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B2925" w14:textId="3858110F" w:rsidR="00574606" w:rsidRPr="00BE4752" w:rsidRDefault="00574606" w:rsidP="00A131C7">
      <w:pPr>
        <w:rPr>
          <w:rFonts w:ascii="Helvetica Light" w:hAnsi="Helvetica Light" w:cs="Gill Sans Light"/>
          <w:sz w:val="28"/>
          <w:szCs w:val="28"/>
        </w:rPr>
      </w:pPr>
      <w:r w:rsidRPr="00BE4752">
        <w:rPr>
          <w:rFonts w:ascii="Helvetica Light" w:hAnsi="Helvetica Light" w:cs="Gill Sans Light"/>
          <w:sz w:val="28"/>
          <w:szCs w:val="28"/>
        </w:rPr>
        <w:t>Title: Water Main Breaks in Madison</w:t>
      </w:r>
    </w:p>
    <w:p w14:paraId="2186A77A" w14:textId="2C0200EA" w:rsidR="00574606" w:rsidRPr="00BE4752" w:rsidRDefault="00574606" w:rsidP="00A131C7">
      <w:pPr>
        <w:rPr>
          <w:rFonts w:ascii="Helvetica Light" w:hAnsi="Helvetica Light" w:cs="Gill Sans Light"/>
          <w:sz w:val="28"/>
          <w:szCs w:val="28"/>
        </w:rPr>
      </w:pPr>
      <w:r w:rsidRPr="00BE4752">
        <w:rPr>
          <w:rFonts w:ascii="Helvetica Light" w:hAnsi="Helvetica Light" w:cs="Gill Sans Light"/>
          <w:sz w:val="28"/>
          <w:szCs w:val="28"/>
        </w:rPr>
        <w:t>Name: ____________</w:t>
      </w:r>
    </w:p>
    <w:p w14:paraId="66CC0E16" w14:textId="77777777" w:rsidR="00574606" w:rsidRPr="00A131C7" w:rsidRDefault="00574606" w:rsidP="00A131C7">
      <w:pPr>
        <w:rPr>
          <w:rFonts w:ascii="Helvetica Light" w:hAnsi="Helvetica Light" w:cs="Gill Sans Light"/>
        </w:rPr>
      </w:pPr>
    </w:p>
    <w:p w14:paraId="1FB28635" w14:textId="0BEBB0EB" w:rsidR="00574606" w:rsidRPr="00023D4C" w:rsidRDefault="00574606" w:rsidP="00C62FE8">
      <w:pPr>
        <w:ind w:firstLine="720"/>
        <w:rPr>
          <w:sz w:val="20"/>
          <w:szCs w:val="20"/>
        </w:rPr>
      </w:pPr>
      <w:r w:rsidRPr="00023D4C">
        <w:rPr>
          <w:sz w:val="20"/>
          <w:szCs w:val="20"/>
        </w:rPr>
        <w:t>The Madison Water Utility delivers water to the city via a network of water main pipes.  Sometimes these mains break and must be repaired.  Our goal in this project is to understand seasonal impacts on breaks and predict when a broken pipe is likely to break again in the near future.</w:t>
      </w:r>
      <w:r w:rsidR="00F87E34" w:rsidRPr="00023D4C">
        <w:rPr>
          <w:sz w:val="20"/>
          <w:szCs w:val="20"/>
        </w:rPr>
        <w:t xml:space="preserve">  These predictions have implications for replacement and preventative maintenance.</w:t>
      </w:r>
    </w:p>
    <w:p w14:paraId="69C7F314" w14:textId="1A9C3FDC" w:rsidR="00A131C7" w:rsidRPr="00023D4C" w:rsidRDefault="00574606" w:rsidP="00C62FE8">
      <w:pPr>
        <w:ind w:firstLine="720"/>
        <w:rPr>
          <w:sz w:val="20"/>
          <w:szCs w:val="20"/>
        </w:rPr>
      </w:pPr>
      <w:r w:rsidRPr="00023D4C">
        <w:rPr>
          <w:sz w:val="20"/>
          <w:szCs w:val="20"/>
        </w:rPr>
        <w:t xml:space="preserve">The City of Madison has published a </w:t>
      </w:r>
      <w:r w:rsidR="00940255" w:rsidRPr="00023D4C">
        <w:rPr>
          <w:sz w:val="20"/>
          <w:szCs w:val="20"/>
        </w:rPr>
        <w:t>23</w:t>
      </w:r>
      <w:r w:rsidRPr="00023D4C">
        <w:rPr>
          <w:sz w:val="20"/>
          <w:szCs w:val="20"/>
        </w:rPr>
        <w:t>-year history of 7002</w:t>
      </w:r>
      <w:r w:rsidR="00BE4752" w:rsidRPr="00023D4C">
        <w:rPr>
          <w:sz w:val="20"/>
          <w:szCs w:val="20"/>
        </w:rPr>
        <w:t xml:space="preserve"> breaks</w:t>
      </w:r>
      <w:r w:rsidRPr="00023D4C">
        <w:rPr>
          <w:sz w:val="20"/>
          <w:szCs w:val="20"/>
        </w:rPr>
        <w:t xml:space="preserve"> online at </w:t>
      </w:r>
      <w:hyperlink r:id="rId4" w:history="1">
        <w:r w:rsidRPr="00023D4C">
          <w:rPr>
            <w:rStyle w:val="Hyperlink"/>
            <w:rFonts w:ascii="Helvetica Light" w:hAnsi="Helvetica Light" w:cs="Gill Sans Light"/>
            <w:sz w:val="20"/>
            <w:szCs w:val="20"/>
          </w:rPr>
          <w:t>https://data-cityofmadison.opendata.arcgis.c</w:t>
        </w:r>
        <w:r w:rsidRPr="00023D4C">
          <w:rPr>
            <w:rStyle w:val="Hyperlink"/>
            <w:rFonts w:ascii="Helvetica Light" w:hAnsi="Helvetica Light" w:cs="Gill Sans Light"/>
            <w:sz w:val="20"/>
            <w:szCs w:val="20"/>
          </w:rPr>
          <w:t>o</w:t>
        </w:r>
        <w:r w:rsidRPr="00023D4C">
          <w:rPr>
            <w:rStyle w:val="Hyperlink"/>
            <w:rFonts w:ascii="Helvetica Light" w:hAnsi="Helvetica Light" w:cs="Gill Sans Light"/>
            <w:sz w:val="20"/>
            <w:szCs w:val="20"/>
          </w:rPr>
          <w:t>m/datasets/water-main-breaks</w:t>
        </w:r>
      </w:hyperlink>
      <w:r w:rsidRPr="00023D4C">
        <w:rPr>
          <w:sz w:val="20"/>
          <w:szCs w:val="20"/>
        </w:rPr>
        <w:t xml:space="preserve">.  The dataset has 46 columns describing each break, including pipe depth, radius, surrounding soil type, and the location of the break.  For many </w:t>
      </w:r>
      <w:r w:rsidR="00A131C7" w:rsidRPr="00023D4C">
        <w:rPr>
          <w:sz w:val="20"/>
          <w:szCs w:val="20"/>
        </w:rPr>
        <w:t>records</w:t>
      </w:r>
      <w:r w:rsidRPr="00023D4C">
        <w:rPr>
          <w:sz w:val="20"/>
          <w:szCs w:val="20"/>
        </w:rPr>
        <w:t>, a number of fields are not populated</w:t>
      </w:r>
      <w:r w:rsidR="00940255" w:rsidRPr="00023D4C">
        <w:rPr>
          <w:sz w:val="20"/>
          <w:szCs w:val="20"/>
        </w:rPr>
        <w:t xml:space="preserve"> (for example, the date of the break is missing for 46% of the records)</w:t>
      </w:r>
      <w:r w:rsidRPr="00023D4C">
        <w:rPr>
          <w:sz w:val="20"/>
          <w:szCs w:val="20"/>
        </w:rPr>
        <w:t>.</w:t>
      </w:r>
    </w:p>
    <w:p w14:paraId="16352050" w14:textId="48117575" w:rsidR="00BE4752" w:rsidRPr="00023D4C" w:rsidRDefault="00A131C7" w:rsidP="00C62FE8">
      <w:pPr>
        <w:ind w:firstLine="720"/>
        <w:rPr>
          <w:sz w:val="20"/>
          <w:szCs w:val="20"/>
        </w:rPr>
      </w:pPr>
      <w:r w:rsidRPr="00023D4C">
        <w:rPr>
          <w:sz w:val="20"/>
          <w:szCs w:val="20"/>
        </w:rPr>
        <w:t xml:space="preserve">We select 5 features for our analysis: </w:t>
      </w:r>
      <w:r w:rsidR="00B754BF" w:rsidRPr="00023D4C">
        <w:rPr>
          <w:sz w:val="20"/>
          <w:szCs w:val="20"/>
        </w:rPr>
        <w:t xml:space="preserve">(1) </w:t>
      </w:r>
      <w:r w:rsidRPr="00023D4C">
        <w:rPr>
          <w:sz w:val="20"/>
          <w:szCs w:val="20"/>
        </w:rPr>
        <w:t xml:space="preserve">pipe depth, </w:t>
      </w:r>
      <w:r w:rsidR="00B754BF" w:rsidRPr="00023D4C">
        <w:rPr>
          <w:sz w:val="20"/>
          <w:szCs w:val="20"/>
        </w:rPr>
        <w:t xml:space="preserve">(2) </w:t>
      </w:r>
      <w:r w:rsidRPr="00023D4C">
        <w:rPr>
          <w:sz w:val="20"/>
          <w:szCs w:val="20"/>
        </w:rPr>
        <w:t xml:space="preserve">pipe size, </w:t>
      </w:r>
      <w:r w:rsidR="00B754BF" w:rsidRPr="00023D4C">
        <w:rPr>
          <w:sz w:val="20"/>
          <w:szCs w:val="20"/>
        </w:rPr>
        <w:t xml:space="preserve">(3) </w:t>
      </w:r>
      <w:r w:rsidRPr="00023D4C">
        <w:rPr>
          <w:sz w:val="20"/>
          <w:szCs w:val="20"/>
        </w:rPr>
        <w:t xml:space="preserve">soil type, </w:t>
      </w:r>
      <w:r w:rsidR="00B754BF" w:rsidRPr="00023D4C">
        <w:rPr>
          <w:sz w:val="20"/>
          <w:szCs w:val="20"/>
        </w:rPr>
        <w:t xml:space="preserve">(4) </w:t>
      </w:r>
      <w:r w:rsidRPr="00023D4C">
        <w:rPr>
          <w:sz w:val="20"/>
          <w:szCs w:val="20"/>
        </w:rPr>
        <w:t xml:space="preserve">number of prior breaks, and </w:t>
      </w:r>
      <w:r w:rsidR="00B754BF" w:rsidRPr="00023D4C">
        <w:rPr>
          <w:sz w:val="20"/>
          <w:szCs w:val="20"/>
        </w:rPr>
        <w:t xml:space="preserve">(5) </w:t>
      </w:r>
      <w:r w:rsidRPr="00023D4C">
        <w:rPr>
          <w:sz w:val="20"/>
          <w:szCs w:val="20"/>
        </w:rPr>
        <w:t xml:space="preserve">whether </w:t>
      </w:r>
      <w:r w:rsidR="00417966">
        <w:rPr>
          <w:sz w:val="20"/>
          <w:szCs w:val="20"/>
        </w:rPr>
        <w:t>a</w:t>
      </w:r>
      <w:r w:rsidRPr="00023D4C">
        <w:rPr>
          <w:sz w:val="20"/>
          <w:szCs w:val="20"/>
        </w:rPr>
        <w:t xml:space="preserve"> break </w:t>
      </w:r>
      <w:r w:rsidR="008A5041">
        <w:rPr>
          <w:sz w:val="20"/>
          <w:szCs w:val="20"/>
        </w:rPr>
        <w:t>occurred</w:t>
      </w:r>
      <w:r w:rsidRPr="00023D4C">
        <w:rPr>
          <w:sz w:val="20"/>
          <w:szCs w:val="20"/>
        </w:rPr>
        <w:t xml:space="preserve"> in winter.  Pipe depth and size were often missing; we imputed the missing values with the most common values for these fields.  Soil type was unstructured, with entries such as “Clay with boulders” and “mud/dirt</w:t>
      </w:r>
      <w:r w:rsidR="00417966">
        <w:rPr>
          <w:sz w:val="20"/>
          <w:szCs w:val="20"/>
        </w:rPr>
        <w:t>.</w:t>
      </w:r>
      <w:r w:rsidRPr="00023D4C">
        <w:rPr>
          <w:sz w:val="20"/>
          <w:szCs w:val="20"/>
        </w:rPr>
        <w:t xml:space="preserve">”  We translated </w:t>
      </w:r>
      <w:r w:rsidR="00417966">
        <w:rPr>
          <w:sz w:val="20"/>
          <w:szCs w:val="20"/>
        </w:rPr>
        <w:t>these descriptions</w:t>
      </w:r>
      <w:r w:rsidRPr="00023D4C">
        <w:rPr>
          <w:sz w:val="20"/>
          <w:szCs w:val="20"/>
        </w:rPr>
        <w:t xml:space="preserve"> to four columns, clay, rock, sand, and gravel</w:t>
      </w:r>
      <w:r w:rsidRPr="00023D4C">
        <w:rPr>
          <w:sz w:val="20"/>
          <w:szCs w:val="20"/>
        </w:rPr>
        <w:t>, each containing a 1 when the term</w:t>
      </w:r>
      <w:r w:rsidR="00082D4D">
        <w:rPr>
          <w:sz w:val="20"/>
          <w:szCs w:val="20"/>
        </w:rPr>
        <w:t xml:space="preserve"> appeared</w:t>
      </w:r>
      <w:r w:rsidRPr="00023D4C">
        <w:rPr>
          <w:sz w:val="20"/>
          <w:szCs w:val="20"/>
        </w:rPr>
        <w:t>.</w:t>
      </w:r>
      <w:r w:rsidR="00BE4752" w:rsidRPr="00023D4C">
        <w:rPr>
          <w:sz w:val="20"/>
          <w:szCs w:val="20"/>
        </w:rPr>
        <w:t xml:space="preserve">  </w:t>
      </w:r>
      <w:r w:rsidR="00082D4D">
        <w:rPr>
          <w:sz w:val="20"/>
          <w:szCs w:val="20"/>
        </w:rPr>
        <w:t>For each break record, we computed the number of prior breaks appearing earlier in the dataset.</w:t>
      </w:r>
      <w:r w:rsidR="00BE4752" w:rsidRPr="00023D4C">
        <w:rPr>
          <w:sz w:val="20"/>
          <w:szCs w:val="20"/>
        </w:rPr>
        <w:t xml:space="preserve">  </w:t>
      </w:r>
      <w:r w:rsidR="00082D4D">
        <w:rPr>
          <w:sz w:val="20"/>
          <w:szCs w:val="20"/>
        </w:rPr>
        <w:t>We set</w:t>
      </w:r>
      <w:r w:rsidR="00BE4752" w:rsidRPr="00023D4C">
        <w:rPr>
          <w:sz w:val="20"/>
          <w:szCs w:val="20"/>
        </w:rPr>
        <w:t xml:space="preserve"> </w:t>
      </w:r>
      <w:r w:rsidR="004A6A1A" w:rsidRPr="00023D4C">
        <w:rPr>
          <w:sz w:val="20"/>
          <w:szCs w:val="20"/>
        </w:rPr>
        <w:t>“</w:t>
      </w:r>
      <w:r w:rsidR="00BE4752" w:rsidRPr="00023D4C">
        <w:rPr>
          <w:sz w:val="20"/>
          <w:szCs w:val="20"/>
        </w:rPr>
        <w:t>winter</w:t>
      </w:r>
      <w:r w:rsidR="004A6A1A" w:rsidRPr="00023D4C">
        <w:rPr>
          <w:sz w:val="20"/>
          <w:szCs w:val="20"/>
        </w:rPr>
        <w:t>”</w:t>
      </w:r>
      <w:r w:rsidR="00BE4752" w:rsidRPr="00023D4C">
        <w:rPr>
          <w:sz w:val="20"/>
          <w:szCs w:val="20"/>
        </w:rPr>
        <w:t xml:space="preserve"> </w:t>
      </w:r>
      <w:r w:rsidR="00082D4D">
        <w:rPr>
          <w:sz w:val="20"/>
          <w:szCs w:val="20"/>
        </w:rPr>
        <w:t>to</w:t>
      </w:r>
      <w:r w:rsidR="004A6A1A" w:rsidRPr="00023D4C">
        <w:rPr>
          <w:sz w:val="20"/>
          <w:szCs w:val="20"/>
        </w:rPr>
        <w:t xml:space="preserve"> </w:t>
      </w:r>
      <w:r w:rsidR="00BE4752" w:rsidRPr="00023D4C">
        <w:rPr>
          <w:sz w:val="20"/>
          <w:szCs w:val="20"/>
        </w:rPr>
        <w:t>1 when the month is Dec, Jan, or Feb</w:t>
      </w:r>
      <w:r w:rsidR="004A6A1A" w:rsidRPr="00023D4C">
        <w:rPr>
          <w:sz w:val="20"/>
          <w:szCs w:val="20"/>
        </w:rPr>
        <w:t xml:space="preserve"> (and 0 otherwise)</w:t>
      </w:r>
      <w:r w:rsidR="00BE4752" w:rsidRPr="00023D4C">
        <w:rPr>
          <w:sz w:val="20"/>
          <w:szCs w:val="20"/>
        </w:rPr>
        <w:t>.</w:t>
      </w:r>
    </w:p>
    <w:p w14:paraId="60FA9D5B" w14:textId="54FCAC53" w:rsidR="00E7287A" w:rsidRPr="00023D4C" w:rsidRDefault="00BE4752" w:rsidP="00C62FE8">
      <w:pPr>
        <w:ind w:firstLine="720"/>
        <w:rPr>
          <w:sz w:val="20"/>
          <w:szCs w:val="20"/>
        </w:rPr>
      </w:pPr>
      <w:r w:rsidRPr="00023D4C">
        <w:rPr>
          <w:sz w:val="20"/>
          <w:szCs w:val="20"/>
        </w:rPr>
        <w:t>We also add a “breaks again” column indicating whether there is another break in the next 5 years following a break.  As this time frame extends into the future for the most recent rows, we drop the last 5 years of records from our dataset</w:t>
      </w:r>
      <w:r w:rsidR="00417966">
        <w:rPr>
          <w:sz w:val="20"/>
          <w:szCs w:val="20"/>
        </w:rPr>
        <w:t xml:space="preserve"> (it remains to be seen whether these pipes will break again)</w:t>
      </w:r>
      <w:r w:rsidRPr="00023D4C">
        <w:rPr>
          <w:sz w:val="20"/>
          <w:szCs w:val="20"/>
        </w:rPr>
        <w:t xml:space="preserve">.  </w:t>
      </w:r>
      <w:r w:rsidRPr="00023D4C">
        <w:rPr>
          <w:sz w:val="20"/>
          <w:szCs w:val="20"/>
        </w:rPr>
        <w:t>We also drop rows for which the date is unknown</w:t>
      </w:r>
      <w:r w:rsidRPr="00023D4C">
        <w:rPr>
          <w:sz w:val="20"/>
          <w:szCs w:val="20"/>
        </w:rPr>
        <w:t xml:space="preserve">.  Sometimes a single pipe has multiple breaks for the same day; </w:t>
      </w:r>
      <w:r w:rsidR="004A6A1A" w:rsidRPr="00023D4C">
        <w:rPr>
          <w:sz w:val="20"/>
          <w:szCs w:val="20"/>
        </w:rPr>
        <w:t xml:space="preserve">in this case, </w:t>
      </w:r>
      <w:r w:rsidRPr="00023D4C">
        <w:rPr>
          <w:sz w:val="20"/>
          <w:szCs w:val="20"/>
        </w:rPr>
        <w:t>we only keep the last row</w:t>
      </w:r>
      <w:r w:rsidR="004A6A1A" w:rsidRPr="00023D4C">
        <w:rPr>
          <w:sz w:val="20"/>
          <w:szCs w:val="20"/>
        </w:rPr>
        <w:t xml:space="preserve"> (dropped same-day rows still contribute to prior break counts, though)</w:t>
      </w:r>
      <w:r w:rsidRPr="00023D4C">
        <w:rPr>
          <w:sz w:val="20"/>
          <w:szCs w:val="20"/>
        </w:rPr>
        <w:t>.</w:t>
      </w:r>
      <w:r w:rsidR="008A5041">
        <w:rPr>
          <w:sz w:val="20"/>
          <w:szCs w:val="20"/>
        </w:rPr>
        <w:t xml:space="preserve">  </w:t>
      </w:r>
      <w:r w:rsidR="008762F8">
        <w:rPr>
          <w:sz w:val="20"/>
          <w:szCs w:val="20"/>
        </w:rPr>
        <w:t>These steps r</w:t>
      </w:r>
      <w:r w:rsidR="008A5041">
        <w:rPr>
          <w:sz w:val="20"/>
          <w:szCs w:val="20"/>
        </w:rPr>
        <w:t>educe our dataset from 7002 to 3361</w:t>
      </w:r>
      <w:r w:rsidR="008762F8">
        <w:rPr>
          <w:sz w:val="20"/>
          <w:szCs w:val="20"/>
        </w:rPr>
        <w:t xml:space="preserve"> rows</w:t>
      </w:r>
      <w:r w:rsidR="008A5041">
        <w:rPr>
          <w:sz w:val="20"/>
          <w:szCs w:val="20"/>
        </w:rPr>
        <w:t>.</w:t>
      </w:r>
    </w:p>
    <w:p w14:paraId="7F574217" w14:textId="109EC242" w:rsidR="002E4F8D" w:rsidRPr="00023D4C" w:rsidRDefault="002E4F8D" w:rsidP="00C62FE8">
      <w:pPr>
        <w:ind w:firstLine="720"/>
        <w:rPr>
          <w:sz w:val="20"/>
          <w:szCs w:val="20"/>
        </w:rPr>
      </w:pPr>
      <w:r w:rsidRPr="00023D4C">
        <w:rPr>
          <w:sz w:val="20"/>
          <w:szCs w:val="20"/>
        </w:rPr>
        <w:t xml:space="preserve">We start by exploring the impact of winter on breaks.  The blue line of </w:t>
      </w:r>
      <w:r w:rsidRPr="00DD2D4F">
        <w:rPr>
          <w:b/>
          <w:bCs/>
          <w:sz w:val="20"/>
          <w:szCs w:val="20"/>
        </w:rPr>
        <w:t>Figure 1</w:t>
      </w:r>
      <w:r w:rsidRPr="00023D4C">
        <w:rPr>
          <w:sz w:val="20"/>
          <w:szCs w:val="20"/>
        </w:rPr>
        <w:t xml:space="preserve"> shows the average number of breaks per month, which range from 51 (April) to 755 (January).  66% of all breaks occur in winter (28% in January alone).  The orange line of the figure shows the subset of breaks (3</w:t>
      </w:r>
      <w:r w:rsidR="006B51FD" w:rsidRPr="00023D4C">
        <w:rPr>
          <w:sz w:val="20"/>
          <w:szCs w:val="20"/>
        </w:rPr>
        <w:t>1</w:t>
      </w:r>
      <w:r w:rsidRPr="00023D4C">
        <w:rPr>
          <w:sz w:val="20"/>
          <w:szCs w:val="20"/>
        </w:rPr>
        <w:t xml:space="preserve">% of them) that will be followed by another within the next 5 years.  The pipes that will break again have a similar seasonal pattern to the overall trend: 69% are in winter, and 28% in </w:t>
      </w:r>
      <w:r w:rsidR="004220D1" w:rsidRPr="00023D4C">
        <w:rPr>
          <w:sz w:val="20"/>
          <w:szCs w:val="20"/>
        </w:rPr>
        <w:t>January, specifically</w:t>
      </w:r>
      <w:r w:rsidRPr="00023D4C">
        <w:rPr>
          <w:sz w:val="20"/>
          <w:szCs w:val="20"/>
        </w:rPr>
        <w:t>.</w:t>
      </w:r>
    </w:p>
    <w:p w14:paraId="7B7C027C" w14:textId="207F3AD4" w:rsidR="00C62FE8" w:rsidRPr="00023D4C" w:rsidRDefault="00B754BF" w:rsidP="00C62FE8">
      <w:pPr>
        <w:ind w:firstLine="720"/>
        <w:rPr>
          <w:sz w:val="20"/>
          <w:szCs w:val="20"/>
        </w:rPr>
      </w:pPr>
      <w:r w:rsidRPr="00023D4C">
        <w:rPr>
          <w:sz w:val="20"/>
          <w:szCs w:val="20"/>
        </w:rPr>
        <w:t xml:space="preserve">We next explore the dimensionality of our data by performing a principal component analysis over our 8 feature columns (although we have 5 features, soil type is represented as 4 columns).  </w:t>
      </w:r>
      <w:r w:rsidRPr="00DD2D4F">
        <w:rPr>
          <w:b/>
          <w:bCs/>
          <w:sz w:val="20"/>
          <w:szCs w:val="20"/>
        </w:rPr>
        <w:t>Figure 2</w:t>
      </w:r>
      <w:r w:rsidRPr="00023D4C">
        <w:rPr>
          <w:sz w:val="20"/>
          <w:szCs w:val="20"/>
        </w:rPr>
        <w:t xml:space="preserve"> (blue line) shows the result: 2 columns capture 76% of the variance.  However, this is largely because the pipe size and depth columns have a larger magnitude</w:t>
      </w:r>
      <w:r w:rsidR="004220D1" w:rsidRPr="00023D4C">
        <w:rPr>
          <w:sz w:val="20"/>
          <w:szCs w:val="20"/>
        </w:rPr>
        <w:t xml:space="preserve"> than our 0-or-1 columns.  A</w:t>
      </w:r>
      <w:r w:rsidRPr="00023D4C">
        <w:rPr>
          <w:sz w:val="20"/>
          <w:szCs w:val="20"/>
        </w:rPr>
        <w:t>fter performing standard scaling (orange line), we observe that it is not possible to reduce the dimensionality of our data without losing significant information.</w:t>
      </w:r>
    </w:p>
    <w:p w14:paraId="346E247D" w14:textId="26A194DE" w:rsidR="00574606" w:rsidRPr="00023D4C" w:rsidRDefault="00C62FE8" w:rsidP="00C62FE8">
      <w:pPr>
        <w:ind w:firstLine="720"/>
        <w:rPr>
          <w:sz w:val="20"/>
          <w:szCs w:val="20"/>
        </w:rPr>
      </w:pPr>
      <w:r w:rsidRPr="00023D4C">
        <w:rPr>
          <w:sz w:val="20"/>
          <w:szCs w:val="20"/>
        </w:rPr>
        <w:t xml:space="preserve">We want to forecast whether a broken pipe will break again in the next 5 years.  We create </w:t>
      </w:r>
      <w:proofErr w:type="gramStart"/>
      <w:r w:rsidRPr="00023D4C">
        <w:rPr>
          <w:sz w:val="20"/>
          <w:szCs w:val="20"/>
        </w:rPr>
        <w:t>an</w:t>
      </w:r>
      <w:proofErr w:type="gramEnd"/>
      <w:r w:rsidRPr="00023D4C">
        <w:rPr>
          <w:sz w:val="20"/>
          <w:szCs w:val="20"/>
        </w:rPr>
        <w:t xml:space="preserve"> </w:t>
      </w:r>
      <w:proofErr w:type="spellStart"/>
      <w:r w:rsidRPr="00023D4C">
        <w:rPr>
          <w:sz w:val="20"/>
          <w:szCs w:val="20"/>
        </w:rPr>
        <w:t>sklearn</w:t>
      </w:r>
      <w:proofErr w:type="spellEnd"/>
      <w:r w:rsidRPr="00023D4C">
        <w:rPr>
          <w:sz w:val="20"/>
          <w:szCs w:val="20"/>
        </w:rPr>
        <w:t xml:space="preserve"> pipeline consisting of </w:t>
      </w:r>
      <w:r w:rsidR="004220D1" w:rsidRPr="00023D4C">
        <w:rPr>
          <w:sz w:val="20"/>
          <w:szCs w:val="20"/>
        </w:rPr>
        <w:t>(1)</w:t>
      </w:r>
      <w:r w:rsidRPr="00023D4C">
        <w:rPr>
          <w:sz w:val="20"/>
          <w:szCs w:val="20"/>
        </w:rPr>
        <w:t xml:space="preserve"> </w:t>
      </w:r>
      <w:r w:rsidR="004220D1" w:rsidRPr="00023D4C">
        <w:rPr>
          <w:sz w:val="20"/>
          <w:szCs w:val="20"/>
        </w:rPr>
        <w:t xml:space="preserve">a </w:t>
      </w:r>
      <w:proofErr w:type="spellStart"/>
      <w:r w:rsidRPr="00023D4C">
        <w:rPr>
          <w:sz w:val="20"/>
          <w:szCs w:val="20"/>
        </w:rPr>
        <w:t>SimpleImputer</w:t>
      </w:r>
      <w:proofErr w:type="spellEnd"/>
      <w:r w:rsidRPr="00023D4C">
        <w:rPr>
          <w:sz w:val="20"/>
          <w:szCs w:val="20"/>
        </w:rPr>
        <w:t xml:space="preserve"> (</w:t>
      </w:r>
      <w:r w:rsidR="004220D1" w:rsidRPr="00023D4C">
        <w:rPr>
          <w:sz w:val="20"/>
          <w:szCs w:val="20"/>
        </w:rPr>
        <w:t>using the “</w:t>
      </w:r>
      <w:r w:rsidRPr="00023D4C">
        <w:rPr>
          <w:sz w:val="20"/>
          <w:szCs w:val="20"/>
        </w:rPr>
        <w:t>most</w:t>
      </w:r>
      <w:r w:rsidR="004220D1" w:rsidRPr="00023D4C">
        <w:rPr>
          <w:sz w:val="20"/>
          <w:szCs w:val="20"/>
        </w:rPr>
        <w:t xml:space="preserve"> </w:t>
      </w:r>
      <w:r w:rsidRPr="00023D4C">
        <w:rPr>
          <w:sz w:val="20"/>
          <w:szCs w:val="20"/>
        </w:rPr>
        <w:t>frequent</w:t>
      </w:r>
      <w:r w:rsidR="004220D1" w:rsidRPr="00023D4C">
        <w:rPr>
          <w:sz w:val="20"/>
          <w:szCs w:val="20"/>
        </w:rPr>
        <w:t>”</w:t>
      </w:r>
      <w:r w:rsidRPr="00023D4C">
        <w:rPr>
          <w:sz w:val="20"/>
          <w:szCs w:val="20"/>
        </w:rPr>
        <w:t xml:space="preserve"> strategy) to fill in missing pipe dimensions, </w:t>
      </w:r>
      <w:r w:rsidR="004220D1" w:rsidRPr="00023D4C">
        <w:rPr>
          <w:sz w:val="20"/>
          <w:szCs w:val="20"/>
        </w:rPr>
        <w:t xml:space="preserve">(2) a </w:t>
      </w:r>
      <w:proofErr w:type="spellStart"/>
      <w:r w:rsidRPr="00023D4C">
        <w:rPr>
          <w:sz w:val="20"/>
          <w:szCs w:val="20"/>
        </w:rPr>
        <w:t>StandardScaler</w:t>
      </w:r>
      <w:proofErr w:type="spellEnd"/>
      <w:r w:rsidRPr="00023D4C">
        <w:rPr>
          <w:sz w:val="20"/>
          <w:szCs w:val="20"/>
        </w:rPr>
        <w:t xml:space="preserve">, and </w:t>
      </w:r>
      <w:r w:rsidR="004220D1" w:rsidRPr="00023D4C">
        <w:rPr>
          <w:sz w:val="20"/>
          <w:szCs w:val="20"/>
        </w:rPr>
        <w:t xml:space="preserve">(3) a </w:t>
      </w:r>
      <w:proofErr w:type="spellStart"/>
      <w:r w:rsidRPr="00023D4C">
        <w:rPr>
          <w:sz w:val="20"/>
          <w:szCs w:val="20"/>
        </w:rPr>
        <w:t>LogisticRegression</w:t>
      </w:r>
      <w:proofErr w:type="spellEnd"/>
      <w:r w:rsidRPr="00023D4C">
        <w:rPr>
          <w:sz w:val="20"/>
          <w:szCs w:val="20"/>
        </w:rPr>
        <w:t>.</w:t>
      </w:r>
      <w:r w:rsidR="004220D1" w:rsidRPr="00023D4C">
        <w:rPr>
          <w:sz w:val="20"/>
          <w:szCs w:val="20"/>
        </w:rPr>
        <w:t xml:space="preserve">  We perform a 75/25% train/test split, stratifying on the “breaks again” column.  The model achieves 71% accuracy (not impressive considering 69% of </w:t>
      </w:r>
      <w:r w:rsidR="00E40E9A">
        <w:rPr>
          <w:sz w:val="20"/>
          <w:szCs w:val="20"/>
        </w:rPr>
        <w:t>broken pipes</w:t>
      </w:r>
      <w:r w:rsidR="004220D1" w:rsidRPr="00023D4C">
        <w:rPr>
          <w:sz w:val="20"/>
          <w:szCs w:val="20"/>
        </w:rPr>
        <w:t xml:space="preserve"> don’t break again</w:t>
      </w:r>
      <w:r w:rsidR="00E40E9A">
        <w:rPr>
          <w:sz w:val="20"/>
          <w:szCs w:val="20"/>
        </w:rPr>
        <w:t xml:space="preserve"> in the time frame</w:t>
      </w:r>
      <w:r w:rsidR="004220D1" w:rsidRPr="00023D4C">
        <w:rPr>
          <w:sz w:val="20"/>
          <w:szCs w:val="20"/>
        </w:rPr>
        <w:t>).  Recall is a 11% (the model rarely predicts a pipe will break again), and precision is 58%.</w:t>
      </w:r>
    </w:p>
    <w:p w14:paraId="00EC7F7E" w14:textId="25E301B7" w:rsidR="004220D1" w:rsidRPr="00023D4C" w:rsidRDefault="004220D1" w:rsidP="00C62FE8">
      <w:pPr>
        <w:ind w:firstLine="720"/>
        <w:rPr>
          <w:sz w:val="20"/>
          <w:szCs w:val="20"/>
        </w:rPr>
      </w:pPr>
      <w:r w:rsidRPr="00023D4C">
        <w:rPr>
          <w:sz w:val="20"/>
          <w:szCs w:val="20"/>
        </w:rPr>
        <w:t>For most applications we envision (</w:t>
      </w:r>
      <w:proofErr w:type="spellStart"/>
      <w:r w:rsidRPr="00023D4C">
        <w:rPr>
          <w:sz w:val="20"/>
          <w:szCs w:val="20"/>
        </w:rPr>
        <w:t>e.g</w:t>
      </w:r>
      <w:proofErr w:type="spellEnd"/>
      <w:r w:rsidRPr="00023D4C">
        <w:rPr>
          <w:sz w:val="20"/>
          <w:szCs w:val="20"/>
        </w:rPr>
        <w:t>, identifying mains for preventative maintenance), false positives are more acceptable than false negatives, so we re-train our model, this time using the “balanced” class strategy</w:t>
      </w:r>
      <w:r w:rsidR="00C304F6" w:rsidRPr="00023D4C">
        <w:rPr>
          <w:sz w:val="20"/>
          <w:szCs w:val="20"/>
        </w:rPr>
        <w:t xml:space="preserve"> for the </w:t>
      </w:r>
      <w:proofErr w:type="spellStart"/>
      <w:r w:rsidR="00C304F6" w:rsidRPr="00023D4C">
        <w:rPr>
          <w:sz w:val="20"/>
          <w:szCs w:val="20"/>
        </w:rPr>
        <w:t>LogisticRegression</w:t>
      </w:r>
      <w:proofErr w:type="spellEnd"/>
      <w:r w:rsidRPr="00023D4C">
        <w:rPr>
          <w:sz w:val="20"/>
          <w:szCs w:val="20"/>
        </w:rPr>
        <w:t xml:space="preserve"> to give more weight to pipe</w:t>
      </w:r>
      <w:r w:rsidR="00C304F6" w:rsidRPr="00023D4C">
        <w:rPr>
          <w:sz w:val="20"/>
          <w:szCs w:val="20"/>
        </w:rPr>
        <w:t>s</w:t>
      </w:r>
      <w:r w:rsidRPr="00023D4C">
        <w:rPr>
          <w:sz w:val="20"/>
          <w:szCs w:val="20"/>
        </w:rPr>
        <w:t xml:space="preserve"> that break again.  </w:t>
      </w:r>
      <w:r w:rsidR="00C304F6" w:rsidRPr="00023D4C">
        <w:rPr>
          <w:sz w:val="20"/>
          <w:szCs w:val="20"/>
        </w:rPr>
        <w:t>Although this reduces accuracy to 65% and precision to 43%, the new model is able to identify a majority of pipes that will break again in the future (55% recall)</w:t>
      </w:r>
      <w:r w:rsidR="00023D4C">
        <w:rPr>
          <w:sz w:val="20"/>
          <w:szCs w:val="20"/>
        </w:rPr>
        <w:t>, suggesting it would be useful for prioritizing replacement and maintenance</w:t>
      </w:r>
      <w:r w:rsidR="00C304F6" w:rsidRPr="00023D4C">
        <w:rPr>
          <w:sz w:val="20"/>
          <w:szCs w:val="20"/>
        </w:rPr>
        <w:t>.</w:t>
      </w:r>
    </w:p>
    <w:p w14:paraId="7D491653" w14:textId="011CD97D" w:rsidR="00023D4C" w:rsidRPr="00023D4C" w:rsidRDefault="00023D4C" w:rsidP="00C62FE8">
      <w:pPr>
        <w:ind w:firstLine="720"/>
        <w:rPr>
          <w:sz w:val="20"/>
          <w:szCs w:val="20"/>
        </w:rPr>
      </w:pPr>
      <w:r w:rsidRPr="00DD2D4F">
        <w:rPr>
          <w:b/>
          <w:bCs/>
          <w:sz w:val="20"/>
          <w:szCs w:val="20"/>
        </w:rPr>
        <w:t>Figure 3</w:t>
      </w:r>
      <w:r w:rsidRPr="00023D4C">
        <w:rPr>
          <w:sz w:val="20"/>
          <w:szCs w:val="20"/>
        </w:rPr>
        <w:t xml:space="preserve"> shows the coefficient weights for each of the features used by the model.  We observe that the most important factor for predicting future breaks is how many times a pipe has broken in the past: the more times it has broken before, the more likely it is to break again within the next 5 years.</w:t>
      </w:r>
      <w:r>
        <w:rPr>
          <w:sz w:val="20"/>
          <w:szCs w:val="20"/>
        </w:rPr>
        <w:t xml:space="preserve">  We also observe that winter is a relatively unimportant factor</w:t>
      </w:r>
      <w:r w:rsidR="00377171">
        <w:rPr>
          <w:sz w:val="20"/>
          <w:szCs w:val="20"/>
        </w:rPr>
        <w:t xml:space="preserve"> and that pipes laid in sand that break </w:t>
      </w:r>
      <w:proofErr w:type="gramStart"/>
      <w:r w:rsidR="00377171">
        <w:rPr>
          <w:sz w:val="20"/>
          <w:szCs w:val="20"/>
        </w:rPr>
        <w:t>are</w:t>
      </w:r>
      <w:proofErr w:type="gramEnd"/>
      <w:r w:rsidR="00377171">
        <w:rPr>
          <w:sz w:val="20"/>
          <w:szCs w:val="20"/>
        </w:rPr>
        <w:t xml:space="preserve"> less likely to break again in the future</w:t>
      </w:r>
      <w:r>
        <w:rPr>
          <w:sz w:val="20"/>
          <w:szCs w:val="20"/>
        </w:rPr>
        <w:t>.</w:t>
      </w:r>
    </w:p>
    <w:p w14:paraId="1E24FE68" w14:textId="58487BC2" w:rsidR="00634062" w:rsidRPr="00377171" w:rsidRDefault="00023D4C" w:rsidP="00377171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To </w:t>
      </w:r>
      <w:r w:rsidR="00377171">
        <w:rPr>
          <w:sz w:val="20"/>
          <w:szCs w:val="20"/>
        </w:rPr>
        <w:t>conclude</w:t>
      </w:r>
      <w:r>
        <w:rPr>
          <w:sz w:val="20"/>
          <w:szCs w:val="20"/>
        </w:rPr>
        <w:t xml:space="preserve">, </w:t>
      </w:r>
      <w:r w:rsidR="00377171">
        <w:rPr>
          <w:sz w:val="20"/>
          <w:szCs w:val="20"/>
        </w:rPr>
        <w:t xml:space="preserve">our analysis shows that </w:t>
      </w:r>
      <w:r>
        <w:rPr>
          <w:sz w:val="20"/>
          <w:szCs w:val="20"/>
        </w:rPr>
        <w:t xml:space="preserve">two thirds of all breaks occur during one fourth of the year, the winter months of December, January, and February.  However, </w:t>
      </w:r>
      <w:r w:rsidR="00377171">
        <w:rPr>
          <w:sz w:val="20"/>
          <w:szCs w:val="20"/>
        </w:rPr>
        <w:t xml:space="preserve">these pipes that break in winter are not much more vulnerable to future breaks (in the next 5 years) than pipes that break at other times of the year.  Rather, the number of previous breaks is the best indicator for whether a pipe will break again soon; we recommend using this </w:t>
      </w:r>
      <w:r w:rsidR="0098687F">
        <w:rPr>
          <w:sz w:val="20"/>
          <w:szCs w:val="20"/>
        </w:rPr>
        <w:t>count</w:t>
      </w:r>
      <w:r w:rsidR="00377171">
        <w:rPr>
          <w:sz w:val="20"/>
          <w:szCs w:val="20"/>
        </w:rPr>
        <w:t xml:space="preserve"> to prioritize maintenance and replacement.</w:t>
      </w:r>
      <w:r w:rsidR="00634062">
        <w:rPr>
          <w:rFonts w:ascii="Helvetica Light" w:hAnsi="Helvetica Light" w:cs="Gill Sans Light"/>
          <w:sz w:val="28"/>
          <w:szCs w:val="28"/>
        </w:rPr>
        <w:br w:type="page"/>
      </w:r>
    </w:p>
    <w:p w14:paraId="762B7B01" w14:textId="2C85A558" w:rsidR="00574606" w:rsidRPr="00BE4752" w:rsidRDefault="00BE4752" w:rsidP="00A131C7">
      <w:pPr>
        <w:rPr>
          <w:rFonts w:ascii="Helvetica Light" w:hAnsi="Helvetica Light" w:cs="Gill Sans Light"/>
          <w:sz w:val="28"/>
          <w:szCs w:val="28"/>
        </w:rPr>
      </w:pPr>
      <w:r>
        <w:rPr>
          <w:rFonts w:ascii="Helvetica Light" w:hAnsi="Helvetica Light" w:cs="Gill Sans Light"/>
          <w:sz w:val="28"/>
          <w:szCs w:val="28"/>
        </w:rPr>
        <w:lastRenderedPageBreak/>
        <w:t>Figures</w:t>
      </w:r>
    </w:p>
    <w:p w14:paraId="3EB03FEF" w14:textId="63EFA2CF" w:rsidR="00574606" w:rsidRPr="00A131C7" w:rsidRDefault="00574606" w:rsidP="00A131C7">
      <w:pPr>
        <w:rPr>
          <w:rFonts w:ascii="Helvetica Light" w:eastAsia="Times New Roman" w:hAnsi="Helvetica Light" w:cs="Gill Sans Light"/>
        </w:rPr>
      </w:pPr>
    </w:p>
    <w:p w14:paraId="4DA3147B" w14:textId="77777777" w:rsidR="00574606" w:rsidRPr="00A131C7" w:rsidRDefault="00574606" w:rsidP="00A131C7">
      <w:pPr>
        <w:rPr>
          <w:rFonts w:ascii="Helvetica Light" w:eastAsia="Times New Roman" w:hAnsi="Helvetica Light" w:cs="Gill Sans Light"/>
        </w:rPr>
      </w:pPr>
    </w:p>
    <w:p w14:paraId="4226B00E" w14:textId="0827A465" w:rsidR="00BE4752" w:rsidRDefault="00BE4752" w:rsidP="00BE4752">
      <w:pPr>
        <w:jc w:val="center"/>
        <w:rPr>
          <w:rFonts w:ascii="Times New Roman" w:eastAsia="Times New Roman" w:hAnsi="Times New Roman" w:cs="Times New Roman"/>
        </w:rPr>
      </w:pPr>
      <w:r w:rsidRPr="00BE4752">
        <w:rPr>
          <w:rFonts w:ascii="Helvetica Light" w:hAnsi="Helvetica Light" w:cs="Gill Sans Light"/>
          <w:noProof/>
        </w:rPr>
        <w:drawing>
          <wp:inline distT="0" distB="0" distL="0" distR="0" wp14:anchorId="74176FBE" wp14:editId="197C5D96">
            <wp:extent cx="2530475" cy="1967230"/>
            <wp:effectExtent l="0" t="0" r="0" b="127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A6119" w14:textId="77777777" w:rsidR="00BE4752" w:rsidRPr="00BE4752" w:rsidRDefault="00BE4752" w:rsidP="00BE4752">
      <w:pPr>
        <w:jc w:val="center"/>
        <w:rPr>
          <w:rFonts w:ascii="Times New Roman" w:eastAsia="Times New Roman" w:hAnsi="Times New Roman" w:cs="Times New Roman"/>
        </w:rPr>
      </w:pPr>
    </w:p>
    <w:p w14:paraId="6FC29DD5" w14:textId="38935B20" w:rsidR="00BE4752" w:rsidRDefault="00BE4752" w:rsidP="00BE4752">
      <w:pPr>
        <w:jc w:val="center"/>
        <w:rPr>
          <w:rFonts w:ascii="Times New Roman" w:eastAsia="Times New Roman" w:hAnsi="Times New Roman" w:cs="Times New Roman"/>
        </w:rPr>
      </w:pPr>
      <w:r w:rsidRPr="00BE4752">
        <w:rPr>
          <w:rFonts w:ascii="Helvetica Light" w:hAnsi="Helvetica Light" w:cs="Gill Sans Light"/>
          <w:noProof/>
        </w:rPr>
        <w:drawing>
          <wp:inline distT="0" distB="0" distL="0" distR="0" wp14:anchorId="420FB5EA" wp14:editId="07D001C0">
            <wp:extent cx="2732405" cy="194564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AF26" w14:textId="77777777" w:rsidR="00BE4752" w:rsidRPr="00BE4752" w:rsidRDefault="00BE4752" w:rsidP="00BE4752">
      <w:pPr>
        <w:jc w:val="center"/>
        <w:rPr>
          <w:rFonts w:ascii="Times New Roman" w:eastAsia="Times New Roman" w:hAnsi="Times New Roman" w:cs="Times New Roman"/>
        </w:rPr>
      </w:pPr>
    </w:p>
    <w:p w14:paraId="2F0A41BD" w14:textId="227546BE" w:rsidR="00BE4752" w:rsidRPr="00BE4752" w:rsidRDefault="00BE4752" w:rsidP="00BE4752">
      <w:pPr>
        <w:jc w:val="center"/>
        <w:rPr>
          <w:rFonts w:ascii="Times New Roman" w:eastAsia="Times New Roman" w:hAnsi="Times New Roman" w:cs="Times New Roman"/>
        </w:rPr>
      </w:pPr>
      <w:r w:rsidRPr="00BE4752">
        <w:rPr>
          <w:rFonts w:ascii="Helvetica Light" w:hAnsi="Helvetica Light" w:cs="Gill Sans Light"/>
          <w:noProof/>
        </w:rPr>
        <w:drawing>
          <wp:inline distT="0" distB="0" distL="0" distR="0" wp14:anchorId="0C83957B" wp14:editId="7C6AA628">
            <wp:extent cx="3221355" cy="194564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AAA14" w14:textId="77777777" w:rsidR="00631152" w:rsidRPr="00A131C7" w:rsidRDefault="00631152" w:rsidP="00BE4752">
      <w:pPr>
        <w:jc w:val="center"/>
        <w:rPr>
          <w:rFonts w:ascii="Helvetica Light" w:hAnsi="Helvetica Light" w:cs="Gill Sans Light"/>
        </w:rPr>
      </w:pPr>
    </w:p>
    <w:sectPr w:rsidR="00631152" w:rsidRPr="00A131C7" w:rsidSect="00B72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Gill Sans Light">
    <w:altName w:val="﷽﷽﷽﷽﷽﷽﷽﷽S 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06"/>
    <w:rsid w:val="00023D4C"/>
    <w:rsid w:val="00082D4D"/>
    <w:rsid w:val="0014676A"/>
    <w:rsid w:val="002E4F8D"/>
    <w:rsid w:val="00332F59"/>
    <w:rsid w:val="00377171"/>
    <w:rsid w:val="00417966"/>
    <w:rsid w:val="004220D1"/>
    <w:rsid w:val="004A6A1A"/>
    <w:rsid w:val="004F6ACF"/>
    <w:rsid w:val="0057120C"/>
    <w:rsid w:val="00574606"/>
    <w:rsid w:val="00631152"/>
    <w:rsid w:val="00634062"/>
    <w:rsid w:val="006B51FD"/>
    <w:rsid w:val="008762F8"/>
    <w:rsid w:val="008A5041"/>
    <w:rsid w:val="00940255"/>
    <w:rsid w:val="0098687F"/>
    <w:rsid w:val="00A04D5F"/>
    <w:rsid w:val="00A131C7"/>
    <w:rsid w:val="00B72F05"/>
    <w:rsid w:val="00B754BF"/>
    <w:rsid w:val="00BE4752"/>
    <w:rsid w:val="00C304F6"/>
    <w:rsid w:val="00C62FE8"/>
    <w:rsid w:val="00DD2D4F"/>
    <w:rsid w:val="00E40E9A"/>
    <w:rsid w:val="00E7287A"/>
    <w:rsid w:val="00ED7A05"/>
    <w:rsid w:val="00F8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4079E"/>
  <w14:defaultImageDpi w14:val="32767"/>
  <w15:chartTrackingRefBased/>
  <w15:docId w15:val="{B29C3998-5E71-9041-832C-BFC20C1C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7460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4606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4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46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31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ata-cityofmadison.opendata.arcgis.com/datasets/water-main-break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Harter</dc:creator>
  <cp:keywords/>
  <dc:description/>
  <cp:lastModifiedBy>Tyler Harter</cp:lastModifiedBy>
  <cp:revision>14</cp:revision>
  <dcterms:created xsi:type="dcterms:W3CDTF">2020-12-01T19:44:00Z</dcterms:created>
  <dcterms:modified xsi:type="dcterms:W3CDTF">2020-12-03T03:32:00Z</dcterms:modified>
</cp:coreProperties>
</file>