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E99" w:rsidRDefault="00341E99" w:rsidP="00C70293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GB" w:eastAsia="nl-NL"/>
        </w:rPr>
      </w:pPr>
      <w:r w:rsidRPr="00341E99">
        <w:rPr>
          <w:rFonts w:ascii="Times New Roman" w:eastAsia="Times New Roman" w:hAnsi="Times New Roman" w:cs="Times New Roman"/>
          <w:b/>
          <w:sz w:val="28"/>
          <w:szCs w:val="28"/>
          <w:lang w:val="en-GB" w:eastAsia="nl-NL"/>
        </w:rPr>
        <w:t>Questions</w:t>
      </w:r>
    </w:p>
    <w:p w:rsidR="00341E99" w:rsidRPr="00341E99" w:rsidRDefault="00341E99" w:rsidP="00C70293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GB" w:eastAsia="nl-NL"/>
        </w:rPr>
        <w:t>Charlotte Smoor (10786902)</w:t>
      </w:r>
      <w:bookmarkStart w:id="0" w:name="_GoBack"/>
      <w:bookmarkEnd w:id="0"/>
    </w:p>
    <w:p w:rsidR="00C70293" w:rsidRPr="008356B1" w:rsidRDefault="00C70293" w:rsidP="00C70293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C70293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Explain the difference between the == operator and the === operator.</w:t>
      </w:r>
    </w:p>
    <w:p w:rsidR="008E2DA6" w:rsidRPr="00C70293" w:rsidRDefault="008E2DA6" w:rsidP="008E2DA6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356B1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Both operators are used to compare values. While the == operator test if values are equal to each other, the === operator </w:t>
      </w:r>
      <w:r w:rsidRPr="008356B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tests whether a value is </w:t>
      </w:r>
      <w:r w:rsidRPr="008356B1">
        <w:rPr>
          <w:rStyle w:val="Nadruk"/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precisely</w:t>
      </w:r>
      <w:r w:rsidRPr="008356B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 equal to the other</w:t>
      </w:r>
      <w:r w:rsidRPr="008356B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</w:p>
    <w:p w:rsidR="00C70293" w:rsidRPr="008356B1" w:rsidRDefault="00C70293" w:rsidP="00C70293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C70293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Explain what a closure is. (Note that JavaScript programs use closures very often.)</w:t>
      </w:r>
    </w:p>
    <w:p w:rsidR="008356B1" w:rsidRPr="00C70293" w:rsidRDefault="008356B1" w:rsidP="008356B1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4F44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Closure is the ability </w:t>
      </w:r>
      <w:r w:rsidRPr="004F44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to reference a specific instance of a local binding in an enclosing scope</w:t>
      </w:r>
      <w:r w:rsidRPr="004F44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.</w:t>
      </w:r>
      <w:r w:rsidR="00745AAF" w:rsidRPr="004F44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A closure is a</w:t>
      </w:r>
      <w:r w:rsidR="00745AAF" w:rsidRPr="004F44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function that references bindings from local scopes around it</w:t>
      </w:r>
      <w:r w:rsidR="00745AAF" w:rsidRPr="004F44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.</w:t>
      </w:r>
      <w:r w:rsidR="004F44CE" w:rsidRPr="004F44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4F44CE" w:rsidRPr="004F44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It makes it possible for a function to have </w:t>
      </w:r>
      <w:r w:rsidR="004F44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private</w:t>
      </w:r>
      <w:r w:rsidR="004F44CE" w:rsidRPr="004F44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variables.</w:t>
      </w:r>
    </w:p>
    <w:p w:rsidR="00C70293" w:rsidRDefault="00C70293" w:rsidP="00C70293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C70293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Explain what higher order functions are.</w:t>
      </w:r>
    </w:p>
    <w:p w:rsidR="00745AAF" w:rsidRPr="00C70293" w:rsidRDefault="004F44CE" w:rsidP="0053186F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Higher-order functions are f</w:t>
      </w:r>
      <w:r w:rsidRPr="004F44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unctions that operate on other functions, either by taking them as arguments or by returning them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. They also allow us to abstract over action, not just values. </w:t>
      </w:r>
      <w:r w:rsidR="00531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For example, you can have functions that create new functions, functions that change other functions or functions that provide new types of control flow.</w:t>
      </w:r>
    </w:p>
    <w:p w:rsidR="00C70293" w:rsidRDefault="00C70293" w:rsidP="00C70293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C70293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Explain what a query selector is and give an example line of JavaScript that uses a query selector.</w:t>
      </w:r>
    </w:p>
    <w:p w:rsidR="00C53630" w:rsidRDefault="0005080A" w:rsidP="00C53630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53630">
        <w:rPr>
          <w:rStyle w:val="Nadruk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S</w:t>
      </w:r>
      <w:r w:rsidRPr="00C53630">
        <w:rPr>
          <w:rStyle w:val="Nadruk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elector</w:t>
      </w:r>
      <w:r w:rsidRPr="00C53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 syntax</w:t>
      </w:r>
      <w:r w:rsidRPr="00C53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is </w:t>
      </w:r>
      <w:r w:rsidRPr="00C53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the notation used in style sheets to determine which elements a set of styles apply to</w:t>
      </w:r>
      <w:r w:rsidR="00C53630" w:rsidRPr="00C53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and can be used </w:t>
      </w:r>
      <w:r w:rsidRPr="00C53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as an effective way to find DOM elements.</w:t>
      </w:r>
      <w:r w:rsidR="00C53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br/>
      </w:r>
      <w:r w:rsidR="00C53630" w:rsidRPr="00C53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The </w:t>
      </w:r>
      <w:proofErr w:type="spellStart"/>
      <w:r w:rsidR="00C53630" w:rsidRPr="00C5363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GB"/>
        </w:rPr>
        <w:t>querySelectorAll</w:t>
      </w:r>
      <w:proofErr w:type="spellEnd"/>
      <w:r w:rsidR="00C53630" w:rsidRPr="00C53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 method, which is defined both on the </w:t>
      </w:r>
      <w:r w:rsidR="00C53630" w:rsidRPr="00C5363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GB"/>
        </w:rPr>
        <w:t>document</w:t>
      </w:r>
      <w:r w:rsidR="00C5363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C53630" w:rsidRPr="00C53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object and on element nodes, takes a selector string and returns an array-like object containing all the elements that it matches.</w:t>
      </w:r>
      <w:r w:rsidR="00C53630" w:rsidRPr="00C53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C5363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object </w:t>
      </w:r>
      <w:r w:rsidR="00C53630" w:rsidRPr="00C5363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won’t change when you change the document. </w:t>
      </w:r>
      <w:r w:rsidR="00C53630"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r w:rsidR="00C53630"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r w:rsidR="00C53630" w:rsidRPr="00C53630">
        <w:rPr>
          <w:rFonts w:ascii="Times New Roman" w:hAnsi="Times New Roman" w:cs="Times New Roman"/>
          <w:color w:val="000000"/>
          <w:sz w:val="24"/>
          <w:szCs w:val="24"/>
          <w:lang w:val="en-GB"/>
        </w:rPr>
        <w:t>The </w:t>
      </w:r>
      <w:proofErr w:type="spellStart"/>
      <w:r w:rsidR="00C53630" w:rsidRPr="00C5363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lang w:val="en-GB"/>
        </w:rPr>
        <w:t>querySelector</w:t>
      </w:r>
      <w:proofErr w:type="spellEnd"/>
      <w:r w:rsidR="00C53630" w:rsidRPr="00C53630">
        <w:rPr>
          <w:rFonts w:ascii="Times New Roman" w:hAnsi="Times New Roman" w:cs="Times New Roman"/>
          <w:color w:val="000000"/>
          <w:sz w:val="24"/>
          <w:szCs w:val="24"/>
          <w:lang w:val="en-GB"/>
        </w:rPr>
        <w:t> method (without the </w:t>
      </w:r>
      <w:r w:rsidR="00C53630" w:rsidRPr="00C5363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lang w:val="en-GB"/>
        </w:rPr>
        <w:t>All</w:t>
      </w:r>
      <w:r w:rsidR="00C53630" w:rsidRPr="00C53630">
        <w:rPr>
          <w:rFonts w:ascii="Times New Roman" w:hAnsi="Times New Roman" w:cs="Times New Roman"/>
          <w:color w:val="000000"/>
          <w:sz w:val="24"/>
          <w:szCs w:val="24"/>
          <w:lang w:val="en-GB"/>
        </w:rPr>
        <w:t> part) works in a similar way. This one is useful if you want a specific, single element. It will return only the first matching element or null when no element matches.</w:t>
      </w:r>
    </w:p>
    <w:p w:rsidR="00C53630" w:rsidRPr="00C53630" w:rsidRDefault="00DC716B" w:rsidP="00C53630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41E99">
        <w:rPr>
          <w:rFonts w:ascii="Consolas" w:hAnsi="Consolas"/>
          <w:color w:val="000000"/>
          <w:shd w:val="clear" w:color="auto" w:fill="FFFFFF"/>
          <w:lang w:val="en-GB"/>
        </w:rPr>
        <w:t xml:space="preserve">Var example = </w:t>
      </w:r>
      <w:proofErr w:type="spellStart"/>
      <w:r w:rsidRPr="00341E99">
        <w:rPr>
          <w:rFonts w:ascii="Consolas" w:hAnsi="Consolas"/>
          <w:color w:val="000000"/>
          <w:shd w:val="clear" w:color="auto" w:fill="FFFFFF"/>
          <w:lang w:val="en-GB"/>
        </w:rPr>
        <w:t>document.querySelector</w:t>
      </w:r>
      <w:proofErr w:type="spellEnd"/>
      <w:r w:rsidRPr="00341E99">
        <w:rPr>
          <w:rFonts w:ascii="Consolas" w:hAnsi="Consolas"/>
          <w:color w:val="000000"/>
          <w:shd w:val="clear" w:color="auto" w:fill="FFFFFF"/>
          <w:lang w:val="en-GB"/>
        </w:rPr>
        <w:t>(</w:t>
      </w:r>
      <w:r w:rsidRPr="00341E99">
        <w:rPr>
          <w:rFonts w:ascii="Consolas" w:hAnsi="Consolas"/>
          <w:color w:val="A52A2A"/>
          <w:shd w:val="clear" w:color="auto" w:fill="FFFFFF"/>
          <w:lang w:val="en-GB"/>
        </w:rPr>
        <w:t>".example"</w:t>
      </w:r>
      <w:r w:rsidRPr="00341E99">
        <w:rPr>
          <w:rFonts w:ascii="Consolas" w:hAnsi="Consolas"/>
          <w:color w:val="000000"/>
          <w:shd w:val="clear" w:color="auto" w:fill="FFFFFF"/>
          <w:lang w:val="en-GB"/>
        </w:rPr>
        <w:t>);</w:t>
      </w:r>
    </w:p>
    <w:p w:rsidR="00C53630" w:rsidRPr="00C70293" w:rsidRDefault="00C53630" w:rsidP="00C53630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9C5FCE" w:rsidRPr="008356B1" w:rsidRDefault="009C5FCE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9C5FCE" w:rsidRPr="00835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7572E"/>
    <w:multiLevelType w:val="multilevel"/>
    <w:tmpl w:val="830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93"/>
    <w:rsid w:val="0005080A"/>
    <w:rsid w:val="00341E99"/>
    <w:rsid w:val="004F44CE"/>
    <w:rsid w:val="0053186F"/>
    <w:rsid w:val="0053291D"/>
    <w:rsid w:val="00745AAF"/>
    <w:rsid w:val="008356B1"/>
    <w:rsid w:val="008E2DA6"/>
    <w:rsid w:val="009761BE"/>
    <w:rsid w:val="009C5FCE"/>
    <w:rsid w:val="009D0879"/>
    <w:rsid w:val="00C53630"/>
    <w:rsid w:val="00C70293"/>
    <w:rsid w:val="00DC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4881B"/>
  <w15:chartTrackingRefBased/>
  <w15:docId w15:val="{B5767AF0-301D-4439-A1DE-4191AAC5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8E2DA6"/>
    <w:rPr>
      <w:i/>
      <w:iCs/>
    </w:rPr>
  </w:style>
  <w:style w:type="character" w:styleId="Zwaar">
    <w:name w:val="Strong"/>
    <w:basedOn w:val="Standaardalinea-lettertype"/>
    <w:uiPriority w:val="22"/>
    <w:qFormat/>
    <w:rsid w:val="004F44CE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C53630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C5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Smoor</dc:creator>
  <cp:keywords/>
  <dc:description/>
  <cp:lastModifiedBy>Charlotte Smoor</cp:lastModifiedBy>
  <cp:revision>3</cp:revision>
  <dcterms:created xsi:type="dcterms:W3CDTF">2018-04-16T09:54:00Z</dcterms:created>
  <dcterms:modified xsi:type="dcterms:W3CDTF">2018-04-16T10:43:00Z</dcterms:modified>
</cp:coreProperties>
</file>