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C2A42"/>
        </w:rPr>
        <w:t>Charlotte 个人品牌建站 · 完整项目复盘</w:t>
      </w:r>
    </w:p>
    <w:p>
      <w:pPr>
        <w:jc w:val="center"/>
      </w:pPr>
      <w:r>
        <w:rPr>
          <w:color w:val="5A6A76"/>
        </w:rPr>
        <w:t>项目周期：2026-06-09 ~ 2026-06-11（3 天密集开发）</w:t>
        <w:br/>
      </w:r>
      <w:r>
        <w:rPr>
          <w:color w:val="5A6A76"/>
        </w:rPr>
        <w:t>当前版本：v2-mobile-responsive (Git tag: 3ff4d90)</w:t>
        <w:br/>
      </w:r>
      <w:r>
        <w:rPr>
          <w:color w:val="5A6A76"/>
        </w:rPr>
        <w:t>部署：GitHub Pages + Cloudflare Pages</w:t>
      </w:r>
    </w:p>
    <w:p>
      <w:r>
        <w:br w:type="page"/>
      </w:r>
    </w:p>
    <w:p>
      <w:pPr>
        <w:pStyle w:val="Heading1"/>
      </w:pPr>
      <w:r>
        <w:rPr>
          <w:color w:val="1C2A42"/>
        </w:rPr>
        <w:t>一、项目全景时间线</w:t>
      </w:r>
    </w:p>
    <w:p>
      <w:pPr>
        <w:pStyle w:val="Heading2"/>
      </w:pPr>
      <w:r>
        <w:rPr>
          <w:color w:val="1C2A42"/>
        </w:rPr>
        <w:t>Phase 0：内容收集 · 2026-06-09（无代码，纯沟通）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任务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成果</w:t>
            </w:r>
          </w:p>
        </w:tc>
      </w:tr>
      <w:tr>
        <w:tc>
          <w:tcPr>
            <w:tcW w:type="dxa" w:w="4320"/>
          </w:tcPr>
          <w:p>
            <w:r>
              <w:t>获取原始简历</w:t>
            </w:r>
          </w:p>
        </w:tc>
        <w:tc>
          <w:tcPr>
            <w:tcW w:type="dxa" w:w="4320"/>
          </w:tcPr>
          <w:p>
            <w:r>
              <w:t>Charlotte-Chi-Resume.html → 提取全部经历</w:t>
            </w:r>
          </w:p>
        </w:tc>
      </w:tr>
      <w:tr>
        <w:tc>
          <w:tcPr>
            <w:tcW w:type="dxa" w:w="4320"/>
          </w:tcPr>
          <w:p>
            <w:r>
              <w:t>内容方案定稿</w:t>
            </w:r>
          </w:p>
        </w:tc>
        <w:tc>
          <w:tcPr>
            <w:tcW w:type="dxa" w:w="4320"/>
          </w:tcPr>
          <w:p>
            <w:r>
              <w:t>网站内容方案_文字版.md（8 模块文案 + 中英对照）</w:t>
            </w:r>
          </w:p>
        </w:tc>
      </w:tr>
      <w:tr>
        <w:tc>
          <w:tcPr>
            <w:tcW w:type="dxa" w:w="4320"/>
          </w:tcPr>
          <w:p>
            <w:r>
              <w:t>项目访谈</w:t>
            </w:r>
          </w:p>
        </w:tc>
        <w:tc>
          <w:tcPr>
            <w:tcW w:type="dxa" w:w="4320"/>
          </w:tcPr>
          <w:p>
            <w:r>
              <w:t>CAME / Teknos / Alten / Yizhong+Shengshi 四家公司职责细节</w:t>
            </w:r>
          </w:p>
        </w:tc>
      </w:tr>
      <w:tr>
        <w:tc>
          <w:tcPr>
            <w:tcW w:type="dxa" w:w="4320"/>
          </w:tcPr>
          <w:p>
            <w:r>
              <w:t>收集素材</w:t>
            </w:r>
          </w:p>
        </w:tc>
        <w:tc>
          <w:tcPr>
            <w:tcW w:type="dxa" w:w="4320"/>
          </w:tcPr>
          <w:p>
            <w:r>
              <w:t>9 张截图（translator-q / wechat-auto / came-website 等）+ SVG banner</w:t>
            </w:r>
          </w:p>
        </w:tc>
      </w:tr>
      <w:tr>
        <w:tc>
          <w:tcPr>
            <w:tcW w:type="dxa" w:w="4320"/>
          </w:tcPr>
          <w:p>
            <w:r>
              <w:t>推荐信收集</w:t>
            </w:r>
          </w:p>
        </w:tc>
        <w:tc>
          <w:tcPr>
            <w:tcW w:type="dxa" w:w="4320"/>
          </w:tcPr>
          <w:p>
            <w:r>
              <w:t>4 人推荐语（Suzie Upson / Bogza+殷 / Jessica Lu / Nina Cai）</w:t>
            </w:r>
          </w:p>
        </w:tc>
      </w:tr>
    </w:tbl>
    <w:p>
      <w:r>
        <w:rPr>
          <w:b/>
        </w:rPr>
        <w:t>✅ 该阶段做对的：</w:t>
      </w:r>
      <w:r>
        <w:t>内容先于设计，先搞清楚"说什么"再"怎么呈现"。</w:t>
      </w:r>
    </w:p>
    <w:p>
      <w:r>
        <w:rPr>
          <w:b/>
        </w:rPr>
        <w:t>❌ 可以更好：</w:t>
      </w:r>
      <w:r>
        <w:t>素材尺寸没有在采集阶段规范，导致后期 AI 板块图片适配困难。</w:t>
      </w:r>
    </w:p>
    <w:p>
      <w:pPr>
        <w:pStyle w:val="Heading2"/>
      </w:pPr>
      <w:r>
        <w:rPr>
          <w:color w:val="1C2A42"/>
        </w:rPr>
        <w:t>Phase 1：设计探索 · 2026-06-09 ~ 06-10（8 轮配色尝试）</w:t>
      </w:r>
    </w:p>
    <w:p>
      <w:r>
        <w:t>这是整个项目最曲折的阶段。几乎所有的"时间浪费"都发生在这里：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轮次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方案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结果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原因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原始多色版</w:t>
            </w:r>
          </w:p>
        </w:tc>
        <w:tc>
          <w:tcPr>
            <w:tcW w:type="dxa" w:w="2160"/>
          </w:tcPr>
          <w:p>
            <w:r>
              <w:t>❌ 被拒</w:t>
            </w:r>
          </w:p>
        </w:tc>
        <w:tc>
          <w:tcPr>
            <w:tcW w:type="dxa" w:w="2160"/>
          </w:tcPr>
          <w:p>
            <w:r>
              <w:t>"好丑"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Apple 白版（A-apple-white）</w:t>
            </w:r>
          </w:p>
        </w:tc>
        <w:tc>
          <w:tcPr>
            <w:tcW w:type="dxa" w:w="2160"/>
          </w:tcPr>
          <w:p>
            <w:r>
              <w:t>⏸️ 保留但放弃</w:t>
            </w:r>
          </w:p>
        </w:tc>
        <w:tc>
          <w:tcPr>
            <w:tcW w:type="dxa" w:w="2160"/>
          </w:tcPr>
          <w:p>
            <w:r>
              <w:t>太普通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暖中性版（C-warm-neutral）</w:t>
            </w:r>
          </w:p>
        </w:tc>
        <w:tc>
          <w:tcPr>
            <w:tcW w:type="dxa" w:w="2160"/>
          </w:tcPr>
          <w:p>
            <w:r>
              <w:t>⏸️ 保留但放弃</w:t>
            </w:r>
          </w:p>
        </w:tc>
        <w:tc>
          <w:tcPr>
            <w:tcW w:type="dxa" w:w="2160"/>
          </w:tcPr>
          <w:p>
            <w:r>
              <w:t>太普通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深色高级版（B-dark-premium）</w:t>
            </w:r>
          </w:p>
        </w:tc>
        <w:tc>
          <w:tcPr>
            <w:tcW w:type="dxa" w:w="2160"/>
          </w:tcPr>
          <w:p>
            <w:r>
              <w:t>❌ 被拒</w:t>
            </w:r>
          </w:p>
        </w:tc>
        <w:tc>
          <w:tcPr>
            <w:tcW w:type="dxa" w:w="2160"/>
          </w:tcPr>
          <w:p>
            <w:r>
              <w:t>"矫枉过正"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暖蓝版（#47c2dc/#084a94）</w:t>
            </w:r>
          </w:p>
        </w:tc>
        <w:tc>
          <w:tcPr>
            <w:tcW w:type="dxa" w:w="2160"/>
          </w:tcPr>
          <w:p>
            <w:r>
              <w:t>❌ 被拒</w:t>
            </w:r>
          </w:p>
        </w:tc>
        <w:tc>
          <w:tcPr>
            <w:tcW w:type="dxa" w:w="2160"/>
          </w:tcPr>
          <w:p>
            <w:r>
              <w:t>"应该先让我看配色方案再做出来"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5 套北欧配色对比（color-schemes.html）</w:t>
            </w:r>
          </w:p>
        </w:tc>
        <w:tc>
          <w:tcPr>
            <w:tcW w:type="dxa" w:w="2160"/>
          </w:tcPr>
          <w:p>
            <w:r>
              <w:t>⏸️ 未评价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北欧雾蓝版</w:t>
            </w:r>
          </w:p>
        </w:tc>
        <w:tc>
          <w:tcPr>
            <w:tcW w:type="dxa" w:w="2160"/>
          </w:tcPr>
          <w:p>
            <w:r>
              <w:t>⏸️ 未评价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Dark Explorer（#1C2A42/#B8845C/#F4EFE6）</w:t>
            </w:r>
          </w:p>
        </w:tc>
        <w:tc>
          <w:tcPr>
            <w:tcW w:type="dxa" w:w="2160"/>
          </w:tcPr>
          <w:p>
            <w:r>
              <w:t>⏸️ 未确认</w:t>
            </w:r>
          </w:p>
        </w:tc>
        <w:tc>
          <w:tcPr>
            <w:tcW w:type="dxa" w:w="2160"/>
          </w:tcPr>
          <w:p>
            <w:r>
              <w:t>用户说"做一个给我看看"但没下文</w:t>
            </w:r>
          </w:p>
        </w:tc>
      </w:tr>
    </w:tbl>
    <w:p>
      <w:r>
        <w:rPr>
          <w:b/>
        </w:rPr>
        <w:t>最终选择：Neumorphism 蓝（#E4E9F2 / #1a5a9c / #4a8fc7）</w:t>
      </w:r>
    </w:p>
    <w:p>
      <w:r>
        <w:t>实际部署的是我自己直接实现的 Neumorphism 蓝色方案，在进入 git 前就已经确定了。后面 8 轮设计探索实际上是在已确认的设计之外额外尝试——这是沟通上的关键问题：用户说"试试看"不等于"换掉当前方案"。</w:t>
      </w:r>
    </w:p>
    <w:p>
      <w:r>
        <w:rPr>
          <w:b/>
        </w:rPr>
        <w:t>教训：</w:t>
      </w:r>
    </w:p>
    <w:p>
      <w:pPr>
        <w:pStyle w:val="ListBullet"/>
        <w:ind w:left="720"/>
      </w:pPr>
      <w:r>
        <w:t>设计探索应该在进入开发前完成，而不是和开发并行</w:t>
      </w:r>
    </w:p>
    <w:p>
      <w:pPr>
        <w:pStyle w:val="ListBullet"/>
        <w:ind w:left="720"/>
      </w:pPr>
      <w:r>
        <w:t>"试试看" -&gt; "做出来" 之间应该有一个中间环节（sketch / mockup / 引用参考）</w:t>
      </w:r>
    </w:p>
    <w:p>
      <w:pPr>
        <w:pStyle w:val="ListBullet"/>
        <w:ind w:left="720"/>
      </w:pPr>
      <w:r>
        <w:t>用户说"好丑"的时候应该追问："你希望的方向是什么？有没有参考？"</w:t>
      </w:r>
    </w:p>
    <w:p>
      <w:pPr>
        <w:pStyle w:val="ListBullet"/>
        <w:ind w:left="720"/>
      </w:pPr>
      <w:r>
        <w:t>最多提供 2 个方向，而不是做 8 个</w:t>
      </w:r>
    </w:p>
    <w:p>
      <w:pPr>
        <w:pStyle w:val="Heading2"/>
      </w:pPr>
      <w:r>
        <w:rPr>
          <w:color w:val="1C2A42"/>
        </w:rPr>
        <w:t>Phase 2：v1 桌面版开发 · 2026-06-10（~8 小时）</w:t>
      </w:r>
    </w:p>
    <w:p>
      <w:r>
        <w:t>实际产出速度极快，3 个 commit 完成一个完整单页响应式网站：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Commit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9b57036</w:t>
            </w:r>
          </w:p>
        </w:tc>
        <w:tc>
          <w:tcPr>
            <w:tcW w:type="dxa" w:w="4320"/>
          </w:tcPr>
          <w:p>
            <w:r>
              <w:t>Initial portfolio website — 完整单页（9 模块）</w:t>
            </w:r>
          </w:p>
        </w:tc>
      </w:tr>
      <w:tr>
        <w:tc>
          <w:tcPr>
            <w:tcW w:type="dxa" w:w="4320"/>
          </w:tcPr>
          <w:p>
            <w:r>
              <w:t>88d9541</w:t>
            </w:r>
          </w:p>
        </w:tc>
        <w:tc>
          <w:tcPr>
            <w:tcW w:type="dxa" w:w="4320"/>
          </w:tcPr>
          <w:p>
            <w:r>
              <w:t>Fix hero resume button link path — 修复下载按钮</w:t>
            </w:r>
          </w:p>
        </w:tc>
      </w:tr>
      <w:tr>
        <w:tc>
          <w:tcPr>
            <w:tcW w:type="dxa" w:w="4320"/>
          </w:tcPr>
          <w:p>
            <w:r>
              <w:t>4ad9455 (tag: v1-desktop)</w:t>
            </w:r>
          </w:p>
        </w:tc>
        <w:tc>
          <w:tcPr>
            <w:tcW w:type="dxa" w:w="4320"/>
          </w:tcPr>
          <w:p>
            <w:r>
              <w:t>Resume button follows language switch — 完成双语切换</w:t>
            </w:r>
          </w:p>
        </w:tc>
      </w:tr>
    </w:tbl>
    <w:p>
      <w:r>
        <w:rPr>
          <w:b/>
        </w:rPr>
        <w:t>v1 技术架构：</w:t>
      </w:r>
    </w:p>
    <w:p>
      <w:pPr>
        <w:pStyle w:val="ListBullet"/>
        <w:ind w:left="720"/>
      </w:pPr>
      <w:r>
        <w:t>Neumorphism 设计系统（阴影 = 2 层嵌套阴影）</w:t>
      </w:r>
    </w:p>
    <w:p>
      <w:pPr>
        <w:pStyle w:val="ListBullet"/>
        <w:ind w:left="720"/>
      </w:pPr>
      <w:r>
        <w:t>9 个模块：Nav → Hero → Experience → Case Study → Portfolio → AI → Recommendations → Downloads → Footer</w:t>
      </w:r>
    </w:p>
    <w:p>
      <w:pPr>
        <w:pStyle w:val="ListBullet"/>
        <w:ind w:left="720"/>
      </w:pPr>
      <w:r>
        <w:t>双语 data-i18n 切换（纯 JS，无 i18n 库）</w:t>
      </w:r>
    </w:p>
    <w:p>
      <w:pPr>
        <w:pStyle w:val="ListBullet"/>
        <w:ind w:left="720"/>
      </w:pPr>
      <w:r>
        <w:t>2 个断点（900px / 480px）——实际上只有桌面端</w:t>
      </w:r>
    </w:p>
    <w:p>
      <w:pPr>
        <w:pStyle w:val="ListBullet"/>
        <w:ind w:left="720"/>
      </w:pPr>
      <w:r>
        <w:t>3 个浮动玻璃态 blob 装饰</w:t>
      </w:r>
    </w:p>
    <w:p>
      <w:pPr>
        <w:pStyle w:val="ListBullet"/>
        <w:ind w:left="720"/>
      </w:pPr>
      <w:r>
        <w:t>Storytelling Hero（背景渐变 + 照片区）</w:t>
      </w:r>
    </w:p>
    <w:p>
      <w:pPr>
        <w:pStyle w:val="ListBullet"/>
        <w:ind w:left="720"/>
      </w:pPr>
      <w:r>
        <w:t>Timeline 时间线（4 家公司）</w:t>
      </w:r>
    </w:p>
    <w:p>
      <w:r>
        <w:rPr>
          <w:b/>
        </w:rPr>
        <w:t>v1 已知未完成事项：</w:t>
      </w:r>
    </w:p>
    <w:p>
      <w:pPr>
        <w:pStyle w:val="ListBullet"/>
        <w:ind w:left="720"/>
      </w:pPr>
      <w:r>
        <w:t>移动端 &lt;900px 未测试</w:t>
      </w:r>
    </w:p>
    <w:p>
      <w:pPr>
        <w:pStyle w:val="ListBullet"/>
        <w:ind w:left="720"/>
      </w:pPr>
      <w:r>
        <w:t>图片无 lazy loading</w:t>
      </w:r>
    </w:p>
    <w:p>
      <w:pPr>
        <w:pStyle w:val="ListBullet"/>
        <w:ind w:left="720"/>
      </w:pPr>
      <w:r>
        <w:t>AI 板块在移动端的布局未定义</w:t>
      </w:r>
    </w:p>
    <w:p>
      <w:pPr>
        <w:pStyle w:val="ListBullet"/>
        <w:ind w:left="720"/>
      </w:pPr>
      <w:r>
        <w:t>导航栏在小屏可能溢出</w:t>
      </w:r>
    </w:p>
    <w:p>
      <w:pPr>
        <w:pStyle w:val="ListBullet"/>
        <w:ind w:left="720"/>
      </w:pPr>
      <w:r>
        <w:t>中英文简历 PDF 未导出</w:t>
      </w:r>
    </w:p>
    <w:p>
      <w:pPr>
        <w:pStyle w:val="ListBullet"/>
        <w:ind w:left="720"/>
      </w:pPr>
      <w:r>
        <w:t>部署到 GitHub Pages</w:t>
      </w:r>
    </w:p>
    <w:p>
      <w:pPr>
        <w:pStyle w:val="Heading2"/>
      </w:pPr>
      <w:r>
        <w:rPr>
          <w:color w:val="1C2A42"/>
        </w:rPr>
        <w:t>Phase 3：v2 移动端响应式 · 2026-06-10 ~ 06-11（14 小时，13 commits）</w:t>
      </w:r>
    </w:p>
    <w:p>
      <w:r>
        <w:t>这是项目最痛苦的一段经历。一进移动端就发现导航栏消失 + AI 图片全崩。</w:t>
      </w:r>
    </w:p>
    <w:p>
      <w:r>
        <w:t>围绕两个核心问题展开了多轮修复：AI 图片拉伸（5 轮）和导航栏（3 轮）。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Commit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内容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问题</w:t>
            </w:r>
          </w:p>
        </w:tc>
      </w:tr>
      <w:tr>
        <w:tc>
          <w:tcPr>
            <w:tcW w:type="dxa" w:w="2880"/>
          </w:tcPr>
          <w:p>
            <w:r>
              <w:t>7628ca8</w:t>
            </w:r>
          </w:p>
        </w:tc>
        <w:tc>
          <w:tcPr>
            <w:tcW w:type="dxa" w:w="2880"/>
          </w:tcPr>
          <w:p>
            <w:r>
              <w:t>响应式修复：hamburger 菜单 + 4 级断点 + 图片响应式</w:t>
            </w:r>
          </w:p>
        </w:tc>
        <w:tc>
          <w:tcPr>
            <w:tcW w:type="dxa" w:w="2880"/>
          </w:tcPr>
          <w:p>
            <w:r>
              <w:t>全局 img 规则破坏布局 + hamburger 白色横杠</w:t>
            </w:r>
          </w:p>
        </w:tc>
      </w:tr>
      <w:tr>
        <w:tc>
          <w:tcPr>
            <w:tcW w:type="dxa" w:w="2880"/>
          </w:tcPr>
          <w:p>
            <w:r>
              <w:t>fcb49a6</w:t>
            </w:r>
          </w:p>
        </w:tc>
        <w:tc>
          <w:tcPr>
            <w:tcW w:type="dxa" w:w="2880"/>
          </w:tcPr>
          <w:p>
            <w:r>
              <w:t>修复：移动端 nav 显示 + AI 图片拉伸（第 1 轮）</w:t>
            </w:r>
          </w:p>
        </w:tc>
        <w:tc>
          <w:tcPr>
            <w:tcW w:type="dxa" w:w="2880"/>
          </w:tcPr>
          <w:p>
            <w:r>
              <w:t>图片继续拉伸，未解决</w:t>
            </w:r>
          </w:p>
        </w:tc>
      </w:tr>
      <w:tr>
        <w:tc>
          <w:tcPr>
            <w:tcW w:type="dxa" w:w="2880"/>
          </w:tcPr>
          <w:p>
            <w:r>
              <w:t>6abcd57</w:t>
            </w:r>
          </w:p>
        </w:tc>
        <w:tc>
          <w:tcPr>
            <w:tcW w:type="dxa" w:w="2880"/>
          </w:tcPr>
          <w:p>
            <w:r>
              <w:t>修复v2：移除冲突的全局 img 规则（第 2 轮）</w:t>
            </w:r>
          </w:p>
        </w:tc>
        <w:tc>
          <w:tcPr>
            <w:tcW w:type="dxa" w:w="2880"/>
          </w:tcPr>
          <w:p>
            <w:r>
              <w:t>用户要求回退导航栏</w:t>
            </w:r>
          </w:p>
        </w:tc>
      </w:tr>
      <w:tr>
        <w:tc>
          <w:tcPr>
            <w:tcW w:type="dxa" w:w="2880"/>
          </w:tcPr>
          <w:p>
            <w:r>
              <w:t>d5c9292</w:t>
            </w:r>
          </w:p>
        </w:tc>
        <w:tc>
          <w:tcPr>
            <w:tcW w:type="dxa" w:w="2880"/>
          </w:tcPr>
          <w:p>
            <w:r>
              <w:t>修复v3：回退导航栏至 v1 + flex min-height（第 3 轮）</w:t>
            </w:r>
          </w:p>
        </w:tc>
        <w:tc>
          <w:tcPr>
            <w:tcW w:type="dxa" w:w="2880"/>
          </w:tcPr>
          <w:p>
            <w:r>
              <w:t>"它还是触发拉伸了！！！"</w:t>
            </w:r>
          </w:p>
        </w:tc>
      </w:tr>
      <w:tr>
        <w:tc>
          <w:tcPr>
            <w:tcW w:type="dxa" w:w="2880"/>
          </w:tcPr>
          <w:p>
            <w:r>
              <w:t>cda1d91</w:t>
            </w:r>
          </w:p>
        </w:tc>
        <w:tc>
          <w:tcPr>
            <w:tcW w:type="dxa" w:w="2880"/>
          </w:tcPr>
          <w:p>
            <w:r>
              <w:t>修复AI：aspect-ratio 替换固定高度（第 4 轮）</w:t>
            </w:r>
          </w:p>
        </w:tc>
        <w:tc>
          <w:tcPr>
            <w:tcW w:type="dxa" w:w="2880"/>
          </w:tcPr>
          <w:p>
            <w:r>
              <w:t>桌面版被影响 + 移动端仍有问题</w:t>
            </w:r>
          </w:p>
        </w:tc>
      </w:tr>
      <w:tr>
        <w:tc>
          <w:tcPr>
            <w:tcW w:type="dxa" w:w="2880"/>
          </w:tcPr>
          <w:p>
            <w:r>
              <w:t>f8930d4</w:t>
            </w:r>
          </w:p>
        </w:tc>
        <w:tc>
          <w:tcPr>
            <w:tcW w:type="dxa" w:w="2880"/>
          </w:tcPr>
          <w:p>
            <w:r>
              <w:t>修复v4：桌面端恢复，移动端隐藏 AI 图片（第 5 轮）</w:t>
            </w:r>
          </w:p>
        </w:tc>
        <w:tc>
          <w:tcPr>
            <w:tcW w:type="dxa" w:w="2880"/>
          </w:tcPr>
          <w:p>
            <w:r>
              <w:t>绝望尝试，"你终于改好了"</w:t>
            </w:r>
          </w:p>
        </w:tc>
      </w:tr>
      <w:tr>
        <w:tc>
          <w:tcPr>
            <w:tcW w:type="dxa" w:w="2880"/>
          </w:tcPr>
          <w:p>
            <w:r>
              <w:t>3ff4d90 (tag: v2)</w:t>
            </w:r>
          </w:p>
        </w:tc>
        <w:tc>
          <w:tcPr>
            <w:tcW w:type="dxa" w:w="2880"/>
          </w:tcPr>
          <w:p>
            <w:r>
              <w:t>合并AI修复：absolute 包裹 + 水平滑动 + 圆点导航</w:t>
            </w:r>
          </w:p>
        </w:tc>
        <w:tc>
          <w:tcPr>
            <w:tcW w:type="dxa" w:w="2880"/>
          </w:tcPr>
          <w:p>
            <w:r>
              <w:t>✅ 最终正确方案</w:t>
            </w:r>
          </w:p>
        </w:tc>
      </w:tr>
    </w:tbl>
    <w:p>
      <w:pPr>
        <w:pStyle w:val="Heading3"/>
      </w:pPr>
      <w:r>
        <w:rPr>
          <w:color w:val="1C2A42"/>
        </w:rPr>
        <w:t>核心问题：AI 图片拉伸（5 轮修复才解决）</w:t>
      </w:r>
    </w:p>
    <w:p>
      <w:r>
        <w:rPr>
          <w:b/>
        </w:rPr>
        <w:t>根因追踪：</w:t>
      </w:r>
    </w:p>
    <w:p>
      <w:pPr>
        <w:pStyle w:val="ListNumber"/>
        <w:ind w:left="720"/>
      </w:pPr>
      <w:r>
        <w:t>图片尺寸是 1200×400（宽高比 3:1），但容器在 flex 上下文中</w:t>
      </w:r>
    </w:p>
    <w:p>
      <w:pPr>
        <w:pStyle w:val="ListNumber"/>
        <w:ind w:left="720"/>
      </w:pPr>
      <w:r>
        <w:t>Flexbox 的 min-height: auto 默认值允许元素按内容自然尺寸撑大</w:t>
      </w:r>
    </w:p>
    <w:p>
      <w:pPr>
        <w:pStyle w:val="ListNumber"/>
        <w:ind w:left="720"/>
      </w:pPr>
      <w:r>
        <w:t>图片的 intrinsic size（1200×400）&gt; 容器限制 → 溢出</w:t>
      </w:r>
    </w:p>
    <w:p>
      <w:pPr>
        <w:pStyle w:val="ListNumber"/>
        <w:ind w:left="720"/>
      </w:pPr>
      <w:r>
        <w:t>scrollIntoView 触发页面级滚动 → flexbox 重算 → 图片重新拉伸</w:t>
      </w:r>
    </w:p>
    <w:p>
      <w:pPr>
        <w:pStyle w:val="ListNumber"/>
        <w:ind w:left="720"/>
      </w:pPr>
      <w:r>
        <w:t>全局 img { max-width: 100%; height: auto } 覆盖了 object-fit: cover</w:t>
      </w:r>
    </w:p>
    <w:p>
      <w:r>
        <w:rPr>
          <w:b/>
        </w:rPr>
        <w:t>最终方案：position: absolute + aspect-ratio: 3/1</w:t>
      </w:r>
    </w:p>
    <w:p>
      <w:pPr>
        <w:pStyle w:val="ListBullet"/>
        <w:ind w:left="720"/>
      </w:pPr>
      <w:r>
        <w:t>图片完全脱离 flex 文档流</w:t>
      </w:r>
    </w:p>
    <w:p>
      <w:pPr>
        <w:pStyle w:val="ListBullet"/>
        <w:ind w:left="720"/>
      </w:pPr>
      <w:r>
        <w:t>容器尺寸由 aspect-ratio 严格约束</w:t>
      </w:r>
    </w:p>
    <w:p>
      <w:pPr>
        <w:pStyle w:val="ListBullet"/>
        <w:ind w:left="720"/>
      </w:pPr>
      <w:r>
        <w:t>object-fit: cover 填充</w:t>
      </w:r>
    </w:p>
    <w:p>
      <w:pPr>
        <w:pStyle w:val="ListBullet"/>
        <w:ind w:left="720"/>
      </w:pPr>
      <w:r>
        <w:t>不会因为任何滚动/重算触发拉伸</w:t>
      </w:r>
    </w:p>
    <w:p>
      <w:r>
        <w:rPr>
          <w:b/>
        </w:rPr>
        <w:t>为什么用了 5 轮才找到？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轮次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尝试方案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失败原因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全局 CSS 规则</w:t>
            </w:r>
          </w:p>
        </w:tc>
        <w:tc>
          <w:tcPr>
            <w:tcW w:type="dxa" w:w="2880"/>
          </w:tcPr>
          <w:p>
            <w:r>
              <w:t>破坏已有布局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flex 容器内修改</w:t>
            </w:r>
          </w:p>
        </w:tc>
        <w:tc>
          <w:tcPr>
            <w:tcW w:type="dxa" w:w="2880"/>
          </w:tcPr>
          <w:p>
            <w:r>
              <w:t>没理解 min-height: auto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加 min-height: 0</w:t>
            </w:r>
          </w:p>
        </w:tc>
        <w:tc>
          <w:tcPr>
            <w:tcW w:type="dxa" w:w="2880"/>
          </w:tcPr>
          <w:p>
            <w:r>
              <w:t>效果不一致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换 aspect-ratio</w:t>
            </w:r>
          </w:p>
        </w:tc>
        <w:tc>
          <w:tcPr>
            <w:tcW w:type="dxa" w:w="2880"/>
          </w:tcPr>
          <w:p>
            <w:r>
              <w:t>没解决脱离文档流问题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position: absolute</w:t>
            </w:r>
          </w:p>
        </w:tc>
        <w:tc>
          <w:tcPr>
            <w:tcW w:type="dxa" w:w="2880"/>
          </w:tcPr>
          <w:p>
            <w:r>
              <w:t>✅ 有效</w:t>
            </w:r>
          </w:p>
        </w:tc>
      </w:tr>
    </w:tbl>
    <w:p>
      <w:r>
        <w:rPr>
          <w:b/>
        </w:rPr>
        <w:t>根本原因：</w:t>
      </w:r>
      <w:r>
        <w:t>我和 flexbox 的默认行为在"对抗"，而不是在"利用"。一个明确的诊断方法应该早用上：在 DevTools 里检查每个元素的 computed height，看实际值 vs 期望值。</w:t>
      </w:r>
    </w:p>
    <w:p>
      <w:pPr>
        <w:pStyle w:val="Heading3"/>
      </w:pPr>
      <w:r>
        <w:rPr>
          <w:color w:val="1C2A42"/>
        </w:rPr>
        <w:t>导航栏 hamburger 实验（3 轮失败）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轮次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尝试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用户反馈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添加 hamburger 菜单 + CSS 动画</w:t>
            </w:r>
          </w:p>
        </w:tc>
        <w:tc>
          <w:tcPr>
            <w:tcW w:type="dxa" w:w="2880"/>
          </w:tcPr>
          <w:p>
            <w:r>
              <w:t>"白色横杠 + 黑线"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设 transparent 背景</w:t>
            </w:r>
          </w:p>
        </w:tc>
        <w:tc>
          <w:tcPr>
            <w:tcW w:type="dxa" w:w="2880"/>
          </w:tcPr>
          <w:p>
            <w:r>
              <w:t>"变成 3 条了"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回退到 v1 导航（缩小字号+间距）</w:t>
            </w:r>
          </w:p>
        </w:tc>
        <w:tc>
          <w:tcPr>
            <w:tcW w:type="dxa" w:w="2880"/>
          </w:tcPr>
          <w:p>
            <w:r>
              <w:t>✅ 用户满意</w:t>
            </w:r>
          </w:p>
        </w:tc>
      </w:tr>
    </w:tbl>
    <w:p>
      <w:r>
        <w:t>教训：如果折叠方案的视觉残留（毛玻璃 + neumorphism 深色阴影）无法消除，就不应该硬做。6 项导航在 320px 宽度下用缩小方案仍然可见——在尝试折叠之前应该先确认这个前提。</w:t>
      </w:r>
    </w:p>
    <w:p>
      <w:pPr>
        <w:pStyle w:val="Heading3"/>
      </w:pPr>
      <w:r>
        <w:rPr>
          <w:color w:val="1C2A42"/>
        </w:rPr>
        <w:t>其他 v2 修复问题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问题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根因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解决</w:t>
            </w:r>
          </w:p>
        </w:tc>
      </w:tr>
      <w:tr>
        <w:tc>
          <w:tcPr>
            <w:tcW w:type="dxa" w:w="2880"/>
          </w:tcPr>
          <w:p>
            <w:r>
              <w:t>圆点出现在 Experience 板块</w:t>
            </w:r>
          </w:p>
        </w:tc>
        <w:tc>
          <w:tcPr>
            <w:tcW w:type="dxa" w:w="2880"/>
          </w:tcPr>
          <w:p>
            <w:r>
              <w:t>Python 占位符替换时放错位置</w:t>
            </w:r>
          </w:p>
        </w:tc>
        <w:tc>
          <w:tcPr>
            <w:tcW w:type="dxa" w:w="2880"/>
          </w:tcPr>
          <w:p>
            <w:r>
              <w:t>手动核对 HTML 嵌套</w:t>
            </w:r>
          </w:p>
        </w:tc>
      </w:tr>
      <w:tr>
        <w:tc>
          <w:tcPr>
            <w:tcW w:type="dxa" w:w="2880"/>
          </w:tcPr>
          <w:p>
            <w:r>
              <w:t>圆点被纵向拉长</w:t>
            </w:r>
          </w:p>
        </w:tc>
        <w:tc>
          <w:tcPr>
            <w:tcW w:type="dxa" w:w="2880"/>
          </w:tcPr>
          <w:p>
            <w:r>
              <w:t>button { min-height: 44px } 全局规则</w:t>
            </w:r>
          </w:p>
        </w:tc>
        <w:tc>
          <w:tcPr>
            <w:tcW w:type="dxa" w:w="2880"/>
          </w:tcPr>
          <w:p>
            <w:r>
              <w:t>加 min-height: 0</w:t>
            </w:r>
          </w:p>
        </w:tc>
      </w:tr>
      <w:tr>
        <w:tc>
          <w:tcPr>
            <w:tcW w:type="dxa" w:w="2880"/>
          </w:tcPr>
          <w:p>
            <w:r>
              <w:t>添加按钮触发拉伸</w:t>
            </w:r>
          </w:p>
        </w:tc>
        <w:tc>
          <w:tcPr>
            <w:tcW w:type="dxa" w:w="2880"/>
          </w:tcPr>
          <w:p>
            <w:r>
              <w:t>scrollIntoView 的副作用</w:t>
            </w:r>
          </w:p>
        </w:tc>
        <w:tc>
          <w:tcPr>
            <w:tcW w:type="dxa" w:w="2880"/>
          </w:tcPr>
          <w:p>
            <w:r>
              <w:t>改用 scrollTo + offsetLeft</w:t>
            </w:r>
          </w:p>
        </w:tc>
      </w:tr>
      <w:tr>
        <w:tc>
          <w:tcPr>
            <w:tcW w:type="dxa" w:w="2880"/>
          </w:tcPr>
          <w:p>
            <w:r>
              <w:t>箭头按钮触发拉伸</w:t>
            </w:r>
          </w:p>
        </w:tc>
        <w:tc>
          <w:tcPr>
            <w:tcW w:type="dxa" w:w="2880"/>
          </w:tcPr>
          <w:p>
            <w:r>
              <w:t>同上</w:t>
            </w:r>
          </w:p>
        </w:tc>
        <w:tc>
          <w:tcPr>
            <w:tcW w:type="dxa" w:w="2880"/>
          </w:tcPr>
          <w:p>
            <w:r>
              <w:t>移除箭头按钮，纯手势 scroll-snap</w:t>
            </w:r>
          </w:p>
        </w:tc>
      </w:tr>
      <w:tr>
        <w:tc>
          <w:tcPr>
            <w:tcW w:type="dxa" w:w="2880"/>
          </w:tcPr>
          <w:p>
            <w:r>
              <w:t>测试和正式文件不同步</w:t>
            </w:r>
          </w:p>
        </w:tc>
        <w:tc>
          <w:tcPr>
            <w:tcW w:type="dxa" w:w="2880"/>
          </w:tcPr>
          <w:p>
            <w:r>
              <w:t>改了 test 文件没 merge</w:t>
            </w:r>
          </w:p>
        </w:tc>
        <w:tc>
          <w:tcPr>
            <w:tcW w:type="dxa" w:w="2880"/>
          </w:tcPr>
          <w:p>
            <w:r>
              <w:t>改成直接改 index.html</w:t>
            </w:r>
          </w:p>
        </w:tc>
      </w:tr>
    </w:tbl>
    <w:p>
      <w:pPr>
        <w:pStyle w:val="Heading2"/>
      </w:pPr>
      <w:r>
        <w:rPr>
          <w:color w:val="1C2A42"/>
        </w:rPr>
        <w:t>Phase 4：简历系统 · 2026-06-11（7 commits）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Commit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1de378e</w:t>
            </w:r>
          </w:p>
        </w:tc>
        <w:tc>
          <w:tcPr>
            <w:tcW w:type="dxa" w:w="4320"/>
          </w:tcPr>
          <w:p>
            <w:r>
              <w:t>新增简历v2(英文Gmail+个人链接) + 网站邮箱跟随语言切换</w:t>
            </w:r>
          </w:p>
        </w:tc>
      </w:tr>
      <w:tr>
        <w:tc>
          <w:tcPr>
            <w:tcW w:type="dxa" w:w="4320"/>
          </w:tcPr>
          <w:p>
            <w:r>
              <w:t>6aea643</w:t>
            </w:r>
          </w:p>
        </w:tc>
        <w:tc>
          <w:tcPr>
            <w:tcW w:type="dxa" w:w="4320"/>
          </w:tcPr>
          <w:p>
            <w:r>
              <w:t>中文简历+网站下载区：个人网站链接 &amp; 英文简历v2上线</w:t>
            </w:r>
          </w:p>
        </w:tc>
      </w:tr>
      <w:tr>
        <w:tc>
          <w:tcPr>
            <w:tcW w:type="dxa" w:w="4320"/>
          </w:tcPr>
          <w:p>
            <w:r>
              <w:t>228f0bb</w:t>
            </w:r>
          </w:p>
        </w:tc>
        <w:tc>
          <w:tcPr>
            <w:tcW w:type="dxa" w:w="4320"/>
          </w:tcPr>
          <w:p>
            <w:r>
              <w:t>英文简历v2 PDF导出 + 下载链接改为PDF</w:t>
            </w:r>
          </w:p>
        </w:tc>
      </w:tr>
      <w:tr>
        <w:tc>
          <w:tcPr>
            <w:tcW w:type="dxa" w:w="4320"/>
          </w:tcPr>
          <w:p>
            <w:r>
              <w:t>8438859</w:t>
            </w:r>
          </w:p>
        </w:tc>
        <w:tc>
          <w:tcPr>
            <w:tcW w:type="dxa" w:w="4320"/>
          </w:tcPr>
          <w:p>
            <w:r>
              <w:t>英文简历v2替代旧版：下载区+Hero按钮+JS切换全部指向v2</w:t>
            </w:r>
          </w:p>
        </w:tc>
      </w:tr>
      <w:tr>
        <w:tc>
          <w:tcPr>
            <w:tcW w:type="dxa" w:w="4320"/>
          </w:tcPr>
          <w:p>
            <w:r>
              <w:t>4b1efa9</w:t>
            </w:r>
          </w:p>
        </w:tc>
        <w:tc>
          <w:tcPr>
            <w:tcW w:type="dxa" w:w="4320"/>
          </w:tcPr>
          <w:p>
            <w:r>
              <w:t>重新导出PDF：中文简历含个人网站链接 + 英文简历v2同步</w:t>
            </w:r>
          </w:p>
        </w:tc>
      </w:tr>
      <w:tr>
        <w:tc>
          <w:tcPr>
            <w:tcW w:type="dxa" w:w="4320"/>
          </w:tcPr>
          <w:p>
            <w:r>
              <w:t>b27e9d3</w:t>
            </w:r>
          </w:p>
        </w:tc>
        <w:tc>
          <w:tcPr>
            <w:tcW w:type="dxa" w:w="4320"/>
          </w:tcPr>
          <w:p>
            <w:r>
              <w:t>清理docs：移除旧版英文简历(v1) + 废弃full-cv方案A/C</w:t>
            </w:r>
          </w:p>
        </w:tc>
      </w:tr>
    </w:tbl>
    <w:p>
      <w:r>
        <w:rPr>
          <w:b/>
        </w:rPr>
        <w:t>关键沟通错误：</w:t>
      </w:r>
    </w:p>
    <w:p>
      <w:r>
        <w:rPr>
          <w:b/>
        </w:rPr>
        <w:t>错误 1：新增按钮 vs 替代旧版</w:t>
      </w:r>
      <w:r>
        <w:br/>
        <w:t>用户说："难道不应该替代之前的一页简历吗，你新增一个按钮是什么意思？"</w:t>
      </w:r>
    </w:p>
    <w:p>
      <w:pPr>
        <w:pStyle w:val="ListBullet"/>
        <w:ind w:left="720"/>
      </w:pPr>
      <w:r>
        <w:t>我的理解：新增一个 v2 下载选项</w:t>
      </w:r>
    </w:p>
    <w:p>
      <w:pPr>
        <w:pStyle w:val="ListBullet"/>
        <w:ind w:left="720"/>
      </w:pPr>
      <w:r>
        <w:t>用户的理解：用 v2 替换 v1，不要多个按钮</w:t>
      </w:r>
    </w:p>
    <w:p>
      <w:pPr>
        <w:pStyle w:val="ListBullet"/>
        <w:ind w:left="720"/>
      </w:pPr>
      <w:r>
        <w:t>教训：修改已有功能时先确认「替代还是新增」</w:t>
      </w:r>
    </w:p>
    <w:p>
      <w:r>
        <w:rPr>
          <w:b/>
        </w:rPr>
        <w:t>错误 2：邮箱替换错了</w:t>
      </w:r>
      <w:r>
        <w:br/>
        <w:t>第一次把中文简历的 Foxmail 也改成了 Gmail。</w:t>
      </w:r>
    </w:p>
    <w:p>
      <w:pPr>
        <w:pStyle w:val="ListBullet"/>
        <w:ind w:left="720"/>
      </w:pPr>
      <w:r>
        <w:t>用户纠正："英文改成gmail，中文fox不要变"</w:t>
      </w:r>
    </w:p>
    <w:p>
      <w:pPr>
        <w:pStyle w:val="ListBullet"/>
        <w:ind w:left="720"/>
      </w:pPr>
      <w:r>
        <w:t>用户解释了原因：Foxmail 国内送达率好，Gmail 避免国外企业邮箱拦截</w:t>
      </w:r>
    </w:p>
    <w:p>
      <w:pPr>
        <w:pStyle w:val="ListBullet"/>
        <w:ind w:left="720"/>
      </w:pPr>
      <w:r>
        <w:t>最终方案：JS 语言切换时动态改 mailto: 和显示文本</w:t>
      </w:r>
    </w:p>
    <w:p>
      <w:r>
        <w:rPr>
          <w:b/>
        </w:rPr>
        <w:t>正确决策：</w:t>
      </w:r>
    </w:p>
    <w:p>
      <w:pPr>
        <w:pStyle w:val="ListBullet"/>
        <w:ind w:left="720"/>
      </w:pPr>
      <w:r>
        <w:t>"Shanghai, China" → "Personal Site" 链接（含超链图标）</w:t>
      </w:r>
    </w:p>
    <w:p>
      <w:pPr>
        <w:pStyle w:val="ListBullet"/>
        <w:ind w:left="720"/>
      </w:pPr>
      <w:r>
        <w:t>中文简历的 "上海" → "个人网站"（保持 Foxmail）</w:t>
      </w:r>
    </w:p>
    <w:p>
      <w:pPr>
        <w:pStyle w:val="ListBullet"/>
        <w:ind w:left="720"/>
      </w:pPr>
      <w:r>
        <w:t>英文 → Gmail（国际送达保障）</w:t>
      </w:r>
    </w:p>
    <w:p>
      <w:pPr>
        <w:pStyle w:val="ListBullet"/>
        <w:ind w:left="720"/>
      </w:pPr>
      <w:r>
        <w:t>中文 → Foxmail（国内直达）</w:t>
      </w:r>
    </w:p>
    <w:p>
      <w:r>
        <w:rPr>
          <w:b/>
        </w:rPr>
        <w:t>docs 清理结果：</w:t>
      </w:r>
    </w:p>
    <w:p>
      <w:r>
        <w:rPr>
          <w:i/>
        </w:rPr>
        <w:t>删除：resume-en.html / resume-en.pdf / full-cv-en-vA.html / full-cv-en-vC.html</w:t>
      </w:r>
    </w:p>
    <w:p>
      <w:r>
        <w:rPr>
          <w:i/>
        </w:rPr>
        <w:t>保留 8 个文件：CAME 复盘（中/英）、完整 CV、简历（中/英 HTML+PDF）、工作职责导出、导出脚本、推荐信</w:t>
      </w:r>
    </w:p>
    <w:p>
      <w:pPr>
        <w:pStyle w:val="Heading1"/>
      </w:pPr>
      <w:r>
        <w:rPr>
          <w:color w:val="1C2A42"/>
        </w:rPr>
        <w:t>二、数据统计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指标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数值</w:t>
            </w:r>
          </w:p>
        </w:tc>
      </w:tr>
      <w:tr>
        <w:tc>
          <w:tcPr>
            <w:tcW w:type="dxa" w:w="4320"/>
          </w:tcPr>
          <w:p>
            <w:r>
              <w:t>总 commit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Git tags</w:t>
            </w:r>
          </w:p>
        </w:tc>
        <w:tc>
          <w:tcPr>
            <w:tcW w:type="dxa" w:w="4320"/>
          </w:tcPr>
          <w:p>
            <w:r>
              <w:t>2（v1-desktop, v2-mobile-responsive）</w:t>
            </w:r>
          </w:p>
        </w:tc>
      </w:tr>
      <w:tr>
        <w:tc>
          <w:tcPr>
            <w:tcW w:type="dxa" w:w="4320"/>
          </w:tcPr>
          <w:p>
            <w:r>
              <w:t>总代码行</w:t>
            </w:r>
          </w:p>
        </w:tc>
        <w:tc>
          <w:tcPr>
            <w:tcW w:type="dxa" w:w="4320"/>
          </w:tcPr>
          <w:p>
            <w:r>
              <w:t>1633 行（纯 HTML+CSS+JS 单文件）</w:t>
            </w:r>
          </w:p>
        </w:tc>
      </w:tr>
      <w:tr>
        <w:tc>
          <w:tcPr>
            <w:tcW w:type="dxa" w:w="4320"/>
          </w:tcPr>
          <w:p>
            <w:r>
              <w:t>模块数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断点层级</w:t>
            </w:r>
          </w:p>
        </w:tc>
        <w:tc>
          <w:tcPr>
            <w:tcW w:type="dxa" w:w="4320"/>
          </w:tcPr>
          <w:p>
            <w:r>
              <w:t>4（900 / 768 / 600 / 480px）</w:t>
            </w:r>
          </w:p>
        </w:tc>
      </w:tr>
      <w:tr>
        <w:tc>
          <w:tcPr>
            <w:tcW w:type="dxa" w:w="4320"/>
          </w:tcPr>
          <w:p>
            <w:r>
              <w:t>图片总数</w:t>
            </w:r>
          </w:p>
        </w:tc>
        <w:tc>
          <w:tcPr>
            <w:tcW w:type="dxa" w:w="4320"/>
          </w:tcPr>
          <w:p>
            <w:r>
              <w:t>10 张（全部 loading="lazy"）</w:t>
            </w:r>
          </w:p>
        </w:tc>
      </w:tr>
      <w:tr>
        <w:tc>
          <w:tcPr>
            <w:tcW w:type="dxa" w:w="4320"/>
          </w:tcPr>
          <w:p>
            <w:r>
              <w:t>简历版本</w:t>
            </w:r>
          </w:p>
        </w:tc>
        <w:tc>
          <w:tcPr>
            <w:tcW w:type="dxa" w:w="4320"/>
          </w:tcPr>
          <w:p>
            <w:r>
              <w:t>2 套 4 文件（中/英 HTML + PDF）</w:t>
            </w:r>
          </w:p>
        </w:tc>
      </w:tr>
      <w:tr>
        <w:tc>
          <w:tcPr>
            <w:tcW w:type="dxa" w:w="4320"/>
          </w:tcPr>
          <w:p>
            <w:r>
              <w:t>设计探索轮次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AI 图片修复轮次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Hamburger 尝试轮次</w:t>
            </w:r>
          </w:p>
        </w:tc>
        <w:tc>
          <w:tcPr>
            <w:tcW w:type="dxa" w:w="4320"/>
          </w:tcPr>
          <w:p>
            <w:r>
              <w:t>3（最终放弃）</w:t>
            </w:r>
          </w:p>
        </w:tc>
      </w:tr>
      <w:tr>
        <w:tc>
          <w:tcPr>
            <w:tcW w:type="dxa" w:w="4320"/>
          </w:tcPr>
          <w:p>
            <w:r>
              <w:t>部署目标</w:t>
            </w:r>
          </w:p>
        </w:tc>
        <w:tc>
          <w:tcPr>
            <w:tcW w:type="dxa" w:w="4320"/>
          </w:tcPr>
          <w:p>
            <w:r>
              <w:t>2（GitHub Pages + Cloudflare Pages）</w:t>
            </w:r>
          </w:p>
        </w:tc>
      </w:tr>
    </w:tbl>
    <w:p>
      <w:pPr>
        <w:pStyle w:val="Heading1"/>
      </w:pPr>
      <w:r>
        <w:rPr>
          <w:color w:val="1C2A42"/>
        </w:rPr>
        <w:t>三、深度问题分析</w:t>
      </w:r>
    </w:p>
    <w:p>
      <w:pPr>
        <w:pStyle w:val="Heading2"/>
      </w:pPr>
      <w:r>
        <w:rPr>
          <w:color w:val="1C2A42"/>
        </w:rPr>
        <w:t>问题 1：没有阶段性验收就把 v1 推到了"完成"</w:t>
      </w:r>
    </w:p>
    <w:p>
      <w:r>
        <w:t>v1 看起来"做完了"（所有模块都有内容、样式统一、双语运行），但实际上移动端从未被测试。这是一个经典陷阱：我在桌面端开发了 8 小时，觉得"差不多了"，用户一拿起手机测 → 全是 bug。</w:t>
      </w:r>
    </w:p>
    <w:p>
      <w:r>
        <w:rPr>
          <w:b/>
        </w:rPr>
        <w:t>应该怎么做：在打 v1-desktop tag 之前就声明"这是桌面版 v1，移动端尚未适配，建议在 1920px+ 屏幕查看"。</w:t>
      </w:r>
    </w:p>
    <w:p>
      <w:pPr>
        <w:pStyle w:val="Heading2"/>
      </w:pPr>
      <w:r>
        <w:rPr>
          <w:color w:val="1C2A42"/>
        </w:rPr>
        <w:t>问题 2：修复过程没有诊断数据</w:t>
      </w:r>
    </w:p>
    <w:p>
      <w:r>
        <w:t>AI 图片修了 5 轮，每一轮我都在"猜"——"可能是 flex 的问题"→ 改 flex；"可能是 aspect-ratio 的问题"→ 改 aspect-ratio。没有一次打开 DevTools 检查 computed height / flex shrink factor。</w:t>
      </w:r>
    </w:p>
    <w:p>
      <w:r>
        <w:rPr>
          <w:b/>
        </w:rPr>
        <w:t>正确的做法：先量化再修——量出 .ai-visual 在拉伸时的实际高度、图片的 naturalWidth/naturalHeight、容器的 flex-basis。</w:t>
      </w:r>
    </w:p>
    <w:p>
      <w:pPr>
        <w:pStyle w:val="Heading2"/>
      </w:pPr>
      <w:r>
        <w:rPr>
          <w:color w:val="1C2A42"/>
        </w:rPr>
        <w:t>问题 3：设计探索和开发混在一起</w:t>
      </w:r>
    </w:p>
    <w:p>
      <w:r>
        <w:t>8 套配色方案 → 2 个对比 HTML 文件 → 最终没用上任何一套。投入到设计探索的时间大约占了总时间的 40%，但产出是零。</w:t>
      </w:r>
    </w:p>
    <w:p>
      <w:r>
        <w:rPr>
          <w:b/>
        </w:rPr>
        <w:t>核心矛盾：用户想要参考和对比，但我要做成 HTML 才能展示。应该用 Figma / 截图 / 色板卡片，而不是完整 HTML。</w:t>
      </w:r>
    </w:p>
    <w:p>
      <w:pPr>
        <w:pStyle w:val="Heading2"/>
      </w:pPr>
      <w:r>
        <w:rPr>
          <w:color w:val="1C2A42"/>
        </w:rPr>
        <w:t>问题 4：沟通中的"做"和"想"没有分开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用户说的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我理解的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应该做的</w:t>
            </w:r>
          </w:p>
        </w:tc>
      </w:tr>
      <w:tr>
        <w:tc>
          <w:tcPr>
            <w:tcW w:type="dxa" w:w="2880"/>
          </w:tcPr>
          <w:p>
            <w:r>
              <w:t>"做一个给我看看"</w:t>
            </w:r>
          </w:p>
        </w:tc>
        <w:tc>
          <w:tcPr>
            <w:tcW w:type="dxa" w:w="2880"/>
          </w:tcPr>
          <w:p>
            <w:r>
              <w:t>需求 → 做完整方案</w:t>
            </w:r>
          </w:p>
        </w:tc>
        <w:tc>
          <w:tcPr>
            <w:tcW w:type="dxa" w:w="2880"/>
          </w:tcPr>
          <w:p>
            <w:r>
              <w:t>先问方向，出 2-3 个参考确认再做</w:t>
            </w:r>
          </w:p>
        </w:tc>
      </w:tr>
      <w:tr>
        <w:tc>
          <w:tcPr>
            <w:tcW w:type="dxa" w:w="2880"/>
          </w:tcPr>
          <w:p>
            <w:r>
              <w:t>"试试看"</w:t>
            </w:r>
          </w:p>
        </w:tc>
        <w:tc>
          <w:tcPr>
            <w:tcW w:type="dxa" w:w="2880"/>
          </w:tcPr>
          <w:p>
            <w:r>
              <w:t>任务 → 花 2 小时做出来</w:t>
            </w:r>
          </w:p>
        </w:tc>
        <w:tc>
          <w:tcPr>
            <w:tcW w:type="dxa" w:w="2880"/>
          </w:tcPr>
          <w:p>
            <w:r>
              <w:t>控制在 30 分钟内的快速原型</w:t>
            </w:r>
          </w:p>
        </w:tc>
      </w:tr>
    </w:tbl>
    <w:p>
      <w:pPr>
        <w:pStyle w:val="Heading1"/>
      </w:pPr>
      <w:r>
        <w:rPr>
          <w:color w:val="1C2A42"/>
        </w:rPr>
        <w:t>四、做得好的地方</w:t>
      </w:r>
    </w:p>
    <w:p>
      <w:pPr>
        <w:pStyle w:val="Heading2"/>
      </w:pPr>
      <w:r>
        <w:rPr>
          <w:color w:val="1C2A42"/>
        </w:rPr>
        <w:t>技术选型正确</w:t>
      </w:r>
    </w:p>
    <w:p>
      <w:pPr>
        <w:pStyle w:val="ListBullet"/>
        <w:ind w:left="720"/>
      </w:pPr>
      <w:r>
        <w:t>纯 HTML/CSS/JS 单文件，部署极简（copy → GitHub Pages）</w:t>
      </w:r>
    </w:p>
    <w:p>
      <w:pPr>
        <w:pStyle w:val="ListBullet"/>
        <w:ind w:left="720"/>
      </w:pPr>
      <w:r>
        <w:t>无构建工具、无依赖，修改直观</w:t>
      </w:r>
    </w:p>
    <w:p>
      <w:pPr>
        <w:pStyle w:val="ListBullet"/>
        <w:ind w:left="720"/>
      </w:pPr>
      <w:r>
        <w:t>加载飞快（无框架运行时）</w:t>
      </w:r>
    </w:p>
    <w:p>
      <w:pPr>
        <w:pStyle w:val="Heading2"/>
      </w:pPr>
      <w:r>
        <w:rPr>
          <w:color w:val="1C2A42"/>
        </w:rPr>
        <w:t>双语方案优雅</w:t>
      </w:r>
    </w:p>
    <w:p>
      <w:pPr>
        <w:pStyle w:val="ListBullet"/>
        <w:ind w:left="720"/>
      </w:pPr>
      <w:r>
        <w:t>data-i18n 属性 + switchLang() 函数，不需要 i18n 库</w:t>
      </w:r>
    </w:p>
    <w:p>
      <w:pPr>
        <w:pStyle w:val="ListBullet"/>
        <w:ind w:left="720"/>
      </w:pPr>
      <w:r>
        <w:t>天然 SEO 友好（默认英文）</w:t>
      </w:r>
    </w:p>
    <w:p>
      <w:pPr>
        <w:pStyle w:val="ListBullet"/>
        <w:ind w:left="720"/>
      </w:pPr>
      <w:r>
        <w:t>切换即时，无刷新，扩展性高</w:t>
      </w:r>
    </w:p>
    <w:p>
      <w:pPr>
        <w:pStyle w:val="Heading2"/>
      </w:pPr>
      <w:r>
        <w:rPr>
          <w:color w:val="1C2A42"/>
        </w:rPr>
        <w:t>版本控制意识</w:t>
      </w:r>
    </w:p>
    <w:p>
      <w:pPr>
        <w:pStyle w:val="ListBullet"/>
        <w:ind w:left="720"/>
      </w:pPr>
      <w:r>
        <w:t>v1 打 tag 后才开始改 v2，用户可以随时 git checkout 回退</w:t>
      </w:r>
    </w:p>
    <w:p>
      <w:pPr>
        <w:pStyle w:val="ListBullet"/>
        <w:ind w:left="720"/>
      </w:pPr>
      <w:r>
        <w:t>每个修复阶段都有 commit，方便逐段回滚</w:t>
      </w:r>
    </w:p>
    <w:p>
      <w:pPr>
        <w:pStyle w:val="Heading2"/>
      </w:pPr>
      <w:r>
        <w:rPr>
          <w:color w:val="1C2A42"/>
        </w:rPr>
        <w:t>最终 AI 图片方案经得起推敲</w:t>
      </w:r>
    </w:p>
    <w:p>
      <w:pPr>
        <w:pStyle w:val="ListBullet"/>
        <w:ind w:left="720"/>
      </w:pPr>
      <w:r>
        <w:t>position: absolute + aspect-ratio + object-fit: cover</w:t>
      </w:r>
    </w:p>
    <w:p>
      <w:pPr>
        <w:pStyle w:val="ListBullet"/>
        <w:ind w:left="720"/>
      </w:pPr>
      <w:r>
        <w:t>在所有浏览器行为一致，不受 flex/grid 上下文影响</w:t>
      </w:r>
    </w:p>
    <w:p>
      <w:pPr>
        <w:pStyle w:val="ListBullet"/>
        <w:ind w:left="720"/>
      </w:pPr>
      <w:r>
        <w:t>不需要 JavaScript，维护简单</w:t>
      </w:r>
    </w:p>
    <w:p>
      <w:pPr>
        <w:pStyle w:val="Heading2"/>
      </w:pPr>
      <w:r>
        <w:rPr>
          <w:color w:val="1C2A42"/>
        </w:rPr>
        <w:t>简历系统的邮箱策略合理</w:t>
      </w:r>
    </w:p>
    <w:p>
      <w:pPr>
        <w:pStyle w:val="ListBullet"/>
        <w:ind w:left="720"/>
      </w:pPr>
      <w:r>
        <w:t>英文 → Gmail（国际送达保障）</w:t>
      </w:r>
    </w:p>
    <w:p>
      <w:pPr>
        <w:pStyle w:val="ListBullet"/>
        <w:ind w:left="720"/>
      </w:pPr>
      <w:r>
        <w:t>中文 → Foxmail（国内直达）</w:t>
      </w:r>
    </w:p>
    <w:p>
      <w:pPr>
        <w:pStyle w:val="ListBullet"/>
        <w:ind w:left="720"/>
      </w:pPr>
      <w:r>
        <w:t>语言切换时动态换，一个源文件维护</w:t>
      </w:r>
    </w:p>
    <w:p>
      <w:pPr>
        <w:pStyle w:val="Heading1"/>
      </w:pPr>
      <w:r>
        <w:rPr>
          <w:color w:val="1C2A42"/>
        </w:rPr>
        <w:t>五、SOP 提炼（下次直接套用）</w:t>
      </w:r>
    </w:p>
    <w:p>
      <w:pPr>
        <w:pStyle w:val="Heading2"/>
      </w:pPr>
      <w:r>
        <w:rPr>
          <w:color w:val="1C2A42"/>
        </w:rPr>
        <w:t>开发流程规范</w:t>
      </w:r>
    </w:p>
    <w:p>
      <w:r>
        <w:rPr>
          <w:b/>
        </w:rPr>
        <w:t>Phase 1 — 内容定稿（不写代码）</w:t>
      </w:r>
    </w:p>
    <w:p>
      <w:pPr>
        <w:pStyle w:val="ListBullet"/>
        <w:ind w:left="720"/>
      </w:pPr>
      <w:r>
        <w:t>收集文案、图片、数据</w:t>
      </w:r>
    </w:p>
    <w:p>
      <w:pPr>
        <w:pStyle w:val="ListBullet"/>
        <w:ind w:left="720"/>
      </w:pPr>
      <w:r>
        <w:t>确认模块结构和信息层级</w:t>
      </w:r>
    </w:p>
    <w:p>
      <w:pPr>
        <w:pStyle w:val="ListBullet"/>
        <w:ind w:left="720"/>
      </w:pPr>
      <w:r>
        <w:t>✅ 签收后才能进入 Phase 2</w:t>
      </w:r>
    </w:p>
    <w:p>
      <w:r>
        <w:rPr>
          <w:b/>
        </w:rPr>
        <w:t>Phase 2 — 设计对齐（最多 2 轮）</w:t>
      </w:r>
    </w:p>
    <w:p>
      <w:pPr>
        <w:pStyle w:val="ListBullet"/>
        <w:ind w:left="720"/>
      </w:pPr>
      <w:r>
        <w:t>出 2 个方向（截图/参考链接）</w:t>
      </w:r>
    </w:p>
    <w:p>
      <w:pPr>
        <w:pStyle w:val="ListBullet"/>
        <w:ind w:left="720"/>
      </w:pPr>
      <w:r>
        <w:t>用户选择一个 → 出高保真 mockup</w:t>
      </w:r>
    </w:p>
    <w:p>
      <w:pPr>
        <w:pStyle w:val="ListBullet"/>
        <w:ind w:left="720"/>
      </w:pPr>
      <w:r>
        <w:t>✅ 签收后才能进入 Phase 3</w:t>
      </w:r>
    </w:p>
    <w:p>
      <w:r>
        <w:rPr>
          <w:b/>
        </w:rPr>
        <w:t>Phase 3 — 技术实现</w:t>
      </w:r>
    </w:p>
    <w:p>
      <w:pPr>
        <w:pStyle w:val="ListBullet"/>
        <w:ind w:left="720"/>
      </w:pPr>
      <w:r>
        <w:t>先做桌面端 → 打 tag → 再做移动端</w:t>
      </w:r>
    </w:p>
    <w:p>
      <w:pPr>
        <w:pStyle w:val="ListBullet"/>
        <w:ind w:left="720"/>
      </w:pPr>
      <w:r>
        <w:t>每个 breakpoint 逐一测试</w:t>
      </w:r>
    </w:p>
    <w:p>
      <w:pPr>
        <w:pStyle w:val="ListBullet"/>
        <w:ind w:left="720"/>
      </w:pPr>
      <w:r>
        <w:t>图片全部用 aspect-ratio + object-fit</w:t>
      </w:r>
    </w:p>
    <w:p>
      <w:pPr>
        <w:pStyle w:val="ListBullet"/>
        <w:ind w:left="720"/>
      </w:pPr>
      <w:r>
        <w:t>导出 PDF / 生成下载文件</w:t>
      </w:r>
    </w:p>
    <w:p>
      <w:r>
        <w:rPr>
          <w:b/>
        </w:rPr>
        <w:t>Phase 4 — QA</w:t>
      </w:r>
    </w:p>
    <w:p>
      <w:pPr>
        <w:pStyle w:val="ListBullet"/>
        <w:ind w:left="720"/>
      </w:pPr>
      <w:r>
        <w:t>桌面端（1920 / 1440 / 1024）</w:t>
      </w:r>
    </w:p>
    <w:p>
      <w:pPr>
        <w:pStyle w:val="ListBullet"/>
        <w:ind w:left="720"/>
      </w:pPr>
      <w:r>
        <w:t>平板（768 / 900）</w:t>
      </w:r>
    </w:p>
    <w:p>
      <w:pPr>
        <w:pStyle w:val="ListBullet"/>
        <w:ind w:left="720"/>
      </w:pPr>
      <w:r>
        <w:t>手机（480 / 375 / 320）</w:t>
      </w:r>
    </w:p>
    <w:p>
      <w:pPr>
        <w:pStyle w:val="ListBullet"/>
        <w:ind w:left="720"/>
      </w:pPr>
      <w:r>
        <w:t>跨浏览器（Chrome / Safari / Edge）</w:t>
      </w:r>
    </w:p>
    <w:p>
      <w:pPr>
        <w:pStyle w:val="Heading2"/>
      </w:pPr>
      <w:r>
        <w:rPr>
          <w:color w:val="1C2A42"/>
        </w:rPr>
        <w:t>Bug 修复 SOP</w:t>
      </w:r>
    </w:p>
    <w:p>
      <w:pPr>
        <w:pStyle w:val="ListNumber"/>
        <w:ind w:left="720"/>
      </w:pPr>
      <w:r>
        <w:t>量化问题：量尺寸、截图、记录</w:t>
      </w:r>
    </w:p>
    <w:p>
      <w:pPr>
        <w:pStyle w:val="ListNumber"/>
        <w:ind w:left="720"/>
      </w:pPr>
      <w:r>
        <w:t>定位根因：查 DevTools computed styles</w:t>
      </w:r>
    </w:p>
    <w:p>
      <w:pPr>
        <w:pStyle w:val="ListNumber"/>
        <w:ind w:left="720"/>
      </w:pPr>
      <w:r>
        <w:t>出一个最小复现（isolate the pattern）</w:t>
      </w:r>
    </w:p>
    <w:p>
      <w:pPr>
        <w:pStyle w:val="ListNumber"/>
        <w:ind w:left="720"/>
      </w:pPr>
      <w:r>
        <w:t>提出方案 + 预期效果</w:t>
      </w:r>
    </w:p>
    <w:p>
      <w:pPr>
        <w:pStyle w:val="ListNumber"/>
        <w:ind w:left="720"/>
      </w:pPr>
      <w:r>
        <w:t>改一个地方，测一个地方</w:t>
      </w:r>
    </w:p>
    <w:p>
      <w:pPr>
        <w:pStyle w:val="ListNumber"/>
        <w:ind w:left="720"/>
      </w:pPr>
      <w:r>
        <w:t>确认不影响其他模块</w:t>
      </w:r>
    </w:p>
    <w:p>
      <w:pPr>
        <w:pStyle w:val="Heading2"/>
      </w:pPr>
      <w:r>
        <w:rPr>
          <w:color w:val="1C2A42"/>
        </w:rPr>
        <w:t>沟通规范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场景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正确做法</w:t>
            </w:r>
          </w:p>
        </w:tc>
      </w:tr>
      <w:tr>
        <w:tc>
          <w:tcPr>
            <w:tcW w:type="dxa" w:w="4320"/>
          </w:tcPr>
          <w:p>
            <w:r>
              <w:t>"做一个看看"</w:t>
            </w:r>
          </w:p>
        </w:tc>
        <w:tc>
          <w:tcPr>
            <w:tcW w:type="dxa" w:w="4320"/>
          </w:tcPr>
          <w:p>
            <w:r>
              <w:t>先确认方向，再快速原型（&lt;30min）</w:t>
            </w:r>
          </w:p>
        </w:tc>
      </w:tr>
      <w:tr>
        <w:tc>
          <w:tcPr>
            <w:tcW w:type="dxa" w:w="4320"/>
          </w:tcPr>
          <w:p>
            <w:r>
              <w:t>"帮我改一下"</w:t>
            </w:r>
          </w:p>
        </w:tc>
        <w:tc>
          <w:tcPr>
            <w:tcW w:type="dxa" w:w="4320"/>
          </w:tcPr>
          <w:p>
            <w:r>
              <w:t>重复确认需求（"你的意思是……？"）</w:t>
            </w:r>
          </w:p>
        </w:tc>
      </w:tr>
      <w:tr>
        <w:tc>
          <w:tcPr>
            <w:tcW w:type="dxa" w:w="4320"/>
          </w:tcPr>
          <w:p>
            <w:r>
              <w:t>"试试这个方案"</w:t>
            </w:r>
          </w:p>
        </w:tc>
        <w:tc>
          <w:tcPr>
            <w:tcW w:type="dxa" w:w="4320"/>
          </w:tcPr>
          <w:p>
            <w:r>
              <w:t>先说预期效果，再动手</w:t>
            </w:r>
          </w:p>
        </w:tc>
      </w:tr>
      <w:tr>
        <w:tc>
          <w:tcPr>
            <w:tcW w:type="dxa" w:w="4320"/>
          </w:tcPr>
          <w:p>
            <w:r>
              <w:t>替代 vs 新增</w:t>
            </w:r>
          </w:p>
        </w:tc>
        <w:tc>
          <w:tcPr>
            <w:tcW w:type="dxa" w:w="4320"/>
          </w:tcPr>
          <w:p>
            <w:r>
              <w:t>先问清楚，不要默认</w:t>
            </w:r>
          </w:p>
        </w:tc>
      </w:tr>
    </w:tbl>
    <w:p>
      <w:pPr>
        <w:pStyle w:val="Heading1"/>
      </w:pPr>
      <w:r>
        <w:rPr>
          <w:color w:val="1C2A42"/>
        </w:rPr>
        <w:t>六、待办事项（未完成）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优先级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事项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状态</w:t>
            </w:r>
          </w:p>
        </w:tc>
      </w:tr>
      <w:tr>
        <w:tc>
          <w:tcPr>
            <w:tcW w:type="dxa" w:w="2880"/>
          </w:tcPr>
          <w:p>
            <w:r>
              <w:t>🟡 中</w:t>
            </w:r>
          </w:p>
        </w:tc>
        <w:tc>
          <w:tcPr>
            <w:tcW w:type="dxa" w:w="2880"/>
          </w:tcPr>
          <w:p>
            <w:r>
              <w:t>Dark Explorer 配色用户确认</w:t>
            </w:r>
          </w:p>
        </w:tc>
        <w:tc>
          <w:tcPr>
            <w:tcW w:type="dxa" w:w="2880"/>
          </w:tcPr>
          <w:p>
            <w:r>
              <w:t>已搁置 4 天</w:t>
            </w:r>
          </w:p>
        </w:tc>
      </w:tr>
      <w:tr>
        <w:tc>
          <w:tcPr>
            <w:tcW w:type="dxa" w:w="2880"/>
          </w:tcPr>
          <w:p>
            <w:r>
              <w:t>🟡 中</w:t>
            </w:r>
          </w:p>
        </w:tc>
        <w:tc>
          <w:tcPr>
            <w:tcW w:type="dxa" w:w="2880"/>
          </w:tcPr>
          <w:p>
            <w:r>
              <w:t>完整 CV（full-cv-en.html）</w:t>
            </w:r>
          </w:p>
        </w:tc>
        <w:tc>
          <w:tcPr>
            <w:tcW w:type="dxa" w:w="2880"/>
          </w:tcPr>
          <w:p>
            <w:r>
              <w:t>用户说"日后再说"</w:t>
            </w:r>
          </w:p>
        </w:tc>
      </w:tr>
      <w:tr>
        <w:tc>
          <w:tcPr>
            <w:tcW w:type="dxa" w:w="2880"/>
          </w:tcPr>
          <w:p>
            <w:r>
              <w:t>🟢 低</w:t>
            </w:r>
          </w:p>
        </w:tc>
        <w:tc>
          <w:tcPr>
            <w:tcW w:type="dxa" w:w="2880"/>
          </w:tcPr>
          <w:p>
            <w:r>
              <w:t>微信推文 9 宫格确认</w:t>
            </w:r>
          </w:p>
        </w:tc>
        <w:tc>
          <w:tcPr>
            <w:tcW w:type="dxa" w:w="2880"/>
          </w:tcPr>
          <w:p>
            <w:r>
              <w:t>等待用户</w:t>
            </w:r>
          </w:p>
        </w:tc>
      </w:tr>
      <w:tr>
        <w:tc>
          <w:tcPr>
            <w:tcW w:type="dxa" w:w="2880"/>
          </w:tcPr>
          <w:p>
            <w:r>
              <w:t>🟢 低</w:t>
            </w:r>
          </w:p>
        </w:tc>
        <w:tc>
          <w:tcPr>
            <w:tcW w:type="dxa" w:w="2880"/>
          </w:tcPr>
          <w:p>
            <w:r>
              <w:t>Gitee 仓库清理（有旧内容）</w:t>
            </w:r>
          </w:p>
        </w:tc>
        <w:tc>
          <w:tcPr>
            <w:tcW w:type="dxa" w:w="2880"/>
          </w:tcPr>
          <w:p>
            <w:r>
              <w:t>未开始</w:t>
            </w:r>
          </w:p>
        </w:tc>
      </w:tr>
      <w:tr>
        <w:tc>
          <w:tcPr>
            <w:tcW w:type="dxa" w:w="2880"/>
          </w:tcPr>
          <w:p>
            <w:r>
              <w:t>🟢 低</w:t>
            </w:r>
          </w:p>
        </w:tc>
        <w:tc>
          <w:tcPr>
            <w:tcW w:type="dxa" w:w="2880"/>
          </w:tcPr>
          <w:p>
            <w:r>
              <w:t>头像/照片上传到 hero 区域</w:t>
            </w:r>
          </w:p>
        </w:tc>
        <w:tc>
          <w:tcPr>
            <w:tcW w:type="dxa" w:w="2880"/>
          </w:tcPr>
          <w:p>
            <w:r>
              <w:t>需用户提供照片</w:t>
            </w:r>
          </w:p>
        </w:tc>
      </w:tr>
      <w:tr>
        <w:tc>
          <w:tcPr>
            <w:tcW w:type="dxa" w:w="2880"/>
          </w:tcPr>
          <w:p>
            <w:r>
              <w:t>🔵 远期</w:t>
            </w:r>
          </w:p>
        </w:tc>
        <w:tc>
          <w:tcPr>
            <w:tcW w:type="dxa" w:w="2880"/>
          </w:tcPr>
          <w:p>
            <w:r>
              <w:t>自定义域名绑定</w:t>
            </w:r>
          </w:p>
        </w:tc>
        <w:tc>
          <w:tcPr>
            <w:tcW w:type="dxa" w:w="2880"/>
          </w:tcPr>
          <w:p>
            <w:r>
              <w:t>未开始</w:t>
            </w:r>
          </w:p>
        </w:tc>
      </w:tr>
      <w:tr>
        <w:tc>
          <w:tcPr>
            <w:tcW w:type="dxa" w:w="2880"/>
          </w:tcPr>
          <w:p>
            <w:r>
              <w:t>🔵 远期</w:t>
            </w:r>
          </w:p>
        </w:tc>
        <w:tc>
          <w:tcPr>
            <w:tcW w:type="dxa" w:w="2880"/>
          </w:tcPr>
          <w:p>
            <w:r>
              <w:t>毛玻璃效果</w:t>
            </w:r>
          </w:p>
        </w:tc>
        <w:tc>
          <w:tcPr>
            <w:tcW w:type="dxa" w:w="2880"/>
          </w:tcPr>
          <w:p>
            <w:r>
              <w:t>已提过但未采用</w:t>
            </w:r>
          </w:p>
        </w:tc>
      </w:tr>
      <w:tr>
        <w:tc>
          <w:tcPr>
            <w:tcW w:type="dxa" w:w="2880"/>
          </w:tcPr>
          <w:p>
            <w:r>
              <w:t>🔵 远期</w:t>
            </w:r>
          </w:p>
        </w:tc>
        <w:tc>
          <w:tcPr>
            <w:tcW w:type="dxa" w:w="2880"/>
          </w:tcPr>
          <w:p>
            <w:r>
              <w:t>Python 后端 CMS</w:t>
            </w:r>
          </w:p>
        </w:tc>
        <w:tc>
          <w:tcPr>
            <w:tcW w:type="dxa" w:w="2880"/>
          </w:tcPr>
          <w:p>
            <w:r>
              <w:t>未开始</w:t>
            </w:r>
          </w:p>
        </w:tc>
      </w:tr>
    </w:tbl>
    <w:p/>
    <w:p>
      <w:pPr>
        <w:jc w:val="center"/>
      </w:pPr>
      <w:r>
        <w:rPr>
          <w:i/>
          <w:color w:val="5A6A76"/>
        </w:rPr>
        <w:t>—— EOF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