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24701" w14:textId="77777777" w:rsidR="00822D8B" w:rsidRDefault="00822D8B" w:rsidP="00822D8B">
      <w:r>
        <w:t>Data description:</w:t>
      </w:r>
    </w:p>
    <w:p w14:paraId="169A9D46" w14:textId="77777777" w:rsidR="00822D8B" w:rsidRDefault="00822D8B" w:rsidP="00822D8B"/>
    <w:p w14:paraId="44904AD7" w14:textId="77777777" w:rsidR="00822D8B" w:rsidRDefault="00822D8B" w:rsidP="00822D8B">
      <w:r>
        <w:t xml:space="preserve">The ADNI dataset for this </w:t>
      </w:r>
      <w:proofErr w:type="spellStart"/>
      <w:r>
        <w:t>miniproject</w:t>
      </w:r>
      <w:proofErr w:type="spellEnd"/>
      <w:r>
        <w:t xml:space="preserve"> contains 1851 observations (representing various measures for each participant), 49 input variables and one output variable.</w:t>
      </w:r>
    </w:p>
    <w:p w14:paraId="6E93EDB9" w14:textId="77777777" w:rsidR="00822D8B" w:rsidRDefault="00822D8B" w:rsidP="00822D8B"/>
    <w:p w14:paraId="3C13C752" w14:textId="77777777" w:rsidR="00822D8B" w:rsidRDefault="00822D8B" w:rsidP="00822D8B">
      <w:r>
        <w:t xml:space="preserve">            The output variable ‘DIAGNOSIS’ contains classes: Cognitive Normal (CN), Mild Cognitive Impairment (MCI) and Dementia. The input variables are related to the following:</w:t>
      </w:r>
    </w:p>
    <w:p w14:paraId="5DD26B08" w14:textId="77777777" w:rsidR="00822D8B" w:rsidRDefault="00822D8B" w:rsidP="00822D8B"/>
    <w:p w14:paraId="6C60EE5E" w14:textId="77777777" w:rsidR="00822D8B" w:rsidRDefault="00822D8B" w:rsidP="00822D8B">
      <w:r>
        <w:t>·         Demographics: age, gender, ethnicity, race, marital status and education level.</w:t>
      </w:r>
    </w:p>
    <w:p w14:paraId="5DA56B88" w14:textId="77777777" w:rsidR="00822D8B" w:rsidRDefault="00822D8B" w:rsidP="00822D8B"/>
    <w:p w14:paraId="2E1B2317" w14:textId="77777777" w:rsidR="00822D8B" w:rsidRDefault="00822D8B" w:rsidP="00822D8B">
      <w:r>
        <w:t>·         Functional Activities Questionnaire (FAQ) is a test that can be used to assess the participant’s dependency on another person to carry out normal daily tasks. FAQ is a questionnaire that contains multiple choice questions and yields a resulting integer score between 0 and 30.</w:t>
      </w:r>
    </w:p>
    <w:p w14:paraId="621DE54C" w14:textId="77777777" w:rsidR="00822D8B" w:rsidRDefault="00822D8B" w:rsidP="00822D8B"/>
    <w:p w14:paraId="2FF27A70" w14:textId="77777777" w:rsidR="00822D8B" w:rsidRDefault="00822D8B" w:rsidP="00822D8B">
      <w:r>
        <w:t>·         Mini-Mental State Exam (MMSE) is used to estimate the severity and progression of cognitive impairment and to monitor its progression in a participant.</w:t>
      </w:r>
    </w:p>
    <w:p w14:paraId="044FEEC3" w14:textId="77777777" w:rsidR="00822D8B" w:rsidRDefault="00822D8B" w:rsidP="00822D8B"/>
    <w:p w14:paraId="09875AAD" w14:textId="77777777" w:rsidR="00822D8B" w:rsidRDefault="00822D8B" w:rsidP="00822D8B">
      <w:r>
        <w:t>·         PET measurements (FDG, PIB, AV45) are measurements of a participant’s brain functionality.</w:t>
      </w:r>
    </w:p>
    <w:p w14:paraId="28AE5C4A" w14:textId="77777777" w:rsidR="00822D8B" w:rsidRDefault="00822D8B" w:rsidP="00822D8B"/>
    <w:p w14:paraId="44175AA0" w14:textId="77777777" w:rsidR="00822D8B" w:rsidRDefault="00822D8B" w:rsidP="00822D8B">
      <w:r>
        <w:t xml:space="preserve">·         MRI measurements (Hippocampus, intracranial volume (ICV), </w:t>
      </w:r>
      <w:proofErr w:type="spellStart"/>
      <w:r>
        <w:t>MidTemp</w:t>
      </w:r>
      <w:proofErr w:type="spellEnd"/>
      <w:r>
        <w:t xml:space="preserve">, Fusiform, Ventricles, Entorhinal and </w:t>
      </w:r>
      <w:proofErr w:type="spellStart"/>
      <w:r>
        <w:t>WholeBrain</w:t>
      </w:r>
      <w:proofErr w:type="spellEnd"/>
      <w:r>
        <w:t>) are structural measurements of a participant’s brain.</w:t>
      </w:r>
    </w:p>
    <w:p w14:paraId="4EFC7A80" w14:textId="77777777" w:rsidR="00822D8B" w:rsidRDefault="00822D8B" w:rsidP="00822D8B"/>
    <w:p w14:paraId="46F45A30" w14:textId="77777777" w:rsidR="00822D8B" w:rsidRDefault="00822D8B" w:rsidP="00822D8B">
      <w:r>
        <w:t>·         APOE4 is an integer measurement representing the appearance of epsilon 4 allele on the Apolipoprotein E (APOE) gene.</w:t>
      </w:r>
    </w:p>
    <w:p w14:paraId="2734CD8A" w14:textId="77777777" w:rsidR="00822D8B" w:rsidRDefault="00822D8B" w:rsidP="00822D8B"/>
    <w:p w14:paraId="2FBDE267" w14:textId="77777777" w:rsidR="00822D8B" w:rsidRDefault="00822D8B" w:rsidP="00822D8B">
      <w:r>
        <w:t>·         ABETA, TAU, PTAU are variables that measure the cerebrospinal fluid (CSF) of a patient.</w:t>
      </w:r>
    </w:p>
    <w:p w14:paraId="22A356E5" w14:textId="77777777" w:rsidR="00822D8B" w:rsidRDefault="00822D8B" w:rsidP="00822D8B"/>
    <w:p w14:paraId="6F4961FC" w14:textId="77777777" w:rsidR="00822D8B" w:rsidRDefault="00822D8B" w:rsidP="00822D8B">
      <w:r>
        <w:t>·         Rey’s Auditory Verbal Learning Test (RAVLT) are neurophysiological tests evaluating the patient’s episodic memory.</w:t>
      </w:r>
    </w:p>
    <w:p w14:paraId="6D40F5BB" w14:textId="77777777" w:rsidR="00822D8B" w:rsidRDefault="00822D8B" w:rsidP="00822D8B"/>
    <w:p w14:paraId="70200A6E" w14:textId="77777777" w:rsidR="00822D8B" w:rsidRDefault="00822D8B" w:rsidP="00822D8B">
      <w:r>
        <w:t>·         Everyday cognitive evaluations (</w:t>
      </w:r>
      <w:proofErr w:type="spellStart"/>
      <w:r>
        <w:t>Ecog</w:t>
      </w:r>
      <w:proofErr w:type="spellEnd"/>
      <w:r>
        <w:t>) are questionnaires that illustrate a person’s ability to carry out everyday tasks. This includes the participants evaluation of themselves, as well as a third-party spectator’s evaluation.</w:t>
      </w:r>
    </w:p>
    <w:p w14:paraId="183D15C6" w14:textId="77777777" w:rsidR="00822D8B" w:rsidRDefault="00822D8B" w:rsidP="00822D8B"/>
    <w:p w14:paraId="7A79117C" w14:textId="77777777" w:rsidR="00822D8B" w:rsidRDefault="00822D8B" w:rsidP="00822D8B">
      <w:r>
        <w:lastRenderedPageBreak/>
        <w:t>·         Logical Memory – Delayed Recall Total Number of Story Units Recalled (LDELTOTAL) is a neuropsychological test that evaluates a person’s ability to recall information after a prescribed amount of time.</w:t>
      </w:r>
    </w:p>
    <w:p w14:paraId="11A0C9F8" w14:textId="77777777" w:rsidR="00822D8B" w:rsidRDefault="00822D8B" w:rsidP="00822D8B"/>
    <w:p w14:paraId="6070F5C0" w14:textId="77777777" w:rsidR="00822D8B" w:rsidRDefault="00822D8B" w:rsidP="00822D8B">
      <w:r>
        <w:t>·         Modified Preclinical Alzheimer Cognitive Composite (</w:t>
      </w:r>
      <w:proofErr w:type="spellStart"/>
      <w:r>
        <w:t>mPACC</w:t>
      </w:r>
      <w:proofErr w:type="spellEnd"/>
      <w:r>
        <w:t>) are multiple tests that evaluate a participant’s cognition, episodic memory and time executive functionality.</w:t>
      </w:r>
    </w:p>
    <w:p w14:paraId="6890AB9A" w14:textId="77777777" w:rsidR="00822D8B" w:rsidRDefault="00822D8B" w:rsidP="00822D8B"/>
    <w:p w14:paraId="3256DC68" w14:textId="11141F85" w:rsidR="00E84D1A" w:rsidRDefault="00822D8B" w:rsidP="00822D8B">
      <w:r>
        <w:t>·         ADAS and MOCA are generalized neuropsychological tests that evaluates a person’s cognitive ability in focuses such as: memory, visuospatial and more).</w:t>
      </w:r>
    </w:p>
    <w:sectPr w:rsidR="00E8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C7"/>
    <w:rsid w:val="00447D13"/>
    <w:rsid w:val="005176C7"/>
    <w:rsid w:val="00822D8B"/>
    <w:rsid w:val="00E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3017-C6E6-41BA-A88D-5E314F4B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Carr</dc:creator>
  <cp:keywords/>
  <dc:description/>
  <cp:lastModifiedBy>Anna Carr</cp:lastModifiedBy>
  <cp:revision>2</cp:revision>
  <dcterms:created xsi:type="dcterms:W3CDTF">2020-12-22T15:52:00Z</dcterms:created>
  <dcterms:modified xsi:type="dcterms:W3CDTF">2020-12-23T07:20:00Z</dcterms:modified>
</cp:coreProperties>
</file>