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567FFB" w:rsidRPr="002A356E" w:rsidTr="009B1C1B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567FFB" w:rsidRPr="002A356E" w:rsidRDefault="00567FFB" w:rsidP="007333A8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</w:t>
            </w:r>
            <w:r w:rsidRPr="002A356E"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>MANUAL</w:t>
            </w:r>
            <w:r w:rsidRPr="002A356E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 xml:space="preserve"> DE  </w:t>
            </w:r>
            <w:r w:rsidR="007333A8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>CASOS DE USO</w:t>
            </w:r>
          </w:p>
        </w:tc>
      </w:tr>
    </w:tbl>
    <w:p w:rsidR="00567FFB" w:rsidRDefault="00567FFB">
      <w:r w:rsidRPr="00567FFB">
        <w:rPr>
          <w:noProof/>
        </w:rPr>
        <w:drawing>
          <wp:inline distT="0" distB="0" distL="0" distR="0">
            <wp:extent cx="5607050" cy="4330700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1B" w:rsidRDefault="009B1C1B"/>
    <w:p w:rsidR="00567FFB" w:rsidRDefault="00567FFB"/>
    <w:p w:rsidR="00567FFB" w:rsidRDefault="00567FFB"/>
    <w:p w:rsidR="008C6FA3" w:rsidRDefault="008C6FA3"/>
    <w:p w:rsidR="008C6FA3" w:rsidRDefault="008C6FA3"/>
    <w:tbl>
      <w:tblPr>
        <w:tblStyle w:val="Tablaconcuadrcula"/>
        <w:tblpPr w:leftFromText="141" w:rightFromText="141" w:vertAnchor="text" w:horzAnchor="margin" w:tblpXSpec="right" w:tblpY="-100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905010" w:rsidRPr="002A356E" w:rsidTr="00862037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905010" w:rsidRPr="008B5123" w:rsidRDefault="00905010" w:rsidP="00862037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># Proyecto: 1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905010" w:rsidRPr="002A356E" w:rsidRDefault="00905010" w:rsidP="00862037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777796">
              <w:rPr>
                <w:rFonts w:cstheme="minorHAnsi"/>
                <w:b/>
                <w:sz w:val="24"/>
                <w:szCs w:val="32"/>
              </w:rPr>
              <w:t>04/09/2012</w:t>
            </w:r>
          </w:p>
        </w:tc>
      </w:tr>
      <w:tr w:rsidR="00905010" w:rsidRPr="002A356E" w:rsidTr="00862037">
        <w:trPr>
          <w:trHeight w:val="622"/>
        </w:trPr>
        <w:tc>
          <w:tcPr>
            <w:tcW w:w="6260" w:type="dxa"/>
            <w:gridSpan w:val="2"/>
          </w:tcPr>
          <w:p w:rsidR="00905010" w:rsidRPr="008B5123" w:rsidRDefault="00905010" w:rsidP="00862037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proofErr w:type="spellStart"/>
            <w:r>
              <w:rPr>
                <w:rFonts w:cstheme="minorHAnsi"/>
                <w:b/>
                <w:sz w:val="24"/>
                <w:szCs w:val="32"/>
              </w:rPr>
              <w:t>webiwm</w:t>
            </w:r>
            <w:proofErr w:type="spellEnd"/>
          </w:p>
        </w:tc>
      </w:tr>
      <w:tr w:rsidR="00905010" w:rsidRPr="002A356E" w:rsidTr="00862037">
        <w:trPr>
          <w:trHeight w:val="578"/>
        </w:trPr>
        <w:tc>
          <w:tcPr>
            <w:tcW w:w="6260" w:type="dxa"/>
            <w:gridSpan w:val="2"/>
          </w:tcPr>
          <w:p w:rsidR="00905010" w:rsidRPr="008B5123" w:rsidRDefault="00905010" w:rsidP="00862037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  <w:r w:rsidR="00777796">
              <w:rPr>
                <w:rFonts w:cstheme="minorHAnsi"/>
                <w:b/>
                <w:sz w:val="24"/>
                <w:szCs w:val="32"/>
              </w:rPr>
              <w:t>05/09/2012</w:t>
            </w:r>
            <w:bookmarkStart w:id="0" w:name="_GoBack"/>
            <w:bookmarkEnd w:id="0"/>
          </w:p>
        </w:tc>
      </w:tr>
      <w:tr w:rsidR="00905010" w:rsidRPr="002A356E" w:rsidTr="00862037">
        <w:trPr>
          <w:trHeight w:val="622"/>
        </w:trPr>
        <w:tc>
          <w:tcPr>
            <w:tcW w:w="6260" w:type="dxa"/>
            <w:gridSpan w:val="2"/>
          </w:tcPr>
          <w:p w:rsidR="00905010" w:rsidRPr="008B5123" w:rsidRDefault="00905010" w:rsidP="00862037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>
              <w:rPr>
                <w:rFonts w:cstheme="minorHAnsi"/>
                <w:b/>
                <w:sz w:val="24"/>
                <w:szCs w:val="32"/>
              </w:rPr>
              <w:t>Jesús Moreno Castellanos</w:t>
            </w:r>
          </w:p>
        </w:tc>
      </w:tr>
    </w:tbl>
    <w:p w:rsidR="008C6FA3" w:rsidRDefault="008C6FA3"/>
    <w:p w:rsidR="008C6FA3" w:rsidRDefault="008C6FA3"/>
    <w:p w:rsidR="008C6FA3" w:rsidRDefault="008C6FA3"/>
    <w:p w:rsidR="008C6FA3" w:rsidRDefault="008C6FA3"/>
    <w:p w:rsidR="00B622B6" w:rsidRDefault="00B622B6"/>
    <w:p w:rsidR="00B622B6" w:rsidRDefault="00B622B6"/>
    <w:p w:rsidR="00B622B6" w:rsidRDefault="00B62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lastRenderedPageBreak/>
              <w:t xml:space="preserve">CU01 </w:t>
            </w:r>
            <w:proofErr w:type="spellStart"/>
            <w:r>
              <w:t>Visualizand</w:t>
            </w:r>
            <w:proofErr w:type="spellEnd"/>
            <w:r>
              <w:t xml:space="preserve"> pagina de inicio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Complejo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3.1.1, 3.2.1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/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CU02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visualizar la página de inicio del sistema.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 w:rsidRPr="00EA2E85">
              <w:t>El</w:t>
            </w:r>
            <w:r>
              <w:t xml:space="preserve"> usuario abre el explorador web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>El usuario ingresa a la dirección donde esta hospedado el sistema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>El sistema carga el encabezado de pagina (3.1.1.2)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>El sistema carga el menú de navegación (3.1.1.1)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carga el logotipo de la certificación </w:t>
            </w:r>
            <w:proofErr w:type="spellStart"/>
            <w:r>
              <w:t>Moprosoft</w:t>
            </w:r>
            <w:proofErr w:type="spellEnd"/>
            <w:r>
              <w:t xml:space="preserve"> (3.1.1.3)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>El sistema carga el contenido de la pagina (3.2.1)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>El sistema carga el pie de pagina (3.1.1.4)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7"/>
              </w:numPr>
            </w:pPr>
            <w:r>
              <w:t>El usuario visualiza la pagina de inicio en su explorador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02CD256C" wp14:editId="1321653F">
                  <wp:extent cx="2814320" cy="1235075"/>
                  <wp:effectExtent l="0" t="0" r="5080" b="3175"/>
                  <wp:docPr id="1" name="Imagen 1" descr="C:\Users\omar.valencia\Downloads\CU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mar.valencia\Downloads\CU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CU02  Navegando el sitio web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Simple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3.1.1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CU01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navegar en las opciones del menú de navegación del sistema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Pr="00ED1398" w:rsidRDefault="00905010" w:rsidP="00862037">
            <w:pPr>
              <w:pStyle w:val="Prrafodelista"/>
              <w:numPr>
                <w:ilvl w:val="0"/>
                <w:numId w:val="8"/>
              </w:numPr>
            </w:pPr>
            <w:r w:rsidRPr="00ED1398">
              <w:t>El usuario selecciona una de las opciones del menú de navegación (3.1.1.1)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8"/>
              </w:numPr>
            </w:pPr>
            <w:r>
              <w:t>El sistema carga el encabezado de pagina (3.1.1.2)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8"/>
              </w:numPr>
            </w:pPr>
            <w:r>
              <w:t>El sistema carga el menú de navegación (3.1.1.1)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carga el contenido de la pagina 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8"/>
              </w:numPr>
            </w:pPr>
            <w:r>
              <w:t>El sistema carga el pie de pagina (3.1.1.4)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lastRenderedPageBreak/>
              <w:drawing>
                <wp:inline distT="0" distB="0" distL="0" distR="0" wp14:anchorId="5061092C" wp14:editId="35A9CEF4">
                  <wp:extent cx="2957195" cy="1282700"/>
                  <wp:effectExtent l="0" t="0" r="0" b="0"/>
                  <wp:docPr id="4" name="Imagen 4" descr="C:\Users\omar.valencia\Downloads\CU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mar.valencia\Downloads\CU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19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pPr>
              <w:tabs>
                <w:tab w:val="center" w:pos="1576"/>
              </w:tabs>
            </w:pPr>
            <w:r>
              <w:t>CU03 Consultando sección Empresa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Simple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3.2.2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CU02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consultar la sección empresa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Pr="0006195E" w:rsidRDefault="00905010" w:rsidP="00862037">
            <w:pPr>
              <w:pStyle w:val="Prrafodelista"/>
              <w:numPr>
                <w:ilvl w:val="0"/>
                <w:numId w:val="9"/>
              </w:numPr>
            </w:pPr>
            <w:r w:rsidRPr="0006195E">
              <w:t>El usuario selecciona el botón de la sección Empresa en el menú de navegación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9"/>
              </w:numPr>
            </w:pPr>
            <w:r w:rsidRPr="0006195E">
              <w:t>El sistema carga la información de la sección Empresa (3.2.2.1)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26DD981C" wp14:editId="1E214151">
                  <wp:extent cx="3134995" cy="1353820"/>
                  <wp:effectExtent l="0" t="0" r="8255" b="0"/>
                  <wp:docPr id="5" name="Imagen 5" descr="C:\Users\omar.valencia\Downloads\CU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mar.valencia\Downloads\CU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CU04 Consultando sección Productos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Simple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3.2.3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CU02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consultar la sección Productos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Pr="00655DAF" w:rsidRDefault="00905010" w:rsidP="00862037">
            <w:pPr>
              <w:pStyle w:val="Prrafodelista"/>
              <w:numPr>
                <w:ilvl w:val="0"/>
                <w:numId w:val="10"/>
              </w:numPr>
            </w:pPr>
            <w:r w:rsidRPr="00655DAF">
              <w:t>El usuario selecciona el botón de Servicios en el menú de navegación</w:t>
            </w:r>
          </w:p>
          <w:p w:rsidR="00905010" w:rsidRPr="00655DAF" w:rsidRDefault="00905010" w:rsidP="0086203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655DAF">
              <w:t>El sistema carga la información de la sección</w:t>
            </w:r>
            <w:r>
              <w:t xml:space="preserve"> Productos </w:t>
            </w:r>
            <w:r w:rsidRPr="00655DAF">
              <w:t>(3.2.3.1)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object w:dxaOrig="5295" w:dyaOrig="21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6pt;height:105.65pt" o:ole="">
                  <v:imagedata r:id="rId11" o:title=""/>
                </v:shape>
                <o:OLEObject Type="Embed" ProgID="PBrush" ShapeID="_x0000_i1025" DrawAspect="Content" ObjectID="_1412674776" r:id="rId12"/>
              </w:object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CU05 Consultando sección Proyectos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3.2.4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CU02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consultar la sección Proyectos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Pr="00655DAF" w:rsidRDefault="00905010" w:rsidP="00862037">
            <w:pPr>
              <w:pStyle w:val="Prrafodelista"/>
              <w:numPr>
                <w:ilvl w:val="0"/>
                <w:numId w:val="11"/>
              </w:numPr>
            </w:pPr>
            <w:r w:rsidRPr="00655DAF">
              <w:t>El usuario selecciona el botón de Proyectos en el menú de navegación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1"/>
              </w:numPr>
            </w:pPr>
            <w:r w:rsidRPr="00655DAF">
              <w:t>El sistema carga la información de la sección proyectos (3.2.4.1)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174EE1EF" wp14:editId="483E3A68">
                  <wp:extent cx="3134995" cy="1377315"/>
                  <wp:effectExtent l="0" t="0" r="8255" b="0"/>
                  <wp:docPr id="7" name="Imagen 7" descr="C:\Users\omar.valencia\Downloads\CU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mar.valencia\Downloads\CU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CU06 Consultando sección Bolsa de Trabajo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Simple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3.2.5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CU02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consultar la sección Bolsa de Trabajo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12"/>
              </w:numPr>
            </w:pPr>
            <w:r>
              <w:t>El usuario selecciona el botón de la sección bolsa de trabajo en el menú de navegación</w:t>
            </w:r>
          </w:p>
          <w:p w:rsidR="00905010" w:rsidRPr="00757CE1" w:rsidRDefault="00905010" w:rsidP="00862037">
            <w:pPr>
              <w:pStyle w:val="Prrafodelista"/>
              <w:numPr>
                <w:ilvl w:val="0"/>
                <w:numId w:val="12"/>
              </w:numPr>
            </w:pPr>
            <w:r>
              <w:t>El sistema carga la información de todas las vacantes actuales (3.2.5.1)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lastRenderedPageBreak/>
              <w:drawing>
                <wp:inline distT="0" distB="0" distL="0" distR="0" wp14:anchorId="3010BC86" wp14:editId="0D1D2C96">
                  <wp:extent cx="3241675" cy="1401445"/>
                  <wp:effectExtent l="0" t="0" r="0" b="8255"/>
                  <wp:docPr id="9" name="Imagen 9" descr="C:\Users\omar.valencia\Downloads\CU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mar.valencia\Downloads\CU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14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CU07 Consultando sección Intranet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Usuario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Simple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3.2.6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CU02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usuario consultar la sección Intranet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13"/>
              </w:numPr>
            </w:pPr>
            <w:r>
              <w:t>El usuario selecciona el botón de la sección Intranet en el menú de navegación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3"/>
              </w:numPr>
            </w:pPr>
            <w:r>
              <w:t>El sistema carga la información de la sección Intranet (3.2.6.1)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6F595A18" wp14:editId="51E23A96">
                  <wp:extent cx="2992755" cy="1437005"/>
                  <wp:effectExtent l="0" t="0" r="0" b="0"/>
                  <wp:docPr id="10" name="Imagen 10" descr="C:\Users\omar.valencia\Downloads\CU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omar.valencia\Downloads\CU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CU08 Ingresar al modulo de administración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/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administrador iniciar sesión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15"/>
              </w:numPr>
            </w:pPr>
            <w:r>
              <w:t>El administrador ingresa a la dirección del modulo de administración del sistema desde su explorador web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5"/>
              </w:numPr>
            </w:pPr>
            <w:r>
              <w:t>El sistema carga la interfaz de inicio de sesión (3.2.7.1)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5"/>
              </w:numPr>
            </w:pPr>
            <w:r>
              <w:t>El administrador proporciona su usuario y contraseña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5"/>
              </w:numPr>
            </w:pPr>
            <w:r>
              <w:t>Si los datos son correctos el sistema muestra la interfaz de administrador, en caso de no serlos mostrará un mensaje indicando que los datos proporcionados son incorrectos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Cuando se proporcionen los datos correctos, e</w:t>
            </w:r>
            <w:r w:rsidRPr="004F0276">
              <w:t>l sistema carga</w:t>
            </w:r>
            <w:r>
              <w:t>ra</w:t>
            </w:r>
            <w:r w:rsidRPr="004F0276">
              <w:t xml:space="preserve"> el menú de administración del sistema con las opci</w:t>
            </w:r>
            <w:r>
              <w:t>ones para gestionar contenidos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5"/>
              </w:numPr>
            </w:pPr>
            <w:r>
              <w:t>El sistema mantendrá la sesión que el usuario hasta que el usuario cierre la sesión desde la interfaz.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lastRenderedPageBreak/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3C2C620B" wp14:editId="0DBA17F7">
                  <wp:extent cx="3372485" cy="1211580"/>
                  <wp:effectExtent l="0" t="0" r="0" b="7620"/>
                  <wp:docPr id="11" name="Imagen 11" descr="C:\Users\omar.valencia\Downloads\CU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mar.valencia\Downloads\CU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485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CU09 Administrando sección Inicio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Simple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CU08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al administrador editar la sección Inicio.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16"/>
              </w:numPr>
            </w:pPr>
            <w:r>
              <w:t xml:space="preserve">El administrador deberá seleccionar el botón Inicio en el menú de gestión de contenidos </w:t>
            </w:r>
            <w:r w:rsidRPr="004F0276">
              <w:t>(</w:t>
            </w:r>
            <w:r>
              <w:t>3.2.7.1</w:t>
            </w:r>
            <w:r w:rsidRPr="004F0276">
              <w:t>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6"/>
              </w:numPr>
            </w:pPr>
            <w:r>
              <w:t>El administrador elegirá una de las opciones de edición,  y actualizara la información de la sección Inicio (3.2.7.2)</w:t>
            </w:r>
          </w:p>
          <w:p w:rsidR="00905010" w:rsidRPr="004F0276" w:rsidRDefault="00905010" w:rsidP="00862037">
            <w:pPr>
              <w:pStyle w:val="Prrafodelista"/>
              <w:numPr>
                <w:ilvl w:val="0"/>
                <w:numId w:val="16"/>
              </w:numPr>
            </w:pPr>
            <w:r>
              <w:t>El sistema regresara a CU08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1DC8F733" wp14:editId="41C01567">
                  <wp:extent cx="3823970" cy="1424940"/>
                  <wp:effectExtent l="0" t="0" r="5080" b="3810"/>
                  <wp:docPr id="12" name="Imagen 12" descr="C:\Users\omar.valencia\Downloads\CU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ar.valencia\Downloads\CU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97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CU10 Administrando sección Empresa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CU08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editar la sección Empresa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lastRenderedPageBreak/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17"/>
              </w:numPr>
            </w:pPr>
            <w:r>
              <w:t>El administrador deberá seleccionar el botón Empresa en el menú de gestión de contenidos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7"/>
              </w:numPr>
            </w:pPr>
            <w:r>
              <w:t>El administrador elegirá una de las opciones de edición, y actualizara la información de la sección Empresa (3.2.7.3)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7"/>
              </w:numPr>
            </w:pPr>
            <w:r>
              <w:t>El sistema regresara a CU08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4D2B82FE" wp14:editId="194D344D">
                  <wp:extent cx="3930650" cy="1460500"/>
                  <wp:effectExtent l="0" t="0" r="0" b="6350"/>
                  <wp:docPr id="13" name="Imagen 13" descr="C:\Users\omar.valencia\Downloads\CU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mar.valencia\Downloads\CU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CU11 Administrando sección Productos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CU08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editar la sección Productos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18"/>
              </w:numPr>
            </w:pPr>
            <w:r>
              <w:t>El administrador deberá seleccionar el botón Servicios en el menú de gestión de contenidos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8"/>
              </w:numPr>
            </w:pPr>
            <w:r>
              <w:t>El administrador elegirá una de las opciones de edición, y actualizara la información de la sección Productos(3.2.7.4)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18"/>
              </w:numPr>
            </w:pPr>
            <w:r>
              <w:t>El sistema regresara a CU08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>
              <w:rPr>
                <w:b/>
              </w:rPr>
              <w:t>D</w:t>
            </w:r>
            <w:r w:rsidRPr="00894905">
              <w:rPr>
                <w:b/>
              </w:rPr>
              <w:t>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object w:dxaOrig="6135" w:dyaOrig="2010">
                <v:shape id="_x0000_i1026" type="#_x0000_t75" style="width:306.7pt;height:100.05pt" o:ole="">
                  <v:imagedata r:id="rId19" o:title=""/>
                </v:shape>
                <o:OLEObject Type="Embed" ProgID="PBrush" ShapeID="_x0000_i1026" DrawAspect="Content" ObjectID="_1412674777" r:id="rId20"/>
              </w:object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CU12 Administrando sección Proyectos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lastRenderedPageBreak/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CU08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editar la sección Proyectos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21"/>
              </w:numPr>
            </w:pPr>
            <w:r>
              <w:t>El administrador deberá seleccionar el botón Proyectos en el menú de gestión de contenidos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21"/>
              </w:numPr>
            </w:pPr>
            <w:r>
              <w:t>El administrador elegirá una de las opciones de edición, y actualizara la información de la sección Proyectos (3.2.7.5)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21"/>
              </w:numPr>
            </w:pPr>
            <w:r>
              <w:t>El sistema regresara a CU08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47059C23" wp14:editId="3D43C933">
                  <wp:extent cx="3811905" cy="1424940"/>
                  <wp:effectExtent l="0" t="0" r="0" b="3810"/>
                  <wp:docPr id="15" name="Imagen 15" descr="C:\Users\omar.valencia\Downloads\CU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omar.valencia\Downloads\CU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t>CU13 Administrando sección Bolsa de Trabajo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CU08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editar la sección Bolsa de Trabajo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20"/>
              </w:numPr>
            </w:pPr>
            <w:r>
              <w:t>El administrador deberá seleccionar el botón Bolsa de Trabajo en el menú de gestión de contenidos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20"/>
              </w:numPr>
            </w:pPr>
            <w:r>
              <w:t>El administrador elegirá una de las opciones de edición, y actualizara la información de la sección Bolsa de Trabajo (3.2.7.6)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20"/>
              </w:numPr>
            </w:pPr>
            <w:r>
              <w:t>El sistema regresara a CU08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43F1545C" wp14:editId="1C3E2491">
                  <wp:extent cx="4049395" cy="1508125"/>
                  <wp:effectExtent l="0" t="0" r="8255" b="0"/>
                  <wp:docPr id="17" name="Imagen 17" descr="C:\Users\omar.valencia\Downloads\CU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omar.valencia\Downloads\CU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395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p w:rsidR="00905010" w:rsidRDefault="00905010" w:rsidP="00905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05010" w:rsidTr="00862037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05010" w:rsidRDefault="00905010" w:rsidP="00862037">
            <w:r>
              <w:lastRenderedPageBreak/>
              <w:t>CU14 Administrando sección Contacto</w:t>
            </w:r>
          </w:p>
        </w:tc>
      </w:tr>
      <w:tr w:rsidR="00905010" w:rsidTr="00862037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Administrador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Intermedio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>
              <w:t>3.2.7</w:t>
            </w:r>
          </w:p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CU08</w:t>
            </w:r>
          </w:p>
        </w:tc>
      </w:tr>
      <w:tr w:rsidR="00905010" w:rsidTr="00862037">
        <w:tc>
          <w:tcPr>
            <w:tcW w:w="3369" w:type="dxa"/>
            <w:shd w:val="clear" w:color="auto" w:fill="E5B8B7" w:themeFill="accent2" w:themeFillTint="66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/>
        </w:tc>
      </w:tr>
      <w:tr w:rsidR="00905010" w:rsidTr="00862037">
        <w:tc>
          <w:tcPr>
            <w:tcW w:w="3369" w:type="dxa"/>
          </w:tcPr>
          <w:p w:rsidR="00905010" w:rsidRPr="00894905" w:rsidRDefault="00905010" w:rsidP="00862037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05010" w:rsidRDefault="00905010" w:rsidP="00862037">
            <w:r>
              <w:t>El sistema deberá permitir editar la sección Contacto</w:t>
            </w:r>
          </w:p>
        </w:tc>
      </w:tr>
      <w:tr w:rsidR="00905010" w:rsidTr="00862037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Flujo</w:t>
            </w:r>
          </w:p>
        </w:tc>
      </w:tr>
      <w:tr w:rsidR="00905010" w:rsidTr="00862037">
        <w:tc>
          <w:tcPr>
            <w:tcW w:w="9054" w:type="dxa"/>
            <w:gridSpan w:val="2"/>
          </w:tcPr>
          <w:p w:rsidR="00905010" w:rsidRDefault="00905010" w:rsidP="00862037">
            <w:pPr>
              <w:pStyle w:val="Prrafodelista"/>
              <w:numPr>
                <w:ilvl w:val="0"/>
                <w:numId w:val="22"/>
              </w:numPr>
            </w:pPr>
            <w:r>
              <w:t>El administrador deberá seleccionar el botón Contacto en el menú de gestión de contenidos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22"/>
              </w:numPr>
            </w:pPr>
            <w:r>
              <w:t>El administrador elegirá una de las opciones de edición, y actualizara la información de la sección Contacto (3.2.7.7)</w:t>
            </w:r>
          </w:p>
          <w:p w:rsidR="00905010" w:rsidRDefault="00905010" w:rsidP="00862037">
            <w:pPr>
              <w:pStyle w:val="Prrafodelista"/>
              <w:numPr>
                <w:ilvl w:val="0"/>
                <w:numId w:val="22"/>
              </w:numPr>
            </w:pPr>
            <w:r>
              <w:t>El sistema regresara a CU08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E5B8B7" w:themeFill="accent2" w:themeFillTint="66"/>
          </w:tcPr>
          <w:p w:rsidR="00905010" w:rsidRDefault="00905010" w:rsidP="00862037">
            <w:r w:rsidRPr="00894905">
              <w:rPr>
                <w:b/>
              </w:rPr>
              <w:t>Diagrama</w:t>
            </w:r>
          </w:p>
        </w:tc>
      </w:tr>
      <w:tr w:rsidR="00905010" w:rsidTr="00862037">
        <w:tc>
          <w:tcPr>
            <w:tcW w:w="9054" w:type="dxa"/>
            <w:gridSpan w:val="2"/>
            <w:shd w:val="clear" w:color="auto" w:fill="FFFFFF" w:themeFill="background1"/>
          </w:tcPr>
          <w:p w:rsidR="00905010" w:rsidRDefault="00905010" w:rsidP="00862037">
            <w:r>
              <w:rPr>
                <w:noProof/>
              </w:rPr>
              <w:drawing>
                <wp:inline distT="0" distB="0" distL="0" distR="0" wp14:anchorId="69F45724" wp14:editId="5DBFEAB3">
                  <wp:extent cx="3978275" cy="1460500"/>
                  <wp:effectExtent l="0" t="0" r="3175" b="6350"/>
                  <wp:docPr id="18" name="Imagen 18" descr="C:\Users\omar.valencia\Downloads\CU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omar.valencia\Downloads\CU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10" w:rsidRDefault="00905010" w:rsidP="00905010"/>
    <w:p w:rsidR="00905010" w:rsidRDefault="00905010" w:rsidP="00905010"/>
    <w:p w:rsidR="00905010" w:rsidRDefault="00905010" w:rsidP="00905010"/>
    <w:p w:rsidR="00905010" w:rsidRDefault="00905010"/>
    <w:sectPr w:rsidR="00905010" w:rsidSect="00E5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E89"/>
    <w:multiLevelType w:val="hybridMultilevel"/>
    <w:tmpl w:val="E1C870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71A8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876C1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65D8C"/>
    <w:multiLevelType w:val="hybridMultilevel"/>
    <w:tmpl w:val="FDC4F4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5439A"/>
    <w:multiLevelType w:val="hybridMultilevel"/>
    <w:tmpl w:val="5C92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1287A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10B7A"/>
    <w:multiLevelType w:val="hybridMultilevel"/>
    <w:tmpl w:val="77402CF4"/>
    <w:lvl w:ilvl="0" w:tplc="00C4B6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E5B58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2368D"/>
    <w:multiLevelType w:val="multilevel"/>
    <w:tmpl w:val="7ACAFEE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>
    <w:nsid w:val="2D8F7E76"/>
    <w:multiLevelType w:val="hybridMultilevel"/>
    <w:tmpl w:val="6CF677D2"/>
    <w:lvl w:ilvl="0" w:tplc="0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31636A42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790D"/>
    <w:multiLevelType w:val="hybridMultilevel"/>
    <w:tmpl w:val="36328818"/>
    <w:lvl w:ilvl="0" w:tplc="780863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369C5"/>
    <w:multiLevelType w:val="hybridMultilevel"/>
    <w:tmpl w:val="55E2324A"/>
    <w:lvl w:ilvl="0" w:tplc="B462B6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B0B0A"/>
    <w:multiLevelType w:val="hybridMultilevel"/>
    <w:tmpl w:val="2174B59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13A40"/>
    <w:multiLevelType w:val="hybridMultilevel"/>
    <w:tmpl w:val="055E50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42FC8"/>
    <w:multiLevelType w:val="hybridMultilevel"/>
    <w:tmpl w:val="7638D7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06B16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05D4F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F7E7A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D4F8D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1380A"/>
    <w:multiLevelType w:val="hybridMultilevel"/>
    <w:tmpl w:val="F6CC7A8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85B1E"/>
    <w:multiLevelType w:val="hybridMultilevel"/>
    <w:tmpl w:val="89702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61DB8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A35C7"/>
    <w:multiLevelType w:val="hybridMultilevel"/>
    <w:tmpl w:val="B656A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1"/>
  </w:num>
  <w:num w:numId="5">
    <w:abstractNumId w:val="9"/>
  </w:num>
  <w:num w:numId="6">
    <w:abstractNumId w:val="23"/>
  </w:num>
  <w:num w:numId="7">
    <w:abstractNumId w:val="18"/>
  </w:num>
  <w:num w:numId="8">
    <w:abstractNumId w:val="15"/>
  </w:num>
  <w:num w:numId="9">
    <w:abstractNumId w:val="20"/>
  </w:num>
  <w:num w:numId="10">
    <w:abstractNumId w:val="1"/>
  </w:num>
  <w:num w:numId="11">
    <w:abstractNumId w:val="14"/>
  </w:num>
  <w:num w:numId="12">
    <w:abstractNumId w:val="6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19"/>
  </w:num>
  <w:num w:numId="18">
    <w:abstractNumId w:val="2"/>
  </w:num>
  <w:num w:numId="19">
    <w:abstractNumId w:val="22"/>
  </w:num>
  <w:num w:numId="20">
    <w:abstractNumId w:val="5"/>
  </w:num>
  <w:num w:numId="21">
    <w:abstractNumId w:val="16"/>
  </w:num>
  <w:num w:numId="22">
    <w:abstractNumId w:val="17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FB"/>
    <w:rsid w:val="0001697E"/>
    <w:rsid w:val="0006195E"/>
    <w:rsid w:val="000C0451"/>
    <w:rsid w:val="000E0024"/>
    <w:rsid w:val="00141C90"/>
    <w:rsid w:val="001F2C28"/>
    <w:rsid w:val="002F200D"/>
    <w:rsid w:val="002F5B19"/>
    <w:rsid w:val="00325BE0"/>
    <w:rsid w:val="00342FEF"/>
    <w:rsid w:val="0040580D"/>
    <w:rsid w:val="00435359"/>
    <w:rsid w:val="00496494"/>
    <w:rsid w:val="004F0276"/>
    <w:rsid w:val="0050650A"/>
    <w:rsid w:val="00517A14"/>
    <w:rsid w:val="0052693F"/>
    <w:rsid w:val="00567FFB"/>
    <w:rsid w:val="00577995"/>
    <w:rsid w:val="005D3F16"/>
    <w:rsid w:val="00655DAF"/>
    <w:rsid w:val="00674FAD"/>
    <w:rsid w:val="007333A8"/>
    <w:rsid w:val="00757CE1"/>
    <w:rsid w:val="00777796"/>
    <w:rsid w:val="007A376D"/>
    <w:rsid w:val="008257DD"/>
    <w:rsid w:val="00894905"/>
    <w:rsid w:val="008C5D05"/>
    <w:rsid w:val="008C6FA3"/>
    <w:rsid w:val="008D161A"/>
    <w:rsid w:val="00905010"/>
    <w:rsid w:val="00956C1F"/>
    <w:rsid w:val="009B1C1B"/>
    <w:rsid w:val="00A12005"/>
    <w:rsid w:val="00A233D8"/>
    <w:rsid w:val="00A85FDF"/>
    <w:rsid w:val="00B263C7"/>
    <w:rsid w:val="00B622B6"/>
    <w:rsid w:val="00BB19C3"/>
    <w:rsid w:val="00CC30D7"/>
    <w:rsid w:val="00CE5FE7"/>
    <w:rsid w:val="00D36F24"/>
    <w:rsid w:val="00E13860"/>
    <w:rsid w:val="00E47B7A"/>
    <w:rsid w:val="00E51033"/>
    <w:rsid w:val="00EA1DCB"/>
    <w:rsid w:val="00EA2E85"/>
    <w:rsid w:val="00EC314B"/>
    <w:rsid w:val="00ED1398"/>
    <w:rsid w:val="00EE24EA"/>
    <w:rsid w:val="00F3344E"/>
    <w:rsid w:val="00F3729A"/>
    <w:rsid w:val="00F974DD"/>
    <w:rsid w:val="00FD2A08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41112-E2F1-4295-8134-0635E984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omar.valencia</dc:creator>
  <cp:lastModifiedBy>omar.valencia</cp:lastModifiedBy>
  <cp:revision>5</cp:revision>
  <dcterms:created xsi:type="dcterms:W3CDTF">2012-10-08T22:39:00Z</dcterms:created>
  <dcterms:modified xsi:type="dcterms:W3CDTF">2012-10-25T17:53:00Z</dcterms:modified>
</cp:coreProperties>
</file>