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95CFE" w14:textId="77777777" w:rsidR="00B96709" w:rsidRPr="00AB589F" w:rsidRDefault="00B96709" w:rsidP="00AB589F">
      <w:pPr>
        <w:jc w:val="center"/>
        <w:rPr>
          <w:rFonts w:ascii="Arial" w:hAnsi="Arial" w:cs="Arial"/>
          <w:sz w:val="32"/>
          <w:szCs w:val="32"/>
        </w:rPr>
      </w:pPr>
      <w:r w:rsidRPr="00AB589F">
        <w:rPr>
          <w:rFonts w:ascii="Arial" w:hAnsi="Arial" w:cs="Arial"/>
          <w:sz w:val="32"/>
          <w:szCs w:val="32"/>
        </w:rPr>
        <w:t>Sistema de Administración de una Biblioteca Pública</w:t>
      </w:r>
    </w:p>
    <w:p w14:paraId="2901519E" w14:textId="77777777" w:rsidR="00B96709" w:rsidRPr="00AB4E76" w:rsidRDefault="00B96709" w:rsidP="00B96709">
      <w:pPr>
        <w:rPr>
          <w:rFonts w:ascii="Arial" w:hAnsi="Arial" w:cs="Arial"/>
          <w:sz w:val="24"/>
          <w:szCs w:val="24"/>
        </w:rPr>
      </w:pPr>
    </w:p>
    <w:p w14:paraId="32A4EFF8" w14:textId="34607417" w:rsidR="00B96709" w:rsidRPr="00AB4E76" w:rsidRDefault="00B96709" w:rsidP="00B96709">
      <w:pPr>
        <w:rPr>
          <w:rFonts w:ascii="Arial" w:hAnsi="Arial" w:cs="Arial"/>
          <w:sz w:val="24"/>
          <w:szCs w:val="24"/>
        </w:rPr>
      </w:pPr>
      <w:r w:rsidRPr="00AB4E76">
        <w:rPr>
          <w:rFonts w:ascii="Arial" w:hAnsi="Arial" w:cs="Arial"/>
          <w:sz w:val="24"/>
          <w:szCs w:val="24"/>
          <w:u w:val="single"/>
        </w:rPr>
        <w:t>Nombre del producto:</w:t>
      </w:r>
      <w:r w:rsidRPr="00AB4E76">
        <w:rPr>
          <w:rFonts w:ascii="Arial" w:hAnsi="Arial" w:cs="Arial"/>
          <w:sz w:val="24"/>
          <w:szCs w:val="24"/>
        </w:rPr>
        <w:t xml:space="preserve"> </w:t>
      </w:r>
      <w:r w:rsidR="00F3377D">
        <w:rPr>
          <w:rFonts w:ascii="Arial" w:hAnsi="Arial" w:cs="Arial"/>
          <w:sz w:val="24"/>
          <w:szCs w:val="24"/>
        </w:rPr>
        <w:t xml:space="preserve">                   </w:t>
      </w:r>
      <w:proofErr w:type="spellStart"/>
      <w:r w:rsidRPr="00AB4E76">
        <w:rPr>
          <w:rFonts w:ascii="Arial" w:hAnsi="Arial" w:cs="Arial"/>
          <w:b/>
          <w:bCs/>
          <w:sz w:val="24"/>
          <w:szCs w:val="24"/>
        </w:rPr>
        <w:t>Public.Ar</w:t>
      </w:r>
      <w:proofErr w:type="spellEnd"/>
      <w:r w:rsidRPr="00AB4E76">
        <w:rPr>
          <w:rFonts w:ascii="Arial" w:hAnsi="Arial" w:cs="Arial"/>
          <w:b/>
          <w:bCs/>
          <w:sz w:val="24"/>
          <w:szCs w:val="24"/>
        </w:rPr>
        <w:t xml:space="preserve"> – public.ar</w:t>
      </w:r>
      <w:r w:rsidRPr="00AB4E76">
        <w:rPr>
          <w:rFonts w:ascii="Arial" w:hAnsi="Arial" w:cs="Arial"/>
          <w:sz w:val="24"/>
          <w:szCs w:val="24"/>
        </w:rPr>
        <w:t xml:space="preserve"> </w:t>
      </w:r>
    </w:p>
    <w:p w14:paraId="3E7EC600" w14:textId="11317A47" w:rsidR="00B96709" w:rsidRPr="00AB4E76" w:rsidRDefault="00F3377D" w:rsidP="00F3377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322CAA9E" wp14:editId="3D115B0D">
            <wp:extent cx="1981200" cy="18950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2422" cy="18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CD3C" w14:textId="533F3E07" w:rsidR="00B96709" w:rsidRPr="00AB4E76" w:rsidRDefault="00B96709" w:rsidP="00B96709">
      <w:pPr>
        <w:jc w:val="both"/>
        <w:rPr>
          <w:rFonts w:ascii="Arial" w:hAnsi="Arial" w:cs="Arial"/>
          <w:sz w:val="24"/>
          <w:szCs w:val="24"/>
          <w:u w:val="single"/>
        </w:rPr>
      </w:pPr>
      <w:r w:rsidRPr="00AB4E76">
        <w:rPr>
          <w:rFonts w:ascii="Arial" w:hAnsi="Arial" w:cs="Arial"/>
          <w:sz w:val="24"/>
          <w:szCs w:val="24"/>
          <w:u w:val="single"/>
        </w:rPr>
        <w:t xml:space="preserve">Descripción </w:t>
      </w:r>
      <w:r w:rsidR="00AB4E76">
        <w:rPr>
          <w:rFonts w:ascii="Arial" w:hAnsi="Arial" w:cs="Arial"/>
          <w:sz w:val="24"/>
          <w:szCs w:val="24"/>
          <w:u w:val="single"/>
        </w:rPr>
        <w:t>g</w:t>
      </w:r>
      <w:r w:rsidRPr="00AB4E76">
        <w:rPr>
          <w:rFonts w:ascii="Arial" w:hAnsi="Arial" w:cs="Arial"/>
          <w:sz w:val="24"/>
          <w:szCs w:val="24"/>
          <w:u w:val="single"/>
        </w:rPr>
        <w:t xml:space="preserve">eneral del </w:t>
      </w:r>
      <w:r w:rsidR="00AB4E76">
        <w:rPr>
          <w:rFonts w:ascii="Arial" w:hAnsi="Arial" w:cs="Arial"/>
          <w:sz w:val="24"/>
          <w:szCs w:val="24"/>
          <w:u w:val="single"/>
        </w:rPr>
        <w:t>p</w:t>
      </w:r>
      <w:r w:rsidRPr="00AB4E76">
        <w:rPr>
          <w:rFonts w:ascii="Arial" w:hAnsi="Arial" w:cs="Arial"/>
          <w:sz w:val="24"/>
          <w:szCs w:val="24"/>
          <w:u w:val="single"/>
        </w:rPr>
        <w:t>royecto:</w:t>
      </w:r>
    </w:p>
    <w:p w14:paraId="284BC6E2" w14:textId="31E9056B" w:rsidR="00AB589F" w:rsidRDefault="00B96709" w:rsidP="00B96709">
      <w:pPr>
        <w:jc w:val="both"/>
        <w:rPr>
          <w:rFonts w:ascii="Arial" w:hAnsi="Arial" w:cs="Arial"/>
          <w:sz w:val="24"/>
          <w:szCs w:val="24"/>
        </w:rPr>
      </w:pPr>
      <w:r w:rsidRPr="00AB4E76">
        <w:rPr>
          <w:rFonts w:ascii="Arial" w:hAnsi="Arial" w:cs="Arial"/>
          <w:sz w:val="24"/>
          <w:szCs w:val="24"/>
        </w:rPr>
        <w:t xml:space="preserve">Este proyecto implica el desarrollo de un programa en Python diseñado para gestionar el stock de </w:t>
      </w:r>
      <w:r w:rsidR="00B96D77" w:rsidRPr="00AB4E76">
        <w:rPr>
          <w:rFonts w:ascii="Arial" w:hAnsi="Arial" w:cs="Arial"/>
          <w:sz w:val="24"/>
          <w:szCs w:val="24"/>
        </w:rPr>
        <w:t>libros físicos de una biblioteca pública</w:t>
      </w:r>
      <w:r w:rsidRPr="00AB4E76">
        <w:rPr>
          <w:rFonts w:ascii="Arial" w:hAnsi="Arial" w:cs="Arial"/>
          <w:sz w:val="24"/>
          <w:szCs w:val="24"/>
        </w:rPr>
        <w:t xml:space="preserve">. </w:t>
      </w:r>
    </w:p>
    <w:p w14:paraId="5381A8EB" w14:textId="77777777" w:rsidR="00AB589F" w:rsidRPr="00AB4E76" w:rsidRDefault="00AB589F" w:rsidP="00B96709">
      <w:pPr>
        <w:jc w:val="both"/>
        <w:rPr>
          <w:rFonts w:ascii="Arial" w:hAnsi="Arial" w:cs="Arial"/>
          <w:sz w:val="24"/>
          <w:szCs w:val="24"/>
        </w:rPr>
      </w:pPr>
    </w:p>
    <w:p w14:paraId="605411B5" w14:textId="77777777" w:rsidR="00AB589F" w:rsidRDefault="00201DD0" w:rsidP="00F3377D">
      <w:pPr>
        <w:jc w:val="both"/>
        <w:rPr>
          <w:rFonts w:ascii="Arial" w:hAnsi="Arial" w:cs="Arial"/>
          <w:sz w:val="24"/>
          <w:szCs w:val="24"/>
        </w:rPr>
      </w:pPr>
      <w:r w:rsidRPr="00AB4E76">
        <w:rPr>
          <w:rFonts w:ascii="Arial" w:hAnsi="Arial" w:cs="Arial"/>
          <w:sz w:val="24"/>
          <w:szCs w:val="24"/>
        </w:rPr>
        <w:t xml:space="preserve">Los usuarios </w:t>
      </w:r>
      <w:r w:rsidR="004B7036" w:rsidRPr="00AB4E76">
        <w:rPr>
          <w:rFonts w:ascii="Arial" w:hAnsi="Arial" w:cs="Arial"/>
          <w:sz w:val="24"/>
          <w:szCs w:val="24"/>
        </w:rPr>
        <w:t>acceden a un menú conmutador que les permite administrar el stock de lib</w:t>
      </w:r>
      <w:r w:rsidR="007D75D0" w:rsidRPr="00AB4E76">
        <w:rPr>
          <w:rFonts w:ascii="Arial" w:hAnsi="Arial" w:cs="Arial"/>
          <w:sz w:val="24"/>
          <w:szCs w:val="24"/>
        </w:rPr>
        <w:t>r</w:t>
      </w:r>
      <w:r w:rsidR="004B7036" w:rsidRPr="00AB4E76">
        <w:rPr>
          <w:rFonts w:ascii="Arial" w:hAnsi="Arial" w:cs="Arial"/>
          <w:sz w:val="24"/>
          <w:szCs w:val="24"/>
        </w:rPr>
        <w:t>os:</w:t>
      </w:r>
    </w:p>
    <w:p w14:paraId="526678DB" w14:textId="33F25A6C" w:rsidR="00AB589F" w:rsidRDefault="00AB589F" w:rsidP="00AB58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B7036" w:rsidRPr="00AB589F">
        <w:rPr>
          <w:rFonts w:ascii="Arial" w:hAnsi="Arial" w:cs="Arial"/>
          <w:sz w:val="24"/>
          <w:szCs w:val="24"/>
        </w:rPr>
        <w:t>ltas (puede ser por compras, donaciones recibidas de personas, i</w:t>
      </w:r>
      <w:r>
        <w:rPr>
          <w:rFonts w:ascii="Arial" w:hAnsi="Arial" w:cs="Arial"/>
          <w:sz w:val="24"/>
          <w:szCs w:val="24"/>
        </w:rPr>
        <w:t xml:space="preserve">nstituciones, editoriales,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4B7036" w:rsidRPr="00AB589F">
        <w:rPr>
          <w:rFonts w:ascii="Arial" w:hAnsi="Arial" w:cs="Arial"/>
          <w:sz w:val="24"/>
          <w:szCs w:val="24"/>
        </w:rPr>
        <w:t xml:space="preserve"> </w:t>
      </w:r>
    </w:p>
    <w:p w14:paraId="317D167E" w14:textId="1BCFC611" w:rsidR="00AB589F" w:rsidRDefault="00AB589F" w:rsidP="00AB58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4B7036" w:rsidRPr="00AB589F">
        <w:rPr>
          <w:rFonts w:ascii="Arial" w:hAnsi="Arial" w:cs="Arial"/>
          <w:sz w:val="24"/>
          <w:szCs w:val="24"/>
        </w:rPr>
        <w:t>ajas</w:t>
      </w:r>
      <w:r w:rsidR="007D75D0" w:rsidRPr="00AB589F">
        <w:rPr>
          <w:rFonts w:ascii="Arial" w:hAnsi="Arial" w:cs="Arial"/>
          <w:sz w:val="24"/>
          <w:szCs w:val="24"/>
        </w:rPr>
        <w:t xml:space="preserve"> definitivas</w:t>
      </w:r>
      <w:r w:rsidR="00F3377D" w:rsidRPr="00AB589F">
        <w:rPr>
          <w:rFonts w:ascii="Arial" w:hAnsi="Arial" w:cs="Arial"/>
          <w:sz w:val="24"/>
          <w:szCs w:val="24"/>
        </w:rPr>
        <w:t xml:space="preserve"> y temporales</w:t>
      </w:r>
      <w:r w:rsidR="004B7036" w:rsidRPr="00AB589F">
        <w:rPr>
          <w:rFonts w:ascii="Arial" w:hAnsi="Arial" w:cs="Arial"/>
          <w:sz w:val="24"/>
          <w:szCs w:val="24"/>
        </w:rPr>
        <w:t xml:space="preserve"> (destrucción por desgaste, donaciones realizadas a otras bibliotecas, </w:t>
      </w:r>
      <w:r w:rsidR="00F3377D" w:rsidRPr="00AB589F">
        <w:rPr>
          <w:rFonts w:ascii="Arial" w:hAnsi="Arial" w:cs="Arial"/>
          <w:sz w:val="24"/>
          <w:szCs w:val="24"/>
        </w:rPr>
        <w:t xml:space="preserve">ejemplar en reacondicionamiento, </w:t>
      </w:r>
      <w:r>
        <w:rPr>
          <w:rFonts w:ascii="Arial" w:hAnsi="Arial" w:cs="Arial"/>
          <w:sz w:val="24"/>
          <w:szCs w:val="24"/>
        </w:rPr>
        <w:t xml:space="preserve">reserva, </w:t>
      </w:r>
      <w:proofErr w:type="spellStart"/>
      <w:r w:rsidR="00F3377D" w:rsidRPr="00AB589F"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5FADC00" w14:textId="3AE34747" w:rsidR="00AB589F" w:rsidRDefault="00AB589F" w:rsidP="00AB58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</w:t>
      </w:r>
      <w:r w:rsidR="007D75D0" w:rsidRPr="00AB589F">
        <w:rPr>
          <w:rFonts w:ascii="Arial" w:hAnsi="Arial" w:cs="Arial"/>
          <w:sz w:val="24"/>
          <w:szCs w:val="24"/>
        </w:rPr>
        <w:t>odificaciones (</w:t>
      </w:r>
      <w:proofErr w:type="spellStart"/>
      <w:r w:rsidR="00F3377D" w:rsidRPr="00AB589F">
        <w:rPr>
          <w:rFonts w:ascii="Arial" w:hAnsi="Arial" w:cs="Arial"/>
          <w:sz w:val="24"/>
          <w:szCs w:val="24"/>
        </w:rPr>
        <w:t>ej</w:t>
      </w:r>
      <w:proofErr w:type="spellEnd"/>
      <w:r w:rsidR="00F3377D" w:rsidRPr="00AB589F">
        <w:rPr>
          <w:rFonts w:ascii="Arial" w:hAnsi="Arial" w:cs="Arial"/>
          <w:sz w:val="24"/>
          <w:szCs w:val="24"/>
        </w:rPr>
        <w:t>:</w:t>
      </w:r>
      <w:r w:rsidR="007D75D0" w:rsidRPr="00AB589F">
        <w:rPr>
          <w:rFonts w:ascii="Arial" w:hAnsi="Arial" w:cs="Arial"/>
          <w:sz w:val="24"/>
          <w:szCs w:val="24"/>
        </w:rPr>
        <w:t xml:space="preserve"> modificar palabras clave para la búsqueda, </w:t>
      </w:r>
      <w:proofErr w:type="spellStart"/>
      <w:r w:rsidR="007D75D0" w:rsidRPr="00AB589F">
        <w:rPr>
          <w:rFonts w:ascii="Arial" w:hAnsi="Arial" w:cs="Arial"/>
          <w:sz w:val="24"/>
          <w:szCs w:val="24"/>
        </w:rPr>
        <w:t>etc</w:t>
      </w:r>
      <w:proofErr w:type="spellEnd"/>
      <w:r w:rsidR="007D75D0" w:rsidRPr="00AB589F">
        <w:rPr>
          <w:rFonts w:ascii="Arial" w:hAnsi="Arial" w:cs="Arial"/>
          <w:sz w:val="24"/>
          <w:szCs w:val="24"/>
        </w:rPr>
        <w:t>)</w:t>
      </w:r>
    </w:p>
    <w:p w14:paraId="5CA5D958" w14:textId="59E3254B" w:rsidR="00AB589F" w:rsidRDefault="00AB589F" w:rsidP="00AB58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Búsqueda por distintos criterios asociados a cada libro: Título del libro, Autor, Género, Palabras Clave,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14:paraId="77145AD0" w14:textId="7FC2C14C" w:rsidR="00F3377D" w:rsidRDefault="00AB589F" w:rsidP="00AB58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Reserva: deja un mensaje de confirmación de la misma, y baja el ejemplar del stock.</w:t>
      </w:r>
    </w:p>
    <w:p w14:paraId="6D7E7B44" w14:textId="77777777" w:rsidR="00AB589F" w:rsidRPr="00AB589F" w:rsidRDefault="00AB589F" w:rsidP="00AB589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40A8250" w14:textId="42A29122" w:rsidR="00AB589F" w:rsidRDefault="00AB589F" w:rsidP="00B96709">
      <w:pPr>
        <w:jc w:val="both"/>
        <w:rPr>
          <w:rFonts w:ascii="Arial" w:hAnsi="Arial" w:cs="Arial"/>
          <w:sz w:val="24"/>
          <w:szCs w:val="24"/>
        </w:rPr>
      </w:pPr>
      <w:r w:rsidRPr="00AB4E76">
        <w:rPr>
          <w:rFonts w:ascii="Arial" w:hAnsi="Arial" w:cs="Arial"/>
          <w:sz w:val="24"/>
          <w:szCs w:val="24"/>
        </w:rPr>
        <w:t>El sistema estará equipado con un menú inicial, que identifica a los usuarios entre administradores y lectores, que da</w:t>
      </w:r>
      <w:r>
        <w:rPr>
          <w:rFonts w:ascii="Arial" w:hAnsi="Arial" w:cs="Arial"/>
          <w:sz w:val="24"/>
          <w:szCs w:val="24"/>
        </w:rPr>
        <w:t>rá</w:t>
      </w:r>
      <w:r w:rsidRPr="00AB4E76">
        <w:rPr>
          <w:rFonts w:ascii="Arial" w:hAnsi="Arial" w:cs="Arial"/>
          <w:sz w:val="24"/>
          <w:szCs w:val="24"/>
        </w:rPr>
        <w:t xml:space="preserve"> acceso a distintas funcionalidade</w:t>
      </w:r>
      <w:r>
        <w:rPr>
          <w:rFonts w:ascii="Arial" w:hAnsi="Arial" w:cs="Arial"/>
          <w:sz w:val="24"/>
          <w:szCs w:val="24"/>
        </w:rPr>
        <w:t>s según la categoría de usuario:</w:t>
      </w:r>
    </w:p>
    <w:p w14:paraId="33ECE194" w14:textId="77777777" w:rsidR="00AB589F" w:rsidRDefault="00F3377D" w:rsidP="00AB589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Administrador o Bibliotecario: tiene acceso a todas las opciones del menú, </w:t>
      </w:r>
    </w:p>
    <w:p w14:paraId="1922870A" w14:textId="2196C129" w:rsidR="00F3377D" w:rsidRDefault="00F3377D" w:rsidP="00AB589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L</w:t>
      </w:r>
      <w:r w:rsidRPr="00AB4E76">
        <w:rPr>
          <w:rFonts w:ascii="Arial" w:hAnsi="Arial" w:cs="Arial"/>
          <w:sz w:val="24"/>
          <w:szCs w:val="24"/>
        </w:rPr>
        <w:t>ectores</w:t>
      </w:r>
      <w:r>
        <w:rPr>
          <w:rFonts w:ascii="Arial" w:hAnsi="Arial" w:cs="Arial"/>
          <w:sz w:val="24"/>
          <w:szCs w:val="24"/>
        </w:rPr>
        <w:t>: tienen acceso sólo a las opciones de búsqueda y reserva.</w:t>
      </w:r>
      <w:r w:rsidRPr="00AB4E76">
        <w:rPr>
          <w:rFonts w:ascii="Arial" w:hAnsi="Arial" w:cs="Arial"/>
          <w:sz w:val="24"/>
          <w:szCs w:val="24"/>
        </w:rPr>
        <w:t xml:space="preserve"> </w:t>
      </w:r>
    </w:p>
    <w:p w14:paraId="5B3E21D5" w14:textId="77777777" w:rsidR="00AB589F" w:rsidRDefault="00AB589F" w:rsidP="00B96709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5D988CC" w14:textId="77777777" w:rsidR="00B96709" w:rsidRPr="00AB4E76" w:rsidRDefault="007D75D0" w:rsidP="00B96709">
      <w:pPr>
        <w:jc w:val="both"/>
        <w:rPr>
          <w:rFonts w:ascii="Arial" w:hAnsi="Arial" w:cs="Arial"/>
          <w:sz w:val="24"/>
          <w:szCs w:val="24"/>
        </w:rPr>
      </w:pPr>
      <w:r w:rsidRPr="00AB4E76">
        <w:rPr>
          <w:rFonts w:ascii="Arial" w:hAnsi="Arial" w:cs="Arial"/>
          <w:sz w:val="24"/>
          <w:szCs w:val="24"/>
        </w:rPr>
        <w:t>Funcionalidades del sistema (avanzamos con esto cuando estemos de acuerdo en la descripción general del proyecto)</w:t>
      </w:r>
    </w:p>
    <w:sectPr w:rsidR="00B96709" w:rsidRPr="00AB4E76" w:rsidSect="00AB589F">
      <w:pgSz w:w="11906" w:h="16838"/>
      <w:pgMar w:top="1440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D4BA2"/>
    <w:multiLevelType w:val="hybridMultilevel"/>
    <w:tmpl w:val="9134E0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09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D0"/>
    <w:rsid w:val="00040C64"/>
    <w:rsid w:val="0006403A"/>
    <w:rsid w:val="00201DD0"/>
    <w:rsid w:val="002E0320"/>
    <w:rsid w:val="003C1BA5"/>
    <w:rsid w:val="004B7036"/>
    <w:rsid w:val="004F4D4E"/>
    <w:rsid w:val="006A2C7A"/>
    <w:rsid w:val="006C4643"/>
    <w:rsid w:val="007D75D0"/>
    <w:rsid w:val="00AB4E76"/>
    <w:rsid w:val="00AB589F"/>
    <w:rsid w:val="00B869D0"/>
    <w:rsid w:val="00B96709"/>
    <w:rsid w:val="00B96D77"/>
    <w:rsid w:val="00BD5F9F"/>
    <w:rsid w:val="00F3377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A8D82"/>
  <w15:docId w15:val="{3D8C7C5A-D2EF-4BF5-B04A-EF5654DD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9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B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Usuarios</dc:creator>
  <cp:lastModifiedBy>María Gabriela Bentos</cp:lastModifiedBy>
  <cp:revision>2</cp:revision>
  <dcterms:created xsi:type="dcterms:W3CDTF">2024-05-12T15:37:00Z</dcterms:created>
  <dcterms:modified xsi:type="dcterms:W3CDTF">2024-05-12T15:37:00Z</dcterms:modified>
</cp:coreProperties>
</file>