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2239A" w:rsidR="00E23810" w:rsidP="4056E497" w:rsidRDefault="00E23810" w14:paraId="61254366" w14:textId="093E5F1D">
      <w:pPr>
        <w:spacing w:line="276" w:lineRule="auto"/>
        <w:rPr>
          <w:b w:val="1"/>
          <w:bCs w:val="1"/>
          <w:sz w:val="24"/>
          <w:szCs w:val="24"/>
        </w:rPr>
      </w:pPr>
    </w:p>
    <w:p w:rsidRPr="0082239A" w:rsidR="00626234" w:rsidP="0082239A" w:rsidRDefault="00626234" w14:paraId="46ACD07D" w14:textId="7D56E9F5">
      <w:pPr>
        <w:spacing w:line="276" w:lineRule="auto"/>
        <w:rPr>
          <w:rFonts w:cstheme="minorHAnsi"/>
          <w:sz w:val="24"/>
          <w:szCs w:val="24"/>
        </w:rPr>
      </w:pPr>
      <w:r w:rsidRPr="0082239A">
        <w:rPr>
          <w:rFonts w:cstheme="minorHAnsi"/>
          <w:sz w:val="24"/>
          <w:szCs w:val="24"/>
        </w:rPr>
        <w:t>Requerimientos funcionales</w:t>
      </w:r>
      <w:r w:rsidRPr="0082239A" w:rsidR="00804238">
        <w:rPr>
          <w:rFonts w:cstheme="minorHAnsi"/>
          <w:sz w:val="24"/>
          <w:szCs w:val="24"/>
        </w:rPr>
        <w:t xml:space="preserve"> generales</w:t>
      </w:r>
      <w:r w:rsidRPr="0082239A">
        <w:rPr>
          <w:rFonts w:cstheme="minorHAnsi"/>
          <w:sz w:val="24"/>
          <w:szCs w:val="24"/>
        </w:rPr>
        <w:t>:</w:t>
      </w:r>
    </w:p>
    <w:p w:rsidRPr="0082239A" w:rsidR="00626234" w:rsidP="4056E497" w:rsidRDefault="00626234" w14:paraId="75900434" w14:textId="46544051" w14:noSpellErr="1">
      <w:pPr>
        <w:pStyle w:val="ListParagraph"/>
        <w:numPr>
          <w:ilvl w:val="0"/>
          <w:numId w:val="1"/>
        </w:numPr>
        <w:spacing w:line="276" w:lineRule="auto"/>
        <w:rPr>
          <w:rFonts w:cs="Calibri" w:cstheme="minorAscii"/>
          <w:sz w:val="24"/>
          <w:szCs w:val="24"/>
          <w:lang w:val="es-MX"/>
        </w:rPr>
      </w:pPr>
      <w:r w:rsidRPr="4056E497" w:rsidR="00626234">
        <w:rPr>
          <w:rFonts w:cs="Calibri" w:cstheme="minorAscii"/>
          <w:sz w:val="24"/>
          <w:szCs w:val="24"/>
          <w:lang w:val="es-MX"/>
        </w:rPr>
        <w:t>Únicamente se dará acceso a la aplicación para realizar transacciones al personal adscrito a la Gerencia de Control de Calidad</w:t>
      </w:r>
      <w:r w:rsidRPr="4056E497" w:rsidR="007D39F4">
        <w:rPr>
          <w:rFonts w:cs="Calibri" w:cstheme="minorAscii"/>
          <w:sz w:val="24"/>
          <w:szCs w:val="24"/>
          <w:lang w:val="es-MX"/>
        </w:rPr>
        <w:t xml:space="preserve"> y laboratorio.</w:t>
      </w:r>
    </w:p>
    <w:p w:rsidRPr="0082239A" w:rsidR="00042A4F" w:rsidP="455AAD3C" w:rsidRDefault="00626234" w14:paraId="71D98B0F" w14:textId="3E1D484A">
      <w:pPr>
        <w:pStyle w:val="ListParagraph"/>
        <w:numPr>
          <w:ilvl w:val="0"/>
          <w:numId w:val="1"/>
        </w:numPr>
        <w:spacing w:line="276" w:lineRule="auto"/>
        <w:rPr>
          <w:sz w:val="24"/>
          <w:szCs w:val="24"/>
        </w:rPr>
      </w:pPr>
      <w:r w:rsidRPr="455AAD3C">
        <w:rPr>
          <w:sz w:val="24"/>
          <w:szCs w:val="24"/>
        </w:rPr>
        <w:t>Deberá permitirse el acceso a la aplicación para realizar consultas</w:t>
      </w:r>
      <w:r w:rsidRPr="455AAD3C" w:rsidR="00FD5F6B">
        <w:rPr>
          <w:sz w:val="24"/>
          <w:szCs w:val="24"/>
        </w:rPr>
        <w:t xml:space="preserve"> de reportes estadísticos al personal de la Gerencia de Aseguramiento de Calidad, Gerentes de Plantas y director de Operaciones.</w:t>
      </w:r>
    </w:p>
    <w:p w:rsidRPr="0082239A" w:rsidR="00BB104D" w:rsidP="4056E497" w:rsidRDefault="00BB104D" w14:paraId="565BE05C" w14:textId="49ABA89C">
      <w:pPr>
        <w:pStyle w:val="ListParagraph"/>
        <w:numPr>
          <w:ilvl w:val="0"/>
          <w:numId w:val="1"/>
        </w:numPr>
        <w:spacing w:line="276" w:lineRule="auto"/>
        <w:rPr>
          <w:sz w:val="24"/>
          <w:szCs w:val="24"/>
          <w:lang w:val="es-MX"/>
        </w:rPr>
      </w:pPr>
      <w:r w:rsidRPr="4056E497" w:rsidR="00BB104D">
        <w:rPr>
          <w:sz w:val="24"/>
          <w:szCs w:val="24"/>
          <w:lang w:val="es-MX"/>
        </w:rPr>
        <w:t xml:space="preserve">La aplicación deberá permitir la gestión de equipos de laboratorio. Los equipos de laboratorio que se usan son: </w:t>
      </w:r>
      <w:r w:rsidRPr="4056E497" w:rsidR="00BB104D">
        <w:rPr>
          <w:sz w:val="24"/>
          <w:szCs w:val="24"/>
          <w:lang w:val="es-MX"/>
        </w:rPr>
        <w:t>Alveógrafo</w:t>
      </w:r>
      <w:r w:rsidRPr="4056E497" w:rsidR="00BB104D">
        <w:rPr>
          <w:sz w:val="24"/>
          <w:szCs w:val="24"/>
          <w:lang w:val="es-MX"/>
        </w:rPr>
        <w:t xml:space="preserve"> y </w:t>
      </w:r>
      <w:r w:rsidRPr="4056E497" w:rsidR="00BB104D">
        <w:rPr>
          <w:sz w:val="24"/>
          <w:szCs w:val="24"/>
          <w:lang w:val="es-MX"/>
        </w:rPr>
        <w:t>Farin</w:t>
      </w:r>
      <w:r w:rsidRPr="4056E497" w:rsidR="00263DCC">
        <w:rPr>
          <w:sz w:val="24"/>
          <w:szCs w:val="24"/>
          <w:lang w:val="es-MX"/>
        </w:rPr>
        <w:t>ógrafo</w:t>
      </w:r>
      <w:r w:rsidRPr="4056E497" w:rsidR="00BB104D">
        <w:rPr>
          <w:sz w:val="24"/>
          <w:szCs w:val="24"/>
          <w:lang w:val="es-MX"/>
        </w:rPr>
        <w:t xml:space="preserve">. Cada uno de los equipos realiza un análisis de </w:t>
      </w:r>
      <w:r w:rsidRPr="4056E497" w:rsidR="00327BFF">
        <w:rPr>
          <w:sz w:val="24"/>
          <w:szCs w:val="24"/>
          <w:lang w:val="es-MX"/>
        </w:rPr>
        <w:t>parámetros (</w:t>
      </w:r>
      <w:r w:rsidRPr="4056E497" w:rsidR="00BB104D">
        <w:rPr>
          <w:sz w:val="24"/>
          <w:szCs w:val="24"/>
          <w:lang w:val="es-MX"/>
        </w:rPr>
        <w:t>factores</w:t>
      </w:r>
      <w:r w:rsidRPr="4056E497" w:rsidR="00327BFF">
        <w:rPr>
          <w:sz w:val="24"/>
          <w:szCs w:val="24"/>
          <w:lang w:val="es-MX"/>
        </w:rPr>
        <w:t>)</w:t>
      </w:r>
      <w:r w:rsidRPr="4056E497" w:rsidR="00BB104D">
        <w:rPr>
          <w:sz w:val="24"/>
          <w:szCs w:val="24"/>
          <w:lang w:val="es-MX"/>
        </w:rPr>
        <w:t xml:space="preserve"> específico</w:t>
      </w:r>
      <w:r w:rsidRPr="4056E497" w:rsidR="564FDA14">
        <w:rPr>
          <w:sz w:val="24"/>
          <w:szCs w:val="24"/>
          <w:lang w:val="es-MX"/>
        </w:rPr>
        <w:t>s.</w:t>
      </w:r>
    </w:p>
    <w:p w:rsidRPr="0082239A" w:rsidR="00042A4F" w:rsidP="4056E497" w:rsidRDefault="00042A4F" w14:paraId="36AD164D" w14:textId="75567501" w14:noSpellErr="1">
      <w:pPr>
        <w:pStyle w:val="ListParagraph"/>
        <w:numPr>
          <w:ilvl w:val="1"/>
          <w:numId w:val="1"/>
        </w:numPr>
        <w:spacing w:line="276" w:lineRule="auto"/>
        <w:rPr>
          <w:sz w:val="24"/>
          <w:szCs w:val="24"/>
          <w:lang w:val="es-MX"/>
        </w:rPr>
      </w:pPr>
      <w:bookmarkStart w:name="_Int_2mzlz5f2" w:id="0"/>
      <w:r w:rsidRPr="4056E497" w:rsidR="00042A4F">
        <w:rPr>
          <w:sz w:val="24"/>
          <w:szCs w:val="24"/>
          <w:lang w:val="es-MX"/>
        </w:rPr>
        <w:t xml:space="preserve">Al dar de alta un equipo de laboratorio deberán </w:t>
      </w:r>
      <w:r w:rsidRPr="4056E497" w:rsidR="00D17EDB">
        <w:rPr>
          <w:sz w:val="24"/>
          <w:szCs w:val="24"/>
          <w:lang w:val="es-MX"/>
        </w:rPr>
        <w:t xml:space="preserve">registrarse todos los datos generales del equipo, tales como: clave de equipo, </w:t>
      </w:r>
      <w:r w:rsidRPr="4056E497" w:rsidR="00EF0BF2">
        <w:rPr>
          <w:sz w:val="24"/>
          <w:szCs w:val="24"/>
          <w:lang w:val="es-MX"/>
        </w:rPr>
        <w:t xml:space="preserve">marca, modelo, serie, </w:t>
      </w:r>
      <w:r w:rsidRPr="4056E497" w:rsidR="00D17EDB">
        <w:rPr>
          <w:sz w:val="24"/>
          <w:szCs w:val="24"/>
          <w:lang w:val="es-MX"/>
        </w:rPr>
        <w:t xml:space="preserve">descripción larga, descripción corta, proveedor, fecha de adquisición, garantía, vigencia de la garantía, valores de referencia internacionales (límite superior y límite inferior) de los parámetros (factores) que analiza el equipo, </w:t>
      </w:r>
      <w:r w:rsidRPr="4056E497" w:rsidR="00EF0BF2">
        <w:rPr>
          <w:sz w:val="24"/>
          <w:szCs w:val="24"/>
          <w:lang w:val="es-MX"/>
        </w:rPr>
        <w:t xml:space="preserve">ubicación del equipo, responsable del equipo, </w:t>
      </w:r>
      <w:r w:rsidRPr="4056E497" w:rsidR="00D17EDB">
        <w:rPr>
          <w:sz w:val="24"/>
          <w:szCs w:val="24"/>
          <w:lang w:val="es-MX"/>
        </w:rPr>
        <w:t>etc.</w:t>
      </w:r>
      <w:bookmarkEnd w:id="0"/>
    </w:p>
    <w:p w:rsidRPr="0082239A" w:rsidR="00EF0BF2" w:rsidP="0082239A" w:rsidRDefault="00EF0BF2" w14:paraId="10D3A0AD" w14:textId="276B76F4">
      <w:pPr>
        <w:pStyle w:val="ListParagraph"/>
        <w:numPr>
          <w:ilvl w:val="1"/>
          <w:numId w:val="1"/>
        </w:numPr>
        <w:spacing w:line="276" w:lineRule="auto"/>
        <w:rPr>
          <w:rFonts w:cstheme="minorHAnsi"/>
          <w:sz w:val="24"/>
          <w:szCs w:val="24"/>
        </w:rPr>
      </w:pPr>
      <w:r w:rsidRPr="0082239A">
        <w:rPr>
          <w:rFonts w:cstheme="minorHAnsi"/>
          <w:sz w:val="24"/>
          <w:szCs w:val="24"/>
        </w:rPr>
        <w:t>La aplicación deberá permitir que el equipo sea dado de baja o inactivado.</w:t>
      </w:r>
    </w:p>
    <w:p w:rsidRPr="0082239A" w:rsidR="00EF0BF2" w:rsidP="0082239A" w:rsidRDefault="00EF0BF2" w14:paraId="60BF300D" w14:textId="289431EA">
      <w:pPr>
        <w:pStyle w:val="ListParagraph"/>
        <w:numPr>
          <w:ilvl w:val="1"/>
          <w:numId w:val="1"/>
        </w:numPr>
        <w:spacing w:line="276" w:lineRule="auto"/>
        <w:rPr>
          <w:rFonts w:cstheme="minorHAnsi"/>
          <w:sz w:val="24"/>
          <w:szCs w:val="24"/>
        </w:rPr>
      </w:pPr>
      <w:r w:rsidRPr="0082239A">
        <w:rPr>
          <w:rFonts w:cstheme="minorHAnsi"/>
          <w:sz w:val="24"/>
          <w:szCs w:val="24"/>
        </w:rPr>
        <w:t>La aplicación deberá permitir que se modifiquen o actualicen los datos generales de los equipos.</w:t>
      </w:r>
    </w:p>
    <w:p w:rsidRPr="0082239A" w:rsidR="00EF0BF2" w:rsidP="0082239A" w:rsidRDefault="00EF0BF2" w14:paraId="584BAD35" w14:textId="6EC56448">
      <w:pPr>
        <w:pStyle w:val="ListParagraph"/>
        <w:numPr>
          <w:ilvl w:val="1"/>
          <w:numId w:val="1"/>
        </w:numPr>
        <w:spacing w:line="276" w:lineRule="auto"/>
        <w:rPr>
          <w:rFonts w:cstheme="minorHAnsi"/>
          <w:sz w:val="24"/>
          <w:szCs w:val="24"/>
        </w:rPr>
      </w:pPr>
      <w:r w:rsidRPr="0082239A">
        <w:rPr>
          <w:rFonts w:cstheme="minorHAnsi"/>
          <w:sz w:val="24"/>
          <w:szCs w:val="24"/>
        </w:rPr>
        <w:t xml:space="preserve">La aplicación deberá permitir hacer consultas de los equipos </w:t>
      </w:r>
      <w:r w:rsidRPr="0082239A" w:rsidR="00D856AF">
        <w:rPr>
          <w:rFonts w:cstheme="minorHAnsi"/>
          <w:sz w:val="24"/>
          <w:szCs w:val="24"/>
        </w:rPr>
        <w:t>(</w:t>
      </w:r>
      <w:r w:rsidRPr="0082239A">
        <w:rPr>
          <w:rFonts w:cstheme="minorHAnsi"/>
          <w:sz w:val="24"/>
          <w:szCs w:val="24"/>
        </w:rPr>
        <w:t>activos</w:t>
      </w:r>
      <w:r w:rsidRPr="0082239A" w:rsidR="00D856AF">
        <w:rPr>
          <w:rFonts w:cstheme="minorHAnsi"/>
          <w:sz w:val="24"/>
          <w:szCs w:val="24"/>
        </w:rPr>
        <w:t>,</w:t>
      </w:r>
      <w:r w:rsidRPr="0082239A">
        <w:rPr>
          <w:rFonts w:cstheme="minorHAnsi"/>
          <w:sz w:val="24"/>
          <w:szCs w:val="24"/>
        </w:rPr>
        <w:t xml:space="preserve"> inactivos</w:t>
      </w:r>
      <w:r w:rsidRPr="0082239A" w:rsidR="00D856AF">
        <w:rPr>
          <w:rFonts w:cstheme="minorHAnsi"/>
          <w:sz w:val="24"/>
          <w:szCs w:val="24"/>
        </w:rPr>
        <w:t xml:space="preserve"> y dados de baja</w:t>
      </w:r>
      <w:r w:rsidRPr="0082239A">
        <w:rPr>
          <w:rFonts w:cstheme="minorHAnsi"/>
          <w:sz w:val="24"/>
          <w:szCs w:val="24"/>
        </w:rPr>
        <w:t>)</w:t>
      </w:r>
      <w:r w:rsidRPr="0082239A" w:rsidR="00D856AF">
        <w:rPr>
          <w:rFonts w:cstheme="minorHAnsi"/>
          <w:sz w:val="24"/>
          <w:szCs w:val="24"/>
        </w:rPr>
        <w:t xml:space="preserve"> mostrando todos sus datos generales.</w:t>
      </w:r>
    </w:p>
    <w:p w:rsidRPr="0082239A" w:rsidR="008D5F0A" w:rsidP="4056E497" w:rsidRDefault="00292745" w14:paraId="3F90E869" w14:textId="616D66F8">
      <w:pPr>
        <w:pStyle w:val="ListParagraph"/>
        <w:numPr>
          <w:ilvl w:val="0"/>
          <w:numId w:val="1"/>
        </w:numPr>
        <w:spacing w:line="276" w:lineRule="auto"/>
        <w:rPr>
          <w:rFonts w:cs="Calibri" w:cstheme="minorAscii"/>
          <w:sz w:val="24"/>
          <w:szCs w:val="24"/>
          <w:lang w:val="es-MX"/>
        </w:rPr>
      </w:pPr>
      <w:r w:rsidRPr="4056E497" w:rsidR="00292745">
        <w:rPr>
          <w:rFonts w:cs="Calibri" w:cstheme="minorAscii"/>
          <w:sz w:val="24"/>
          <w:szCs w:val="24"/>
          <w:lang w:val="es-MX"/>
        </w:rPr>
        <w:t>La aplicación deberá permitir la gestión de clientes que requieran Certificado de Calidad</w:t>
      </w:r>
      <w:r w:rsidRPr="4056E497" w:rsidR="00B21123">
        <w:rPr>
          <w:rFonts w:cs="Calibri" w:cstheme="minorAscii"/>
          <w:sz w:val="24"/>
          <w:szCs w:val="24"/>
          <w:lang w:val="es-MX"/>
        </w:rPr>
        <w:t xml:space="preserve"> de </w:t>
      </w:r>
      <w:r w:rsidRPr="4056E497" w:rsidR="00292745">
        <w:rPr>
          <w:rFonts w:cs="Calibri" w:cstheme="minorAscii"/>
          <w:sz w:val="24"/>
          <w:szCs w:val="24"/>
          <w:lang w:val="es-MX"/>
        </w:rPr>
        <w:t>los</w:t>
      </w:r>
      <w:r w:rsidRPr="4056E497" w:rsidR="00117468">
        <w:rPr>
          <w:rFonts w:cs="Calibri" w:cstheme="minorAscii"/>
          <w:sz w:val="24"/>
          <w:szCs w:val="24"/>
          <w:lang w:val="es-MX"/>
        </w:rPr>
        <w:t xml:space="preserve"> </w:t>
      </w:r>
      <w:r w:rsidRPr="4056E497" w:rsidR="00292745">
        <w:rPr>
          <w:rFonts w:cs="Calibri" w:cstheme="minorAscii"/>
          <w:sz w:val="24"/>
          <w:szCs w:val="24"/>
          <w:lang w:val="es-MX"/>
        </w:rPr>
        <w:t xml:space="preserve">productos </w:t>
      </w:r>
      <w:r w:rsidRPr="4056E497" w:rsidR="00804238">
        <w:rPr>
          <w:rFonts w:cs="Calibri" w:cstheme="minorAscii"/>
          <w:sz w:val="24"/>
          <w:szCs w:val="24"/>
          <w:lang w:val="es-MX"/>
        </w:rPr>
        <w:t>a surtir</w:t>
      </w:r>
      <w:r w:rsidRPr="4056E497" w:rsidR="00292745">
        <w:rPr>
          <w:rFonts w:cs="Calibri" w:cstheme="minorAscii"/>
          <w:sz w:val="24"/>
          <w:szCs w:val="24"/>
          <w:lang w:val="es-MX"/>
        </w:rPr>
        <w:t>. Los clientes deberán controlarse</w:t>
      </w:r>
      <w:r w:rsidRPr="4056E497" w:rsidR="00BC6F93">
        <w:rPr>
          <w:rFonts w:cs="Calibri" w:cstheme="minorAscii"/>
          <w:sz w:val="24"/>
          <w:szCs w:val="24"/>
          <w:lang w:val="es-MX"/>
        </w:rPr>
        <w:t xml:space="preserve"> por la misma clave de clientes que se utiliza en SAP</w:t>
      </w:r>
      <w:r w:rsidRPr="4056E497" w:rsidR="00117468">
        <w:rPr>
          <w:rFonts w:cs="Calibri" w:cstheme="minorAscii"/>
          <w:sz w:val="24"/>
          <w:szCs w:val="24"/>
          <w:lang w:val="es-MX"/>
        </w:rPr>
        <w:t xml:space="preserve"> </w:t>
      </w:r>
      <w:r w:rsidRPr="4056E497" w:rsidR="00117468">
        <w:rPr>
          <w:rFonts w:cs="Calibri" w:cstheme="minorAscii"/>
          <w:sz w:val="24"/>
          <w:szCs w:val="24"/>
          <w:lang w:val="es-MX"/>
        </w:rPr>
        <w:t>ByD</w:t>
      </w:r>
      <w:r w:rsidRPr="4056E497" w:rsidR="00117468">
        <w:rPr>
          <w:rFonts w:cs="Calibri" w:cstheme="minorAscii"/>
          <w:sz w:val="24"/>
          <w:szCs w:val="24"/>
          <w:lang w:val="es-MX"/>
        </w:rPr>
        <w:t>.</w:t>
      </w:r>
      <w:r w:rsidRPr="4056E497" w:rsidR="00E92A9B">
        <w:rPr>
          <w:rFonts w:cs="Calibri" w:cstheme="minorAscii"/>
          <w:sz w:val="24"/>
          <w:szCs w:val="24"/>
          <w:lang w:val="es-MX"/>
        </w:rPr>
        <w:t xml:space="preserve"> Para esta versión 1 de la aplicación se deberá registrar en forma manual al alta de clientes que requieren certificado de calidad y, en su caso, sus valores de referencia. En la versión 2 deberá integrarse la aplicación con SAP </w:t>
      </w:r>
      <w:r w:rsidRPr="4056E497" w:rsidR="00E92A9B">
        <w:rPr>
          <w:rFonts w:cs="Calibri" w:cstheme="minorAscii"/>
          <w:sz w:val="24"/>
          <w:szCs w:val="24"/>
          <w:lang w:val="es-MX"/>
        </w:rPr>
        <w:t>ByD</w:t>
      </w:r>
      <w:r w:rsidRPr="4056E497" w:rsidR="00E92A9B">
        <w:rPr>
          <w:rFonts w:cs="Calibri" w:cstheme="minorAscii"/>
          <w:sz w:val="24"/>
          <w:szCs w:val="24"/>
          <w:lang w:val="es-MX"/>
        </w:rPr>
        <w:t xml:space="preserve"> y compartir los datos de clientes evitando la duplicidad de información.</w:t>
      </w:r>
    </w:p>
    <w:p w:rsidRPr="0082239A" w:rsidR="00117468" w:rsidP="0082239A" w:rsidRDefault="00117468" w14:paraId="2A4F4A83" w14:textId="4A7E9BC4">
      <w:pPr>
        <w:pStyle w:val="ListParagraph"/>
        <w:numPr>
          <w:ilvl w:val="1"/>
          <w:numId w:val="1"/>
        </w:numPr>
        <w:spacing w:line="276" w:lineRule="auto"/>
        <w:rPr>
          <w:rFonts w:cstheme="minorHAnsi"/>
          <w:sz w:val="24"/>
          <w:szCs w:val="24"/>
        </w:rPr>
      </w:pPr>
      <w:r w:rsidRPr="0082239A">
        <w:rPr>
          <w:rFonts w:cstheme="minorHAnsi"/>
          <w:sz w:val="24"/>
          <w:szCs w:val="24"/>
        </w:rPr>
        <w:t>Cuando la fuerza de ventas consigue un cliente nuevo, al llenar el formato de Alta de Clientes deberá anotar si el cliente requiere certificado de calidad de los productos que le sean surtidos</w:t>
      </w:r>
      <w:r w:rsidRPr="0082239A" w:rsidR="006E7B8D">
        <w:rPr>
          <w:rFonts w:cstheme="minorHAnsi"/>
          <w:sz w:val="24"/>
          <w:szCs w:val="24"/>
        </w:rPr>
        <w:t xml:space="preserve"> y si tiene valores de referencia particulares de los parámetros (factores) a analizar o se rige por los valores de referencia internacionales.</w:t>
      </w:r>
      <w:r w:rsidRPr="0082239A" w:rsidR="00E92A9B">
        <w:rPr>
          <w:rFonts w:cstheme="minorHAnsi"/>
          <w:sz w:val="24"/>
          <w:szCs w:val="24"/>
        </w:rPr>
        <w:t xml:space="preserve"> </w:t>
      </w:r>
    </w:p>
    <w:p w:rsidRPr="0082239A" w:rsidR="00E92A9B" w:rsidP="0082239A" w:rsidRDefault="00E92A9B" w14:paraId="762A88CA" w14:textId="2A6064BE">
      <w:pPr>
        <w:pStyle w:val="ListParagraph"/>
        <w:numPr>
          <w:ilvl w:val="1"/>
          <w:numId w:val="1"/>
        </w:numPr>
        <w:spacing w:line="276" w:lineRule="auto"/>
        <w:rPr>
          <w:rFonts w:cstheme="minorHAnsi"/>
          <w:sz w:val="24"/>
          <w:szCs w:val="24"/>
        </w:rPr>
      </w:pPr>
      <w:r w:rsidRPr="0082239A">
        <w:rPr>
          <w:rFonts w:cstheme="minorHAnsi"/>
          <w:sz w:val="24"/>
          <w:szCs w:val="24"/>
        </w:rPr>
        <w:t xml:space="preserve">Los </w:t>
      </w:r>
      <w:r w:rsidRPr="0082239A" w:rsidR="0035343C">
        <w:rPr>
          <w:rFonts w:cstheme="minorHAnsi"/>
          <w:sz w:val="24"/>
          <w:szCs w:val="24"/>
        </w:rPr>
        <w:t xml:space="preserve">clientes serán dados de alta registrando sus datos generale, tales como: Nombre del cliente, </w:t>
      </w:r>
      <w:r w:rsidRPr="0035343C" w:rsidR="0035343C">
        <w:rPr>
          <w:rFonts w:cstheme="minorHAnsi"/>
          <w:sz w:val="24"/>
          <w:szCs w:val="24"/>
        </w:rPr>
        <w:t>RFC</w:t>
      </w:r>
      <w:r w:rsidRPr="0082239A" w:rsidR="0035343C">
        <w:rPr>
          <w:rFonts w:cstheme="minorHAnsi"/>
          <w:sz w:val="24"/>
          <w:szCs w:val="24"/>
        </w:rPr>
        <w:t xml:space="preserve">, </w:t>
      </w:r>
      <w:r w:rsidRPr="0035343C" w:rsidR="0035343C">
        <w:rPr>
          <w:rFonts w:cstheme="minorHAnsi"/>
          <w:sz w:val="24"/>
          <w:szCs w:val="24"/>
        </w:rPr>
        <w:t xml:space="preserve">Domicilio </w:t>
      </w:r>
      <w:r w:rsidRPr="0082239A" w:rsidR="0035343C">
        <w:rPr>
          <w:rFonts w:cstheme="minorHAnsi"/>
          <w:sz w:val="24"/>
          <w:szCs w:val="24"/>
        </w:rPr>
        <w:t xml:space="preserve">de </w:t>
      </w:r>
      <w:r w:rsidRPr="0035343C" w:rsidR="0035343C">
        <w:rPr>
          <w:rFonts w:cstheme="minorHAnsi"/>
          <w:sz w:val="24"/>
          <w:szCs w:val="24"/>
        </w:rPr>
        <w:t>entrega</w:t>
      </w:r>
      <w:r w:rsidRPr="0082239A" w:rsidR="0035343C">
        <w:rPr>
          <w:rFonts w:cstheme="minorHAnsi"/>
          <w:sz w:val="24"/>
          <w:szCs w:val="24"/>
        </w:rPr>
        <w:t xml:space="preserve"> de producto, </w:t>
      </w:r>
      <w:r w:rsidRPr="0035343C" w:rsidR="0035343C">
        <w:rPr>
          <w:rFonts w:cstheme="minorHAnsi"/>
          <w:sz w:val="24"/>
          <w:szCs w:val="24"/>
        </w:rPr>
        <w:t>Nombre de contacto (a quien va dirigido el certificado)</w:t>
      </w:r>
      <w:r w:rsidRPr="0082239A" w:rsidR="0035343C">
        <w:rPr>
          <w:rFonts w:cstheme="minorHAnsi"/>
          <w:sz w:val="24"/>
          <w:szCs w:val="24"/>
        </w:rPr>
        <w:t>, valores de referencia de parámetros particulares en su caso, etc.</w:t>
      </w:r>
    </w:p>
    <w:p w:rsidRPr="0082239A" w:rsidR="006E7B8D" w:rsidP="0082239A" w:rsidRDefault="006E7B8D" w14:paraId="043E7C2E" w14:textId="606E7DA4">
      <w:pPr>
        <w:pStyle w:val="ListParagraph"/>
        <w:numPr>
          <w:ilvl w:val="1"/>
          <w:numId w:val="1"/>
        </w:numPr>
        <w:spacing w:line="276" w:lineRule="auto"/>
        <w:rPr>
          <w:rFonts w:cstheme="minorHAnsi"/>
          <w:sz w:val="24"/>
          <w:szCs w:val="24"/>
        </w:rPr>
      </w:pPr>
      <w:r w:rsidRPr="0082239A">
        <w:rPr>
          <w:rFonts w:cstheme="minorHAnsi"/>
          <w:sz w:val="24"/>
          <w:szCs w:val="24"/>
        </w:rPr>
        <w:t>La aplicación deberá permitir que los clientes sean dados de baja o inactivados</w:t>
      </w:r>
      <w:r w:rsidRPr="0082239A" w:rsidR="00C05AAA">
        <w:rPr>
          <w:rFonts w:cstheme="minorHAnsi"/>
          <w:sz w:val="24"/>
          <w:szCs w:val="24"/>
        </w:rPr>
        <w:t xml:space="preserve"> y registrar la causa.</w:t>
      </w:r>
    </w:p>
    <w:p w:rsidRPr="0082239A" w:rsidR="00C05AAA" w:rsidP="0082239A" w:rsidRDefault="00C05AAA" w14:paraId="09D6DEBD" w14:textId="5AAD2FFD">
      <w:pPr>
        <w:pStyle w:val="ListParagraph"/>
        <w:numPr>
          <w:ilvl w:val="1"/>
          <w:numId w:val="1"/>
        </w:numPr>
        <w:spacing w:line="276" w:lineRule="auto"/>
        <w:rPr>
          <w:sz w:val="24"/>
          <w:szCs w:val="24"/>
        </w:rPr>
      </w:pPr>
      <w:r w:rsidRPr="1BDE2A60">
        <w:rPr>
          <w:sz w:val="24"/>
          <w:szCs w:val="24"/>
        </w:rPr>
        <w:t xml:space="preserve">La aplicación deberá permitir que se </w:t>
      </w:r>
      <w:r w:rsidRPr="1BDE2A60">
        <w:rPr>
          <w:b/>
          <w:sz w:val="24"/>
          <w:szCs w:val="24"/>
        </w:rPr>
        <w:t>modifiquen</w:t>
      </w:r>
      <w:r w:rsidRPr="1BDE2A60">
        <w:rPr>
          <w:sz w:val="24"/>
          <w:szCs w:val="24"/>
        </w:rPr>
        <w:t xml:space="preserve"> o actualicen los datos de clientes.</w:t>
      </w:r>
    </w:p>
    <w:p w:rsidRPr="0082239A" w:rsidR="00C05AAA" w:rsidP="0082239A" w:rsidRDefault="00C05AAA" w14:paraId="4116F1E0" w14:textId="1A0FA62E">
      <w:pPr>
        <w:pStyle w:val="ListParagraph"/>
        <w:numPr>
          <w:ilvl w:val="1"/>
          <w:numId w:val="1"/>
        </w:numPr>
        <w:spacing w:line="276" w:lineRule="auto"/>
        <w:rPr>
          <w:rFonts w:cstheme="minorHAnsi"/>
          <w:sz w:val="24"/>
          <w:szCs w:val="24"/>
        </w:rPr>
      </w:pPr>
      <w:r w:rsidRPr="0082239A">
        <w:rPr>
          <w:rFonts w:cstheme="minorHAnsi"/>
          <w:sz w:val="24"/>
          <w:szCs w:val="24"/>
        </w:rPr>
        <w:t>La aplicación deberá permitir hacer consultas de los datos generales de los clientes.</w:t>
      </w:r>
    </w:p>
    <w:p w:rsidRPr="0082239A" w:rsidR="00BC6F93" w:rsidP="4056E497" w:rsidRDefault="00BC6F93" w14:paraId="2A960DCD" w14:textId="2911AE99" w14:noSpellErr="1">
      <w:pPr>
        <w:pStyle w:val="ListParagraph"/>
        <w:numPr>
          <w:ilvl w:val="0"/>
          <w:numId w:val="1"/>
        </w:numPr>
        <w:spacing w:line="276" w:lineRule="auto"/>
        <w:rPr>
          <w:sz w:val="24"/>
          <w:szCs w:val="24"/>
          <w:lang w:val="es-MX"/>
        </w:rPr>
      </w:pPr>
      <w:bookmarkStart w:name="_Int_RJAk1gbO" w:id="1"/>
      <w:r w:rsidRPr="4056E497" w:rsidR="00BC6F93">
        <w:rPr>
          <w:sz w:val="24"/>
          <w:szCs w:val="24"/>
          <w:lang w:val="es-MX"/>
        </w:rPr>
        <w:t xml:space="preserve">La aplicación deberá </w:t>
      </w:r>
      <w:r w:rsidRPr="4056E497" w:rsidR="00641B46">
        <w:rPr>
          <w:sz w:val="24"/>
          <w:szCs w:val="24"/>
          <w:lang w:val="es-MX"/>
        </w:rPr>
        <w:t xml:space="preserve">permitir el registro manual del valor de </w:t>
      </w:r>
      <w:r w:rsidRPr="4056E497" w:rsidR="00BC6F93">
        <w:rPr>
          <w:sz w:val="24"/>
          <w:szCs w:val="24"/>
          <w:lang w:val="es-MX"/>
        </w:rPr>
        <w:t xml:space="preserve">los parámetros (factores) de calidad </w:t>
      </w:r>
      <w:r w:rsidRPr="4056E497" w:rsidR="00641B46">
        <w:rPr>
          <w:sz w:val="24"/>
          <w:szCs w:val="24"/>
          <w:lang w:val="es-MX"/>
        </w:rPr>
        <w:t xml:space="preserve">obtenidos mediante el análisis del producto de </w:t>
      </w:r>
      <w:r w:rsidRPr="4056E497" w:rsidR="00B21123">
        <w:rPr>
          <w:sz w:val="24"/>
          <w:szCs w:val="24"/>
          <w:lang w:val="es-MX"/>
        </w:rPr>
        <w:t xml:space="preserve">cada equipo de laboratorio </w:t>
      </w:r>
      <w:r w:rsidRPr="4056E497" w:rsidR="00327BFF">
        <w:rPr>
          <w:sz w:val="24"/>
          <w:szCs w:val="24"/>
          <w:lang w:val="es-MX"/>
        </w:rPr>
        <w:t>por</w:t>
      </w:r>
      <w:r w:rsidRPr="4056E497" w:rsidR="00BC6F93">
        <w:rPr>
          <w:sz w:val="24"/>
          <w:szCs w:val="24"/>
          <w:lang w:val="es-MX"/>
        </w:rPr>
        <w:t xml:space="preserve"> cada uno de los lotes de producción fabricados</w:t>
      </w:r>
      <w:r w:rsidRPr="4056E497" w:rsidR="00AA1C55">
        <w:rPr>
          <w:sz w:val="24"/>
          <w:szCs w:val="24"/>
          <w:lang w:val="es-MX"/>
        </w:rPr>
        <w:t xml:space="preserve"> y cada entrega de producto a clientes (inspecciones)</w:t>
      </w:r>
      <w:r w:rsidRPr="4056E497" w:rsidR="00BC6F93">
        <w:rPr>
          <w:sz w:val="24"/>
          <w:szCs w:val="24"/>
          <w:lang w:val="es-MX"/>
        </w:rPr>
        <w:t>.</w:t>
      </w:r>
      <w:bookmarkEnd w:id="1"/>
      <w:r w:rsidRPr="4056E497" w:rsidR="00BC6F93">
        <w:rPr>
          <w:sz w:val="24"/>
          <w:szCs w:val="24"/>
          <w:lang w:val="es-MX"/>
        </w:rPr>
        <w:t xml:space="preserve"> El control</w:t>
      </w:r>
      <w:r w:rsidRPr="4056E497" w:rsidR="006F7E0A">
        <w:rPr>
          <w:sz w:val="24"/>
          <w:szCs w:val="24"/>
          <w:lang w:val="es-MX"/>
        </w:rPr>
        <w:t xml:space="preserve"> será por Número de lote de producción y secuencia de inspecciones realizadas.</w:t>
      </w:r>
      <w:r w:rsidRPr="4056E497" w:rsidR="00C05AAA">
        <w:rPr>
          <w:sz w:val="24"/>
          <w:szCs w:val="24"/>
          <w:lang w:val="es-MX"/>
        </w:rPr>
        <w:t xml:space="preserve"> La secuencia de inspecciones será identificada mediante </w:t>
      </w:r>
      <w:r w:rsidRPr="4056E497" w:rsidR="00CA2E1A">
        <w:rPr>
          <w:sz w:val="24"/>
          <w:szCs w:val="24"/>
          <w:lang w:val="es-MX"/>
        </w:rPr>
        <w:t xml:space="preserve">clave </w:t>
      </w:r>
      <w:r w:rsidRPr="4056E497" w:rsidR="00C05AAA">
        <w:rPr>
          <w:sz w:val="24"/>
          <w:szCs w:val="24"/>
          <w:lang w:val="es-MX"/>
        </w:rPr>
        <w:t>alfabética de la letra “A” hasta la “Z”.</w:t>
      </w:r>
    </w:p>
    <w:p w:rsidRPr="0082239A" w:rsidR="00641B46" w:rsidP="0082239A" w:rsidRDefault="00641B46" w14:paraId="2663D9C2" w14:textId="0903CA43">
      <w:pPr>
        <w:pStyle w:val="ListParagraph"/>
        <w:numPr>
          <w:ilvl w:val="1"/>
          <w:numId w:val="1"/>
        </w:numPr>
        <w:spacing w:line="276" w:lineRule="auto"/>
        <w:rPr>
          <w:rFonts w:cstheme="minorHAnsi"/>
          <w:sz w:val="24"/>
          <w:szCs w:val="24"/>
        </w:rPr>
      </w:pPr>
      <w:r w:rsidRPr="0082239A">
        <w:rPr>
          <w:rFonts w:cstheme="minorHAnsi"/>
          <w:sz w:val="24"/>
          <w:szCs w:val="24"/>
        </w:rPr>
        <w:t>NOTA: En una versión 2 se deberán conectar los equipos de laboratorio con la aplicación para el registro automático de los valores obtenidos de</w:t>
      </w:r>
      <w:r w:rsidRPr="0082239A" w:rsidR="00461117">
        <w:rPr>
          <w:rFonts w:cstheme="minorHAnsi"/>
          <w:sz w:val="24"/>
          <w:szCs w:val="24"/>
        </w:rPr>
        <w:t xml:space="preserve"> cada</w:t>
      </w:r>
      <w:r w:rsidRPr="0082239A">
        <w:rPr>
          <w:rFonts w:cstheme="minorHAnsi"/>
          <w:sz w:val="24"/>
          <w:szCs w:val="24"/>
        </w:rPr>
        <w:t xml:space="preserve"> análisis realizado</w:t>
      </w:r>
      <w:r w:rsidRPr="0082239A" w:rsidR="00461117">
        <w:rPr>
          <w:rFonts w:cstheme="minorHAnsi"/>
          <w:sz w:val="24"/>
          <w:szCs w:val="24"/>
        </w:rPr>
        <w:t xml:space="preserve">. </w:t>
      </w:r>
    </w:p>
    <w:p w:rsidRPr="0082239A" w:rsidR="006F7E0A" w:rsidP="0082239A" w:rsidRDefault="004E7420" w14:paraId="38F9444E" w14:textId="6925BABD">
      <w:pPr>
        <w:pStyle w:val="ListParagraph"/>
        <w:numPr>
          <w:ilvl w:val="0"/>
          <w:numId w:val="1"/>
        </w:numPr>
        <w:spacing w:line="276" w:lineRule="auto"/>
        <w:rPr>
          <w:rFonts w:cstheme="minorHAnsi"/>
          <w:sz w:val="24"/>
          <w:szCs w:val="24"/>
        </w:rPr>
      </w:pPr>
      <w:r w:rsidRPr="0082239A">
        <w:rPr>
          <w:rFonts w:cstheme="minorHAnsi"/>
          <w:sz w:val="24"/>
          <w:szCs w:val="24"/>
        </w:rPr>
        <w:t>La aplicación deberá permitir la emisión del certificado de calidad del producto a surtir por dada uno de los clientes que lo soliciten.</w:t>
      </w:r>
    </w:p>
    <w:p w:rsidRPr="0082239A" w:rsidR="007D39F4" w:rsidP="0082239A" w:rsidRDefault="007D39F4" w14:paraId="54A6454C" w14:textId="692174CE">
      <w:pPr>
        <w:pStyle w:val="BodyText"/>
        <w:numPr>
          <w:ilvl w:val="1"/>
          <w:numId w:val="1"/>
        </w:numPr>
        <w:tabs>
          <w:tab w:val="left" w:pos="873"/>
        </w:tabs>
        <w:spacing w:before="120" w:line="276" w:lineRule="auto"/>
        <w:rPr>
          <w:rFonts w:eastAsia="Times New Roman" w:cstheme="minorHAnsi"/>
          <w:kern w:val="0"/>
          <w:sz w:val="24"/>
          <w:szCs w:val="24"/>
          <w:lang w:eastAsia="es-ES"/>
          <w14:ligatures w14:val="none"/>
        </w:rPr>
      </w:pPr>
      <w:r w:rsidRPr="0082239A">
        <w:rPr>
          <w:rFonts w:cstheme="minorHAnsi"/>
          <w:sz w:val="24"/>
          <w:szCs w:val="24"/>
        </w:rPr>
        <w:t xml:space="preserve">El certificado de calidad deberá contener los siguientes datos: </w:t>
      </w:r>
      <w:r w:rsidRPr="0082239A" w:rsidR="004B7A04">
        <w:rPr>
          <w:rFonts w:cstheme="minorHAnsi"/>
          <w:sz w:val="24"/>
          <w:szCs w:val="24"/>
        </w:rPr>
        <w:t>Número de lote de producción, N</w:t>
      </w:r>
      <w:r w:rsidRPr="0082239A" w:rsidR="004B7A04">
        <w:rPr>
          <w:rFonts w:eastAsia="Times New Roman" w:cstheme="minorHAnsi"/>
          <w:kern w:val="0"/>
          <w:sz w:val="24"/>
          <w:szCs w:val="24"/>
          <w:lang w:eastAsia="es-ES"/>
          <w14:ligatures w14:val="none"/>
        </w:rPr>
        <w:t xml:space="preserve">úmero de orden de compra </w:t>
      </w:r>
      <w:r w:rsidRPr="0082239A" w:rsidR="0082239A">
        <w:rPr>
          <w:rFonts w:eastAsia="Times New Roman" w:cstheme="minorHAnsi"/>
          <w:kern w:val="0"/>
          <w:sz w:val="24"/>
          <w:szCs w:val="24"/>
          <w:lang w:eastAsia="es-ES"/>
          <w14:ligatures w14:val="none"/>
        </w:rPr>
        <w:t xml:space="preserve">(pedido) </w:t>
      </w:r>
      <w:r w:rsidRPr="0082239A" w:rsidR="004B7A04">
        <w:rPr>
          <w:rFonts w:eastAsia="Times New Roman" w:cstheme="minorHAnsi"/>
          <w:kern w:val="0"/>
          <w:sz w:val="24"/>
          <w:szCs w:val="24"/>
          <w:lang w:eastAsia="es-ES"/>
          <w14:ligatures w14:val="none"/>
        </w:rPr>
        <w:t xml:space="preserve">del cliente, </w:t>
      </w:r>
      <w:r w:rsidRPr="004B7A04" w:rsidR="004B7A04">
        <w:rPr>
          <w:rFonts w:eastAsia="Times New Roman" w:cstheme="minorHAnsi"/>
          <w:kern w:val="0"/>
          <w:sz w:val="24"/>
          <w:szCs w:val="24"/>
          <w:lang w:eastAsia="es-ES"/>
          <w14:ligatures w14:val="none"/>
        </w:rPr>
        <w:t>Cantidad solicitada</w:t>
      </w:r>
      <w:r w:rsidRPr="0082239A" w:rsidR="004B7A04">
        <w:rPr>
          <w:rFonts w:eastAsia="Times New Roman" w:cstheme="minorHAnsi"/>
          <w:kern w:val="0"/>
          <w:sz w:val="24"/>
          <w:szCs w:val="24"/>
          <w:lang w:eastAsia="es-ES"/>
          <w14:ligatures w14:val="none"/>
        </w:rPr>
        <w:t xml:space="preserve">, </w:t>
      </w:r>
      <w:r w:rsidRPr="004B7A04" w:rsidR="004B7A04">
        <w:rPr>
          <w:rFonts w:eastAsia="Times New Roman" w:cstheme="minorHAnsi"/>
          <w:kern w:val="0"/>
          <w:sz w:val="24"/>
          <w:szCs w:val="24"/>
          <w:lang w:eastAsia="es-ES"/>
          <w14:ligatures w14:val="none"/>
        </w:rPr>
        <w:t>Cantidad total por entrega</w:t>
      </w:r>
      <w:r w:rsidRPr="0082239A" w:rsidR="004B7A04">
        <w:rPr>
          <w:rFonts w:eastAsia="Times New Roman" w:cstheme="minorHAnsi"/>
          <w:kern w:val="0"/>
          <w:sz w:val="24"/>
          <w:szCs w:val="24"/>
          <w:lang w:eastAsia="es-ES"/>
          <w14:ligatures w14:val="none"/>
        </w:rPr>
        <w:t xml:space="preserve">, </w:t>
      </w:r>
      <w:r w:rsidRPr="004B7A04" w:rsidR="004B7A04">
        <w:rPr>
          <w:rFonts w:eastAsia="Times New Roman" w:cstheme="minorHAnsi"/>
          <w:kern w:val="0"/>
          <w:sz w:val="24"/>
          <w:szCs w:val="24"/>
          <w:lang w:eastAsia="es-ES"/>
          <w14:ligatures w14:val="none"/>
        </w:rPr>
        <w:t>Número de factura</w:t>
      </w:r>
      <w:r w:rsidRPr="0082239A" w:rsidR="004B7A04">
        <w:rPr>
          <w:rFonts w:eastAsia="Times New Roman" w:cstheme="minorHAnsi"/>
          <w:kern w:val="0"/>
          <w:sz w:val="24"/>
          <w:szCs w:val="24"/>
          <w:lang w:eastAsia="es-ES"/>
          <w14:ligatures w14:val="none"/>
        </w:rPr>
        <w:t xml:space="preserve">, </w:t>
      </w:r>
      <w:r w:rsidRPr="004B7A04" w:rsidR="004B7A04">
        <w:rPr>
          <w:rFonts w:eastAsia="Times New Roman" w:cstheme="minorHAnsi"/>
          <w:kern w:val="0"/>
          <w:sz w:val="24"/>
          <w:szCs w:val="24"/>
          <w:lang w:eastAsia="es-ES"/>
          <w14:ligatures w14:val="none"/>
        </w:rPr>
        <w:t>Fecha de envío</w:t>
      </w:r>
      <w:r w:rsidRPr="0082239A" w:rsidR="004B7A04">
        <w:rPr>
          <w:rFonts w:eastAsia="Times New Roman" w:cstheme="minorHAnsi"/>
          <w:kern w:val="0"/>
          <w:sz w:val="24"/>
          <w:szCs w:val="24"/>
          <w:lang w:eastAsia="es-ES"/>
          <w14:ligatures w14:val="none"/>
        </w:rPr>
        <w:t xml:space="preserve">, </w:t>
      </w:r>
      <w:r w:rsidRPr="004B7A04" w:rsidR="004B7A04">
        <w:rPr>
          <w:rFonts w:eastAsia="Times New Roman" w:cstheme="minorHAnsi"/>
          <w:kern w:val="0"/>
          <w:sz w:val="24"/>
          <w:szCs w:val="24"/>
          <w:lang w:eastAsia="es-ES"/>
          <w14:ligatures w14:val="none"/>
        </w:rPr>
        <w:t>Fecha de caducidad</w:t>
      </w:r>
      <w:r w:rsidRPr="0082239A" w:rsidR="004B7A04">
        <w:rPr>
          <w:rFonts w:eastAsia="Times New Roman" w:cstheme="minorHAnsi"/>
          <w:kern w:val="0"/>
          <w:sz w:val="24"/>
          <w:szCs w:val="24"/>
          <w:lang w:eastAsia="es-ES"/>
          <w14:ligatures w14:val="none"/>
        </w:rPr>
        <w:t>, Resultado del (los) análisis realizado(s), comparación contra valores de referencia (internacionales o particulares), desviación resultante, etc.</w:t>
      </w:r>
    </w:p>
    <w:p w:rsidRPr="0082239A" w:rsidR="00CA2E1A" w:rsidP="0082239A" w:rsidRDefault="00CA2E1A" w14:paraId="6779C6E4" w14:textId="293440CA">
      <w:pPr>
        <w:pStyle w:val="ListParagraph"/>
        <w:numPr>
          <w:ilvl w:val="1"/>
          <w:numId w:val="1"/>
        </w:numPr>
        <w:spacing w:line="276" w:lineRule="auto"/>
        <w:rPr>
          <w:rFonts w:cstheme="minorHAnsi"/>
          <w:sz w:val="24"/>
          <w:szCs w:val="24"/>
        </w:rPr>
      </w:pPr>
      <w:r w:rsidRPr="0082239A">
        <w:rPr>
          <w:rFonts w:cstheme="minorHAnsi"/>
          <w:sz w:val="24"/>
          <w:szCs w:val="24"/>
        </w:rPr>
        <w:t>El certificado de calidad deberá ser enviado al Almacén mediante un correo-e a quien los haya solicitado. El almacenista deberá imprimir el certificado de calidad para anexarlo a la documentación de entrega de producto al cliente.</w:t>
      </w:r>
    </w:p>
    <w:p w:rsidRPr="0082239A" w:rsidR="00CA2E1A" w:rsidP="0082239A" w:rsidRDefault="00A06380" w14:paraId="420DEEB6" w14:textId="741F13FB">
      <w:pPr>
        <w:pStyle w:val="ListParagraph"/>
        <w:numPr>
          <w:ilvl w:val="1"/>
          <w:numId w:val="1"/>
        </w:numPr>
        <w:spacing w:line="276" w:lineRule="auto"/>
        <w:rPr>
          <w:rFonts w:cstheme="minorHAnsi"/>
          <w:sz w:val="24"/>
          <w:szCs w:val="24"/>
        </w:rPr>
      </w:pPr>
      <w:r w:rsidRPr="0082239A">
        <w:rPr>
          <w:rFonts w:cstheme="minorHAnsi"/>
          <w:sz w:val="24"/>
          <w:szCs w:val="24"/>
        </w:rPr>
        <w:t>Además, e</w:t>
      </w:r>
      <w:r w:rsidRPr="0082239A" w:rsidR="00CA2E1A">
        <w:rPr>
          <w:rFonts w:cstheme="minorHAnsi"/>
          <w:sz w:val="24"/>
          <w:szCs w:val="24"/>
        </w:rPr>
        <w:t xml:space="preserve">l certificado de calidad deberá enviarse a la dirección de correo-e del </w:t>
      </w:r>
      <w:r w:rsidRPr="0082239A">
        <w:rPr>
          <w:rFonts w:cstheme="minorHAnsi"/>
          <w:sz w:val="24"/>
          <w:szCs w:val="24"/>
        </w:rPr>
        <w:t xml:space="preserve">contacto </w:t>
      </w:r>
      <w:r w:rsidRPr="0082239A" w:rsidR="00CA2E1A">
        <w:rPr>
          <w:rFonts w:cstheme="minorHAnsi"/>
          <w:sz w:val="24"/>
          <w:szCs w:val="24"/>
        </w:rPr>
        <w:t>del cliente</w:t>
      </w:r>
      <w:r w:rsidRPr="0082239A">
        <w:rPr>
          <w:rFonts w:cstheme="minorHAnsi"/>
          <w:sz w:val="24"/>
          <w:szCs w:val="24"/>
        </w:rPr>
        <w:t>.</w:t>
      </w:r>
    </w:p>
    <w:p w:rsidR="004E7420" w:rsidP="0082239A" w:rsidRDefault="004E7420" w14:paraId="4185529E" w14:textId="6BF6ECDA">
      <w:pPr>
        <w:pStyle w:val="ListParagraph"/>
        <w:numPr>
          <w:ilvl w:val="0"/>
          <w:numId w:val="1"/>
        </w:numPr>
        <w:spacing w:line="276" w:lineRule="auto"/>
        <w:rPr>
          <w:rFonts w:cstheme="minorHAnsi"/>
          <w:sz w:val="24"/>
          <w:szCs w:val="24"/>
        </w:rPr>
      </w:pPr>
      <w:r w:rsidRPr="0082239A">
        <w:rPr>
          <w:rFonts w:cstheme="minorHAnsi"/>
          <w:sz w:val="24"/>
          <w:szCs w:val="24"/>
        </w:rPr>
        <w:t>La aplicación deberá contemplar un archivo histórico de certificados de calidad emitidos para su posterior explotación (Registro estadístico de calidad)</w:t>
      </w:r>
      <w:r w:rsidRPr="0082239A" w:rsidR="00452428">
        <w:rPr>
          <w:rFonts w:cstheme="minorHAnsi"/>
          <w:sz w:val="24"/>
          <w:szCs w:val="24"/>
        </w:rPr>
        <w:t>.</w:t>
      </w:r>
    </w:p>
    <w:p w:rsidRPr="0082239A" w:rsidR="008E45D9" w:rsidP="008E45D9" w:rsidRDefault="008E45D9" w14:paraId="7AE95017" w14:textId="52F9CD26">
      <w:pPr>
        <w:pStyle w:val="ListParagraph"/>
        <w:numPr>
          <w:ilvl w:val="1"/>
          <w:numId w:val="1"/>
        </w:numPr>
        <w:spacing w:line="276" w:lineRule="auto"/>
        <w:rPr>
          <w:rFonts w:cstheme="minorHAnsi"/>
          <w:sz w:val="24"/>
          <w:szCs w:val="24"/>
        </w:rPr>
      </w:pPr>
      <w:r>
        <w:rPr>
          <w:rFonts w:cstheme="minorHAnsi"/>
          <w:sz w:val="24"/>
          <w:szCs w:val="24"/>
        </w:rPr>
        <w:t>Se deberán mostrar los datos estadísticos en gráficas de varios formatos y por períodos diferentes. En una versión 2 se deberá permitir realizar proyecciones y prospectivas de los datos de calidad de los productos elaborados.</w:t>
      </w:r>
    </w:p>
    <w:sectPr w:rsidRPr="0082239A" w:rsidR="008E45D9">
      <w:headerReference w:type="default" r:id="rId10"/>
      <w:pgSz w:w="12240" w:h="15840" w:orient="portrait"/>
      <w:pgMar w:top="1417" w:right="1701" w:bottom="1417" w:left="1701" w:header="708" w:footer="708" w:gutter="0"/>
      <w:cols w:space="708"/>
      <w:docGrid w:linePitch="360"/>
      <w:footerReference w:type="default" r:id="R503d14d186e04ae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21164" w:rsidP="00E23810" w:rsidRDefault="00421164" w14:paraId="4036784C" w14:textId="77777777">
      <w:pPr>
        <w:spacing w:after="0" w:line="240" w:lineRule="auto"/>
      </w:pPr>
      <w:r>
        <w:separator/>
      </w:r>
    </w:p>
  </w:endnote>
  <w:endnote w:type="continuationSeparator" w:id="0">
    <w:p w:rsidR="00421164" w:rsidP="00E23810" w:rsidRDefault="00421164" w14:paraId="3758F74D" w14:textId="77777777">
      <w:pPr>
        <w:spacing w:after="0" w:line="240" w:lineRule="auto"/>
      </w:pPr>
      <w:r>
        <w:continuationSeparator/>
      </w:r>
    </w:p>
  </w:endnote>
  <w:endnote w:type="continuationNotice" w:id="1">
    <w:p w:rsidR="00421164" w:rsidRDefault="00421164" w14:paraId="7C8D532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45"/>
      <w:gridCol w:w="2945"/>
      <w:gridCol w:w="2945"/>
    </w:tblGrid>
    <w:tr w:rsidR="4056E497" w:rsidTr="4056E497" w14:paraId="5D18AACA">
      <w:trPr>
        <w:trHeight w:val="300"/>
      </w:trPr>
      <w:tc>
        <w:tcPr>
          <w:tcW w:w="2945" w:type="dxa"/>
          <w:tcMar/>
        </w:tcPr>
        <w:p w:rsidR="4056E497" w:rsidP="4056E497" w:rsidRDefault="4056E497" w14:paraId="20E6FD8A" w14:textId="1F55C262">
          <w:pPr>
            <w:pStyle w:val="Header"/>
            <w:bidi w:val="0"/>
            <w:ind w:left="-115"/>
            <w:jc w:val="left"/>
          </w:pPr>
        </w:p>
      </w:tc>
      <w:tc>
        <w:tcPr>
          <w:tcW w:w="2945" w:type="dxa"/>
          <w:tcMar/>
        </w:tcPr>
        <w:p w:rsidR="4056E497" w:rsidP="4056E497" w:rsidRDefault="4056E497" w14:paraId="699AFF7F" w14:textId="4AEDA0DE">
          <w:pPr>
            <w:pStyle w:val="Header"/>
            <w:bidi w:val="0"/>
            <w:jc w:val="center"/>
          </w:pPr>
        </w:p>
      </w:tc>
      <w:tc>
        <w:tcPr>
          <w:tcW w:w="2945" w:type="dxa"/>
          <w:tcMar/>
        </w:tcPr>
        <w:p w:rsidR="4056E497" w:rsidP="4056E497" w:rsidRDefault="4056E497" w14:paraId="261B6D64" w14:textId="6E2421EE">
          <w:pPr>
            <w:pStyle w:val="Header"/>
            <w:bidi w:val="0"/>
            <w:ind w:right="-115"/>
            <w:jc w:val="right"/>
          </w:pPr>
        </w:p>
      </w:tc>
    </w:tr>
  </w:tbl>
  <w:p w:rsidR="4056E497" w:rsidP="4056E497" w:rsidRDefault="4056E497" w14:paraId="48EF9812" w14:textId="7E28676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21164" w:rsidP="00E23810" w:rsidRDefault="00421164" w14:paraId="6D1DE094" w14:textId="77777777">
      <w:pPr>
        <w:spacing w:after="0" w:line="240" w:lineRule="auto"/>
      </w:pPr>
      <w:r>
        <w:separator/>
      </w:r>
    </w:p>
  </w:footnote>
  <w:footnote w:type="continuationSeparator" w:id="0">
    <w:p w:rsidR="00421164" w:rsidP="00E23810" w:rsidRDefault="00421164" w14:paraId="0A1A793E" w14:textId="77777777">
      <w:pPr>
        <w:spacing w:after="0" w:line="240" w:lineRule="auto"/>
      </w:pPr>
      <w:r>
        <w:continuationSeparator/>
      </w:r>
    </w:p>
  </w:footnote>
  <w:footnote w:type="continuationNotice" w:id="1">
    <w:p w:rsidR="00421164" w:rsidRDefault="00421164" w14:paraId="75D6847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2239A" w:rsidR="00E23810" w:rsidP="00E23810" w:rsidRDefault="00C86915" w14:paraId="61AF73C1" w14:textId="42AB163C">
    <w:pPr>
      <w:pStyle w:val="Header"/>
      <w:jc w:val="center"/>
      <w:rPr>
        <w:rFonts w:cstheme="minorHAnsi"/>
        <w:sz w:val="24"/>
        <w:szCs w:val="24"/>
      </w:rPr>
    </w:pPr>
    <w:r w:rsidRPr="0082239A">
      <w:rPr>
        <w:rFonts w:cstheme="minorHAnsi"/>
        <w:sz w:val="24"/>
        <w:szCs w:val="24"/>
      </w:rPr>
      <w:t>FÁBRICA DE HARINAS ELIZONDO, SA DE CV</w:t>
    </w:r>
  </w:p>
  <w:p w:rsidRPr="0082239A" w:rsidR="00E23810" w:rsidP="00E23810" w:rsidRDefault="00E23810" w14:paraId="3F589C3E" w14:textId="308FB108">
    <w:pPr>
      <w:pStyle w:val="Header"/>
      <w:jc w:val="center"/>
      <w:rPr>
        <w:rFonts w:cstheme="minorHAnsi"/>
        <w:sz w:val="24"/>
        <w:szCs w:val="24"/>
      </w:rPr>
    </w:pPr>
    <w:r w:rsidRPr="0082239A">
      <w:rPr>
        <w:rFonts w:cstheme="minorHAnsi"/>
        <w:sz w:val="24"/>
        <w:szCs w:val="24"/>
      </w:rPr>
      <w:t>GERENCIA DE CONTROL DE CALIDAD</w:t>
    </w:r>
  </w:p>
  <w:p w:rsidRPr="0082239A" w:rsidR="00E23810" w:rsidP="00E23810" w:rsidRDefault="00E23810" w14:paraId="28E37A2D" w14:textId="0B843996">
    <w:pPr>
      <w:pStyle w:val="Header"/>
      <w:jc w:val="center"/>
      <w:rPr>
        <w:rFonts w:cstheme="minorHAnsi"/>
        <w:sz w:val="24"/>
        <w:szCs w:val="24"/>
      </w:rPr>
    </w:pPr>
    <w:r w:rsidRPr="0082239A">
      <w:rPr>
        <w:rFonts w:cstheme="minorHAnsi"/>
        <w:sz w:val="24"/>
        <w:szCs w:val="24"/>
      </w:rPr>
      <w:t>PROCESO DE EXPEDICIÓN DE CERTIFICADOS DE CALIDAD A CLIENTES</w:t>
    </w:r>
  </w:p>
</w:hdr>
</file>

<file path=word/intelligence2.xml><?xml version="1.0" encoding="utf-8"?>
<int2:intelligence xmlns:int2="http://schemas.microsoft.com/office/intelligence/2020/intelligence" xmlns:oel="http://schemas.microsoft.com/office/2019/extlst">
  <int2:observations>
    <int2:bookmark int2:bookmarkName="_Int_RJAk1gbO" int2:invalidationBookmarkName="" int2:hashCode="RZbW/jcMk9ifJV" int2:id="LkGutBVk">
      <int2:state int2:value="Rejected" int2:type="AugLoop_Text_Critique"/>
    </int2:bookmark>
    <int2:bookmark int2:bookmarkName="_Int_2mzlz5f2" int2:invalidationBookmarkName="" int2:hashCode="VPKwPtLyhUUcKs" int2:id="alt6rhA9">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66C5C"/>
    <w:multiLevelType w:val="hybridMultilevel"/>
    <w:tmpl w:val="A6C09EE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CB820F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C6171D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5066321">
    <w:abstractNumId w:val="2"/>
  </w:num>
  <w:num w:numId="2" w16cid:durableId="1190989054">
    <w:abstractNumId w:val="0"/>
  </w:num>
  <w:num w:numId="3" w16cid:durableId="595478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10"/>
    <w:rsid w:val="00042A4F"/>
    <w:rsid w:val="000E7F5B"/>
    <w:rsid w:val="00117468"/>
    <w:rsid w:val="001A51FE"/>
    <w:rsid w:val="00263DCC"/>
    <w:rsid w:val="002660E2"/>
    <w:rsid w:val="00292745"/>
    <w:rsid w:val="00327BFF"/>
    <w:rsid w:val="0035343C"/>
    <w:rsid w:val="003F57C2"/>
    <w:rsid w:val="004132E7"/>
    <w:rsid w:val="00421164"/>
    <w:rsid w:val="00452428"/>
    <w:rsid w:val="00461117"/>
    <w:rsid w:val="004873DC"/>
    <w:rsid w:val="004B7A04"/>
    <w:rsid w:val="004D6DD6"/>
    <w:rsid w:val="004E7420"/>
    <w:rsid w:val="00553C4B"/>
    <w:rsid w:val="00595E5A"/>
    <w:rsid w:val="005B10CD"/>
    <w:rsid w:val="00626234"/>
    <w:rsid w:val="00641B46"/>
    <w:rsid w:val="00664FA8"/>
    <w:rsid w:val="006A224E"/>
    <w:rsid w:val="006B7A82"/>
    <w:rsid w:val="006E7B8D"/>
    <w:rsid w:val="006F7E0A"/>
    <w:rsid w:val="007559CF"/>
    <w:rsid w:val="007D39F4"/>
    <w:rsid w:val="007F0DD8"/>
    <w:rsid w:val="00804238"/>
    <w:rsid w:val="0082239A"/>
    <w:rsid w:val="00863E7C"/>
    <w:rsid w:val="008D5F0A"/>
    <w:rsid w:val="008E45D9"/>
    <w:rsid w:val="00923E66"/>
    <w:rsid w:val="009B1E17"/>
    <w:rsid w:val="00A06380"/>
    <w:rsid w:val="00AA1C55"/>
    <w:rsid w:val="00B21123"/>
    <w:rsid w:val="00B5557F"/>
    <w:rsid w:val="00BB071A"/>
    <w:rsid w:val="00BB104D"/>
    <w:rsid w:val="00BB2476"/>
    <w:rsid w:val="00BC6F93"/>
    <w:rsid w:val="00C05AAA"/>
    <w:rsid w:val="00C56D64"/>
    <w:rsid w:val="00C66AF2"/>
    <w:rsid w:val="00C86915"/>
    <w:rsid w:val="00CA2E1A"/>
    <w:rsid w:val="00CE092F"/>
    <w:rsid w:val="00CE5A95"/>
    <w:rsid w:val="00D17EDB"/>
    <w:rsid w:val="00D856AF"/>
    <w:rsid w:val="00E23810"/>
    <w:rsid w:val="00E86D1A"/>
    <w:rsid w:val="00E92A9B"/>
    <w:rsid w:val="00EB6F92"/>
    <w:rsid w:val="00EB7723"/>
    <w:rsid w:val="00EF0BF2"/>
    <w:rsid w:val="00FD5F6B"/>
    <w:rsid w:val="01D17721"/>
    <w:rsid w:val="13315657"/>
    <w:rsid w:val="1BDE2A60"/>
    <w:rsid w:val="1DF52FA2"/>
    <w:rsid w:val="1FAA45DB"/>
    <w:rsid w:val="4056E497"/>
    <w:rsid w:val="40C861EA"/>
    <w:rsid w:val="455AAD3C"/>
    <w:rsid w:val="4824BD2A"/>
    <w:rsid w:val="564FDA14"/>
    <w:rsid w:val="602E417C"/>
    <w:rsid w:val="6BF87E9E"/>
    <w:rsid w:val="6C72D389"/>
    <w:rsid w:val="7E8B19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6D8F"/>
  <w15:chartTrackingRefBased/>
  <w15:docId w15:val="{20F72C4E-F4C0-4609-88FA-B284EA2F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23810"/>
    <w:pPr>
      <w:tabs>
        <w:tab w:val="center" w:pos="4419"/>
        <w:tab w:val="right" w:pos="8838"/>
      </w:tabs>
      <w:spacing w:after="0" w:line="240" w:lineRule="auto"/>
    </w:pPr>
  </w:style>
  <w:style w:type="character" w:styleId="HeaderChar" w:customStyle="1">
    <w:name w:val="Header Char"/>
    <w:basedOn w:val="DefaultParagraphFont"/>
    <w:link w:val="Header"/>
    <w:uiPriority w:val="99"/>
    <w:rsid w:val="00E23810"/>
  </w:style>
  <w:style w:type="paragraph" w:styleId="Footer">
    <w:name w:val="footer"/>
    <w:basedOn w:val="Normal"/>
    <w:link w:val="FooterChar"/>
    <w:uiPriority w:val="99"/>
    <w:unhideWhenUsed/>
    <w:rsid w:val="00E23810"/>
    <w:pPr>
      <w:tabs>
        <w:tab w:val="center" w:pos="4419"/>
        <w:tab w:val="right" w:pos="8838"/>
      </w:tabs>
      <w:spacing w:after="0" w:line="240" w:lineRule="auto"/>
    </w:pPr>
  </w:style>
  <w:style w:type="character" w:styleId="FooterChar" w:customStyle="1">
    <w:name w:val="Footer Char"/>
    <w:basedOn w:val="DefaultParagraphFont"/>
    <w:link w:val="Footer"/>
    <w:uiPriority w:val="99"/>
    <w:rsid w:val="00E23810"/>
  </w:style>
  <w:style w:type="paragraph" w:styleId="ListParagraph">
    <w:name w:val="List Paragraph"/>
    <w:basedOn w:val="Normal"/>
    <w:uiPriority w:val="34"/>
    <w:qFormat/>
    <w:rsid w:val="00626234"/>
    <w:pPr>
      <w:ind w:left="720"/>
      <w:contextualSpacing/>
    </w:pPr>
  </w:style>
  <w:style w:type="paragraph" w:styleId="BodyText">
    <w:name w:val="Body Text"/>
    <w:basedOn w:val="Normal"/>
    <w:link w:val="BodyTextChar"/>
    <w:uiPriority w:val="99"/>
    <w:unhideWhenUsed/>
    <w:rsid w:val="0035343C"/>
    <w:pPr>
      <w:spacing w:after="120"/>
    </w:pPr>
  </w:style>
  <w:style w:type="character" w:styleId="BodyTextChar" w:customStyle="1">
    <w:name w:val="Body Text Char"/>
    <w:basedOn w:val="DefaultParagraphFont"/>
    <w:link w:val="BodyText"/>
    <w:uiPriority w:val="99"/>
    <w:rsid w:val="0035343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20/10/relationships/intelligence" Target="intelligence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503d14d186e04ae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e8bae3-04fd-4531-a565-fb0311d81b65">
      <Terms xmlns="http://schemas.microsoft.com/office/infopath/2007/PartnerControls"/>
    </lcf76f155ced4ddcb4097134ff3c332f>
    <TaxCatchAll xmlns="2ec65329-4f00-4902-ac85-81fb0dbccd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AD83AED9C59149B983D4B8B409E505" ma:contentTypeVersion="17" ma:contentTypeDescription="Crear nuevo documento." ma:contentTypeScope="" ma:versionID="d17cfb6a58d5ec734b8724ceb283dc39">
  <xsd:schema xmlns:xsd="http://www.w3.org/2001/XMLSchema" xmlns:xs="http://www.w3.org/2001/XMLSchema" xmlns:p="http://schemas.microsoft.com/office/2006/metadata/properties" xmlns:ns2="d1e8bae3-04fd-4531-a565-fb0311d81b65" xmlns:ns3="2ec65329-4f00-4902-ac85-81fb0dbccde7" targetNamespace="http://schemas.microsoft.com/office/2006/metadata/properties" ma:root="true" ma:fieldsID="8624531d58f60aaef67d2b210dafda95" ns2:_="" ns3:_="">
    <xsd:import namespace="d1e8bae3-04fd-4531-a565-fb0311d81b65"/>
    <xsd:import namespace="2ec65329-4f00-4902-ac85-81fb0dbccd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8bae3-04fd-4531-a565-fb0311d81b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3212059e-99c6-4e7d-8081-b4731dd1de7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c65329-4f00-4902-ac85-81fb0dbccde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6a0addb9-58db-4100-8d8d-fd7253b44ab0}" ma:internalName="TaxCatchAll" ma:showField="CatchAllData" ma:web="2ec65329-4f00-4902-ac85-81fb0dbccd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B9CC19-C7D8-4D48-A4F7-04E91F370E50}">
  <ds:schemaRefs>
    <ds:schemaRef ds:uri="http://schemas.microsoft.com/office/2006/metadata/properties"/>
    <ds:schemaRef ds:uri="http://schemas.microsoft.com/office/infopath/2007/PartnerControls"/>
    <ds:schemaRef ds:uri="d1e8bae3-04fd-4531-a565-fb0311d81b65"/>
    <ds:schemaRef ds:uri="2ec65329-4f00-4902-ac85-81fb0dbccde7"/>
  </ds:schemaRefs>
</ds:datastoreItem>
</file>

<file path=customXml/itemProps2.xml><?xml version="1.0" encoding="utf-8"?>
<ds:datastoreItem xmlns:ds="http://schemas.openxmlformats.org/officeDocument/2006/customXml" ds:itemID="{C0E4F445-AAC8-440C-833A-F9F903809DD0}">
  <ds:schemaRefs>
    <ds:schemaRef ds:uri="http://schemas.microsoft.com/sharepoint/v3/contenttype/forms"/>
  </ds:schemaRefs>
</ds:datastoreItem>
</file>

<file path=customXml/itemProps3.xml><?xml version="1.0" encoding="utf-8"?>
<ds:datastoreItem xmlns:ds="http://schemas.openxmlformats.org/officeDocument/2006/customXml" ds:itemID="{E920E0D8-84EF-4B20-9679-8A0BFC7EB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8bae3-04fd-4531-a565-fb0311d81b65"/>
    <ds:schemaRef ds:uri="2ec65329-4f00-4902-ac85-81fb0dbcc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Nicolas Haidar Salazar</dc:creator>
  <keywords/>
  <dc:description/>
  <lastModifiedBy>Leonardo Velasco Ojeda</lastModifiedBy>
  <revision>37</revision>
  <dcterms:created xsi:type="dcterms:W3CDTF">2022-05-24T17:10:00.0000000Z</dcterms:created>
  <dcterms:modified xsi:type="dcterms:W3CDTF">2025-04-04T07:17:52.2039605Z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0x010100FDAD83AED9C59149B983D4B8B409E505</vt:lpwstr>
  </property>
  <property fmtid="{D5CDD505-2E9C-101B-9397-08002B2CF9AE}" pid="3" name="Order">
    <vt:r8>5300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