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media/image2.wmf" ContentType="image/x-wmf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4855"/>
        <w:gridCol w:w="2235"/>
        <w:gridCol w:w="3491"/>
        <w:gridCol w:w="3818"/>
      </w:tblGrid>
      <w:tr>
        <w:trPr>
          <w:trHeight w:val="340" w:hRule="atLeast"/>
        </w:trPr>
        <w:tc>
          <w:tcPr>
            <w:tcW w:w="4855" w:type="dxa"/>
            <w:tcBorders>
              <w:top w:val="thinThickSmallGap" w:sz="24" w:space="0" w:color="000000"/>
              <w:left w:val="thinThickSmall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rPr>
                <w:rFonts w:ascii="Cambria" w:hAnsi="Cambria" w:asciiTheme="minorHAnsi" w:hAnsiTheme="minorHAnsi"/>
              </w:rPr>
            </w:pPr>
            <w:r>
              <w:rPr>
                <w:rFonts w:ascii="Cambria" w:hAnsi="Cambria" w:asciiTheme="minorHAnsi" w:hAnsiTheme="minorHAnsi"/>
              </w:rPr>
              <w:t xml:space="preserve">Unidad de Aprendizaje: </w:t>
            </w:r>
            <w:r>
              <w:rPr>
                <w:rFonts w:ascii="Cambria" w:hAnsi="Cambria" w:asciiTheme="minorHAnsi" w:hAnsiTheme="minorHAnsi"/>
                <w:b/>
              </w:rPr>
              <w:t>Trabajo Terminal</w:t>
            </w:r>
          </w:p>
        </w:tc>
        <w:tc>
          <w:tcPr>
            <w:tcW w:w="2235" w:type="dxa"/>
            <w:tcBorders>
              <w:top w:val="thinThickSmallGap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rPr>
                <w:rFonts w:ascii="Cambria" w:hAnsi="Cambria" w:asciiTheme="minorHAnsi" w:hAnsiTheme="minorHAnsi"/>
              </w:rPr>
            </w:pPr>
            <w:r>
              <w:rPr>
                <w:rFonts w:ascii="Cambria" w:hAnsi="Cambria" w:asciiTheme="minorHAnsi" w:hAnsiTheme="minorHAnsi"/>
              </w:rPr>
              <w:t xml:space="preserve">Grupo: </w:t>
            </w:r>
            <w:r>
              <w:rPr>
                <w:rFonts w:ascii="Cambria" w:hAnsi="Cambria" w:asciiTheme="minorHAnsi" w:hAnsiTheme="minorHAnsi"/>
              </w:rPr>
              <w:t>7CV2</w:t>
            </w:r>
          </w:p>
        </w:tc>
        <w:tc>
          <w:tcPr>
            <w:tcW w:w="3491" w:type="dxa"/>
            <w:tcBorders>
              <w:top w:val="thinThickSmallGap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59"/>
              <w:rPr>
                <w:rFonts w:ascii="Cambria" w:hAnsi="Cambria" w:asciiTheme="minorHAnsi" w:hAnsiTheme="minorHAnsi"/>
              </w:rPr>
            </w:pPr>
            <w:r>
              <w:rPr>
                <w:rFonts w:ascii="Cambria" w:hAnsi="Cambria" w:asciiTheme="minorHAnsi" w:hAnsiTheme="minorHAnsi"/>
              </w:rPr>
              <w:t xml:space="preserve">Ciclo Escolar: </w:t>
            </w:r>
            <w:r>
              <w:rPr>
                <w:rFonts w:ascii="Cambria" w:hAnsi="Cambria" w:asciiTheme="minorHAnsi" w:hAnsiTheme="minorHAnsi"/>
                <w:b/>
                <w:bCs/>
              </w:rPr>
              <w:t>2026-2027/1</w:t>
            </w:r>
          </w:p>
        </w:tc>
        <w:tc>
          <w:tcPr>
            <w:tcW w:w="3818" w:type="dxa"/>
            <w:tcBorders>
              <w:top w:val="thinThickSmallGap" w:sz="24" w:space="0" w:color="000000"/>
              <w:left w:val="single" w:sz="4" w:space="0" w:color="000000"/>
              <w:bottom w:val="single" w:sz="4" w:space="0" w:color="000000"/>
              <w:right w:val="thinThickSmallGap" w:sz="2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rPr>
                <w:rFonts w:ascii="Cambria" w:hAnsi="Cambria" w:asciiTheme="minorHAnsi" w:hAnsiTheme="minorHAnsi"/>
              </w:rPr>
            </w:pPr>
            <w:r>
              <w:rPr>
                <w:rFonts w:ascii="Cambria" w:hAnsi="Cambria" w:asciiTheme="minorHAnsi" w:hAnsiTheme="minorHAnsi"/>
              </w:rPr>
              <w:t>Hoja:      1     de     1</w:t>
            </w:r>
          </w:p>
        </w:tc>
      </w:tr>
      <w:tr>
        <w:trPr>
          <w:trHeight w:val="431" w:hRule="atLeast"/>
        </w:trPr>
        <w:tc>
          <w:tcPr>
            <w:tcW w:w="7090" w:type="dxa"/>
            <w:gridSpan w:val="2"/>
            <w:tcBorders>
              <w:top w:val="single" w:sz="4" w:space="0" w:color="000000"/>
              <w:left w:val="thinThickSmall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rPr>
                <w:rFonts w:ascii="Cambria" w:hAnsi="Cambria" w:asciiTheme="minorHAnsi" w:hAnsiTheme="minorHAnsi"/>
              </w:rPr>
            </w:pPr>
            <w:r>
              <w:rPr>
                <w:rFonts w:ascii="Cambria" w:hAnsi="Cambria" w:asciiTheme="minorHAnsi" w:hAnsiTheme="minorHAnsi"/>
              </w:rPr>
              <w:t xml:space="preserve">Profesor:  </w:t>
            </w:r>
            <w:r>
              <w:rPr>
                <w:rFonts w:ascii="Cambria" w:hAnsi="Cambria" w:asciiTheme="minorHAnsi" w:hAnsiTheme="minorHAnsi"/>
              </w:rPr>
              <w:t>Estrada Elizalde Serafín</w:t>
            </w:r>
          </w:p>
        </w:tc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rPr>
                <w:rFonts w:ascii="Cambria" w:hAnsi="Cambria" w:asciiTheme="minorHAnsi" w:hAnsiTheme="minorHAnsi"/>
              </w:rPr>
            </w:pPr>
            <w:r>
              <w:rPr>
                <w:rFonts w:ascii="Cambria" w:hAnsi="Cambria" w:asciiTheme="minorHAnsi" w:hAnsiTheme="minorHAnsi"/>
              </w:rPr>
              <w:t xml:space="preserve">Número del TT:  </w:t>
            </w:r>
            <w:r>
              <w:rPr>
                <w:rFonts w:ascii="Cambria" w:hAnsi="Cambria" w:asciiTheme="minorHAnsi" w:hAnsiTheme="minorHAnsi"/>
              </w:rPr>
              <w:t>2027-A031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SmallGap" w:sz="2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rPr>
                <w:rFonts w:ascii="Cambria" w:hAnsi="Cambria" w:asciiTheme="minorHAnsi" w:hAnsiTheme="minorHAnsi"/>
              </w:rPr>
            </w:pPr>
            <w:r>
              <w:rPr>
                <w:rFonts w:ascii="Cambria" w:hAnsi="Cambria" w:asciiTheme="minorHAnsi" w:hAnsiTheme="minorHAnsi"/>
              </w:rPr>
              <w:t xml:space="preserve">Lugar de reunión: </w:t>
            </w:r>
            <w:r>
              <w:rPr>
                <w:rFonts w:ascii="Cambria" w:hAnsi="Cambria" w:asciiTheme="minorHAnsi" w:hAnsiTheme="minorHAnsi"/>
              </w:rPr>
              <w:t>Sala de profesores de programación y desarrollo de sistemas (2108)</w:t>
            </w:r>
          </w:p>
        </w:tc>
      </w:tr>
      <w:tr>
        <w:trPr>
          <w:trHeight w:val="431" w:hRule="atLeast"/>
        </w:trPr>
        <w:tc>
          <w:tcPr>
            <w:tcW w:w="7090" w:type="dxa"/>
            <w:gridSpan w:val="2"/>
            <w:tcBorders>
              <w:top w:val="single" w:sz="4" w:space="0" w:color="000000"/>
              <w:left w:val="thinThickSmallGap" w:sz="24" w:space="0" w:color="000000"/>
              <w:bottom w:val="thinThickSmall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rPr>
                <w:rFonts w:ascii="Cambria" w:hAnsi="Cambria" w:asciiTheme="minorHAnsi" w:hAnsiTheme="minorHAnsi"/>
              </w:rPr>
            </w:pPr>
            <w:r>
              <w:rPr>
                <w:rFonts w:ascii="Cambria" w:hAnsi="Cambria" w:asciiTheme="minorHAnsi" w:hAnsiTheme="minorHAnsi"/>
              </w:rPr>
              <w:t>Alumnos: Alvarado Gutiérrez José Carlos, San Agustín Alcivar Ricardo</w:t>
            </w:r>
          </w:p>
        </w:tc>
        <w:tc>
          <w:tcPr>
            <w:tcW w:w="7309" w:type="dxa"/>
            <w:gridSpan w:val="2"/>
            <w:tcBorders>
              <w:top w:val="single" w:sz="4" w:space="0" w:color="000000"/>
              <w:left w:val="single" w:sz="4" w:space="0" w:color="000000"/>
              <w:bottom w:val="thinThickSmallGap" w:sz="24" w:space="0" w:color="000000"/>
              <w:right w:val="thinThickSmallGap" w:sz="2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rPr>
                <w:rFonts w:ascii="Cambria" w:hAnsi="Cambria" w:asciiTheme="minorHAnsi" w:hAnsiTheme="minorHAnsi"/>
              </w:rPr>
            </w:pPr>
            <w:r>
              <w:rPr>
                <w:rFonts w:ascii="Cambria" w:hAnsi="Cambria" w:asciiTheme="minorHAnsi" w:hAnsiTheme="minorHAnsi"/>
              </w:rPr>
              <w:t>Nombre del TT: Aplicación web de órdenes de servicio para gestión de Tickets enfocada al área administrativa de ESCOM</w:t>
            </w:r>
          </w:p>
        </w:tc>
      </w:tr>
    </w:tbl>
    <w:p>
      <w:pPr>
        <w:pStyle w:val="Normal"/>
        <w:rPr>
          <w:rFonts w:ascii="Cambria" w:hAnsi="Cambria" w:asciiTheme="minorHAnsi" w:hAnsiTheme="minorHAnsi"/>
        </w:rPr>
      </w:pPr>
      <w:r>
        <w:rPr>
          <w:rFonts w:asciiTheme="minorHAnsi" w:hAnsiTheme="minorHAnsi" w:ascii="Cambria" w:hAnsi="Cambria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699"/>
        <w:gridCol w:w="1566"/>
        <w:gridCol w:w="2688"/>
        <w:gridCol w:w="1990"/>
        <w:gridCol w:w="3407"/>
        <w:gridCol w:w="2048"/>
        <w:gridCol w:w="2001"/>
      </w:tblGrid>
      <w:tr>
        <w:trPr>
          <w:trHeight w:val="906" w:hRule="atLeast"/>
        </w:trPr>
        <w:tc>
          <w:tcPr>
            <w:tcW w:w="699" w:type="dxa"/>
            <w:tcBorders>
              <w:top w:val="thinThickSmallGap" w:sz="24" w:space="0" w:color="000000"/>
              <w:left w:val="thinThickSmall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mbria" w:hAnsi="Cambria" w:asciiTheme="minorHAnsi" w:hAnsiTheme="minorHAnsi"/>
                <w:b/>
                <w:bCs/>
                <w:lang w:val="es-ES"/>
              </w:rPr>
            </w:pPr>
            <w:r>
              <w:rPr>
                <w:rFonts w:ascii="Cambria" w:hAnsi="Cambria" w:asciiTheme="minorHAnsi" w:hAnsiTheme="minorHAnsi"/>
                <w:b/>
                <w:bCs/>
                <w:lang w:val="es-ES"/>
              </w:rPr>
              <w:t>Num.</w:t>
            </w:r>
          </w:p>
        </w:tc>
        <w:tc>
          <w:tcPr>
            <w:tcW w:w="1566" w:type="dxa"/>
            <w:tcBorders>
              <w:top w:val="thinThickSmallGap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mbria" w:hAnsi="Cambria" w:asciiTheme="minorHAnsi" w:hAnsiTheme="minorHAnsi"/>
                <w:b/>
              </w:rPr>
            </w:pPr>
            <w:r>
              <w:rPr>
                <w:rFonts w:ascii="Cambria" w:hAnsi="Cambria" w:asciiTheme="minorHAnsi" w:hAnsiTheme="minorHAnsi"/>
                <w:b/>
              </w:rPr>
              <w:t>Fecha y hora de reunión</w:t>
            </w:r>
          </w:p>
        </w:tc>
        <w:tc>
          <w:tcPr>
            <w:tcW w:w="2688" w:type="dxa"/>
            <w:tcBorders>
              <w:top w:val="thinThickSmallGap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mbria" w:hAnsi="Cambria" w:asciiTheme="minorHAnsi" w:hAnsiTheme="minorHAnsi"/>
                <w:b/>
              </w:rPr>
            </w:pPr>
            <w:r>
              <w:rPr>
                <w:rFonts w:ascii="Cambria" w:hAnsi="Cambria" w:asciiTheme="minorHAnsi" w:hAnsiTheme="minorHAnsi"/>
                <w:b/>
              </w:rPr>
              <w:t>Actividades programadas</w:t>
            </w:r>
          </w:p>
        </w:tc>
        <w:tc>
          <w:tcPr>
            <w:tcW w:w="1990" w:type="dxa"/>
            <w:tcBorders>
              <w:top w:val="thinThickSmallGap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mbria" w:hAnsi="Cambria" w:asciiTheme="minorHAnsi" w:hAnsiTheme="minorHAnsi"/>
                <w:b/>
              </w:rPr>
            </w:pPr>
            <w:r>
              <w:rPr>
                <w:rFonts w:ascii="Cambria" w:hAnsi="Cambria" w:asciiTheme="minorHAnsi" w:hAnsiTheme="minorHAnsi"/>
                <w:b/>
              </w:rPr>
              <w:t>% Avance</w:t>
            </w:r>
          </w:p>
          <w:p>
            <w:pPr>
              <w:pStyle w:val="Normal"/>
              <w:jc w:val="center"/>
              <w:rPr>
                <w:rFonts w:ascii="Cambria" w:hAnsi="Cambria" w:asciiTheme="minorHAnsi" w:hAnsiTheme="minorHAnsi"/>
                <w:b/>
              </w:rPr>
            </w:pPr>
            <w:r>
              <w:rPr>
                <w:rFonts w:ascii="Cambria" w:hAnsi="Cambria" w:asciiTheme="minorHAnsi" w:hAnsiTheme="minorHAnsi"/>
                <w:b/>
              </w:rPr>
              <w:t>programado</w:t>
            </w:r>
          </w:p>
        </w:tc>
        <w:tc>
          <w:tcPr>
            <w:tcW w:w="3407" w:type="dxa"/>
            <w:tcBorders>
              <w:top w:val="thinThickSmallGap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mbria" w:hAnsi="Cambria" w:asciiTheme="minorHAnsi" w:hAnsiTheme="minorHAnsi"/>
                <w:b/>
              </w:rPr>
            </w:pPr>
            <w:r>
              <w:rPr>
                <w:rFonts w:ascii="Cambria" w:hAnsi="Cambria" w:asciiTheme="minorHAnsi" w:hAnsiTheme="minorHAnsi"/>
                <w:b/>
              </w:rPr>
              <w:t>Asistencia de alumnos (firma)</w:t>
            </w:r>
          </w:p>
        </w:tc>
        <w:tc>
          <w:tcPr>
            <w:tcW w:w="2048" w:type="dxa"/>
            <w:tcBorders>
              <w:top w:val="thinThickSmallGap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mbria" w:hAnsi="Cambria" w:asciiTheme="minorHAnsi" w:hAnsiTheme="minorHAnsi"/>
                <w:b/>
              </w:rPr>
            </w:pPr>
            <w:r>
              <w:rPr>
                <w:rFonts w:ascii="Cambria" w:hAnsi="Cambria" w:asciiTheme="minorHAnsi" w:hAnsiTheme="minorHAnsi"/>
                <w:b/>
              </w:rPr>
              <w:t>Firma del profesor</w:t>
            </w:r>
          </w:p>
        </w:tc>
        <w:tc>
          <w:tcPr>
            <w:tcW w:w="2001" w:type="dxa"/>
            <w:tcBorders>
              <w:top w:val="thinThickSmallGap" w:sz="24" w:space="0" w:color="000000"/>
              <w:left w:val="single" w:sz="4" w:space="0" w:color="000000"/>
              <w:bottom w:val="single" w:sz="4" w:space="0" w:color="000000"/>
              <w:right w:val="thinThickSmall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mbria" w:hAnsi="Cambria" w:asciiTheme="minorHAnsi" w:hAnsiTheme="minorHAnsi"/>
                <w:b/>
              </w:rPr>
            </w:pPr>
            <w:r>
              <w:rPr>
                <w:rFonts w:ascii="Cambria" w:hAnsi="Cambria" w:asciiTheme="minorHAnsi" w:hAnsiTheme="minorHAnsi"/>
                <w:b/>
              </w:rPr>
              <w:t>Observaciones</w:t>
            </w:r>
          </w:p>
        </w:tc>
      </w:tr>
      <w:tr>
        <w:trPr>
          <w:trHeight w:val="729" w:hRule="atLeast"/>
        </w:trPr>
        <w:tc>
          <w:tcPr>
            <w:tcW w:w="699" w:type="dxa"/>
            <w:tcBorders>
              <w:top w:val="single" w:sz="4" w:space="0" w:color="000000"/>
              <w:left w:val="thinThickSmall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asciiTheme="minorHAnsi" w:hAnsiTheme="minorHAnsi"/>
              </w:rPr>
            </w:pPr>
            <w:r>
              <w:rPr>
                <w:rFonts w:ascii="Cambria" w:hAnsi="Cambria" w:asciiTheme="minorHAnsi" w:hAnsiTheme="minorHAnsi"/>
              </w:rPr>
              <w:t>1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asciiTheme="minorHAnsi" w:hAnsiTheme="minorHAnsi"/>
              </w:rPr>
            </w:pPr>
            <w:r>
              <w:rPr>
                <w:rFonts w:asciiTheme="minorHAnsi" w:hAnsiTheme="minorHAnsi" w:ascii="Cambria" w:hAnsi="Cambria"/>
              </w:rPr>
              <w:t>30/09/2026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asciiTheme="minorHAnsi" w:hAnsiTheme="minorHAnsi"/>
              </w:rPr>
            </w:pPr>
            <w:r>
              <w:rPr>
                <w:rFonts w:asciiTheme="minorHAnsi" w:hAnsiTheme="minorHAnsi" w:ascii="Cambria" w:hAnsi="Cambria"/>
              </w:rPr>
              <w:t>Levantamiento de requerimientos, definición de casos de uso y diseño de la base de datos.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mbria" w:hAnsi="Cambria" w:asciiTheme="minorHAnsi" w:hAnsiTheme="minorHAnsi"/>
              </w:rPr>
            </w:pPr>
            <w:r>
              <w:rPr>
                <w:rFonts w:asciiTheme="minorHAnsi" w:hAnsiTheme="minorHAnsi" w:ascii="Cambria" w:hAnsi="Cambria"/>
              </w:rPr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asciiTheme="minorHAnsi" w:hAnsiTheme="minorHAnsi"/>
              </w:rPr>
            </w:pPr>
            <w:r>
              <w:rPr>
                <w:rFonts w:asciiTheme="minorHAnsi" w:hAnsiTheme="minorHAnsi" w:ascii="Cambria" w:hAnsi="Cambria"/>
              </w:rPr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asciiTheme="minorHAnsi" w:hAnsiTheme="minorHAnsi"/>
              </w:rPr>
            </w:pPr>
            <w:r>
              <w:rPr>
                <w:rFonts w:asciiTheme="minorHAnsi" w:hAnsiTheme="minorHAnsi" w:ascii="Cambria" w:hAnsi="Cambria"/>
              </w:rPr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SmallGap" w:sz="24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asciiTheme="minorHAnsi" w:hAnsiTheme="minorHAnsi"/>
              </w:rPr>
            </w:pPr>
            <w:r>
              <w:rPr>
                <w:rFonts w:asciiTheme="minorHAnsi" w:hAnsiTheme="minorHAnsi" w:ascii="Cambria" w:hAnsi="Cambria"/>
              </w:rPr>
            </w:r>
          </w:p>
        </w:tc>
      </w:tr>
      <w:tr>
        <w:trPr>
          <w:trHeight w:val="906" w:hRule="atLeast"/>
        </w:trPr>
        <w:tc>
          <w:tcPr>
            <w:tcW w:w="699" w:type="dxa"/>
            <w:tcBorders>
              <w:top w:val="single" w:sz="4" w:space="0" w:color="000000"/>
              <w:left w:val="thinThickSmall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asciiTheme="minorHAnsi" w:hAnsiTheme="minorHAnsi"/>
              </w:rPr>
            </w:pPr>
            <w:r>
              <w:rPr>
                <w:rFonts w:ascii="Cambria" w:hAnsi="Cambria" w:asciiTheme="minorHAnsi" w:hAnsiTheme="minorHAnsi"/>
              </w:rPr>
              <w:t>2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asciiTheme="minorHAnsi" w:hAnsiTheme="minorHAnsi"/>
              </w:rPr>
            </w:pPr>
            <w:r>
              <w:rPr>
                <w:rFonts w:asciiTheme="minorHAnsi" w:hAnsiTheme="minorHAnsi" w:ascii="Cambria" w:hAnsi="Cambria"/>
              </w:rPr>
              <w:t>14/10/2026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asciiTheme="minorHAnsi" w:hAnsiTheme="minorHAnsi"/>
              </w:rPr>
            </w:pPr>
            <w:r>
              <w:rPr>
                <w:rFonts w:asciiTheme="minorHAnsi" w:hAnsiTheme="minorHAnsi" w:ascii="Cambria" w:hAnsi="Cambria"/>
              </w:rPr>
              <w:t>Desarrollo de Inicio de sesión, Crear/Editar y Consultar Tickets.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mbria" w:hAnsi="Cambria" w:asciiTheme="minorHAnsi" w:hAnsiTheme="minorHAnsi"/>
              </w:rPr>
            </w:pPr>
            <w:r>
              <w:rPr>
                <w:rFonts w:asciiTheme="minorHAnsi" w:hAnsiTheme="minorHAnsi" w:ascii="Cambria" w:hAnsi="Cambria"/>
              </w:rPr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 w:asciiTheme="minorHAnsi" w:hAnsiTheme="minorHAnsi"/>
              </w:rPr>
            </w:pPr>
            <w:r>
              <w:rPr>
                <w:rFonts w:asciiTheme="minorHAnsi" w:hAnsiTheme="minorHAnsi" w:ascii="Cambria" w:hAnsi="Cambria"/>
              </w:rPr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asciiTheme="minorHAnsi" w:hAnsiTheme="minorHAnsi"/>
              </w:rPr>
            </w:pPr>
            <w:r>
              <w:rPr>
                <w:rFonts w:asciiTheme="minorHAnsi" w:hAnsiTheme="minorHAnsi" w:ascii="Cambria" w:hAnsi="Cambria"/>
              </w:rPr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SmallGap" w:sz="24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asciiTheme="minorHAnsi" w:hAnsiTheme="minorHAnsi"/>
              </w:rPr>
            </w:pPr>
            <w:r>
              <w:rPr>
                <w:rFonts w:asciiTheme="minorHAnsi" w:hAnsiTheme="minorHAnsi" w:ascii="Cambria" w:hAnsi="Cambria"/>
              </w:rPr>
            </w:r>
          </w:p>
        </w:tc>
      </w:tr>
      <w:tr>
        <w:trPr>
          <w:trHeight w:val="906" w:hRule="atLeast"/>
        </w:trPr>
        <w:tc>
          <w:tcPr>
            <w:tcW w:w="699" w:type="dxa"/>
            <w:tcBorders>
              <w:top w:val="single" w:sz="4" w:space="0" w:color="000000"/>
              <w:left w:val="thinThickSmall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asciiTheme="minorHAnsi" w:hAnsiTheme="minorHAnsi"/>
              </w:rPr>
            </w:pPr>
            <w:r>
              <w:rPr>
                <w:rFonts w:ascii="Cambria" w:hAnsi="Cambria" w:asciiTheme="minorHAnsi" w:hAnsiTheme="minorHAnsi"/>
              </w:rPr>
              <w:t>3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asciiTheme="minorHAnsi" w:hAnsiTheme="minorHAnsi"/>
              </w:rPr>
            </w:pPr>
            <w:r>
              <w:rPr>
                <w:rFonts w:asciiTheme="minorHAnsi" w:hAnsiTheme="minorHAnsi" w:ascii="Cambria" w:hAnsi="Cambria"/>
              </w:rPr>
              <w:t>23/10/2026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asciiTheme="minorHAnsi" w:hAnsiTheme="minorHAnsi"/>
              </w:rPr>
            </w:pPr>
            <w:r>
              <w:rPr>
                <w:rFonts w:asciiTheme="minorHAnsi" w:hAnsiTheme="minorHAnsi" w:ascii="Cambria" w:hAnsi="Cambria"/>
              </w:rPr>
              <w:t xml:space="preserve">Pruebas funcionales del primer prototipo.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mbria" w:hAnsi="Cambria" w:asciiTheme="minorHAnsi" w:hAnsiTheme="minorHAnsi"/>
              </w:rPr>
            </w:pPr>
            <w:r>
              <w:rPr>
                <w:rFonts w:asciiTheme="minorHAnsi" w:hAnsiTheme="minorHAnsi" w:ascii="Cambria" w:hAnsi="Cambria"/>
              </w:rPr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 w:asciiTheme="minorHAnsi" w:hAnsiTheme="minorHAnsi"/>
              </w:rPr>
            </w:pPr>
            <w:r>
              <w:rPr>
                <w:rFonts w:asciiTheme="minorHAnsi" w:hAnsiTheme="minorHAnsi" w:ascii="Cambria" w:hAnsi="Cambria"/>
              </w:rPr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asciiTheme="minorHAnsi" w:hAnsiTheme="minorHAnsi"/>
              </w:rPr>
            </w:pPr>
            <w:r>
              <w:rPr>
                <w:rFonts w:asciiTheme="minorHAnsi" w:hAnsiTheme="minorHAnsi" w:ascii="Cambria" w:hAnsi="Cambria"/>
              </w:rPr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SmallGap" w:sz="24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ascii="Cambria" w:hAnsi="Cambria"/>
                <w:sz w:val="16"/>
                <w:szCs w:val="16"/>
              </w:rPr>
            </w:r>
          </w:p>
        </w:tc>
      </w:tr>
      <w:tr>
        <w:trPr>
          <w:trHeight w:val="906" w:hRule="atLeast"/>
        </w:trPr>
        <w:tc>
          <w:tcPr>
            <w:tcW w:w="699" w:type="dxa"/>
            <w:tcBorders>
              <w:top w:val="single" w:sz="4" w:space="0" w:color="000000"/>
              <w:left w:val="thinThickSmallGap" w:sz="24" w:space="0" w:color="000000"/>
              <w:bottom w:val="thinThickSmall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asciiTheme="minorHAnsi" w:hAnsiTheme="minorHAnsi"/>
              </w:rPr>
            </w:pPr>
            <w:r>
              <w:rPr>
                <w:rFonts w:asciiTheme="minorHAnsi" w:hAnsiTheme="minorHAnsi" w:ascii="Cambria" w:hAnsi="Cambria"/>
              </w:rPr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thinThickSmall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asciiTheme="minorHAnsi" w:hAnsiTheme="minorHAnsi"/>
              </w:rPr>
            </w:pPr>
            <w:r>
              <w:rPr>
                <w:rFonts w:asciiTheme="minorHAnsi" w:hAnsiTheme="minorHAnsi" w:ascii="Cambria" w:hAnsi="Cambria"/>
              </w:rPr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thinThickSmall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asciiTheme="minorHAnsi" w:hAnsiTheme="minorHAnsi"/>
              </w:rPr>
            </w:pPr>
            <w:r>
              <w:rPr>
                <w:rFonts w:ascii="Cambria" w:hAnsi="Cambria" w:asciiTheme="minorHAnsi" w:hAnsiTheme="minorHAnsi"/>
              </w:rPr>
              <w:t>Porcentaje de avance Total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thinThickSmall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mbria" w:hAnsi="Cambria" w:asciiTheme="minorHAnsi" w:hAnsiTheme="minorHAnsi"/>
              </w:rPr>
            </w:pPr>
            <w:r>
              <w:rPr>
                <w:rFonts w:ascii="Cambria" w:hAnsi="Cambria" w:asciiTheme="minorHAnsi" w:hAnsiTheme="minorHAnsi"/>
              </w:rPr>
              <w:t xml:space="preserve">           </w:t>
            </w:r>
            <w:r>
              <w:rPr>
                <w:rFonts w:ascii="Cambria" w:hAnsi="Cambria" w:asciiTheme="minorHAnsi" w:hAnsiTheme="minorHAnsi"/>
              </w:rPr>
              <w:t>%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thinThickSmall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asciiTheme="minorHAnsi" w:hAnsiTheme="minorHAnsi"/>
              </w:rPr>
            </w:pPr>
            <w:r>
              <w:rPr>
                <w:rFonts w:asciiTheme="minorHAnsi" w:hAnsiTheme="minorHAnsi" w:ascii="Cambria" w:hAnsi="Cambria"/>
              </w:rPr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thinThickSmall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asciiTheme="minorHAnsi" w:hAnsiTheme="minorHAnsi"/>
              </w:rPr>
            </w:pPr>
            <w:r>
              <w:rPr>
                <w:rFonts w:asciiTheme="minorHAnsi" w:hAnsiTheme="minorHAnsi" w:ascii="Cambria" w:hAnsi="Cambria"/>
              </w:rPr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thinThickSmallGap" w:sz="24" w:space="0" w:color="000000"/>
              <w:right w:val="thinThickSmallGap" w:sz="24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asciiTheme="minorHAnsi" w:hAnsiTheme="minorHAnsi"/>
              </w:rPr>
            </w:pPr>
            <w:r>
              <w:rPr>
                <w:rFonts w:asciiTheme="minorHAnsi" w:hAnsiTheme="minorHAnsi" w:ascii="Cambria" w:hAnsi="Cambria"/>
              </w:rPr>
            </w:r>
          </w:p>
        </w:tc>
      </w:tr>
    </w:tbl>
    <w:p>
      <w:pPr>
        <w:pStyle w:val="Normal"/>
        <w:rPr>
          <w:rFonts w:ascii="Cambria" w:hAnsi="Cambria" w:asciiTheme="minorHAnsi" w:hAnsiTheme="minorHAnsi"/>
        </w:rPr>
      </w:pPr>
      <w:r>
        <w:rPr>
          <w:rFonts w:asciiTheme="minorHAnsi" w:hAnsiTheme="minorHAnsi" w:ascii="Cambria" w:hAnsi="Cambria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5840" w:h="12240"/>
      <w:pgMar w:left="720" w:right="720" w:gutter="0" w:header="708" w:top="765" w:footer="708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40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4800"/>
      <w:gridCol w:w="4800"/>
      <w:gridCol w:w="4800"/>
    </w:tblGrid>
    <w:tr>
      <w:trPr/>
      <w:tc>
        <w:tcPr>
          <w:tcW w:w="4800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4800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4800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40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4800"/>
      <w:gridCol w:w="4800"/>
      <w:gridCol w:w="4800"/>
    </w:tblGrid>
    <w:tr>
      <w:trPr/>
      <w:tc>
        <w:tcPr>
          <w:tcW w:w="4800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4800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4800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1e0" w:noHBand="0" w:noVBand="0" w:firstColumn="1" w:lastRow="1" w:lastColumn="1" w:firstRow="1"/>
    </w:tblPr>
    <w:tblGrid>
      <w:gridCol w:w="1336"/>
      <w:gridCol w:w="10803"/>
      <w:gridCol w:w="2261"/>
    </w:tblGrid>
    <w:tr>
      <w:trPr>
        <w:trHeight w:val="1304" w:hRule="atLeast"/>
      </w:trPr>
      <w:tc>
        <w:tcPr>
          <w:tcW w:w="1336" w:type="dxa"/>
          <w:tcBorders/>
          <w:vAlign w:val="center"/>
        </w:tcPr>
        <w:p>
          <w:pPr>
            <w:pStyle w:val="Normal"/>
            <w:jc w:val="center"/>
            <w:rPr/>
          </w:pPr>
          <w:r>
            <w:rPr/>
            <w:object>
              <v:shapetype id="_x0000_tole_rId1" coordsize="21600,21600" o:spt="ole_rId1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le_rId1" type="_x0000_tole_rId1" style="width:42.75pt;height:67.5pt;mso-wrap-distance-right:0pt" filled="f" o:ole="">
                <v:imagedata r:id="rId2" o:title=""/>
              </v:shape>
              <o:OLEObject Type="Embed" ProgID="PBrush" ShapeID="ole_rId1" DrawAspect="Content" ObjectID="_2080939589" r:id="rId1"/>
            </w:object>
          </w:r>
        </w:p>
      </w:tc>
      <w:tc>
        <w:tcPr>
          <w:tcW w:w="10803" w:type="dxa"/>
          <w:tcBorders/>
          <w:vAlign w:val="center"/>
        </w:tcPr>
        <w:p>
          <w:pPr>
            <w:pStyle w:val="Normal"/>
            <w:jc w:val="center"/>
            <w:rPr>
              <w:rFonts w:ascii="Cambria" w:hAnsi="Cambria" w:asciiTheme="minorHAnsi" w:hAnsiTheme="minorHAnsi"/>
              <w:b/>
              <w:spacing w:val="20"/>
              <w:sz w:val="22"/>
              <w:szCs w:val="22"/>
            </w:rPr>
          </w:pPr>
          <w:r>
            <w:rPr>
              <w:rFonts w:ascii="Cambria" w:hAnsi="Cambria" w:asciiTheme="minorHAnsi" w:hAnsiTheme="minorHAnsi"/>
              <w:b/>
              <w:spacing w:val="20"/>
              <w:position w:val="6"/>
              <w:sz w:val="22"/>
              <w:szCs w:val="22"/>
            </w:rPr>
            <w:t>INSTITUTO POLITÉCNICO NACIONAL</w:t>
          </w:r>
        </w:p>
        <w:p>
          <w:pPr>
            <w:pStyle w:val="Normal"/>
            <w:jc w:val="center"/>
            <w:rPr>
              <w:rFonts w:ascii="Cambria" w:hAnsi="Cambria" w:asciiTheme="minorHAnsi" w:hAnsiTheme="minorHAnsi"/>
              <w:b/>
              <w:spacing w:val="20"/>
              <w:sz w:val="22"/>
              <w:szCs w:val="22"/>
            </w:rPr>
          </w:pPr>
          <w:r>
            <w:rPr>
              <w:rFonts w:ascii="Cambria" w:hAnsi="Cambria" w:asciiTheme="minorHAnsi" w:hAnsiTheme="minorHAnsi"/>
              <w:b/>
              <w:spacing w:val="20"/>
              <w:position w:val="6"/>
              <w:sz w:val="22"/>
              <w:szCs w:val="22"/>
            </w:rPr>
            <w:t>ESCUELA SUPERIOR DE CÓMPUTO</w:t>
          </w:r>
        </w:p>
        <w:p>
          <w:pPr>
            <w:pStyle w:val="Normal"/>
            <w:jc w:val="center"/>
            <w:rPr>
              <w:rFonts w:ascii="Cambria" w:hAnsi="Cambria" w:asciiTheme="minorHAnsi" w:hAnsiTheme="minorHAnsi"/>
              <w:b/>
              <w:spacing w:val="20"/>
              <w:sz w:val="22"/>
              <w:szCs w:val="22"/>
            </w:rPr>
          </w:pPr>
          <w:r>
            <w:rPr>
              <w:rFonts w:ascii="Cambria" w:hAnsi="Cambria" w:asciiTheme="minorHAnsi" w:hAnsiTheme="minorHAnsi"/>
              <w:b/>
              <w:spacing w:val="20"/>
              <w:position w:val="6"/>
              <w:sz w:val="22"/>
              <w:szCs w:val="22"/>
            </w:rPr>
            <w:t>SUBDIRECCIÓN ACADÉMICA</w:t>
          </w:r>
        </w:p>
        <w:p>
          <w:pPr>
            <w:pStyle w:val="Normal"/>
            <w:jc w:val="center"/>
            <w:rPr>
              <w:rFonts w:ascii="Cambria" w:hAnsi="Cambria" w:asciiTheme="minorHAnsi" w:hAnsiTheme="minorHAnsi"/>
              <w:b/>
              <w:caps/>
              <w:spacing w:val="10"/>
              <w:kern w:val="2"/>
              <w:sz w:val="22"/>
              <w:szCs w:val="22"/>
            </w:rPr>
          </w:pPr>
          <w:r>
            <w:rPr>
              <w:rFonts w:ascii="Cambria" w:hAnsi="Cambria" w:asciiTheme="minorHAnsi" w:hAnsiTheme="minorHAnsi"/>
              <w:b/>
              <w:caps/>
              <w:spacing w:val="10"/>
              <w:kern w:val="2"/>
              <w:sz w:val="22"/>
              <w:szCs w:val="22"/>
            </w:rPr>
            <w:t>Formación Integral e Institucional</w:t>
          </w:r>
        </w:p>
        <w:p>
          <w:pPr>
            <w:pStyle w:val="Normal"/>
            <w:jc w:val="center"/>
            <w:rPr>
              <w:rFonts w:ascii="Cambria" w:hAnsi="Cambria" w:asciiTheme="minorHAnsi" w:hAnsiTheme="minorHAnsi"/>
              <w:b/>
              <w:spacing w:val="10"/>
              <w:kern w:val="2"/>
              <w:sz w:val="22"/>
              <w:szCs w:val="22"/>
            </w:rPr>
          </w:pPr>
          <w:r>
            <w:rPr>
              <w:rFonts w:ascii="Cambria" w:hAnsi="Cambria" w:asciiTheme="minorHAnsi" w:hAnsiTheme="minorHAnsi"/>
              <w:b/>
              <w:caps/>
              <w:spacing w:val="10"/>
              <w:kern w:val="2"/>
              <w:sz w:val="22"/>
              <w:szCs w:val="22"/>
            </w:rPr>
            <w:t>Academia de TRABAJO TERMINAL</w:t>
          </w:r>
        </w:p>
        <w:p>
          <w:pPr>
            <w:pStyle w:val="Normal"/>
            <w:jc w:val="center"/>
            <w:rPr>
              <w:b/>
              <w:color w:val="0000FF"/>
            </w:rPr>
          </w:pPr>
          <w:r>
            <w:rPr>
              <w:rFonts w:ascii="Cambria" w:hAnsi="Cambria" w:asciiTheme="minorHAnsi" w:hAnsiTheme="minorHAnsi"/>
              <w:b/>
              <w:color w:val="0000FF"/>
              <w:sz w:val="22"/>
              <w:szCs w:val="22"/>
            </w:rPr>
            <w:t>Formato de Seguimiento de Trabajo Terminal</w:t>
          </w:r>
        </w:p>
      </w:tc>
      <w:tc>
        <w:tcPr>
          <w:tcW w:w="2261" w:type="dxa"/>
          <w:tcBorders/>
          <w:vAlign w:val="center"/>
        </w:tcPr>
        <w:p>
          <w:pPr>
            <w:pStyle w:val="Normal"/>
            <w:jc w:val="center"/>
            <w:rPr/>
          </w:pPr>
          <w:r>
            <w:rPr/>
            <w:object>
              <v:shapetype id="_x0000_tole_rId3" coordsize="21600,21600" o:spt="ole_rId3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le_rId3" type="_x0000_tole_rId3" style="width:58.5pt;height:48pt;mso-wrap-distance-right:0pt" filled="f" o:ole="">
                <v:imagedata r:id="rId4" o:title=""/>
              </v:shape>
              <o:OLEObject Type="Embed" ProgID="PBrush" ShapeID="ole_rId3" DrawAspect="Content" ObjectID="_227138141" r:id="rId3"/>
            </w:objec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1e0" w:noHBand="0" w:noVBand="0" w:firstColumn="1" w:lastRow="1" w:lastColumn="1" w:firstRow="1"/>
    </w:tblPr>
    <w:tblGrid>
      <w:gridCol w:w="1336"/>
      <w:gridCol w:w="10803"/>
      <w:gridCol w:w="2261"/>
    </w:tblGrid>
    <w:tr>
      <w:trPr>
        <w:trHeight w:val="1304" w:hRule="atLeast"/>
      </w:trPr>
      <w:tc>
        <w:tcPr>
          <w:tcW w:w="1336" w:type="dxa"/>
          <w:tcBorders/>
          <w:vAlign w:val="center"/>
        </w:tcPr>
        <w:p>
          <w:pPr>
            <w:pStyle w:val="Normal"/>
            <w:jc w:val="center"/>
            <w:rPr/>
          </w:pPr>
          <w:r>
            <w:rPr/>
            <w:object>
              <v:shapetype id="_x0000_tole_rId1" coordsize="21600,21600" o:spt="ole_rId1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le_rId1" type="_x0000_tole_rId1" style="width:42.75pt;height:67.5pt;mso-wrap-distance-right:0pt" filled="f" o:ole="">
                <v:imagedata r:id="rId2" o:title=""/>
              </v:shape>
              <o:OLEObject Type="Embed" ProgID="PBrush" ShapeID="ole_rId1" DrawAspect="Content" ObjectID="_1866634550" r:id="rId1"/>
            </w:object>
          </w:r>
        </w:p>
      </w:tc>
      <w:tc>
        <w:tcPr>
          <w:tcW w:w="10803" w:type="dxa"/>
          <w:tcBorders/>
          <w:vAlign w:val="center"/>
        </w:tcPr>
        <w:p>
          <w:pPr>
            <w:pStyle w:val="Normal"/>
            <w:jc w:val="center"/>
            <w:rPr>
              <w:rFonts w:ascii="Cambria" w:hAnsi="Cambria" w:asciiTheme="minorHAnsi" w:hAnsiTheme="minorHAnsi"/>
              <w:b/>
              <w:spacing w:val="20"/>
              <w:sz w:val="22"/>
              <w:szCs w:val="22"/>
            </w:rPr>
          </w:pPr>
          <w:r>
            <w:rPr>
              <w:rFonts w:ascii="Cambria" w:hAnsi="Cambria" w:asciiTheme="minorHAnsi" w:hAnsiTheme="minorHAnsi"/>
              <w:b/>
              <w:spacing w:val="20"/>
              <w:position w:val="6"/>
              <w:sz w:val="22"/>
              <w:szCs w:val="22"/>
            </w:rPr>
            <w:t>INSTITUTO POLITÉCNICO NACIONAL</w:t>
          </w:r>
        </w:p>
        <w:p>
          <w:pPr>
            <w:pStyle w:val="Normal"/>
            <w:jc w:val="center"/>
            <w:rPr>
              <w:rFonts w:ascii="Cambria" w:hAnsi="Cambria" w:asciiTheme="minorHAnsi" w:hAnsiTheme="minorHAnsi"/>
              <w:b/>
              <w:spacing w:val="20"/>
              <w:sz w:val="22"/>
              <w:szCs w:val="22"/>
            </w:rPr>
          </w:pPr>
          <w:r>
            <w:rPr>
              <w:rFonts w:ascii="Cambria" w:hAnsi="Cambria" w:asciiTheme="minorHAnsi" w:hAnsiTheme="minorHAnsi"/>
              <w:b/>
              <w:spacing w:val="20"/>
              <w:position w:val="6"/>
              <w:sz w:val="22"/>
              <w:szCs w:val="22"/>
            </w:rPr>
            <w:t>ESCUELA SUPERIOR DE CÓMPUTO</w:t>
          </w:r>
        </w:p>
        <w:p>
          <w:pPr>
            <w:pStyle w:val="Normal"/>
            <w:jc w:val="center"/>
            <w:rPr>
              <w:rFonts w:ascii="Cambria" w:hAnsi="Cambria" w:asciiTheme="minorHAnsi" w:hAnsiTheme="minorHAnsi"/>
              <w:b/>
              <w:spacing w:val="20"/>
              <w:sz w:val="22"/>
              <w:szCs w:val="22"/>
            </w:rPr>
          </w:pPr>
          <w:r>
            <w:rPr>
              <w:rFonts w:ascii="Cambria" w:hAnsi="Cambria" w:asciiTheme="minorHAnsi" w:hAnsiTheme="minorHAnsi"/>
              <w:b/>
              <w:spacing w:val="20"/>
              <w:position w:val="6"/>
              <w:sz w:val="22"/>
              <w:szCs w:val="22"/>
            </w:rPr>
            <w:t>SUBDIRECCIÓN ACADÉMICA</w:t>
          </w:r>
        </w:p>
        <w:p>
          <w:pPr>
            <w:pStyle w:val="Normal"/>
            <w:jc w:val="center"/>
            <w:rPr>
              <w:rFonts w:ascii="Cambria" w:hAnsi="Cambria" w:asciiTheme="minorHAnsi" w:hAnsiTheme="minorHAnsi"/>
              <w:b/>
              <w:caps/>
              <w:spacing w:val="10"/>
              <w:kern w:val="2"/>
              <w:sz w:val="22"/>
              <w:szCs w:val="22"/>
            </w:rPr>
          </w:pPr>
          <w:r>
            <w:rPr>
              <w:rFonts w:ascii="Cambria" w:hAnsi="Cambria" w:asciiTheme="minorHAnsi" w:hAnsiTheme="minorHAnsi"/>
              <w:b/>
              <w:caps/>
              <w:spacing w:val="10"/>
              <w:kern w:val="2"/>
              <w:sz w:val="22"/>
              <w:szCs w:val="22"/>
            </w:rPr>
            <w:t>Formación Integral e Institucional</w:t>
          </w:r>
        </w:p>
        <w:p>
          <w:pPr>
            <w:pStyle w:val="Normal"/>
            <w:jc w:val="center"/>
            <w:rPr>
              <w:rFonts w:ascii="Cambria" w:hAnsi="Cambria" w:asciiTheme="minorHAnsi" w:hAnsiTheme="minorHAnsi"/>
              <w:b/>
              <w:spacing w:val="10"/>
              <w:kern w:val="2"/>
              <w:sz w:val="22"/>
              <w:szCs w:val="22"/>
            </w:rPr>
          </w:pPr>
          <w:r>
            <w:rPr>
              <w:rFonts w:ascii="Cambria" w:hAnsi="Cambria" w:asciiTheme="minorHAnsi" w:hAnsiTheme="minorHAnsi"/>
              <w:b/>
              <w:caps/>
              <w:spacing w:val="10"/>
              <w:kern w:val="2"/>
              <w:sz w:val="22"/>
              <w:szCs w:val="22"/>
            </w:rPr>
            <w:t>Academia de TRABAJO TERMINAL</w:t>
          </w:r>
        </w:p>
        <w:p>
          <w:pPr>
            <w:pStyle w:val="Normal"/>
            <w:jc w:val="center"/>
            <w:rPr>
              <w:b/>
              <w:color w:val="0000FF"/>
            </w:rPr>
          </w:pPr>
          <w:r>
            <w:rPr>
              <w:rFonts w:ascii="Cambria" w:hAnsi="Cambria" w:asciiTheme="minorHAnsi" w:hAnsiTheme="minorHAnsi"/>
              <w:b/>
              <w:color w:val="0000FF"/>
              <w:sz w:val="22"/>
              <w:szCs w:val="22"/>
            </w:rPr>
            <w:t>Formato de Seguimiento de Trabajo Terminal</w:t>
          </w:r>
        </w:p>
      </w:tc>
      <w:tc>
        <w:tcPr>
          <w:tcW w:w="2261" w:type="dxa"/>
          <w:tcBorders/>
          <w:vAlign w:val="center"/>
        </w:tcPr>
        <w:p>
          <w:pPr>
            <w:pStyle w:val="Normal"/>
            <w:jc w:val="center"/>
            <w:rPr/>
          </w:pPr>
          <w:r>
            <w:rPr/>
            <w:object>
              <v:shapetype id="_x0000_tole_rId3" coordsize="21600,21600" o:spt="ole_rId3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le_rId3" type="_x0000_tole_rId3" style="width:58.5pt;height:48pt;mso-wrap-distance-right:0pt" filled="f" o:ole="">
                <v:imagedata r:id="rId4" o:title=""/>
              </v:shape>
              <o:OLEObject Type="Embed" ProgID="PBrush" ShapeID="ole_rId3" DrawAspect="Content" ObjectID="_441027371" r:id="rId3"/>
            </w:object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4"/>
        <w:szCs w:val="24"/>
        <w:lang w:val="es-ES_tradnl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50d1b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s-ES_tradnl" w:eastAsia="es-E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250d1b"/>
    <w:rPr>
      <w:rFonts w:ascii="Times New Roman" w:hAnsi="Times New Roman" w:eastAsia="Times New Roman" w:cs="Times New Roman"/>
      <w:sz w:val="20"/>
      <w:szCs w:val="20"/>
    </w:rPr>
  </w:style>
  <w:style w:type="character" w:styleId="PiedepginaCar" w:customStyle="1">
    <w:name w:val="Pie de página Car"/>
    <w:basedOn w:val="DefaultParagraphFont"/>
    <w:uiPriority w:val="99"/>
    <w:qFormat/>
    <w:rsid w:val="00250d1b"/>
    <w:rPr>
      <w:rFonts w:ascii="Times New Roman" w:hAnsi="Times New Roman" w:eastAsia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bf1609"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250d1b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250d1b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ListParagraph">
    <w:name w:val="List Paragraph"/>
    <w:basedOn w:val="Normal"/>
    <w:uiPriority w:val="34"/>
    <w:qFormat/>
    <w:rsid w:val="00041056"/>
    <w:pPr>
      <w:spacing w:before="0" w:after="0"/>
      <w:ind w:left="720"/>
      <w:contextualSpacing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oleObject" Target="embeddings/oleObject1.bin"/><Relationship Id="rId2" Type="http://schemas.openxmlformats.org/officeDocument/2006/relationships/image" Target="media/image1.png"/><Relationship Id="rId3" Type="http://schemas.openxmlformats.org/officeDocument/2006/relationships/oleObject" Target="embeddings/oleObject2.bin"/><Relationship Id="rId4" Type="http://schemas.openxmlformats.org/officeDocument/2006/relationships/image" Target="media/image2.wmf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oleObject" Target="embeddings/oleObject3.bin"/><Relationship Id="rId2" Type="http://schemas.openxmlformats.org/officeDocument/2006/relationships/image" Target="media/image1.png"/><Relationship Id="rId3" Type="http://schemas.openxmlformats.org/officeDocument/2006/relationships/oleObject" Target="embeddings/oleObject4.bin"/><Relationship Id="rId4" Type="http://schemas.openxmlformats.org/officeDocument/2006/relationships/image" Target="media/image2.wmf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554D05F75A1446A58972280AA3ED0C" ma:contentTypeVersion="15" ma:contentTypeDescription="Create a new document." ma:contentTypeScope="" ma:versionID="479cc016770cb2f3c9623426ded62b9e">
  <xsd:schema xmlns:xsd="http://www.w3.org/2001/XMLSchema" xmlns:xs="http://www.w3.org/2001/XMLSchema" xmlns:p="http://schemas.microsoft.com/office/2006/metadata/properties" xmlns:ns2="296591b5-31d2-441f-a6cf-1cf17b924651" xmlns:ns3="08850847-212f-4131-99bc-7fa9dcb83309" targetNamespace="http://schemas.microsoft.com/office/2006/metadata/properties" ma:root="true" ma:fieldsID="9d6ad55508344c51fd764f57aaaaf9ca" ns2:_="" ns3:_="">
    <xsd:import namespace="296591b5-31d2-441f-a6cf-1cf17b924651"/>
    <xsd:import namespace="08850847-212f-4131-99bc-7fa9dcb833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6591b5-31d2-441f-a6cf-1cf17b9246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850847-212f-4131-99bc-7fa9dcb8330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f34567f-5c1d-4e62-b1ef-80d17639be21}" ma:internalName="TaxCatchAll" ma:showField="CatchAllData" ma:web="08850847-212f-4131-99bc-7fa9dcb833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8850847-212f-4131-99bc-7fa9dcb83309" xsi:nil="true"/>
    <lcf76f155ced4ddcb4097134ff3c332f xmlns="296591b5-31d2-441f-a6cf-1cf17b9246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F8C0A59-F57C-4168-9030-EB174BC52D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6591b5-31d2-441f-a6cf-1cf17b924651"/>
    <ds:schemaRef ds:uri="08850847-212f-4131-99bc-7fa9dcb833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67C963-4028-499C-AB75-953305AF54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AE0C3A-0FA9-4C43-9C1B-21A9FF400F6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81BFD29-A50D-47AC-B958-F23E33CFEEBE}">
  <ds:schemaRefs>
    <ds:schemaRef ds:uri="http://schemas.microsoft.com/office/2006/metadata/properties"/>
    <ds:schemaRef ds:uri="http://schemas.microsoft.com/office/infopath/2007/PartnerControls"/>
    <ds:schemaRef ds:uri="08850847-212f-4131-99bc-7fa9dcb83309"/>
    <ds:schemaRef ds:uri="296591b5-31d2-441f-a6cf-1cf17b9246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Manager>J</Manager>
  <TotalTime>23</TotalTime>
  <Application>LibreOffice/24.2.7.2$Linux_X86_64 LibreOffice_project/420$Build-2</Application>
  <AppVersion>15.0000</AppVersion>
  <Pages>1</Pages>
  <Words>145</Words>
  <Characters>870</Characters>
  <CharactersWithSpaces>1008</CharactersWithSpaces>
  <Paragraphs>36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2023-09-18T15:28:00Z</dcterms:created>
  <dc:creator>Academia TT</dc:creator>
  <dc:description/>
  <dc:language>es-MX</dc:language>
  <cp:lastModifiedBy/>
  <cp:lastPrinted>2017-03-24T20:20:00Z</cp:lastPrinted>
  <dcterms:modified xsi:type="dcterms:W3CDTF">2026-10-07T18:09:34Z</dcterms:modified>
  <cp:revision>11</cp:revision>
  <dc:subject/>
  <dc:title>Segumiento TT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0x010100E1554D05F75A1446A58972280AA3ED0C</vt:lpwstr>
  </property>
  <property fmtid="{D5CDD505-2E9C-101B-9397-08002B2CF9AE}" pid="3" name="MediaServiceImageTags">
    <vt:lpwstr/>
  </property>
</Properties>
</file>