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activeX/activeX1.bin" ContentType="application/vnd.ms-office.activeX"/>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7EFF" w:rsidRPr="00DB45D9" w:rsidRDefault="001D7EFF" w:rsidP="001D7EFF">
      <w:pPr>
        <w:pStyle w:val="Encabezado"/>
        <w:jc w:val="center"/>
        <w:rPr>
          <w:rFonts w:ascii="Arial" w:hAnsi="Arial"/>
          <w:b/>
          <w:i/>
          <w:sz w:val="72"/>
          <w:szCs w:val="72"/>
        </w:rPr>
      </w:pPr>
      <w:r w:rsidRPr="00DB45D9">
        <w:rPr>
          <w:rFonts w:ascii="Arial" w:hAnsi="Arial"/>
          <w:b/>
          <w:i/>
          <w:sz w:val="72"/>
          <w:szCs w:val="72"/>
        </w:rPr>
        <w:t>Seminario de Aplicación Profesional</w:t>
      </w:r>
    </w:p>
    <w:p w:rsidR="001D7EFF" w:rsidRDefault="001D7EFF" w:rsidP="001D7EFF">
      <w:pPr>
        <w:pStyle w:val="Encabezado"/>
        <w:rPr>
          <w:rFonts w:ascii="Arial" w:hAnsi="Arial"/>
        </w:rPr>
      </w:pPr>
    </w:p>
    <w:p w:rsidR="001D7EFF" w:rsidRPr="005B6085" w:rsidRDefault="001D7EFF" w:rsidP="001D7EFF">
      <w:pPr>
        <w:pStyle w:val="Encabezado"/>
        <w:rPr>
          <w:rFonts w:ascii="Arial" w:hAnsi="Arial"/>
        </w:rPr>
      </w:pPr>
    </w:p>
    <w:p w:rsidR="001D7EFF" w:rsidRPr="005B6085" w:rsidRDefault="001D7EFF" w:rsidP="001D7EFF">
      <w:pPr>
        <w:pStyle w:val="Encabezado"/>
        <w:rPr>
          <w:rFonts w:ascii="Arial" w:hAnsi="Arial"/>
        </w:rPr>
      </w:pPr>
      <w:r>
        <w:rPr>
          <w:rFonts w:ascii="Arial" w:hAnsi="Arial"/>
          <w:noProof/>
        </w:rPr>
        <w:drawing>
          <wp:anchor distT="0" distB="0" distL="114300" distR="114300" simplePos="0" relativeHeight="251659264" behindDoc="0" locked="0" layoutInCell="1" allowOverlap="1">
            <wp:simplePos x="0" y="0"/>
            <wp:positionH relativeFrom="column">
              <wp:posOffset>2151380</wp:posOffset>
            </wp:positionH>
            <wp:positionV relativeFrom="paragraph">
              <wp:posOffset>78105</wp:posOffset>
            </wp:positionV>
            <wp:extent cx="1391920" cy="1511935"/>
            <wp:effectExtent l="19050" t="0" r="0" b="0"/>
            <wp:wrapNone/>
            <wp:docPr id="34" name="Imagen 34" descr="uai-mai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ai-main-logo"/>
                    <pic:cNvPicPr>
                      <a:picLocks noChangeAspect="1" noChangeArrowheads="1"/>
                    </pic:cNvPicPr>
                  </pic:nvPicPr>
                  <pic:blipFill>
                    <a:blip r:embed="rId8" cstate="print"/>
                    <a:srcRect/>
                    <a:stretch>
                      <a:fillRect/>
                    </a:stretch>
                  </pic:blipFill>
                  <pic:spPr bwMode="auto">
                    <a:xfrm>
                      <a:off x="0" y="0"/>
                      <a:ext cx="1391920" cy="1511935"/>
                    </a:xfrm>
                    <a:prstGeom prst="rect">
                      <a:avLst/>
                    </a:prstGeom>
                    <a:noFill/>
                    <a:ln w="9525">
                      <a:noFill/>
                      <a:miter lim="800000"/>
                      <a:headEnd/>
                      <a:tailEnd/>
                    </a:ln>
                  </pic:spPr>
                </pic:pic>
              </a:graphicData>
            </a:graphic>
          </wp:anchor>
        </w:drawing>
      </w:r>
    </w:p>
    <w:p w:rsidR="001D7EFF" w:rsidRPr="005B6085" w:rsidRDefault="001D7EFF" w:rsidP="001D7EFF">
      <w:pPr>
        <w:pStyle w:val="Encabezado"/>
        <w:rPr>
          <w:rFonts w:ascii="Arial" w:hAnsi="Arial"/>
        </w:rPr>
      </w:pPr>
    </w:p>
    <w:p w:rsidR="001D7EFF" w:rsidRPr="005B6085" w:rsidRDefault="001D7EFF" w:rsidP="001D7EFF">
      <w:pPr>
        <w:pStyle w:val="Encabezado"/>
        <w:rPr>
          <w:rFonts w:ascii="Arial" w:hAnsi="Arial"/>
        </w:rPr>
      </w:pPr>
    </w:p>
    <w:p w:rsidR="001D7EFF" w:rsidRPr="005B6085" w:rsidRDefault="001D7EFF" w:rsidP="001D7EFF">
      <w:pPr>
        <w:pStyle w:val="Encabezado"/>
        <w:rPr>
          <w:rFonts w:ascii="Arial" w:hAnsi="Arial"/>
        </w:rPr>
      </w:pPr>
    </w:p>
    <w:p w:rsidR="001D7EFF" w:rsidRPr="005B6085" w:rsidRDefault="001D7EFF" w:rsidP="001D7EFF">
      <w:pPr>
        <w:pStyle w:val="Encabezado"/>
        <w:rPr>
          <w:rFonts w:ascii="Arial" w:hAnsi="Arial"/>
        </w:rPr>
      </w:pPr>
    </w:p>
    <w:p w:rsidR="001D7EFF" w:rsidRPr="005B6085" w:rsidRDefault="001D7EFF" w:rsidP="001D7EFF">
      <w:pPr>
        <w:pStyle w:val="Encabezado"/>
        <w:rPr>
          <w:rFonts w:ascii="Arial" w:hAnsi="Arial"/>
        </w:rPr>
      </w:pPr>
    </w:p>
    <w:p w:rsidR="001D7EFF" w:rsidRPr="005B6085" w:rsidRDefault="001D7EFF" w:rsidP="001D7EFF">
      <w:pPr>
        <w:pStyle w:val="Encabezado"/>
        <w:rPr>
          <w:rFonts w:ascii="Arial" w:hAnsi="Arial"/>
        </w:rPr>
      </w:pPr>
    </w:p>
    <w:p w:rsidR="001D7EFF" w:rsidRPr="005B6085" w:rsidRDefault="001D7EFF" w:rsidP="001D7EFF">
      <w:pPr>
        <w:pStyle w:val="Encabezado"/>
        <w:rPr>
          <w:rFonts w:ascii="Arial" w:hAnsi="Arial"/>
        </w:rPr>
      </w:pPr>
    </w:p>
    <w:p w:rsidR="001D7EFF" w:rsidRPr="005B6085" w:rsidRDefault="001D7EFF" w:rsidP="001D7EFF">
      <w:pPr>
        <w:pStyle w:val="Encabezado"/>
        <w:rPr>
          <w:rFonts w:ascii="Arial" w:hAnsi="Arial"/>
        </w:rPr>
      </w:pPr>
    </w:p>
    <w:p w:rsidR="001D7EFF" w:rsidRDefault="001D7EFF" w:rsidP="001D7EFF">
      <w:pPr>
        <w:pStyle w:val="Encabezado"/>
        <w:rPr>
          <w:rFonts w:ascii="Arial" w:hAnsi="Arial"/>
        </w:rPr>
      </w:pPr>
      <w:r>
        <w:rPr>
          <w:rFonts w:ascii="Arial" w:hAnsi="Arial"/>
        </w:rPr>
        <w:t xml:space="preserve">           </w:t>
      </w:r>
    </w:p>
    <w:p w:rsidR="001D7EFF" w:rsidRDefault="001D7EFF" w:rsidP="001D7EFF">
      <w:pPr>
        <w:pStyle w:val="Encabezado"/>
        <w:rPr>
          <w:rFonts w:ascii="Arial" w:hAnsi="Arial"/>
        </w:rPr>
      </w:pPr>
      <w:r>
        <w:rPr>
          <w:rFonts w:ascii="Arial" w:hAnsi="Arial"/>
          <w:noProof/>
        </w:rPr>
        <w:drawing>
          <wp:anchor distT="0" distB="0" distL="114300" distR="114300" simplePos="0" relativeHeight="251660288" behindDoc="0" locked="0" layoutInCell="1" allowOverlap="1">
            <wp:simplePos x="0" y="0"/>
            <wp:positionH relativeFrom="column">
              <wp:posOffset>2209800</wp:posOffset>
            </wp:positionH>
            <wp:positionV relativeFrom="paragraph">
              <wp:posOffset>137795</wp:posOffset>
            </wp:positionV>
            <wp:extent cx="1333500" cy="438150"/>
            <wp:effectExtent l="19050" t="0" r="0" b="0"/>
            <wp:wrapNone/>
            <wp:docPr id="35" name="Imagen 35" descr="uai-le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ai-letras"/>
                    <pic:cNvPicPr>
                      <a:picLocks noChangeAspect="1" noChangeArrowheads="1"/>
                    </pic:cNvPicPr>
                  </pic:nvPicPr>
                  <pic:blipFill>
                    <a:blip r:embed="rId9" cstate="print"/>
                    <a:srcRect/>
                    <a:stretch>
                      <a:fillRect/>
                    </a:stretch>
                  </pic:blipFill>
                  <pic:spPr bwMode="auto">
                    <a:xfrm>
                      <a:off x="0" y="0"/>
                      <a:ext cx="1333500" cy="438150"/>
                    </a:xfrm>
                    <a:prstGeom prst="rect">
                      <a:avLst/>
                    </a:prstGeom>
                    <a:noFill/>
                    <a:ln w="9525">
                      <a:noFill/>
                      <a:miter lim="800000"/>
                      <a:headEnd/>
                      <a:tailEnd/>
                    </a:ln>
                  </pic:spPr>
                </pic:pic>
              </a:graphicData>
            </a:graphic>
          </wp:anchor>
        </w:drawing>
      </w: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Pr="00DB45D9" w:rsidRDefault="006A5FE7" w:rsidP="001D7EFF">
      <w:pPr>
        <w:pStyle w:val="Encabezado"/>
        <w:jc w:val="center"/>
        <w:rPr>
          <w:rFonts w:ascii="Arial" w:hAnsi="Arial"/>
          <w:i/>
          <w:sz w:val="50"/>
          <w:szCs w:val="50"/>
        </w:rPr>
      </w:pPr>
      <w:r>
        <w:rPr>
          <w:rFonts w:ascii="Arial" w:hAnsi="Arial"/>
          <w:i/>
          <w:sz w:val="50"/>
          <w:szCs w:val="50"/>
        </w:rPr>
        <w:t xml:space="preserve">Control de </w:t>
      </w:r>
      <w:proofErr w:type="spellStart"/>
      <w:r>
        <w:rPr>
          <w:rFonts w:ascii="Arial" w:hAnsi="Arial"/>
          <w:i/>
          <w:sz w:val="50"/>
          <w:szCs w:val="50"/>
        </w:rPr>
        <w:t>Cintoteca</w:t>
      </w:r>
      <w:proofErr w:type="spellEnd"/>
      <w:r>
        <w:rPr>
          <w:rFonts w:ascii="Arial" w:hAnsi="Arial"/>
          <w:i/>
          <w:sz w:val="50"/>
          <w:szCs w:val="50"/>
        </w:rPr>
        <w:t xml:space="preserve"> y Resguardo</w:t>
      </w:r>
    </w:p>
    <w:p w:rsidR="001D7EFF" w:rsidRDefault="001D7EFF" w:rsidP="001D7EFF">
      <w:pPr>
        <w:pStyle w:val="Encabezado"/>
        <w:rPr>
          <w:rFonts w:ascii="Arial" w:hAnsi="Arial"/>
        </w:rPr>
      </w:pPr>
    </w:p>
    <w:p w:rsidR="001D7EFF" w:rsidRDefault="001D7EFF" w:rsidP="001D7EFF">
      <w:pPr>
        <w:pStyle w:val="Encabezado"/>
        <w:rPr>
          <w:rFonts w:ascii="Arial" w:hAnsi="Arial"/>
        </w:rPr>
      </w:pPr>
    </w:p>
    <w:tbl>
      <w:tblPr>
        <w:tblpPr w:leftFromText="141" w:rightFromText="141" w:vertAnchor="text" w:horzAnchor="page" w:tblpX="2172" w:tblpY="-3"/>
        <w:tblW w:w="0" w:type="auto"/>
        <w:tblLayout w:type="fixed"/>
        <w:tblCellMar>
          <w:left w:w="70" w:type="dxa"/>
          <w:right w:w="70" w:type="dxa"/>
        </w:tblCellMar>
        <w:tblLook w:val="0000"/>
      </w:tblPr>
      <w:tblGrid>
        <w:gridCol w:w="2410"/>
        <w:gridCol w:w="5760"/>
      </w:tblGrid>
      <w:tr w:rsidR="001D7EFF" w:rsidTr="001C7E6D">
        <w:tc>
          <w:tcPr>
            <w:tcW w:w="2410" w:type="dxa"/>
            <w:vAlign w:val="bottom"/>
          </w:tcPr>
          <w:p w:rsidR="001D7EFF" w:rsidRPr="003433D2" w:rsidRDefault="001D7EFF" w:rsidP="001C7E6D">
            <w:pPr>
              <w:pStyle w:val="Encabezado"/>
              <w:rPr>
                <w:rFonts w:ascii="Arial" w:hAnsi="Arial"/>
                <w:b/>
                <w:sz w:val="24"/>
                <w:szCs w:val="24"/>
              </w:rPr>
            </w:pPr>
            <w:r w:rsidRPr="003433D2">
              <w:rPr>
                <w:rFonts w:ascii="Arial" w:hAnsi="Arial"/>
                <w:b/>
                <w:sz w:val="24"/>
                <w:szCs w:val="24"/>
              </w:rPr>
              <w:t>Alumno</w:t>
            </w:r>
            <w:r>
              <w:rPr>
                <w:rFonts w:ascii="Arial" w:hAnsi="Arial"/>
                <w:b/>
                <w:sz w:val="24"/>
                <w:szCs w:val="24"/>
              </w:rPr>
              <w:t>s</w:t>
            </w:r>
          </w:p>
        </w:tc>
        <w:tc>
          <w:tcPr>
            <w:tcW w:w="5760" w:type="dxa"/>
            <w:vAlign w:val="bottom"/>
          </w:tcPr>
          <w:p w:rsidR="001D7EFF" w:rsidRDefault="001D7EFF" w:rsidP="001C7E6D">
            <w:pPr>
              <w:pStyle w:val="Encabezado"/>
              <w:rPr>
                <w:rFonts w:ascii="Arial" w:hAnsi="Arial"/>
                <w:sz w:val="24"/>
                <w:szCs w:val="24"/>
              </w:rPr>
            </w:pPr>
          </w:p>
          <w:p w:rsidR="001D7EFF" w:rsidRDefault="001D7EFF" w:rsidP="001C7E6D">
            <w:pPr>
              <w:pStyle w:val="Encabezado"/>
              <w:rPr>
                <w:rFonts w:ascii="Arial" w:hAnsi="Arial"/>
                <w:sz w:val="24"/>
                <w:szCs w:val="24"/>
              </w:rPr>
            </w:pPr>
          </w:p>
          <w:p w:rsidR="001D7EFF" w:rsidRPr="003433D2" w:rsidRDefault="001D7EFF" w:rsidP="001C7E6D">
            <w:pPr>
              <w:pStyle w:val="Encabezado"/>
              <w:rPr>
                <w:rFonts w:ascii="Arial" w:hAnsi="Arial"/>
                <w:sz w:val="24"/>
                <w:szCs w:val="24"/>
              </w:rPr>
            </w:pPr>
            <w:r>
              <w:rPr>
                <w:rFonts w:ascii="Arial" w:hAnsi="Arial"/>
                <w:sz w:val="24"/>
                <w:szCs w:val="24"/>
              </w:rPr>
              <w:t xml:space="preserve">Carlos Alberto Caliri </w:t>
            </w:r>
          </w:p>
        </w:tc>
      </w:tr>
      <w:tr w:rsidR="001D7EFF" w:rsidRPr="00560637" w:rsidTr="001C7E6D">
        <w:tc>
          <w:tcPr>
            <w:tcW w:w="2410" w:type="dxa"/>
            <w:vAlign w:val="bottom"/>
          </w:tcPr>
          <w:p w:rsidR="001D7EFF" w:rsidRPr="003433D2" w:rsidRDefault="006D6AC7" w:rsidP="006D6AC7">
            <w:pPr>
              <w:pStyle w:val="Encabezado"/>
              <w:rPr>
                <w:rFonts w:ascii="Arial" w:hAnsi="Arial"/>
                <w:b/>
                <w:sz w:val="24"/>
                <w:szCs w:val="24"/>
              </w:rPr>
            </w:pPr>
            <w:r>
              <w:rPr>
                <w:rFonts w:ascii="Arial" w:hAnsi="Arial"/>
                <w:b/>
                <w:sz w:val="24"/>
                <w:szCs w:val="24"/>
              </w:rPr>
              <w:t>Email</w:t>
            </w:r>
          </w:p>
        </w:tc>
        <w:tc>
          <w:tcPr>
            <w:tcW w:w="5760" w:type="dxa"/>
            <w:vAlign w:val="bottom"/>
          </w:tcPr>
          <w:p w:rsidR="001D7EFF" w:rsidRPr="00560637" w:rsidRDefault="001D7EFF" w:rsidP="001C7E6D">
            <w:pPr>
              <w:pStyle w:val="Encabezado"/>
              <w:rPr>
                <w:rFonts w:ascii="Arial" w:hAnsi="Arial"/>
                <w:sz w:val="24"/>
                <w:szCs w:val="24"/>
                <w:lang w:val="it-IT"/>
              </w:rPr>
            </w:pPr>
          </w:p>
          <w:p w:rsidR="001D7EFF" w:rsidRPr="00560637" w:rsidRDefault="00C054D9" w:rsidP="001C7E6D">
            <w:pPr>
              <w:pStyle w:val="Encabezado"/>
              <w:rPr>
                <w:rFonts w:ascii="Arial" w:hAnsi="Arial"/>
                <w:sz w:val="24"/>
                <w:szCs w:val="24"/>
                <w:lang w:val="it-IT"/>
              </w:rPr>
            </w:pPr>
            <w:hyperlink r:id="rId10" w:history="1">
              <w:r w:rsidR="002A076E" w:rsidRPr="00D51B91">
                <w:rPr>
                  <w:rStyle w:val="Hipervnculo"/>
                  <w:rFonts w:ascii="Arial" w:hAnsi="Arial"/>
                  <w:sz w:val="24"/>
                  <w:szCs w:val="24"/>
                  <w:lang w:val="it-IT"/>
                </w:rPr>
                <w:t>ccalirig@ypf.com</w:t>
              </w:r>
            </w:hyperlink>
          </w:p>
        </w:tc>
      </w:tr>
      <w:tr w:rsidR="001D7EFF" w:rsidTr="001C7E6D">
        <w:tc>
          <w:tcPr>
            <w:tcW w:w="2410" w:type="dxa"/>
            <w:vAlign w:val="bottom"/>
          </w:tcPr>
          <w:p w:rsidR="001D7EFF" w:rsidRPr="003433D2" w:rsidRDefault="001D7EFF" w:rsidP="001C7E6D">
            <w:pPr>
              <w:pStyle w:val="Encabezado"/>
              <w:rPr>
                <w:rFonts w:ascii="Arial" w:hAnsi="Arial"/>
                <w:b/>
                <w:sz w:val="24"/>
                <w:szCs w:val="24"/>
              </w:rPr>
            </w:pPr>
            <w:r w:rsidRPr="003433D2">
              <w:rPr>
                <w:rFonts w:ascii="Arial" w:hAnsi="Arial"/>
                <w:b/>
                <w:sz w:val="24"/>
                <w:szCs w:val="24"/>
              </w:rPr>
              <w:t>Comisión</w:t>
            </w:r>
          </w:p>
        </w:tc>
        <w:tc>
          <w:tcPr>
            <w:tcW w:w="5760" w:type="dxa"/>
            <w:vAlign w:val="bottom"/>
          </w:tcPr>
          <w:p w:rsidR="001D7EFF" w:rsidRPr="003433D2" w:rsidRDefault="001D7EFF" w:rsidP="001C7E6D">
            <w:pPr>
              <w:pStyle w:val="Encabezado"/>
              <w:rPr>
                <w:rFonts w:ascii="Arial" w:hAnsi="Arial"/>
                <w:sz w:val="24"/>
                <w:szCs w:val="24"/>
              </w:rPr>
            </w:pPr>
            <w:r>
              <w:rPr>
                <w:rFonts w:ascii="Arial" w:hAnsi="Arial"/>
                <w:sz w:val="24"/>
                <w:szCs w:val="24"/>
              </w:rPr>
              <w:t>5</w:t>
            </w:r>
            <w:r w:rsidRPr="003433D2">
              <w:rPr>
                <w:rFonts w:ascii="Arial" w:hAnsi="Arial"/>
                <w:sz w:val="24"/>
                <w:szCs w:val="24"/>
              </w:rPr>
              <w:t xml:space="preserve"> </w:t>
            </w:r>
            <w:r>
              <w:rPr>
                <w:rFonts w:ascii="Arial" w:hAnsi="Arial"/>
                <w:sz w:val="24"/>
                <w:szCs w:val="24"/>
              </w:rPr>
              <w:t xml:space="preserve">A </w:t>
            </w:r>
            <w:r w:rsidRPr="003433D2">
              <w:rPr>
                <w:rFonts w:ascii="Arial" w:hAnsi="Arial"/>
                <w:sz w:val="24"/>
                <w:szCs w:val="24"/>
              </w:rPr>
              <w:t>T</w:t>
            </w:r>
            <w:r w:rsidR="006A5FE7">
              <w:rPr>
                <w:rFonts w:ascii="Arial" w:hAnsi="Arial"/>
                <w:sz w:val="24"/>
                <w:szCs w:val="24"/>
              </w:rPr>
              <w:t>M</w:t>
            </w:r>
          </w:p>
        </w:tc>
      </w:tr>
      <w:tr w:rsidR="001D7EFF" w:rsidTr="001C7E6D">
        <w:tc>
          <w:tcPr>
            <w:tcW w:w="2410" w:type="dxa"/>
            <w:vAlign w:val="bottom"/>
          </w:tcPr>
          <w:p w:rsidR="001D7EFF" w:rsidRPr="003433D2" w:rsidRDefault="001D7EFF" w:rsidP="001C7E6D">
            <w:pPr>
              <w:pStyle w:val="Encabezado"/>
              <w:rPr>
                <w:rFonts w:ascii="Arial" w:hAnsi="Arial"/>
                <w:b/>
                <w:sz w:val="24"/>
                <w:szCs w:val="24"/>
              </w:rPr>
            </w:pPr>
            <w:r w:rsidRPr="003433D2">
              <w:rPr>
                <w:rFonts w:ascii="Arial" w:hAnsi="Arial"/>
                <w:b/>
                <w:sz w:val="24"/>
                <w:szCs w:val="24"/>
              </w:rPr>
              <w:t>Profesor</w:t>
            </w:r>
          </w:p>
        </w:tc>
        <w:tc>
          <w:tcPr>
            <w:tcW w:w="5760" w:type="dxa"/>
            <w:vAlign w:val="bottom"/>
          </w:tcPr>
          <w:p w:rsidR="001D7EFF" w:rsidRPr="003433D2" w:rsidRDefault="001D7EFF" w:rsidP="001C7E6D">
            <w:pPr>
              <w:pStyle w:val="Encabezado"/>
              <w:rPr>
                <w:rFonts w:ascii="Arial" w:hAnsi="Arial"/>
                <w:sz w:val="24"/>
                <w:szCs w:val="24"/>
              </w:rPr>
            </w:pPr>
            <w:r>
              <w:rPr>
                <w:rFonts w:ascii="Arial" w:hAnsi="Arial"/>
                <w:sz w:val="24"/>
                <w:szCs w:val="24"/>
              </w:rPr>
              <w:t xml:space="preserve">Susana </w:t>
            </w:r>
            <w:proofErr w:type="spellStart"/>
            <w:r>
              <w:rPr>
                <w:rFonts w:ascii="Arial" w:hAnsi="Arial"/>
                <w:sz w:val="24"/>
                <w:szCs w:val="24"/>
              </w:rPr>
              <w:t>Darin</w:t>
            </w:r>
            <w:proofErr w:type="spellEnd"/>
            <w:r>
              <w:rPr>
                <w:rFonts w:ascii="Arial" w:hAnsi="Arial"/>
                <w:sz w:val="24"/>
                <w:szCs w:val="24"/>
              </w:rPr>
              <w:t xml:space="preserve"> – Pablo Vilaboa</w:t>
            </w:r>
          </w:p>
        </w:tc>
      </w:tr>
      <w:tr w:rsidR="001D7EFF" w:rsidTr="001C7E6D">
        <w:tc>
          <w:tcPr>
            <w:tcW w:w="2410" w:type="dxa"/>
            <w:vAlign w:val="bottom"/>
          </w:tcPr>
          <w:p w:rsidR="001D7EFF" w:rsidRPr="003433D2" w:rsidRDefault="001D7EFF" w:rsidP="001C7E6D">
            <w:pPr>
              <w:pStyle w:val="Encabezado"/>
              <w:rPr>
                <w:rFonts w:ascii="Arial" w:hAnsi="Arial"/>
                <w:b/>
                <w:sz w:val="24"/>
                <w:szCs w:val="24"/>
              </w:rPr>
            </w:pPr>
            <w:r>
              <w:rPr>
                <w:rFonts w:ascii="Arial" w:hAnsi="Arial"/>
                <w:b/>
                <w:sz w:val="24"/>
                <w:szCs w:val="24"/>
              </w:rPr>
              <w:t>Tema</w:t>
            </w:r>
          </w:p>
        </w:tc>
        <w:tc>
          <w:tcPr>
            <w:tcW w:w="5760" w:type="dxa"/>
            <w:vAlign w:val="bottom"/>
          </w:tcPr>
          <w:p w:rsidR="001D7EFF" w:rsidRPr="00CE15CB" w:rsidRDefault="00061249" w:rsidP="00061249">
            <w:pPr>
              <w:pStyle w:val="Encabezado"/>
              <w:rPr>
                <w:rFonts w:ascii="Arial" w:hAnsi="Arial" w:cs="Arial"/>
                <w:szCs w:val="22"/>
              </w:rPr>
            </w:pPr>
            <w:r>
              <w:rPr>
                <w:rFonts w:ascii="Arial" w:hAnsi="Arial" w:cs="Arial"/>
                <w:szCs w:val="22"/>
              </w:rPr>
              <w:t>Entrega Final</w:t>
            </w:r>
            <w:r w:rsidR="00F526B9">
              <w:rPr>
                <w:rFonts w:ascii="Arial" w:hAnsi="Arial" w:cs="Arial"/>
                <w:szCs w:val="22"/>
              </w:rPr>
              <w:t xml:space="preserve"> (Negocio</w:t>
            </w:r>
            <w:r w:rsidR="00D71A55">
              <w:rPr>
                <w:rFonts w:ascii="Arial" w:hAnsi="Arial" w:cs="Arial"/>
                <w:szCs w:val="22"/>
              </w:rPr>
              <w:t>s</w:t>
            </w:r>
            <w:r w:rsidR="00F526B9">
              <w:rPr>
                <w:rFonts w:ascii="Arial" w:hAnsi="Arial" w:cs="Arial"/>
                <w:szCs w:val="22"/>
              </w:rPr>
              <w:t>)</w:t>
            </w:r>
          </w:p>
        </w:tc>
      </w:tr>
      <w:tr w:rsidR="001D7EFF" w:rsidTr="001C7E6D">
        <w:tc>
          <w:tcPr>
            <w:tcW w:w="2410" w:type="dxa"/>
            <w:vAlign w:val="bottom"/>
          </w:tcPr>
          <w:p w:rsidR="001D7EFF" w:rsidRDefault="001D7EFF" w:rsidP="001C7E6D">
            <w:pPr>
              <w:pStyle w:val="Encabezado"/>
              <w:rPr>
                <w:rFonts w:ascii="Arial" w:hAnsi="Arial"/>
                <w:b/>
                <w:sz w:val="24"/>
                <w:szCs w:val="24"/>
              </w:rPr>
            </w:pPr>
            <w:r>
              <w:rPr>
                <w:rFonts w:ascii="Arial" w:hAnsi="Arial"/>
                <w:b/>
                <w:sz w:val="24"/>
                <w:szCs w:val="24"/>
              </w:rPr>
              <w:t>Fecha</w:t>
            </w:r>
          </w:p>
        </w:tc>
        <w:tc>
          <w:tcPr>
            <w:tcW w:w="5760" w:type="dxa"/>
            <w:vAlign w:val="bottom"/>
          </w:tcPr>
          <w:p w:rsidR="001D7EFF" w:rsidRPr="00CE15CB" w:rsidRDefault="006A5FE7" w:rsidP="001C7E6D">
            <w:pPr>
              <w:pStyle w:val="Encabezado"/>
              <w:rPr>
                <w:rFonts w:ascii="Arial" w:hAnsi="Arial" w:cs="Arial"/>
                <w:szCs w:val="22"/>
              </w:rPr>
            </w:pPr>
            <w:r>
              <w:rPr>
                <w:rFonts w:ascii="Arial" w:hAnsi="Arial" w:cs="Arial"/>
                <w:szCs w:val="22"/>
              </w:rPr>
              <w:t>2010</w:t>
            </w:r>
          </w:p>
        </w:tc>
      </w:tr>
    </w:tbl>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jc w:val="center"/>
      </w:pPr>
      <w:r>
        <w:object w:dxaOrig="7021" w:dyaOrig="1921">
          <v:shape id="_x0000_i1026" type="#_x0000_t75" style="width:351.45pt;height:95.15pt" o:ole="" fillcolor="window">
            <v:imagedata r:id="rId11" o:title=""/>
          </v:shape>
          <o:OLEObject Type="Embed" ProgID="Word.Picture.8" ShapeID="_x0000_i1026" DrawAspect="Content" ObjectID="_1345111294" r:id="rId12"/>
        </w:object>
      </w:r>
    </w:p>
    <w:p w:rsidR="001D7EFF" w:rsidRDefault="001D7EFF" w:rsidP="001D7EFF">
      <w:pPr>
        <w:jc w:val="center"/>
      </w:pPr>
    </w:p>
    <w:p w:rsidR="001D7EFF" w:rsidRDefault="001D7EFF" w:rsidP="001D7EFF">
      <w:pPr>
        <w:jc w:val="center"/>
      </w:pPr>
      <w:r>
        <w:br w:type="page"/>
      </w:r>
    </w:p>
    <w:p w:rsidR="00A0141C" w:rsidRPr="00A0141C" w:rsidRDefault="00A0141C" w:rsidP="006D6AC7">
      <w:pPr>
        <w:pStyle w:val="Ttulo1"/>
      </w:pPr>
      <w:bookmarkStart w:id="0" w:name="_Toc257482357"/>
      <w:bookmarkStart w:id="1" w:name="_Toc257482500"/>
      <w:bookmarkStart w:id="2" w:name="_Toc258418731"/>
      <w:bookmarkStart w:id="3" w:name="_Toc269130054"/>
      <w:r w:rsidRPr="00A0141C">
        <w:lastRenderedPageBreak/>
        <w:t>Ficha de Seguimiento y Revisión</w:t>
      </w:r>
      <w:bookmarkEnd w:id="0"/>
      <w:bookmarkEnd w:id="1"/>
      <w:bookmarkEnd w:id="2"/>
      <w:bookmarkEnd w:id="3"/>
    </w:p>
    <w:p w:rsidR="00A0141C" w:rsidRDefault="00A0141C" w:rsidP="00A0141C"/>
    <w:p w:rsidR="00A0141C" w:rsidRDefault="00A0141C" w:rsidP="00A0141C"/>
    <w:p w:rsidR="00A0141C" w:rsidRDefault="00A0141C" w:rsidP="00A0141C"/>
    <w:p w:rsidR="00A0141C" w:rsidRPr="00B6701C" w:rsidRDefault="00A0141C" w:rsidP="006D6AC7">
      <w:pPr>
        <w:rPr>
          <w:rFonts w:ascii="Arial" w:hAnsi="Arial" w:cs="Arial"/>
          <w:b/>
          <w:sz w:val="24"/>
          <w:szCs w:val="24"/>
        </w:rPr>
      </w:pPr>
      <w:bookmarkStart w:id="4" w:name="_Toc253047490"/>
      <w:bookmarkStart w:id="5" w:name="_Toc257482358"/>
      <w:bookmarkStart w:id="6" w:name="_Toc257482501"/>
      <w:bookmarkStart w:id="7" w:name="_Toc258418732"/>
      <w:r w:rsidRPr="00B6701C">
        <w:rPr>
          <w:rFonts w:ascii="Arial" w:hAnsi="Arial" w:cs="Arial"/>
          <w:sz w:val="24"/>
          <w:szCs w:val="24"/>
        </w:rPr>
        <w:t>Cambios del autor</w:t>
      </w:r>
      <w:bookmarkEnd w:id="4"/>
      <w:bookmarkEnd w:id="5"/>
      <w:bookmarkEnd w:id="6"/>
      <w:bookmarkEnd w:id="7"/>
    </w:p>
    <w:p w:rsidR="00A0141C" w:rsidRDefault="00A0141C" w:rsidP="00A0141C"/>
    <w:p w:rsidR="00A0141C" w:rsidRPr="00A0141C" w:rsidRDefault="00A0141C" w:rsidP="00A014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08"/>
        <w:gridCol w:w="1620"/>
        <w:gridCol w:w="965"/>
        <w:gridCol w:w="5020"/>
      </w:tblGrid>
      <w:tr w:rsidR="00A0141C" w:rsidRPr="00B439A5" w:rsidTr="00951CB8">
        <w:tc>
          <w:tcPr>
            <w:tcW w:w="1008" w:type="dxa"/>
            <w:shd w:val="clear" w:color="auto" w:fill="E6E6E6"/>
          </w:tcPr>
          <w:p w:rsidR="00A0141C" w:rsidRPr="00B439A5" w:rsidRDefault="00A0141C" w:rsidP="00951CB8">
            <w:pPr>
              <w:jc w:val="center"/>
              <w:rPr>
                <w:rFonts w:cs="Arial"/>
                <w:lang w:eastAsia="es-AR"/>
              </w:rPr>
            </w:pPr>
            <w:r w:rsidRPr="00B439A5">
              <w:rPr>
                <w:rFonts w:cs="Arial"/>
                <w:lang w:eastAsia="es-AR"/>
              </w:rPr>
              <w:t>Fecha</w:t>
            </w:r>
          </w:p>
        </w:tc>
        <w:tc>
          <w:tcPr>
            <w:tcW w:w="1620" w:type="dxa"/>
            <w:shd w:val="clear" w:color="auto" w:fill="E6E6E6"/>
          </w:tcPr>
          <w:p w:rsidR="00A0141C" w:rsidRPr="00B439A5" w:rsidRDefault="00A0141C" w:rsidP="00951CB8">
            <w:pPr>
              <w:jc w:val="center"/>
              <w:rPr>
                <w:rFonts w:cs="Arial"/>
                <w:lang w:eastAsia="es-AR"/>
              </w:rPr>
            </w:pPr>
            <w:r w:rsidRPr="00B439A5">
              <w:rPr>
                <w:rFonts w:cs="Arial"/>
                <w:lang w:eastAsia="es-AR"/>
              </w:rPr>
              <w:t>Autor</w:t>
            </w:r>
          </w:p>
        </w:tc>
        <w:tc>
          <w:tcPr>
            <w:tcW w:w="965" w:type="dxa"/>
            <w:shd w:val="clear" w:color="auto" w:fill="E6E6E6"/>
          </w:tcPr>
          <w:p w:rsidR="00A0141C" w:rsidRPr="00B439A5" w:rsidRDefault="00A0141C" w:rsidP="00951CB8">
            <w:pPr>
              <w:jc w:val="right"/>
              <w:rPr>
                <w:rFonts w:cs="Arial"/>
                <w:lang w:eastAsia="es-AR"/>
              </w:rPr>
            </w:pPr>
            <w:r w:rsidRPr="00B439A5">
              <w:rPr>
                <w:rFonts w:cs="Arial"/>
                <w:lang w:eastAsia="es-AR"/>
              </w:rPr>
              <w:t>Versión</w:t>
            </w:r>
          </w:p>
        </w:tc>
        <w:tc>
          <w:tcPr>
            <w:tcW w:w="5020" w:type="dxa"/>
            <w:shd w:val="clear" w:color="auto" w:fill="E6E6E6"/>
          </w:tcPr>
          <w:p w:rsidR="00A0141C" w:rsidRPr="00B439A5" w:rsidRDefault="00A0141C" w:rsidP="00951CB8">
            <w:pPr>
              <w:jc w:val="center"/>
              <w:rPr>
                <w:rFonts w:cs="Arial"/>
                <w:lang w:eastAsia="es-AR"/>
              </w:rPr>
            </w:pPr>
            <w:r w:rsidRPr="00B439A5">
              <w:rPr>
                <w:rFonts w:cs="Arial"/>
                <w:lang w:eastAsia="es-AR"/>
              </w:rPr>
              <w:t>Referencia de los cambios</w:t>
            </w:r>
          </w:p>
        </w:tc>
      </w:tr>
      <w:tr w:rsidR="00A0141C" w:rsidRPr="00B439A5" w:rsidTr="00951CB8">
        <w:trPr>
          <w:trHeight w:val="166"/>
        </w:trPr>
        <w:tc>
          <w:tcPr>
            <w:tcW w:w="100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965" w:type="dxa"/>
          </w:tcPr>
          <w:p w:rsidR="00A0141C" w:rsidRPr="00B439A5" w:rsidRDefault="00A0141C" w:rsidP="00951CB8">
            <w:pPr>
              <w:rPr>
                <w:rFonts w:cs="Arial"/>
                <w:lang w:eastAsia="es-AR"/>
              </w:rPr>
            </w:pPr>
          </w:p>
        </w:tc>
        <w:tc>
          <w:tcPr>
            <w:tcW w:w="5020" w:type="dxa"/>
          </w:tcPr>
          <w:p w:rsidR="00A0141C" w:rsidRPr="00B439A5" w:rsidRDefault="00A0141C" w:rsidP="00951CB8">
            <w:pPr>
              <w:rPr>
                <w:rFonts w:cs="Arial"/>
                <w:lang w:eastAsia="es-AR"/>
              </w:rPr>
            </w:pPr>
          </w:p>
        </w:tc>
      </w:tr>
      <w:tr w:rsidR="00A0141C" w:rsidRPr="00B439A5" w:rsidTr="00951CB8">
        <w:trPr>
          <w:trHeight w:val="71"/>
        </w:trPr>
        <w:tc>
          <w:tcPr>
            <w:tcW w:w="100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965" w:type="dxa"/>
          </w:tcPr>
          <w:p w:rsidR="00A0141C" w:rsidRPr="00B439A5" w:rsidRDefault="00A0141C" w:rsidP="00951CB8">
            <w:pPr>
              <w:rPr>
                <w:rFonts w:cs="Arial"/>
                <w:lang w:eastAsia="es-AR"/>
              </w:rPr>
            </w:pPr>
          </w:p>
        </w:tc>
        <w:tc>
          <w:tcPr>
            <w:tcW w:w="5020" w:type="dxa"/>
          </w:tcPr>
          <w:p w:rsidR="00A0141C" w:rsidRPr="00B439A5" w:rsidRDefault="00A0141C" w:rsidP="00951CB8">
            <w:pPr>
              <w:rPr>
                <w:rFonts w:cs="Arial"/>
                <w:lang w:eastAsia="es-AR"/>
              </w:rPr>
            </w:pPr>
          </w:p>
        </w:tc>
      </w:tr>
      <w:tr w:rsidR="00A0141C" w:rsidRPr="00B439A5" w:rsidTr="00951CB8">
        <w:trPr>
          <w:trHeight w:val="116"/>
        </w:trPr>
        <w:tc>
          <w:tcPr>
            <w:tcW w:w="100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965" w:type="dxa"/>
          </w:tcPr>
          <w:p w:rsidR="00A0141C" w:rsidRPr="00B439A5" w:rsidRDefault="00A0141C" w:rsidP="00951CB8">
            <w:pPr>
              <w:rPr>
                <w:rFonts w:cs="Arial"/>
                <w:lang w:eastAsia="es-AR"/>
              </w:rPr>
            </w:pPr>
          </w:p>
        </w:tc>
        <w:tc>
          <w:tcPr>
            <w:tcW w:w="5020" w:type="dxa"/>
          </w:tcPr>
          <w:p w:rsidR="00A0141C" w:rsidRPr="00B439A5" w:rsidRDefault="00A0141C" w:rsidP="00951CB8">
            <w:pPr>
              <w:rPr>
                <w:rFonts w:cs="Arial"/>
                <w:lang w:eastAsia="es-AR"/>
              </w:rPr>
            </w:pPr>
          </w:p>
        </w:tc>
      </w:tr>
      <w:tr w:rsidR="00A0141C" w:rsidRPr="00B439A5" w:rsidTr="00951CB8">
        <w:trPr>
          <w:trHeight w:val="162"/>
        </w:trPr>
        <w:tc>
          <w:tcPr>
            <w:tcW w:w="100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965" w:type="dxa"/>
          </w:tcPr>
          <w:p w:rsidR="00A0141C" w:rsidRPr="00B439A5" w:rsidRDefault="00A0141C" w:rsidP="00951CB8">
            <w:pPr>
              <w:rPr>
                <w:rFonts w:cs="Arial"/>
                <w:lang w:eastAsia="es-AR"/>
              </w:rPr>
            </w:pPr>
          </w:p>
        </w:tc>
        <w:tc>
          <w:tcPr>
            <w:tcW w:w="5020" w:type="dxa"/>
          </w:tcPr>
          <w:p w:rsidR="00A0141C" w:rsidRPr="00B439A5" w:rsidRDefault="00A0141C" w:rsidP="00951CB8">
            <w:pPr>
              <w:rPr>
                <w:rFonts w:cs="Arial"/>
                <w:lang w:eastAsia="es-AR"/>
              </w:rPr>
            </w:pPr>
          </w:p>
        </w:tc>
      </w:tr>
      <w:tr w:rsidR="00A0141C" w:rsidRPr="00B439A5" w:rsidTr="00951CB8">
        <w:trPr>
          <w:trHeight w:val="162"/>
        </w:trPr>
        <w:tc>
          <w:tcPr>
            <w:tcW w:w="100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965" w:type="dxa"/>
          </w:tcPr>
          <w:p w:rsidR="00A0141C" w:rsidRPr="00B439A5" w:rsidRDefault="00A0141C" w:rsidP="00951CB8">
            <w:pPr>
              <w:rPr>
                <w:rFonts w:cs="Arial"/>
                <w:lang w:eastAsia="es-AR"/>
              </w:rPr>
            </w:pPr>
          </w:p>
        </w:tc>
        <w:tc>
          <w:tcPr>
            <w:tcW w:w="5020" w:type="dxa"/>
          </w:tcPr>
          <w:p w:rsidR="00A0141C" w:rsidRPr="00B439A5" w:rsidRDefault="00A0141C" w:rsidP="00951CB8">
            <w:pPr>
              <w:rPr>
                <w:rFonts w:cs="Arial"/>
                <w:lang w:eastAsia="es-AR"/>
              </w:rPr>
            </w:pPr>
          </w:p>
        </w:tc>
      </w:tr>
    </w:tbl>
    <w:p w:rsidR="00A0141C" w:rsidRDefault="00A0141C" w:rsidP="00A0141C">
      <w:pPr>
        <w:rPr>
          <w:rFonts w:cs="Arial"/>
        </w:rPr>
      </w:pPr>
    </w:p>
    <w:p w:rsidR="00A0141C" w:rsidRPr="00B6701C" w:rsidRDefault="00A0141C" w:rsidP="00B6701C">
      <w:pPr>
        <w:rPr>
          <w:rFonts w:ascii="Arial" w:hAnsi="Arial" w:cs="Arial"/>
          <w:sz w:val="24"/>
          <w:szCs w:val="24"/>
        </w:rPr>
      </w:pPr>
      <w:bookmarkStart w:id="8" w:name="_Toc257482359"/>
      <w:bookmarkStart w:id="9" w:name="_Toc257482502"/>
      <w:bookmarkStart w:id="10" w:name="_Toc258418733"/>
      <w:r w:rsidRPr="00B6701C">
        <w:rPr>
          <w:rFonts w:ascii="Arial" w:hAnsi="Arial" w:cs="Arial"/>
          <w:sz w:val="24"/>
          <w:szCs w:val="24"/>
        </w:rPr>
        <w:t>Revisiones</w:t>
      </w:r>
      <w:bookmarkEnd w:id="8"/>
      <w:bookmarkEnd w:id="9"/>
      <w:bookmarkEnd w:id="10"/>
    </w:p>
    <w:p w:rsidR="00A0141C" w:rsidRDefault="00A0141C" w:rsidP="00A0141C"/>
    <w:p w:rsidR="00A0141C" w:rsidRPr="00A0141C" w:rsidRDefault="00A0141C" w:rsidP="00A014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1620"/>
        <w:gridCol w:w="2880"/>
        <w:gridCol w:w="2596"/>
      </w:tblGrid>
      <w:tr w:rsidR="00A0141C" w:rsidRPr="00B439A5" w:rsidTr="00951CB8">
        <w:tc>
          <w:tcPr>
            <w:tcW w:w="1548" w:type="dxa"/>
            <w:shd w:val="clear" w:color="auto" w:fill="D9D9D9"/>
          </w:tcPr>
          <w:p w:rsidR="00A0141C" w:rsidRPr="00B439A5" w:rsidRDefault="00A0141C" w:rsidP="00951CB8">
            <w:pPr>
              <w:jc w:val="center"/>
              <w:rPr>
                <w:rFonts w:cs="Arial"/>
                <w:lang w:eastAsia="es-AR"/>
              </w:rPr>
            </w:pPr>
            <w:r w:rsidRPr="00B439A5">
              <w:rPr>
                <w:rFonts w:cs="Arial"/>
                <w:lang w:eastAsia="es-AR"/>
              </w:rPr>
              <w:t>Auditor</w:t>
            </w:r>
          </w:p>
        </w:tc>
        <w:tc>
          <w:tcPr>
            <w:tcW w:w="1620" w:type="dxa"/>
            <w:shd w:val="clear" w:color="auto" w:fill="D9D9D9"/>
          </w:tcPr>
          <w:p w:rsidR="00A0141C" w:rsidRPr="00B439A5" w:rsidRDefault="00A0141C" w:rsidP="00951CB8">
            <w:pPr>
              <w:jc w:val="center"/>
              <w:rPr>
                <w:rFonts w:cs="Arial"/>
                <w:lang w:eastAsia="es-AR"/>
              </w:rPr>
            </w:pPr>
            <w:r w:rsidRPr="00B439A5">
              <w:rPr>
                <w:rFonts w:cs="Arial"/>
                <w:lang w:eastAsia="es-AR"/>
              </w:rPr>
              <w:t>Versión aprobada</w:t>
            </w:r>
          </w:p>
        </w:tc>
        <w:tc>
          <w:tcPr>
            <w:tcW w:w="2880" w:type="dxa"/>
            <w:shd w:val="clear" w:color="auto" w:fill="D9D9D9"/>
          </w:tcPr>
          <w:p w:rsidR="00A0141C" w:rsidRPr="00B439A5" w:rsidRDefault="00A0141C" w:rsidP="00951CB8">
            <w:pPr>
              <w:jc w:val="center"/>
              <w:rPr>
                <w:rFonts w:cs="Arial"/>
                <w:lang w:eastAsia="es-AR"/>
              </w:rPr>
            </w:pPr>
            <w:r w:rsidRPr="00B439A5">
              <w:rPr>
                <w:rFonts w:cs="Arial"/>
                <w:lang w:eastAsia="es-AR"/>
              </w:rPr>
              <w:t>Responsabilidad/Rol</w:t>
            </w:r>
          </w:p>
        </w:tc>
        <w:tc>
          <w:tcPr>
            <w:tcW w:w="2596" w:type="dxa"/>
            <w:shd w:val="clear" w:color="auto" w:fill="D9D9D9"/>
          </w:tcPr>
          <w:p w:rsidR="00A0141C" w:rsidRPr="00B439A5" w:rsidRDefault="00A0141C" w:rsidP="00951CB8">
            <w:pPr>
              <w:jc w:val="center"/>
              <w:rPr>
                <w:rFonts w:cs="Arial"/>
                <w:lang w:eastAsia="es-AR"/>
              </w:rPr>
            </w:pPr>
            <w:r w:rsidRPr="00B439A5">
              <w:rPr>
                <w:rFonts w:cs="Arial"/>
                <w:lang w:eastAsia="es-AR"/>
              </w:rPr>
              <w:t>Fecha</w:t>
            </w: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bl>
    <w:p w:rsidR="00A0141C" w:rsidRDefault="00A0141C" w:rsidP="00A0141C">
      <w:pPr>
        <w:rPr>
          <w:rFonts w:cs="Arial"/>
        </w:rPr>
      </w:pPr>
    </w:p>
    <w:p w:rsidR="00A0141C" w:rsidRPr="00B6701C" w:rsidRDefault="00A0141C" w:rsidP="00B6701C">
      <w:pPr>
        <w:rPr>
          <w:rFonts w:ascii="Arial" w:hAnsi="Arial" w:cs="Arial"/>
          <w:sz w:val="24"/>
          <w:szCs w:val="24"/>
        </w:rPr>
      </w:pPr>
      <w:bookmarkStart w:id="11" w:name="_Toc257482360"/>
      <w:bookmarkStart w:id="12" w:name="_Toc257482503"/>
      <w:bookmarkStart w:id="13" w:name="_Toc258418734"/>
      <w:r w:rsidRPr="00B6701C">
        <w:rPr>
          <w:rFonts w:ascii="Arial" w:hAnsi="Arial" w:cs="Arial"/>
          <w:sz w:val="24"/>
          <w:szCs w:val="24"/>
        </w:rPr>
        <w:t>Descripción del Documento</w:t>
      </w:r>
      <w:bookmarkEnd w:id="11"/>
      <w:bookmarkEnd w:id="12"/>
      <w:bookmarkEnd w:id="13"/>
    </w:p>
    <w:p w:rsidR="00A0141C" w:rsidRDefault="00A0141C" w:rsidP="00A0141C"/>
    <w:p w:rsidR="00A0141C" w:rsidRPr="00A0141C" w:rsidRDefault="00A0141C" w:rsidP="00A014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345"/>
      </w:tblGrid>
      <w:tr w:rsidR="00A0141C" w:rsidRPr="00B439A5" w:rsidTr="00951CB8">
        <w:tc>
          <w:tcPr>
            <w:tcW w:w="2268" w:type="dxa"/>
            <w:shd w:val="clear" w:color="auto" w:fill="D9D9D9"/>
          </w:tcPr>
          <w:p w:rsidR="00A0141C" w:rsidRPr="00B439A5" w:rsidRDefault="00A0141C" w:rsidP="00951CB8">
            <w:pPr>
              <w:rPr>
                <w:rFonts w:cs="Arial"/>
                <w:lang w:eastAsia="es-AR"/>
              </w:rPr>
            </w:pPr>
            <w:r w:rsidRPr="00B439A5">
              <w:rPr>
                <w:rFonts w:cs="Arial"/>
                <w:lang w:eastAsia="es-AR"/>
              </w:rPr>
              <w:t>Ítem</w:t>
            </w:r>
          </w:p>
        </w:tc>
        <w:tc>
          <w:tcPr>
            <w:tcW w:w="6345" w:type="dxa"/>
            <w:shd w:val="clear" w:color="auto" w:fill="D9D9D9"/>
          </w:tcPr>
          <w:p w:rsidR="00A0141C" w:rsidRPr="00B439A5" w:rsidRDefault="00A0141C" w:rsidP="00951CB8">
            <w:pPr>
              <w:rPr>
                <w:rFonts w:cs="Arial"/>
                <w:lang w:eastAsia="es-AR"/>
              </w:rPr>
            </w:pPr>
            <w:r w:rsidRPr="00B439A5">
              <w:rPr>
                <w:rFonts w:cs="Arial"/>
                <w:lang w:eastAsia="es-AR"/>
              </w:rPr>
              <w:t>Detalle</w:t>
            </w:r>
          </w:p>
        </w:tc>
      </w:tr>
      <w:tr w:rsidR="00A0141C" w:rsidRPr="00B439A5" w:rsidTr="00951CB8">
        <w:tc>
          <w:tcPr>
            <w:tcW w:w="2268" w:type="dxa"/>
          </w:tcPr>
          <w:p w:rsidR="00A0141C" w:rsidRPr="00B439A5" w:rsidRDefault="00A0141C" w:rsidP="00951CB8">
            <w:pPr>
              <w:rPr>
                <w:rFonts w:cs="Arial"/>
                <w:lang w:eastAsia="es-AR"/>
              </w:rPr>
            </w:pPr>
            <w:r w:rsidRPr="00B439A5">
              <w:rPr>
                <w:rFonts w:cs="Arial"/>
                <w:lang w:eastAsia="es-AR"/>
              </w:rPr>
              <w:t>Título del documento</w:t>
            </w:r>
          </w:p>
        </w:tc>
        <w:tc>
          <w:tcPr>
            <w:tcW w:w="6345" w:type="dxa"/>
          </w:tcPr>
          <w:p w:rsidR="00A0141C" w:rsidRPr="00B439A5" w:rsidRDefault="00A0141C" w:rsidP="00951CB8">
            <w:pPr>
              <w:rPr>
                <w:rFonts w:cs="Arial"/>
                <w:lang w:eastAsia="es-AR"/>
              </w:rPr>
            </w:pPr>
          </w:p>
        </w:tc>
      </w:tr>
      <w:tr w:rsidR="00A0141C" w:rsidRPr="00B439A5" w:rsidTr="00951CB8">
        <w:tc>
          <w:tcPr>
            <w:tcW w:w="2268" w:type="dxa"/>
          </w:tcPr>
          <w:p w:rsidR="00A0141C" w:rsidRPr="00B439A5" w:rsidRDefault="00A0141C" w:rsidP="00951CB8">
            <w:pPr>
              <w:rPr>
                <w:rFonts w:cs="Arial"/>
                <w:lang w:eastAsia="es-AR"/>
              </w:rPr>
            </w:pPr>
            <w:r w:rsidRPr="00B439A5">
              <w:rPr>
                <w:rFonts w:cs="Arial"/>
                <w:lang w:eastAsia="es-AR"/>
              </w:rPr>
              <w:t>Autor</w:t>
            </w:r>
          </w:p>
        </w:tc>
        <w:tc>
          <w:tcPr>
            <w:tcW w:w="6345" w:type="dxa"/>
          </w:tcPr>
          <w:p w:rsidR="00A0141C" w:rsidRPr="00B439A5" w:rsidRDefault="00A0141C" w:rsidP="00951CB8">
            <w:pPr>
              <w:rPr>
                <w:rFonts w:cs="Arial"/>
                <w:lang w:eastAsia="es-AR"/>
              </w:rPr>
            </w:pPr>
          </w:p>
        </w:tc>
      </w:tr>
      <w:tr w:rsidR="00A0141C" w:rsidRPr="00B439A5" w:rsidTr="00951CB8">
        <w:tc>
          <w:tcPr>
            <w:tcW w:w="2268" w:type="dxa"/>
          </w:tcPr>
          <w:p w:rsidR="00A0141C" w:rsidRPr="00B439A5" w:rsidRDefault="00A0141C" w:rsidP="00951CB8">
            <w:pPr>
              <w:rPr>
                <w:rFonts w:cs="Arial"/>
                <w:lang w:eastAsia="es-AR"/>
              </w:rPr>
            </w:pPr>
            <w:r w:rsidRPr="00B439A5">
              <w:rPr>
                <w:rFonts w:cs="Arial"/>
                <w:lang w:eastAsia="es-AR"/>
              </w:rPr>
              <w:t>Fecha de Creación</w:t>
            </w:r>
          </w:p>
        </w:tc>
        <w:tc>
          <w:tcPr>
            <w:tcW w:w="6345" w:type="dxa"/>
          </w:tcPr>
          <w:p w:rsidR="00A0141C" w:rsidRPr="00B439A5" w:rsidRDefault="00A0141C" w:rsidP="00951CB8">
            <w:pPr>
              <w:rPr>
                <w:rFonts w:cs="Arial"/>
                <w:lang w:eastAsia="es-AR"/>
              </w:rPr>
            </w:pPr>
          </w:p>
        </w:tc>
      </w:tr>
      <w:tr w:rsidR="00A0141C" w:rsidRPr="00B439A5" w:rsidTr="00951CB8">
        <w:tc>
          <w:tcPr>
            <w:tcW w:w="2268" w:type="dxa"/>
          </w:tcPr>
          <w:p w:rsidR="00A0141C" w:rsidRPr="00B439A5" w:rsidRDefault="00A0141C" w:rsidP="00951CB8">
            <w:pPr>
              <w:rPr>
                <w:rFonts w:cs="Arial"/>
                <w:lang w:eastAsia="es-AR"/>
              </w:rPr>
            </w:pPr>
            <w:r w:rsidRPr="00B439A5">
              <w:rPr>
                <w:rFonts w:cs="Arial"/>
                <w:lang w:eastAsia="es-AR"/>
              </w:rPr>
              <w:t>Última Actualización</w:t>
            </w:r>
          </w:p>
        </w:tc>
        <w:tc>
          <w:tcPr>
            <w:tcW w:w="6345" w:type="dxa"/>
          </w:tcPr>
          <w:p w:rsidR="00A0141C" w:rsidRPr="00B439A5" w:rsidRDefault="00A0141C" w:rsidP="00951CB8">
            <w:pPr>
              <w:rPr>
                <w:rFonts w:cs="Arial"/>
                <w:lang w:eastAsia="es-AR"/>
              </w:rPr>
            </w:pPr>
          </w:p>
        </w:tc>
      </w:tr>
    </w:tbl>
    <w:p w:rsidR="00A0141C" w:rsidRDefault="00A0141C" w:rsidP="00A0141C">
      <w:pPr>
        <w:rPr>
          <w:rFonts w:cs="Arial"/>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B6701C" w:rsidRDefault="00B6701C" w:rsidP="00A0141C">
      <w:pPr>
        <w:rPr>
          <w:rFonts w:ascii="Arial" w:hAnsi="Arial" w:cs="Arial"/>
          <w:sz w:val="22"/>
          <w:szCs w:val="22"/>
        </w:rPr>
      </w:pPr>
    </w:p>
    <w:p w:rsidR="00B6701C" w:rsidRDefault="00B6701C" w:rsidP="00A0141C">
      <w:pPr>
        <w:rPr>
          <w:rFonts w:ascii="Arial" w:hAnsi="Arial" w:cs="Arial"/>
          <w:sz w:val="22"/>
          <w:szCs w:val="22"/>
        </w:rPr>
      </w:pPr>
    </w:p>
    <w:p w:rsidR="00A0141C" w:rsidRDefault="00A0141C" w:rsidP="00A0141C">
      <w:pPr>
        <w:rPr>
          <w:rFonts w:ascii="Arial" w:hAnsi="Arial" w:cs="Arial"/>
          <w:sz w:val="22"/>
          <w:szCs w:val="22"/>
        </w:rPr>
      </w:pPr>
    </w:p>
    <w:p w:rsidR="001D7EFF" w:rsidRDefault="001D7EFF" w:rsidP="001D7EFF">
      <w:pPr>
        <w:jc w:val="center"/>
      </w:pPr>
      <w:r w:rsidRPr="00B008C9">
        <w:lastRenderedPageBreak/>
        <w:t>ÍNDICE</w:t>
      </w:r>
    </w:p>
    <w:p w:rsidR="001D7EFF" w:rsidRPr="00B008C9" w:rsidRDefault="001D7EFF" w:rsidP="001D7EFF">
      <w:pPr>
        <w:jc w:val="center"/>
      </w:pPr>
    </w:p>
    <w:p w:rsidR="004A694E" w:rsidRDefault="00C054D9">
      <w:pPr>
        <w:pStyle w:val="TDC1"/>
        <w:rPr>
          <w:rFonts w:asciiTheme="minorHAnsi" w:eastAsiaTheme="minorEastAsia" w:hAnsiTheme="minorHAnsi" w:cstheme="minorBidi"/>
          <w:sz w:val="22"/>
          <w:szCs w:val="22"/>
        </w:rPr>
      </w:pPr>
      <w:r>
        <w:rPr>
          <w:lang w:val="en-US"/>
        </w:rPr>
        <w:fldChar w:fldCharType="begin"/>
      </w:r>
      <w:r w:rsidR="001D7EFF">
        <w:rPr>
          <w:lang w:val="en-US"/>
        </w:rPr>
        <w:instrText xml:space="preserve"> TOC \o "1-3" \h \z \u </w:instrText>
      </w:r>
      <w:r>
        <w:rPr>
          <w:lang w:val="en-US"/>
        </w:rPr>
        <w:fldChar w:fldCharType="separate"/>
      </w:r>
      <w:hyperlink w:anchor="_Toc269130054" w:history="1">
        <w:r w:rsidR="004A694E" w:rsidRPr="00766456">
          <w:rPr>
            <w:rStyle w:val="Hipervnculo"/>
          </w:rPr>
          <w:t>Ficha de Seguimiento y Revisión</w:t>
        </w:r>
        <w:r w:rsidR="004A694E">
          <w:rPr>
            <w:webHidden/>
          </w:rPr>
          <w:tab/>
        </w:r>
        <w:r>
          <w:rPr>
            <w:webHidden/>
          </w:rPr>
          <w:fldChar w:fldCharType="begin"/>
        </w:r>
        <w:r w:rsidR="004A694E">
          <w:rPr>
            <w:webHidden/>
          </w:rPr>
          <w:instrText xml:space="preserve"> PAGEREF _Toc269130054 \h </w:instrText>
        </w:r>
        <w:r>
          <w:rPr>
            <w:webHidden/>
          </w:rPr>
        </w:r>
        <w:r>
          <w:rPr>
            <w:webHidden/>
          </w:rPr>
          <w:fldChar w:fldCharType="separate"/>
        </w:r>
        <w:r w:rsidR="00551022">
          <w:rPr>
            <w:webHidden/>
          </w:rPr>
          <w:t>2</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55" w:history="1">
        <w:r w:rsidR="004A694E" w:rsidRPr="00766456">
          <w:rPr>
            <w:rStyle w:val="Hipervnculo"/>
            <w:rFonts w:cs="Arial"/>
          </w:rPr>
          <w:t>1.</w:t>
        </w:r>
        <w:r w:rsidR="004A694E">
          <w:rPr>
            <w:rFonts w:asciiTheme="minorHAnsi" w:eastAsiaTheme="minorEastAsia" w:hAnsiTheme="minorHAnsi" w:cstheme="minorBidi"/>
            <w:sz w:val="22"/>
            <w:szCs w:val="22"/>
          </w:rPr>
          <w:tab/>
        </w:r>
        <w:r w:rsidR="004A694E" w:rsidRPr="00766456">
          <w:rPr>
            <w:rStyle w:val="Hipervnculo"/>
            <w:rFonts w:cs="Arial"/>
          </w:rPr>
          <w:t>Descripción general</w:t>
        </w:r>
        <w:r w:rsidR="004A694E">
          <w:rPr>
            <w:webHidden/>
          </w:rPr>
          <w:tab/>
        </w:r>
        <w:r>
          <w:rPr>
            <w:webHidden/>
          </w:rPr>
          <w:fldChar w:fldCharType="begin"/>
        </w:r>
        <w:r w:rsidR="004A694E">
          <w:rPr>
            <w:webHidden/>
          </w:rPr>
          <w:instrText xml:space="preserve"> PAGEREF _Toc269130055 \h </w:instrText>
        </w:r>
        <w:r>
          <w:rPr>
            <w:webHidden/>
          </w:rPr>
        </w:r>
        <w:r>
          <w:rPr>
            <w:webHidden/>
          </w:rPr>
          <w:fldChar w:fldCharType="separate"/>
        </w:r>
        <w:r w:rsidR="00551022">
          <w:rPr>
            <w:webHidden/>
          </w:rPr>
          <w:t>7</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56" w:history="1">
        <w:r w:rsidR="004A694E" w:rsidRPr="00766456">
          <w:rPr>
            <w:rStyle w:val="Hipervnculo"/>
            <w:rFonts w:cs="Arial"/>
          </w:rPr>
          <w:t>1.1.</w:t>
        </w:r>
        <w:r w:rsidR="004A694E">
          <w:rPr>
            <w:rFonts w:asciiTheme="minorHAnsi" w:eastAsiaTheme="minorEastAsia" w:hAnsiTheme="minorHAnsi" w:cstheme="minorBidi"/>
            <w:sz w:val="22"/>
            <w:szCs w:val="22"/>
          </w:rPr>
          <w:tab/>
        </w:r>
        <w:r w:rsidR="004A694E" w:rsidRPr="00766456">
          <w:rPr>
            <w:rStyle w:val="Hipervnculo"/>
            <w:rFonts w:cs="Arial"/>
          </w:rPr>
          <w:t>Descripción básica del Negocio</w:t>
        </w:r>
        <w:r w:rsidR="004A694E">
          <w:rPr>
            <w:webHidden/>
          </w:rPr>
          <w:tab/>
        </w:r>
        <w:r>
          <w:rPr>
            <w:webHidden/>
          </w:rPr>
          <w:fldChar w:fldCharType="begin"/>
        </w:r>
        <w:r w:rsidR="004A694E">
          <w:rPr>
            <w:webHidden/>
          </w:rPr>
          <w:instrText xml:space="preserve"> PAGEREF _Toc269130056 \h </w:instrText>
        </w:r>
        <w:r>
          <w:rPr>
            <w:webHidden/>
          </w:rPr>
        </w:r>
        <w:r>
          <w:rPr>
            <w:webHidden/>
          </w:rPr>
          <w:fldChar w:fldCharType="separate"/>
        </w:r>
        <w:r w:rsidR="00551022">
          <w:rPr>
            <w:webHidden/>
          </w:rPr>
          <w:t>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57" w:history="1">
        <w:r w:rsidR="004A694E" w:rsidRPr="00766456">
          <w:rPr>
            <w:rStyle w:val="Hipervnculo"/>
            <w:rFonts w:cs="Arial"/>
          </w:rPr>
          <w:t>1.1.1.</w:t>
        </w:r>
        <w:r w:rsidR="004A694E">
          <w:rPr>
            <w:rFonts w:asciiTheme="minorHAnsi" w:eastAsiaTheme="minorEastAsia" w:hAnsiTheme="minorHAnsi" w:cstheme="minorBidi"/>
            <w:sz w:val="22"/>
            <w:szCs w:val="22"/>
          </w:rPr>
          <w:tab/>
        </w:r>
        <w:r w:rsidR="004A694E" w:rsidRPr="00766456">
          <w:rPr>
            <w:rStyle w:val="Hipervnculo"/>
            <w:rFonts w:cs="Arial"/>
          </w:rPr>
          <w:t>Identificación de la Idea de Negocio</w:t>
        </w:r>
        <w:r w:rsidR="004A694E">
          <w:rPr>
            <w:webHidden/>
          </w:rPr>
          <w:tab/>
        </w:r>
        <w:r>
          <w:rPr>
            <w:webHidden/>
          </w:rPr>
          <w:fldChar w:fldCharType="begin"/>
        </w:r>
        <w:r w:rsidR="004A694E">
          <w:rPr>
            <w:webHidden/>
          </w:rPr>
          <w:instrText xml:space="preserve"> PAGEREF _Toc269130057 \h </w:instrText>
        </w:r>
        <w:r>
          <w:rPr>
            <w:webHidden/>
          </w:rPr>
        </w:r>
        <w:r>
          <w:rPr>
            <w:webHidden/>
          </w:rPr>
          <w:fldChar w:fldCharType="separate"/>
        </w:r>
        <w:r w:rsidR="00551022">
          <w:rPr>
            <w:webHidden/>
          </w:rPr>
          <w:t>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58" w:history="1">
        <w:r w:rsidR="004A694E" w:rsidRPr="00766456">
          <w:rPr>
            <w:rStyle w:val="Hipervnculo"/>
            <w:rFonts w:cs="Arial"/>
          </w:rPr>
          <w:t>1.1.2.</w:t>
        </w:r>
        <w:r w:rsidR="004A694E">
          <w:rPr>
            <w:rFonts w:asciiTheme="minorHAnsi" w:eastAsiaTheme="minorEastAsia" w:hAnsiTheme="minorHAnsi" w:cstheme="minorBidi"/>
            <w:sz w:val="22"/>
            <w:szCs w:val="22"/>
          </w:rPr>
          <w:tab/>
        </w:r>
        <w:r w:rsidR="004A694E" w:rsidRPr="00766456">
          <w:rPr>
            <w:rStyle w:val="Hipervnculo"/>
            <w:rFonts w:cs="Arial"/>
          </w:rPr>
          <w:t>Justificación del Negocio</w:t>
        </w:r>
        <w:r w:rsidR="004A694E">
          <w:rPr>
            <w:webHidden/>
          </w:rPr>
          <w:tab/>
        </w:r>
        <w:r>
          <w:rPr>
            <w:webHidden/>
          </w:rPr>
          <w:fldChar w:fldCharType="begin"/>
        </w:r>
        <w:r w:rsidR="004A694E">
          <w:rPr>
            <w:webHidden/>
          </w:rPr>
          <w:instrText xml:space="preserve"> PAGEREF _Toc269130058 \h </w:instrText>
        </w:r>
        <w:r>
          <w:rPr>
            <w:webHidden/>
          </w:rPr>
        </w:r>
        <w:r>
          <w:rPr>
            <w:webHidden/>
          </w:rPr>
          <w:fldChar w:fldCharType="separate"/>
        </w:r>
        <w:r w:rsidR="00551022">
          <w:rPr>
            <w:webHidden/>
          </w:rPr>
          <w:t>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59" w:history="1">
        <w:r w:rsidR="004A694E" w:rsidRPr="00766456">
          <w:rPr>
            <w:rStyle w:val="Hipervnculo"/>
            <w:rFonts w:cs="Arial"/>
          </w:rPr>
          <w:t>1.1.3.</w:t>
        </w:r>
        <w:r w:rsidR="004A694E">
          <w:rPr>
            <w:rFonts w:asciiTheme="minorHAnsi" w:eastAsiaTheme="minorEastAsia" w:hAnsiTheme="minorHAnsi" w:cstheme="minorBidi"/>
            <w:sz w:val="22"/>
            <w:szCs w:val="22"/>
          </w:rPr>
          <w:tab/>
        </w:r>
        <w:r w:rsidR="004A694E" w:rsidRPr="00766456">
          <w:rPr>
            <w:rStyle w:val="Hipervnculo"/>
            <w:rFonts w:cs="Arial"/>
          </w:rPr>
          <w:t>Tipo de E-Business</w:t>
        </w:r>
        <w:r w:rsidR="004A694E">
          <w:rPr>
            <w:webHidden/>
          </w:rPr>
          <w:tab/>
        </w:r>
        <w:r>
          <w:rPr>
            <w:webHidden/>
          </w:rPr>
          <w:fldChar w:fldCharType="begin"/>
        </w:r>
        <w:r w:rsidR="004A694E">
          <w:rPr>
            <w:webHidden/>
          </w:rPr>
          <w:instrText xml:space="preserve"> PAGEREF _Toc269130059 \h </w:instrText>
        </w:r>
        <w:r>
          <w:rPr>
            <w:webHidden/>
          </w:rPr>
        </w:r>
        <w:r>
          <w:rPr>
            <w:webHidden/>
          </w:rPr>
          <w:fldChar w:fldCharType="separate"/>
        </w:r>
        <w:r w:rsidR="00551022">
          <w:rPr>
            <w:webHidden/>
          </w:rPr>
          <w:t>13</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60" w:history="1">
        <w:r w:rsidR="004A694E" w:rsidRPr="00766456">
          <w:rPr>
            <w:rStyle w:val="Hipervnculo"/>
            <w:rFonts w:cs="Arial"/>
          </w:rPr>
          <w:t>1.1.4.</w:t>
        </w:r>
        <w:r w:rsidR="004A694E">
          <w:rPr>
            <w:rFonts w:asciiTheme="minorHAnsi" w:eastAsiaTheme="minorEastAsia" w:hAnsiTheme="minorHAnsi" w:cstheme="minorBidi"/>
            <w:sz w:val="22"/>
            <w:szCs w:val="22"/>
          </w:rPr>
          <w:tab/>
        </w:r>
        <w:r w:rsidR="004A694E" w:rsidRPr="00766456">
          <w:rPr>
            <w:rStyle w:val="Hipervnculo"/>
            <w:rFonts w:cs="Arial"/>
          </w:rPr>
          <w:t>Modalidad de E-Commerce</w:t>
        </w:r>
        <w:r w:rsidR="004A694E">
          <w:rPr>
            <w:webHidden/>
          </w:rPr>
          <w:tab/>
        </w:r>
        <w:r>
          <w:rPr>
            <w:webHidden/>
          </w:rPr>
          <w:fldChar w:fldCharType="begin"/>
        </w:r>
        <w:r w:rsidR="004A694E">
          <w:rPr>
            <w:webHidden/>
          </w:rPr>
          <w:instrText xml:space="preserve"> PAGEREF _Toc269130060 \h </w:instrText>
        </w:r>
        <w:r>
          <w:rPr>
            <w:webHidden/>
          </w:rPr>
        </w:r>
        <w:r>
          <w:rPr>
            <w:webHidden/>
          </w:rPr>
          <w:fldChar w:fldCharType="separate"/>
        </w:r>
        <w:r w:rsidR="00551022">
          <w:rPr>
            <w:webHidden/>
          </w:rPr>
          <w:t>13</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61" w:history="1">
        <w:r w:rsidR="004A694E" w:rsidRPr="00766456">
          <w:rPr>
            <w:rStyle w:val="Hipervnculo"/>
            <w:rFonts w:cs="Arial"/>
          </w:rPr>
          <w:t>1.2.</w:t>
        </w:r>
        <w:r w:rsidR="004A694E">
          <w:rPr>
            <w:rFonts w:asciiTheme="minorHAnsi" w:eastAsiaTheme="minorEastAsia" w:hAnsiTheme="minorHAnsi" w:cstheme="minorBidi"/>
            <w:sz w:val="22"/>
            <w:szCs w:val="22"/>
          </w:rPr>
          <w:tab/>
        </w:r>
        <w:r w:rsidR="004A694E" w:rsidRPr="00766456">
          <w:rPr>
            <w:rStyle w:val="Hipervnculo"/>
            <w:rFonts w:cs="Arial"/>
          </w:rPr>
          <w:t>Situación actual del proyecto</w:t>
        </w:r>
        <w:r w:rsidR="004A694E">
          <w:rPr>
            <w:webHidden/>
          </w:rPr>
          <w:tab/>
        </w:r>
        <w:r>
          <w:rPr>
            <w:webHidden/>
          </w:rPr>
          <w:fldChar w:fldCharType="begin"/>
        </w:r>
        <w:r w:rsidR="004A694E">
          <w:rPr>
            <w:webHidden/>
          </w:rPr>
          <w:instrText xml:space="preserve"> PAGEREF _Toc269130061 \h </w:instrText>
        </w:r>
        <w:r>
          <w:rPr>
            <w:webHidden/>
          </w:rPr>
        </w:r>
        <w:r>
          <w:rPr>
            <w:webHidden/>
          </w:rPr>
          <w:fldChar w:fldCharType="separate"/>
        </w:r>
        <w:r w:rsidR="00551022">
          <w:rPr>
            <w:webHidden/>
          </w:rPr>
          <w:t>15</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62" w:history="1">
        <w:r w:rsidR="004A694E" w:rsidRPr="00766456">
          <w:rPr>
            <w:rStyle w:val="Hipervnculo"/>
            <w:rFonts w:cs="Arial"/>
          </w:rPr>
          <w:t>1.2.1.</w:t>
        </w:r>
        <w:r w:rsidR="004A694E">
          <w:rPr>
            <w:rFonts w:asciiTheme="minorHAnsi" w:eastAsiaTheme="minorEastAsia" w:hAnsiTheme="minorHAnsi" w:cstheme="minorBidi"/>
            <w:sz w:val="22"/>
            <w:szCs w:val="22"/>
          </w:rPr>
          <w:tab/>
        </w:r>
        <w:r w:rsidR="004A694E" w:rsidRPr="00766456">
          <w:rPr>
            <w:rStyle w:val="Hipervnculo"/>
            <w:rFonts w:cs="Arial"/>
          </w:rPr>
          <w:t>Quienes somos</w:t>
        </w:r>
        <w:r w:rsidR="004A694E">
          <w:rPr>
            <w:webHidden/>
          </w:rPr>
          <w:tab/>
        </w:r>
        <w:r>
          <w:rPr>
            <w:webHidden/>
          </w:rPr>
          <w:fldChar w:fldCharType="begin"/>
        </w:r>
        <w:r w:rsidR="004A694E">
          <w:rPr>
            <w:webHidden/>
          </w:rPr>
          <w:instrText xml:space="preserve"> PAGEREF _Toc269130062 \h </w:instrText>
        </w:r>
        <w:r>
          <w:rPr>
            <w:webHidden/>
          </w:rPr>
        </w:r>
        <w:r>
          <w:rPr>
            <w:webHidden/>
          </w:rPr>
          <w:fldChar w:fldCharType="separate"/>
        </w:r>
        <w:r w:rsidR="00551022">
          <w:rPr>
            <w:webHidden/>
          </w:rPr>
          <w:t>15</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63" w:history="1">
        <w:r w:rsidR="004A694E" w:rsidRPr="00766456">
          <w:rPr>
            <w:rStyle w:val="Hipervnculo"/>
            <w:rFonts w:cs="Arial"/>
          </w:rPr>
          <w:t>1.3.</w:t>
        </w:r>
        <w:r w:rsidR="004A694E">
          <w:rPr>
            <w:rFonts w:asciiTheme="minorHAnsi" w:eastAsiaTheme="minorEastAsia" w:hAnsiTheme="minorHAnsi" w:cstheme="minorBidi"/>
            <w:sz w:val="22"/>
            <w:szCs w:val="22"/>
          </w:rPr>
          <w:tab/>
        </w:r>
        <w:r w:rsidR="004A694E" w:rsidRPr="00766456">
          <w:rPr>
            <w:rStyle w:val="Hipervnculo"/>
            <w:rFonts w:cs="Arial"/>
          </w:rPr>
          <w:t>Que hace único al proyecto</w:t>
        </w:r>
        <w:r w:rsidR="004A694E">
          <w:rPr>
            <w:webHidden/>
          </w:rPr>
          <w:tab/>
        </w:r>
        <w:r>
          <w:rPr>
            <w:webHidden/>
          </w:rPr>
          <w:fldChar w:fldCharType="begin"/>
        </w:r>
        <w:r w:rsidR="004A694E">
          <w:rPr>
            <w:webHidden/>
          </w:rPr>
          <w:instrText xml:space="preserve"> PAGEREF _Toc269130063 \h </w:instrText>
        </w:r>
        <w:r>
          <w:rPr>
            <w:webHidden/>
          </w:rPr>
        </w:r>
        <w:r>
          <w:rPr>
            <w:webHidden/>
          </w:rPr>
          <w:fldChar w:fldCharType="separate"/>
        </w:r>
        <w:r w:rsidR="00551022">
          <w:rPr>
            <w:webHidden/>
          </w:rPr>
          <w:t>15</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64" w:history="1">
        <w:r w:rsidR="004A694E" w:rsidRPr="00766456">
          <w:rPr>
            <w:rStyle w:val="Hipervnculo"/>
            <w:rFonts w:cs="Arial"/>
          </w:rPr>
          <w:t>1.4.</w:t>
        </w:r>
        <w:r w:rsidR="004A694E">
          <w:rPr>
            <w:rFonts w:asciiTheme="minorHAnsi" w:eastAsiaTheme="minorEastAsia" w:hAnsiTheme="minorHAnsi" w:cstheme="minorBidi"/>
            <w:sz w:val="22"/>
            <w:szCs w:val="22"/>
          </w:rPr>
          <w:tab/>
        </w:r>
        <w:r w:rsidR="004A694E" w:rsidRPr="00766456">
          <w:rPr>
            <w:rStyle w:val="Hipervnculo"/>
            <w:rFonts w:cs="Arial"/>
          </w:rPr>
          <w:t>Factores de éxito</w:t>
        </w:r>
        <w:r w:rsidR="004A694E">
          <w:rPr>
            <w:webHidden/>
          </w:rPr>
          <w:tab/>
        </w:r>
        <w:r>
          <w:rPr>
            <w:webHidden/>
          </w:rPr>
          <w:fldChar w:fldCharType="begin"/>
        </w:r>
        <w:r w:rsidR="004A694E">
          <w:rPr>
            <w:webHidden/>
          </w:rPr>
          <w:instrText xml:space="preserve"> PAGEREF _Toc269130064 \h </w:instrText>
        </w:r>
        <w:r>
          <w:rPr>
            <w:webHidden/>
          </w:rPr>
        </w:r>
        <w:r>
          <w:rPr>
            <w:webHidden/>
          </w:rPr>
          <w:fldChar w:fldCharType="separate"/>
        </w:r>
        <w:r w:rsidR="00551022">
          <w:rPr>
            <w:webHidden/>
          </w:rPr>
          <w:t>17</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65" w:history="1">
        <w:r w:rsidR="004A694E" w:rsidRPr="00766456">
          <w:rPr>
            <w:rStyle w:val="Hipervnculo"/>
            <w:rFonts w:cs="Arial"/>
          </w:rPr>
          <w:t>1.5.</w:t>
        </w:r>
        <w:r w:rsidR="004A694E">
          <w:rPr>
            <w:rFonts w:asciiTheme="minorHAnsi" w:eastAsiaTheme="minorEastAsia" w:hAnsiTheme="minorHAnsi" w:cstheme="minorBidi"/>
            <w:sz w:val="22"/>
            <w:szCs w:val="22"/>
          </w:rPr>
          <w:tab/>
        </w:r>
        <w:r w:rsidR="004A694E" w:rsidRPr="00766456">
          <w:rPr>
            <w:rStyle w:val="Hipervnculo"/>
            <w:rFonts w:cs="Arial"/>
          </w:rPr>
          <w:t>Estrategia: Definir Misión, Visión y propósito Estratégico</w:t>
        </w:r>
        <w:r w:rsidR="004A694E">
          <w:rPr>
            <w:webHidden/>
          </w:rPr>
          <w:tab/>
        </w:r>
        <w:r>
          <w:rPr>
            <w:webHidden/>
          </w:rPr>
          <w:fldChar w:fldCharType="begin"/>
        </w:r>
        <w:r w:rsidR="004A694E">
          <w:rPr>
            <w:webHidden/>
          </w:rPr>
          <w:instrText xml:space="preserve"> PAGEREF _Toc269130065 \h </w:instrText>
        </w:r>
        <w:r>
          <w:rPr>
            <w:webHidden/>
          </w:rPr>
        </w:r>
        <w:r>
          <w:rPr>
            <w:webHidden/>
          </w:rPr>
          <w:fldChar w:fldCharType="separate"/>
        </w:r>
        <w:r w:rsidR="00551022">
          <w:rPr>
            <w:webHidden/>
          </w:rPr>
          <w:t>18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66" w:history="1">
        <w:r w:rsidR="004A694E" w:rsidRPr="00766456">
          <w:rPr>
            <w:rStyle w:val="Hipervnculo"/>
            <w:rFonts w:cs="Arial"/>
          </w:rPr>
          <w:t>1.5.1.</w:t>
        </w:r>
        <w:r w:rsidR="004A694E">
          <w:rPr>
            <w:rFonts w:asciiTheme="minorHAnsi" w:eastAsiaTheme="minorEastAsia" w:hAnsiTheme="minorHAnsi" w:cstheme="minorBidi"/>
            <w:sz w:val="22"/>
            <w:szCs w:val="22"/>
          </w:rPr>
          <w:tab/>
        </w:r>
        <w:r w:rsidR="004A694E" w:rsidRPr="00766456">
          <w:rPr>
            <w:rStyle w:val="Hipervnculo"/>
            <w:rFonts w:cs="Arial"/>
          </w:rPr>
          <w:t>Misión</w:t>
        </w:r>
        <w:r w:rsidR="004A694E">
          <w:rPr>
            <w:webHidden/>
          </w:rPr>
          <w:tab/>
        </w:r>
        <w:r>
          <w:rPr>
            <w:webHidden/>
          </w:rPr>
          <w:fldChar w:fldCharType="begin"/>
        </w:r>
        <w:r w:rsidR="004A694E">
          <w:rPr>
            <w:webHidden/>
          </w:rPr>
          <w:instrText xml:space="preserve"> PAGEREF _Toc269130066 \h </w:instrText>
        </w:r>
        <w:r>
          <w:rPr>
            <w:webHidden/>
          </w:rPr>
        </w:r>
        <w:r>
          <w:rPr>
            <w:webHidden/>
          </w:rPr>
          <w:fldChar w:fldCharType="separate"/>
        </w:r>
        <w:r w:rsidR="00551022">
          <w:rPr>
            <w:webHidden/>
          </w:rPr>
          <w:t>18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67" w:history="1">
        <w:r w:rsidR="004A694E" w:rsidRPr="00766456">
          <w:rPr>
            <w:rStyle w:val="Hipervnculo"/>
            <w:rFonts w:cs="Arial"/>
          </w:rPr>
          <w:t>1.5.2.</w:t>
        </w:r>
        <w:r w:rsidR="004A694E">
          <w:rPr>
            <w:rFonts w:asciiTheme="minorHAnsi" w:eastAsiaTheme="minorEastAsia" w:hAnsiTheme="minorHAnsi" w:cstheme="minorBidi"/>
            <w:sz w:val="22"/>
            <w:szCs w:val="22"/>
          </w:rPr>
          <w:tab/>
        </w:r>
        <w:r w:rsidR="004A694E" w:rsidRPr="00766456">
          <w:rPr>
            <w:rStyle w:val="Hipervnculo"/>
            <w:rFonts w:cs="Arial"/>
          </w:rPr>
          <w:t>Visión</w:t>
        </w:r>
        <w:r w:rsidR="004A694E">
          <w:rPr>
            <w:webHidden/>
          </w:rPr>
          <w:tab/>
        </w:r>
        <w:r>
          <w:rPr>
            <w:webHidden/>
          </w:rPr>
          <w:fldChar w:fldCharType="begin"/>
        </w:r>
        <w:r w:rsidR="004A694E">
          <w:rPr>
            <w:webHidden/>
          </w:rPr>
          <w:instrText xml:space="preserve"> PAGEREF _Toc269130067 \h </w:instrText>
        </w:r>
        <w:r>
          <w:rPr>
            <w:webHidden/>
          </w:rPr>
        </w:r>
        <w:r>
          <w:rPr>
            <w:webHidden/>
          </w:rPr>
          <w:fldChar w:fldCharType="separate"/>
        </w:r>
        <w:r w:rsidR="00551022">
          <w:rPr>
            <w:webHidden/>
          </w:rPr>
          <w:t>18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68" w:history="1">
        <w:r w:rsidR="004A694E" w:rsidRPr="00766456">
          <w:rPr>
            <w:rStyle w:val="Hipervnculo"/>
            <w:rFonts w:cs="Arial"/>
          </w:rPr>
          <w:t>1.5.3.</w:t>
        </w:r>
        <w:r w:rsidR="004A694E">
          <w:rPr>
            <w:rFonts w:asciiTheme="minorHAnsi" w:eastAsiaTheme="minorEastAsia" w:hAnsiTheme="minorHAnsi" w:cstheme="minorBidi"/>
            <w:sz w:val="22"/>
            <w:szCs w:val="22"/>
          </w:rPr>
          <w:tab/>
        </w:r>
        <w:r w:rsidR="004A694E" w:rsidRPr="00766456">
          <w:rPr>
            <w:rStyle w:val="Hipervnculo"/>
            <w:rFonts w:cs="Arial"/>
          </w:rPr>
          <w:t>Propósito Estratégico</w:t>
        </w:r>
        <w:r w:rsidR="004A694E">
          <w:rPr>
            <w:webHidden/>
          </w:rPr>
          <w:tab/>
        </w:r>
        <w:r>
          <w:rPr>
            <w:webHidden/>
          </w:rPr>
          <w:fldChar w:fldCharType="begin"/>
        </w:r>
        <w:r w:rsidR="004A694E">
          <w:rPr>
            <w:webHidden/>
          </w:rPr>
          <w:instrText xml:space="preserve"> PAGEREF _Toc269130068 \h </w:instrText>
        </w:r>
        <w:r>
          <w:rPr>
            <w:webHidden/>
          </w:rPr>
        </w:r>
        <w:r>
          <w:rPr>
            <w:webHidden/>
          </w:rPr>
          <w:fldChar w:fldCharType="separate"/>
        </w:r>
        <w:r w:rsidR="00551022">
          <w:rPr>
            <w:webHidden/>
          </w:rPr>
          <w:t>18</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69" w:history="1">
        <w:r w:rsidR="004A694E" w:rsidRPr="00766456">
          <w:rPr>
            <w:rStyle w:val="Hipervnculo"/>
            <w:rFonts w:cs="Arial"/>
          </w:rPr>
          <w:t>1.6.</w:t>
        </w:r>
        <w:r w:rsidR="004A694E">
          <w:rPr>
            <w:rFonts w:asciiTheme="minorHAnsi" w:eastAsiaTheme="minorEastAsia" w:hAnsiTheme="minorHAnsi" w:cstheme="minorBidi"/>
            <w:sz w:val="22"/>
            <w:szCs w:val="22"/>
          </w:rPr>
          <w:tab/>
        </w:r>
        <w:r w:rsidR="004A694E" w:rsidRPr="00766456">
          <w:rPr>
            <w:rStyle w:val="Hipervnculo"/>
            <w:rFonts w:cs="Arial"/>
          </w:rPr>
          <w:t>Identificación de la oportunidad y Negocio</w:t>
        </w:r>
        <w:r w:rsidR="004A694E">
          <w:rPr>
            <w:webHidden/>
          </w:rPr>
          <w:tab/>
        </w:r>
        <w:r>
          <w:rPr>
            <w:webHidden/>
          </w:rPr>
          <w:fldChar w:fldCharType="begin"/>
        </w:r>
        <w:r w:rsidR="004A694E">
          <w:rPr>
            <w:webHidden/>
          </w:rPr>
          <w:instrText xml:space="preserve"> PAGEREF _Toc269130069 \h </w:instrText>
        </w:r>
        <w:r>
          <w:rPr>
            <w:webHidden/>
          </w:rPr>
        </w:r>
        <w:r>
          <w:rPr>
            <w:webHidden/>
          </w:rPr>
          <w:fldChar w:fldCharType="separate"/>
        </w:r>
        <w:r w:rsidR="00551022">
          <w:rPr>
            <w:webHidden/>
          </w:rPr>
          <w:t>19</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70" w:history="1">
        <w:r w:rsidR="004A694E" w:rsidRPr="00766456">
          <w:rPr>
            <w:rStyle w:val="Hipervnculo"/>
            <w:rFonts w:cs="Arial"/>
          </w:rPr>
          <w:t>1.6.1.</w:t>
        </w:r>
        <w:r w:rsidR="004A694E">
          <w:rPr>
            <w:rFonts w:asciiTheme="minorHAnsi" w:eastAsiaTheme="minorEastAsia" w:hAnsiTheme="minorHAnsi" w:cstheme="minorBidi"/>
            <w:sz w:val="22"/>
            <w:szCs w:val="22"/>
          </w:rPr>
          <w:tab/>
        </w:r>
        <w:r w:rsidR="004A694E" w:rsidRPr="00766456">
          <w:rPr>
            <w:rStyle w:val="Hipervnculo"/>
            <w:rFonts w:cs="Arial"/>
          </w:rPr>
          <w:t>Marco legal</w:t>
        </w:r>
        <w:r w:rsidR="004A694E">
          <w:rPr>
            <w:webHidden/>
          </w:rPr>
          <w:tab/>
        </w:r>
        <w:r>
          <w:rPr>
            <w:webHidden/>
          </w:rPr>
          <w:fldChar w:fldCharType="begin"/>
        </w:r>
        <w:r w:rsidR="004A694E">
          <w:rPr>
            <w:webHidden/>
          </w:rPr>
          <w:instrText xml:space="preserve"> PAGEREF _Toc269130070 \h </w:instrText>
        </w:r>
        <w:r>
          <w:rPr>
            <w:webHidden/>
          </w:rPr>
        </w:r>
        <w:r>
          <w:rPr>
            <w:webHidden/>
          </w:rPr>
          <w:fldChar w:fldCharType="separate"/>
        </w:r>
        <w:r w:rsidR="00551022">
          <w:rPr>
            <w:webHidden/>
          </w:rPr>
          <w:t>19</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71" w:history="1">
        <w:r w:rsidR="004A694E" w:rsidRPr="00766456">
          <w:rPr>
            <w:rStyle w:val="Hipervnculo"/>
            <w:rFonts w:cs="Arial"/>
          </w:rPr>
          <w:t>1.6.2.</w:t>
        </w:r>
        <w:r w:rsidR="004A694E">
          <w:rPr>
            <w:rFonts w:asciiTheme="minorHAnsi" w:eastAsiaTheme="minorEastAsia" w:hAnsiTheme="minorHAnsi" w:cstheme="minorBidi"/>
            <w:sz w:val="22"/>
            <w:szCs w:val="22"/>
          </w:rPr>
          <w:tab/>
        </w:r>
        <w:r w:rsidR="004A694E" w:rsidRPr="00766456">
          <w:rPr>
            <w:rStyle w:val="Hipervnculo"/>
            <w:rFonts w:cs="Arial"/>
          </w:rPr>
          <w:t>Marco económico mundial</w:t>
        </w:r>
        <w:r w:rsidR="004A694E">
          <w:rPr>
            <w:webHidden/>
          </w:rPr>
          <w:tab/>
        </w:r>
        <w:r>
          <w:rPr>
            <w:webHidden/>
          </w:rPr>
          <w:fldChar w:fldCharType="begin"/>
        </w:r>
        <w:r w:rsidR="004A694E">
          <w:rPr>
            <w:webHidden/>
          </w:rPr>
          <w:instrText xml:space="preserve"> PAGEREF _Toc269130071 \h </w:instrText>
        </w:r>
        <w:r>
          <w:rPr>
            <w:webHidden/>
          </w:rPr>
        </w:r>
        <w:r>
          <w:rPr>
            <w:webHidden/>
          </w:rPr>
          <w:fldChar w:fldCharType="separate"/>
        </w:r>
        <w:r w:rsidR="00551022">
          <w:rPr>
            <w:webHidden/>
          </w:rPr>
          <w:t>19</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72" w:history="1">
        <w:r w:rsidR="004A694E" w:rsidRPr="00766456">
          <w:rPr>
            <w:rStyle w:val="Hipervnculo"/>
            <w:rFonts w:cs="Arial"/>
          </w:rPr>
          <w:t>1.6.3.</w:t>
        </w:r>
        <w:r w:rsidR="004A694E">
          <w:rPr>
            <w:rFonts w:asciiTheme="minorHAnsi" w:eastAsiaTheme="minorEastAsia" w:hAnsiTheme="minorHAnsi" w:cstheme="minorBidi"/>
            <w:sz w:val="22"/>
            <w:szCs w:val="22"/>
          </w:rPr>
          <w:tab/>
        </w:r>
        <w:r w:rsidR="004A694E" w:rsidRPr="00766456">
          <w:rPr>
            <w:rStyle w:val="Hipervnculo"/>
            <w:rFonts w:cs="Arial"/>
          </w:rPr>
          <w:t>Marco ecológico y tendencias de las empresas</w:t>
        </w:r>
        <w:r w:rsidR="004A694E">
          <w:rPr>
            <w:webHidden/>
          </w:rPr>
          <w:tab/>
        </w:r>
        <w:r>
          <w:rPr>
            <w:webHidden/>
          </w:rPr>
          <w:fldChar w:fldCharType="begin"/>
        </w:r>
        <w:r w:rsidR="004A694E">
          <w:rPr>
            <w:webHidden/>
          </w:rPr>
          <w:instrText xml:space="preserve"> PAGEREF _Toc269130072 \h </w:instrText>
        </w:r>
        <w:r>
          <w:rPr>
            <w:webHidden/>
          </w:rPr>
        </w:r>
        <w:r>
          <w:rPr>
            <w:webHidden/>
          </w:rPr>
          <w:fldChar w:fldCharType="separate"/>
        </w:r>
        <w:r w:rsidR="00551022">
          <w:rPr>
            <w:webHidden/>
          </w:rPr>
          <w:t>19</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73" w:history="1">
        <w:r w:rsidR="004A694E" w:rsidRPr="00766456">
          <w:rPr>
            <w:rStyle w:val="Hipervnculo"/>
            <w:rFonts w:cs="Arial"/>
          </w:rPr>
          <w:t>1.7.</w:t>
        </w:r>
        <w:r w:rsidR="004A694E">
          <w:rPr>
            <w:rFonts w:asciiTheme="minorHAnsi" w:eastAsiaTheme="minorEastAsia" w:hAnsiTheme="minorHAnsi" w:cstheme="minorBidi"/>
            <w:sz w:val="22"/>
            <w:szCs w:val="22"/>
          </w:rPr>
          <w:tab/>
        </w:r>
        <w:r w:rsidR="004A694E" w:rsidRPr="00766456">
          <w:rPr>
            <w:rStyle w:val="Hipervnculo"/>
            <w:rFonts w:cs="Arial"/>
          </w:rPr>
          <w:t>Capacidades Centrales</w:t>
        </w:r>
        <w:r w:rsidR="004A694E">
          <w:rPr>
            <w:webHidden/>
          </w:rPr>
          <w:tab/>
        </w:r>
        <w:r>
          <w:rPr>
            <w:webHidden/>
          </w:rPr>
          <w:fldChar w:fldCharType="begin"/>
        </w:r>
        <w:r w:rsidR="004A694E">
          <w:rPr>
            <w:webHidden/>
          </w:rPr>
          <w:instrText xml:space="preserve"> PAGEREF _Toc269130073 \h </w:instrText>
        </w:r>
        <w:r>
          <w:rPr>
            <w:webHidden/>
          </w:rPr>
        </w:r>
        <w:r>
          <w:rPr>
            <w:webHidden/>
          </w:rPr>
          <w:fldChar w:fldCharType="separate"/>
        </w:r>
        <w:r w:rsidR="00551022">
          <w:rPr>
            <w:webHidden/>
          </w:rPr>
          <w:t>20</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74" w:history="1">
        <w:r w:rsidR="004A694E" w:rsidRPr="00766456">
          <w:rPr>
            <w:rStyle w:val="Hipervnculo"/>
            <w:rFonts w:cs="Arial"/>
          </w:rPr>
          <w:t>1.8.</w:t>
        </w:r>
        <w:r w:rsidR="004A694E">
          <w:rPr>
            <w:rFonts w:asciiTheme="minorHAnsi" w:eastAsiaTheme="minorEastAsia" w:hAnsiTheme="minorHAnsi" w:cstheme="minorBidi"/>
            <w:sz w:val="22"/>
            <w:szCs w:val="22"/>
          </w:rPr>
          <w:tab/>
        </w:r>
        <w:r w:rsidR="004A694E" w:rsidRPr="00766456">
          <w:rPr>
            <w:rStyle w:val="Hipervnculo"/>
            <w:rFonts w:cs="Arial"/>
          </w:rPr>
          <w:t>Propuesta de valor para el cliente</w:t>
        </w:r>
        <w:r w:rsidR="004A694E">
          <w:rPr>
            <w:webHidden/>
          </w:rPr>
          <w:tab/>
        </w:r>
        <w:r>
          <w:rPr>
            <w:webHidden/>
          </w:rPr>
          <w:fldChar w:fldCharType="begin"/>
        </w:r>
        <w:r w:rsidR="004A694E">
          <w:rPr>
            <w:webHidden/>
          </w:rPr>
          <w:instrText xml:space="preserve"> PAGEREF _Toc269130074 \h </w:instrText>
        </w:r>
        <w:r>
          <w:rPr>
            <w:webHidden/>
          </w:rPr>
        </w:r>
        <w:r>
          <w:rPr>
            <w:webHidden/>
          </w:rPr>
          <w:fldChar w:fldCharType="separate"/>
        </w:r>
        <w:r w:rsidR="00551022">
          <w:rPr>
            <w:webHidden/>
          </w:rPr>
          <w:t>20</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75" w:history="1">
        <w:r w:rsidR="004A694E" w:rsidRPr="00766456">
          <w:rPr>
            <w:rStyle w:val="Hipervnculo"/>
            <w:rFonts w:cs="Arial"/>
          </w:rPr>
          <w:t>1.9.</w:t>
        </w:r>
        <w:r w:rsidR="004A694E">
          <w:rPr>
            <w:rFonts w:asciiTheme="minorHAnsi" w:eastAsiaTheme="minorEastAsia" w:hAnsiTheme="minorHAnsi" w:cstheme="minorBidi"/>
            <w:sz w:val="22"/>
            <w:szCs w:val="22"/>
          </w:rPr>
          <w:tab/>
        </w:r>
        <w:r w:rsidR="004A694E" w:rsidRPr="00766456">
          <w:rPr>
            <w:rStyle w:val="Hipervnculo"/>
            <w:rFonts w:cs="Arial"/>
          </w:rPr>
          <w:t>Valores nucleares de la organización</w:t>
        </w:r>
        <w:r w:rsidR="004A694E">
          <w:rPr>
            <w:webHidden/>
          </w:rPr>
          <w:tab/>
        </w:r>
        <w:r>
          <w:rPr>
            <w:webHidden/>
          </w:rPr>
          <w:fldChar w:fldCharType="begin"/>
        </w:r>
        <w:r w:rsidR="004A694E">
          <w:rPr>
            <w:webHidden/>
          </w:rPr>
          <w:instrText xml:space="preserve"> PAGEREF _Toc269130075 \h </w:instrText>
        </w:r>
        <w:r>
          <w:rPr>
            <w:webHidden/>
          </w:rPr>
        </w:r>
        <w:r>
          <w:rPr>
            <w:webHidden/>
          </w:rPr>
          <w:fldChar w:fldCharType="separate"/>
        </w:r>
        <w:r w:rsidR="00551022">
          <w:rPr>
            <w:webHidden/>
          </w:rPr>
          <w:t>21</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76" w:history="1">
        <w:r w:rsidR="004A694E" w:rsidRPr="00766456">
          <w:rPr>
            <w:rStyle w:val="Hipervnculo"/>
            <w:rFonts w:cs="Arial"/>
          </w:rPr>
          <w:t>1.10.</w:t>
        </w:r>
        <w:r w:rsidR="004A694E">
          <w:rPr>
            <w:rFonts w:asciiTheme="minorHAnsi" w:eastAsiaTheme="minorEastAsia" w:hAnsiTheme="minorHAnsi" w:cstheme="minorBidi"/>
            <w:sz w:val="22"/>
            <w:szCs w:val="22"/>
          </w:rPr>
          <w:tab/>
        </w:r>
        <w:r w:rsidR="004A694E" w:rsidRPr="00766456">
          <w:rPr>
            <w:rStyle w:val="Hipervnculo"/>
            <w:rFonts w:cs="Arial"/>
          </w:rPr>
          <w:t>Enfoque e iniciativas estratégicas</w:t>
        </w:r>
        <w:r w:rsidR="004A694E">
          <w:rPr>
            <w:webHidden/>
          </w:rPr>
          <w:tab/>
        </w:r>
        <w:r>
          <w:rPr>
            <w:webHidden/>
          </w:rPr>
          <w:fldChar w:fldCharType="begin"/>
        </w:r>
        <w:r w:rsidR="004A694E">
          <w:rPr>
            <w:webHidden/>
          </w:rPr>
          <w:instrText xml:space="preserve"> PAGEREF _Toc269130076 \h </w:instrText>
        </w:r>
        <w:r>
          <w:rPr>
            <w:webHidden/>
          </w:rPr>
        </w:r>
        <w:r>
          <w:rPr>
            <w:webHidden/>
          </w:rPr>
          <w:fldChar w:fldCharType="separate"/>
        </w:r>
        <w:r w:rsidR="00551022">
          <w:rPr>
            <w:webHidden/>
          </w:rPr>
          <w:t>22</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77" w:history="1">
        <w:r w:rsidR="004A694E" w:rsidRPr="00766456">
          <w:rPr>
            <w:rStyle w:val="Hipervnculo"/>
            <w:rFonts w:cs="Arial"/>
          </w:rPr>
          <w:t>1.11.</w:t>
        </w:r>
        <w:r w:rsidR="004A694E">
          <w:rPr>
            <w:rFonts w:asciiTheme="minorHAnsi" w:eastAsiaTheme="minorEastAsia" w:hAnsiTheme="minorHAnsi" w:cstheme="minorBidi"/>
            <w:sz w:val="22"/>
            <w:szCs w:val="22"/>
          </w:rPr>
          <w:tab/>
        </w:r>
        <w:r w:rsidR="004A694E" w:rsidRPr="00766456">
          <w:rPr>
            <w:rStyle w:val="Hipervnculo"/>
            <w:rFonts w:cs="Arial"/>
          </w:rPr>
          <w:t>Áreas claves de resultados: identificar y justificar.</w:t>
        </w:r>
        <w:r w:rsidR="004A694E">
          <w:rPr>
            <w:webHidden/>
          </w:rPr>
          <w:tab/>
        </w:r>
        <w:r>
          <w:rPr>
            <w:webHidden/>
          </w:rPr>
          <w:fldChar w:fldCharType="begin"/>
        </w:r>
        <w:r w:rsidR="004A694E">
          <w:rPr>
            <w:webHidden/>
          </w:rPr>
          <w:instrText xml:space="preserve"> PAGEREF _Toc269130077 \h </w:instrText>
        </w:r>
        <w:r>
          <w:rPr>
            <w:webHidden/>
          </w:rPr>
        </w:r>
        <w:r>
          <w:rPr>
            <w:webHidden/>
          </w:rPr>
          <w:fldChar w:fldCharType="separate"/>
        </w:r>
        <w:r w:rsidR="00551022">
          <w:rPr>
            <w:webHidden/>
          </w:rPr>
          <w:t>23</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78" w:history="1">
        <w:r w:rsidR="004A694E" w:rsidRPr="00766456">
          <w:rPr>
            <w:rStyle w:val="Hipervnculo"/>
            <w:rFonts w:cs="Arial"/>
          </w:rPr>
          <w:t>1.12.</w:t>
        </w:r>
        <w:r w:rsidR="004A694E">
          <w:rPr>
            <w:rFonts w:asciiTheme="minorHAnsi" w:eastAsiaTheme="minorEastAsia" w:hAnsiTheme="minorHAnsi" w:cstheme="minorBidi"/>
            <w:sz w:val="22"/>
            <w:szCs w:val="22"/>
          </w:rPr>
          <w:tab/>
        </w:r>
        <w:r w:rsidR="004A694E" w:rsidRPr="00766456">
          <w:rPr>
            <w:rStyle w:val="Hipervnculo"/>
            <w:rFonts w:cs="Arial"/>
          </w:rPr>
          <w:t>Ingreso al sector: estrategias de inserción</w:t>
        </w:r>
        <w:r w:rsidR="004A694E">
          <w:rPr>
            <w:webHidden/>
          </w:rPr>
          <w:tab/>
        </w:r>
        <w:r>
          <w:rPr>
            <w:webHidden/>
          </w:rPr>
          <w:fldChar w:fldCharType="begin"/>
        </w:r>
        <w:r w:rsidR="004A694E">
          <w:rPr>
            <w:webHidden/>
          </w:rPr>
          <w:instrText xml:space="preserve"> PAGEREF _Toc269130078 \h </w:instrText>
        </w:r>
        <w:r>
          <w:rPr>
            <w:webHidden/>
          </w:rPr>
        </w:r>
        <w:r>
          <w:rPr>
            <w:webHidden/>
          </w:rPr>
          <w:fldChar w:fldCharType="separate"/>
        </w:r>
        <w:r w:rsidR="00551022">
          <w:rPr>
            <w:webHidden/>
          </w:rPr>
          <w:t>24</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79" w:history="1">
        <w:r w:rsidR="004A694E" w:rsidRPr="00766456">
          <w:rPr>
            <w:rStyle w:val="Hipervnculo"/>
            <w:rFonts w:cs="Arial"/>
          </w:rPr>
          <w:t>2.</w:t>
        </w:r>
        <w:r w:rsidR="004A694E">
          <w:rPr>
            <w:rFonts w:asciiTheme="minorHAnsi" w:eastAsiaTheme="minorEastAsia" w:hAnsiTheme="minorHAnsi" w:cstheme="minorBidi"/>
            <w:sz w:val="22"/>
            <w:szCs w:val="22"/>
          </w:rPr>
          <w:tab/>
        </w:r>
        <w:r w:rsidR="004A694E" w:rsidRPr="00766456">
          <w:rPr>
            <w:rStyle w:val="Hipervnculo"/>
            <w:rFonts w:cs="Arial"/>
          </w:rPr>
          <w:t>Análisis Estratégico</w:t>
        </w:r>
        <w:r w:rsidR="004A694E">
          <w:rPr>
            <w:webHidden/>
          </w:rPr>
          <w:tab/>
        </w:r>
        <w:r>
          <w:rPr>
            <w:webHidden/>
          </w:rPr>
          <w:fldChar w:fldCharType="begin"/>
        </w:r>
        <w:r w:rsidR="004A694E">
          <w:rPr>
            <w:webHidden/>
          </w:rPr>
          <w:instrText xml:space="preserve"> PAGEREF _Toc269130079 \h </w:instrText>
        </w:r>
        <w:r>
          <w:rPr>
            <w:webHidden/>
          </w:rPr>
        </w:r>
        <w:r>
          <w:rPr>
            <w:webHidden/>
          </w:rPr>
          <w:fldChar w:fldCharType="separate"/>
        </w:r>
        <w:r w:rsidR="00551022">
          <w:rPr>
            <w:webHidden/>
          </w:rPr>
          <w:t>27</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080" w:history="1">
        <w:r w:rsidR="004A694E" w:rsidRPr="00766456">
          <w:rPr>
            <w:rStyle w:val="Hipervnculo"/>
            <w:rFonts w:cs="Arial"/>
          </w:rPr>
          <w:t>2.1.</w:t>
        </w:r>
        <w:r w:rsidR="004A694E">
          <w:rPr>
            <w:rFonts w:asciiTheme="minorHAnsi" w:eastAsiaTheme="minorEastAsia" w:hAnsiTheme="minorHAnsi" w:cstheme="minorBidi"/>
            <w:sz w:val="22"/>
            <w:szCs w:val="22"/>
          </w:rPr>
          <w:tab/>
        </w:r>
        <w:r w:rsidR="004A694E" w:rsidRPr="00766456">
          <w:rPr>
            <w:rStyle w:val="Hipervnculo"/>
            <w:rFonts w:cs="Arial"/>
          </w:rPr>
          <w:t>Análisis de contexto</w:t>
        </w:r>
        <w:r w:rsidR="004A694E">
          <w:rPr>
            <w:webHidden/>
          </w:rPr>
          <w:tab/>
        </w:r>
        <w:r>
          <w:rPr>
            <w:webHidden/>
          </w:rPr>
          <w:fldChar w:fldCharType="begin"/>
        </w:r>
        <w:r w:rsidR="004A694E">
          <w:rPr>
            <w:webHidden/>
          </w:rPr>
          <w:instrText xml:space="preserve"> PAGEREF _Toc269130080 \h </w:instrText>
        </w:r>
        <w:r>
          <w:rPr>
            <w:webHidden/>
          </w:rPr>
        </w:r>
        <w:r>
          <w:rPr>
            <w:webHidden/>
          </w:rPr>
          <w:fldChar w:fldCharType="separate"/>
        </w:r>
        <w:r w:rsidR="00551022">
          <w:rPr>
            <w:webHidden/>
          </w:rPr>
          <w:t>27</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81" w:history="1">
        <w:r w:rsidR="004A694E" w:rsidRPr="00766456">
          <w:rPr>
            <w:rStyle w:val="Hipervnculo"/>
            <w:rFonts w:cs="Arial"/>
          </w:rPr>
          <w:t>2.1.1.</w:t>
        </w:r>
        <w:r w:rsidR="004A694E">
          <w:rPr>
            <w:rFonts w:asciiTheme="minorHAnsi" w:eastAsiaTheme="minorEastAsia" w:hAnsiTheme="minorHAnsi" w:cstheme="minorBidi"/>
            <w:sz w:val="22"/>
            <w:szCs w:val="22"/>
          </w:rPr>
          <w:tab/>
        </w:r>
        <w:r w:rsidR="004A694E" w:rsidRPr="00766456">
          <w:rPr>
            <w:rStyle w:val="Hipervnculo"/>
            <w:rFonts w:cs="Arial"/>
          </w:rPr>
          <w:t>Descripción de escenario local</w:t>
        </w:r>
        <w:r w:rsidR="004A694E">
          <w:rPr>
            <w:webHidden/>
          </w:rPr>
          <w:tab/>
        </w:r>
        <w:r>
          <w:rPr>
            <w:webHidden/>
          </w:rPr>
          <w:fldChar w:fldCharType="begin"/>
        </w:r>
        <w:r w:rsidR="004A694E">
          <w:rPr>
            <w:webHidden/>
          </w:rPr>
          <w:instrText xml:space="preserve"> PAGEREF _Toc269130081 \h </w:instrText>
        </w:r>
        <w:r>
          <w:rPr>
            <w:webHidden/>
          </w:rPr>
        </w:r>
        <w:r>
          <w:rPr>
            <w:webHidden/>
          </w:rPr>
          <w:fldChar w:fldCharType="separate"/>
        </w:r>
        <w:r w:rsidR="00551022">
          <w:rPr>
            <w:webHidden/>
          </w:rPr>
          <w:t>27</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82" w:history="1">
        <w:r w:rsidR="004A694E" w:rsidRPr="00766456">
          <w:rPr>
            <w:rStyle w:val="Hipervnculo"/>
            <w:rFonts w:cs="Arial"/>
          </w:rPr>
          <w:t>2.1.2.</w:t>
        </w:r>
        <w:r w:rsidR="004A694E">
          <w:rPr>
            <w:rFonts w:asciiTheme="minorHAnsi" w:eastAsiaTheme="minorEastAsia" w:hAnsiTheme="minorHAnsi" w:cstheme="minorBidi"/>
            <w:sz w:val="22"/>
            <w:szCs w:val="22"/>
          </w:rPr>
          <w:tab/>
        </w:r>
        <w:r w:rsidR="004A694E" w:rsidRPr="00766456">
          <w:rPr>
            <w:rStyle w:val="Hipervnculo"/>
            <w:rFonts w:cs="Arial"/>
          </w:rPr>
          <w:t>Factores económicos</w:t>
        </w:r>
        <w:r w:rsidR="004A694E">
          <w:rPr>
            <w:webHidden/>
          </w:rPr>
          <w:tab/>
        </w:r>
        <w:r>
          <w:rPr>
            <w:webHidden/>
          </w:rPr>
          <w:fldChar w:fldCharType="begin"/>
        </w:r>
        <w:r w:rsidR="004A694E">
          <w:rPr>
            <w:webHidden/>
          </w:rPr>
          <w:instrText xml:space="preserve"> PAGEREF _Toc269130082 \h </w:instrText>
        </w:r>
        <w:r>
          <w:rPr>
            <w:webHidden/>
          </w:rPr>
        </w:r>
        <w:r>
          <w:rPr>
            <w:webHidden/>
          </w:rPr>
          <w:fldChar w:fldCharType="separate"/>
        </w:r>
        <w:r w:rsidR="00551022">
          <w:rPr>
            <w:webHidden/>
          </w:rPr>
          <w:t>28</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83" w:history="1">
        <w:r w:rsidR="004A694E" w:rsidRPr="00766456">
          <w:rPr>
            <w:rStyle w:val="Hipervnculo"/>
            <w:rFonts w:cs="Arial"/>
          </w:rPr>
          <w:t>2.1.2.1.</w:t>
        </w:r>
        <w:r w:rsidR="004A694E">
          <w:rPr>
            <w:rFonts w:asciiTheme="minorHAnsi" w:eastAsiaTheme="minorEastAsia" w:hAnsiTheme="minorHAnsi" w:cstheme="minorBidi"/>
            <w:sz w:val="22"/>
            <w:szCs w:val="22"/>
          </w:rPr>
          <w:tab/>
        </w:r>
        <w:r w:rsidR="004A694E" w:rsidRPr="00766456">
          <w:rPr>
            <w:rStyle w:val="Hipervnculo"/>
            <w:rFonts w:cs="Arial"/>
          </w:rPr>
          <w:t>Índice de precios al consumidor</w:t>
        </w:r>
        <w:r w:rsidR="004A694E">
          <w:rPr>
            <w:webHidden/>
          </w:rPr>
          <w:tab/>
        </w:r>
        <w:r>
          <w:rPr>
            <w:webHidden/>
          </w:rPr>
          <w:fldChar w:fldCharType="begin"/>
        </w:r>
        <w:r w:rsidR="004A694E">
          <w:rPr>
            <w:webHidden/>
          </w:rPr>
          <w:instrText xml:space="preserve"> PAGEREF _Toc269130083 \h </w:instrText>
        </w:r>
        <w:r>
          <w:rPr>
            <w:webHidden/>
          </w:rPr>
        </w:r>
        <w:r>
          <w:rPr>
            <w:webHidden/>
          </w:rPr>
          <w:fldChar w:fldCharType="separate"/>
        </w:r>
        <w:r w:rsidR="00551022">
          <w:rPr>
            <w:webHidden/>
          </w:rPr>
          <w:t>28</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84" w:history="1">
        <w:r w:rsidR="004A694E" w:rsidRPr="00766456">
          <w:rPr>
            <w:rStyle w:val="Hipervnculo"/>
            <w:rFonts w:cs="Arial"/>
          </w:rPr>
          <w:t>2.1.2.2.</w:t>
        </w:r>
        <w:r w:rsidR="004A694E">
          <w:rPr>
            <w:rFonts w:asciiTheme="minorHAnsi" w:eastAsiaTheme="minorEastAsia" w:hAnsiTheme="minorHAnsi" w:cstheme="minorBidi"/>
            <w:sz w:val="22"/>
            <w:szCs w:val="22"/>
          </w:rPr>
          <w:tab/>
        </w:r>
        <w:r w:rsidR="004A694E" w:rsidRPr="00766456">
          <w:rPr>
            <w:rStyle w:val="Hipervnculo"/>
            <w:rFonts w:cs="Arial"/>
          </w:rPr>
          <w:t>PBI (Producto Bruto Interno)</w:t>
        </w:r>
        <w:r w:rsidR="004A694E">
          <w:rPr>
            <w:webHidden/>
          </w:rPr>
          <w:tab/>
        </w:r>
        <w:r>
          <w:rPr>
            <w:webHidden/>
          </w:rPr>
          <w:fldChar w:fldCharType="begin"/>
        </w:r>
        <w:r w:rsidR="004A694E">
          <w:rPr>
            <w:webHidden/>
          </w:rPr>
          <w:instrText xml:space="preserve"> PAGEREF _Toc269130084 \h </w:instrText>
        </w:r>
        <w:r>
          <w:rPr>
            <w:webHidden/>
          </w:rPr>
        </w:r>
        <w:r>
          <w:rPr>
            <w:webHidden/>
          </w:rPr>
          <w:fldChar w:fldCharType="separate"/>
        </w:r>
        <w:r w:rsidR="00551022">
          <w:rPr>
            <w:webHidden/>
          </w:rPr>
          <w:t>31</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85" w:history="1">
        <w:r w:rsidR="004A694E" w:rsidRPr="00766456">
          <w:rPr>
            <w:rStyle w:val="Hipervnculo"/>
            <w:rFonts w:cs="Arial"/>
          </w:rPr>
          <w:t>2.1.2.3.</w:t>
        </w:r>
        <w:r w:rsidR="004A694E">
          <w:rPr>
            <w:rFonts w:asciiTheme="minorHAnsi" w:eastAsiaTheme="minorEastAsia" w:hAnsiTheme="minorHAnsi" w:cstheme="minorBidi"/>
            <w:sz w:val="22"/>
            <w:szCs w:val="22"/>
          </w:rPr>
          <w:tab/>
        </w:r>
        <w:r w:rsidR="004A694E" w:rsidRPr="00766456">
          <w:rPr>
            <w:rStyle w:val="Hipervnculo"/>
            <w:rFonts w:cs="Arial"/>
          </w:rPr>
          <w:t>Oferta y Demanda Globales</w:t>
        </w:r>
        <w:r w:rsidR="004A694E">
          <w:rPr>
            <w:webHidden/>
          </w:rPr>
          <w:tab/>
        </w:r>
        <w:r>
          <w:rPr>
            <w:webHidden/>
          </w:rPr>
          <w:fldChar w:fldCharType="begin"/>
        </w:r>
        <w:r w:rsidR="004A694E">
          <w:rPr>
            <w:webHidden/>
          </w:rPr>
          <w:instrText xml:space="preserve"> PAGEREF _Toc269130085 \h </w:instrText>
        </w:r>
        <w:r>
          <w:rPr>
            <w:webHidden/>
          </w:rPr>
        </w:r>
        <w:r>
          <w:rPr>
            <w:webHidden/>
          </w:rPr>
          <w:fldChar w:fldCharType="separate"/>
        </w:r>
        <w:r w:rsidR="00551022">
          <w:rPr>
            <w:webHidden/>
          </w:rPr>
          <w:t>33</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86" w:history="1">
        <w:r w:rsidR="004A694E" w:rsidRPr="00766456">
          <w:rPr>
            <w:rStyle w:val="Hipervnculo"/>
            <w:rFonts w:cs="Arial"/>
          </w:rPr>
          <w:t>2.1.2.4.</w:t>
        </w:r>
        <w:r w:rsidR="004A694E">
          <w:rPr>
            <w:rFonts w:asciiTheme="minorHAnsi" w:eastAsiaTheme="minorEastAsia" w:hAnsiTheme="minorHAnsi" w:cstheme="minorBidi"/>
            <w:sz w:val="22"/>
            <w:szCs w:val="22"/>
          </w:rPr>
          <w:tab/>
        </w:r>
        <w:r w:rsidR="004A694E" w:rsidRPr="00766456">
          <w:rPr>
            <w:rStyle w:val="Hipervnculo"/>
            <w:rFonts w:cs="Arial"/>
          </w:rPr>
          <w:t>Empleo y desempleo</w:t>
        </w:r>
        <w:r w:rsidR="004A694E">
          <w:rPr>
            <w:webHidden/>
          </w:rPr>
          <w:tab/>
        </w:r>
        <w:r>
          <w:rPr>
            <w:webHidden/>
          </w:rPr>
          <w:fldChar w:fldCharType="begin"/>
        </w:r>
        <w:r w:rsidR="004A694E">
          <w:rPr>
            <w:webHidden/>
          </w:rPr>
          <w:instrText xml:space="preserve"> PAGEREF _Toc269130086 \h </w:instrText>
        </w:r>
        <w:r>
          <w:rPr>
            <w:webHidden/>
          </w:rPr>
        </w:r>
        <w:r>
          <w:rPr>
            <w:webHidden/>
          </w:rPr>
          <w:fldChar w:fldCharType="separate"/>
        </w:r>
        <w:r w:rsidR="00551022">
          <w:rPr>
            <w:webHidden/>
          </w:rPr>
          <w:t>34</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87" w:history="1">
        <w:r w:rsidR="004A694E" w:rsidRPr="00766456">
          <w:rPr>
            <w:rStyle w:val="Hipervnculo"/>
            <w:rFonts w:cs="Arial"/>
          </w:rPr>
          <w:t>2.1.2.5.</w:t>
        </w:r>
        <w:r w:rsidR="004A694E">
          <w:rPr>
            <w:rFonts w:asciiTheme="minorHAnsi" w:eastAsiaTheme="minorEastAsia" w:hAnsiTheme="minorHAnsi" w:cstheme="minorBidi"/>
            <w:sz w:val="22"/>
            <w:szCs w:val="22"/>
          </w:rPr>
          <w:tab/>
        </w:r>
        <w:r w:rsidR="004A694E" w:rsidRPr="00766456">
          <w:rPr>
            <w:rStyle w:val="Hipervnculo"/>
            <w:rFonts w:cs="Arial"/>
          </w:rPr>
          <w:t>Tipo de cambio</w:t>
        </w:r>
        <w:r w:rsidR="004A694E">
          <w:rPr>
            <w:webHidden/>
          </w:rPr>
          <w:tab/>
        </w:r>
        <w:r>
          <w:rPr>
            <w:webHidden/>
          </w:rPr>
          <w:fldChar w:fldCharType="begin"/>
        </w:r>
        <w:r w:rsidR="004A694E">
          <w:rPr>
            <w:webHidden/>
          </w:rPr>
          <w:instrText xml:space="preserve"> PAGEREF _Toc269130087 \h </w:instrText>
        </w:r>
        <w:r>
          <w:rPr>
            <w:webHidden/>
          </w:rPr>
        </w:r>
        <w:r>
          <w:rPr>
            <w:webHidden/>
          </w:rPr>
          <w:fldChar w:fldCharType="separate"/>
        </w:r>
        <w:r w:rsidR="00551022">
          <w:rPr>
            <w:webHidden/>
          </w:rPr>
          <w:t>36</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88" w:history="1">
        <w:r w:rsidR="004A694E" w:rsidRPr="00766456">
          <w:rPr>
            <w:rStyle w:val="Hipervnculo"/>
            <w:rFonts w:cs="Arial"/>
          </w:rPr>
          <w:t>2.1.2.6.</w:t>
        </w:r>
        <w:r w:rsidR="004A694E">
          <w:rPr>
            <w:rFonts w:asciiTheme="minorHAnsi" w:eastAsiaTheme="minorEastAsia" w:hAnsiTheme="minorHAnsi" w:cstheme="minorBidi"/>
            <w:sz w:val="22"/>
            <w:szCs w:val="22"/>
          </w:rPr>
          <w:tab/>
        </w:r>
        <w:r w:rsidR="004A694E" w:rsidRPr="00766456">
          <w:rPr>
            <w:rStyle w:val="Hipervnculo"/>
            <w:rFonts w:cs="Arial"/>
          </w:rPr>
          <w:t>Políticas Gubernamentales</w:t>
        </w:r>
        <w:r w:rsidR="004A694E">
          <w:rPr>
            <w:webHidden/>
          </w:rPr>
          <w:tab/>
        </w:r>
        <w:r>
          <w:rPr>
            <w:webHidden/>
          </w:rPr>
          <w:fldChar w:fldCharType="begin"/>
        </w:r>
        <w:r w:rsidR="004A694E">
          <w:rPr>
            <w:webHidden/>
          </w:rPr>
          <w:instrText xml:space="preserve"> PAGEREF _Toc269130088 \h </w:instrText>
        </w:r>
        <w:r>
          <w:rPr>
            <w:webHidden/>
          </w:rPr>
        </w:r>
        <w:r>
          <w:rPr>
            <w:webHidden/>
          </w:rPr>
          <w:fldChar w:fldCharType="separate"/>
        </w:r>
        <w:r w:rsidR="00551022">
          <w:rPr>
            <w:webHidden/>
          </w:rPr>
          <w:t>37</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89" w:history="1">
        <w:r w:rsidR="004A694E" w:rsidRPr="00766456">
          <w:rPr>
            <w:rStyle w:val="Hipervnculo"/>
            <w:rFonts w:cs="Arial"/>
          </w:rPr>
          <w:t>2.1.3.</w:t>
        </w:r>
        <w:r w:rsidR="004A694E">
          <w:rPr>
            <w:rFonts w:asciiTheme="minorHAnsi" w:eastAsiaTheme="minorEastAsia" w:hAnsiTheme="minorHAnsi" w:cstheme="minorBidi"/>
            <w:sz w:val="22"/>
            <w:szCs w:val="22"/>
          </w:rPr>
          <w:tab/>
        </w:r>
        <w:r w:rsidR="004A694E" w:rsidRPr="00766456">
          <w:rPr>
            <w:rStyle w:val="Hipervnculo"/>
            <w:rFonts w:cs="Arial"/>
          </w:rPr>
          <w:t>Factores políticos</w:t>
        </w:r>
        <w:r w:rsidR="004A694E">
          <w:rPr>
            <w:webHidden/>
          </w:rPr>
          <w:tab/>
        </w:r>
        <w:r>
          <w:rPr>
            <w:webHidden/>
          </w:rPr>
          <w:fldChar w:fldCharType="begin"/>
        </w:r>
        <w:r w:rsidR="004A694E">
          <w:rPr>
            <w:webHidden/>
          </w:rPr>
          <w:instrText xml:space="preserve"> PAGEREF _Toc269130089 \h </w:instrText>
        </w:r>
        <w:r>
          <w:rPr>
            <w:webHidden/>
          </w:rPr>
        </w:r>
        <w:r>
          <w:rPr>
            <w:webHidden/>
          </w:rPr>
          <w:fldChar w:fldCharType="separate"/>
        </w:r>
        <w:r w:rsidR="00551022">
          <w:rPr>
            <w:webHidden/>
          </w:rPr>
          <w:t>38</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90" w:history="1">
        <w:r w:rsidR="004A694E" w:rsidRPr="00766456">
          <w:rPr>
            <w:rStyle w:val="Hipervnculo"/>
            <w:rFonts w:cs="Arial"/>
          </w:rPr>
          <w:t>2.1.3.1.</w:t>
        </w:r>
        <w:r w:rsidR="004A694E">
          <w:rPr>
            <w:rFonts w:asciiTheme="minorHAnsi" w:eastAsiaTheme="minorEastAsia" w:hAnsiTheme="minorHAnsi" w:cstheme="minorBidi"/>
            <w:sz w:val="22"/>
            <w:szCs w:val="22"/>
          </w:rPr>
          <w:tab/>
        </w:r>
        <w:r w:rsidR="004A694E" w:rsidRPr="00766456">
          <w:rPr>
            <w:rStyle w:val="Hipervnculo"/>
            <w:rFonts w:cs="Arial"/>
          </w:rPr>
          <w:t>Fortalezas de las instituciones democráticas</w:t>
        </w:r>
        <w:r w:rsidR="004A694E">
          <w:rPr>
            <w:webHidden/>
          </w:rPr>
          <w:tab/>
        </w:r>
        <w:r>
          <w:rPr>
            <w:webHidden/>
          </w:rPr>
          <w:fldChar w:fldCharType="begin"/>
        </w:r>
        <w:r w:rsidR="004A694E">
          <w:rPr>
            <w:webHidden/>
          </w:rPr>
          <w:instrText xml:space="preserve"> PAGEREF _Toc269130090 \h </w:instrText>
        </w:r>
        <w:r>
          <w:rPr>
            <w:webHidden/>
          </w:rPr>
        </w:r>
        <w:r>
          <w:rPr>
            <w:webHidden/>
          </w:rPr>
          <w:fldChar w:fldCharType="separate"/>
        </w:r>
        <w:r w:rsidR="00551022">
          <w:rPr>
            <w:webHidden/>
          </w:rPr>
          <w:t>38</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91" w:history="1">
        <w:r w:rsidR="004A694E" w:rsidRPr="00766456">
          <w:rPr>
            <w:rStyle w:val="Hipervnculo"/>
            <w:rFonts w:cs="Arial"/>
          </w:rPr>
          <w:t>2.1.3.2.</w:t>
        </w:r>
        <w:r w:rsidR="004A694E">
          <w:rPr>
            <w:rFonts w:asciiTheme="minorHAnsi" w:eastAsiaTheme="minorEastAsia" w:hAnsiTheme="minorHAnsi" w:cstheme="minorBidi"/>
            <w:sz w:val="22"/>
            <w:szCs w:val="22"/>
          </w:rPr>
          <w:tab/>
        </w:r>
        <w:r w:rsidR="004A694E" w:rsidRPr="00766456">
          <w:rPr>
            <w:rStyle w:val="Hipervnculo"/>
            <w:rFonts w:cs="Arial"/>
          </w:rPr>
          <w:t>Relación Gobierno Oposición</w:t>
        </w:r>
        <w:r w:rsidR="004A694E">
          <w:rPr>
            <w:webHidden/>
          </w:rPr>
          <w:tab/>
        </w:r>
        <w:r>
          <w:rPr>
            <w:webHidden/>
          </w:rPr>
          <w:fldChar w:fldCharType="begin"/>
        </w:r>
        <w:r w:rsidR="004A694E">
          <w:rPr>
            <w:webHidden/>
          </w:rPr>
          <w:instrText xml:space="preserve"> PAGEREF _Toc269130091 \h </w:instrText>
        </w:r>
        <w:r>
          <w:rPr>
            <w:webHidden/>
          </w:rPr>
        </w:r>
        <w:r>
          <w:rPr>
            <w:webHidden/>
          </w:rPr>
          <w:fldChar w:fldCharType="separate"/>
        </w:r>
        <w:r w:rsidR="00551022">
          <w:rPr>
            <w:webHidden/>
          </w:rPr>
          <w:t>38</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92" w:history="1">
        <w:r w:rsidR="004A694E" w:rsidRPr="00766456">
          <w:rPr>
            <w:rStyle w:val="Hipervnculo"/>
            <w:rFonts w:cs="Arial"/>
          </w:rPr>
          <w:t>2.1.3.3.</w:t>
        </w:r>
        <w:r w:rsidR="004A694E">
          <w:rPr>
            <w:rFonts w:asciiTheme="minorHAnsi" w:eastAsiaTheme="minorEastAsia" w:hAnsiTheme="minorHAnsi" w:cstheme="minorBidi"/>
            <w:sz w:val="22"/>
            <w:szCs w:val="22"/>
          </w:rPr>
          <w:tab/>
        </w:r>
        <w:r w:rsidR="004A694E" w:rsidRPr="00766456">
          <w:rPr>
            <w:rStyle w:val="Hipervnculo"/>
            <w:rFonts w:cs="Arial"/>
          </w:rPr>
          <w:t>Transparencia en la gestión pública</w:t>
        </w:r>
        <w:r w:rsidR="004A694E">
          <w:rPr>
            <w:webHidden/>
          </w:rPr>
          <w:tab/>
        </w:r>
        <w:r>
          <w:rPr>
            <w:webHidden/>
          </w:rPr>
          <w:fldChar w:fldCharType="begin"/>
        </w:r>
        <w:r w:rsidR="004A694E">
          <w:rPr>
            <w:webHidden/>
          </w:rPr>
          <w:instrText xml:space="preserve"> PAGEREF _Toc269130092 \h </w:instrText>
        </w:r>
        <w:r>
          <w:rPr>
            <w:webHidden/>
          </w:rPr>
        </w:r>
        <w:r>
          <w:rPr>
            <w:webHidden/>
          </w:rPr>
          <w:fldChar w:fldCharType="separate"/>
        </w:r>
        <w:r w:rsidR="00551022">
          <w:rPr>
            <w:webHidden/>
          </w:rPr>
          <w:t>39</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93" w:history="1">
        <w:r w:rsidR="004A694E" w:rsidRPr="00766456">
          <w:rPr>
            <w:rStyle w:val="Hipervnculo"/>
            <w:rFonts w:cs="Arial"/>
          </w:rPr>
          <w:t>2.1.3.4.</w:t>
        </w:r>
        <w:r w:rsidR="004A694E">
          <w:rPr>
            <w:rFonts w:asciiTheme="minorHAnsi" w:eastAsiaTheme="minorEastAsia" w:hAnsiTheme="minorHAnsi" w:cstheme="minorBidi"/>
            <w:sz w:val="22"/>
            <w:szCs w:val="22"/>
          </w:rPr>
          <w:tab/>
        </w:r>
        <w:r w:rsidR="004A694E" w:rsidRPr="00766456">
          <w:rPr>
            <w:rStyle w:val="Hipervnculo"/>
            <w:rFonts w:cs="Arial"/>
          </w:rPr>
          <w:t>Principales medidas Gubernamentales</w:t>
        </w:r>
        <w:r w:rsidR="004A694E">
          <w:rPr>
            <w:webHidden/>
          </w:rPr>
          <w:tab/>
        </w:r>
        <w:r>
          <w:rPr>
            <w:webHidden/>
          </w:rPr>
          <w:fldChar w:fldCharType="begin"/>
        </w:r>
        <w:r w:rsidR="004A694E">
          <w:rPr>
            <w:webHidden/>
          </w:rPr>
          <w:instrText xml:space="preserve"> PAGEREF _Toc269130093 \h </w:instrText>
        </w:r>
        <w:r>
          <w:rPr>
            <w:webHidden/>
          </w:rPr>
        </w:r>
        <w:r>
          <w:rPr>
            <w:webHidden/>
          </w:rPr>
          <w:fldChar w:fldCharType="separate"/>
        </w:r>
        <w:r w:rsidR="00551022">
          <w:rPr>
            <w:webHidden/>
          </w:rPr>
          <w:t>40</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94" w:history="1">
        <w:r w:rsidR="004A694E" w:rsidRPr="00766456">
          <w:rPr>
            <w:rStyle w:val="Hipervnculo"/>
            <w:rFonts w:cs="Arial"/>
          </w:rPr>
          <w:t>2.1.3.5.</w:t>
        </w:r>
        <w:r w:rsidR="004A694E">
          <w:rPr>
            <w:rFonts w:asciiTheme="minorHAnsi" w:eastAsiaTheme="minorEastAsia" w:hAnsiTheme="minorHAnsi" w:cstheme="minorBidi"/>
            <w:sz w:val="22"/>
            <w:szCs w:val="22"/>
          </w:rPr>
          <w:tab/>
        </w:r>
        <w:r w:rsidR="004A694E" w:rsidRPr="00766456">
          <w:rPr>
            <w:rStyle w:val="Hipervnculo"/>
            <w:rFonts w:cs="Arial"/>
          </w:rPr>
          <w:t>Sistema jurídico</w:t>
        </w:r>
        <w:r w:rsidR="004A694E">
          <w:rPr>
            <w:webHidden/>
          </w:rPr>
          <w:tab/>
        </w:r>
        <w:r>
          <w:rPr>
            <w:webHidden/>
          </w:rPr>
          <w:fldChar w:fldCharType="begin"/>
        </w:r>
        <w:r w:rsidR="004A694E">
          <w:rPr>
            <w:webHidden/>
          </w:rPr>
          <w:instrText xml:space="preserve"> PAGEREF _Toc269130094 \h </w:instrText>
        </w:r>
        <w:r>
          <w:rPr>
            <w:webHidden/>
          </w:rPr>
        </w:r>
        <w:r>
          <w:rPr>
            <w:webHidden/>
          </w:rPr>
          <w:fldChar w:fldCharType="separate"/>
        </w:r>
        <w:r w:rsidR="00551022">
          <w:rPr>
            <w:webHidden/>
          </w:rPr>
          <w:t>42</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95" w:history="1">
        <w:r w:rsidR="004A694E" w:rsidRPr="00766456">
          <w:rPr>
            <w:rStyle w:val="Hipervnculo"/>
            <w:rFonts w:cs="Arial"/>
          </w:rPr>
          <w:t>2.1.3.6.</w:t>
        </w:r>
        <w:r w:rsidR="004A694E">
          <w:rPr>
            <w:rFonts w:asciiTheme="minorHAnsi" w:eastAsiaTheme="minorEastAsia" w:hAnsiTheme="minorHAnsi" w:cstheme="minorBidi"/>
            <w:sz w:val="22"/>
            <w:szCs w:val="22"/>
          </w:rPr>
          <w:tab/>
        </w:r>
        <w:r w:rsidR="004A694E" w:rsidRPr="00766456">
          <w:rPr>
            <w:rStyle w:val="Hipervnculo"/>
            <w:rFonts w:cs="Arial"/>
          </w:rPr>
          <w:t>Factores tecnológicos</w:t>
        </w:r>
        <w:r w:rsidR="004A694E">
          <w:rPr>
            <w:webHidden/>
          </w:rPr>
          <w:tab/>
        </w:r>
        <w:r>
          <w:rPr>
            <w:webHidden/>
          </w:rPr>
          <w:fldChar w:fldCharType="begin"/>
        </w:r>
        <w:r w:rsidR="004A694E">
          <w:rPr>
            <w:webHidden/>
          </w:rPr>
          <w:instrText xml:space="preserve"> PAGEREF _Toc269130095 \h </w:instrText>
        </w:r>
        <w:r>
          <w:rPr>
            <w:webHidden/>
          </w:rPr>
        </w:r>
        <w:r>
          <w:rPr>
            <w:webHidden/>
          </w:rPr>
          <w:fldChar w:fldCharType="separate"/>
        </w:r>
        <w:r w:rsidR="00551022">
          <w:rPr>
            <w:webHidden/>
          </w:rPr>
          <w:t>44</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96" w:history="1">
        <w:r w:rsidR="004A694E" w:rsidRPr="00766456">
          <w:rPr>
            <w:rStyle w:val="Hipervnculo"/>
            <w:rFonts w:cs="Arial"/>
          </w:rPr>
          <w:t>2.1.4.</w:t>
        </w:r>
        <w:r w:rsidR="004A694E">
          <w:rPr>
            <w:rFonts w:asciiTheme="minorHAnsi" w:eastAsiaTheme="minorEastAsia" w:hAnsiTheme="minorHAnsi" w:cstheme="minorBidi"/>
            <w:sz w:val="22"/>
            <w:szCs w:val="22"/>
          </w:rPr>
          <w:tab/>
        </w:r>
        <w:r w:rsidR="004A694E" w:rsidRPr="00766456">
          <w:rPr>
            <w:rStyle w:val="Hipervnculo"/>
            <w:rFonts w:cs="Arial"/>
          </w:rPr>
          <w:t>Descripción de Escenario Mercado-Meta</w:t>
        </w:r>
        <w:r w:rsidR="004A694E">
          <w:rPr>
            <w:webHidden/>
          </w:rPr>
          <w:tab/>
        </w:r>
        <w:r>
          <w:rPr>
            <w:webHidden/>
          </w:rPr>
          <w:fldChar w:fldCharType="begin"/>
        </w:r>
        <w:r w:rsidR="004A694E">
          <w:rPr>
            <w:webHidden/>
          </w:rPr>
          <w:instrText xml:space="preserve"> PAGEREF _Toc269130096 \h </w:instrText>
        </w:r>
        <w:r>
          <w:rPr>
            <w:webHidden/>
          </w:rPr>
        </w:r>
        <w:r>
          <w:rPr>
            <w:webHidden/>
          </w:rPr>
          <w:fldChar w:fldCharType="separate"/>
        </w:r>
        <w:r w:rsidR="00551022">
          <w:rPr>
            <w:webHidden/>
          </w:rPr>
          <w:t>46</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097" w:history="1">
        <w:r w:rsidR="004A694E" w:rsidRPr="00766456">
          <w:rPr>
            <w:rStyle w:val="Hipervnculo"/>
            <w:rFonts w:cs="Arial"/>
          </w:rPr>
          <w:t>2.1.5.</w:t>
        </w:r>
        <w:r w:rsidR="004A694E">
          <w:rPr>
            <w:rFonts w:asciiTheme="minorHAnsi" w:eastAsiaTheme="minorEastAsia" w:hAnsiTheme="minorHAnsi" w:cstheme="minorBidi"/>
            <w:sz w:val="22"/>
            <w:szCs w:val="22"/>
          </w:rPr>
          <w:tab/>
        </w:r>
        <w:r w:rsidR="004A694E" w:rsidRPr="00766456">
          <w:rPr>
            <w:rStyle w:val="Hipervnculo"/>
            <w:rFonts w:cs="Arial"/>
          </w:rPr>
          <w:t>Factores económicos</w:t>
        </w:r>
        <w:r w:rsidR="004A694E">
          <w:rPr>
            <w:webHidden/>
          </w:rPr>
          <w:tab/>
        </w:r>
        <w:r>
          <w:rPr>
            <w:webHidden/>
          </w:rPr>
          <w:fldChar w:fldCharType="begin"/>
        </w:r>
        <w:r w:rsidR="004A694E">
          <w:rPr>
            <w:webHidden/>
          </w:rPr>
          <w:instrText xml:space="preserve"> PAGEREF _Toc269130097 \h </w:instrText>
        </w:r>
        <w:r>
          <w:rPr>
            <w:webHidden/>
          </w:rPr>
        </w:r>
        <w:r>
          <w:rPr>
            <w:webHidden/>
          </w:rPr>
          <w:fldChar w:fldCharType="separate"/>
        </w:r>
        <w:r w:rsidR="00551022">
          <w:rPr>
            <w:webHidden/>
          </w:rPr>
          <w:t>48</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98" w:history="1">
        <w:r w:rsidR="004A694E" w:rsidRPr="00766456">
          <w:rPr>
            <w:rStyle w:val="Hipervnculo"/>
            <w:rFonts w:cs="Arial"/>
          </w:rPr>
          <w:t>2.1.5.1.</w:t>
        </w:r>
        <w:r w:rsidR="004A694E">
          <w:rPr>
            <w:rFonts w:asciiTheme="minorHAnsi" w:eastAsiaTheme="minorEastAsia" w:hAnsiTheme="minorHAnsi" w:cstheme="minorBidi"/>
            <w:sz w:val="22"/>
            <w:szCs w:val="22"/>
          </w:rPr>
          <w:tab/>
        </w:r>
        <w:r w:rsidR="004A694E" w:rsidRPr="00766456">
          <w:rPr>
            <w:rStyle w:val="Hipervnculo"/>
            <w:rFonts w:cs="Arial"/>
          </w:rPr>
          <w:t>Economía: Ciudad Autónoma de Buenos Aires (CABA)</w:t>
        </w:r>
        <w:r w:rsidR="004A694E">
          <w:rPr>
            <w:webHidden/>
          </w:rPr>
          <w:tab/>
        </w:r>
        <w:r>
          <w:rPr>
            <w:webHidden/>
          </w:rPr>
          <w:fldChar w:fldCharType="begin"/>
        </w:r>
        <w:r w:rsidR="004A694E">
          <w:rPr>
            <w:webHidden/>
          </w:rPr>
          <w:instrText xml:space="preserve"> PAGEREF _Toc269130098 \h </w:instrText>
        </w:r>
        <w:r>
          <w:rPr>
            <w:webHidden/>
          </w:rPr>
        </w:r>
        <w:r>
          <w:rPr>
            <w:webHidden/>
          </w:rPr>
          <w:fldChar w:fldCharType="separate"/>
        </w:r>
        <w:r w:rsidR="00551022">
          <w:rPr>
            <w:webHidden/>
          </w:rPr>
          <w:t>48</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099" w:history="1">
        <w:r w:rsidR="004A694E" w:rsidRPr="00766456">
          <w:rPr>
            <w:rStyle w:val="Hipervnculo"/>
            <w:rFonts w:cs="Arial"/>
          </w:rPr>
          <w:t>2.1.5.2.</w:t>
        </w:r>
        <w:r w:rsidR="004A694E">
          <w:rPr>
            <w:rFonts w:asciiTheme="minorHAnsi" w:eastAsiaTheme="minorEastAsia" w:hAnsiTheme="minorHAnsi" w:cstheme="minorBidi"/>
            <w:sz w:val="22"/>
            <w:szCs w:val="22"/>
          </w:rPr>
          <w:tab/>
        </w:r>
        <w:r w:rsidR="004A694E" w:rsidRPr="00766456">
          <w:rPr>
            <w:rStyle w:val="Hipervnculo"/>
            <w:rFonts w:cs="Arial"/>
          </w:rPr>
          <w:t>PGB (producto Bruto Geográfico CABA)</w:t>
        </w:r>
        <w:r w:rsidR="004A694E">
          <w:rPr>
            <w:webHidden/>
          </w:rPr>
          <w:tab/>
        </w:r>
        <w:r>
          <w:rPr>
            <w:webHidden/>
          </w:rPr>
          <w:fldChar w:fldCharType="begin"/>
        </w:r>
        <w:r w:rsidR="004A694E">
          <w:rPr>
            <w:webHidden/>
          </w:rPr>
          <w:instrText xml:space="preserve"> PAGEREF _Toc269130099 \h </w:instrText>
        </w:r>
        <w:r>
          <w:rPr>
            <w:webHidden/>
          </w:rPr>
        </w:r>
        <w:r>
          <w:rPr>
            <w:webHidden/>
          </w:rPr>
          <w:fldChar w:fldCharType="separate"/>
        </w:r>
        <w:r w:rsidR="00551022">
          <w:rPr>
            <w:webHidden/>
          </w:rPr>
          <w:t>50</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00" w:history="1">
        <w:r w:rsidR="004A694E" w:rsidRPr="00766456">
          <w:rPr>
            <w:rStyle w:val="Hipervnculo"/>
            <w:rFonts w:cs="Arial"/>
          </w:rPr>
          <w:t>2.1.5.3.</w:t>
        </w:r>
        <w:r w:rsidR="004A694E">
          <w:rPr>
            <w:rFonts w:asciiTheme="minorHAnsi" w:eastAsiaTheme="minorEastAsia" w:hAnsiTheme="minorHAnsi" w:cstheme="minorBidi"/>
            <w:sz w:val="22"/>
            <w:szCs w:val="22"/>
          </w:rPr>
          <w:tab/>
        </w:r>
        <w:r w:rsidR="004A694E" w:rsidRPr="00766456">
          <w:rPr>
            <w:rStyle w:val="Hipervnculo"/>
            <w:rFonts w:cs="Arial"/>
          </w:rPr>
          <w:t>Tendencias comparativas</w:t>
        </w:r>
        <w:r w:rsidR="004A694E">
          <w:rPr>
            <w:webHidden/>
          </w:rPr>
          <w:tab/>
        </w:r>
        <w:r>
          <w:rPr>
            <w:webHidden/>
          </w:rPr>
          <w:fldChar w:fldCharType="begin"/>
        </w:r>
        <w:r w:rsidR="004A694E">
          <w:rPr>
            <w:webHidden/>
          </w:rPr>
          <w:instrText xml:space="preserve"> PAGEREF _Toc269130100 \h </w:instrText>
        </w:r>
        <w:r>
          <w:rPr>
            <w:webHidden/>
          </w:rPr>
        </w:r>
        <w:r>
          <w:rPr>
            <w:webHidden/>
          </w:rPr>
          <w:fldChar w:fldCharType="separate"/>
        </w:r>
        <w:r w:rsidR="00551022">
          <w:rPr>
            <w:webHidden/>
          </w:rPr>
          <w:t>51</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01" w:history="1">
        <w:r w:rsidR="004A694E" w:rsidRPr="00766456">
          <w:rPr>
            <w:rStyle w:val="Hipervnculo"/>
            <w:rFonts w:cs="Arial"/>
          </w:rPr>
          <w:t>2.1.5.4.</w:t>
        </w:r>
        <w:r w:rsidR="004A694E">
          <w:rPr>
            <w:rFonts w:asciiTheme="minorHAnsi" w:eastAsiaTheme="minorEastAsia" w:hAnsiTheme="minorHAnsi" w:cstheme="minorBidi"/>
            <w:sz w:val="22"/>
            <w:szCs w:val="22"/>
          </w:rPr>
          <w:tab/>
        </w:r>
        <w:r w:rsidR="004A694E" w:rsidRPr="00766456">
          <w:rPr>
            <w:rStyle w:val="Hipervnculo"/>
            <w:rFonts w:cs="Arial"/>
          </w:rPr>
          <w:t>Consideraciones internacional sobre la CABA</w:t>
        </w:r>
        <w:r w:rsidR="004A694E">
          <w:rPr>
            <w:webHidden/>
          </w:rPr>
          <w:tab/>
        </w:r>
        <w:r>
          <w:rPr>
            <w:webHidden/>
          </w:rPr>
          <w:fldChar w:fldCharType="begin"/>
        </w:r>
        <w:r w:rsidR="004A694E">
          <w:rPr>
            <w:webHidden/>
          </w:rPr>
          <w:instrText xml:space="preserve"> PAGEREF _Toc269130101 \h </w:instrText>
        </w:r>
        <w:r>
          <w:rPr>
            <w:webHidden/>
          </w:rPr>
        </w:r>
        <w:r>
          <w:rPr>
            <w:webHidden/>
          </w:rPr>
          <w:fldChar w:fldCharType="separate"/>
        </w:r>
        <w:r w:rsidR="00551022">
          <w:rPr>
            <w:webHidden/>
          </w:rPr>
          <w:t>52</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02" w:history="1">
        <w:r w:rsidR="004A694E" w:rsidRPr="00766456">
          <w:rPr>
            <w:rStyle w:val="Hipervnculo"/>
            <w:rFonts w:cs="Arial"/>
          </w:rPr>
          <w:t>2.1.6.</w:t>
        </w:r>
        <w:r w:rsidR="004A694E">
          <w:rPr>
            <w:rFonts w:asciiTheme="minorHAnsi" w:eastAsiaTheme="minorEastAsia" w:hAnsiTheme="minorHAnsi" w:cstheme="minorBidi"/>
            <w:sz w:val="22"/>
            <w:szCs w:val="22"/>
          </w:rPr>
          <w:tab/>
        </w:r>
        <w:r w:rsidR="004A694E" w:rsidRPr="00766456">
          <w:rPr>
            <w:rStyle w:val="Hipervnculo"/>
            <w:rFonts w:cs="Arial"/>
          </w:rPr>
          <w:t>Análisis sectorial</w:t>
        </w:r>
        <w:r w:rsidR="004A694E">
          <w:rPr>
            <w:webHidden/>
          </w:rPr>
          <w:tab/>
        </w:r>
        <w:r>
          <w:rPr>
            <w:webHidden/>
          </w:rPr>
          <w:fldChar w:fldCharType="begin"/>
        </w:r>
        <w:r w:rsidR="004A694E">
          <w:rPr>
            <w:webHidden/>
          </w:rPr>
          <w:instrText xml:space="preserve"> PAGEREF _Toc269130102 \h </w:instrText>
        </w:r>
        <w:r>
          <w:rPr>
            <w:webHidden/>
          </w:rPr>
        </w:r>
        <w:r>
          <w:rPr>
            <w:webHidden/>
          </w:rPr>
          <w:fldChar w:fldCharType="separate"/>
        </w:r>
        <w:r w:rsidR="00551022">
          <w:rPr>
            <w:webHidden/>
          </w:rPr>
          <w:t>53</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03" w:history="1">
        <w:r w:rsidR="004A694E" w:rsidRPr="00766456">
          <w:rPr>
            <w:rStyle w:val="Hipervnculo"/>
            <w:rFonts w:cs="Arial"/>
          </w:rPr>
          <w:t>2.2.</w:t>
        </w:r>
        <w:r w:rsidR="004A694E">
          <w:rPr>
            <w:rFonts w:asciiTheme="minorHAnsi" w:eastAsiaTheme="minorEastAsia" w:hAnsiTheme="minorHAnsi" w:cstheme="minorBidi"/>
            <w:sz w:val="22"/>
            <w:szCs w:val="22"/>
          </w:rPr>
          <w:tab/>
        </w:r>
        <w:r w:rsidR="004A694E" w:rsidRPr="00766456">
          <w:rPr>
            <w:rStyle w:val="Hipervnculo"/>
            <w:rFonts w:cs="Arial"/>
          </w:rPr>
          <w:t>Análisis de la competencia</w:t>
        </w:r>
        <w:r w:rsidR="004A694E">
          <w:rPr>
            <w:webHidden/>
          </w:rPr>
          <w:tab/>
        </w:r>
        <w:r>
          <w:rPr>
            <w:webHidden/>
          </w:rPr>
          <w:fldChar w:fldCharType="begin"/>
        </w:r>
        <w:r w:rsidR="004A694E">
          <w:rPr>
            <w:webHidden/>
          </w:rPr>
          <w:instrText xml:space="preserve"> PAGEREF _Toc269130103 \h </w:instrText>
        </w:r>
        <w:r>
          <w:rPr>
            <w:webHidden/>
          </w:rPr>
        </w:r>
        <w:r>
          <w:rPr>
            <w:webHidden/>
          </w:rPr>
          <w:fldChar w:fldCharType="separate"/>
        </w:r>
        <w:r w:rsidR="00551022">
          <w:rPr>
            <w:webHidden/>
          </w:rPr>
          <w:t>55</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04" w:history="1">
        <w:r w:rsidR="004A694E" w:rsidRPr="00766456">
          <w:rPr>
            <w:rStyle w:val="Hipervnculo"/>
            <w:rFonts w:cs="Arial"/>
          </w:rPr>
          <w:t>2.2.1.</w:t>
        </w:r>
        <w:r w:rsidR="004A694E">
          <w:rPr>
            <w:rFonts w:asciiTheme="minorHAnsi" w:eastAsiaTheme="minorEastAsia" w:hAnsiTheme="minorHAnsi" w:cstheme="minorBidi"/>
            <w:sz w:val="22"/>
            <w:szCs w:val="22"/>
          </w:rPr>
          <w:tab/>
        </w:r>
        <w:r w:rsidR="004A694E" w:rsidRPr="00766456">
          <w:rPr>
            <w:rStyle w:val="Hipervnculo"/>
            <w:rFonts w:cs="Arial"/>
          </w:rPr>
          <w:t>Principales competidores directos</w:t>
        </w:r>
        <w:r w:rsidR="004A694E">
          <w:rPr>
            <w:webHidden/>
          </w:rPr>
          <w:tab/>
        </w:r>
        <w:r>
          <w:rPr>
            <w:webHidden/>
          </w:rPr>
          <w:fldChar w:fldCharType="begin"/>
        </w:r>
        <w:r w:rsidR="004A694E">
          <w:rPr>
            <w:webHidden/>
          </w:rPr>
          <w:instrText xml:space="preserve"> PAGEREF _Toc269130104 \h </w:instrText>
        </w:r>
        <w:r>
          <w:rPr>
            <w:webHidden/>
          </w:rPr>
        </w:r>
        <w:r>
          <w:rPr>
            <w:webHidden/>
          </w:rPr>
          <w:fldChar w:fldCharType="separate"/>
        </w:r>
        <w:r w:rsidR="00551022">
          <w:rPr>
            <w:webHidden/>
          </w:rPr>
          <w:t>57</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05" w:history="1">
        <w:r w:rsidR="004A694E" w:rsidRPr="00766456">
          <w:rPr>
            <w:rStyle w:val="Hipervnculo"/>
            <w:rFonts w:cs="Arial"/>
          </w:rPr>
          <w:t>2.2.2.</w:t>
        </w:r>
        <w:r w:rsidR="004A694E">
          <w:rPr>
            <w:rFonts w:asciiTheme="minorHAnsi" w:eastAsiaTheme="minorEastAsia" w:hAnsiTheme="minorHAnsi" w:cstheme="minorBidi"/>
            <w:sz w:val="22"/>
            <w:szCs w:val="22"/>
          </w:rPr>
          <w:tab/>
        </w:r>
        <w:r w:rsidR="004A694E" w:rsidRPr="00766456">
          <w:rPr>
            <w:rStyle w:val="Hipervnculo"/>
            <w:rFonts w:cs="Arial"/>
          </w:rPr>
          <w:t>Análisis de la cadena de valor</w:t>
        </w:r>
        <w:r w:rsidR="004A694E">
          <w:rPr>
            <w:webHidden/>
          </w:rPr>
          <w:tab/>
        </w:r>
        <w:r>
          <w:rPr>
            <w:webHidden/>
          </w:rPr>
          <w:fldChar w:fldCharType="begin"/>
        </w:r>
        <w:r w:rsidR="004A694E">
          <w:rPr>
            <w:webHidden/>
          </w:rPr>
          <w:instrText xml:space="preserve"> PAGEREF _Toc269130105 \h </w:instrText>
        </w:r>
        <w:r>
          <w:rPr>
            <w:webHidden/>
          </w:rPr>
        </w:r>
        <w:r>
          <w:rPr>
            <w:webHidden/>
          </w:rPr>
          <w:fldChar w:fldCharType="separate"/>
        </w:r>
        <w:r w:rsidR="00551022">
          <w:rPr>
            <w:webHidden/>
          </w:rPr>
          <w:t>58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06" w:history="1">
        <w:r w:rsidR="004A694E" w:rsidRPr="00766456">
          <w:rPr>
            <w:rStyle w:val="Hipervnculo"/>
            <w:rFonts w:cs="Arial"/>
          </w:rPr>
          <w:t>2.2.3.</w:t>
        </w:r>
        <w:r w:rsidR="004A694E">
          <w:rPr>
            <w:rFonts w:asciiTheme="minorHAnsi" w:eastAsiaTheme="minorEastAsia" w:hAnsiTheme="minorHAnsi" w:cstheme="minorBidi"/>
            <w:sz w:val="22"/>
            <w:szCs w:val="22"/>
          </w:rPr>
          <w:tab/>
        </w:r>
        <w:r w:rsidR="004A694E" w:rsidRPr="00766456">
          <w:rPr>
            <w:rStyle w:val="Hipervnculo"/>
            <w:rFonts w:cs="Arial"/>
          </w:rPr>
          <w:t>Definición de Factores Críticos de Éxito (FCE)</w:t>
        </w:r>
        <w:r w:rsidR="004A694E">
          <w:rPr>
            <w:webHidden/>
          </w:rPr>
          <w:tab/>
        </w:r>
        <w:r>
          <w:rPr>
            <w:webHidden/>
          </w:rPr>
          <w:fldChar w:fldCharType="begin"/>
        </w:r>
        <w:r w:rsidR="004A694E">
          <w:rPr>
            <w:webHidden/>
          </w:rPr>
          <w:instrText xml:space="preserve"> PAGEREF _Toc269130106 \h </w:instrText>
        </w:r>
        <w:r>
          <w:rPr>
            <w:webHidden/>
          </w:rPr>
        </w:r>
        <w:r>
          <w:rPr>
            <w:webHidden/>
          </w:rPr>
          <w:fldChar w:fldCharType="separate"/>
        </w:r>
        <w:r w:rsidR="00551022">
          <w:rPr>
            <w:webHidden/>
          </w:rPr>
          <w:t>58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07" w:history="1">
        <w:r w:rsidR="004A694E" w:rsidRPr="00766456">
          <w:rPr>
            <w:rStyle w:val="Hipervnculo"/>
            <w:rFonts w:cs="Arial"/>
          </w:rPr>
          <w:t>2.2.4.</w:t>
        </w:r>
        <w:r w:rsidR="004A694E">
          <w:rPr>
            <w:rFonts w:asciiTheme="minorHAnsi" w:eastAsiaTheme="minorEastAsia" w:hAnsiTheme="minorHAnsi" w:cstheme="minorBidi"/>
            <w:sz w:val="22"/>
            <w:szCs w:val="22"/>
          </w:rPr>
          <w:tab/>
        </w:r>
        <w:r w:rsidR="004A694E" w:rsidRPr="00766456">
          <w:rPr>
            <w:rStyle w:val="Hipervnculo"/>
            <w:rFonts w:cs="Arial"/>
          </w:rPr>
          <w:t>Fortalezas y debilidades del Negocio</w:t>
        </w:r>
        <w:r w:rsidR="004A694E">
          <w:rPr>
            <w:webHidden/>
          </w:rPr>
          <w:tab/>
        </w:r>
        <w:r>
          <w:rPr>
            <w:webHidden/>
          </w:rPr>
          <w:fldChar w:fldCharType="begin"/>
        </w:r>
        <w:r w:rsidR="004A694E">
          <w:rPr>
            <w:webHidden/>
          </w:rPr>
          <w:instrText xml:space="preserve"> PAGEREF _Toc269130107 \h </w:instrText>
        </w:r>
        <w:r>
          <w:rPr>
            <w:webHidden/>
          </w:rPr>
        </w:r>
        <w:r>
          <w:rPr>
            <w:webHidden/>
          </w:rPr>
          <w:fldChar w:fldCharType="separate"/>
        </w:r>
        <w:r w:rsidR="00551022">
          <w:rPr>
            <w:webHidden/>
          </w:rPr>
          <w:t>58</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08" w:history="1">
        <w:r w:rsidR="004A694E" w:rsidRPr="00766456">
          <w:rPr>
            <w:rStyle w:val="Hipervnculo"/>
            <w:rFonts w:cs="Arial"/>
          </w:rPr>
          <w:t>3.</w:t>
        </w:r>
        <w:r w:rsidR="004A694E">
          <w:rPr>
            <w:rFonts w:asciiTheme="minorHAnsi" w:eastAsiaTheme="minorEastAsia" w:hAnsiTheme="minorHAnsi" w:cstheme="minorBidi"/>
            <w:sz w:val="22"/>
            <w:szCs w:val="22"/>
          </w:rPr>
          <w:tab/>
        </w:r>
        <w:r w:rsidR="004A694E" w:rsidRPr="00766456">
          <w:rPr>
            <w:rStyle w:val="Hipervnculo"/>
            <w:rFonts w:cs="Arial"/>
          </w:rPr>
          <w:t>Análisis FODA</w:t>
        </w:r>
        <w:r w:rsidR="004A694E">
          <w:rPr>
            <w:webHidden/>
          </w:rPr>
          <w:tab/>
        </w:r>
        <w:r>
          <w:rPr>
            <w:webHidden/>
          </w:rPr>
          <w:fldChar w:fldCharType="begin"/>
        </w:r>
        <w:r w:rsidR="004A694E">
          <w:rPr>
            <w:webHidden/>
          </w:rPr>
          <w:instrText xml:space="preserve"> PAGEREF _Toc269130108 \h </w:instrText>
        </w:r>
        <w:r>
          <w:rPr>
            <w:webHidden/>
          </w:rPr>
        </w:r>
        <w:r>
          <w:rPr>
            <w:webHidden/>
          </w:rPr>
          <w:fldChar w:fldCharType="separate"/>
        </w:r>
        <w:r w:rsidR="00551022">
          <w:rPr>
            <w:webHidden/>
          </w:rPr>
          <w:t>60</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09" w:history="1">
        <w:r w:rsidR="004A694E" w:rsidRPr="00766456">
          <w:rPr>
            <w:rStyle w:val="Hipervnculo"/>
            <w:rFonts w:cs="Arial"/>
          </w:rPr>
          <w:t>3.1.</w:t>
        </w:r>
        <w:r w:rsidR="004A694E">
          <w:rPr>
            <w:rFonts w:asciiTheme="minorHAnsi" w:eastAsiaTheme="minorEastAsia" w:hAnsiTheme="minorHAnsi" w:cstheme="minorBidi"/>
            <w:sz w:val="22"/>
            <w:szCs w:val="22"/>
          </w:rPr>
          <w:tab/>
        </w:r>
        <w:r w:rsidR="004A694E" w:rsidRPr="00766456">
          <w:rPr>
            <w:rStyle w:val="Hipervnculo"/>
            <w:rFonts w:cs="Arial"/>
          </w:rPr>
          <w:t>Cuadro FODA</w:t>
        </w:r>
        <w:r w:rsidR="004A694E">
          <w:rPr>
            <w:webHidden/>
          </w:rPr>
          <w:tab/>
        </w:r>
        <w:r>
          <w:rPr>
            <w:webHidden/>
          </w:rPr>
          <w:fldChar w:fldCharType="begin"/>
        </w:r>
        <w:r w:rsidR="004A694E">
          <w:rPr>
            <w:webHidden/>
          </w:rPr>
          <w:instrText xml:space="preserve"> PAGEREF _Toc269130109 \h </w:instrText>
        </w:r>
        <w:r>
          <w:rPr>
            <w:webHidden/>
          </w:rPr>
        </w:r>
        <w:r>
          <w:rPr>
            <w:webHidden/>
          </w:rPr>
          <w:fldChar w:fldCharType="separate"/>
        </w:r>
        <w:r w:rsidR="00551022">
          <w:rPr>
            <w:webHidden/>
          </w:rPr>
          <w:t>60</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10" w:history="1">
        <w:r w:rsidR="004A694E" w:rsidRPr="00766456">
          <w:rPr>
            <w:rStyle w:val="Hipervnculo"/>
            <w:rFonts w:cs="Arial"/>
          </w:rPr>
          <w:t>3.2.</w:t>
        </w:r>
        <w:r w:rsidR="004A694E">
          <w:rPr>
            <w:rFonts w:asciiTheme="minorHAnsi" w:eastAsiaTheme="minorEastAsia" w:hAnsiTheme="minorHAnsi" w:cstheme="minorBidi"/>
            <w:sz w:val="22"/>
            <w:szCs w:val="22"/>
          </w:rPr>
          <w:tab/>
        </w:r>
        <w:r w:rsidR="004A694E" w:rsidRPr="00766456">
          <w:rPr>
            <w:rStyle w:val="Hipervnculo"/>
            <w:rFonts w:cs="Arial"/>
          </w:rPr>
          <w:t>Análisis de las Fortalezas, Oportunidades, Debilidades y Amenazas.</w:t>
        </w:r>
        <w:r w:rsidR="004A694E">
          <w:rPr>
            <w:webHidden/>
          </w:rPr>
          <w:tab/>
        </w:r>
        <w:r>
          <w:rPr>
            <w:webHidden/>
          </w:rPr>
          <w:fldChar w:fldCharType="begin"/>
        </w:r>
        <w:r w:rsidR="004A694E">
          <w:rPr>
            <w:webHidden/>
          </w:rPr>
          <w:instrText xml:space="preserve"> PAGEREF _Toc269130110 \h </w:instrText>
        </w:r>
        <w:r>
          <w:rPr>
            <w:webHidden/>
          </w:rPr>
        </w:r>
        <w:r>
          <w:rPr>
            <w:webHidden/>
          </w:rPr>
          <w:fldChar w:fldCharType="separate"/>
        </w:r>
        <w:r w:rsidR="00551022">
          <w:rPr>
            <w:webHidden/>
          </w:rPr>
          <w:t>61</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11" w:history="1">
        <w:r w:rsidR="004A694E" w:rsidRPr="00766456">
          <w:rPr>
            <w:rStyle w:val="Hipervnculo"/>
            <w:rFonts w:cs="Arial"/>
          </w:rPr>
          <w:t>4.</w:t>
        </w:r>
        <w:r w:rsidR="004A694E">
          <w:rPr>
            <w:rFonts w:asciiTheme="minorHAnsi" w:eastAsiaTheme="minorEastAsia" w:hAnsiTheme="minorHAnsi" w:cstheme="minorBidi"/>
            <w:sz w:val="22"/>
            <w:szCs w:val="22"/>
          </w:rPr>
          <w:tab/>
        </w:r>
        <w:r w:rsidR="004A694E" w:rsidRPr="00766456">
          <w:rPr>
            <w:rStyle w:val="Hipervnculo"/>
            <w:rFonts w:cs="Arial"/>
          </w:rPr>
          <w:t>Segmentación</w:t>
        </w:r>
        <w:r w:rsidR="004A694E">
          <w:rPr>
            <w:webHidden/>
          </w:rPr>
          <w:tab/>
        </w:r>
        <w:r>
          <w:rPr>
            <w:webHidden/>
          </w:rPr>
          <w:fldChar w:fldCharType="begin"/>
        </w:r>
        <w:r w:rsidR="004A694E">
          <w:rPr>
            <w:webHidden/>
          </w:rPr>
          <w:instrText xml:space="preserve"> PAGEREF _Toc269130111 \h </w:instrText>
        </w:r>
        <w:r>
          <w:rPr>
            <w:webHidden/>
          </w:rPr>
        </w:r>
        <w:r>
          <w:rPr>
            <w:webHidden/>
          </w:rPr>
          <w:fldChar w:fldCharType="separate"/>
        </w:r>
        <w:r w:rsidR="00551022">
          <w:rPr>
            <w:webHidden/>
          </w:rPr>
          <w:t>64</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12" w:history="1">
        <w:r w:rsidR="004A694E" w:rsidRPr="00766456">
          <w:rPr>
            <w:rStyle w:val="Hipervnculo"/>
            <w:rFonts w:cs="Arial"/>
          </w:rPr>
          <w:t>4.1.</w:t>
        </w:r>
        <w:r w:rsidR="004A694E">
          <w:rPr>
            <w:rFonts w:asciiTheme="minorHAnsi" w:eastAsiaTheme="minorEastAsia" w:hAnsiTheme="minorHAnsi" w:cstheme="minorBidi"/>
            <w:sz w:val="22"/>
            <w:szCs w:val="22"/>
          </w:rPr>
          <w:tab/>
        </w:r>
        <w:r w:rsidR="004A694E" w:rsidRPr="00766456">
          <w:rPr>
            <w:rStyle w:val="Hipervnculo"/>
            <w:rFonts w:cs="Arial"/>
          </w:rPr>
          <w:t>Segmentación de consumidores y/o Negocios</w:t>
        </w:r>
        <w:r w:rsidR="004A694E">
          <w:rPr>
            <w:webHidden/>
          </w:rPr>
          <w:tab/>
        </w:r>
        <w:r>
          <w:rPr>
            <w:webHidden/>
          </w:rPr>
          <w:fldChar w:fldCharType="begin"/>
        </w:r>
        <w:r w:rsidR="004A694E">
          <w:rPr>
            <w:webHidden/>
          </w:rPr>
          <w:instrText xml:space="preserve"> PAGEREF _Toc269130112 \h </w:instrText>
        </w:r>
        <w:r>
          <w:rPr>
            <w:webHidden/>
          </w:rPr>
        </w:r>
        <w:r>
          <w:rPr>
            <w:webHidden/>
          </w:rPr>
          <w:fldChar w:fldCharType="separate"/>
        </w:r>
        <w:r w:rsidR="00551022">
          <w:rPr>
            <w:webHidden/>
          </w:rPr>
          <w:t>64</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13" w:history="1">
        <w:r w:rsidR="004A694E" w:rsidRPr="00766456">
          <w:rPr>
            <w:rStyle w:val="Hipervnculo"/>
            <w:rFonts w:cs="Arial"/>
          </w:rPr>
          <w:t>4.2.</w:t>
        </w:r>
        <w:r w:rsidR="004A694E">
          <w:rPr>
            <w:rFonts w:asciiTheme="minorHAnsi" w:eastAsiaTheme="minorEastAsia" w:hAnsiTheme="minorHAnsi" w:cstheme="minorBidi"/>
            <w:sz w:val="22"/>
            <w:szCs w:val="22"/>
          </w:rPr>
          <w:tab/>
        </w:r>
        <w:r w:rsidR="004A694E" w:rsidRPr="00766456">
          <w:rPr>
            <w:rStyle w:val="Hipervnculo"/>
            <w:rFonts w:cs="Arial"/>
          </w:rPr>
          <w:t>Identificación de grupos diferenciados de consumidores</w:t>
        </w:r>
        <w:r w:rsidR="004A694E">
          <w:rPr>
            <w:webHidden/>
          </w:rPr>
          <w:tab/>
        </w:r>
        <w:r>
          <w:rPr>
            <w:webHidden/>
          </w:rPr>
          <w:fldChar w:fldCharType="begin"/>
        </w:r>
        <w:r w:rsidR="004A694E">
          <w:rPr>
            <w:webHidden/>
          </w:rPr>
          <w:instrText xml:space="preserve"> PAGEREF _Toc269130113 \h </w:instrText>
        </w:r>
        <w:r>
          <w:rPr>
            <w:webHidden/>
          </w:rPr>
        </w:r>
        <w:r>
          <w:rPr>
            <w:webHidden/>
          </w:rPr>
          <w:fldChar w:fldCharType="separate"/>
        </w:r>
        <w:r w:rsidR="00551022">
          <w:rPr>
            <w:webHidden/>
          </w:rPr>
          <w:t>64</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14" w:history="1">
        <w:r w:rsidR="004A694E" w:rsidRPr="00766456">
          <w:rPr>
            <w:rStyle w:val="Hipervnculo"/>
            <w:rFonts w:cs="Arial"/>
          </w:rPr>
          <w:t>4.2.1.</w:t>
        </w:r>
        <w:r w:rsidR="004A694E">
          <w:rPr>
            <w:rFonts w:asciiTheme="minorHAnsi" w:eastAsiaTheme="minorEastAsia" w:hAnsiTheme="minorHAnsi" w:cstheme="minorBidi"/>
            <w:sz w:val="22"/>
            <w:szCs w:val="22"/>
          </w:rPr>
          <w:tab/>
        </w:r>
        <w:r w:rsidR="004A694E" w:rsidRPr="00766456">
          <w:rPr>
            <w:rStyle w:val="Hipervnculo"/>
            <w:rFonts w:cs="Arial"/>
          </w:rPr>
          <w:t>Segmentación Geográfica</w:t>
        </w:r>
        <w:r w:rsidR="004A694E">
          <w:rPr>
            <w:webHidden/>
          </w:rPr>
          <w:tab/>
        </w:r>
        <w:r>
          <w:rPr>
            <w:webHidden/>
          </w:rPr>
          <w:fldChar w:fldCharType="begin"/>
        </w:r>
        <w:r w:rsidR="004A694E">
          <w:rPr>
            <w:webHidden/>
          </w:rPr>
          <w:instrText xml:space="preserve"> PAGEREF _Toc269130114 \h </w:instrText>
        </w:r>
        <w:r>
          <w:rPr>
            <w:webHidden/>
          </w:rPr>
        </w:r>
        <w:r>
          <w:rPr>
            <w:webHidden/>
          </w:rPr>
          <w:fldChar w:fldCharType="separate"/>
        </w:r>
        <w:r w:rsidR="00551022">
          <w:rPr>
            <w:webHidden/>
          </w:rPr>
          <w:t>64</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15" w:history="1">
        <w:r w:rsidR="004A694E" w:rsidRPr="00766456">
          <w:rPr>
            <w:rStyle w:val="Hipervnculo"/>
            <w:rFonts w:cs="Arial"/>
          </w:rPr>
          <w:t>4.2.2.</w:t>
        </w:r>
        <w:r w:rsidR="004A694E">
          <w:rPr>
            <w:rFonts w:asciiTheme="minorHAnsi" w:eastAsiaTheme="minorEastAsia" w:hAnsiTheme="minorHAnsi" w:cstheme="minorBidi"/>
            <w:sz w:val="22"/>
            <w:szCs w:val="22"/>
          </w:rPr>
          <w:tab/>
        </w:r>
        <w:r w:rsidR="004A694E" w:rsidRPr="00766456">
          <w:rPr>
            <w:rStyle w:val="Hipervnculo"/>
            <w:rFonts w:cs="Arial"/>
          </w:rPr>
          <w:t>Segmentación Psicográfica</w:t>
        </w:r>
        <w:r w:rsidR="004A694E">
          <w:rPr>
            <w:webHidden/>
          </w:rPr>
          <w:tab/>
        </w:r>
        <w:r>
          <w:rPr>
            <w:webHidden/>
          </w:rPr>
          <w:fldChar w:fldCharType="begin"/>
        </w:r>
        <w:r w:rsidR="004A694E">
          <w:rPr>
            <w:webHidden/>
          </w:rPr>
          <w:instrText xml:space="preserve"> PAGEREF _Toc269130115 \h </w:instrText>
        </w:r>
        <w:r>
          <w:rPr>
            <w:webHidden/>
          </w:rPr>
        </w:r>
        <w:r>
          <w:rPr>
            <w:webHidden/>
          </w:rPr>
          <w:fldChar w:fldCharType="separate"/>
        </w:r>
        <w:r w:rsidR="00551022">
          <w:rPr>
            <w:webHidden/>
          </w:rPr>
          <w:t>67</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16" w:history="1">
        <w:r w:rsidR="004A694E" w:rsidRPr="00766456">
          <w:rPr>
            <w:rStyle w:val="Hipervnculo"/>
            <w:rFonts w:cs="Arial"/>
          </w:rPr>
          <w:t>4.2.2.1.</w:t>
        </w:r>
        <w:r w:rsidR="004A694E">
          <w:rPr>
            <w:rFonts w:asciiTheme="minorHAnsi" w:eastAsiaTheme="minorEastAsia" w:hAnsiTheme="minorHAnsi" w:cstheme="minorBidi"/>
            <w:sz w:val="22"/>
            <w:szCs w:val="22"/>
          </w:rPr>
          <w:tab/>
        </w:r>
        <w:r w:rsidR="004A694E" w:rsidRPr="00766456">
          <w:rPr>
            <w:rStyle w:val="Hipervnculo"/>
            <w:rFonts w:cs="Arial"/>
          </w:rPr>
          <w:t>Tamaño de empresa</w:t>
        </w:r>
        <w:r w:rsidR="004A694E">
          <w:rPr>
            <w:webHidden/>
          </w:rPr>
          <w:tab/>
        </w:r>
        <w:r>
          <w:rPr>
            <w:webHidden/>
          </w:rPr>
          <w:fldChar w:fldCharType="begin"/>
        </w:r>
        <w:r w:rsidR="004A694E">
          <w:rPr>
            <w:webHidden/>
          </w:rPr>
          <w:instrText xml:space="preserve"> PAGEREF _Toc269130116 \h </w:instrText>
        </w:r>
        <w:r>
          <w:rPr>
            <w:webHidden/>
          </w:rPr>
        </w:r>
        <w:r>
          <w:rPr>
            <w:webHidden/>
          </w:rPr>
          <w:fldChar w:fldCharType="separate"/>
        </w:r>
        <w:r w:rsidR="00551022">
          <w:rPr>
            <w:webHidden/>
          </w:rPr>
          <w:t>67</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17" w:history="1">
        <w:r w:rsidR="004A694E" w:rsidRPr="00766456">
          <w:rPr>
            <w:rStyle w:val="Hipervnculo"/>
            <w:rFonts w:cs="Arial"/>
          </w:rPr>
          <w:t>4.2.2.2.</w:t>
        </w:r>
        <w:r w:rsidR="004A694E">
          <w:rPr>
            <w:rFonts w:asciiTheme="minorHAnsi" w:eastAsiaTheme="minorEastAsia" w:hAnsiTheme="minorHAnsi" w:cstheme="minorBidi"/>
            <w:sz w:val="22"/>
            <w:szCs w:val="22"/>
          </w:rPr>
          <w:tab/>
        </w:r>
        <w:r w:rsidR="004A694E" w:rsidRPr="00766456">
          <w:rPr>
            <w:rStyle w:val="Hipervnculo"/>
            <w:rFonts w:cs="Arial"/>
          </w:rPr>
          <w:t>Nivel de volumen de información</w:t>
        </w:r>
        <w:r w:rsidR="004A694E">
          <w:rPr>
            <w:webHidden/>
          </w:rPr>
          <w:tab/>
        </w:r>
        <w:r>
          <w:rPr>
            <w:webHidden/>
          </w:rPr>
          <w:fldChar w:fldCharType="begin"/>
        </w:r>
        <w:r w:rsidR="004A694E">
          <w:rPr>
            <w:webHidden/>
          </w:rPr>
          <w:instrText xml:space="preserve"> PAGEREF _Toc269130117 \h </w:instrText>
        </w:r>
        <w:r>
          <w:rPr>
            <w:webHidden/>
          </w:rPr>
        </w:r>
        <w:r>
          <w:rPr>
            <w:webHidden/>
          </w:rPr>
          <w:fldChar w:fldCharType="separate"/>
        </w:r>
        <w:r w:rsidR="00551022">
          <w:rPr>
            <w:webHidden/>
          </w:rPr>
          <w:t>67</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18" w:history="1">
        <w:r w:rsidR="004A694E" w:rsidRPr="00766456">
          <w:rPr>
            <w:rStyle w:val="Hipervnculo"/>
            <w:rFonts w:cs="Arial"/>
          </w:rPr>
          <w:t>4.2.2.3.</w:t>
        </w:r>
        <w:r w:rsidR="004A694E">
          <w:rPr>
            <w:rFonts w:asciiTheme="minorHAnsi" w:eastAsiaTheme="minorEastAsia" w:hAnsiTheme="minorHAnsi" w:cstheme="minorBidi"/>
            <w:sz w:val="22"/>
            <w:szCs w:val="22"/>
          </w:rPr>
          <w:tab/>
        </w:r>
        <w:r w:rsidR="004A694E" w:rsidRPr="00766456">
          <w:rPr>
            <w:rStyle w:val="Hipervnculo"/>
            <w:rFonts w:cs="Arial"/>
          </w:rPr>
          <w:t>Cantidad de empleados</w:t>
        </w:r>
        <w:r w:rsidR="004A694E">
          <w:rPr>
            <w:webHidden/>
          </w:rPr>
          <w:tab/>
        </w:r>
        <w:r>
          <w:rPr>
            <w:webHidden/>
          </w:rPr>
          <w:fldChar w:fldCharType="begin"/>
        </w:r>
        <w:r w:rsidR="004A694E">
          <w:rPr>
            <w:webHidden/>
          </w:rPr>
          <w:instrText xml:space="preserve"> PAGEREF _Toc269130118 \h </w:instrText>
        </w:r>
        <w:r>
          <w:rPr>
            <w:webHidden/>
          </w:rPr>
        </w:r>
        <w:r>
          <w:rPr>
            <w:webHidden/>
          </w:rPr>
          <w:fldChar w:fldCharType="separate"/>
        </w:r>
        <w:r w:rsidR="00551022">
          <w:rPr>
            <w:webHidden/>
          </w:rPr>
          <w:t>67</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19" w:history="1">
        <w:r w:rsidR="004A694E" w:rsidRPr="00766456">
          <w:rPr>
            <w:rStyle w:val="Hipervnculo"/>
            <w:rFonts w:cs="Arial"/>
          </w:rPr>
          <w:t>4.3.</w:t>
        </w:r>
        <w:r w:rsidR="004A694E">
          <w:rPr>
            <w:rFonts w:asciiTheme="minorHAnsi" w:eastAsiaTheme="minorEastAsia" w:hAnsiTheme="minorHAnsi" w:cstheme="minorBidi"/>
            <w:sz w:val="22"/>
            <w:szCs w:val="22"/>
          </w:rPr>
          <w:tab/>
        </w:r>
        <w:r w:rsidR="004A694E" w:rsidRPr="00766456">
          <w:rPr>
            <w:rStyle w:val="Hipervnculo"/>
            <w:rFonts w:cs="Arial"/>
          </w:rPr>
          <w:t>¿Quiénes son los potenciales usuarios/compradores del negocio?</w:t>
        </w:r>
        <w:r w:rsidR="004A694E">
          <w:rPr>
            <w:webHidden/>
          </w:rPr>
          <w:tab/>
        </w:r>
        <w:r>
          <w:rPr>
            <w:webHidden/>
          </w:rPr>
          <w:fldChar w:fldCharType="begin"/>
        </w:r>
        <w:r w:rsidR="004A694E">
          <w:rPr>
            <w:webHidden/>
          </w:rPr>
          <w:instrText xml:space="preserve"> PAGEREF _Toc269130119 \h </w:instrText>
        </w:r>
        <w:r>
          <w:rPr>
            <w:webHidden/>
          </w:rPr>
        </w:r>
        <w:r>
          <w:rPr>
            <w:webHidden/>
          </w:rPr>
          <w:fldChar w:fldCharType="separate"/>
        </w:r>
        <w:r w:rsidR="00551022">
          <w:rPr>
            <w:webHidden/>
          </w:rPr>
          <w:t>68</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20" w:history="1">
        <w:r w:rsidR="004A694E" w:rsidRPr="00766456">
          <w:rPr>
            <w:rStyle w:val="Hipervnculo"/>
            <w:rFonts w:cs="Arial"/>
          </w:rPr>
          <w:t>4.4.</w:t>
        </w:r>
        <w:r w:rsidR="004A694E">
          <w:rPr>
            <w:rFonts w:asciiTheme="minorHAnsi" w:eastAsiaTheme="minorEastAsia" w:hAnsiTheme="minorHAnsi" w:cstheme="minorBidi"/>
            <w:sz w:val="22"/>
            <w:szCs w:val="22"/>
          </w:rPr>
          <w:tab/>
        </w:r>
        <w:r w:rsidR="004A694E" w:rsidRPr="00766456">
          <w:rPr>
            <w:rStyle w:val="Hipervnculo"/>
            <w:rFonts w:cs="Arial"/>
          </w:rPr>
          <w:t>Pautas de comportamiento esperado de cada segmento.</w:t>
        </w:r>
        <w:r w:rsidR="004A694E">
          <w:rPr>
            <w:webHidden/>
          </w:rPr>
          <w:tab/>
        </w:r>
        <w:r>
          <w:rPr>
            <w:webHidden/>
          </w:rPr>
          <w:fldChar w:fldCharType="begin"/>
        </w:r>
        <w:r w:rsidR="004A694E">
          <w:rPr>
            <w:webHidden/>
          </w:rPr>
          <w:instrText xml:space="preserve"> PAGEREF _Toc269130120 \h </w:instrText>
        </w:r>
        <w:r>
          <w:rPr>
            <w:webHidden/>
          </w:rPr>
        </w:r>
        <w:r>
          <w:rPr>
            <w:webHidden/>
          </w:rPr>
          <w:fldChar w:fldCharType="separate"/>
        </w:r>
        <w:r w:rsidR="00551022">
          <w:rPr>
            <w:webHidden/>
          </w:rPr>
          <w:t>68</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21" w:history="1">
        <w:r w:rsidR="004A694E" w:rsidRPr="00766456">
          <w:rPr>
            <w:rStyle w:val="Hipervnculo"/>
            <w:rFonts w:cs="Arial"/>
          </w:rPr>
          <w:t>5.</w:t>
        </w:r>
        <w:r w:rsidR="004A694E">
          <w:rPr>
            <w:rFonts w:asciiTheme="minorHAnsi" w:eastAsiaTheme="minorEastAsia" w:hAnsiTheme="minorHAnsi" w:cstheme="minorBidi"/>
            <w:sz w:val="22"/>
            <w:szCs w:val="22"/>
          </w:rPr>
          <w:tab/>
        </w:r>
        <w:r w:rsidR="004A694E" w:rsidRPr="00766456">
          <w:rPr>
            <w:rStyle w:val="Hipervnculo"/>
            <w:rFonts w:cs="Arial"/>
          </w:rPr>
          <w:t>Plan de acción</w:t>
        </w:r>
        <w:r w:rsidR="004A694E">
          <w:rPr>
            <w:webHidden/>
          </w:rPr>
          <w:tab/>
        </w:r>
        <w:r>
          <w:rPr>
            <w:webHidden/>
          </w:rPr>
          <w:fldChar w:fldCharType="begin"/>
        </w:r>
        <w:r w:rsidR="004A694E">
          <w:rPr>
            <w:webHidden/>
          </w:rPr>
          <w:instrText xml:space="preserve"> PAGEREF _Toc269130121 \h </w:instrText>
        </w:r>
        <w:r>
          <w:rPr>
            <w:webHidden/>
          </w:rPr>
        </w:r>
        <w:r>
          <w:rPr>
            <w:webHidden/>
          </w:rPr>
          <w:fldChar w:fldCharType="separate"/>
        </w:r>
        <w:r w:rsidR="00551022">
          <w:rPr>
            <w:webHidden/>
          </w:rPr>
          <w:t>71</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22" w:history="1">
        <w:r w:rsidR="004A694E" w:rsidRPr="00766456">
          <w:rPr>
            <w:rStyle w:val="Hipervnculo"/>
            <w:rFonts w:cs="Arial"/>
          </w:rPr>
          <w:t>5.1.</w:t>
        </w:r>
        <w:r w:rsidR="004A694E">
          <w:rPr>
            <w:rFonts w:asciiTheme="minorHAnsi" w:eastAsiaTheme="minorEastAsia" w:hAnsiTheme="minorHAnsi" w:cstheme="minorBidi"/>
            <w:sz w:val="22"/>
            <w:szCs w:val="22"/>
          </w:rPr>
          <w:tab/>
        </w:r>
        <w:r w:rsidR="004A694E" w:rsidRPr="00766456">
          <w:rPr>
            <w:rStyle w:val="Hipervnculo"/>
            <w:rFonts w:cs="Arial"/>
          </w:rPr>
          <w:t>Programas generales de acción</w:t>
        </w:r>
        <w:r w:rsidR="004A694E">
          <w:rPr>
            <w:webHidden/>
          </w:rPr>
          <w:tab/>
        </w:r>
        <w:r>
          <w:rPr>
            <w:webHidden/>
          </w:rPr>
          <w:fldChar w:fldCharType="begin"/>
        </w:r>
        <w:r w:rsidR="004A694E">
          <w:rPr>
            <w:webHidden/>
          </w:rPr>
          <w:instrText xml:space="preserve"> PAGEREF _Toc269130122 \h </w:instrText>
        </w:r>
        <w:r>
          <w:rPr>
            <w:webHidden/>
          </w:rPr>
        </w:r>
        <w:r>
          <w:rPr>
            <w:webHidden/>
          </w:rPr>
          <w:fldChar w:fldCharType="separate"/>
        </w:r>
        <w:r w:rsidR="00551022">
          <w:rPr>
            <w:webHidden/>
          </w:rPr>
          <w:t>71</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23" w:history="1">
        <w:r w:rsidR="004A694E" w:rsidRPr="00766456">
          <w:rPr>
            <w:rStyle w:val="Hipervnculo"/>
            <w:rFonts w:cs="Arial"/>
          </w:rPr>
          <w:t>5.1.1.</w:t>
        </w:r>
        <w:r w:rsidR="004A694E">
          <w:rPr>
            <w:rFonts w:asciiTheme="minorHAnsi" w:eastAsiaTheme="minorEastAsia" w:hAnsiTheme="minorHAnsi" w:cstheme="minorBidi"/>
            <w:sz w:val="22"/>
            <w:szCs w:val="22"/>
          </w:rPr>
          <w:tab/>
        </w:r>
        <w:r w:rsidR="004A694E" w:rsidRPr="00766456">
          <w:rPr>
            <w:rStyle w:val="Hipervnculo"/>
            <w:rFonts w:cs="Arial"/>
          </w:rPr>
          <w:t>Estrategias de ingreso</w:t>
        </w:r>
        <w:r w:rsidR="004A694E">
          <w:rPr>
            <w:webHidden/>
          </w:rPr>
          <w:tab/>
        </w:r>
        <w:r>
          <w:rPr>
            <w:webHidden/>
          </w:rPr>
          <w:fldChar w:fldCharType="begin"/>
        </w:r>
        <w:r w:rsidR="004A694E">
          <w:rPr>
            <w:webHidden/>
          </w:rPr>
          <w:instrText xml:space="preserve"> PAGEREF _Toc269130123 \h </w:instrText>
        </w:r>
        <w:r>
          <w:rPr>
            <w:webHidden/>
          </w:rPr>
        </w:r>
        <w:r>
          <w:rPr>
            <w:webHidden/>
          </w:rPr>
          <w:fldChar w:fldCharType="separate"/>
        </w:r>
        <w:r w:rsidR="00551022">
          <w:rPr>
            <w:webHidden/>
          </w:rPr>
          <w:t>71</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24" w:history="1">
        <w:r w:rsidR="004A694E" w:rsidRPr="00766456">
          <w:rPr>
            <w:rStyle w:val="Hipervnculo"/>
            <w:rFonts w:cs="Arial"/>
          </w:rPr>
          <w:t>5.1.2.</w:t>
        </w:r>
        <w:r w:rsidR="004A694E">
          <w:rPr>
            <w:rFonts w:asciiTheme="minorHAnsi" w:eastAsiaTheme="minorEastAsia" w:hAnsiTheme="minorHAnsi" w:cstheme="minorBidi"/>
            <w:sz w:val="22"/>
            <w:szCs w:val="22"/>
          </w:rPr>
          <w:tab/>
        </w:r>
        <w:r w:rsidR="004A694E" w:rsidRPr="00766456">
          <w:rPr>
            <w:rStyle w:val="Hipervnculo"/>
            <w:rFonts w:cs="Arial"/>
          </w:rPr>
          <w:t>Penetración de mercado</w:t>
        </w:r>
        <w:r w:rsidR="004A694E">
          <w:rPr>
            <w:webHidden/>
          </w:rPr>
          <w:tab/>
        </w:r>
        <w:r>
          <w:rPr>
            <w:webHidden/>
          </w:rPr>
          <w:fldChar w:fldCharType="begin"/>
        </w:r>
        <w:r w:rsidR="004A694E">
          <w:rPr>
            <w:webHidden/>
          </w:rPr>
          <w:instrText xml:space="preserve"> PAGEREF _Toc269130124 \h </w:instrText>
        </w:r>
        <w:r>
          <w:rPr>
            <w:webHidden/>
          </w:rPr>
        </w:r>
        <w:r>
          <w:rPr>
            <w:webHidden/>
          </w:rPr>
          <w:fldChar w:fldCharType="separate"/>
        </w:r>
        <w:r w:rsidR="00551022">
          <w:rPr>
            <w:webHidden/>
          </w:rPr>
          <w:t>72</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25" w:history="1">
        <w:r w:rsidR="004A694E" w:rsidRPr="00766456">
          <w:rPr>
            <w:rStyle w:val="Hipervnculo"/>
            <w:rFonts w:cs="Arial"/>
          </w:rPr>
          <w:t>5.1.3.</w:t>
        </w:r>
        <w:r w:rsidR="004A694E">
          <w:rPr>
            <w:rFonts w:asciiTheme="minorHAnsi" w:eastAsiaTheme="minorEastAsia" w:hAnsiTheme="minorHAnsi" w:cstheme="minorBidi"/>
            <w:sz w:val="22"/>
            <w:szCs w:val="22"/>
          </w:rPr>
          <w:tab/>
        </w:r>
        <w:r w:rsidR="004A694E" w:rsidRPr="00766456">
          <w:rPr>
            <w:rStyle w:val="Hipervnculo"/>
            <w:rFonts w:cs="Arial"/>
          </w:rPr>
          <w:t>Desarrollo plan de marketing (Producto, Precio, Distribución, CIM)</w:t>
        </w:r>
        <w:r w:rsidR="004A694E">
          <w:rPr>
            <w:webHidden/>
          </w:rPr>
          <w:tab/>
        </w:r>
        <w:r>
          <w:rPr>
            <w:webHidden/>
          </w:rPr>
          <w:fldChar w:fldCharType="begin"/>
        </w:r>
        <w:r w:rsidR="004A694E">
          <w:rPr>
            <w:webHidden/>
          </w:rPr>
          <w:instrText xml:space="preserve"> PAGEREF _Toc269130125 \h </w:instrText>
        </w:r>
        <w:r>
          <w:rPr>
            <w:webHidden/>
          </w:rPr>
        </w:r>
        <w:r>
          <w:rPr>
            <w:webHidden/>
          </w:rPr>
          <w:fldChar w:fldCharType="separate"/>
        </w:r>
        <w:r w:rsidR="00551022">
          <w:rPr>
            <w:webHidden/>
          </w:rPr>
          <w:t>72</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26" w:history="1">
        <w:r w:rsidR="004A694E" w:rsidRPr="00766456">
          <w:rPr>
            <w:rStyle w:val="Hipervnculo"/>
            <w:rFonts w:cs="Arial"/>
          </w:rPr>
          <w:t>5.1.4.</w:t>
        </w:r>
        <w:r w:rsidR="004A694E">
          <w:rPr>
            <w:rFonts w:asciiTheme="minorHAnsi" w:eastAsiaTheme="minorEastAsia" w:hAnsiTheme="minorHAnsi" w:cstheme="minorBidi"/>
            <w:sz w:val="22"/>
            <w:szCs w:val="22"/>
          </w:rPr>
          <w:tab/>
        </w:r>
        <w:r w:rsidR="004A694E" w:rsidRPr="00766456">
          <w:rPr>
            <w:rStyle w:val="Hipervnculo"/>
            <w:rFonts w:cs="Arial"/>
          </w:rPr>
          <w:t>Estrategia de Tecnología</w:t>
        </w:r>
        <w:r w:rsidR="004A694E">
          <w:rPr>
            <w:webHidden/>
          </w:rPr>
          <w:tab/>
        </w:r>
        <w:r>
          <w:rPr>
            <w:webHidden/>
          </w:rPr>
          <w:fldChar w:fldCharType="begin"/>
        </w:r>
        <w:r w:rsidR="004A694E">
          <w:rPr>
            <w:webHidden/>
          </w:rPr>
          <w:instrText xml:space="preserve"> PAGEREF _Toc269130126 \h </w:instrText>
        </w:r>
        <w:r>
          <w:rPr>
            <w:webHidden/>
          </w:rPr>
        </w:r>
        <w:r>
          <w:rPr>
            <w:webHidden/>
          </w:rPr>
          <w:fldChar w:fldCharType="separate"/>
        </w:r>
        <w:r w:rsidR="00551022">
          <w:rPr>
            <w:webHidden/>
          </w:rPr>
          <w:t>73</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27" w:history="1">
        <w:r w:rsidR="004A694E" w:rsidRPr="00766456">
          <w:rPr>
            <w:rStyle w:val="Hipervnculo"/>
            <w:rFonts w:cs="Arial"/>
          </w:rPr>
          <w:t>5.2.</w:t>
        </w:r>
        <w:r w:rsidR="004A694E">
          <w:rPr>
            <w:rFonts w:asciiTheme="minorHAnsi" w:eastAsiaTheme="minorEastAsia" w:hAnsiTheme="minorHAnsi" w:cstheme="minorBidi"/>
            <w:sz w:val="22"/>
            <w:szCs w:val="22"/>
          </w:rPr>
          <w:tab/>
        </w:r>
        <w:r w:rsidR="004A694E" w:rsidRPr="00766456">
          <w:rPr>
            <w:rStyle w:val="Hipervnculo"/>
            <w:rFonts w:cs="Arial"/>
          </w:rPr>
          <w:t>Programas específicos de acción</w:t>
        </w:r>
        <w:r w:rsidR="004A694E">
          <w:rPr>
            <w:webHidden/>
          </w:rPr>
          <w:tab/>
        </w:r>
        <w:r>
          <w:rPr>
            <w:webHidden/>
          </w:rPr>
          <w:fldChar w:fldCharType="begin"/>
        </w:r>
        <w:r w:rsidR="004A694E">
          <w:rPr>
            <w:webHidden/>
          </w:rPr>
          <w:instrText xml:space="preserve"> PAGEREF _Toc269130127 \h </w:instrText>
        </w:r>
        <w:r>
          <w:rPr>
            <w:webHidden/>
          </w:rPr>
        </w:r>
        <w:r>
          <w:rPr>
            <w:webHidden/>
          </w:rPr>
          <w:fldChar w:fldCharType="separate"/>
        </w:r>
        <w:r w:rsidR="00551022">
          <w:rPr>
            <w:webHidden/>
          </w:rPr>
          <w:t>73</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28" w:history="1">
        <w:r w:rsidR="004A694E" w:rsidRPr="00766456">
          <w:rPr>
            <w:rStyle w:val="Hipervnculo"/>
            <w:rFonts w:cs="Arial"/>
          </w:rPr>
          <w:t>5.2.1.</w:t>
        </w:r>
        <w:r w:rsidR="004A694E">
          <w:rPr>
            <w:rFonts w:asciiTheme="minorHAnsi" w:eastAsiaTheme="minorEastAsia" w:hAnsiTheme="minorHAnsi" w:cstheme="minorBidi"/>
            <w:sz w:val="22"/>
            <w:szCs w:val="22"/>
          </w:rPr>
          <w:tab/>
        </w:r>
        <w:r w:rsidR="004A694E" w:rsidRPr="00766456">
          <w:rPr>
            <w:rStyle w:val="Hipervnculo"/>
            <w:rFonts w:cs="Arial"/>
          </w:rPr>
          <w:t>Penetración de mercado</w:t>
        </w:r>
        <w:r w:rsidR="004A694E">
          <w:rPr>
            <w:webHidden/>
          </w:rPr>
          <w:tab/>
        </w:r>
        <w:r>
          <w:rPr>
            <w:webHidden/>
          </w:rPr>
          <w:fldChar w:fldCharType="begin"/>
        </w:r>
        <w:r w:rsidR="004A694E">
          <w:rPr>
            <w:webHidden/>
          </w:rPr>
          <w:instrText xml:space="preserve"> PAGEREF _Toc269130128 \h </w:instrText>
        </w:r>
        <w:r>
          <w:rPr>
            <w:webHidden/>
          </w:rPr>
        </w:r>
        <w:r>
          <w:rPr>
            <w:webHidden/>
          </w:rPr>
          <w:fldChar w:fldCharType="separate"/>
        </w:r>
        <w:r w:rsidR="00551022">
          <w:rPr>
            <w:webHidden/>
          </w:rPr>
          <w:t>73</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29" w:history="1">
        <w:r w:rsidR="004A694E" w:rsidRPr="00766456">
          <w:rPr>
            <w:rStyle w:val="Hipervnculo"/>
            <w:rFonts w:cs="Arial"/>
          </w:rPr>
          <w:t>5.2.2.</w:t>
        </w:r>
        <w:r w:rsidR="004A694E">
          <w:rPr>
            <w:rFonts w:asciiTheme="minorHAnsi" w:eastAsiaTheme="minorEastAsia" w:hAnsiTheme="minorHAnsi" w:cstheme="minorBidi"/>
            <w:sz w:val="22"/>
            <w:szCs w:val="22"/>
          </w:rPr>
          <w:tab/>
        </w:r>
        <w:r w:rsidR="004A694E" w:rsidRPr="00766456">
          <w:rPr>
            <w:rStyle w:val="Hipervnculo"/>
            <w:rFonts w:cs="Arial"/>
          </w:rPr>
          <w:t>Desarrollar plan de Marketing (Producto, Precio, Distribución, CIM)</w:t>
        </w:r>
        <w:r w:rsidR="004A694E">
          <w:rPr>
            <w:webHidden/>
          </w:rPr>
          <w:tab/>
        </w:r>
        <w:r>
          <w:rPr>
            <w:webHidden/>
          </w:rPr>
          <w:fldChar w:fldCharType="begin"/>
        </w:r>
        <w:r w:rsidR="004A694E">
          <w:rPr>
            <w:webHidden/>
          </w:rPr>
          <w:instrText xml:space="preserve"> PAGEREF _Toc269130129 \h </w:instrText>
        </w:r>
        <w:r>
          <w:rPr>
            <w:webHidden/>
          </w:rPr>
        </w:r>
        <w:r>
          <w:rPr>
            <w:webHidden/>
          </w:rPr>
          <w:fldChar w:fldCharType="separate"/>
        </w:r>
        <w:r w:rsidR="00551022">
          <w:rPr>
            <w:webHidden/>
          </w:rPr>
          <w:t>73</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30" w:history="1">
        <w:r w:rsidR="004A694E" w:rsidRPr="00766456">
          <w:rPr>
            <w:rStyle w:val="Hipervnculo"/>
            <w:rFonts w:cs="Arial"/>
          </w:rPr>
          <w:t>5.2.3.</w:t>
        </w:r>
        <w:r w:rsidR="004A694E">
          <w:rPr>
            <w:rFonts w:asciiTheme="minorHAnsi" w:eastAsiaTheme="minorEastAsia" w:hAnsiTheme="minorHAnsi" w:cstheme="minorBidi"/>
            <w:sz w:val="22"/>
            <w:szCs w:val="22"/>
          </w:rPr>
          <w:tab/>
        </w:r>
        <w:r w:rsidR="004A694E" w:rsidRPr="00766456">
          <w:rPr>
            <w:rStyle w:val="Hipervnculo"/>
            <w:rFonts w:cs="Arial"/>
          </w:rPr>
          <w:t>Estrategia de Tecnología</w:t>
        </w:r>
        <w:r w:rsidR="004A694E">
          <w:rPr>
            <w:webHidden/>
          </w:rPr>
          <w:tab/>
        </w:r>
        <w:r>
          <w:rPr>
            <w:webHidden/>
          </w:rPr>
          <w:fldChar w:fldCharType="begin"/>
        </w:r>
        <w:r w:rsidR="004A694E">
          <w:rPr>
            <w:webHidden/>
          </w:rPr>
          <w:instrText xml:space="preserve"> PAGEREF _Toc269130130 \h </w:instrText>
        </w:r>
        <w:r>
          <w:rPr>
            <w:webHidden/>
          </w:rPr>
        </w:r>
        <w:r>
          <w:rPr>
            <w:webHidden/>
          </w:rPr>
          <w:fldChar w:fldCharType="separate"/>
        </w:r>
        <w:r w:rsidR="00551022">
          <w:rPr>
            <w:webHidden/>
          </w:rPr>
          <w:t>74</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31" w:history="1">
        <w:r w:rsidR="004A694E" w:rsidRPr="00766456">
          <w:rPr>
            <w:rStyle w:val="Hipervnculo"/>
            <w:rFonts w:cs="Arial"/>
          </w:rPr>
          <w:t>6.</w:t>
        </w:r>
        <w:r w:rsidR="004A694E">
          <w:rPr>
            <w:rFonts w:asciiTheme="minorHAnsi" w:eastAsiaTheme="minorEastAsia" w:hAnsiTheme="minorHAnsi" w:cstheme="minorBidi"/>
            <w:sz w:val="22"/>
            <w:szCs w:val="22"/>
          </w:rPr>
          <w:tab/>
        </w:r>
        <w:r w:rsidR="004A694E" w:rsidRPr="00766456">
          <w:rPr>
            <w:rStyle w:val="Hipervnculo"/>
            <w:rFonts w:cs="Arial"/>
          </w:rPr>
          <w:t>Plan de Marketing</w:t>
        </w:r>
        <w:r w:rsidR="004A694E">
          <w:rPr>
            <w:webHidden/>
          </w:rPr>
          <w:tab/>
        </w:r>
        <w:r>
          <w:rPr>
            <w:webHidden/>
          </w:rPr>
          <w:fldChar w:fldCharType="begin"/>
        </w:r>
        <w:r w:rsidR="004A694E">
          <w:rPr>
            <w:webHidden/>
          </w:rPr>
          <w:instrText xml:space="preserve"> PAGEREF _Toc269130131 \h </w:instrText>
        </w:r>
        <w:r>
          <w:rPr>
            <w:webHidden/>
          </w:rPr>
        </w:r>
        <w:r>
          <w:rPr>
            <w:webHidden/>
          </w:rPr>
          <w:fldChar w:fldCharType="separate"/>
        </w:r>
        <w:r w:rsidR="00551022">
          <w:rPr>
            <w:webHidden/>
          </w:rPr>
          <w:t>76</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32" w:history="1">
        <w:r w:rsidR="004A694E" w:rsidRPr="00766456">
          <w:rPr>
            <w:rStyle w:val="Hipervnculo"/>
            <w:rFonts w:cs="Arial"/>
          </w:rPr>
          <w:t>6.1.</w:t>
        </w:r>
        <w:r w:rsidR="004A694E">
          <w:rPr>
            <w:rFonts w:asciiTheme="minorHAnsi" w:eastAsiaTheme="minorEastAsia" w:hAnsiTheme="minorHAnsi" w:cstheme="minorBidi"/>
            <w:sz w:val="22"/>
            <w:szCs w:val="22"/>
          </w:rPr>
          <w:tab/>
        </w:r>
        <w:r w:rsidR="004A694E" w:rsidRPr="00766456">
          <w:rPr>
            <w:rStyle w:val="Hipervnculo"/>
            <w:rFonts w:cs="Arial"/>
          </w:rPr>
          <w:t>Objetivos</w:t>
        </w:r>
        <w:r w:rsidR="004A694E">
          <w:rPr>
            <w:webHidden/>
          </w:rPr>
          <w:tab/>
        </w:r>
        <w:r>
          <w:rPr>
            <w:webHidden/>
          </w:rPr>
          <w:fldChar w:fldCharType="begin"/>
        </w:r>
        <w:r w:rsidR="004A694E">
          <w:rPr>
            <w:webHidden/>
          </w:rPr>
          <w:instrText xml:space="preserve"> PAGEREF _Toc269130132 \h </w:instrText>
        </w:r>
        <w:r>
          <w:rPr>
            <w:webHidden/>
          </w:rPr>
        </w:r>
        <w:r>
          <w:rPr>
            <w:webHidden/>
          </w:rPr>
          <w:fldChar w:fldCharType="separate"/>
        </w:r>
        <w:r w:rsidR="00551022">
          <w:rPr>
            <w:webHidden/>
          </w:rPr>
          <w:t>76</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33" w:history="1">
        <w:r w:rsidR="004A694E" w:rsidRPr="00766456">
          <w:rPr>
            <w:rStyle w:val="Hipervnculo"/>
            <w:rFonts w:cs="Arial"/>
          </w:rPr>
          <w:t>6.2.</w:t>
        </w:r>
        <w:r w:rsidR="004A694E">
          <w:rPr>
            <w:rFonts w:asciiTheme="minorHAnsi" w:eastAsiaTheme="minorEastAsia" w:hAnsiTheme="minorHAnsi" w:cstheme="minorBidi"/>
            <w:sz w:val="22"/>
            <w:szCs w:val="22"/>
          </w:rPr>
          <w:tab/>
        </w:r>
        <w:r w:rsidR="004A694E" w:rsidRPr="00766456">
          <w:rPr>
            <w:rStyle w:val="Hipervnculo"/>
            <w:rFonts w:cs="Arial"/>
          </w:rPr>
          <w:t>Resultados esperados en materia de cobertura y participación</w:t>
        </w:r>
        <w:r w:rsidR="004A694E">
          <w:rPr>
            <w:webHidden/>
          </w:rPr>
          <w:tab/>
        </w:r>
        <w:r>
          <w:rPr>
            <w:webHidden/>
          </w:rPr>
          <w:fldChar w:fldCharType="begin"/>
        </w:r>
        <w:r w:rsidR="004A694E">
          <w:rPr>
            <w:webHidden/>
          </w:rPr>
          <w:instrText xml:space="preserve"> PAGEREF _Toc269130133 \h </w:instrText>
        </w:r>
        <w:r>
          <w:rPr>
            <w:webHidden/>
          </w:rPr>
        </w:r>
        <w:r>
          <w:rPr>
            <w:webHidden/>
          </w:rPr>
          <w:fldChar w:fldCharType="separate"/>
        </w:r>
        <w:r w:rsidR="00551022">
          <w:rPr>
            <w:webHidden/>
          </w:rPr>
          <w:t>76</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34" w:history="1">
        <w:r w:rsidR="004A694E" w:rsidRPr="00766456">
          <w:rPr>
            <w:rStyle w:val="Hipervnculo"/>
            <w:rFonts w:cs="Arial"/>
          </w:rPr>
          <w:t>6.3.</w:t>
        </w:r>
        <w:r w:rsidR="004A694E">
          <w:rPr>
            <w:rFonts w:asciiTheme="minorHAnsi" w:eastAsiaTheme="minorEastAsia" w:hAnsiTheme="minorHAnsi" w:cstheme="minorBidi"/>
            <w:sz w:val="22"/>
            <w:szCs w:val="22"/>
          </w:rPr>
          <w:tab/>
        </w:r>
        <w:r w:rsidR="004A694E" w:rsidRPr="00766456">
          <w:rPr>
            <w:rStyle w:val="Hipervnculo"/>
            <w:rFonts w:cs="Arial"/>
          </w:rPr>
          <w:t>Metas de posicionamiento</w:t>
        </w:r>
        <w:r w:rsidR="004A694E">
          <w:rPr>
            <w:webHidden/>
          </w:rPr>
          <w:tab/>
        </w:r>
        <w:r>
          <w:rPr>
            <w:webHidden/>
          </w:rPr>
          <w:fldChar w:fldCharType="begin"/>
        </w:r>
        <w:r w:rsidR="004A694E">
          <w:rPr>
            <w:webHidden/>
          </w:rPr>
          <w:instrText xml:space="preserve"> PAGEREF _Toc269130134 \h </w:instrText>
        </w:r>
        <w:r>
          <w:rPr>
            <w:webHidden/>
          </w:rPr>
        </w:r>
        <w:r>
          <w:rPr>
            <w:webHidden/>
          </w:rPr>
          <w:fldChar w:fldCharType="separate"/>
        </w:r>
        <w:r w:rsidR="00551022">
          <w:rPr>
            <w:webHidden/>
          </w:rPr>
          <w:t>77</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35" w:history="1">
        <w:r w:rsidR="004A694E" w:rsidRPr="00766456">
          <w:rPr>
            <w:rStyle w:val="Hipervnculo"/>
            <w:rFonts w:cs="Arial"/>
          </w:rPr>
          <w:t>6.4.</w:t>
        </w:r>
        <w:r w:rsidR="004A694E">
          <w:rPr>
            <w:rFonts w:asciiTheme="minorHAnsi" w:eastAsiaTheme="minorEastAsia" w:hAnsiTheme="minorHAnsi" w:cstheme="minorBidi"/>
            <w:sz w:val="22"/>
            <w:szCs w:val="22"/>
          </w:rPr>
          <w:tab/>
        </w:r>
        <w:r w:rsidR="004A694E" w:rsidRPr="00766456">
          <w:rPr>
            <w:rStyle w:val="Hipervnculo"/>
            <w:rFonts w:cs="Arial"/>
          </w:rPr>
          <w:t>Producto. Estrategia de Producto</w:t>
        </w:r>
        <w:r w:rsidR="004A694E">
          <w:rPr>
            <w:webHidden/>
          </w:rPr>
          <w:tab/>
        </w:r>
        <w:r>
          <w:rPr>
            <w:webHidden/>
          </w:rPr>
          <w:fldChar w:fldCharType="begin"/>
        </w:r>
        <w:r w:rsidR="004A694E">
          <w:rPr>
            <w:webHidden/>
          </w:rPr>
          <w:instrText xml:space="preserve"> PAGEREF _Toc269130135 \h </w:instrText>
        </w:r>
        <w:r>
          <w:rPr>
            <w:webHidden/>
          </w:rPr>
        </w:r>
        <w:r>
          <w:rPr>
            <w:webHidden/>
          </w:rPr>
          <w:fldChar w:fldCharType="separate"/>
        </w:r>
        <w:r w:rsidR="00551022">
          <w:rPr>
            <w:webHidden/>
          </w:rPr>
          <w:t>78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36" w:history="1">
        <w:r w:rsidR="004A694E" w:rsidRPr="00766456">
          <w:rPr>
            <w:rStyle w:val="Hipervnculo"/>
            <w:rFonts w:cs="Arial"/>
          </w:rPr>
          <w:t>6.4.1.</w:t>
        </w:r>
        <w:r w:rsidR="004A694E">
          <w:rPr>
            <w:rFonts w:asciiTheme="minorHAnsi" w:eastAsiaTheme="minorEastAsia" w:hAnsiTheme="minorHAnsi" w:cstheme="minorBidi"/>
            <w:sz w:val="22"/>
            <w:szCs w:val="22"/>
          </w:rPr>
          <w:tab/>
        </w:r>
        <w:r w:rsidR="004A694E" w:rsidRPr="00766456">
          <w:rPr>
            <w:rStyle w:val="Hipervnculo"/>
            <w:rFonts w:cs="Arial"/>
          </w:rPr>
          <w:t>Describa el producto/servicio (qué es y qué no es)</w:t>
        </w:r>
        <w:r w:rsidR="004A694E">
          <w:rPr>
            <w:webHidden/>
          </w:rPr>
          <w:tab/>
        </w:r>
        <w:r>
          <w:rPr>
            <w:webHidden/>
          </w:rPr>
          <w:fldChar w:fldCharType="begin"/>
        </w:r>
        <w:r w:rsidR="004A694E">
          <w:rPr>
            <w:webHidden/>
          </w:rPr>
          <w:instrText xml:space="preserve"> PAGEREF _Toc269130136 \h </w:instrText>
        </w:r>
        <w:r>
          <w:rPr>
            <w:webHidden/>
          </w:rPr>
        </w:r>
        <w:r>
          <w:rPr>
            <w:webHidden/>
          </w:rPr>
          <w:fldChar w:fldCharType="separate"/>
        </w:r>
        <w:r w:rsidR="00551022">
          <w:rPr>
            <w:webHidden/>
          </w:rPr>
          <w:t>78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37" w:history="1">
        <w:r w:rsidR="004A694E" w:rsidRPr="00766456">
          <w:rPr>
            <w:rStyle w:val="Hipervnculo"/>
            <w:rFonts w:cs="Arial"/>
          </w:rPr>
          <w:t>6.4.2.</w:t>
        </w:r>
        <w:r w:rsidR="004A694E">
          <w:rPr>
            <w:rFonts w:asciiTheme="minorHAnsi" w:eastAsiaTheme="minorEastAsia" w:hAnsiTheme="minorHAnsi" w:cstheme="minorBidi"/>
            <w:sz w:val="22"/>
            <w:szCs w:val="22"/>
          </w:rPr>
          <w:tab/>
        </w:r>
        <w:r w:rsidR="004A694E" w:rsidRPr="00766456">
          <w:rPr>
            <w:rStyle w:val="Hipervnculo"/>
            <w:rFonts w:cs="Arial"/>
          </w:rPr>
          <w:t>¿Es un producto/servicio durable, estacional?</w:t>
        </w:r>
        <w:r w:rsidR="004A694E">
          <w:rPr>
            <w:webHidden/>
          </w:rPr>
          <w:tab/>
        </w:r>
        <w:r>
          <w:rPr>
            <w:webHidden/>
          </w:rPr>
          <w:fldChar w:fldCharType="begin"/>
        </w:r>
        <w:r w:rsidR="004A694E">
          <w:rPr>
            <w:webHidden/>
          </w:rPr>
          <w:instrText xml:space="preserve"> PAGEREF _Toc269130137 \h </w:instrText>
        </w:r>
        <w:r>
          <w:rPr>
            <w:webHidden/>
          </w:rPr>
        </w:r>
        <w:r>
          <w:rPr>
            <w:webHidden/>
          </w:rPr>
          <w:fldChar w:fldCharType="separate"/>
        </w:r>
        <w:r w:rsidR="00551022">
          <w:rPr>
            <w:webHidden/>
          </w:rPr>
          <w:t>78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38" w:history="1">
        <w:r w:rsidR="004A694E" w:rsidRPr="00766456">
          <w:rPr>
            <w:rStyle w:val="Hipervnculo"/>
            <w:rFonts w:cs="Arial"/>
          </w:rPr>
          <w:t>6.4.3.</w:t>
        </w:r>
        <w:r w:rsidR="004A694E">
          <w:rPr>
            <w:rFonts w:asciiTheme="minorHAnsi" w:eastAsiaTheme="minorEastAsia" w:hAnsiTheme="minorHAnsi" w:cstheme="minorBidi"/>
            <w:sz w:val="22"/>
            <w:szCs w:val="22"/>
          </w:rPr>
          <w:tab/>
        </w:r>
        <w:r w:rsidR="004A694E" w:rsidRPr="00766456">
          <w:rPr>
            <w:rStyle w:val="Hipervnculo"/>
            <w:rFonts w:cs="Arial"/>
          </w:rPr>
          <w:t>¿Cuáles son las características de su producto/ servicio que usted considera influyen sobre la decisión de compra?</w:t>
        </w:r>
        <w:r w:rsidR="004A694E">
          <w:rPr>
            <w:webHidden/>
          </w:rPr>
          <w:tab/>
        </w:r>
        <w:r>
          <w:rPr>
            <w:webHidden/>
          </w:rPr>
          <w:fldChar w:fldCharType="begin"/>
        </w:r>
        <w:r w:rsidR="004A694E">
          <w:rPr>
            <w:webHidden/>
          </w:rPr>
          <w:instrText xml:space="preserve"> PAGEREF _Toc269130138 \h </w:instrText>
        </w:r>
        <w:r>
          <w:rPr>
            <w:webHidden/>
          </w:rPr>
        </w:r>
        <w:r>
          <w:rPr>
            <w:webHidden/>
          </w:rPr>
          <w:fldChar w:fldCharType="separate"/>
        </w:r>
        <w:r w:rsidR="00551022">
          <w:rPr>
            <w:webHidden/>
          </w:rPr>
          <w:t>78</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39" w:history="1">
        <w:r w:rsidR="004A694E" w:rsidRPr="00766456">
          <w:rPr>
            <w:rStyle w:val="Hipervnculo"/>
            <w:rFonts w:cs="Arial"/>
          </w:rPr>
          <w:t>6.4.3.1.</w:t>
        </w:r>
        <w:r w:rsidR="004A694E">
          <w:rPr>
            <w:rFonts w:asciiTheme="minorHAnsi" w:eastAsiaTheme="minorEastAsia" w:hAnsiTheme="minorHAnsi" w:cstheme="minorBidi"/>
            <w:sz w:val="22"/>
            <w:szCs w:val="22"/>
          </w:rPr>
          <w:tab/>
        </w:r>
        <w:r w:rsidR="004A694E" w:rsidRPr="00766456">
          <w:rPr>
            <w:rStyle w:val="Hipervnculo"/>
            <w:rFonts w:cs="Arial"/>
          </w:rPr>
          <w:t>Caducidad</w:t>
        </w:r>
        <w:r w:rsidR="004A694E">
          <w:rPr>
            <w:webHidden/>
          </w:rPr>
          <w:tab/>
        </w:r>
        <w:r>
          <w:rPr>
            <w:webHidden/>
          </w:rPr>
          <w:fldChar w:fldCharType="begin"/>
        </w:r>
        <w:r w:rsidR="004A694E">
          <w:rPr>
            <w:webHidden/>
          </w:rPr>
          <w:instrText xml:space="preserve"> PAGEREF _Toc269130139 \h </w:instrText>
        </w:r>
        <w:r>
          <w:rPr>
            <w:webHidden/>
          </w:rPr>
        </w:r>
        <w:r>
          <w:rPr>
            <w:webHidden/>
          </w:rPr>
          <w:fldChar w:fldCharType="separate"/>
        </w:r>
        <w:r w:rsidR="00551022">
          <w:rPr>
            <w:webHidden/>
          </w:rPr>
          <w:t>79</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40" w:history="1">
        <w:r w:rsidR="004A694E" w:rsidRPr="00766456">
          <w:rPr>
            <w:rStyle w:val="Hipervnculo"/>
            <w:rFonts w:cs="Arial"/>
          </w:rPr>
          <w:t>6.4.3.2.</w:t>
        </w:r>
        <w:r w:rsidR="004A694E">
          <w:rPr>
            <w:rFonts w:asciiTheme="minorHAnsi" w:eastAsiaTheme="minorEastAsia" w:hAnsiTheme="minorHAnsi" w:cstheme="minorBidi"/>
            <w:sz w:val="22"/>
            <w:szCs w:val="22"/>
          </w:rPr>
          <w:tab/>
        </w:r>
        <w:r w:rsidR="004A694E" w:rsidRPr="00766456">
          <w:rPr>
            <w:rStyle w:val="Hipervnculo"/>
            <w:rFonts w:cs="Arial"/>
          </w:rPr>
          <w:t>Caducidad</w:t>
        </w:r>
        <w:r w:rsidR="004A694E">
          <w:rPr>
            <w:webHidden/>
          </w:rPr>
          <w:tab/>
        </w:r>
        <w:r>
          <w:rPr>
            <w:webHidden/>
          </w:rPr>
          <w:fldChar w:fldCharType="begin"/>
        </w:r>
        <w:r w:rsidR="004A694E">
          <w:rPr>
            <w:webHidden/>
          </w:rPr>
          <w:instrText xml:space="preserve"> PAGEREF _Toc269130140 \h </w:instrText>
        </w:r>
        <w:r>
          <w:rPr>
            <w:webHidden/>
          </w:rPr>
        </w:r>
        <w:r>
          <w:rPr>
            <w:webHidden/>
          </w:rPr>
          <w:fldChar w:fldCharType="separate"/>
        </w:r>
        <w:r w:rsidR="00551022">
          <w:rPr>
            <w:webHidden/>
          </w:rPr>
          <w:t>79</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41" w:history="1">
        <w:r w:rsidR="004A694E" w:rsidRPr="00766456">
          <w:rPr>
            <w:rStyle w:val="Hipervnculo"/>
            <w:rFonts w:cs="Arial"/>
          </w:rPr>
          <w:t>6.4.3.3.</w:t>
        </w:r>
        <w:r w:rsidR="004A694E">
          <w:rPr>
            <w:rFonts w:asciiTheme="minorHAnsi" w:eastAsiaTheme="minorEastAsia" w:hAnsiTheme="minorHAnsi" w:cstheme="minorBidi"/>
            <w:sz w:val="22"/>
            <w:szCs w:val="22"/>
          </w:rPr>
          <w:tab/>
        </w:r>
        <w:r w:rsidR="004A694E" w:rsidRPr="00766456">
          <w:rPr>
            <w:rStyle w:val="Hipervnculo"/>
            <w:rFonts w:cs="Arial"/>
          </w:rPr>
          <w:t>Empatía</w:t>
        </w:r>
        <w:r w:rsidR="004A694E">
          <w:rPr>
            <w:webHidden/>
          </w:rPr>
          <w:tab/>
        </w:r>
        <w:r>
          <w:rPr>
            <w:webHidden/>
          </w:rPr>
          <w:fldChar w:fldCharType="begin"/>
        </w:r>
        <w:r w:rsidR="004A694E">
          <w:rPr>
            <w:webHidden/>
          </w:rPr>
          <w:instrText xml:space="preserve"> PAGEREF _Toc269130141 \h </w:instrText>
        </w:r>
        <w:r>
          <w:rPr>
            <w:webHidden/>
          </w:rPr>
        </w:r>
        <w:r>
          <w:rPr>
            <w:webHidden/>
          </w:rPr>
          <w:fldChar w:fldCharType="separate"/>
        </w:r>
        <w:r w:rsidR="00551022">
          <w:rPr>
            <w:webHidden/>
          </w:rPr>
          <w:t>79</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42" w:history="1">
        <w:r w:rsidR="004A694E" w:rsidRPr="00766456">
          <w:rPr>
            <w:rStyle w:val="Hipervnculo"/>
            <w:rFonts w:cs="Arial"/>
          </w:rPr>
          <w:t>6.4.4.</w:t>
        </w:r>
        <w:r w:rsidR="004A694E">
          <w:rPr>
            <w:rFonts w:asciiTheme="minorHAnsi" w:eastAsiaTheme="minorEastAsia" w:hAnsiTheme="minorHAnsi" w:cstheme="minorBidi"/>
            <w:sz w:val="22"/>
            <w:szCs w:val="22"/>
          </w:rPr>
          <w:tab/>
        </w:r>
        <w:r w:rsidR="004A694E" w:rsidRPr="00766456">
          <w:rPr>
            <w:rStyle w:val="Hipervnculo"/>
            <w:rFonts w:cs="Arial"/>
          </w:rPr>
          <w:t>¿Existen estudios que respalden sus hipótesis?</w:t>
        </w:r>
        <w:r w:rsidR="004A694E">
          <w:rPr>
            <w:webHidden/>
          </w:rPr>
          <w:tab/>
        </w:r>
        <w:r>
          <w:rPr>
            <w:webHidden/>
          </w:rPr>
          <w:fldChar w:fldCharType="begin"/>
        </w:r>
        <w:r w:rsidR="004A694E">
          <w:rPr>
            <w:webHidden/>
          </w:rPr>
          <w:instrText xml:space="preserve"> PAGEREF _Toc269130142 \h </w:instrText>
        </w:r>
        <w:r>
          <w:rPr>
            <w:webHidden/>
          </w:rPr>
        </w:r>
        <w:r>
          <w:rPr>
            <w:webHidden/>
          </w:rPr>
          <w:fldChar w:fldCharType="separate"/>
        </w:r>
        <w:r w:rsidR="00551022">
          <w:rPr>
            <w:webHidden/>
          </w:rPr>
          <w:t>79</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43" w:history="1">
        <w:r w:rsidR="004A694E" w:rsidRPr="00766456">
          <w:rPr>
            <w:rStyle w:val="Hipervnculo"/>
            <w:rFonts w:cs="Arial"/>
          </w:rPr>
          <w:t>6.5.</w:t>
        </w:r>
        <w:r w:rsidR="004A694E">
          <w:rPr>
            <w:rFonts w:asciiTheme="minorHAnsi" w:eastAsiaTheme="minorEastAsia" w:hAnsiTheme="minorHAnsi" w:cstheme="minorBidi"/>
            <w:sz w:val="22"/>
            <w:szCs w:val="22"/>
          </w:rPr>
          <w:tab/>
        </w:r>
        <w:r w:rsidR="004A694E" w:rsidRPr="00766456">
          <w:rPr>
            <w:rStyle w:val="Hipervnculo"/>
            <w:rFonts w:cs="Arial"/>
          </w:rPr>
          <w:t>Precio. Estrategia de Precio</w:t>
        </w:r>
        <w:r w:rsidR="004A694E">
          <w:rPr>
            <w:webHidden/>
          </w:rPr>
          <w:tab/>
        </w:r>
        <w:r>
          <w:rPr>
            <w:webHidden/>
          </w:rPr>
          <w:fldChar w:fldCharType="begin"/>
        </w:r>
        <w:r w:rsidR="004A694E">
          <w:rPr>
            <w:webHidden/>
          </w:rPr>
          <w:instrText xml:space="preserve"> PAGEREF _Toc269130143 \h </w:instrText>
        </w:r>
        <w:r>
          <w:rPr>
            <w:webHidden/>
          </w:rPr>
        </w:r>
        <w:r>
          <w:rPr>
            <w:webHidden/>
          </w:rPr>
          <w:fldChar w:fldCharType="separate"/>
        </w:r>
        <w:r w:rsidR="00551022">
          <w:rPr>
            <w:webHidden/>
          </w:rPr>
          <w:t>80</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44" w:history="1">
        <w:r w:rsidR="004A694E" w:rsidRPr="00766456">
          <w:rPr>
            <w:rStyle w:val="Hipervnculo"/>
            <w:rFonts w:cs="Arial"/>
          </w:rPr>
          <w:t>6.5.1.</w:t>
        </w:r>
        <w:r w:rsidR="004A694E">
          <w:rPr>
            <w:rFonts w:asciiTheme="minorHAnsi" w:eastAsiaTheme="minorEastAsia" w:hAnsiTheme="minorHAnsi" w:cstheme="minorBidi"/>
            <w:sz w:val="22"/>
            <w:szCs w:val="22"/>
          </w:rPr>
          <w:tab/>
        </w:r>
        <w:r w:rsidR="004A694E" w:rsidRPr="00766456">
          <w:rPr>
            <w:rStyle w:val="Hipervnculo"/>
            <w:rFonts w:cs="Arial"/>
          </w:rPr>
          <w:t>Condiciones de precio</w:t>
        </w:r>
        <w:r w:rsidR="004A694E">
          <w:rPr>
            <w:webHidden/>
          </w:rPr>
          <w:tab/>
        </w:r>
        <w:r>
          <w:rPr>
            <w:webHidden/>
          </w:rPr>
          <w:fldChar w:fldCharType="begin"/>
        </w:r>
        <w:r w:rsidR="004A694E">
          <w:rPr>
            <w:webHidden/>
          </w:rPr>
          <w:instrText xml:space="preserve"> PAGEREF _Toc269130144 \h </w:instrText>
        </w:r>
        <w:r>
          <w:rPr>
            <w:webHidden/>
          </w:rPr>
        </w:r>
        <w:r>
          <w:rPr>
            <w:webHidden/>
          </w:rPr>
          <w:fldChar w:fldCharType="separate"/>
        </w:r>
        <w:r w:rsidR="00551022">
          <w:rPr>
            <w:webHidden/>
          </w:rPr>
          <w:t>80</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45" w:history="1">
        <w:r w:rsidR="004A694E" w:rsidRPr="00766456">
          <w:rPr>
            <w:rStyle w:val="Hipervnculo"/>
            <w:rFonts w:cs="Arial"/>
          </w:rPr>
          <w:t>6.5.1.1.</w:t>
        </w:r>
        <w:r w:rsidR="004A694E">
          <w:rPr>
            <w:rFonts w:asciiTheme="minorHAnsi" w:eastAsiaTheme="minorEastAsia" w:hAnsiTheme="minorHAnsi" w:cstheme="minorBidi"/>
            <w:sz w:val="22"/>
            <w:szCs w:val="22"/>
          </w:rPr>
          <w:tab/>
        </w:r>
        <w:r w:rsidR="004A694E" w:rsidRPr="00766456">
          <w:rPr>
            <w:rStyle w:val="Hipervnculo"/>
            <w:rFonts w:cs="Arial"/>
          </w:rPr>
          <w:t>Condicionantes internos</w:t>
        </w:r>
        <w:r w:rsidR="004A694E">
          <w:rPr>
            <w:webHidden/>
          </w:rPr>
          <w:tab/>
        </w:r>
        <w:r>
          <w:rPr>
            <w:webHidden/>
          </w:rPr>
          <w:fldChar w:fldCharType="begin"/>
        </w:r>
        <w:r w:rsidR="004A694E">
          <w:rPr>
            <w:webHidden/>
          </w:rPr>
          <w:instrText xml:space="preserve"> PAGEREF _Toc269130145 \h </w:instrText>
        </w:r>
        <w:r>
          <w:rPr>
            <w:webHidden/>
          </w:rPr>
        </w:r>
        <w:r>
          <w:rPr>
            <w:webHidden/>
          </w:rPr>
          <w:fldChar w:fldCharType="separate"/>
        </w:r>
        <w:r w:rsidR="00551022">
          <w:rPr>
            <w:webHidden/>
          </w:rPr>
          <w:t>80</w:t>
        </w:r>
        <w:r>
          <w:rPr>
            <w:webHidden/>
          </w:rPr>
          <w:fldChar w:fldCharType="end"/>
        </w:r>
      </w:hyperlink>
    </w:p>
    <w:p w:rsidR="004A694E" w:rsidRDefault="00C054D9">
      <w:pPr>
        <w:pStyle w:val="TDC1"/>
        <w:tabs>
          <w:tab w:val="left" w:pos="1320"/>
        </w:tabs>
        <w:rPr>
          <w:rFonts w:asciiTheme="minorHAnsi" w:eastAsiaTheme="minorEastAsia" w:hAnsiTheme="minorHAnsi" w:cstheme="minorBidi"/>
          <w:sz w:val="22"/>
          <w:szCs w:val="22"/>
        </w:rPr>
      </w:pPr>
      <w:hyperlink w:anchor="_Toc269130146" w:history="1">
        <w:r w:rsidR="004A694E" w:rsidRPr="00766456">
          <w:rPr>
            <w:rStyle w:val="Hipervnculo"/>
            <w:rFonts w:cs="Arial"/>
          </w:rPr>
          <w:t>6.5.1.1.1.</w:t>
        </w:r>
        <w:r w:rsidR="004A694E">
          <w:rPr>
            <w:rFonts w:asciiTheme="minorHAnsi" w:eastAsiaTheme="minorEastAsia" w:hAnsiTheme="minorHAnsi" w:cstheme="minorBidi"/>
            <w:sz w:val="22"/>
            <w:szCs w:val="22"/>
          </w:rPr>
          <w:tab/>
        </w:r>
        <w:r w:rsidR="004A694E" w:rsidRPr="00766456">
          <w:rPr>
            <w:rStyle w:val="Hipervnculo"/>
            <w:rFonts w:cs="Arial"/>
          </w:rPr>
          <w:t>Descuentos y bonificaciones</w:t>
        </w:r>
        <w:r w:rsidR="004A694E">
          <w:rPr>
            <w:webHidden/>
          </w:rPr>
          <w:tab/>
        </w:r>
        <w:r>
          <w:rPr>
            <w:webHidden/>
          </w:rPr>
          <w:fldChar w:fldCharType="begin"/>
        </w:r>
        <w:r w:rsidR="004A694E">
          <w:rPr>
            <w:webHidden/>
          </w:rPr>
          <w:instrText xml:space="preserve"> PAGEREF _Toc269130146 \h </w:instrText>
        </w:r>
        <w:r>
          <w:rPr>
            <w:webHidden/>
          </w:rPr>
        </w:r>
        <w:r>
          <w:rPr>
            <w:webHidden/>
          </w:rPr>
          <w:fldChar w:fldCharType="separate"/>
        </w:r>
        <w:r w:rsidR="00551022">
          <w:rPr>
            <w:webHidden/>
          </w:rPr>
          <w:t>80</w:t>
        </w:r>
        <w:r>
          <w:rPr>
            <w:webHidden/>
          </w:rPr>
          <w:fldChar w:fldCharType="end"/>
        </w:r>
      </w:hyperlink>
    </w:p>
    <w:p w:rsidR="004A694E" w:rsidRDefault="00C054D9">
      <w:pPr>
        <w:pStyle w:val="TDC1"/>
        <w:tabs>
          <w:tab w:val="left" w:pos="1320"/>
        </w:tabs>
        <w:rPr>
          <w:rFonts w:asciiTheme="minorHAnsi" w:eastAsiaTheme="minorEastAsia" w:hAnsiTheme="minorHAnsi" w:cstheme="minorBidi"/>
          <w:sz w:val="22"/>
          <w:szCs w:val="22"/>
        </w:rPr>
      </w:pPr>
      <w:hyperlink w:anchor="_Toc269130147" w:history="1">
        <w:r w:rsidR="004A694E" w:rsidRPr="00766456">
          <w:rPr>
            <w:rStyle w:val="Hipervnculo"/>
            <w:rFonts w:cs="Arial"/>
          </w:rPr>
          <w:t>6.5.1.1.2.</w:t>
        </w:r>
        <w:r w:rsidR="004A694E">
          <w:rPr>
            <w:rFonts w:asciiTheme="minorHAnsi" w:eastAsiaTheme="minorEastAsia" w:hAnsiTheme="minorHAnsi" w:cstheme="minorBidi"/>
            <w:sz w:val="22"/>
            <w:szCs w:val="22"/>
          </w:rPr>
          <w:tab/>
        </w:r>
        <w:r w:rsidR="004A694E" w:rsidRPr="00766456">
          <w:rPr>
            <w:rStyle w:val="Hipervnculo"/>
            <w:rFonts w:cs="Arial"/>
          </w:rPr>
          <w:t>Costos</w:t>
        </w:r>
        <w:r w:rsidR="004A694E">
          <w:rPr>
            <w:webHidden/>
          </w:rPr>
          <w:tab/>
        </w:r>
        <w:r>
          <w:rPr>
            <w:webHidden/>
          </w:rPr>
          <w:fldChar w:fldCharType="begin"/>
        </w:r>
        <w:r w:rsidR="004A694E">
          <w:rPr>
            <w:webHidden/>
          </w:rPr>
          <w:instrText xml:space="preserve"> PAGEREF _Toc269130147 \h </w:instrText>
        </w:r>
        <w:r>
          <w:rPr>
            <w:webHidden/>
          </w:rPr>
        </w:r>
        <w:r>
          <w:rPr>
            <w:webHidden/>
          </w:rPr>
          <w:fldChar w:fldCharType="separate"/>
        </w:r>
        <w:r w:rsidR="00551022">
          <w:rPr>
            <w:webHidden/>
          </w:rPr>
          <w:t>80</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48" w:history="1">
        <w:r w:rsidR="004A694E" w:rsidRPr="00766456">
          <w:rPr>
            <w:rStyle w:val="Hipervnculo"/>
            <w:rFonts w:cs="Arial"/>
          </w:rPr>
          <w:t>6.5.2.</w:t>
        </w:r>
        <w:r w:rsidR="004A694E">
          <w:rPr>
            <w:rFonts w:asciiTheme="minorHAnsi" w:eastAsiaTheme="minorEastAsia" w:hAnsiTheme="minorHAnsi" w:cstheme="minorBidi"/>
            <w:sz w:val="22"/>
            <w:szCs w:val="22"/>
          </w:rPr>
          <w:tab/>
        </w:r>
        <w:r w:rsidR="004A694E" w:rsidRPr="00766456">
          <w:rPr>
            <w:rStyle w:val="Hipervnculo"/>
            <w:rFonts w:cs="Arial"/>
          </w:rPr>
          <w:t>Estrategia de precio</w:t>
        </w:r>
        <w:r w:rsidR="004A694E">
          <w:rPr>
            <w:webHidden/>
          </w:rPr>
          <w:tab/>
        </w:r>
        <w:r>
          <w:rPr>
            <w:webHidden/>
          </w:rPr>
          <w:fldChar w:fldCharType="begin"/>
        </w:r>
        <w:r w:rsidR="004A694E">
          <w:rPr>
            <w:webHidden/>
          </w:rPr>
          <w:instrText xml:space="preserve"> PAGEREF _Toc269130148 \h </w:instrText>
        </w:r>
        <w:r>
          <w:rPr>
            <w:webHidden/>
          </w:rPr>
        </w:r>
        <w:r>
          <w:rPr>
            <w:webHidden/>
          </w:rPr>
          <w:fldChar w:fldCharType="separate"/>
        </w:r>
        <w:r w:rsidR="00551022">
          <w:rPr>
            <w:webHidden/>
          </w:rPr>
          <w:t>81</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49" w:history="1">
        <w:r w:rsidR="004A694E" w:rsidRPr="00766456">
          <w:rPr>
            <w:rStyle w:val="Hipervnculo"/>
            <w:rFonts w:cs="Arial"/>
          </w:rPr>
          <w:t>6.5.2.1.</w:t>
        </w:r>
        <w:r w:rsidR="004A694E">
          <w:rPr>
            <w:rFonts w:asciiTheme="minorHAnsi" w:eastAsiaTheme="minorEastAsia" w:hAnsiTheme="minorHAnsi" w:cstheme="minorBidi"/>
            <w:sz w:val="22"/>
            <w:szCs w:val="22"/>
          </w:rPr>
          <w:tab/>
        </w:r>
        <w:r w:rsidR="004A694E" w:rsidRPr="00766456">
          <w:rPr>
            <w:rStyle w:val="Hipervnculo"/>
            <w:rFonts w:cs="Arial"/>
          </w:rPr>
          <w:t>Estrategia para servicios nuevos y penetración en el mercado</w:t>
        </w:r>
        <w:r w:rsidR="004A694E">
          <w:rPr>
            <w:webHidden/>
          </w:rPr>
          <w:tab/>
        </w:r>
        <w:r>
          <w:rPr>
            <w:webHidden/>
          </w:rPr>
          <w:fldChar w:fldCharType="begin"/>
        </w:r>
        <w:r w:rsidR="004A694E">
          <w:rPr>
            <w:webHidden/>
          </w:rPr>
          <w:instrText xml:space="preserve"> PAGEREF _Toc269130149 \h </w:instrText>
        </w:r>
        <w:r>
          <w:rPr>
            <w:webHidden/>
          </w:rPr>
        </w:r>
        <w:r>
          <w:rPr>
            <w:webHidden/>
          </w:rPr>
          <w:fldChar w:fldCharType="separate"/>
        </w:r>
        <w:r w:rsidR="00551022">
          <w:rPr>
            <w:webHidden/>
          </w:rPr>
          <w:t>81</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50" w:history="1">
        <w:r w:rsidR="004A694E" w:rsidRPr="00766456">
          <w:rPr>
            <w:rStyle w:val="Hipervnculo"/>
            <w:rFonts w:cs="Arial"/>
          </w:rPr>
          <w:t>6.5.2.2.</w:t>
        </w:r>
        <w:r w:rsidR="004A694E">
          <w:rPr>
            <w:rFonts w:asciiTheme="minorHAnsi" w:eastAsiaTheme="minorEastAsia" w:hAnsiTheme="minorHAnsi" w:cstheme="minorBidi"/>
            <w:sz w:val="22"/>
            <w:szCs w:val="22"/>
          </w:rPr>
          <w:tab/>
        </w:r>
        <w:r w:rsidR="004A694E" w:rsidRPr="00766456">
          <w:rPr>
            <w:rStyle w:val="Hipervnculo"/>
            <w:rFonts w:cs="Arial"/>
          </w:rPr>
          <w:t>Estrategia para servicios completos</w:t>
        </w:r>
        <w:r w:rsidR="004A694E">
          <w:rPr>
            <w:webHidden/>
          </w:rPr>
          <w:tab/>
        </w:r>
        <w:r>
          <w:rPr>
            <w:webHidden/>
          </w:rPr>
          <w:fldChar w:fldCharType="begin"/>
        </w:r>
        <w:r w:rsidR="004A694E">
          <w:rPr>
            <w:webHidden/>
          </w:rPr>
          <w:instrText xml:space="preserve"> PAGEREF _Toc269130150 \h </w:instrText>
        </w:r>
        <w:r>
          <w:rPr>
            <w:webHidden/>
          </w:rPr>
        </w:r>
        <w:r>
          <w:rPr>
            <w:webHidden/>
          </w:rPr>
          <w:fldChar w:fldCharType="separate"/>
        </w:r>
        <w:r w:rsidR="00551022">
          <w:rPr>
            <w:webHidden/>
          </w:rPr>
          <w:t>81</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51" w:history="1">
        <w:r w:rsidR="004A694E" w:rsidRPr="00766456">
          <w:rPr>
            <w:rStyle w:val="Hipervnculo"/>
            <w:rFonts w:cs="Arial"/>
          </w:rPr>
          <w:t>6.5.2.3.</w:t>
        </w:r>
        <w:r w:rsidR="004A694E">
          <w:rPr>
            <w:rFonts w:asciiTheme="minorHAnsi" w:eastAsiaTheme="minorEastAsia" w:hAnsiTheme="minorHAnsi" w:cstheme="minorBidi"/>
            <w:sz w:val="22"/>
            <w:szCs w:val="22"/>
          </w:rPr>
          <w:tab/>
        </w:r>
        <w:r w:rsidR="004A694E" w:rsidRPr="00766456">
          <w:rPr>
            <w:rStyle w:val="Hipervnculo"/>
            <w:rFonts w:cs="Arial"/>
          </w:rPr>
          <w:t>Precios estimados</w:t>
        </w:r>
        <w:r w:rsidR="004A694E">
          <w:rPr>
            <w:webHidden/>
          </w:rPr>
          <w:tab/>
        </w:r>
        <w:r>
          <w:rPr>
            <w:webHidden/>
          </w:rPr>
          <w:fldChar w:fldCharType="begin"/>
        </w:r>
        <w:r w:rsidR="004A694E">
          <w:rPr>
            <w:webHidden/>
          </w:rPr>
          <w:instrText xml:space="preserve"> PAGEREF _Toc269130151 \h </w:instrText>
        </w:r>
        <w:r>
          <w:rPr>
            <w:webHidden/>
          </w:rPr>
        </w:r>
        <w:r>
          <w:rPr>
            <w:webHidden/>
          </w:rPr>
          <w:fldChar w:fldCharType="separate"/>
        </w:r>
        <w:r w:rsidR="00551022">
          <w:rPr>
            <w:webHidden/>
          </w:rPr>
          <w:t>82</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52" w:history="1">
        <w:r w:rsidR="004A694E" w:rsidRPr="00766456">
          <w:rPr>
            <w:rStyle w:val="Hipervnculo"/>
            <w:rFonts w:cs="Arial"/>
          </w:rPr>
          <w:t>6.5.2.4.</w:t>
        </w:r>
        <w:r w:rsidR="004A694E">
          <w:rPr>
            <w:rFonts w:asciiTheme="minorHAnsi" w:eastAsiaTheme="minorEastAsia" w:hAnsiTheme="minorHAnsi" w:cstheme="minorBidi"/>
            <w:sz w:val="22"/>
            <w:szCs w:val="22"/>
          </w:rPr>
          <w:tab/>
        </w:r>
        <w:r w:rsidR="004A694E" w:rsidRPr="00766456">
          <w:rPr>
            <w:rStyle w:val="Hipervnculo"/>
            <w:rFonts w:cs="Arial"/>
          </w:rPr>
          <w:t>Descuentos y bonificaciones</w:t>
        </w:r>
        <w:r w:rsidR="004A694E">
          <w:rPr>
            <w:webHidden/>
          </w:rPr>
          <w:tab/>
        </w:r>
        <w:r>
          <w:rPr>
            <w:webHidden/>
          </w:rPr>
          <w:fldChar w:fldCharType="begin"/>
        </w:r>
        <w:r w:rsidR="004A694E">
          <w:rPr>
            <w:webHidden/>
          </w:rPr>
          <w:instrText xml:space="preserve"> PAGEREF _Toc269130152 \h </w:instrText>
        </w:r>
        <w:r>
          <w:rPr>
            <w:webHidden/>
          </w:rPr>
        </w:r>
        <w:r>
          <w:rPr>
            <w:webHidden/>
          </w:rPr>
          <w:fldChar w:fldCharType="separate"/>
        </w:r>
        <w:r w:rsidR="00551022">
          <w:rPr>
            <w:webHidden/>
          </w:rPr>
          <w:t>82</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53" w:history="1">
        <w:r w:rsidR="004A694E" w:rsidRPr="00766456">
          <w:rPr>
            <w:rStyle w:val="Hipervnculo"/>
            <w:rFonts w:cs="Arial"/>
          </w:rPr>
          <w:t>6.5.2.5.</w:t>
        </w:r>
        <w:r w:rsidR="004A694E">
          <w:rPr>
            <w:rFonts w:asciiTheme="minorHAnsi" w:eastAsiaTheme="minorEastAsia" w:hAnsiTheme="minorHAnsi" w:cstheme="minorBidi"/>
            <w:sz w:val="22"/>
            <w:szCs w:val="22"/>
          </w:rPr>
          <w:tab/>
        </w:r>
        <w:r w:rsidR="004A694E" w:rsidRPr="00766456">
          <w:rPr>
            <w:rStyle w:val="Hipervnculo"/>
            <w:rFonts w:cs="Arial"/>
          </w:rPr>
          <w:t>Créditos</w:t>
        </w:r>
        <w:r w:rsidR="004A694E">
          <w:rPr>
            <w:webHidden/>
          </w:rPr>
          <w:tab/>
        </w:r>
        <w:r>
          <w:rPr>
            <w:webHidden/>
          </w:rPr>
          <w:fldChar w:fldCharType="begin"/>
        </w:r>
        <w:r w:rsidR="004A694E">
          <w:rPr>
            <w:webHidden/>
          </w:rPr>
          <w:instrText xml:space="preserve"> PAGEREF _Toc269130153 \h </w:instrText>
        </w:r>
        <w:r>
          <w:rPr>
            <w:webHidden/>
          </w:rPr>
        </w:r>
        <w:r>
          <w:rPr>
            <w:webHidden/>
          </w:rPr>
          <w:fldChar w:fldCharType="separate"/>
        </w:r>
        <w:r w:rsidR="00551022">
          <w:rPr>
            <w:webHidden/>
          </w:rPr>
          <w:t>82</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54" w:history="1">
        <w:r w:rsidR="004A694E" w:rsidRPr="00766456">
          <w:rPr>
            <w:rStyle w:val="Hipervnculo"/>
            <w:rFonts w:cs="Arial"/>
          </w:rPr>
          <w:t>6.6.</w:t>
        </w:r>
        <w:r w:rsidR="004A694E">
          <w:rPr>
            <w:rFonts w:asciiTheme="minorHAnsi" w:eastAsiaTheme="minorEastAsia" w:hAnsiTheme="minorHAnsi" w:cstheme="minorBidi"/>
            <w:sz w:val="22"/>
            <w:szCs w:val="22"/>
          </w:rPr>
          <w:tab/>
        </w:r>
        <w:r w:rsidR="004A694E" w:rsidRPr="00766456">
          <w:rPr>
            <w:rStyle w:val="Hipervnculo"/>
            <w:rFonts w:cs="Arial"/>
          </w:rPr>
          <w:t>CIM Comunicaciones integradas de marketing</w:t>
        </w:r>
        <w:r w:rsidR="004A694E">
          <w:rPr>
            <w:webHidden/>
          </w:rPr>
          <w:tab/>
        </w:r>
        <w:r>
          <w:rPr>
            <w:webHidden/>
          </w:rPr>
          <w:fldChar w:fldCharType="begin"/>
        </w:r>
        <w:r w:rsidR="004A694E">
          <w:rPr>
            <w:webHidden/>
          </w:rPr>
          <w:instrText xml:space="preserve"> PAGEREF _Toc269130154 \h </w:instrText>
        </w:r>
        <w:r>
          <w:rPr>
            <w:webHidden/>
          </w:rPr>
        </w:r>
        <w:r>
          <w:rPr>
            <w:webHidden/>
          </w:rPr>
          <w:fldChar w:fldCharType="separate"/>
        </w:r>
        <w:r w:rsidR="00551022">
          <w:rPr>
            <w:webHidden/>
          </w:rPr>
          <w:t>83</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55" w:history="1">
        <w:r w:rsidR="004A694E" w:rsidRPr="00766456">
          <w:rPr>
            <w:rStyle w:val="Hipervnculo"/>
            <w:rFonts w:cs="Arial"/>
          </w:rPr>
          <w:t>6.6.1.</w:t>
        </w:r>
        <w:r w:rsidR="004A694E">
          <w:rPr>
            <w:rFonts w:asciiTheme="minorHAnsi" w:eastAsiaTheme="minorEastAsia" w:hAnsiTheme="minorHAnsi" w:cstheme="minorBidi"/>
            <w:sz w:val="22"/>
            <w:szCs w:val="22"/>
          </w:rPr>
          <w:tab/>
        </w:r>
        <w:r w:rsidR="004A694E" w:rsidRPr="00766456">
          <w:rPr>
            <w:rStyle w:val="Hipervnculo"/>
            <w:rFonts w:cs="Arial"/>
          </w:rPr>
          <w:t>Descripción de la planificación estratégica de las acciones de comunicación</w:t>
        </w:r>
        <w:r w:rsidR="004A694E">
          <w:rPr>
            <w:webHidden/>
          </w:rPr>
          <w:tab/>
        </w:r>
        <w:r>
          <w:rPr>
            <w:webHidden/>
          </w:rPr>
          <w:fldChar w:fldCharType="begin"/>
        </w:r>
        <w:r w:rsidR="004A694E">
          <w:rPr>
            <w:webHidden/>
          </w:rPr>
          <w:instrText xml:space="preserve"> PAGEREF _Toc269130155 \h </w:instrText>
        </w:r>
        <w:r>
          <w:rPr>
            <w:webHidden/>
          </w:rPr>
        </w:r>
        <w:r>
          <w:rPr>
            <w:webHidden/>
          </w:rPr>
          <w:fldChar w:fldCharType="separate"/>
        </w:r>
        <w:r w:rsidR="00551022">
          <w:rPr>
            <w:webHidden/>
          </w:rPr>
          <w:t>83</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56" w:history="1">
        <w:r w:rsidR="004A694E" w:rsidRPr="00766456">
          <w:rPr>
            <w:rStyle w:val="Hipervnculo"/>
            <w:rFonts w:cs="Arial"/>
          </w:rPr>
          <w:t>6.6.1.1.</w:t>
        </w:r>
        <w:r w:rsidR="004A694E">
          <w:rPr>
            <w:rFonts w:asciiTheme="minorHAnsi" w:eastAsiaTheme="minorEastAsia" w:hAnsiTheme="minorHAnsi" w:cstheme="minorBidi"/>
            <w:sz w:val="22"/>
            <w:szCs w:val="22"/>
          </w:rPr>
          <w:tab/>
        </w:r>
        <w:r w:rsidR="004A694E" w:rsidRPr="00766456">
          <w:rPr>
            <w:rStyle w:val="Hipervnculo"/>
            <w:rFonts w:cs="Arial"/>
          </w:rPr>
          <w:t>Publicidad</w:t>
        </w:r>
        <w:r w:rsidR="004A694E">
          <w:rPr>
            <w:webHidden/>
          </w:rPr>
          <w:tab/>
        </w:r>
        <w:r>
          <w:rPr>
            <w:webHidden/>
          </w:rPr>
          <w:fldChar w:fldCharType="begin"/>
        </w:r>
        <w:r w:rsidR="004A694E">
          <w:rPr>
            <w:webHidden/>
          </w:rPr>
          <w:instrText xml:space="preserve"> PAGEREF _Toc269130156 \h </w:instrText>
        </w:r>
        <w:r>
          <w:rPr>
            <w:webHidden/>
          </w:rPr>
        </w:r>
        <w:r>
          <w:rPr>
            <w:webHidden/>
          </w:rPr>
          <w:fldChar w:fldCharType="separate"/>
        </w:r>
        <w:r w:rsidR="00551022">
          <w:rPr>
            <w:webHidden/>
          </w:rPr>
          <w:t>83</w:t>
        </w:r>
        <w:r>
          <w:rPr>
            <w:webHidden/>
          </w:rPr>
          <w:fldChar w:fldCharType="end"/>
        </w:r>
      </w:hyperlink>
    </w:p>
    <w:p w:rsidR="004A694E" w:rsidRDefault="00C054D9">
      <w:pPr>
        <w:pStyle w:val="TDC1"/>
        <w:tabs>
          <w:tab w:val="left" w:pos="1320"/>
        </w:tabs>
        <w:rPr>
          <w:rFonts w:asciiTheme="minorHAnsi" w:eastAsiaTheme="minorEastAsia" w:hAnsiTheme="minorHAnsi" w:cstheme="minorBidi"/>
          <w:sz w:val="22"/>
          <w:szCs w:val="22"/>
        </w:rPr>
      </w:pPr>
      <w:hyperlink w:anchor="_Toc269130157" w:history="1">
        <w:r w:rsidR="004A694E" w:rsidRPr="00766456">
          <w:rPr>
            <w:rStyle w:val="Hipervnculo"/>
            <w:rFonts w:cs="Arial"/>
          </w:rPr>
          <w:t>6.6.1.1.1.</w:t>
        </w:r>
        <w:r w:rsidR="004A694E">
          <w:rPr>
            <w:rFonts w:asciiTheme="minorHAnsi" w:eastAsiaTheme="minorEastAsia" w:hAnsiTheme="minorHAnsi" w:cstheme="minorBidi"/>
            <w:sz w:val="22"/>
            <w:szCs w:val="22"/>
          </w:rPr>
          <w:tab/>
        </w:r>
        <w:r w:rsidR="004A694E" w:rsidRPr="00766456">
          <w:rPr>
            <w:rStyle w:val="Hipervnculo"/>
            <w:rFonts w:cs="Arial"/>
          </w:rPr>
          <w:t>Objetivo</w:t>
        </w:r>
        <w:r w:rsidR="004A694E">
          <w:rPr>
            <w:webHidden/>
          </w:rPr>
          <w:tab/>
        </w:r>
        <w:r>
          <w:rPr>
            <w:webHidden/>
          </w:rPr>
          <w:fldChar w:fldCharType="begin"/>
        </w:r>
        <w:r w:rsidR="004A694E">
          <w:rPr>
            <w:webHidden/>
          </w:rPr>
          <w:instrText xml:space="preserve"> PAGEREF _Toc269130157 \h </w:instrText>
        </w:r>
        <w:r>
          <w:rPr>
            <w:webHidden/>
          </w:rPr>
        </w:r>
        <w:r>
          <w:rPr>
            <w:webHidden/>
          </w:rPr>
          <w:fldChar w:fldCharType="separate"/>
        </w:r>
        <w:r w:rsidR="00551022">
          <w:rPr>
            <w:webHidden/>
          </w:rPr>
          <w:t>83</w:t>
        </w:r>
        <w:r>
          <w:rPr>
            <w:webHidden/>
          </w:rPr>
          <w:fldChar w:fldCharType="end"/>
        </w:r>
      </w:hyperlink>
    </w:p>
    <w:p w:rsidR="004A694E" w:rsidRDefault="00C054D9">
      <w:pPr>
        <w:pStyle w:val="TDC1"/>
        <w:tabs>
          <w:tab w:val="left" w:pos="1320"/>
        </w:tabs>
        <w:rPr>
          <w:rFonts w:asciiTheme="minorHAnsi" w:eastAsiaTheme="minorEastAsia" w:hAnsiTheme="minorHAnsi" w:cstheme="minorBidi"/>
          <w:sz w:val="22"/>
          <w:szCs w:val="22"/>
        </w:rPr>
      </w:pPr>
      <w:hyperlink w:anchor="_Toc269130158" w:history="1">
        <w:r w:rsidR="004A694E" w:rsidRPr="00766456">
          <w:rPr>
            <w:rStyle w:val="Hipervnculo"/>
            <w:rFonts w:cs="Arial"/>
          </w:rPr>
          <w:t>6.6.1.1.2.</w:t>
        </w:r>
        <w:r w:rsidR="004A694E">
          <w:rPr>
            <w:rFonts w:asciiTheme="minorHAnsi" w:eastAsiaTheme="minorEastAsia" w:hAnsiTheme="minorHAnsi" w:cstheme="minorBidi"/>
            <w:sz w:val="22"/>
            <w:szCs w:val="22"/>
          </w:rPr>
          <w:tab/>
        </w:r>
        <w:r w:rsidR="004A694E" w:rsidRPr="00766456">
          <w:rPr>
            <w:rStyle w:val="Hipervnculo"/>
            <w:rFonts w:cs="Arial"/>
          </w:rPr>
          <w:t>Tipo</w:t>
        </w:r>
        <w:r w:rsidR="004A694E">
          <w:rPr>
            <w:webHidden/>
          </w:rPr>
          <w:tab/>
        </w:r>
        <w:r>
          <w:rPr>
            <w:webHidden/>
          </w:rPr>
          <w:fldChar w:fldCharType="begin"/>
        </w:r>
        <w:r w:rsidR="004A694E">
          <w:rPr>
            <w:webHidden/>
          </w:rPr>
          <w:instrText xml:space="preserve"> PAGEREF _Toc269130158 \h </w:instrText>
        </w:r>
        <w:r>
          <w:rPr>
            <w:webHidden/>
          </w:rPr>
        </w:r>
        <w:r>
          <w:rPr>
            <w:webHidden/>
          </w:rPr>
          <w:fldChar w:fldCharType="separate"/>
        </w:r>
        <w:r w:rsidR="00551022">
          <w:rPr>
            <w:webHidden/>
          </w:rPr>
          <w:t>83</w:t>
        </w:r>
        <w:r>
          <w:rPr>
            <w:webHidden/>
          </w:rPr>
          <w:fldChar w:fldCharType="end"/>
        </w:r>
      </w:hyperlink>
    </w:p>
    <w:p w:rsidR="004A694E" w:rsidRDefault="00C054D9">
      <w:pPr>
        <w:pStyle w:val="TDC1"/>
        <w:tabs>
          <w:tab w:val="left" w:pos="1320"/>
        </w:tabs>
        <w:rPr>
          <w:rFonts w:asciiTheme="minorHAnsi" w:eastAsiaTheme="minorEastAsia" w:hAnsiTheme="minorHAnsi" w:cstheme="minorBidi"/>
          <w:sz w:val="22"/>
          <w:szCs w:val="22"/>
        </w:rPr>
      </w:pPr>
      <w:hyperlink w:anchor="_Toc269130159" w:history="1">
        <w:r w:rsidR="004A694E" w:rsidRPr="00766456">
          <w:rPr>
            <w:rStyle w:val="Hipervnculo"/>
            <w:rFonts w:cs="Arial"/>
          </w:rPr>
          <w:t>6.6.1.1.3.</w:t>
        </w:r>
        <w:r w:rsidR="004A694E">
          <w:rPr>
            <w:rFonts w:asciiTheme="minorHAnsi" w:eastAsiaTheme="minorEastAsia" w:hAnsiTheme="minorHAnsi" w:cstheme="minorBidi"/>
            <w:sz w:val="22"/>
            <w:szCs w:val="22"/>
          </w:rPr>
          <w:tab/>
        </w:r>
        <w:r w:rsidR="004A694E" w:rsidRPr="00766456">
          <w:rPr>
            <w:rStyle w:val="Hipervnculo"/>
            <w:rFonts w:cs="Arial"/>
          </w:rPr>
          <w:t>Medio</w:t>
        </w:r>
        <w:r w:rsidR="004A694E">
          <w:rPr>
            <w:webHidden/>
          </w:rPr>
          <w:tab/>
        </w:r>
        <w:r>
          <w:rPr>
            <w:webHidden/>
          </w:rPr>
          <w:fldChar w:fldCharType="begin"/>
        </w:r>
        <w:r w:rsidR="004A694E">
          <w:rPr>
            <w:webHidden/>
          </w:rPr>
          <w:instrText xml:space="preserve"> PAGEREF _Toc269130159 \h </w:instrText>
        </w:r>
        <w:r>
          <w:rPr>
            <w:webHidden/>
          </w:rPr>
        </w:r>
        <w:r>
          <w:rPr>
            <w:webHidden/>
          </w:rPr>
          <w:fldChar w:fldCharType="separate"/>
        </w:r>
        <w:r w:rsidR="00551022">
          <w:rPr>
            <w:webHidden/>
          </w:rPr>
          <w:t>83</w:t>
        </w:r>
        <w:r>
          <w:rPr>
            <w:webHidden/>
          </w:rPr>
          <w:fldChar w:fldCharType="end"/>
        </w:r>
      </w:hyperlink>
    </w:p>
    <w:p w:rsidR="004A694E" w:rsidRDefault="00C054D9">
      <w:pPr>
        <w:pStyle w:val="TDC1"/>
        <w:tabs>
          <w:tab w:val="left" w:pos="1320"/>
        </w:tabs>
        <w:rPr>
          <w:rFonts w:asciiTheme="minorHAnsi" w:eastAsiaTheme="minorEastAsia" w:hAnsiTheme="minorHAnsi" w:cstheme="minorBidi"/>
          <w:sz w:val="22"/>
          <w:szCs w:val="22"/>
        </w:rPr>
      </w:pPr>
      <w:hyperlink w:anchor="_Toc269130160" w:history="1">
        <w:r w:rsidR="004A694E" w:rsidRPr="00766456">
          <w:rPr>
            <w:rStyle w:val="Hipervnculo"/>
            <w:rFonts w:cs="Arial"/>
          </w:rPr>
          <w:t>6.6.1.1.4.</w:t>
        </w:r>
        <w:r w:rsidR="004A694E">
          <w:rPr>
            <w:rFonts w:asciiTheme="minorHAnsi" w:eastAsiaTheme="minorEastAsia" w:hAnsiTheme="minorHAnsi" w:cstheme="minorBidi"/>
            <w:sz w:val="22"/>
            <w:szCs w:val="22"/>
          </w:rPr>
          <w:tab/>
        </w:r>
        <w:r w:rsidR="004A694E" w:rsidRPr="00766456">
          <w:rPr>
            <w:rStyle w:val="Hipervnculo"/>
            <w:rFonts w:cs="Arial"/>
          </w:rPr>
          <w:t>Estilo</w:t>
        </w:r>
        <w:r w:rsidR="004A694E">
          <w:rPr>
            <w:webHidden/>
          </w:rPr>
          <w:tab/>
        </w:r>
        <w:r>
          <w:rPr>
            <w:webHidden/>
          </w:rPr>
          <w:fldChar w:fldCharType="begin"/>
        </w:r>
        <w:r w:rsidR="004A694E">
          <w:rPr>
            <w:webHidden/>
          </w:rPr>
          <w:instrText xml:space="preserve"> PAGEREF _Toc269130160 \h </w:instrText>
        </w:r>
        <w:r>
          <w:rPr>
            <w:webHidden/>
          </w:rPr>
        </w:r>
        <w:r>
          <w:rPr>
            <w:webHidden/>
          </w:rPr>
          <w:fldChar w:fldCharType="separate"/>
        </w:r>
        <w:r w:rsidR="00551022">
          <w:rPr>
            <w:webHidden/>
          </w:rPr>
          <w:t>84</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61" w:history="1">
        <w:r w:rsidR="004A694E" w:rsidRPr="00766456">
          <w:rPr>
            <w:rStyle w:val="Hipervnculo"/>
            <w:rFonts w:cs="Arial"/>
          </w:rPr>
          <w:t>6.6.1.2.</w:t>
        </w:r>
        <w:r w:rsidR="004A694E">
          <w:rPr>
            <w:rFonts w:asciiTheme="minorHAnsi" w:eastAsiaTheme="minorEastAsia" w:hAnsiTheme="minorHAnsi" w:cstheme="minorBidi"/>
            <w:sz w:val="22"/>
            <w:szCs w:val="22"/>
          </w:rPr>
          <w:tab/>
        </w:r>
        <w:r w:rsidR="004A694E" w:rsidRPr="00766456">
          <w:rPr>
            <w:rStyle w:val="Hipervnculo"/>
            <w:rFonts w:cs="Arial"/>
          </w:rPr>
          <w:t>Marketing directo</w:t>
        </w:r>
        <w:r w:rsidR="004A694E">
          <w:rPr>
            <w:webHidden/>
          </w:rPr>
          <w:tab/>
        </w:r>
        <w:r>
          <w:rPr>
            <w:webHidden/>
          </w:rPr>
          <w:fldChar w:fldCharType="begin"/>
        </w:r>
        <w:r w:rsidR="004A694E">
          <w:rPr>
            <w:webHidden/>
          </w:rPr>
          <w:instrText xml:space="preserve"> PAGEREF _Toc269130161 \h </w:instrText>
        </w:r>
        <w:r>
          <w:rPr>
            <w:webHidden/>
          </w:rPr>
        </w:r>
        <w:r>
          <w:rPr>
            <w:webHidden/>
          </w:rPr>
          <w:fldChar w:fldCharType="separate"/>
        </w:r>
        <w:r w:rsidR="00551022">
          <w:rPr>
            <w:webHidden/>
          </w:rPr>
          <w:t>84</w:t>
        </w:r>
        <w:r>
          <w:rPr>
            <w:webHidden/>
          </w:rPr>
          <w:fldChar w:fldCharType="end"/>
        </w:r>
      </w:hyperlink>
    </w:p>
    <w:p w:rsidR="004A694E" w:rsidRDefault="00C054D9">
      <w:pPr>
        <w:pStyle w:val="TDC1"/>
        <w:tabs>
          <w:tab w:val="left" w:pos="1100"/>
        </w:tabs>
        <w:rPr>
          <w:rFonts w:asciiTheme="minorHAnsi" w:eastAsiaTheme="minorEastAsia" w:hAnsiTheme="minorHAnsi" w:cstheme="minorBidi"/>
          <w:sz w:val="22"/>
          <w:szCs w:val="22"/>
        </w:rPr>
      </w:pPr>
      <w:hyperlink w:anchor="_Toc269130162" w:history="1">
        <w:r w:rsidR="004A694E" w:rsidRPr="00766456">
          <w:rPr>
            <w:rStyle w:val="Hipervnculo"/>
            <w:rFonts w:cs="Arial"/>
          </w:rPr>
          <w:t>6.6.1.3.</w:t>
        </w:r>
        <w:r w:rsidR="004A694E">
          <w:rPr>
            <w:rFonts w:asciiTheme="minorHAnsi" w:eastAsiaTheme="minorEastAsia" w:hAnsiTheme="minorHAnsi" w:cstheme="minorBidi"/>
            <w:sz w:val="22"/>
            <w:szCs w:val="22"/>
          </w:rPr>
          <w:tab/>
        </w:r>
        <w:r w:rsidR="004A694E" w:rsidRPr="00766456">
          <w:rPr>
            <w:rStyle w:val="Hipervnculo"/>
            <w:rFonts w:cs="Arial"/>
          </w:rPr>
          <w:t>Fuerza de venta</w:t>
        </w:r>
        <w:r w:rsidR="004A694E">
          <w:rPr>
            <w:webHidden/>
          </w:rPr>
          <w:tab/>
        </w:r>
        <w:r>
          <w:rPr>
            <w:webHidden/>
          </w:rPr>
          <w:fldChar w:fldCharType="begin"/>
        </w:r>
        <w:r w:rsidR="004A694E">
          <w:rPr>
            <w:webHidden/>
          </w:rPr>
          <w:instrText xml:space="preserve"> PAGEREF _Toc269130162 \h </w:instrText>
        </w:r>
        <w:r>
          <w:rPr>
            <w:webHidden/>
          </w:rPr>
        </w:r>
        <w:r>
          <w:rPr>
            <w:webHidden/>
          </w:rPr>
          <w:fldChar w:fldCharType="separate"/>
        </w:r>
        <w:r w:rsidR="00551022">
          <w:rPr>
            <w:webHidden/>
          </w:rPr>
          <w:t>86</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63" w:history="1">
        <w:r w:rsidR="004A694E" w:rsidRPr="00766456">
          <w:rPr>
            <w:rStyle w:val="Hipervnculo"/>
            <w:rFonts w:cs="Arial"/>
          </w:rPr>
          <w:t>6.6.2.</w:t>
        </w:r>
        <w:r w:rsidR="004A694E">
          <w:rPr>
            <w:rFonts w:asciiTheme="minorHAnsi" w:eastAsiaTheme="minorEastAsia" w:hAnsiTheme="minorHAnsi" w:cstheme="minorBidi"/>
            <w:sz w:val="22"/>
            <w:szCs w:val="22"/>
          </w:rPr>
          <w:tab/>
        </w:r>
        <w:r w:rsidR="004A694E" w:rsidRPr="00766456">
          <w:rPr>
            <w:rStyle w:val="Hipervnculo"/>
            <w:rFonts w:cs="Arial"/>
          </w:rPr>
          <w:t>Diseño de Sitio web (7 “C” y pantallas descriptivas)</w:t>
        </w:r>
        <w:r w:rsidR="004A694E">
          <w:rPr>
            <w:webHidden/>
          </w:rPr>
          <w:tab/>
        </w:r>
        <w:r>
          <w:rPr>
            <w:webHidden/>
          </w:rPr>
          <w:fldChar w:fldCharType="begin"/>
        </w:r>
        <w:r w:rsidR="004A694E">
          <w:rPr>
            <w:webHidden/>
          </w:rPr>
          <w:instrText xml:space="preserve"> PAGEREF _Toc269130163 \h </w:instrText>
        </w:r>
        <w:r>
          <w:rPr>
            <w:webHidden/>
          </w:rPr>
        </w:r>
        <w:r>
          <w:rPr>
            <w:webHidden/>
          </w:rPr>
          <w:fldChar w:fldCharType="separate"/>
        </w:r>
        <w:r w:rsidR="00551022">
          <w:rPr>
            <w:webHidden/>
          </w:rPr>
          <w:t>86</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64" w:history="1">
        <w:r w:rsidR="004A694E" w:rsidRPr="00766456">
          <w:rPr>
            <w:rStyle w:val="Hipervnculo"/>
            <w:rFonts w:cs="Arial"/>
          </w:rPr>
          <w:t>6.7.</w:t>
        </w:r>
        <w:r w:rsidR="004A694E">
          <w:rPr>
            <w:rFonts w:asciiTheme="minorHAnsi" w:eastAsiaTheme="minorEastAsia" w:hAnsiTheme="minorHAnsi" w:cstheme="minorBidi"/>
            <w:sz w:val="22"/>
            <w:szCs w:val="22"/>
          </w:rPr>
          <w:tab/>
        </w:r>
        <w:r w:rsidR="004A694E" w:rsidRPr="00766456">
          <w:rPr>
            <w:rStyle w:val="Hipervnculo"/>
            <w:rFonts w:cs="Arial"/>
          </w:rPr>
          <w:t>Distribución</w:t>
        </w:r>
        <w:r w:rsidR="004A694E">
          <w:rPr>
            <w:webHidden/>
          </w:rPr>
          <w:tab/>
        </w:r>
        <w:r>
          <w:rPr>
            <w:webHidden/>
          </w:rPr>
          <w:fldChar w:fldCharType="begin"/>
        </w:r>
        <w:r w:rsidR="004A694E">
          <w:rPr>
            <w:webHidden/>
          </w:rPr>
          <w:instrText xml:space="preserve"> PAGEREF _Toc269130164 \h </w:instrText>
        </w:r>
        <w:r>
          <w:rPr>
            <w:webHidden/>
          </w:rPr>
        </w:r>
        <w:r>
          <w:rPr>
            <w:webHidden/>
          </w:rPr>
          <w:fldChar w:fldCharType="separate"/>
        </w:r>
        <w:r w:rsidR="00551022">
          <w:rPr>
            <w:webHidden/>
          </w:rPr>
          <w:t>88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65" w:history="1">
        <w:r w:rsidR="004A694E" w:rsidRPr="00766456">
          <w:rPr>
            <w:rStyle w:val="Hipervnculo"/>
            <w:rFonts w:cs="Arial"/>
          </w:rPr>
          <w:t>6.7.1.</w:t>
        </w:r>
        <w:r w:rsidR="004A694E">
          <w:rPr>
            <w:rFonts w:asciiTheme="minorHAnsi" w:eastAsiaTheme="minorEastAsia" w:hAnsiTheme="minorHAnsi" w:cstheme="minorBidi"/>
            <w:sz w:val="22"/>
            <w:szCs w:val="22"/>
          </w:rPr>
          <w:tab/>
        </w:r>
        <w:r w:rsidR="004A694E" w:rsidRPr="00766456">
          <w:rPr>
            <w:rStyle w:val="Hipervnculo"/>
            <w:rFonts w:cs="Arial"/>
          </w:rPr>
          <w:t>Objetivos de la Empresa, Mercado y naturaleza del producto</w:t>
        </w:r>
        <w:r w:rsidR="004A694E">
          <w:rPr>
            <w:webHidden/>
          </w:rPr>
          <w:tab/>
        </w:r>
        <w:r>
          <w:rPr>
            <w:webHidden/>
          </w:rPr>
          <w:fldChar w:fldCharType="begin"/>
        </w:r>
        <w:r w:rsidR="004A694E">
          <w:rPr>
            <w:webHidden/>
          </w:rPr>
          <w:instrText xml:space="preserve"> PAGEREF _Toc269130165 \h </w:instrText>
        </w:r>
        <w:r>
          <w:rPr>
            <w:webHidden/>
          </w:rPr>
        </w:r>
        <w:r>
          <w:rPr>
            <w:webHidden/>
          </w:rPr>
          <w:fldChar w:fldCharType="separate"/>
        </w:r>
        <w:r w:rsidR="00551022">
          <w:rPr>
            <w:webHidden/>
          </w:rPr>
          <w:t>88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66" w:history="1">
        <w:r w:rsidR="004A694E" w:rsidRPr="00766456">
          <w:rPr>
            <w:rStyle w:val="Hipervnculo"/>
            <w:rFonts w:cs="Arial"/>
          </w:rPr>
          <w:t>6.7.2.</w:t>
        </w:r>
        <w:r w:rsidR="004A694E">
          <w:rPr>
            <w:rFonts w:asciiTheme="minorHAnsi" w:eastAsiaTheme="minorEastAsia" w:hAnsiTheme="minorHAnsi" w:cstheme="minorBidi"/>
            <w:sz w:val="22"/>
            <w:szCs w:val="22"/>
          </w:rPr>
          <w:tab/>
        </w:r>
        <w:r w:rsidR="004A694E" w:rsidRPr="00766456">
          <w:rPr>
            <w:rStyle w:val="Hipervnculo"/>
            <w:rFonts w:cs="Arial"/>
          </w:rPr>
          <w:t>Factores condicionantes de la distribución. Principales canales</w:t>
        </w:r>
        <w:r w:rsidR="004A694E">
          <w:rPr>
            <w:webHidden/>
          </w:rPr>
          <w:tab/>
        </w:r>
        <w:r>
          <w:rPr>
            <w:webHidden/>
          </w:rPr>
          <w:fldChar w:fldCharType="begin"/>
        </w:r>
        <w:r w:rsidR="004A694E">
          <w:rPr>
            <w:webHidden/>
          </w:rPr>
          <w:instrText xml:space="preserve"> PAGEREF _Toc269130166 \h </w:instrText>
        </w:r>
        <w:r>
          <w:rPr>
            <w:webHidden/>
          </w:rPr>
        </w:r>
        <w:r>
          <w:rPr>
            <w:webHidden/>
          </w:rPr>
          <w:fldChar w:fldCharType="separate"/>
        </w:r>
        <w:r w:rsidR="00551022">
          <w:rPr>
            <w:webHidden/>
          </w:rPr>
          <w:t>88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67" w:history="1">
        <w:r w:rsidR="004A694E" w:rsidRPr="00766456">
          <w:rPr>
            <w:rStyle w:val="Hipervnculo"/>
            <w:rFonts w:cs="Arial"/>
          </w:rPr>
          <w:t>6.7.3.</w:t>
        </w:r>
        <w:r w:rsidR="004A694E">
          <w:rPr>
            <w:rFonts w:asciiTheme="minorHAnsi" w:eastAsiaTheme="minorEastAsia" w:hAnsiTheme="minorHAnsi" w:cstheme="minorBidi"/>
            <w:sz w:val="22"/>
            <w:szCs w:val="22"/>
          </w:rPr>
          <w:tab/>
        </w:r>
        <w:r w:rsidR="004A694E" w:rsidRPr="00766456">
          <w:rPr>
            <w:rStyle w:val="Hipervnculo"/>
            <w:rFonts w:cs="Arial"/>
          </w:rPr>
          <w:t>Estrategia de distribución</w:t>
        </w:r>
        <w:r w:rsidR="004A694E">
          <w:rPr>
            <w:webHidden/>
          </w:rPr>
          <w:tab/>
        </w:r>
        <w:r>
          <w:rPr>
            <w:webHidden/>
          </w:rPr>
          <w:fldChar w:fldCharType="begin"/>
        </w:r>
        <w:r w:rsidR="004A694E">
          <w:rPr>
            <w:webHidden/>
          </w:rPr>
          <w:instrText xml:space="preserve"> PAGEREF _Toc269130167 \h </w:instrText>
        </w:r>
        <w:r>
          <w:rPr>
            <w:webHidden/>
          </w:rPr>
        </w:r>
        <w:r>
          <w:rPr>
            <w:webHidden/>
          </w:rPr>
          <w:fldChar w:fldCharType="separate"/>
        </w:r>
        <w:r w:rsidR="00551022">
          <w:rPr>
            <w:webHidden/>
          </w:rPr>
          <w:t>88</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68" w:history="1">
        <w:r w:rsidR="004A694E" w:rsidRPr="00766456">
          <w:rPr>
            <w:rStyle w:val="Hipervnculo"/>
            <w:rFonts w:cs="Arial"/>
          </w:rPr>
          <w:t>6.7.4.</w:t>
        </w:r>
        <w:r w:rsidR="004A694E">
          <w:rPr>
            <w:rFonts w:asciiTheme="minorHAnsi" w:eastAsiaTheme="minorEastAsia" w:hAnsiTheme="minorHAnsi" w:cstheme="minorBidi"/>
            <w:sz w:val="22"/>
            <w:szCs w:val="22"/>
          </w:rPr>
          <w:tab/>
        </w:r>
        <w:r w:rsidR="004A694E" w:rsidRPr="00766456">
          <w:rPr>
            <w:rStyle w:val="Hipervnculo"/>
            <w:rFonts w:cs="Arial"/>
          </w:rPr>
          <w:t>Canales (tipo y nivel)</w:t>
        </w:r>
        <w:r w:rsidR="004A694E">
          <w:rPr>
            <w:webHidden/>
          </w:rPr>
          <w:tab/>
        </w:r>
        <w:r>
          <w:rPr>
            <w:webHidden/>
          </w:rPr>
          <w:fldChar w:fldCharType="begin"/>
        </w:r>
        <w:r w:rsidR="004A694E">
          <w:rPr>
            <w:webHidden/>
          </w:rPr>
          <w:instrText xml:space="preserve"> PAGEREF _Toc269130168 \h </w:instrText>
        </w:r>
        <w:r>
          <w:rPr>
            <w:webHidden/>
          </w:rPr>
        </w:r>
        <w:r>
          <w:rPr>
            <w:webHidden/>
          </w:rPr>
          <w:fldChar w:fldCharType="separate"/>
        </w:r>
        <w:r w:rsidR="00551022">
          <w:rPr>
            <w:webHidden/>
          </w:rPr>
          <w:t>89</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69" w:history="1">
        <w:r w:rsidR="004A694E" w:rsidRPr="00766456">
          <w:rPr>
            <w:rStyle w:val="Hipervnculo"/>
            <w:rFonts w:cs="Arial"/>
          </w:rPr>
          <w:t>6.7.5.</w:t>
        </w:r>
        <w:r w:rsidR="004A694E">
          <w:rPr>
            <w:rFonts w:asciiTheme="minorHAnsi" w:eastAsiaTheme="minorEastAsia" w:hAnsiTheme="minorHAnsi" w:cstheme="minorBidi"/>
            <w:sz w:val="22"/>
            <w:szCs w:val="22"/>
          </w:rPr>
          <w:tab/>
        </w:r>
        <w:r w:rsidR="004A694E" w:rsidRPr="00766456">
          <w:rPr>
            <w:rStyle w:val="Hipervnculo"/>
            <w:rFonts w:cs="Arial"/>
          </w:rPr>
          <w:t>Análisis de localización de puntos de venta propios</w:t>
        </w:r>
        <w:r w:rsidR="004A694E">
          <w:rPr>
            <w:webHidden/>
          </w:rPr>
          <w:tab/>
        </w:r>
        <w:r>
          <w:rPr>
            <w:webHidden/>
          </w:rPr>
          <w:fldChar w:fldCharType="begin"/>
        </w:r>
        <w:r w:rsidR="004A694E">
          <w:rPr>
            <w:webHidden/>
          </w:rPr>
          <w:instrText xml:space="preserve"> PAGEREF _Toc269130169 \h </w:instrText>
        </w:r>
        <w:r>
          <w:rPr>
            <w:webHidden/>
          </w:rPr>
        </w:r>
        <w:r>
          <w:rPr>
            <w:webHidden/>
          </w:rPr>
          <w:fldChar w:fldCharType="separate"/>
        </w:r>
        <w:r w:rsidR="00551022">
          <w:rPr>
            <w:webHidden/>
          </w:rPr>
          <w:t>89</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70" w:history="1">
        <w:r w:rsidR="004A694E" w:rsidRPr="00766456">
          <w:rPr>
            <w:rStyle w:val="Hipervnculo"/>
            <w:rFonts w:cs="Arial"/>
          </w:rPr>
          <w:t>6.7.6.</w:t>
        </w:r>
        <w:r w:rsidR="004A694E">
          <w:rPr>
            <w:rFonts w:asciiTheme="minorHAnsi" w:eastAsiaTheme="minorEastAsia" w:hAnsiTheme="minorHAnsi" w:cstheme="minorBidi"/>
            <w:sz w:val="22"/>
            <w:szCs w:val="22"/>
          </w:rPr>
          <w:tab/>
        </w:r>
        <w:r w:rsidR="004A694E" w:rsidRPr="00766456">
          <w:rPr>
            <w:rStyle w:val="Hipervnculo"/>
            <w:rFonts w:cs="Arial"/>
          </w:rPr>
          <w:t>Opciones de asociación</w:t>
        </w:r>
        <w:r w:rsidR="004A694E">
          <w:rPr>
            <w:webHidden/>
          </w:rPr>
          <w:tab/>
        </w:r>
        <w:r>
          <w:rPr>
            <w:webHidden/>
          </w:rPr>
          <w:fldChar w:fldCharType="begin"/>
        </w:r>
        <w:r w:rsidR="004A694E">
          <w:rPr>
            <w:webHidden/>
          </w:rPr>
          <w:instrText xml:space="preserve"> PAGEREF _Toc269130170 \h </w:instrText>
        </w:r>
        <w:r>
          <w:rPr>
            <w:webHidden/>
          </w:rPr>
        </w:r>
        <w:r>
          <w:rPr>
            <w:webHidden/>
          </w:rPr>
          <w:fldChar w:fldCharType="separate"/>
        </w:r>
        <w:r w:rsidR="00551022">
          <w:rPr>
            <w:webHidden/>
          </w:rPr>
          <w:t>89</w:t>
        </w:r>
        <w:r>
          <w:rPr>
            <w:webHidden/>
          </w:rPr>
          <w:fldChar w:fldCharType="end"/>
        </w:r>
      </w:hyperlink>
    </w:p>
    <w:p w:rsidR="004A694E" w:rsidRDefault="00C054D9">
      <w:pPr>
        <w:pStyle w:val="TDC1"/>
        <w:tabs>
          <w:tab w:val="left" w:pos="880"/>
        </w:tabs>
        <w:rPr>
          <w:rFonts w:asciiTheme="minorHAnsi" w:eastAsiaTheme="minorEastAsia" w:hAnsiTheme="minorHAnsi" w:cstheme="minorBidi"/>
          <w:sz w:val="22"/>
          <w:szCs w:val="22"/>
        </w:rPr>
      </w:pPr>
      <w:hyperlink w:anchor="_Toc269130171" w:history="1">
        <w:r w:rsidR="004A694E" w:rsidRPr="00766456">
          <w:rPr>
            <w:rStyle w:val="Hipervnculo"/>
            <w:rFonts w:cs="Arial"/>
            <w:lang w:val="en-US"/>
          </w:rPr>
          <w:t>6.7.7.</w:t>
        </w:r>
        <w:r w:rsidR="004A694E">
          <w:rPr>
            <w:rFonts w:asciiTheme="minorHAnsi" w:eastAsiaTheme="minorEastAsia" w:hAnsiTheme="minorHAnsi" w:cstheme="minorBidi"/>
            <w:sz w:val="22"/>
            <w:szCs w:val="22"/>
          </w:rPr>
          <w:tab/>
        </w:r>
        <w:r w:rsidR="004A694E" w:rsidRPr="00766456">
          <w:rPr>
            <w:rStyle w:val="Hipervnculo"/>
            <w:rFonts w:cs="Arial"/>
            <w:lang w:val="en-US"/>
          </w:rPr>
          <w:t>Gestión del JIT just in time</w:t>
        </w:r>
        <w:r w:rsidR="004A694E">
          <w:rPr>
            <w:webHidden/>
          </w:rPr>
          <w:tab/>
        </w:r>
        <w:r>
          <w:rPr>
            <w:webHidden/>
          </w:rPr>
          <w:fldChar w:fldCharType="begin"/>
        </w:r>
        <w:r w:rsidR="004A694E">
          <w:rPr>
            <w:webHidden/>
          </w:rPr>
          <w:instrText xml:space="preserve"> PAGEREF _Toc269130171 \h </w:instrText>
        </w:r>
        <w:r>
          <w:rPr>
            <w:webHidden/>
          </w:rPr>
        </w:r>
        <w:r>
          <w:rPr>
            <w:webHidden/>
          </w:rPr>
          <w:fldChar w:fldCharType="separate"/>
        </w:r>
        <w:r w:rsidR="00551022">
          <w:rPr>
            <w:webHidden/>
          </w:rPr>
          <w:t>89</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72" w:history="1">
        <w:r w:rsidR="004A694E" w:rsidRPr="00766456">
          <w:rPr>
            <w:rStyle w:val="Hipervnculo"/>
            <w:rFonts w:cs="Arial"/>
          </w:rPr>
          <w:t>7.</w:t>
        </w:r>
        <w:r w:rsidR="004A694E">
          <w:rPr>
            <w:rFonts w:asciiTheme="minorHAnsi" w:eastAsiaTheme="minorEastAsia" w:hAnsiTheme="minorHAnsi" w:cstheme="minorBidi"/>
            <w:sz w:val="22"/>
            <w:szCs w:val="22"/>
          </w:rPr>
          <w:tab/>
        </w:r>
        <w:r w:rsidR="004A694E" w:rsidRPr="00766456">
          <w:rPr>
            <w:rStyle w:val="Hipervnculo"/>
            <w:rFonts w:cs="Arial"/>
          </w:rPr>
          <w:t>Operaciones</w:t>
        </w:r>
        <w:r w:rsidR="004A694E">
          <w:rPr>
            <w:webHidden/>
          </w:rPr>
          <w:tab/>
        </w:r>
        <w:r>
          <w:rPr>
            <w:webHidden/>
          </w:rPr>
          <w:fldChar w:fldCharType="begin"/>
        </w:r>
        <w:r w:rsidR="004A694E">
          <w:rPr>
            <w:webHidden/>
          </w:rPr>
          <w:instrText xml:space="preserve"> PAGEREF _Toc269130172 \h </w:instrText>
        </w:r>
        <w:r>
          <w:rPr>
            <w:webHidden/>
          </w:rPr>
        </w:r>
        <w:r>
          <w:rPr>
            <w:webHidden/>
          </w:rPr>
          <w:fldChar w:fldCharType="separate"/>
        </w:r>
        <w:r w:rsidR="00551022">
          <w:rPr>
            <w:webHidden/>
          </w:rPr>
          <w:t>91</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73" w:history="1">
        <w:r w:rsidR="004A694E" w:rsidRPr="00766456">
          <w:rPr>
            <w:rStyle w:val="Hipervnculo"/>
            <w:rFonts w:cs="Arial"/>
          </w:rPr>
          <w:t>7.1.</w:t>
        </w:r>
        <w:r w:rsidR="004A694E">
          <w:rPr>
            <w:rFonts w:asciiTheme="minorHAnsi" w:eastAsiaTheme="minorEastAsia" w:hAnsiTheme="minorHAnsi" w:cstheme="minorBidi"/>
            <w:sz w:val="22"/>
            <w:szCs w:val="22"/>
          </w:rPr>
          <w:tab/>
        </w:r>
        <w:r w:rsidR="004A694E" w:rsidRPr="00766456">
          <w:rPr>
            <w:rStyle w:val="Hipervnculo"/>
            <w:rFonts w:cs="Arial"/>
          </w:rPr>
          <w:t>Organización de la empresa</w:t>
        </w:r>
        <w:r w:rsidR="004A694E">
          <w:rPr>
            <w:webHidden/>
          </w:rPr>
          <w:tab/>
        </w:r>
        <w:r>
          <w:rPr>
            <w:webHidden/>
          </w:rPr>
          <w:fldChar w:fldCharType="begin"/>
        </w:r>
        <w:r w:rsidR="004A694E">
          <w:rPr>
            <w:webHidden/>
          </w:rPr>
          <w:instrText xml:space="preserve"> PAGEREF _Toc269130173 \h </w:instrText>
        </w:r>
        <w:r>
          <w:rPr>
            <w:webHidden/>
          </w:rPr>
        </w:r>
        <w:r>
          <w:rPr>
            <w:webHidden/>
          </w:rPr>
          <w:fldChar w:fldCharType="separate"/>
        </w:r>
        <w:r w:rsidR="00551022">
          <w:rPr>
            <w:webHidden/>
          </w:rPr>
          <w:t>91</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74" w:history="1">
        <w:r w:rsidR="004A694E" w:rsidRPr="00766456">
          <w:rPr>
            <w:rStyle w:val="Hipervnculo"/>
            <w:rFonts w:cs="Arial"/>
          </w:rPr>
          <w:t>7.2.</w:t>
        </w:r>
        <w:r w:rsidR="004A694E">
          <w:rPr>
            <w:rFonts w:asciiTheme="minorHAnsi" w:eastAsiaTheme="minorEastAsia" w:hAnsiTheme="minorHAnsi" w:cstheme="minorBidi"/>
            <w:sz w:val="22"/>
            <w:szCs w:val="22"/>
          </w:rPr>
          <w:tab/>
        </w:r>
        <w:r w:rsidR="004A694E" w:rsidRPr="00766456">
          <w:rPr>
            <w:rStyle w:val="Hipervnculo"/>
            <w:rFonts w:cs="Arial"/>
          </w:rPr>
          <w:t>Grupo fundador, composición del directorio, principales accionistas.</w:t>
        </w:r>
        <w:r w:rsidR="004A694E">
          <w:rPr>
            <w:webHidden/>
          </w:rPr>
          <w:tab/>
        </w:r>
        <w:r>
          <w:rPr>
            <w:webHidden/>
          </w:rPr>
          <w:fldChar w:fldCharType="begin"/>
        </w:r>
        <w:r w:rsidR="004A694E">
          <w:rPr>
            <w:webHidden/>
          </w:rPr>
          <w:instrText xml:space="preserve"> PAGEREF _Toc269130174 \h </w:instrText>
        </w:r>
        <w:r>
          <w:rPr>
            <w:webHidden/>
          </w:rPr>
        </w:r>
        <w:r>
          <w:rPr>
            <w:webHidden/>
          </w:rPr>
          <w:fldChar w:fldCharType="separate"/>
        </w:r>
        <w:r w:rsidR="00551022">
          <w:rPr>
            <w:webHidden/>
          </w:rPr>
          <w:t>92</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75" w:history="1">
        <w:r w:rsidR="004A694E" w:rsidRPr="00766456">
          <w:rPr>
            <w:rStyle w:val="Hipervnculo"/>
            <w:rFonts w:cs="Arial"/>
          </w:rPr>
          <w:t>7.3.</w:t>
        </w:r>
        <w:r w:rsidR="004A694E">
          <w:rPr>
            <w:rFonts w:asciiTheme="minorHAnsi" w:eastAsiaTheme="minorEastAsia" w:hAnsiTheme="minorHAnsi" w:cstheme="minorBidi"/>
            <w:sz w:val="22"/>
            <w:szCs w:val="22"/>
          </w:rPr>
          <w:tab/>
        </w:r>
        <w:r w:rsidR="004A694E" w:rsidRPr="00766456">
          <w:rPr>
            <w:rStyle w:val="Hipervnculo"/>
            <w:rFonts w:cs="Arial"/>
          </w:rPr>
          <w:t>Composición del staff gerencial y perfil de los ejecutivos claves</w:t>
        </w:r>
        <w:r w:rsidR="004A694E">
          <w:rPr>
            <w:webHidden/>
          </w:rPr>
          <w:tab/>
        </w:r>
        <w:r>
          <w:rPr>
            <w:webHidden/>
          </w:rPr>
          <w:fldChar w:fldCharType="begin"/>
        </w:r>
        <w:r w:rsidR="004A694E">
          <w:rPr>
            <w:webHidden/>
          </w:rPr>
          <w:instrText xml:space="preserve"> PAGEREF _Toc269130175 \h </w:instrText>
        </w:r>
        <w:r>
          <w:rPr>
            <w:webHidden/>
          </w:rPr>
        </w:r>
        <w:r>
          <w:rPr>
            <w:webHidden/>
          </w:rPr>
          <w:fldChar w:fldCharType="separate"/>
        </w:r>
        <w:r w:rsidR="00551022">
          <w:rPr>
            <w:webHidden/>
          </w:rPr>
          <w:t>92</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76" w:history="1">
        <w:r w:rsidR="004A694E" w:rsidRPr="00766456">
          <w:rPr>
            <w:rStyle w:val="Hipervnculo"/>
            <w:rFonts w:cs="Arial"/>
          </w:rPr>
          <w:t>7.4.</w:t>
        </w:r>
        <w:r w:rsidR="004A694E">
          <w:rPr>
            <w:rFonts w:asciiTheme="minorHAnsi" w:eastAsiaTheme="minorEastAsia" w:hAnsiTheme="minorHAnsi" w:cstheme="minorBidi"/>
            <w:sz w:val="22"/>
            <w:szCs w:val="22"/>
          </w:rPr>
          <w:tab/>
        </w:r>
        <w:r w:rsidR="004A694E" w:rsidRPr="00766456">
          <w:rPr>
            <w:rStyle w:val="Hipervnculo"/>
            <w:rFonts w:cs="Arial"/>
          </w:rPr>
          <w:t>Estructura prevista al lanzamiento y evolución</w:t>
        </w:r>
        <w:r w:rsidR="004A694E">
          <w:rPr>
            <w:webHidden/>
          </w:rPr>
          <w:tab/>
        </w:r>
        <w:r>
          <w:rPr>
            <w:webHidden/>
          </w:rPr>
          <w:fldChar w:fldCharType="begin"/>
        </w:r>
        <w:r w:rsidR="004A694E">
          <w:rPr>
            <w:webHidden/>
          </w:rPr>
          <w:instrText xml:space="preserve"> PAGEREF _Toc269130176 \h </w:instrText>
        </w:r>
        <w:r>
          <w:rPr>
            <w:webHidden/>
          </w:rPr>
        </w:r>
        <w:r>
          <w:rPr>
            <w:webHidden/>
          </w:rPr>
          <w:fldChar w:fldCharType="separate"/>
        </w:r>
        <w:r w:rsidR="00551022">
          <w:rPr>
            <w:webHidden/>
          </w:rPr>
          <w:t>93</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77" w:history="1">
        <w:r w:rsidR="004A694E" w:rsidRPr="00766456">
          <w:rPr>
            <w:rStyle w:val="Hipervnculo"/>
            <w:rFonts w:cs="Arial"/>
          </w:rPr>
          <w:t>7.5.</w:t>
        </w:r>
        <w:r w:rsidR="004A694E">
          <w:rPr>
            <w:rFonts w:asciiTheme="minorHAnsi" w:eastAsiaTheme="minorEastAsia" w:hAnsiTheme="minorHAnsi" w:cstheme="minorBidi"/>
            <w:sz w:val="22"/>
            <w:szCs w:val="22"/>
          </w:rPr>
          <w:tab/>
        </w:r>
        <w:r w:rsidR="004A694E" w:rsidRPr="00766456">
          <w:rPr>
            <w:rStyle w:val="Hipervnculo"/>
            <w:rFonts w:cs="Arial"/>
          </w:rPr>
          <w:t>Filosofía y sistema de trabajo</w:t>
        </w:r>
        <w:r w:rsidR="004A694E">
          <w:rPr>
            <w:webHidden/>
          </w:rPr>
          <w:tab/>
        </w:r>
        <w:r>
          <w:rPr>
            <w:webHidden/>
          </w:rPr>
          <w:fldChar w:fldCharType="begin"/>
        </w:r>
        <w:r w:rsidR="004A694E">
          <w:rPr>
            <w:webHidden/>
          </w:rPr>
          <w:instrText xml:space="preserve"> PAGEREF _Toc269130177 \h </w:instrText>
        </w:r>
        <w:r>
          <w:rPr>
            <w:webHidden/>
          </w:rPr>
        </w:r>
        <w:r>
          <w:rPr>
            <w:webHidden/>
          </w:rPr>
          <w:fldChar w:fldCharType="separate"/>
        </w:r>
        <w:r w:rsidR="00551022">
          <w:rPr>
            <w:webHidden/>
          </w:rPr>
          <w:t>94</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78" w:history="1">
        <w:r w:rsidR="004A694E" w:rsidRPr="00766456">
          <w:rPr>
            <w:rStyle w:val="Hipervnculo"/>
            <w:rFonts w:cs="Arial"/>
          </w:rPr>
          <w:t>7.6.</w:t>
        </w:r>
        <w:r w:rsidR="004A694E">
          <w:rPr>
            <w:rFonts w:asciiTheme="minorHAnsi" w:eastAsiaTheme="minorEastAsia" w:hAnsiTheme="minorHAnsi" w:cstheme="minorBidi"/>
            <w:sz w:val="22"/>
            <w:szCs w:val="22"/>
          </w:rPr>
          <w:tab/>
        </w:r>
        <w:r w:rsidR="004A694E" w:rsidRPr="00766456">
          <w:rPr>
            <w:rStyle w:val="Hipervnculo"/>
            <w:rFonts w:cs="Arial"/>
          </w:rPr>
          <w:t>Requerimientos de materia de RRHH: descripción de la plantilla en los distintos momentos previstos de evolución de la estructura</w:t>
        </w:r>
        <w:r w:rsidR="004A694E">
          <w:rPr>
            <w:webHidden/>
          </w:rPr>
          <w:tab/>
        </w:r>
        <w:r>
          <w:rPr>
            <w:webHidden/>
          </w:rPr>
          <w:fldChar w:fldCharType="begin"/>
        </w:r>
        <w:r w:rsidR="004A694E">
          <w:rPr>
            <w:webHidden/>
          </w:rPr>
          <w:instrText xml:space="preserve"> PAGEREF _Toc269130178 \h </w:instrText>
        </w:r>
        <w:r>
          <w:rPr>
            <w:webHidden/>
          </w:rPr>
        </w:r>
        <w:r>
          <w:rPr>
            <w:webHidden/>
          </w:rPr>
          <w:fldChar w:fldCharType="separate"/>
        </w:r>
        <w:r w:rsidR="00551022">
          <w:rPr>
            <w:webHidden/>
          </w:rPr>
          <w:t>94</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79" w:history="1">
        <w:r w:rsidR="004A694E" w:rsidRPr="00766456">
          <w:rPr>
            <w:rStyle w:val="Hipervnculo"/>
            <w:rFonts w:cs="Arial"/>
          </w:rPr>
          <w:t>Anexos</w:t>
        </w:r>
        <w:r w:rsidR="004A694E">
          <w:rPr>
            <w:webHidden/>
          </w:rPr>
          <w:tab/>
        </w:r>
        <w:r>
          <w:rPr>
            <w:webHidden/>
          </w:rPr>
          <w:fldChar w:fldCharType="begin"/>
        </w:r>
        <w:r w:rsidR="004A694E">
          <w:rPr>
            <w:webHidden/>
          </w:rPr>
          <w:instrText xml:space="preserve"> PAGEREF _Toc269130179 \h </w:instrText>
        </w:r>
        <w:r>
          <w:rPr>
            <w:webHidden/>
          </w:rPr>
        </w:r>
        <w:r>
          <w:rPr>
            <w:webHidden/>
          </w:rPr>
          <w:fldChar w:fldCharType="separate"/>
        </w:r>
        <w:r w:rsidR="00551022">
          <w:rPr>
            <w:webHidden/>
          </w:rPr>
          <w:t>97</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80" w:history="1">
        <w:r w:rsidR="004A694E" w:rsidRPr="00766456">
          <w:rPr>
            <w:rStyle w:val="Hipervnculo"/>
            <w:rFonts w:ascii="Wingdings" w:hAnsi="Wingdings"/>
          </w:rPr>
          <w:t></w:t>
        </w:r>
        <w:r w:rsidR="004A694E">
          <w:rPr>
            <w:rFonts w:asciiTheme="minorHAnsi" w:eastAsiaTheme="minorEastAsia" w:hAnsiTheme="minorHAnsi" w:cstheme="minorBidi"/>
            <w:sz w:val="22"/>
            <w:szCs w:val="22"/>
          </w:rPr>
          <w:tab/>
        </w:r>
        <w:r w:rsidR="004A694E" w:rsidRPr="00766456">
          <w:rPr>
            <w:rStyle w:val="Hipervnculo"/>
            <w:lang w:val="pt-BR"/>
          </w:rPr>
          <w:t xml:space="preserve">Anexo I Política de estado. </w:t>
        </w:r>
        <w:r w:rsidR="004A694E" w:rsidRPr="00766456">
          <w:rPr>
            <w:rStyle w:val="Hipervnculo"/>
          </w:rPr>
          <w:t>(Economía)</w:t>
        </w:r>
        <w:r w:rsidR="004A694E">
          <w:rPr>
            <w:webHidden/>
          </w:rPr>
          <w:tab/>
        </w:r>
        <w:r>
          <w:rPr>
            <w:webHidden/>
          </w:rPr>
          <w:fldChar w:fldCharType="begin"/>
        </w:r>
        <w:r w:rsidR="004A694E">
          <w:rPr>
            <w:webHidden/>
          </w:rPr>
          <w:instrText xml:space="preserve"> PAGEREF _Toc269130180 \h </w:instrText>
        </w:r>
        <w:r>
          <w:rPr>
            <w:webHidden/>
          </w:rPr>
        </w:r>
        <w:r>
          <w:rPr>
            <w:webHidden/>
          </w:rPr>
          <w:fldChar w:fldCharType="separate"/>
        </w:r>
        <w:r w:rsidR="00551022">
          <w:rPr>
            <w:webHidden/>
          </w:rPr>
          <w:t>97</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81" w:history="1">
        <w:r w:rsidR="004A694E" w:rsidRPr="00766456">
          <w:rPr>
            <w:rStyle w:val="Hipervnculo"/>
            <w:rFonts w:ascii="Wingdings" w:hAnsi="Wingdings"/>
            <w:lang w:val="es-AR"/>
          </w:rPr>
          <w:t></w:t>
        </w:r>
        <w:r w:rsidR="004A694E">
          <w:rPr>
            <w:rFonts w:asciiTheme="minorHAnsi" w:eastAsiaTheme="minorEastAsia" w:hAnsiTheme="minorHAnsi" w:cstheme="minorBidi"/>
            <w:sz w:val="22"/>
            <w:szCs w:val="22"/>
          </w:rPr>
          <w:tab/>
        </w:r>
        <w:r w:rsidR="004A694E" w:rsidRPr="00766456">
          <w:rPr>
            <w:rStyle w:val="Hipervnculo"/>
            <w:lang w:val="es-AR"/>
          </w:rPr>
          <w:t>Cuatro pilares</w:t>
        </w:r>
        <w:r w:rsidR="004A694E">
          <w:rPr>
            <w:webHidden/>
          </w:rPr>
          <w:tab/>
        </w:r>
        <w:r>
          <w:rPr>
            <w:webHidden/>
          </w:rPr>
          <w:fldChar w:fldCharType="begin"/>
        </w:r>
        <w:r w:rsidR="004A694E">
          <w:rPr>
            <w:webHidden/>
          </w:rPr>
          <w:instrText xml:space="preserve"> PAGEREF _Toc269130181 \h </w:instrText>
        </w:r>
        <w:r>
          <w:rPr>
            <w:webHidden/>
          </w:rPr>
        </w:r>
        <w:r>
          <w:rPr>
            <w:webHidden/>
          </w:rPr>
          <w:fldChar w:fldCharType="separate"/>
        </w:r>
        <w:r w:rsidR="00551022">
          <w:rPr>
            <w:webHidden/>
          </w:rPr>
          <w:t>97</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82" w:history="1">
        <w:r w:rsidR="004A694E" w:rsidRPr="00766456">
          <w:rPr>
            <w:rStyle w:val="Hipervnculo"/>
            <w:rFonts w:ascii="Wingdings" w:eastAsiaTheme="minorHAnsi" w:hAnsi="Wingdings" w:cs="Trebuchet MS"/>
            <w:lang w:eastAsia="en-US"/>
          </w:rPr>
          <w:t></w:t>
        </w:r>
        <w:r w:rsidR="004A694E">
          <w:rPr>
            <w:rFonts w:asciiTheme="minorHAnsi" w:eastAsiaTheme="minorEastAsia" w:hAnsiTheme="minorHAnsi" w:cstheme="minorBidi"/>
            <w:sz w:val="22"/>
            <w:szCs w:val="22"/>
          </w:rPr>
          <w:tab/>
        </w:r>
        <w:r w:rsidR="004A694E" w:rsidRPr="00766456">
          <w:rPr>
            <w:rStyle w:val="Hipervnculo"/>
          </w:rPr>
          <w:t>El IPC de Ecolatina</w:t>
        </w:r>
        <w:r w:rsidR="004A694E">
          <w:rPr>
            <w:webHidden/>
          </w:rPr>
          <w:tab/>
        </w:r>
        <w:r>
          <w:rPr>
            <w:webHidden/>
          </w:rPr>
          <w:fldChar w:fldCharType="begin"/>
        </w:r>
        <w:r w:rsidR="004A694E">
          <w:rPr>
            <w:webHidden/>
          </w:rPr>
          <w:instrText xml:space="preserve"> PAGEREF _Toc269130182 \h </w:instrText>
        </w:r>
        <w:r>
          <w:rPr>
            <w:webHidden/>
          </w:rPr>
        </w:r>
        <w:r>
          <w:rPr>
            <w:webHidden/>
          </w:rPr>
          <w:fldChar w:fldCharType="separate"/>
        </w:r>
        <w:r w:rsidR="00551022">
          <w:rPr>
            <w:webHidden/>
          </w:rPr>
          <w:t>100</w:t>
        </w:r>
        <w:r>
          <w:rPr>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83" w:history="1">
        <w:r w:rsidR="004A694E" w:rsidRPr="00766456">
          <w:rPr>
            <w:rStyle w:val="Hipervnculo"/>
            <w:rFonts w:ascii="Wingdings" w:hAnsi="Wingdings" w:cs="Arial"/>
          </w:rPr>
          <w:t></w:t>
        </w:r>
        <w:r w:rsidR="004A694E">
          <w:rPr>
            <w:rFonts w:asciiTheme="minorHAnsi" w:eastAsiaTheme="minorEastAsia" w:hAnsiTheme="minorHAnsi" w:cstheme="minorBidi"/>
            <w:sz w:val="22"/>
            <w:szCs w:val="22"/>
          </w:rPr>
          <w:tab/>
        </w:r>
        <w:r w:rsidR="004A694E" w:rsidRPr="00766456">
          <w:rPr>
            <w:rStyle w:val="Hipervnculo"/>
            <w:rFonts w:cs="Arial"/>
          </w:rPr>
          <w:t>La ecología se suma a la empresa</w:t>
        </w:r>
        <w:r w:rsidR="004A694E">
          <w:rPr>
            <w:webHidden/>
          </w:rPr>
          <w:tab/>
        </w:r>
        <w:r>
          <w:rPr>
            <w:webHidden/>
          </w:rPr>
          <w:fldChar w:fldCharType="begin"/>
        </w:r>
        <w:r w:rsidR="004A694E">
          <w:rPr>
            <w:webHidden/>
          </w:rPr>
          <w:instrText xml:space="preserve"> PAGEREF _Toc269130183 \h </w:instrText>
        </w:r>
        <w:r>
          <w:rPr>
            <w:webHidden/>
          </w:rPr>
        </w:r>
        <w:r>
          <w:rPr>
            <w:webHidden/>
          </w:rPr>
          <w:fldChar w:fldCharType="separate"/>
        </w:r>
        <w:r w:rsidR="00551022">
          <w:rPr>
            <w:webHidden/>
          </w:rPr>
          <w:t>105</w:t>
        </w:r>
        <w:r>
          <w:rPr>
            <w:webHidden/>
          </w:rPr>
          <w:fldChar w:fldCharType="end"/>
        </w:r>
      </w:hyperlink>
    </w:p>
    <w:p w:rsidR="004A694E" w:rsidRDefault="00C054D9">
      <w:pPr>
        <w:pStyle w:val="TDC2"/>
        <w:tabs>
          <w:tab w:val="right" w:leader="dot" w:pos="9062"/>
        </w:tabs>
        <w:rPr>
          <w:rFonts w:asciiTheme="minorHAnsi" w:eastAsiaTheme="minorEastAsia" w:hAnsiTheme="minorHAnsi" w:cstheme="minorBidi"/>
          <w:noProof/>
          <w:sz w:val="22"/>
          <w:szCs w:val="22"/>
        </w:rPr>
      </w:pPr>
      <w:hyperlink w:anchor="_Toc269130184" w:history="1">
        <w:r w:rsidR="004A694E" w:rsidRPr="00766456">
          <w:rPr>
            <w:rStyle w:val="Hipervnculo"/>
            <w:rFonts w:ascii="Arial" w:hAnsi="Arial" w:cs="Arial"/>
            <w:noProof/>
          </w:rPr>
          <w:t>Promover entre los empleados el cuidado del ambiente ya es una tendencia</w:t>
        </w:r>
        <w:r w:rsidR="004A694E">
          <w:rPr>
            <w:noProof/>
            <w:webHidden/>
          </w:rPr>
          <w:tab/>
        </w:r>
        <w:r>
          <w:rPr>
            <w:noProof/>
            <w:webHidden/>
          </w:rPr>
          <w:fldChar w:fldCharType="begin"/>
        </w:r>
        <w:r w:rsidR="004A694E">
          <w:rPr>
            <w:noProof/>
            <w:webHidden/>
          </w:rPr>
          <w:instrText xml:space="preserve"> PAGEREF _Toc269130184 \h </w:instrText>
        </w:r>
        <w:r>
          <w:rPr>
            <w:noProof/>
            <w:webHidden/>
          </w:rPr>
        </w:r>
        <w:r>
          <w:rPr>
            <w:noProof/>
            <w:webHidden/>
          </w:rPr>
          <w:fldChar w:fldCharType="separate"/>
        </w:r>
        <w:r w:rsidR="00551022">
          <w:rPr>
            <w:noProof/>
            <w:webHidden/>
          </w:rPr>
          <w:t>105</w:t>
        </w:r>
        <w:r>
          <w:rPr>
            <w:noProof/>
            <w:webHidden/>
          </w:rPr>
          <w:fldChar w:fldCharType="end"/>
        </w:r>
      </w:hyperlink>
    </w:p>
    <w:p w:rsidR="004A694E" w:rsidRDefault="00C054D9">
      <w:pPr>
        <w:pStyle w:val="TDC1"/>
        <w:rPr>
          <w:rFonts w:asciiTheme="minorHAnsi" w:eastAsiaTheme="minorEastAsia" w:hAnsiTheme="minorHAnsi" w:cstheme="minorBidi"/>
          <w:sz w:val="22"/>
          <w:szCs w:val="22"/>
        </w:rPr>
      </w:pPr>
      <w:hyperlink w:anchor="_Toc269130185" w:history="1">
        <w:r w:rsidR="004A694E" w:rsidRPr="00766456">
          <w:rPr>
            <w:rStyle w:val="Hipervnculo"/>
            <w:rFonts w:cs="Arial"/>
          </w:rPr>
          <w:t>Bibliografía</w:t>
        </w:r>
        <w:r w:rsidR="004A694E">
          <w:rPr>
            <w:webHidden/>
          </w:rPr>
          <w:tab/>
        </w:r>
        <w:r>
          <w:rPr>
            <w:webHidden/>
          </w:rPr>
          <w:fldChar w:fldCharType="begin"/>
        </w:r>
        <w:r w:rsidR="004A694E">
          <w:rPr>
            <w:webHidden/>
          </w:rPr>
          <w:instrText xml:space="preserve"> PAGEREF _Toc269130185 \h </w:instrText>
        </w:r>
        <w:r>
          <w:rPr>
            <w:webHidden/>
          </w:rPr>
        </w:r>
        <w:r>
          <w:rPr>
            <w:webHidden/>
          </w:rPr>
          <w:fldChar w:fldCharType="separate"/>
        </w:r>
        <w:r w:rsidR="00551022">
          <w:rPr>
            <w:webHidden/>
          </w:rPr>
          <w:t>109</w:t>
        </w:r>
        <w:r>
          <w:rPr>
            <w:webHidden/>
          </w:rPr>
          <w:fldChar w:fldCharType="end"/>
        </w:r>
      </w:hyperlink>
    </w:p>
    <w:p w:rsidR="00E025A8" w:rsidRDefault="00C054D9" w:rsidP="00A85B33">
      <w:pPr>
        <w:pStyle w:val="TDC1"/>
        <w:rPr>
          <w:rFonts w:ascii="Arial" w:hAnsi="Arial" w:cs="Arial"/>
          <w:sz w:val="24"/>
          <w:szCs w:val="24"/>
          <w:lang w:val="en-US"/>
        </w:rPr>
      </w:pPr>
      <w:r>
        <w:rPr>
          <w:lang w:val="en-US"/>
        </w:rPr>
        <w:fldChar w:fldCharType="end"/>
      </w: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6B685F" w:rsidRPr="00322A1E" w:rsidRDefault="006B685F" w:rsidP="00DB71BA">
      <w:pPr>
        <w:rPr>
          <w:rFonts w:ascii="Arial" w:hAnsi="Arial" w:cs="Arial"/>
          <w:sz w:val="24"/>
          <w:szCs w:val="24"/>
          <w:lang w:val="en-US"/>
        </w:rPr>
      </w:pPr>
    </w:p>
    <w:p w:rsidR="006B685F" w:rsidRPr="00322A1E" w:rsidRDefault="006B685F" w:rsidP="00DB71BA">
      <w:pPr>
        <w:rPr>
          <w:rFonts w:ascii="Arial" w:hAnsi="Arial" w:cs="Arial"/>
          <w:sz w:val="24"/>
          <w:szCs w:val="24"/>
          <w:lang w:val="en-US"/>
        </w:rPr>
      </w:pPr>
    </w:p>
    <w:p w:rsidR="006B685F" w:rsidRPr="00322A1E" w:rsidRDefault="006B685F" w:rsidP="00DB71BA">
      <w:pPr>
        <w:rPr>
          <w:rFonts w:ascii="Arial" w:hAnsi="Arial" w:cs="Arial"/>
          <w:sz w:val="24"/>
          <w:szCs w:val="24"/>
          <w:lang w:val="en-US"/>
        </w:rPr>
      </w:pPr>
    </w:p>
    <w:p w:rsidR="00322A1E" w:rsidRPr="00322A1E" w:rsidRDefault="00322A1E" w:rsidP="00DB71BA">
      <w:pPr>
        <w:rPr>
          <w:rFonts w:ascii="Arial" w:hAnsi="Arial" w:cs="Arial"/>
          <w:sz w:val="24"/>
          <w:szCs w:val="24"/>
          <w:lang w:val="en-US"/>
        </w:rPr>
      </w:pPr>
    </w:p>
    <w:p w:rsidR="00322A1E" w:rsidRDefault="00322A1E" w:rsidP="00DB71BA">
      <w:pPr>
        <w:rPr>
          <w:rFonts w:ascii="Arial" w:hAnsi="Arial" w:cs="Arial"/>
          <w:sz w:val="24"/>
          <w:szCs w:val="24"/>
          <w:lang w:val="en-US"/>
        </w:rPr>
      </w:pPr>
    </w:p>
    <w:p w:rsidR="007B614A" w:rsidRDefault="007B614A" w:rsidP="00DB71BA">
      <w:pPr>
        <w:rPr>
          <w:rFonts w:ascii="Arial" w:hAnsi="Arial" w:cs="Arial"/>
          <w:sz w:val="24"/>
          <w:szCs w:val="24"/>
          <w:lang w:val="en-US"/>
        </w:rPr>
      </w:pPr>
    </w:p>
    <w:p w:rsidR="007B614A" w:rsidRDefault="007B614A" w:rsidP="00DB71BA">
      <w:pPr>
        <w:rPr>
          <w:rFonts w:ascii="Arial" w:hAnsi="Arial" w:cs="Arial"/>
          <w:sz w:val="24"/>
          <w:szCs w:val="24"/>
          <w:lang w:val="en-US"/>
        </w:rPr>
      </w:pPr>
    </w:p>
    <w:p w:rsidR="007B614A" w:rsidRDefault="007B614A" w:rsidP="00DB71BA">
      <w:pPr>
        <w:rPr>
          <w:rFonts w:ascii="Arial" w:hAnsi="Arial" w:cs="Arial"/>
          <w:sz w:val="24"/>
          <w:szCs w:val="24"/>
          <w:lang w:val="en-US"/>
        </w:rPr>
      </w:pPr>
    </w:p>
    <w:p w:rsidR="007B614A" w:rsidRDefault="007B614A" w:rsidP="00DB71BA">
      <w:pPr>
        <w:rPr>
          <w:rFonts w:ascii="Arial" w:hAnsi="Arial" w:cs="Arial"/>
          <w:sz w:val="24"/>
          <w:szCs w:val="24"/>
          <w:lang w:val="en-US"/>
        </w:rPr>
      </w:pPr>
    </w:p>
    <w:p w:rsidR="007B614A" w:rsidRDefault="007B614A" w:rsidP="00DB71BA">
      <w:pPr>
        <w:rPr>
          <w:rFonts w:ascii="Arial" w:hAnsi="Arial" w:cs="Arial"/>
          <w:sz w:val="24"/>
          <w:szCs w:val="24"/>
          <w:lang w:val="en-US"/>
        </w:rPr>
      </w:pPr>
    </w:p>
    <w:p w:rsidR="007B614A" w:rsidRPr="00322A1E" w:rsidRDefault="007B614A" w:rsidP="00DB71BA">
      <w:pPr>
        <w:rPr>
          <w:rFonts w:ascii="Arial" w:hAnsi="Arial" w:cs="Arial"/>
          <w:sz w:val="24"/>
          <w:szCs w:val="24"/>
          <w:lang w:val="en-US"/>
        </w:rPr>
      </w:pPr>
    </w:p>
    <w:p w:rsidR="00322A1E" w:rsidRPr="007B614A" w:rsidRDefault="007B614A" w:rsidP="007B614A">
      <w:pPr>
        <w:rPr>
          <w:rFonts w:ascii="Arial" w:hAnsi="Arial" w:cs="Arial"/>
          <w:sz w:val="56"/>
          <w:szCs w:val="56"/>
        </w:rPr>
      </w:pPr>
      <w:r>
        <w:rPr>
          <w:rFonts w:ascii="Arial" w:hAnsi="Arial" w:cs="Arial"/>
          <w:sz w:val="56"/>
          <w:szCs w:val="56"/>
        </w:rPr>
        <w:t xml:space="preserve">1.- </w:t>
      </w:r>
      <w:r w:rsidRPr="007B614A">
        <w:rPr>
          <w:rFonts w:ascii="Arial" w:hAnsi="Arial" w:cs="Arial"/>
          <w:sz w:val="56"/>
          <w:szCs w:val="56"/>
        </w:rPr>
        <w:t>DESCRIPCIÓN GENERAL</w:t>
      </w: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1D7EFF" w:rsidRPr="007B614A" w:rsidRDefault="00CD2F22" w:rsidP="001D7EFF">
      <w:pPr>
        <w:numPr>
          <w:ilvl w:val="0"/>
          <w:numId w:val="1"/>
        </w:numPr>
        <w:ind w:left="0" w:firstLine="0"/>
        <w:rPr>
          <w:rStyle w:val="Ttulo1Car"/>
          <w:rFonts w:cs="Arial"/>
          <w:kern w:val="0"/>
          <w:sz w:val="36"/>
          <w:szCs w:val="36"/>
        </w:rPr>
      </w:pPr>
      <w:bookmarkStart w:id="14" w:name="_Toc269130055"/>
      <w:r w:rsidRPr="007B614A">
        <w:rPr>
          <w:rStyle w:val="Ttulo1Car"/>
          <w:rFonts w:cs="Arial"/>
          <w:kern w:val="0"/>
          <w:sz w:val="36"/>
          <w:szCs w:val="36"/>
        </w:rPr>
        <w:lastRenderedPageBreak/>
        <w:t>Descripción general</w:t>
      </w:r>
      <w:bookmarkEnd w:id="14"/>
    </w:p>
    <w:p w:rsidR="001D7EFF" w:rsidRDefault="001D7EFF" w:rsidP="001D7EFF">
      <w:pPr>
        <w:rPr>
          <w:rStyle w:val="nfasis"/>
          <w:rFonts w:ascii="Arial" w:hAnsi="Arial" w:cs="Arial"/>
          <w:i w:val="0"/>
          <w:sz w:val="24"/>
          <w:szCs w:val="24"/>
        </w:rPr>
      </w:pPr>
    </w:p>
    <w:p w:rsidR="000F50A4" w:rsidRDefault="001D7EFF" w:rsidP="008F08D8">
      <w:pPr>
        <w:ind w:firstLine="720"/>
        <w:jc w:val="both"/>
        <w:rPr>
          <w:rFonts w:ascii="Arial" w:hAnsi="Arial" w:cs="Arial"/>
          <w:sz w:val="24"/>
          <w:szCs w:val="24"/>
        </w:rPr>
      </w:pPr>
      <w:r w:rsidRPr="008F08D8">
        <w:rPr>
          <w:rFonts w:ascii="Arial" w:hAnsi="Arial" w:cs="Arial"/>
          <w:sz w:val="24"/>
          <w:szCs w:val="24"/>
        </w:rPr>
        <w:t xml:space="preserve">El objetivo del proyecto es proveer </w:t>
      </w:r>
      <w:r w:rsidR="00AB457F" w:rsidRPr="008F08D8">
        <w:rPr>
          <w:rFonts w:ascii="Arial" w:hAnsi="Arial" w:cs="Arial"/>
          <w:b/>
          <w:sz w:val="24"/>
          <w:szCs w:val="24"/>
        </w:rPr>
        <w:t>un</w:t>
      </w:r>
      <w:r w:rsidRPr="008F08D8">
        <w:rPr>
          <w:rFonts w:ascii="Arial" w:hAnsi="Arial" w:cs="Arial"/>
          <w:b/>
          <w:sz w:val="24"/>
          <w:szCs w:val="24"/>
        </w:rPr>
        <w:t xml:space="preserve"> servicio de </w:t>
      </w:r>
      <w:r w:rsidR="00AB457F" w:rsidRPr="008F08D8">
        <w:rPr>
          <w:rFonts w:ascii="Arial" w:hAnsi="Arial" w:cs="Arial"/>
          <w:b/>
          <w:sz w:val="24"/>
          <w:szCs w:val="24"/>
        </w:rPr>
        <w:t>Control de Cinta</w:t>
      </w:r>
      <w:r w:rsidR="00B3100E" w:rsidRPr="008F08D8">
        <w:rPr>
          <w:rFonts w:ascii="Arial" w:hAnsi="Arial" w:cs="Arial"/>
          <w:b/>
          <w:sz w:val="24"/>
          <w:szCs w:val="24"/>
        </w:rPr>
        <w:t xml:space="preserve">s de </w:t>
      </w:r>
      <w:proofErr w:type="spellStart"/>
      <w:r w:rsidR="00B3100E" w:rsidRPr="008F08D8">
        <w:rPr>
          <w:rFonts w:ascii="Arial" w:hAnsi="Arial" w:cs="Arial"/>
          <w:b/>
          <w:sz w:val="24"/>
          <w:szCs w:val="24"/>
        </w:rPr>
        <w:t>Backup</w:t>
      </w:r>
      <w:proofErr w:type="spellEnd"/>
      <w:r w:rsidR="006C3A6A" w:rsidRPr="008F08D8">
        <w:rPr>
          <w:rFonts w:ascii="Arial" w:hAnsi="Arial" w:cs="Arial"/>
          <w:sz w:val="24"/>
          <w:szCs w:val="24"/>
        </w:rPr>
        <w:t xml:space="preserve">, las cuales son enviadas a </w:t>
      </w:r>
      <w:proofErr w:type="spellStart"/>
      <w:r w:rsidR="006C3A6A" w:rsidRPr="008F08D8">
        <w:rPr>
          <w:rFonts w:ascii="Arial" w:hAnsi="Arial" w:cs="Arial"/>
          <w:sz w:val="24"/>
          <w:szCs w:val="24"/>
        </w:rPr>
        <w:t>Cintotecas</w:t>
      </w:r>
      <w:proofErr w:type="spellEnd"/>
      <w:r w:rsidR="006C3A6A" w:rsidRPr="008F08D8">
        <w:rPr>
          <w:rFonts w:ascii="Arial" w:hAnsi="Arial" w:cs="Arial"/>
          <w:sz w:val="24"/>
          <w:szCs w:val="24"/>
        </w:rPr>
        <w:t xml:space="preserve"> externas </w:t>
      </w:r>
      <w:r w:rsidR="000F50A4">
        <w:rPr>
          <w:rFonts w:ascii="Arial" w:hAnsi="Arial" w:cs="Arial"/>
          <w:sz w:val="24"/>
          <w:szCs w:val="24"/>
        </w:rPr>
        <w:t>a</w:t>
      </w:r>
      <w:r w:rsidR="006C3A6A" w:rsidRPr="008F08D8">
        <w:rPr>
          <w:rFonts w:ascii="Arial" w:hAnsi="Arial" w:cs="Arial"/>
          <w:sz w:val="24"/>
          <w:szCs w:val="24"/>
        </w:rPr>
        <w:t xml:space="preserve"> la compañía</w:t>
      </w:r>
      <w:r w:rsidR="000F50A4">
        <w:rPr>
          <w:rFonts w:ascii="Arial" w:hAnsi="Arial" w:cs="Arial"/>
          <w:sz w:val="24"/>
          <w:szCs w:val="24"/>
        </w:rPr>
        <w:t>.</w:t>
      </w:r>
      <w:r w:rsidR="006C3A6A" w:rsidRPr="008F08D8">
        <w:rPr>
          <w:rFonts w:ascii="Arial" w:hAnsi="Arial" w:cs="Arial"/>
          <w:sz w:val="24"/>
          <w:szCs w:val="24"/>
        </w:rPr>
        <w:t xml:space="preserve"> </w:t>
      </w:r>
    </w:p>
    <w:p w:rsidR="000F50A4" w:rsidRDefault="000F50A4" w:rsidP="008F08D8">
      <w:pPr>
        <w:ind w:firstLine="720"/>
        <w:jc w:val="both"/>
        <w:rPr>
          <w:rFonts w:ascii="Arial" w:hAnsi="Arial" w:cs="Arial"/>
          <w:sz w:val="24"/>
          <w:szCs w:val="24"/>
        </w:rPr>
      </w:pPr>
    </w:p>
    <w:p w:rsidR="000E263D" w:rsidRPr="008F08D8" w:rsidRDefault="006C3A6A" w:rsidP="008F08D8">
      <w:pPr>
        <w:ind w:firstLine="720"/>
        <w:jc w:val="both"/>
        <w:rPr>
          <w:rFonts w:ascii="Arial" w:hAnsi="Arial" w:cs="Arial"/>
          <w:sz w:val="24"/>
          <w:szCs w:val="24"/>
        </w:rPr>
      </w:pPr>
      <w:r w:rsidRPr="008F08D8">
        <w:rPr>
          <w:rFonts w:ascii="Arial" w:hAnsi="Arial" w:cs="Arial"/>
          <w:sz w:val="24"/>
          <w:szCs w:val="24"/>
        </w:rPr>
        <w:t xml:space="preserve">Dichos controles serán cotejados con los </w:t>
      </w:r>
      <w:r w:rsidR="00B3100E" w:rsidRPr="008F08D8">
        <w:rPr>
          <w:rFonts w:ascii="Arial" w:hAnsi="Arial" w:cs="Arial"/>
          <w:sz w:val="24"/>
          <w:szCs w:val="24"/>
        </w:rPr>
        <w:t xml:space="preserve"> </w:t>
      </w:r>
      <w:r w:rsidR="00AB457F" w:rsidRPr="008F08D8">
        <w:rPr>
          <w:rFonts w:ascii="Arial" w:hAnsi="Arial" w:cs="Arial"/>
          <w:b/>
          <w:sz w:val="24"/>
          <w:szCs w:val="24"/>
        </w:rPr>
        <w:t xml:space="preserve">Resguardos </w:t>
      </w:r>
      <w:r w:rsidR="008F44A1" w:rsidRPr="008F08D8">
        <w:rPr>
          <w:rFonts w:ascii="Arial" w:hAnsi="Arial" w:cs="Arial"/>
          <w:b/>
          <w:sz w:val="24"/>
          <w:szCs w:val="24"/>
        </w:rPr>
        <w:t xml:space="preserve">de información </w:t>
      </w:r>
      <w:r w:rsidRPr="008F08D8">
        <w:rPr>
          <w:rFonts w:ascii="Arial" w:hAnsi="Arial" w:cs="Arial"/>
          <w:b/>
          <w:sz w:val="24"/>
          <w:szCs w:val="24"/>
        </w:rPr>
        <w:t>de</w:t>
      </w:r>
      <w:r w:rsidR="008F44A1" w:rsidRPr="008F08D8">
        <w:rPr>
          <w:rFonts w:ascii="Arial" w:hAnsi="Arial" w:cs="Arial"/>
          <w:b/>
          <w:sz w:val="24"/>
          <w:szCs w:val="24"/>
        </w:rPr>
        <w:t xml:space="preserve"> </w:t>
      </w:r>
      <w:r w:rsidRPr="008F08D8">
        <w:rPr>
          <w:rFonts w:ascii="Arial" w:hAnsi="Arial" w:cs="Arial"/>
          <w:b/>
          <w:sz w:val="24"/>
          <w:szCs w:val="24"/>
        </w:rPr>
        <w:t>las</w:t>
      </w:r>
      <w:r w:rsidR="00AB457F" w:rsidRPr="008F08D8">
        <w:rPr>
          <w:rFonts w:ascii="Arial" w:hAnsi="Arial" w:cs="Arial"/>
          <w:b/>
          <w:sz w:val="24"/>
          <w:szCs w:val="24"/>
        </w:rPr>
        <w:t xml:space="preserve"> empresas</w:t>
      </w:r>
      <w:r w:rsidR="00AB457F" w:rsidRPr="008F08D8">
        <w:rPr>
          <w:rFonts w:ascii="Arial" w:hAnsi="Arial" w:cs="Arial"/>
          <w:sz w:val="24"/>
          <w:szCs w:val="24"/>
        </w:rPr>
        <w:t>, realizando una centralización de la información</w:t>
      </w:r>
      <w:r w:rsidR="008F44A1" w:rsidRPr="008F08D8">
        <w:rPr>
          <w:rFonts w:ascii="Arial" w:hAnsi="Arial" w:cs="Arial"/>
          <w:sz w:val="24"/>
          <w:szCs w:val="24"/>
        </w:rPr>
        <w:t xml:space="preserve"> y facilitando su control, brindando flexibilidad y rapidez.</w:t>
      </w:r>
    </w:p>
    <w:p w:rsidR="0040759F" w:rsidRPr="008F08D8" w:rsidRDefault="00AB457F" w:rsidP="008F08D8">
      <w:pPr>
        <w:jc w:val="both"/>
        <w:rPr>
          <w:rFonts w:ascii="Arial" w:hAnsi="Arial" w:cs="Arial"/>
          <w:sz w:val="24"/>
          <w:szCs w:val="24"/>
        </w:rPr>
      </w:pPr>
      <w:r w:rsidRPr="008F08D8">
        <w:rPr>
          <w:rFonts w:ascii="Arial" w:hAnsi="Arial" w:cs="Arial"/>
          <w:sz w:val="24"/>
          <w:szCs w:val="24"/>
        </w:rPr>
        <w:t xml:space="preserve"> </w:t>
      </w:r>
    </w:p>
    <w:p w:rsidR="00AB457F" w:rsidRPr="008F08D8" w:rsidRDefault="000E263D" w:rsidP="008F08D8">
      <w:pPr>
        <w:ind w:firstLine="720"/>
        <w:jc w:val="both"/>
        <w:rPr>
          <w:rFonts w:ascii="Arial" w:hAnsi="Arial" w:cs="Arial"/>
          <w:sz w:val="24"/>
          <w:szCs w:val="24"/>
        </w:rPr>
      </w:pPr>
      <w:r w:rsidRPr="008F08D8">
        <w:rPr>
          <w:rFonts w:ascii="Arial" w:hAnsi="Arial" w:cs="Arial"/>
          <w:sz w:val="24"/>
          <w:szCs w:val="24"/>
        </w:rPr>
        <w:t xml:space="preserve">Se ofrecerá </w:t>
      </w:r>
      <w:r w:rsidR="008F44A1" w:rsidRPr="008F08D8">
        <w:rPr>
          <w:rFonts w:ascii="Arial" w:hAnsi="Arial" w:cs="Arial"/>
          <w:sz w:val="24"/>
          <w:szCs w:val="24"/>
        </w:rPr>
        <w:t xml:space="preserve">de forma simple y segura </w:t>
      </w:r>
      <w:r w:rsidRPr="008F08D8">
        <w:rPr>
          <w:rFonts w:ascii="Arial" w:hAnsi="Arial" w:cs="Arial"/>
          <w:sz w:val="24"/>
          <w:szCs w:val="24"/>
        </w:rPr>
        <w:t xml:space="preserve">un control de </w:t>
      </w:r>
      <w:r w:rsidR="008F44A1" w:rsidRPr="008F08D8">
        <w:rPr>
          <w:rFonts w:ascii="Arial" w:hAnsi="Arial" w:cs="Arial"/>
          <w:sz w:val="24"/>
          <w:szCs w:val="24"/>
        </w:rPr>
        <w:t>la información de la compañía, realizando un seguimiento de la</w:t>
      </w:r>
      <w:r w:rsidRPr="008F08D8">
        <w:rPr>
          <w:rFonts w:ascii="Arial" w:hAnsi="Arial" w:cs="Arial"/>
          <w:sz w:val="24"/>
          <w:szCs w:val="24"/>
        </w:rPr>
        <w:t>s</w:t>
      </w:r>
      <w:r w:rsidR="008F44A1" w:rsidRPr="008F08D8">
        <w:rPr>
          <w:rFonts w:ascii="Arial" w:hAnsi="Arial" w:cs="Arial"/>
          <w:sz w:val="24"/>
          <w:szCs w:val="24"/>
        </w:rPr>
        <w:t xml:space="preserve"> </w:t>
      </w:r>
      <w:r w:rsidRPr="008F08D8">
        <w:rPr>
          <w:rFonts w:ascii="Arial" w:hAnsi="Arial" w:cs="Arial"/>
          <w:sz w:val="24"/>
          <w:szCs w:val="24"/>
        </w:rPr>
        <w:t>cintas</w:t>
      </w:r>
      <w:r w:rsidR="008F44A1" w:rsidRPr="008F08D8">
        <w:rPr>
          <w:rFonts w:ascii="Arial" w:hAnsi="Arial" w:cs="Arial"/>
          <w:sz w:val="24"/>
          <w:szCs w:val="24"/>
        </w:rPr>
        <w:t xml:space="preserve"> tanto localmente en sus sedes, como </w:t>
      </w:r>
      <w:r w:rsidRPr="008F08D8">
        <w:rPr>
          <w:rFonts w:ascii="Arial" w:hAnsi="Arial" w:cs="Arial"/>
          <w:sz w:val="24"/>
          <w:szCs w:val="24"/>
        </w:rPr>
        <w:t>externamente cuando las cintas estén en tr</w:t>
      </w:r>
      <w:r w:rsidR="008F44A1" w:rsidRPr="008F08D8">
        <w:rPr>
          <w:rFonts w:ascii="Arial" w:hAnsi="Arial" w:cs="Arial"/>
          <w:sz w:val="24"/>
          <w:szCs w:val="24"/>
        </w:rPr>
        <w:t>ánsito</w:t>
      </w:r>
      <w:r w:rsidR="008F08D8">
        <w:rPr>
          <w:rFonts w:ascii="Arial" w:hAnsi="Arial" w:cs="Arial"/>
          <w:sz w:val="24"/>
          <w:szCs w:val="24"/>
        </w:rPr>
        <w:t xml:space="preserve"> </w:t>
      </w:r>
      <w:r w:rsidR="008F08D8" w:rsidRPr="008F08D8">
        <w:rPr>
          <w:rFonts w:ascii="Arial" w:hAnsi="Arial" w:cs="Arial"/>
          <w:b/>
          <w:sz w:val="24"/>
          <w:szCs w:val="24"/>
        </w:rPr>
        <w:t xml:space="preserve">en </w:t>
      </w:r>
      <w:proofErr w:type="spellStart"/>
      <w:r w:rsidR="008F08D8" w:rsidRPr="008F08D8">
        <w:rPr>
          <w:rFonts w:ascii="Arial" w:hAnsi="Arial" w:cs="Arial"/>
          <w:b/>
          <w:sz w:val="24"/>
          <w:szCs w:val="24"/>
        </w:rPr>
        <w:t>Cintotecas</w:t>
      </w:r>
      <w:proofErr w:type="spellEnd"/>
      <w:r w:rsidR="008F08D8" w:rsidRPr="008F08D8">
        <w:rPr>
          <w:rFonts w:ascii="Arial" w:hAnsi="Arial" w:cs="Arial"/>
          <w:b/>
          <w:sz w:val="24"/>
          <w:szCs w:val="24"/>
        </w:rPr>
        <w:t xml:space="preserve"> externas</w:t>
      </w:r>
      <w:r w:rsidRPr="008F08D8">
        <w:rPr>
          <w:rFonts w:ascii="Arial" w:hAnsi="Arial" w:cs="Arial"/>
          <w:sz w:val="24"/>
          <w:szCs w:val="24"/>
        </w:rPr>
        <w:t>,</w:t>
      </w:r>
      <w:r w:rsidR="008F44A1" w:rsidRPr="008F08D8">
        <w:rPr>
          <w:rFonts w:ascii="Arial" w:hAnsi="Arial" w:cs="Arial"/>
          <w:sz w:val="24"/>
          <w:szCs w:val="24"/>
        </w:rPr>
        <w:t xml:space="preserve"> enviada</w:t>
      </w:r>
      <w:r w:rsidRPr="008F08D8">
        <w:rPr>
          <w:rFonts w:ascii="Arial" w:hAnsi="Arial" w:cs="Arial"/>
          <w:sz w:val="24"/>
          <w:szCs w:val="24"/>
        </w:rPr>
        <w:t>s</w:t>
      </w:r>
      <w:r w:rsidR="008F44A1" w:rsidRPr="008F08D8">
        <w:rPr>
          <w:rFonts w:ascii="Arial" w:hAnsi="Arial" w:cs="Arial"/>
          <w:sz w:val="24"/>
          <w:szCs w:val="24"/>
        </w:rPr>
        <w:t xml:space="preserve"> para su archivo en depósitos</w:t>
      </w:r>
      <w:r w:rsidR="000F50A4">
        <w:rPr>
          <w:rFonts w:ascii="Arial" w:hAnsi="Arial" w:cs="Arial"/>
          <w:sz w:val="24"/>
          <w:szCs w:val="24"/>
        </w:rPr>
        <w:t>.</w:t>
      </w:r>
      <w:r w:rsidR="008F44A1" w:rsidRPr="008F08D8">
        <w:rPr>
          <w:rFonts w:ascii="Arial" w:hAnsi="Arial" w:cs="Arial"/>
          <w:sz w:val="24"/>
          <w:szCs w:val="24"/>
        </w:rPr>
        <w:t xml:space="preserve">     </w:t>
      </w:r>
      <w:r w:rsidR="00AB457F" w:rsidRPr="008F08D8">
        <w:rPr>
          <w:rFonts w:ascii="Arial" w:hAnsi="Arial" w:cs="Arial"/>
          <w:sz w:val="24"/>
          <w:szCs w:val="24"/>
        </w:rPr>
        <w:t xml:space="preserve">     </w:t>
      </w:r>
    </w:p>
    <w:p w:rsidR="0040759F" w:rsidRPr="008F08D8" w:rsidRDefault="0040759F" w:rsidP="008F08D8">
      <w:pPr>
        <w:jc w:val="both"/>
        <w:rPr>
          <w:rFonts w:ascii="Arial" w:hAnsi="Arial" w:cs="Arial"/>
          <w:sz w:val="24"/>
          <w:szCs w:val="24"/>
        </w:rPr>
      </w:pPr>
    </w:p>
    <w:p w:rsidR="009904D6" w:rsidRPr="008F08D8" w:rsidRDefault="00DC2C0B" w:rsidP="000144AF">
      <w:pPr>
        <w:ind w:firstLine="720"/>
        <w:jc w:val="both"/>
        <w:rPr>
          <w:rFonts w:ascii="Arial" w:hAnsi="Arial" w:cs="Arial"/>
          <w:sz w:val="24"/>
          <w:szCs w:val="24"/>
        </w:rPr>
      </w:pPr>
      <w:r w:rsidRPr="008F08D8">
        <w:rPr>
          <w:rFonts w:ascii="Arial" w:hAnsi="Arial" w:cs="Arial"/>
          <w:sz w:val="24"/>
          <w:szCs w:val="24"/>
        </w:rPr>
        <w:t xml:space="preserve">Si bien esta previsto utilizar el cuarto canal para brindar </w:t>
      </w:r>
      <w:r w:rsidR="00D640D4">
        <w:rPr>
          <w:rFonts w:ascii="Arial" w:hAnsi="Arial" w:cs="Arial"/>
          <w:sz w:val="24"/>
          <w:szCs w:val="24"/>
        </w:rPr>
        <w:t>el</w:t>
      </w:r>
      <w:r w:rsidRPr="008F08D8">
        <w:rPr>
          <w:rFonts w:ascii="Arial" w:hAnsi="Arial" w:cs="Arial"/>
          <w:sz w:val="24"/>
          <w:szCs w:val="24"/>
        </w:rPr>
        <w:t xml:space="preserve"> servicio de </w:t>
      </w:r>
      <w:r w:rsidR="009904D6" w:rsidRPr="008F08D8">
        <w:rPr>
          <w:rFonts w:ascii="Arial" w:hAnsi="Arial" w:cs="Arial"/>
          <w:sz w:val="24"/>
          <w:szCs w:val="24"/>
        </w:rPr>
        <w:t xml:space="preserve">control, </w:t>
      </w:r>
      <w:r w:rsidR="00D640D4">
        <w:rPr>
          <w:rFonts w:ascii="Arial" w:hAnsi="Arial" w:cs="Arial"/>
          <w:sz w:val="24"/>
          <w:szCs w:val="24"/>
        </w:rPr>
        <w:t>y</w:t>
      </w:r>
      <w:r w:rsidRPr="008F08D8">
        <w:rPr>
          <w:rFonts w:ascii="Arial" w:hAnsi="Arial" w:cs="Arial"/>
          <w:sz w:val="24"/>
          <w:szCs w:val="24"/>
        </w:rPr>
        <w:t xml:space="preserve"> se prevé tener </w:t>
      </w:r>
      <w:r w:rsidR="000F50A4" w:rsidRPr="00532646">
        <w:rPr>
          <w:rFonts w:ascii="Arial" w:hAnsi="Arial" w:cs="Arial"/>
          <w:b/>
          <w:sz w:val="24"/>
          <w:szCs w:val="24"/>
        </w:rPr>
        <w:t>u</w:t>
      </w:r>
      <w:r w:rsidR="001B0A14">
        <w:rPr>
          <w:rFonts w:ascii="Arial" w:hAnsi="Arial" w:cs="Arial"/>
          <w:b/>
          <w:sz w:val="24"/>
          <w:szCs w:val="24"/>
        </w:rPr>
        <w:t>n</w:t>
      </w:r>
      <w:r w:rsidRPr="00254B50">
        <w:rPr>
          <w:rFonts w:ascii="Arial" w:hAnsi="Arial" w:cs="Arial"/>
          <w:b/>
          <w:sz w:val="24"/>
          <w:szCs w:val="24"/>
        </w:rPr>
        <w:t xml:space="preserve"> contacto personalizado con las empresas</w:t>
      </w:r>
      <w:r w:rsidRPr="008F08D8">
        <w:rPr>
          <w:rFonts w:ascii="Arial" w:hAnsi="Arial" w:cs="Arial"/>
          <w:sz w:val="24"/>
          <w:szCs w:val="24"/>
        </w:rPr>
        <w:t xml:space="preserve"> con el objetivo de expandir los servicios</w:t>
      </w:r>
      <w:r w:rsidR="000F50A4">
        <w:rPr>
          <w:rFonts w:ascii="Arial" w:hAnsi="Arial" w:cs="Arial"/>
          <w:sz w:val="24"/>
          <w:szCs w:val="24"/>
        </w:rPr>
        <w:t xml:space="preserve"> también l</w:t>
      </w:r>
      <w:r w:rsidR="0040759F" w:rsidRPr="008F08D8">
        <w:rPr>
          <w:rFonts w:ascii="Arial" w:hAnsi="Arial" w:cs="Arial"/>
          <w:sz w:val="24"/>
          <w:szCs w:val="24"/>
        </w:rPr>
        <w:t xml:space="preserve">os otros tres canales, correo, Teléfono y Contacto personal brindarán valor agregado al Servicio prestado y una diversificación de las relaciones.  </w:t>
      </w:r>
    </w:p>
    <w:p w:rsidR="00DC2C0B" w:rsidRPr="008F08D8" w:rsidRDefault="00DC2C0B" w:rsidP="008F08D8">
      <w:pPr>
        <w:jc w:val="both"/>
        <w:rPr>
          <w:rFonts w:ascii="Arial" w:hAnsi="Arial" w:cs="Arial"/>
          <w:sz w:val="24"/>
          <w:szCs w:val="24"/>
        </w:rPr>
      </w:pPr>
      <w:r w:rsidRPr="008F08D8">
        <w:rPr>
          <w:rFonts w:ascii="Arial" w:hAnsi="Arial" w:cs="Arial"/>
          <w:sz w:val="24"/>
          <w:szCs w:val="24"/>
        </w:rPr>
        <w:t xml:space="preserve"> </w:t>
      </w:r>
    </w:p>
    <w:p w:rsidR="009904D6" w:rsidRPr="008F08D8" w:rsidRDefault="00DC2C0B" w:rsidP="003B4B91">
      <w:pPr>
        <w:ind w:firstLine="720"/>
        <w:jc w:val="both"/>
        <w:rPr>
          <w:rFonts w:ascii="Arial" w:hAnsi="Arial" w:cs="Arial"/>
          <w:sz w:val="24"/>
          <w:szCs w:val="24"/>
        </w:rPr>
      </w:pPr>
      <w:r w:rsidRPr="008F08D8">
        <w:rPr>
          <w:rFonts w:ascii="Arial" w:hAnsi="Arial" w:cs="Arial"/>
          <w:sz w:val="24"/>
          <w:szCs w:val="24"/>
        </w:rPr>
        <w:t>En un lanzamiento inicial, se pondrá foco en Empresas cuya sede central este en La Ciudad Autónoma de Bs As</w:t>
      </w:r>
      <w:r w:rsidR="003B4B91">
        <w:rPr>
          <w:rFonts w:ascii="Arial" w:hAnsi="Arial" w:cs="Arial"/>
          <w:sz w:val="24"/>
          <w:szCs w:val="24"/>
        </w:rPr>
        <w:t xml:space="preserve"> y</w:t>
      </w:r>
      <w:r w:rsidRPr="008F08D8">
        <w:rPr>
          <w:rFonts w:ascii="Arial" w:hAnsi="Arial" w:cs="Arial"/>
          <w:sz w:val="24"/>
          <w:szCs w:val="24"/>
        </w:rPr>
        <w:t xml:space="preserve"> Gran Buenos Aires. Cabe destacar que dichas empresas pueden tener distintas sedes a lo largo de Argentina o inclusive fuera del país, las cuales podrían llegar a ser alcanzadas a travé</w:t>
      </w:r>
      <w:r w:rsidR="003B4B91">
        <w:rPr>
          <w:rFonts w:ascii="Arial" w:hAnsi="Arial" w:cs="Arial"/>
          <w:sz w:val="24"/>
          <w:szCs w:val="24"/>
        </w:rPr>
        <w:t>s de vínculos de comunicaciones.</w:t>
      </w:r>
    </w:p>
    <w:p w:rsidR="009904D6" w:rsidRPr="008F08D8" w:rsidRDefault="009904D6" w:rsidP="008F08D8">
      <w:pPr>
        <w:jc w:val="both"/>
        <w:rPr>
          <w:rFonts w:ascii="Arial" w:hAnsi="Arial" w:cs="Arial"/>
          <w:sz w:val="24"/>
          <w:szCs w:val="24"/>
        </w:rPr>
      </w:pPr>
    </w:p>
    <w:p w:rsidR="009904D6" w:rsidRPr="008F08D8" w:rsidRDefault="00C8391F" w:rsidP="003B4B91">
      <w:pPr>
        <w:ind w:firstLine="720"/>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C</w:t>
      </w:r>
      <w:r w:rsidR="009904D6" w:rsidRPr="008F08D8">
        <w:rPr>
          <w:rFonts w:ascii="Arial" w:hAnsi="Arial" w:cs="Arial"/>
          <w:sz w:val="24"/>
          <w:szCs w:val="24"/>
        </w:rPr>
        <w:t>intoteca</w:t>
      </w:r>
      <w:proofErr w:type="spellEnd"/>
      <w:r w:rsidR="009904D6" w:rsidRPr="008F08D8">
        <w:rPr>
          <w:rFonts w:ascii="Arial" w:hAnsi="Arial" w:cs="Arial"/>
          <w:sz w:val="24"/>
          <w:szCs w:val="24"/>
        </w:rPr>
        <w:t xml:space="preserve"> es un lugar restringido debido a que allí se aloja la información principal y más importante de las empresas. Por lo general  existe una </w:t>
      </w:r>
      <w:proofErr w:type="spellStart"/>
      <w:r w:rsidR="009904D6" w:rsidRPr="008F08D8">
        <w:rPr>
          <w:rFonts w:ascii="Arial" w:hAnsi="Arial" w:cs="Arial"/>
          <w:sz w:val="24"/>
          <w:szCs w:val="24"/>
        </w:rPr>
        <w:t>Cintoteca</w:t>
      </w:r>
      <w:proofErr w:type="spellEnd"/>
      <w:r w:rsidR="009904D6" w:rsidRPr="008F08D8">
        <w:rPr>
          <w:rFonts w:ascii="Arial" w:hAnsi="Arial" w:cs="Arial"/>
          <w:sz w:val="24"/>
          <w:szCs w:val="24"/>
        </w:rPr>
        <w:t xml:space="preserve"> interna en la empresa donde residen los resguardos on-line e Históricos y otra </w:t>
      </w:r>
      <w:proofErr w:type="spellStart"/>
      <w:r w:rsidR="009904D6" w:rsidRPr="008F08D8">
        <w:rPr>
          <w:rFonts w:ascii="Arial" w:hAnsi="Arial" w:cs="Arial"/>
          <w:sz w:val="24"/>
          <w:szCs w:val="24"/>
        </w:rPr>
        <w:t>Cintoteca</w:t>
      </w:r>
      <w:proofErr w:type="spellEnd"/>
      <w:r w:rsidR="009904D6" w:rsidRPr="008F08D8">
        <w:rPr>
          <w:rFonts w:ascii="Arial" w:hAnsi="Arial" w:cs="Arial"/>
          <w:sz w:val="24"/>
          <w:szCs w:val="24"/>
        </w:rPr>
        <w:t xml:space="preserve"> externa que puede estar dentro de la estructura de la empresa o estar externalizada en compañías cuya finalidad es tener el resguardo y la custodia de la información, para de esa forma tener contingencia ante desastres.</w:t>
      </w:r>
    </w:p>
    <w:p w:rsidR="009904D6" w:rsidRPr="008F08D8" w:rsidRDefault="009904D6" w:rsidP="008F08D8">
      <w:pPr>
        <w:jc w:val="both"/>
        <w:rPr>
          <w:rFonts w:ascii="Arial" w:hAnsi="Arial" w:cs="Arial"/>
          <w:sz w:val="24"/>
          <w:szCs w:val="24"/>
        </w:rPr>
      </w:pPr>
    </w:p>
    <w:p w:rsidR="009904D6" w:rsidRPr="008F08D8" w:rsidRDefault="009904D6" w:rsidP="00F66B89">
      <w:pPr>
        <w:ind w:firstLine="720"/>
        <w:jc w:val="both"/>
        <w:rPr>
          <w:rFonts w:ascii="Arial" w:hAnsi="Arial" w:cs="Arial"/>
          <w:sz w:val="24"/>
          <w:szCs w:val="24"/>
        </w:rPr>
      </w:pPr>
      <w:r w:rsidRPr="008F08D8">
        <w:rPr>
          <w:rFonts w:ascii="Arial" w:hAnsi="Arial" w:cs="Arial"/>
          <w:sz w:val="24"/>
          <w:szCs w:val="24"/>
        </w:rPr>
        <w:t xml:space="preserve">Esta información es guardada en medios magnéticos como ser cintas y </w:t>
      </w:r>
      <w:r w:rsidR="001445BE" w:rsidRPr="008F08D8">
        <w:rPr>
          <w:rFonts w:ascii="Arial" w:hAnsi="Arial" w:cs="Arial"/>
          <w:sz w:val="24"/>
          <w:szCs w:val="24"/>
        </w:rPr>
        <w:t>cartuchos</w:t>
      </w:r>
      <w:r w:rsidRPr="008F08D8">
        <w:rPr>
          <w:rFonts w:ascii="Arial" w:hAnsi="Arial" w:cs="Arial"/>
          <w:sz w:val="24"/>
          <w:szCs w:val="24"/>
        </w:rPr>
        <w:t xml:space="preserve"> o en servidores ultramodernos, que tienen la capacidad de borrar información de menor importancia para archivar y mantener lo más importante de la historia de la empresa.</w:t>
      </w:r>
    </w:p>
    <w:p w:rsidR="00066E65" w:rsidRPr="008F08D8" w:rsidRDefault="00066E65" w:rsidP="008F08D8">
      <w:pPr>
        <w:jc w:val="both"/>
        <w:rPr>
          <w:rFonts w:ascii="Arial" w:hAnsi="Arial" w:cs="Arial"/>
          <w:sz w:val="24"/>
          <w:szCs w:val="24"/>
        </w:rPr>
      </w:pPr>
    </w:p>
    <w:p w:rsidR="00066E65" w:rsidRDefault="00EC0227" w:rsidP="000F50A4">
      <w:pPr>
        <w:ind w:firstLine="720"/>
        <w:jc w:val="both"/>
        <w:rPr>
          <w:rStyle w:val="nfasis"/>
          <w:rFonts w:ascii="Arial" w:hAnsi="Arial" w:cs="Arial"/>
          <w:i w:val="0"/>
          <w:sz w:val="24"/>
          <w:szCs w:val="24"/>
        </w:rPr>
      </w:pPr>
      <w:r w:rsidRPr="008F08D8">
        <w:rPr>
          <w:rFonts w:ascii="Arial" w:hAnsi="Arial" w:cs="Arial"/>
          <w:sz w:val="24"/>
          <w:szCs w:val="24"/>
        </w:rPr>
        <w:t xml:space="preserve">Las leyes de </w:t>
      </w:r>
      <w:r w:rsidR="00F66B89" w:rsidRPr="00F66B89">
        <w:rPr>
          <w:rFonts w:ascii="Arial" w:hAnsi="Arial" w:cs="Arial"/>
          <w:b/>
          <w:sz w:val="24"/>
          <w:szCs w:val="24"/>
        </w:rPr>
        <w:t>Regulación de S</w:t>
      </w:r>
      <w:r w:rsidRPr="00F66B89">
        <w:rPr>
          <w:rFonts w:ascii="Arial" w:hAnsi="Arial" w:cs="Arial"/>
          <w:b/>
          <w:sz w:val="24"/>
          <w:szCs w:val="24"/>
        </w:rPr>
        <w:t>eguridad de la información</w:t>
      </w:r>
      <w:r w:rsidRPr="008F08D8">
        <w:rPr>
          <w:rFonts w:ascii="Arial" w:hAnsi="Arial" w:cs="Arial"/>
          <w:sz w:val="24"/>
          <w:szCs w:val="24"/>
        </w:rPr>
        <w:t xml:space="preserve"> para las compañías que cotizan en la bolsa son otro foco </w:t>
      </w:r>
      <w:r w:rsidR="00761BB0" w:rsidRPr="008F08D8">
        <w:rPr>
          <w:rFonts w:ascii="Arial" w:hAnsi="Arial" w:cs="Arial"/>
          <w:sz w:val="24"/>
          <w:szCs w:val="24"/>
        </w:rPr>
        <w:t>a priorizar en nuestro emprendimiento dado que de ellas surgen los procesos que las compañías deben seguir.</w:t>
      </w:r>
      <w:r w:rsidR="000F50A4">
        <w:rPr>
          <w:rFonts w:ascii="Arial" w:hAnsi="Arial" w:cs="Arial"/>
          <w:sz w:val="24"/>
          <w:szCs w:val="24"/>
        </w:rPr>
        <w:t xml:space="preserve"> (Ley </w:t>
      </w:r>
      <w:proofErr w:type="spellStart"/>
      <w:r w:rsidR="000F50A4">
        <w:rPr>
          <w:rFonts w:ascii="Arial" w:hAnsi="Arial" w:cs="Arial"/>
          <w:sz w:val="24"/>
          <w:szCs w:val="24"/>
        </w:rPr>
        <w:t>Sarbanes-Oxley</w:t>
      </w:r>
      <w:proofErr w:type="spellEnd"/>
      <w:r w:rsidR="000F50A4">
        <w:rPr>
          <w:rFonts w:ascii="Arial" w:hAnsi="Arial" w:cs="Arial"/>
          <w:sz w:val="24"/>
          <w:szCs w:val="24"/>
        </w:rPr>
        <w:t xml:space="preserve"> 2002 para empresas que cotizan en la bolsa de Nueva York)</w:t>
      </w:r>
    </w:p>
    <w:p w:rsidR="00CA3D10" w:rsidRDefault="00CA3D10" w:rsidP="009904D6">
      <w:pPr>
        <w:jc w:val="both"/>
        <w:rPr>
          <w:rStyle w:val="nfasis"/>
          <w:rFonts w:ascii="Arial" w:hAnsi="Arial" w:cs="Arial"/>
          <w:i w:val="0"/>
          <w:sz w:val="24"/>
          <w:szCs w:val="24"/>
        </w:rPr>
      </w:pPr>
    </w:p>
    <w:p w:rsidR="00066E65" w:rsidRDefault="00066E65" w:rsidP="009904D6">
      <w:pPr>
        <w:jc w:val="both"/>
        <w:rPr>
          <w:rStyle w:val="nfasis"/>
          <w:rFonts w:ascii="Arial" w:hAnsi="Arial" w:cs="Arial"/>
          <w:i w:val="0"/>
          <w:sz w:val="24"/>
          <w:szCs w:val="24"/>
        </w:rPr>
      </w:pPr>
    </w:p>
    <w:p w:rsidR="001D7EFF" w:rsidRPr="00F65D8E" w:rsidRDefault="001D7EFF" w:rsidP="001D7EFF">
      <w:pPr>
        <w:numPr>
          <w:ilvl w:val="1"/>
          <w:numId w:val="1"/>
        </w:numPr>
        <w:ind w:left="0" w:firstLine="0"/>
        <w:rPr>
          <w:rStyle w:val="Ttulo1Car"/>
          <w:rFonts w:cs="Arial"/>
          <w:kern w:val="0"/>
          <w:szCs w:val="28"/>
        </w:rPr>
      </w:pPr>
      <w:bookmarkStart w:id="15" w:name="_Toc269130056"/>
      <w:r w:rsidRPr="00F65D8E">
        <w:rPr>
          <w:rStyle w:val="Ttulo1Car"/>
          <w:rFonts w:cs="Arial"/>
          <w:kern w:val="0"/>
          <w:szCs w:val="28"/>
        </w:rPr>
        <w:lastRenderedPageBreak/>
        <w:t xml:space="preserve">Descripción </w:t>
      </w:r>
      <w:r w:rsidR="00CD2F22" w:rsidRPr="00F65D8E">
        <w:rPr>
          <w:rStyle w:val="Ttulo1Car"/>
          <w:rFonts w:cs="Arial"/>
          <w:kern w:val="0"/>
          <w:szCs w:val="28"/>
        </w:rPr>
        <w:t xml:space="preserve">básica </w:t>
      </w:r>
      <w:r w:rsidRPr="00F65D8E">
        <w:rPr>
          <w:rStyle w:val="Ttulo1Car"/>
          <w:rFonts w:cs="Arial"/>
          <w:kern w:val="0"/>
          <w:szCs w:val="28"/>
        </w:rPr>
        <w:t xml:space="preserve">del </w:t>
      </w:r>
      <w:r w:rsidR="000647A6" w:rsidRPr="00F65D8E">
        <w:rPr>
          <w:rStyle w:val="Ttulo1Car"/>
          <w:rFonts w:cs="Arial"/>
          <w:kern w:val="0"/>
          <w:szCs w:val="28"/>
        </w:rPr>
        <w:t>Negocio</w:t>
      </w:r>
      <w:bookmarkEnd w:id="15"/>
    </w:p>
    <w:p w:rsidR="0067065E" w:rsidRPr="0067065E" w:rsidRDefault="0067065E" w:rsidP="0067065E">
      <w:pPr>
        <w:rPr>
          <w:rFonts w:ascii="Arial" w:hAnsi="Arial" w:cs="Arial"/>
          <w:sz w:val="24"/>
          <w:szCs w:val="24"/>
        </w:rPr>
      </w:pPr>
    </w:p>
    <w:p w:rsidR="0067065E" w:rsidRDefault="0067065E" w:rsidP="0067065E">
      <w:pPr>
        <w:numPr>
          <w:ilvl w:val="2"/>
          <w:numId w:val="1"/>
        </w:numPr>
        <w:ind w:left="0" w:firstLine="0"/>
        <w:rPr>
          <w:rStyle w:val="Ttulo1Car"/>
          <w:rFonts w:cs="Arial"/>
          <w:kern w:val="0"/>
          <w:sz w:val="26"/>
          <w:szCs w:val="26"/>
        </w:rPr>
      </w:pPr>
      <w:bookmarkStart w:id="16" w:name="_Toc269130057"/>
      <w:r>
        <w:rPr>
          <w:rStyle w:val="Ttulo1Car"/>
          <w:rFonts w:cs="Arial"/>
          <w:kern w:val="0"/>
          <w:sz w:val="26"/>
          <w:szCs w:val="26"/>
        </w:rPr>
        <w:t>Identificación de la Idea de Negocio</w:t>
      </w:r>
      <w:bookmarkEnd w:id="16"/>
    </w:p>
    <w:p w:rsidR="008155B6" w:rsidRPr="008155B6" w:rsidRDefault="008155B6" w:rsidP="008155B6">
      <w:pPr>
        <w:rPr>
          <w:rFonts w:ascii="Arial" w:hAnsi="Arial" w:cs="Arial"/>
          <w:sz w:val="24"/>
          <w:szCs w:val="24"/>
        </w:rPr>
      </w:pPr>
    </w:p>
    <w:p w:rsidR="00E173D5" w:rsidRDefault="001D7EFF" w:rsidP="001577E9">
      <w:pPr>
        <w:ind w:firstLine="708"/>
        <w:jc w:val="both"/>
        <w:rPr>
          <w:rFonts w:ascii="Arial" w:hAnsi="Arial" w:cs="Arial"/>
          <w:sz w:val="24"/>
          <w:szCs w:val="24"/>
        </w:rPr>
      </w:pPr>
      <w:bookmarkStart w:id="17" w:name="_Toc228264253"/>
      <w:r w:rsidRPr="00B0715E">
        <w:rPr>
          <w:rFonts w:ascii="Arial" w:hAnsi="Arial" w:cs="Arial"/>
          <w:sz w:val="24"/>
          <w:szCs w:val="24"/>
        </w:rPr>
        <w:t xml:space="preserve">Nuestra idea de negocio consiste en brindar </w:t>
      </w:r>
      <w:r w:rsidRPr="00CE6269">
        <w:rPr>
          <w:rFonts w:ascii="Arial" w:hAnsi="Arial" w:cs="Arial"/>
          <w:b/>
          <w:sz w:val="24"/>
          <w:szCs w:val="24"/>
        </w:rPr>
        <w:t xml:space="preserve">un servicio </w:t>
      </w:r>
      <w:r w:rsidR="00DB69F0" w:rsidRPr="00CE6269">
        <w:rPr>
          <w:rFonts w:ascii="Arial" w:hAnsi="Arial" w:cs="Arial"/>
          <w:b/>
          <w:sz w:val="24"/>
          <w:szCs w:val="24"/>
        </w:rPr>
        <w:t>que controle las cintas</w:t>
      </w:r>
      <w:r w:rsidR="004B6EE0" w:rsidRPr="00CE6269">
        <w:rPr>
          <w:rFonts w:ascii="Arial" w:hAnsi="Arial" w:cs="Arial"/>
          <w:b/>
          <w:sz w:val="24"/>
          <w:szCs w:val="24"/>
        </w:rPr>
        <w:t xml:space="preserve"> de </w:t>
      </w:r>
      <w:proofErr w:type="spellStart"/>
      <w:r w:rsidR="004B6EE0" w:rsidRPr="00CE6269">
        <w:rPr>
          <w:rFonts w:ascii="Arial" w:hAnsi="Arial" w:cs="Arial"/>
          <w:b/>
          <w:sz w:val="24"/>
          <w:szCs w:val="24"/>
        </w:rPr>
        <w:t>backup</w:t>
      </w:r>
      <w:proofErr w:type="spellEnd"/>
      <w:r w:rsidR="004B6EE0">
        <w:rPr>
          <w:rFonts w:ascii="Arial" w:hAnsi="Arial" w:cs="Arial"/>
          <w:b/>
          <w:i/>
          <w:sz w:val="24"/>
          <w:szCs w:val="24"/>
        </w:rPr>
        <w:t xml:space="preserve"> </w:t>
      </w:r>
      <w:r w:rsidR="00DB69F0" w:rsidRPr="00B0715E">
        <w:rPr>
          <w:rFonts w:ascii="Arial" w:hAnsi="Arial" w:cs="Arial"/>
          <w:b/>
          <w:i/>
          <w:sz w:val="24"/>
          <w:szCs w:val="24"/>
        </w:rPr>
        <w:t xml:space="preserve"> </w:t>
      </w:r>
      <w:r w:rsidR="00DB69F0" w:rsidRPr="00CE6269">
        <w:rPr>
          <w:rFonts w:ascii="Arial" w:hAnsi="Arial" w:cs="Arial"/>
          <w:sz w:val="24"/>
          <w:szCs w:val="24"/>
        </w:rPr>
        <w:t xml:space="preserve">enviadas fuera de la compañía e integrarlo a los controles de Resguardos </w:t>
      </w:r>
      <w:r w:rsidRPr="00CE6269">
        <w:rPr>
          <w:rFonts w:ascii="Arial" w:hAnsi="Arial" w:cs="Arial"/>
          <w:sz w:val="24"/>
          <w:szCs w:val="24"/>
        </w:rPr>
        <w:t xml:space="preserve"> </w:t>
      </w:r>
      <w:r w:rsidR="004B6EE0" w:rsidRPr="00CE6269">
        <w:rPr>
          <w:rFonts w:ascii="Arial" w:hAnsi="Arial" w:cs="Arial"/>
          <w:sz w:val="24"/>
          <w:szCs w:val="24"/>
        </w:rPr>
        <w:t>realizado</w:t>
      </w:r>
      <w:r w:rsidR="00CE6269" w:rsidRPr="00CE6269">
        <w:rPr>
          <w:rFonts w:ascii="Arial" w:hAnsi="Arial" w:cs="Arial"/>
          <w:sz w:val="24"/>
          <w:szCs w:val="24"/>
        </w:rPr>
        <w:t>s</w:t>
      </w:r>
      <w:r w:rsidR="00E173D5">
        <w:rPr>
          <w:rFonts w:ascii="Arial" w:hAnsi="Arial" w:cs="Arial"/>
          <w:sz w:val="24"/>
          <w:szCs w:val="24"/>
        </w:rPr>
        <w:t xml:space="preserve"> </w:t>
      </w:r>
      <w:r w:rsidR="00B36201">
        <w:rPr>
          <w:rFonts w:ascii="Arial" w:hAnsi="Arial" w:cs="Arial"/>
          <w:sz w:val="24"/>
          <w:szCs w:val="24"/>
        </w:rPr>
        <w:t>internamente en las empresas</w:t>
      </w:r>
      <w:r w:rsidR="00E173D5">
        <w:rPr>
          <w:rFonts w:ascii="Arial" w:hAnsi="Arial" w:cs="Arial"/>
          <w:sz w:val="24"/>
          <w:szCs w:val="24"/>
        </w:rPr>
        <w:t>.</w:t>
      </w:r>
      <w:r w:rsidR="004B6EE0" w:rsidRPr="00CE6269">
        <w:rPr>
          <w:rFonts w:ascii="Arial" w:hAnsi="Arial" w:cs="Arial"/>
          <w:sz w:val="24"/>
          <w:szCs w:val="24"/>
        </w:rPr>
        <w:t xml:space="preserve"> </w:t>
      </w:r>
    </w:p>
    <w:p w:rsidR="00B36201" w:rsidRDefault="00B36201" w:rsidP="001577E9">
      <w:pPr>
        <w:ind w:firstLine="708"/>
        <w:jc w:val="both"/>
        <w:rPr>
          <w:rFonts w:ascii="Arial" w:hAnsi="Arial" w:cs="Arial"/>
          <w:sz w:val="24"/>
          <w:szCs w:val="24"/>
        </w:rPr>
      </w:pPr>
    </w:p>
    <w:p w:rsidR="001D7EFF" w:rsidRPr="00B0715E" w:rsidRDefault="00E173D5" w:rsidP="001577E9">
      <w:pPr>
        <w:ind w:firstLine="708"/>
        <w:jc w:val="both"/>
        <w:rPr>
          <w:rFonts w:ascii="Arial" w:hAnsi="Arial" w:cs="Arial"/>
          <w:sz w:val="24"/>
          <w:szCs w:val="24"/>
        </w:rPr>
      </w:pPr>
      <w:r>
        <w:rPr>
          <w:rFonts w:ascii="Arial" w:hAnsi="Arial" w:cs="Arial"/>
          <w:sz w:val="24"/>
          <w:szCs w:val="24"/>
        </w:rPr>
        <w:t xml:space="preserve">El </w:t>
      </w:r>
      <w:r w:rsidR="001D7EFF" w:rsidRPr="00CE6269">
        <w:rPr>
          <w:rFonts w:ascii="Arial" w:hAnsi="Arial" w:cs="Arial"/>
          <w:sz w:val="24"/>
          <w:szCs w:val="24"/>
        </w:rPr>
        <w:t xml:space="preserve">acceso </w:t>
      </w:r>
      <w:r>
        <w:rPr>
          <w:rFonts w:ascii="Arial" w:hAnsi="Arial" w:cs="Arial"/>
          <w:sz w:val="24"/>
          <w:szCs w:val="24"/>
        </w:rPr>
        <w:t xml:space="preserve">será </w:t>
      </w:r>
      <w:r w:rsidR="001D7EFF" w:rsidRPr="00CE6269">
        <w:rPr>
          <w:rFonts w:ascii="Arial" w:hAnsi="Arial" w:cs="Arial"/>
          <w:sz w:val="24"/>
          <w:szCs w:val="24"/>
        </w:rPr>
        <w:t xml:space="preserve">a través del cuarto canal </w:t>
      </w:r>
      <w:r>
        <w:rPr>
          <w:rFonts w:ascii="Arial" w:hAnsi="Arial" w:cs="Arial"/>
          <w:sz w:val="24"/>
          <w:szCs w:val="24"/>
        </w:rPr>
        <w:t xml:space="preserve">y brindará a nuestros clientes una centralización en los controles </w:t>
      </w:r>
      <w:r w:rsidR="001D7EFF" w:rsidRPr="00CE6269">
        <w:rPr>
          <w:rFonts w:ascii="Arial" w:hAnsi="Arial" w:cs="Arial"/>
          <w:sz w:val="24"/>
          <w:szCs w:val="24"/>
        </w:rPr>
        <w:t xml:space="preserve"> de la información</w:t>
      </w:r>
      <w:r>
        <w:rPr>
          <w:rFonts w:ascii="Arial" w:hAnsi="Arial" w:cs="Arial"/>
          <w:sz w:val="24"/>
          <w:szCs w:val="24"/>
        </w:rPr>
        <w:t xml:space="preserve"> tanto internos como externos</w:t>
      </w:r>
      <w:r w:rsidR="001D7EFF" w:rsidRPr="00B0715E">
        <w:rPr>
          <w:rFonts w:ascii="Arial" w:hAnsi="Arial" w:cs="Arial"/>
          <w:sz w:val="24"/>
          <w:szCs w:val="24"/>
        </w:rPr>
        <w:t>, facili</w:t>
      </w:r>
      <w:r>
        <w:rPr>
          <w:rFonts w:ascii="Arial" w:hAnsi="Arial" w:cs="Arial"/>
          <w:sz w:val="24"/>
          <w:szCs w:val="24"/>
        </w:rPr>
        <w:t>tando el</w:t>
      </w:r>
      <w:r w:rsidR="001D7EFF" w:rsidRPr="00B0715E">
        <w:rPr>
          <w:rFonts w:ascii="Arial" w:hAnsi="Arial" w:cs="Arial"/>
          <w:sz w:val="24"/>
          <w:szCs w:val="24"/>
        </w:rPr>
        <w:t xml:space="preserve"> acceso, </w:t>
      </w:r>
      <w:r>
        <w:rPr>
          <w:rFonts w:ascii="Arial" w:hAnsi="Arial" w:cs="Arial"/>
          <w:sz w:val="24"/>
          <w:szCs w:val="24"/>
        </w:rPr>
        <w:t xml:space="preserve">y brindando flexibilidad en la </w:t>
      </w:r>
      <w:r w:rsidR="001D7EFF" w:rsidRPr="00B0715E">
        <w:rPr>
          <w:rFonts w:ascii="Arial" w:hAnsi="Arial" w:cs="Arial"/>
          <w:sz w:val="24"/>
          <w:szCs w:val="24"/>
        </w:rPr>
        <w:t>modificación y actualización</w:t>
      </w:r>
      <w:r>
        <w:rPr>
          <w:rFonts w:ascii="Arial" w:hAnsi="Arial" w:cs="Arial"/>
          <w:sz w:val="24"/>
          <w:szCs w:val="24"/>
        </w:rPr>
        <w:t xml:space="preserve"> de la información. De esta forma se intenta liberarlas </w:t>
      </w:r>
      <w:r w:rsidR="001D7EFF" w:rsidRPr="00B0715E">
        <w:rPr>
          <w:rFonts w:ascii="Arial" w:hAnsi="Arial" w:cs="Arial"/>
          <w:sz w:val="24"/>
          <w:szCs w:val="24"/>
        </w:rPr>
        <w:t xml:space="preserve">de </w:t>
      </w:r>
      <w:bookmarkEnd w:id="17"/>
      <w:r w:rsidR="00B36201" w:rsidRPr="00B0715E">
        <w:rPr>
          <w:rFonts w:ascii="Arial" w:hAnsi="Arial" w:cs="Arial"/>
          <w:sz w:val="24"/>
          <w:szCs w:val="24"/>
        </w:rPr>
        <w:t>las tareas complejas</w:t>
      </w:r>
      <w:r>
        <w:rPr>
          <w:rFonts w:ascii="Arial" w:hAnsi="Arial" w:cs="Arial"/>
          <w:sz w:val="24"/>
          <w:szCs w:val="24"/>
        </w:rPr>
        <w:t xml:space="preserve"> de controles manuales.</w:t>
      </w:r>
    </w:p>
    <w:p w:rsidR="0040759F" w:rsidRPr="00B0715E" w:rsidRDefault="001D7EFF" w:rsidP="001577E9">
      <w:pPr>
        <w:jc w:val="both"/>
        <w:rPr>
          <w:rFonts w:ascii="Arial" w:hAnsi="Arial" w:cs="Arial"/>
          <w:sz w:val="24"/>
          <w:szCs w:val="24"/>
        </w:rPr>
      </w:pPr>
      <w:r w:rsidRPr="00B0715E">
        <w:rPr>
          <w:rFonts w:ascii="Arial" w:hAnsi="Arial" w:cs="Arial"/>
          <w:sz w:val="24"/>
          <w:szCs w:val="24"/>
        </w:rPr>
        <w:tab/>
      </w:r>
      <w:bookmarkStart w:id="18" w:name="_Toc228264255"/>
    </w:p>
    <w:p w:rsidR="00D67693" w:rsidRPr="00B0715E" w:rsidRDefault="001D7EFF" w:rsidP="0040759F">
      <w:pPr>
        <w:ind w:firstLine="708"/>
        <w:jc w:val="both"/>
        <w:rPr>
          <w:rFonts w:ascii="Arial" w:hAnsi="Arial" w:cs="Arial"/>
          <w:sz w:val="24"/>
          <w:szCs w:val="24"/>
        </w:rPr>
      </w:pPr>
      <w:r w:rsidRPr="00B0715E">
        <w:rPr>
          <w:rFonts w:ascii="Arial" w:hAnsi="Arial" w:cs="Arial"/>
          <w:sz w:val="24"/>
          <w:szCs w:val="24"/>
        </w:rPr>
        <w:t>Si bien estas prestaciones se brindarán on-line, se prevé en una primera instancia tener contacto directo con las empresas con el objetivo de realizar la puesta en marcha del servicio</w:t>
      </w:r>
      <w:r w:rsidR="00327B12" w:rsidRPr="00B0715E">
        <w:rPr>
          <w:rFonts w:ascii="Arial" w:hAnsi="Arial" w:cs="Arial"/>
          <w:sz w:val="24"/>
          <w:szCs w:val="24"/>
        </w:rPr>
        <w:t xml:space="preserve">, mantenerlo </w:t>
      </w:r>
      <w:r w:rsidRPr="00B0715E">
        <w:rPr>
          <w:rFonts w:ascii="Arial" w:hAnsi="Arial" w:cs="Arial"/>
          <w:sz w:val="24"/>
          <w:szCs w:val="24"/>
        </w:rPr>
        <w:t xml:space="preserve"> y brindar asesoramiento.</w:t>
      </w:r>
      <w:bookmarkEnd w:id="18"/>
      <w:r w:rsidRPr="00B0715E">
        <w:rPr>
          <w:rFonts w:ascii="Arial" w:hAnsi="Arial" w:cs="Arial"/>
          <w:sz w:val="24"/>
          <w:szCs w:val="24"/>
        </w:rPr>
        <w:t xml:space="preserve"> </w:t>
      </w:r>
    </w:p>
    <w:p w:rsidR="00370C1C" w:rsidRPr="00B0715E" w:rsidRDefault="00D67693" w:rsidP="00EC0227">
      <w:pPr>
        <w:jc w:val="both"/>
        <w:rPr>
          <w:rFonts w:ascii="Arial" w:hAnsi="Arial" w:cs="Arial"/>
          <w:sz w:val="24"/>
          <w:szCs w:val="24"/>
        </w:rPr>
      </w:pPr>
      <w:r w:rsidRPr="00B0715E">
        <w:rPr>
          <w:rFonts w:ascii="Arial" w:hAnsi="Arial" w:cs="Arial"/>
          <w:sz w:val="24"/>
          <w:szCs w:val="24"/>
        </w:rPr>
        <w:tab/>
      </w:r>
      <w:r w:rsidR="001D7EFF" w:rsidRPr="00B0715E">
        <w:rPr>
          <w:rFonts w:ascii="Arial" w:hAnsi="Arial" w:cs="Arial"/>
          <w:sz w:val="24"/>
          <w:szCs w:val="24"/>
        </w:rPr>
        <w:tab/>
      </w:r>
      <w:bookmarkStart w:id="19" w:name="_Toc228264256"/>
    </w:p>
    <w:p w:rsidR="001D7EFF" w:rsidRPr="00B0715E" w:rsidRDefault="001D7EFF" w:rsidP="00370C1C">
      <w:pPr>
        <w:ind w:firstLine="720"/>
        <w:jc w:val="both"/>
        <w:rPr>
          <w:rFonts w:ascii="Arial" w:hAnsi="Arial" w:cs="Arial"/>
          <w:sz w:val="24"/>
          <w:szCs w:val="24"/>
        </w:rPr>
      </w:pPr>
      <w:r w:rsidRPr="00B0715E">
        <w:rPr>
          <w:rFonts w:ascii="Arial" w:hAnsi="Arial" w:cs="Arial"/>
          <w:sz w:val="24"/>
          <w:szCs w:val="24"/>
        </w:rPr>
        <w:t xml:space="preserve">Como objetivo secundario, se intenta establecer un </w:t>
      </w:r>
      <w:r w:rsidR="0040759F" w:rsidRPr="00B0715E">
        <w:rPr>
          <w:rFonts w:ascii="Arial" w:hAnsi="Arial" w:cs="Arial"/>
          <w:sz w:val="24"/>
          <w:szCs w:val="24"/>
        </w:rPr>
        <w:t>vínculo</w:t>
      </w:r>
      <w:r w:rsidRPr="00B0715E">
        <w:rPr>
          <w:rFonts w:ascii="Arial" w:hAnsi="Arial" w:cs="Arial"/>
          <w:sz w:val="24"/>
          <w:szCs w:val="24"/>
        </w:rPr>
        <w:t xml:space="preserve"> con la empresa para brindar a futuro servicios informáticos de acuerdo a las necesidades del cliente.</w:t>
      </w:r>
      <w:bookmarkEnd w:id="19"/>
      <w:r w:rsidRPr="00B0715E">
        <w:rPr>
          <w:rFonts w:ascii="Arial" w:hAnsi="Arial" w:cs="Arial"/>
          <w:sz w:val="24"/>
          <w:szCs w:val="24"/>
        </w:rPr>
        <w:t xml:space="preserve"> </w:t>
      </w:r>
    </w:p>
    <w:p w:rsidR="001D7EFF" w:rsidRPr="00B0715E" w:rsidRDefault="001D7EFF" w:rsidP="001577E9">
      <w:pPr>
        <w:jc w:val="both"/>
        <w:rPr>
          <w:rFonts w:ascii="Arial" w:hAnsi="Arial" w:cs="Arial"/>
          <w:sz w:val="24"/>
          <w:szCs w:val="24"/>
        </w:rPr>
      </w:pPr>
    </w:p>
    <w:p w:rsidR="00935A7C" w:rsidRPr="00B0715E" w:rsidRDefault="00935A7C" w:rsidP="001577E9">
      <w:pPr>
        <w:jc w:val="both"/>
        <w:rPr>
          <w:rFonts w:ascii="Arial" w:hAnsi="Arial" w:cs="Arial"/>
          <w:sz w:val="24"/>
          <w:szCs w:val="24"/>
        </w:rPr>
      </w:pPr>
      <w:r w:rsidRPr="00B0715E">
        <w:rPr>
          <w:rFonts w:ascii="Arial" w:hAnsi="Arial" w:cs="Arial"/>
          <w:sz w:val="24"/>
          <w:szCs w:val="24"/>
        </w:rPr>
        <w:t>De acuerdo a lo mencionado, surgen los siguientes objetivos</w:t>
      </w:r>
      <w:r w:rsidR="00B36201">
        <w:rPr>
          <w:rFonts w:ascii="Arial" w:hAnsi="Arial" w:cs="Arial"/>
          <w:sz w:val="24"/>
          <w:szCs w:val="24"/>
        </w:rPr>
        <w:t xml:space="preserve"> básicos</w:t>
      </w:r>
      <w:r w:rsidRPr="00B0715E">
        <w:rPr>
          <w:rFonts w:ascii="Arial" w:hAnsi="Arial" w:cs="Arial"/>
          <w:sz w:val="24"/>
          <w:szCs w:val="24"/>
        </w:rPr>
        <w:t>:</w:t>
      </w:r>
    </w:p>
    <w:p w:rsidR="00935A7C" w:rsidRPr="00B0715E" w:rsidRDefault="00935A7C" w:rsidP="001577E9">
      <w:pPr>
        <w:jc w:val="both"/>
        <w:rPr>
          <w:rFonts w:ascii="Arial" w:hAnsi="Arial" w:cs="Arial"/>
          <w:sz w:val="24"/>
          <w:szCs w:val="24"/>
        </w:rPr>
      </w:pPr>
    </w:p>
    <w:p w:rsidR="008155B6" w:rsidRDefault="00935A7C" w:rsidP="004F2650">
      <w:pPr>
        <w:pStyle w:val="Prrafodelista"/>
        <w:numPr>
          <w:ilvl w:val="0"/>
          <w:numId w:val="7"/>
        </w:numPr>
        <w:jc w:val="both"/>
        <w:rPr>
          <w:rFonts w:ascii="Arial" w:hAnsi="Arial" w:cs="Arial"/>
          <w:sz w:val="24"/>
          <w:szCs w:val="24"/>
        </w:rPr>
      </w:pPr>
      <w:r w:rsidRPr="008155B6">
        <w:rPr>
          <w:rFonts w:ascii="Arial" w:hAnsi="Arial" w:cs="Arial"/>
          <w:sz w:val="24"/>
          <w:szCs w:val="24"/>
        </w:rPr>
        <w:t xml:space="preserve">Alcanzar el mercado de </w:t>
      </w:r>
      <w:r w:rsidR="008155B6" w:rsidRPr="008155B6">
        <w:rPr>
          <w:rFonts w:ascii="Arial" w:hAnsi="Arial" w:cs="Arial"/>
          <w:sz w:val="24"/>
          <w:szCs w:val="24"/>
        </w:rPr>
        <w:t xml:space="preserve">grandes </w:t>
      </w:r>
      <w:r w:rsidRPr="008155B6">
        <w:rPr>
          <w:rFonts w:ascii="Arial" w:hAnsi="Arial" w:cs="Arial"/>
          <w:sz w:val="24"/>
          <w:szCs w:val="24"/>
        </w:rPr>
        <w:t>Empresas</w:t>
      </w:r>
      <w:r w:rsidR="00B36201">
        <w:rPr>
          <w:rFonts w:ascii="Arial" w:hAnsi="Arial" w:cs="Arial"/>
          <w:sz w:val="24"/>
          <w:szCs w:val="24"/>
        </w:rPr>
        <w:t>.</w:t>
      </w:r>
      <w:r w:rsidR="00031E14">
        <w:rPr>
          <w:rFonts w:ascii="Arial" w:hAnsi="Arial" w:cs="Arial"/>
          <w:sz w:val="24"/>
          <w:szCs w:val="24"/>
        </w:rPr>
        <w:t xml:space="preserve"> (posteriormente definiremos exactamente a que llamamos grandes empresas)</w:t>
      </w:r>
      <w:r w:rsidRPr="008155B6">
        <w:rPr>
          <w:rFonts w:ascii="Arial" w:hAnsi="Arial" w:cs="Arial"/>
          <w:sz w:val="24"/>
          <w:szCs w:val="24"/>
        </w:rPr>
        <w:t xml:space="preserve"> </w:t>
      </w:r>
    </w:p>
    <w:p w:rsidR="00935A7C" w:rsidRPr="008155B6" w:rsidRDefault="00935A7C" w:rsidP="004F2650">
      <w:pPr>
        <w:pStyle w:val="Prrafodelista"/>
        <w:numPr>
          <w:ilvl w:val="0"/>
          <w:numId w:val="7"/>
        </w:numPr>
        <w:jc w:val="both"/>
        <w:rPr>
          <w:rFonts w:ascii="Arial" w:hAnsi="Arial" w:cs="Arial"/>
          <w:sz w:val="24"/>
          <w:szCs w:val="24"/>
        </w:rPr>
      </w:pPr>
      <w:r w:rsidRPr="008155B6">
        <w:rPr>
          <w:rFonts w:ascii="Arial" w:hAnsi="Arial" w:cs="Arial"/>
          <w:sz w:val="24"/>
          <w:szCs w:val="24"/>
        </w:rPr>
        <w:t xml:space="preserve">Lograr un fuerte </w:t>
      </w:r>
      <w:r w:rsidR="00F61F87" w:rsidRPr="008155B6">
        <w:rPr>
          <w:rFonts w:ascii="Arial" w:hAnsi="Arial" w:cs="Arial"/>
          <w:sz w:val="24"/>
          <w:szCs w:val="24"/>
        </w:rPr>
        <w:t>vínculo</w:t>
      </w:r>
      <w:r w:rsidRPr="008155B6">
        <w:rPr>
          <w:rFonts w:ascii="Arial" w:hAnsi="Arial" w:cs="Arial"/>
          <w:sz w:val="24"/>
          <w:szCs w:val="24"/>
        </w:rPr>
        <w:t xml:space="preserve"> con el cliente</w:t>
      </w:r>
      <w:r w:rsidR="00583731" w:rsidRPr="008155B6">
        <w:rPr>
          <w:rFonts w:ascii="Arial" w:hAnsi="Arial" w:cs="Arial"/>
          <w:sz w:val="24"/>
          <w:szCs w:val="24"/>
        </w:rPr>
        <w:t xml:space="preserve"> que genere nuevos proyectos.</w:t>
      </w:r>
    </w:p>
    <w:p w:rsidR="00935A7C" w:rsidRPr="00B0715E" w:rsidRDefault="00935A7C" w:rsidP="004F2650">
      <w:pPr>
        <w:pStyle w:val="Prrafodelista"/>
        <w:numPr>
          <w:ilvl w:val="0"/>
          <w:numId w:val="7"/>
        </w:numPr>
        <w:jc w:val="both"/>
        <w:rPr>
          <w:rFonts w:ascii="Arial" w:hAnsi="Arial" w:cs="Arial"/>
          <w:sz w:val="24"/>
          <w:szCs w:val="24"/>
        </w:rPr>
      </w:pPr>
      <w:r w:rsidRPr="00B0715E">
        <w:rPr>
          <w:rFonts w:ascii="Arial" w:hAnsi="Arial" w:cs="Arial"/>
          <w:sz w:val="24"/>
          <w:szCs w:val="24"/>
        </w:rPr>
        <w:t>Brindar futuros servicios relacionados a los Sistemas de Información</w:t>
      </w:r>
      <w:r w:rsidR="00583731" w:rsidRPr="00B0715E">
        <w:rPr>
          <w:rFonts w:ascii="Arial" w:hAnsi="Arial" w:cs="Arial"/>
          <w:sz w:val="24"/>
          <w:szCs w:val="24"/>
        </w:rPr>
        <w:t>.</w:t>
      </w:r>
    </w:p>
    <w:p w:rsidR="00935A7C" w:rsidRDefault="00935A7C" w:rsidP="001577E9">
      <w:pPr>
        <w:jc w:val="both"/>
        <w:rPr>
          <w:rFonts w:ascii="Arial" w:hAnsi="Arial" w:cs="Arial"/>
          <w:sz w:val="24"/>
          <w:szCs w:val="24"/>
        </w:rPr>
      </w:pPr>
    </w:p>
    <w:p w:rsidR="008155B6" w:rsidRDefault="008155B6" w:rsidP="008155B6">
      <w:pPr>
        <w:numPr>
          <w:ilvl w:val="2"/>
          <w:numId w:val="1"/>
        </w:numPr>
        <w:ind w:left="0" w:firstLine="0"/>
        <w:rPr>
          <w:rStyle w:val="Ttulo1Car"/>
          <w:rFonts w:cs="Arial"/>
          <w:kern w:val="0"/>
          <w:sz w:val="26"/>
          <w:szCs w:val="26"/>
        </w:rPr>
      </w:pPr>
      <w:bookmarkStart w:id="20" w:name="_Toc269130058"/>
      <w:r>
        <w:rPr>
          <w:rStyle w:val="Ttulo1Car"/>
          <w:rFonts w:cs="Arial"/>
          <w:kern w:val="0"/>
          <w:sz w:val="26"/>
          <w:szCs w:val="26"/>
        </w:rPr>
        <w:t>Justificación del Negocio</w:t>
      </w:r>
      <w:bookmarkEnd w:id="20"/>
    </w:p>
    <w:p w:rsidR="008155B6" w:rsidRPr="0067065E" w:rsidRDefault="008155B6" w:rsidP="008155B6">
      <w:pPr>
        <w:rPr>
          <w:rFonts w:ascii="Arial" w:hAnsi="Arial" w:cs="Arial"/>
        </w:rPr>
      </w:pPr>
    </w:p>
    <w:p w:rsidR="00C84E7D" w:rsidRDefault="00B36201" w:rsidP="00C84E7D">
      <w:pPr>
        <w:ind w:firstLine="708"/>
        <w:jc w:val="both"/>
        <w:rPr>
          <w:rFonts w:ascii="Arial" w:hAnsi="Arial" w:cs="Arial"/>
          <w:sz w:val="24"/>
          <w:szCs w:val="24"/>
        </w:rPr>
      </w:pPr>
      <w:bookmarkStart w:id="21" w:name="_Toc228264254"/>
      <w:r w:rsidRPr="00B0715E">
        <w:rPr>
          <w:rFonts w:ascii="Arial" w:hAnsi="Arial" w:cs="Arial"/>
          <w:sz w:val="24"/>
          <w:szCs w:val="24"/>
        </w:rPr>
        <w:t>Surge de la necesidad de las empresas de liberarse de la compleja tarea de mantener un control  actualizado mediante alguna herramienta compleja</w:t>
      </w:r>
      <w:r>
        <w:rPr>
          <w:rFonts w:ascii="Arial" w:hAnsi="Arial" w:cs="Arial"/>
          <w:sz w:val="24"/>
          <w:szCs w:val="24"/>
        </w:rPr>
        <w:t>,</w:t>
      </w:r>
      <w:r w:rsidRPr="00B0715E">
        <w:rPr>
          <w:rFonts w:ascii="Arial" w:hAnsi="Arial" w:cs="Arial"/>
          <w:sz w:val="24"/>
          <w:szCs w:val="24"/>
        </w:rPr>
        <w:t xml:space="preserve"> costosa</w:t>
      </w:r>
      <w:r>
        <w:rPr>
          <w:rFonts w:ascii="Arial" w:hAnsi="Arial" w:cs="Arial"/>
          <w:sz w:val="24"/>
          <w:szCs w:val="24"/>
        </w:rPr>
        <w:t xml:space="preserve"> y que no contempla </w:t>
      </w:r>
      <w:r w:rsidR="00C84E7D">
        <w:rPr>
          <w:rFonts w:ascii="Arial" w:hAnsi="Arial" w:cs="Arial"/>
          <w:sz w:val="24"/>
          <w:szCs w:val="24"/>
        </w:rPr>
        <w:t xml:space="preserve">a </w:t>
      </w:r>
      <w:r>
        <w:rPr>
          <w:rFonts w:ascii="Arial" w:hAnsi="Arial" w:cs="Arial"/>
          <w:sz w:val="24"/>
          <w:szCs w:val="24"/>
        </w:rPr>
        <w:t>la información y sus controles como un conjunto centralizado</w:t>
      </w:r>
      <w:r w:rsidRPr="00B0715E">
        <w:rPr>
          <w:rFonts w:ascii="Arial" w:hAnsi="Arial" w:cs="Arial"/>
          <w:sz w:val="24"/>
          <w:szCs w:val="24"/>
        </w:rPr>
        <w:t>.</w:t>
      </w:r>
      <w:bookmarkEnd w:id="21"/>
      <w:r>
        <w:rPr>
          <w:rFonts w:ascii="Arial" w:hAnsi="Arial" w:cs="Arial"/>
          <w:sz w:val="24"/>
          <w:szCs w:val="24"/>
        </w:rPr>
        <w:t xml:space="preserve"> </w:t>
      </w:r>
      <w:r w:rsidRPr="00B0715E">
        <w:rPr>
          <w:rFonts w:ascii="Arial" w:hAnsi="Arial" w:cs="Arial"/>
          <w:b/>
          <w:i/>
          <w:sz w:val="24"/>
          <w:szCs w:val="24"/>
        </w:rPr>
        <w:t xml:space="preserve">La automatización de los servicios será clave en nuestro emprendimiento </w:t>
      </w:r>
      <w:r w:rsidRPr="00B0715E">
        <w:rPr>
          <w:rFonts w:ascii="Arial" w:hAnsi="Arial" w:cs="Arial"/>
          <w:sz w:val="24"/>
          <w:szCs w:val="24"/>
        </w:rPr>
        <w:t>y su mantenimiento brindará valor agregado al negocio en sí.</w:t>
      </w:r>
    </w:p>
    <w:p w:rsidR="00B36201" w:rsidRDefault="00B36201" w:rsidP="00C84E7D">
      <w:pPr>
        <w:ind w:firstLine="708"/>
        <w:jc w:val="both"/>
        <w:rPr>
          <w:rFonts w:ascii="Arial" w:hAnsi="Arial" w:cs="Arial"/>
          <w:sz w:val="24"/>
          <w:szCs w:val="24"/>
        </w:rPr>
      </w:pPr>
      <w:r w:rsidRPr="00B0715E">
        <w:rPr>
          <w:rFonts w:ascii="Arial" w:hAnsi="Arial" w:cs="Arial"/>
          <w:sz w:val="24"/>
          <w:szCs w:val="24"/>
        </w:rPr>
        <w:t xml:space="preserve">  </w:t>
      </w:r>
    </w:p>
    <w:p w:rsidR="00C84E7D" w:rsidRPr="00D87917" w:rsidRDefault="00C84E7D" w:rsidP="00031E14">
      <w:pPr>
        <w:ind w:firstLine="708"/>
        <w:jc w:val="both"/>
        <w:rPr>
          <w:rFonts w:ascii="Arial" w:hAnsi="Arial" w:cs="Arial"/>
          <w:sz w:val="24"/>
          <w:szCs w:val="24"/>
        </w:rPr>
      </w:pPr>
      <w:r w:rsidRPr="00D87917">
        <w:rPr>
          <w:rFonts w:ascii="Arial" w:hAnsi="Arial" w:cs="Arial"/>
          <w:sz w:val="24"/>
          <w:szCs w:val="24"/>
        </w:rPr>
        <w:t xml:space="preserve">Por otro lado las leyes de regulación del control de información nos dan un marco de trabajo óptimo para salir al mercado, dado que las empresas deben controlar y justificar el acceso y movimiento de su información. </w:t>
      </w:r>
    </w:p>
    <w:p w:rsidR="00FB09F5" w:rsidRPr="00D87917" w:rsidRDefault="00FB09F5" w:rsidP="00D87917">
      <w:pPr>
        <w:rPr>
          <w:rFonts w:ascii="Arial" w:hAnsi="Arial" w:cs="Arial"/>
          <w:sz w:val="24"/>
          <w:szCs w:val="24"/>
        </w:rPr>
      </w:pPr>
    </w:p>
    <w:p w:rsidR="00C84E7D" w:rsidRPr="00D87917" w:rsidRDefault="00C84E7D" w:rsidP="00031E14">
      <w:pPr>
        <w:ind w:firstLine="708"/>
        <w:jc w:val="both"/>
        <w:rPr>
          <w:rFonts w:ascii="Arial" w:hAnsi="Arial" w:cs="Arial"/>
          <w:sz w:val="24"/>
          <w:szCs w:val="24"/>
        </w:rPr>
      </w:pPr>
      <w:r w:rsidRPr="00D87917">
        <w:rPr>
          <w:rFonts w:ascii="Arial" w:hAnsi="Arial" w:cs="Arial"/>
          <w:sz w:val="24"/>
          <w:szCs w:val="24"/>
        </w:rPr>
        <w:t xml:space="preserve">La ley </w:t>
      </w:r>
      <w:proofErr w:type="spellStart"/>
      <w:r w:rsidR="000D50BD" w:rsidRPr="00D87917">
        <w:rPr>
          <w:rFonts w:ascii="Arial" w:hAnsi="Arial" w:cs="Arial"/>
          <w:sz w:val="24"/>
          <w:szCs w:val="24"/>
        </w:rPr>
        <w:t>Sarbanes-Oxley</w:t>
      </w:r>
      <w:proofErr w:type="spellEnd"/>
      <w:r w:rsidR="000D50BD" w:rsidRPr="00D87917">
        <w:rPr>
          <w:rFonts w:ascii="Arial" w:hAnsi="Arial" w:cs="Arial"/>
          <w:sz w:val="24"/>
          <w:szCs w:val="24"/>
        </w:rPr>
        <w:t xml:space="preserve"> </w:t>
      </w:r>
      <w:proofErr w:type="spellStart"/>
      <w:r w:rsidR="000D50BD" w:rsidRPr="00D87917">
        <w:rPr>
          <w:rFonts w:ascii="Arial" w:hAnsi="Arial" w:cs="Arial"/>
          <w:sz w:val="24"/>
          <w:szCs w:val="24"/>
        </w:rPr>
        <w:t>Act</w:t>
      </w:r>
      <w:proofErr w:type="spellEnd"/>
      <w:r w:rsidR="000D50BD" w:rsidRPr="00D87917">
        <w:rPr>
          <w:rFonts w:ascii="Arial" w:hAnsi="Arial" w:cs="Arial"/>
          <w:sz w:val="24"/>
          <w:szCs w:val="24"/>
        </w:rPr>
        <w:t xml:space="preserve">. </w:t>
      </w:r>
      <w:proofErr w:type="gramStart"/>
      <w:r w:rsidR="000D50BD" w:rsidRPr="00D87917">
        <w:rPr>
          <w:rFonts w:ascii="Arial" w:hAnsi="Arial" w:cs="Arial"/>
          <w:sz w:val="24"/>
          <w:szCs w:val="24"/>
        </w:rPr>
        <w:t>of</w:t>
      </w:r>
      <w:proofErr w:type="gramEnd"/>
      <w:r w:rsidR="000D50BD" w:rsidRPr="00D87917">
        <w:rPr>
          <w:rFonts w:ascii="Arial" w:hAnsi="Arial" w:cs="Arial"/>
          <w:sz w:val="24"/>
          <w:szCs w:val="24"/>
        </w:rPr>
        <w:t xml:space="preserve"> 2002 </w:t>
      </w:r>
      <w:r w:rsidRPr="00D87917">
        <w:rPr>
          <w:rFonts w:ascii="Arial" w:hAnsi="Arial" w:cs="Arial"/>
          <w:sz w:val="24"/>
          <w:szCs w:val="24"/>
        </w:rPr>
        <w:t>también conocida como el “Acta de Reforma de la Contabilidad Pública de Empresas y de Protección al Inversionista” tiene la finalidad de monitorear a las empresas que cotizan en bolsa, evitando que las acciones de las mismas sean alteradas de manera dudosa y fraudulenta.</w:t>
      </w:r>
      <w:r w:rsidR="003356D9" w:rsidRPr="00D87917">
        <w:rPr>
          <w:rFonts w:ascii="Arial" w:hAnsi="Arial" w:cs="Arial"/>
          <w:sz w:val="24"/>
          <w:szCs w:val="24"/>
        </w:rPr>
        <w:t xml:space="preserve"> E</w:t>
      </w:r>
      <w:r w:rsidR="00031E14">
        <w:rPr>
          <w:rFonts w:ascii="Arial" w:hAnsi="Arial" w:cs="Arial"/>
          <w:sz w:val="24"/>
          <w:szCs w:val="24"/>
        </w:rPr>
        <w:t>l</w:t>
      </w:r>
      <w:r w:rsidR="003356D9" w:rsidRPr="00D87917">
        <w:rPr>
          <w:rFonts w:ascii="Arial" w:hAnsi="Arial" w:cs="Arial"/>
          <w:sz w:val="24"/>
          <w:szCs w:val="24"/>
        </w:rPr>
        <w:t xml:space="preserve"> control de la Información es uno de sus Hitos más importantes.</w:t>
      </w:r>
    </w:p>
    <w:p w:rsidR="00C84E7D" w:rsidRDefault="00C84E7D" w:rsidP="00D87917">
      <w:pPr>
        <w:ind w:firstLine="708"/>
        <w:jc w:val="both"/>
        <w:rPr>
          <w:rFonts w:ascii="Arial" w:hAnsi="Arial" w:cs="Arial"/>
          <w:sz w:val="24"/>
          <w:szCs w:val="24"/>
        </w:rPr>
      </w:pPr>
      <w:r w:rsidRPr="00D87917">
        <w:rPr>
          <w:rFonts w:ascii="Arial" w:hAnsi="Arial" w:cs="Arial"/>
          <w:sz w:val="24"/>
          <w:szCs w:val="24"/>
        </w:rPr>
        <w:lastRenderedPageBreak/>
        <w:t>Esta ley, más allá del ámbito nacional, afecta a todas las empresas que cotizan en</w:t>
      </w:r>
      <w:r w:rsidR="00FB09F5" w:rsidRPr="00D87917">
        <w:rPr>
          <w:rFonts w:ascii="Arial" w:hAnsi="Arial" w:cs="Arial"/>
          <w:sz w:val="24"/>
          <w:szCs w:val="24"/>
        </w:rPr>
        <w:t xml:space="preserve"> NYSE</w:t>
      </w:r>
      <w:r w:rsidRPr="00D87917">
        <w:rPr>
          <w:rFonts w:ascii="Arial" w:hAnsi="Arial" w:cs="Arial"/>
          <w:sz w:val="24"/>
          <w:szCs w:val="24"/>
        </w:rPr>
        <w:t xml:space="preserve"> (Bolsa de Valores de Nueva</w:t>
      </w:r>
      <w:r w:rsidR="00FB09F5" w:rsidRPr="00D87917">
        <w:rPr>
          <w:rFonts w:ascii="Arial" w:hAnsi="Arial" w:cs="Arial"/>
          <w:sz w:val="24"/>
          <w:szCs w:val="24"/>
        </w:rPr>
        <w:t xml:space="preserve"> York), así como a sus filiales, lo cual nos amplia nuestro marco de trabajo y nos da perspectivas de crecimiento constante.</w:t>
      </w:r>
    </w:p>
    <w:p w:rsidR="00515053" w:rsidRDefault="00515053" w:rsidP="00515053">
      <w:pPr>
        <w:ind w:firstLine="708"/>
        <w:rPr>
          <w:rFonts w:ascii="Arial" w:hAnsi="Arial" w:cs="Arial"/>
          <w:sz w:val="24"/>
          <w:szCs w:val="24"/>
        </w:rPr>
      </w:pPr>
      <w:r>
        <w:rPr>
          <w:rFonts w:ascii="Arial" w:hAnsi="Arial" w:cs="Arial"/>
          <w:sz w:val="24"/>
          <w:szCs w:val="24"/>
        </w:rPr>
        <w:t>Nuestros servicios ofrecerán controles del tránsito de las cintas fuera de las compañías, ubicación inmediata, flexibilidad de acceso a la información y controles cruzados con los resguardos diarios para verificar el status.</w:t>
      </w:r>
    </w:p>
    <w:p w:rsidR="00D87917" w:rsidRDefault="00C84E7D" w:rsidP="00D87917">
      <w:pPr>
        <w:jc w:val="both"/>
        <w:rPr>
          <w:rFonts w:ascii="Arial" w:hAnsi="Arial" w:cs="Arial"/>
          <w:sz w:val="24"/>
          <w:szCs w:val="24"/>
        </w:rPr>
      </w:pPr>
      <w:r w:rsidRPr="00D87917">
        <w:rPr>
          <w:rFonts w:ascii="Arial" w:hAnsi="Arial" w:cs="Arial"/>
          <w:sz w:val="24"/>
          <w:szCs w:val="24"/>
        </w:rPr>
        <w:t xml:space="preserve"> </w:t>
      </w:r>
      <w:r w:rsidR="00D87917">
        <w:rPr>
          <w:rFonts w:ascii="Arial" w:hAnsi="Arial" w:cs="Arial"/>
          <w:sz w:val="24"/>
          <w:szCs w:val="24"/>
        </w:rPr>
        <w:tab/>
      </w:r>
      <w:r w:rsidR="00D63241" w:rsidRPr="00D87917">
        <w:rPr>
          <w:rFonts w:ascii="Arial" w:hAnsi="Arial" w:cs="Arial"/>
          <w:sz w:val="24"/>
          <w:szCs w:val="24"/>
        </w:rPr>
        <w:t>Serán</w:t>
      </w:r>
      <w:r w:rsidR="004E7B01" w:rsidRPr="00D87917">
        <w:rPr>
          <w:rFonts w:ascii="Arial" w:hAnsi="Arial" w:cs="Arial"/>
          <w:sz w:val="24"/>
          <w:szCs w:val="24"/>
        </w:rPr>
        <w:t xml:space="preserve"> brindados en el área de la </w:t>
      </w:r>
      <w:r w:rsidR="004E7B01" w:rsidRPr="00695B49">
        <w:rPr>
          <w:rFonts w:ascii="Arial" w:hAnsi="Arial" w:cs="Arial"/>
          <w:b/>
          <w:sz w:val="24"/>
          <w:szCs w:val="24"/>
        </w:rPr>
        <w:t xml:space="preserve">Ciudad Autónoma de Buenos Aires </w:t>
      </w:r>
      <w:r w:rsidR="00D87917" w:rsidRPr="00695B49">
        <w:rPr>
          <w:rFonts w:ascii="Arial" w:hAnsi="Arial" w:cs="Arial"/>
          <w:b/>
          <w:sz w:val="24"/>
          <w:szCs w:val="24"/>
        </w:rPr>
        <w:t>(</w:t>
      </w:r>
      <w:r w:rsidR="00C93A9F" w:rsidRPr="00695B49">
        <w:rPr>
          <w:rFonts w:ascii="Arial" w:hAnsi="Arial" w:cs="Arial"/>
          <w:b/>
          <w:sz w:val="24"/>
          <w:szCs w:val="24"/>
        </w:rPr>
        <w:t>CABA</w:t>
      </w:r>
      <w:r w:rsidR="00D87917" w:rsidRPr="00695B49">
        <w:rPr>
          <w:rFonts w:ascii="Arial" w:hAnsi="Arial" w:cs="Arial"/>
          <w:b/>
          <w:sz w:val="24"/>
          <w:szCs w:val="24"/>
        </w:rPr>
        <w:t>)</w:t>
      </w:r>
      <w:r w:rsidR="00C93A9F" w:rsidRPr="00695B49">
        <w:rPr>
          <w:rFonts w:ascii="Arial" w:hAnsi="Arial" w:cs="Arial"/>
          <w:b/>
          <w:sz w:val="24"/>
          <w:szCs w:val="24"/>
        </w:rPr>
        <w:t xml:space="preserve"> </w:t>
      </w:r>
      <w:r w:rsidR="004E7B01" w:rsidRPr="00695B49">
        <w:rPr>
          <w:rFonts w:ascii="Arial" w:hAnsi="Arial" w:cs="Arial"/>
          <w:b/>
          <w:sz w:val="24"/>
          <w:szCs w:val="24"/>
        </w:rPr>
        <w:t xml:space="preserve">y </w:t>
      </w:r>
      <w:r w:rsidR="00C93A9F" w:rsidRPr="00695B49">
        <w:rPr>
          <w:rFonts w:ascii="Arial" w:hAnsi="Arial" w:cs="Arial"/>
          <w:b/>
          <w:sz w:val="24"/>
          <w:szCs w:val="24"/>
        </w:rPr>
        <w:t>G</w:t>
      </w:r>
      <w:r w:rsidR="004E7B01" w:rsidRPr="00695B49">
        <w:rPr>
          <w:rFonts w:ascii="Arial" w:hAnsi="Arial" w:cs="Arial"/>
          <w:b/>
          <w:sz w:val="24"/>
          <w:szCs w:val="24"/>
        </w:rPr>
        <w:t>ran Buenos Aires</w:t>
      </w:r>
      <w:r w:rsidR="004E7B01" w:rsidRPr="00D87917">
        <w:rPr>
          <w:rFonts w:ascii="Arial" w:hAnsi="Arial" w:cs="Arial"/>
          <w:sz w:val="24"/>
          <w:szCs w:val="24"/>
        </w:rPr>
        <w:t xml:space="preserve"> donde la densidad de grandes empresas </w:t>
      </w:r>
      <w:r w:rsidR="00515053">
        <w:rPr>
          <w:rFonts w:ascii="Arial" w:hAnsi="Arial" w:cs="Arial"/>
          <w:sz w:val="24"/>
          <w:szCs w:val="24"/>
        </w:rPr>
        <w:t xml:space="preserve">y su índice de empleados </w:t>
      </w:r>
      <w:r w:rsidR="004E7B01" w:rsidRPr="00D87917">
        <w:rPr>
          <w:rFonts w:ascii="Arial" w:hAnsi="Arial" w:cs="Arial"/>
          <w:sz w:val="24"/>
          <w:szCs w:val="24"/>
        </w:rPr>
        <w:t>es alta</w:t>
      </w:r>
      <w:r w:rsidR="00515053">
        <w:rPr>
          <w:rFonts w:ascii="Arial" w:hAnsi="Arial" w:cs="Arial"/>
          <w:sz w:val="24"/>
          <w:szCs w:val="24"/>
        </w:rPr>
        <w:t xml:space="preserve"> comparada con otras regiones</w:t>
      </w:r>
      <w:r w:rsidR="00031E14">
        <w:rPr>
          <w:rFonts w:ascii="Arial" w:hAnsi="Arial" w:cs="Arial"/>
          <w:sz w:val="24"/>
          <w:szCs w:val="24"/>
        </w:rPr>
        <w:t>,</w:t>
      </w:r>
      <w:r w:rsidR="00D87917">
        <w:rPr>
          <w:rFonts w:ascii="Arial" w:hAnsi="Arial" w:cs="Arial"/>
          <w:sz w:val="24"/>
          <w:szCs w:val="24"/>
        </w:rPr>
        <w:t xml:space="preserve"> </w:t>
      </w:r>
      <w:r w:rsidR="00515053">
        <w:rPr>
          <w:rFonts w:ascii="Arial" w:hAnsi="Arial" w:cs="Arial"/>
          <w:sz w:val="24"/>
          <w:szCs w:val="24"/>
        </w:rPr>
        <w:t>(</w:t>
      </w:r>
      <w:r w:rsidR="00031E14">
        <w:rPr>
          <w:rFonts w:ascii="Arial" w:hAnsi="Arial" w:cs="Arial"/>
          <w:sz w:val="24"/>
          <w:szCs w:val="24"/>
        </w:rPr>
        <w:t>s</w:t>
      </w:r>
      <w:r w:rsidR="00D87917">
        <w:rPr>
          <w:rFonts w:ascii="Arial" w:hAnsi="Arial" w:cs="Arial"/>
          <w:sz w:val="24"/>
          <w:szCs w:val="24"/>
        </w:rPr>
        <w:t>egún estudios del INDEC</w:t>
      </w:r>
      <w:r w:rsidR="00515053">
        <w:rPr>
          <w:rFonts w:ascii="Arial" w:hAnsi="Arial" w:cs="Arial"/>
          <w:sz w:val="24"/>
          <w:szCs w:val="24"/>
        </w:rPr>
        <w:t xml:space="preserve"> y el Gobierno de la CABA)</w:t>
      </w:r>
      <w:r w:rsidR="00031E14">
        <w:rPr>
          <w:rFonts w:ascii="Arial" w:hAnsi="Arial" w:cs="Arial"/>
          <w:sz w:val="24"/>
          <w:szCs w:val="24"/>
        </w:rPr>
        <w:t>.</w:t>
      </w:r>
      <w:r w:rsidR="00D87917">
        <w:rPr>
          <w:rFonts w:ascii="Arial" w:hAnsi="Arial" w:cs="Arial"/>
          <w:sz w:val="24"/>
          <w:szCs w:val="24"/>
        </w:rPr>
        <w:t xml:space="preserve"> </w:t>
      </w:r>
    </w:p>
    <w:p w:rsidR="00515053" w:rsidRDefault="00515053" w:rsidP="00D87917">
      <w:pPr>
        <w:jc w:val="both"/>
        <w:rPr>
          <w:rFonts w:ascii="Arial" w:hAnsi="Arial" w:cs="Arial"/>
          <w:sz w:val="24"/>
          <w:szCs w:val="24"/>
        </w:rPr>
      </w:pPr>
    </w:p>
    <w:p w:rsidR="001173EE" w:rsidRDefault="00515053" w:rsidP="00D87917">
      <w:pPr>
        <w:jc w:val="both"/>
        <w:rPr>
          <w:rFonts w:ascii="Arial" w:hAnsi="Arial" w:cs="Arial"/>
          <w:sz w:val="24"/>
          <w:szCs w:val="24"/>
        </w:rPr>
      </w:pPr>
      <w:r>
        <w:rPr>
          <w:rFonts w:ascii="Arial" w:hAnsi="Arial" w:cs="Arial"/>
          <w:sz w:val="24"/>
          <w:szCs w:val="24"/>
        </w:rPr>
        <w:t>En ref</w:t>
      </w:r>
      <w:r w:rsidR="001173EE">
        <w:rPr>
          <w:rFonts w:ascii="Arial" w:hAnsi="Arial" w:cs="Arial"/>
          <w:sz w:val="24"/>
          <w:szCs w:val="24"/>
        </w:rPr>
        <w:t>erencia a este dato, se muestra</w:t>
      </w:r>
      <w:r>
        <w:rPr>
          <w:rFonts w:ascii="Arial" w:hAnsi="Arial" w:cs="Arial"/>
          <w:sz w:val="24"/>
          <w:szCs w:val="24"/>
        </w:rPr>
        <w:t xml:space="preserve"> </w:t>
      </w:r>
      <w:r w:rsidR="001173EE">
        <w:rPr>
          <w:rFonts w:ascii="Arial" w:hAnsi="Arial" w:cs="Arial"/>
          <w:sz w:val="24"/>
          <w:szCs w:val="24"/>
        </w:rPr>
        <w:t xml:space="preserve">el </w:t>
      </w:r>
      <w:r>
        <w:rPr>
          <w:rFonts w:ascii="Arial" w:hAnsi="Arial" w:cs="Arial"/>
          <w:sz w:val="24"/>
          <w:szCs w:val="24"/>
        </w:rPr>
        <w:t>siguiente gráfico estadístico</w:t>
      </w:r>
      <w:r w:rsidR="001173EE">
        <w:rPr>
          <w:rFonts w:ascii="Arial" w:hAnsi="Arial" w:cs="Arial"/>
          <w:sz w:val="24"/>
          <w:szCs w:val="24"/>
        </w:rPr>
        <w:t xml:space="preserve"> </w:t>
      </w:r>
      <w:r w:rsidR="0095556A">
        <w:rPr>
          <w:rFonts w:ascii="Arial" w:hAnsi="Arial" w:cs="Arial"/>
          <w:sz w:val="24"/>
          <w:szCs w:val="24"/>
        </w:rPr>
        <w:t>de la CABA</w:t>
      </w:r>
    </w:p>
    <w:p w:rsidR="001173EE" w:rsidRDefault="001173EE" w:rsidP="00D87917">
      <w:pPr>
        <w:jc w:val="both"/>
        <w:rPr>
          <w:rFonts w:ascii="Arial" w:hAnsi="Arial" w:cs="Arial"/>
          <w:sz w:val="24"/>
          <w:szCs w:val="24"/>
        </w:rPr>
      </w:pPr>
    </w:p>
    <w:p w:rsidR="00DC42B6" w:rsidRDefault="00DC42B6" w:rsidP="00D87917">
      <w:pPr>
        <w:jc w:val="both"/>
        <w:rPr>
          <w:rFonts w:ascii="Arial" w:hAnsi="Arial" w:cs="Arial"/>
          <w:sz w:val="24"/>
          <w:szCs w:val="24"/>
        </w:rPr>
      </w:pPr>
    </w:p>
    <w:p w:rsidR="00515053" w:rsidRDefault="00515053" w:rsidP="00D87917">
      <w:pPr>
        <w:jc w:val="both"/>
        <w:rPr>
          <w:rFonts w:ascii="Arial" w:hAnsi="Arial" w:cs="Arial"/>
          <w:sz w:val="24"/>
          <w:szCs w:val="24"/>
        </w:rPr>
      </w:pPr>
      <w:r>
        <w:rPr>
          <w:rFonts w:ascii="Arial" w:hAnsi="Arial" w:cs="Arial"/>
          <w:noProof/>
          <w:sz w:val="24"/>
          <w:szCs w:val="24"/>
        </w:rPr>
        <w:drawing>
          <wp:inline distT="0" distB="0" distL="0" distR="0">
            <wp:extent cx="5753100" cy="3514725"/>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753100" cy="3514725"/>
                    </a:xfrm>
                    <a:prstGeom prst="rect">
                      <a:avLst/>
                    </a:prstGeom>
                    <a:noFill/>
                    <a:ln w="9525">
                      <a:noFill/>
                      <a:miter lim="800000"/>
                      <a:headEnd/>
                      <a:tailEnd/>
                    </a:ln>
                  </pic:spPr>
                </pic:pic>
              </a:graphicData>
            </a:graphic>
          </wp:inline>
        </w:drawing>
      </w:r>
    </w:p>
    <w:p w:rsidR="00D63241" w:rsidRDefault="00D63241" w:rsidP="00D87917">
      <w:pPr>
        <w:ind w:firstLine="708"/>
        <w:jc w:val="both"/>
        <w:rPr>
          <w:rFonts w:ascii="Arial" w:hAnsi="Arial" w:cs="Arial"/>
          <w:sz w:val="24"/>
          <w:szCs w:val="24"/>
        </w:rPr>
      </w:pPr>
    </w:p>
    <w:p w:rsidR="00DC42B6" w:rsidRDefault="00DC42B6" w:rsidP="00D87917">
      <w:pPr>
        <w:ind w:firstLine="708"/>
        <w:jc w:val="both"/>
        <w:rPr>
          <w:rFonts w:ascii="Arial" w:hAnsi="Arial" w:cs="Arial"/>
          <w:sz w:val="24"/>
          <w:szCs w:val="24"/>
        </w:rPr>
      </w:pPr>
    </w:p>
    <w:p w:rsidR="004E7B01" w:rsidRPr="00D87917" w:rsidRDefault="00D87917" w:rsidP="00D87917">
      <w:pPr>
        <w:ind w:firstLine="708"/>
        <w:jc w:val="both"/>
        <w:rPr>
          <w:rFonts w:ascii="Arial" w:hAnsi="Arial" w:cs="Arial"/>
          <w:sz w:val="24"/>
          <w:szCs w:val="24"/>
        </w:rPr>
      </w:pPr>
      <w:r>
        <w:rPr>
          <w:rFonts w:ascii="Arial" w:hAnsi="Arial" w:cs="Arial"/>
          <w:sz w:val="24"/>
          <w:szCs w:val="24"/>
        </w:rPr>
        <w:t>E</w:t>
      </w:r>
      <w:r w:rsidR="001173EE">
        <w:rPr>
          <w:rFonts w:ascii="Arial" w:hAnsi="Arial" w:cs="Arial"/>
          <w:sz w:val="24"/>
          <w:szCs w:val="24"/>
        </w:rPr>
        <w:t>stamos</w:t>
      </w:r>
      <w:r w:rsidR="00893798" w:rsidRPr="00D87917">
        <w:rPr>
          <w:rFonts w:ascii="Arial" w:hAnsi="Arial" w:cs="Arial"/>
          <w:sz w:val="24"/>
          <w:szCs w:val="24"/>
        </w:rPr>
        <w:t xml:space="preserve"> enfocado</w:t>
      </w:r>
      <w:r>
        <w:rPr>
          <w:rFonts w:ascii="Arial" w:hAnsi="Arial" w:cs="Arial"/>
          <w:sz w:val="24"/>
          <w:szCs w:val="24"/>
        </w:rPr>
        <w:t>s</w:t>
      </w:r>
      <w:r w:rsidR="00893798" w:rsidRPr="00D87917">
        <w:rPr>
          <w:rFonts w:ascii="Arial" w:hAnsi="Arial" w:cs="Arial"/>
          <w:sz w:val="24"/>
          <w:szCs w:val="24"/>
        </w:rPr>
        <w:t xml:space="preserve"> </w:t>
      </w:r>
      <w:r>
        <w:rPr>
          <w:rFonts w:ascii="Arial" w:hAnsi="Arial" w:cs="Arial"/>
          <w:sz w:val="24"/>
          <w:szCs w:val="24"/>
        </w:rPr>
        <w:t xml:space="preserve">en un mercado de consumo de Negocios donde las </w:t>
      </w:r>
      <w:r w:rsidR="00893798" w:rsidRPr="00D87917">
        <w:rPr>
          <w:rFonts w:ascii="Arial" w:hAnsi="Arial" w:cs="Arial"/>
          <w:sz w:val="24"/>
          <w:szCs w:val="24"/>
        </w:rPr>
        <w:t xml:space="preserve"> empresas </w:t>
      </w:r>
      <w:r>
        <w:rPr>
          <w:rFonts w:ascii="Arial" w:hAnsi="Arial" w:cs="Arial"/>
          <w:sz w:val="24"/>
          <w:szCs w:val="24"/>
        </w:rPr>
        <w:t xml:space="preserve">tienen </w:t>
      </w:r>
      <w:r w:rsidR="00893798" w:rsidRPr="00D87917">
        <w:rPr>
          <w:rFonts w:ascii="Arial" w:hAnsi="Arial" w:cs="Arial"/>
          <w:sz w:val="24"/>
          <w:szCs w:val="24"/>
        </w:rPr>
        <w:t xml:space="preserve">un alto volumen de movimiento de información </w:t>
      </w:r>
      <w:r>
        <w:rPr>
          <w:rFonts w:ascii="Arial" w:hAnsi="Arial" w:cs="Arial"/>
          <w:sz w:val="24"/>
          <w:szCs w:val="24"/>
        </w:rPr>
        <w:t xml:space="preserve">y cuya necesidad de control </w:t>
      </w:r>
      <w:r w:rsidR="001173EE">
        <w:rPr>
          <w:rFonts w:ascii="Arial" w:hAnsi="Arial" w:cs="Arial"/>
          <w:sz w:val="24"/>
          <w:szCs w:val="24"/>
        </w:rPr>
        <w:t>representa</w:t>
      </w:r>
      <w:r>
        <w:rPr>
          <w:rFonts w:ascii="Arial" w:hAnsi="Arial" w:cs="Arial"/>
          <w:sz w:val="24"/>
          <w:szCs w:val="24"/>
        </w:rPr>
        <w:t xml:space="preserve"> una oportunidad para nuestro emprendimiento.</w:t>
      </w:r>
      <w:r w:rsidR="00D33618">
        <w:rPr>
          <w:rFonts w:ascii="Arial" w:hAnsi="Arial" w:cs="Arial"/>
          <w:sz w:val="24"/>
          <w:szCs w:val="24"/>
        </w:rPr>
        <w:t xml:space="preserve"> </w:t>
      </w:r>
    </w:p>
    <w:p w:rsidR="002E3420" w:rsidRPr="00D87917" w:rsidRDefault="00D33618" w:rsidP="00D87917">
      <w:pPr>
        <w:rPr>
          <w:rFonts w:ascii="Arial" w:hAnsi="Arial" w:cs="Arial"/>
          <w:sz w:val="24"/>
          <w:szCs w:val="24"/>
        </w:rPr>
      </w:pPr>
      <w:r>
        <w:rPr>
          <w:rFonts w:ascii="Arial" w:hAnsi="Arial" w:cs="Arial"/>
          <w:sz w:val="24"/>
          <w:szCs w:val="24"/>
        </w:rPr>
        <w:t xml:space="preserve">    </w:t>
      </w:r>
    </w:p>
    <w:p w:rsidR="00D63241" w:rsidRDefault="00D63241" w:rsidP="003A79A8">
      <w:pPr>
        <w:ind w:firstLine="720"/>
        <w:jc w:val="both"/>
        <w:rPr>
          <w:rFonts w:ascii="Arial" w:hAnsi="Arial" w:cs="Arial"/>
          <w:sz w:val="24"/>
          <w:szCs w:val="24"/>
        </w:rPr>
      </w:pPr>
    </w:p>
    <w:p w:rsidR="006928C0" w:rsidRDefault="006928C0" w:rsidP="003A79A8">
      <w:pPr>
        <w:ind w:firstLine="720"/>
        <w:jc w:val="both"/>
        <w:rPr>
          <w:rFonts w:ascii="Arial" w:hAnsi="Arial" w:cs="Arial"/>
          <w:sz w:val="24"/>
          <w:szCs w:val="24"/>
        </w:rPr>
      </w:pPr>
    </w:p>
    <w:p w:rsidR="006928C0" w:rsidRDefault="006928C0" w:rsidP="003A79A8">
      <w:pPr>
        <w:ind w:firstLine="720"/>
        <w:jc w:val="both"/>
        <w:rPr>
          <w:rFonts w:ascii="Arial" w:hAnsi="Arial" w:cs="Arial"/>
          <w:sz w:val="24"/>
          <w:szCs w:val="24"/>
        </w:rPr>
      </w:pPr>
    </w:p>
    <w:p w:rsidR="006928C0" w:rsidRPr="006928C0" w:rsidRDefault="00DC42B6" w:rsidP="00DC42B6">
      <w:pPr>
        <w:jc w:val="both"/>
        <w:rPr>
          <w:rFonts w:ascii="Arial" w:hAnsi="Arial" w:cs="Arial"/>
          <w:sz w:val="18"/>
          <w:szCs w:val="18"/>
        </w:rPr>
      </w:pPr>
      <w:proofErr w:type="spellStart"/>
      <w:r w:rsidRPr="006928C0">
        <w:rPr>
          <w:rFonts w:ascii="Arial" w:hAnsi="Arial" w:cs="Arial"/>
          <w:sz w:val="18"/>
          <w:szCs w:val="18"/>
        </w:rPr>
        <w:t>Indec</w:t>
      </w:r>
      <w:proofErr w:type="spellEnd"/>
      <w:r w:rsidRPr="006928C0">
        <w:rPr>
          <w:rFonts w:ascii="Arial" w:hAnsi="Arial" w:cs="Arial"/>
          <w:sz w:val="18"/>
          <w:szCs w:val="18"/>
        </w:rPr>
        <w:t xml:space="preserve">: </w:t>
      </w:r>
      <w:hyperlink r:id="rId14" w:history="1">
        <w:r w:rsidR="006928C0" w:rsidRPr="006928C0">
          <w:rPr>
            <w:rStyle w:val="Hipervnculo"/>
            <w:rFonts w:ascii="Arial" w:hAnsi="Arial" w:cs="Arial"/>
            <w:sz w:val="18"/>
            <w:szCs w:val="18"/>
          </w:rPr>
          <w:t>http://www.indec.gov.ar</w:t>
        </w:r>
      </w:hyperlink>
    </w:p>
    <w:p w:rsidR="00DC42B6" w:rsidRPr="006928C0" w:rsidRDefault="00DC42B6" w:rsidP="00DC42B6">
      <w:pPr>
        <w:jc w:val="both"/>
        <w:rPr>
          <w:rFonts w:ascii="Arial" w:hAnsi="Arial" w:cs="Arial"/>
          <w:sz w:val="18"/>
          <w:szCs w:val="18"/>
        </w:rPr>
      </w:pPr>
      <w:r w:rsidRPr="006928C0">
        <w:rPr>
          <w:rFonts w:ascii="Arial" w:hAnsi="Arial" w:cs="Arial"/>
          <w:sz w:val="18"/>
          <w:szCs w:val="18"/>
        </w:rPr>
        <w:t xml:space="preserve">CABA: </w:t>
      </w:r>
      <w:hyperlink r:id="rId15" w:history="1">
        <w:r w:rsidRPr="006928C0">
          <w:rPr>
            <w:rStyle w:val="Hipervnculo"/>
            <w:rFonts w:ascii="Arial" w:hAnsi="Arial" w:cs="Arial"/>
            <w:sz w:val="18"/>
            <w:szCs w:val="18"/>
          </w:rPr>
          <w:t>http://www.buenosaires.gov.ar</w:t>
        </w:r>
      </w:hyperlink>
    </w:p>
    <w:p w:rsidR="00DC42B6" w:rsidRDefault="00DC42B6" w:rsidP="00DC42B6">
      <w:pPr>
        <w:jc w:val="both"/>
        <w:rPr>
          <w:rFonts w:ascii="Arial" w:hAnsi="Arial" w:cs="Arial"/>
          <w:sz w:val="24"/>
          <w:szCs w:val="24"/>
        </w:rPr>
      </w:pPr>
    </w:p>
    <w:p w:rsidR="002E3420" w:rsidRDefault="003A79A8" w:rsidP="003A79A8">
      <w:pPr>
        <w:ind w:firstLine="720"/>
        <w:jc w:val="both"/>
        <w:rPr>
          <w:rFonts w:ascii="Arial" w:hAnsi="Arial" w:cs="Arial"/>
          <w:sz w:val="24"/>
          <w:szCs w:val="24"/>
        </w:rPr>
      </w:pPr>
      <w:r>
        <w:rPr>
          <w:rFonts w:ascii="Arial" w:hAnsi="Arial" w:cs="Arial"/>
          <w:sz w:val="24"/>
          <w:szCs w:val="24"/>
        </w:rPr>
        <w:t xml:space="preserve">Por otro lado, debemos mencionar los números estadísticos </w:t>
      </w:r>
      <w:r w:rsidR="00464421">
        <w:rPr>
          <w:rFonts w:ascii="Arial" w:hAnsi="Arial" w:cs="Arial"/>
          <w:sz w:val="24"/>
          <w:szCs w:val="24"/>
        </w:rPr>
        <w:t xml:space="preserve">oficiales </w:t>
      </w:r>
      <w:r>
        <w:rPr>
          <w:rFonts w:ascii="Arial" w:hAnsi="Arial" w:cs="Arial"/>
          <w:sz w:val="24"/>
          <w:szCs w:val="24"/>
        </w:rPr>
        <w:t xml:space="preserve">del Gobierno de la Ciudad </w:t>
      </w:r>
      <w:r w:rsidR="00515053">
        <w:rPr>
          <w:rFonts w:ascii="Arial" w:hAnsi="Arial" w:cs="Arial"/>
          <w:sz w:val="24"/>
          <w:szCs w:val="24"/>
        </w:rPr>
        <w:t>Autónoma</w:t>
      </w:r>
      <w:r>
        <w:rPr>
          <w:rFonts w:ascii="Arial" w:hAnsi="Arial" w:cs="Arial"/>
          <w:sz w:val="24"/>
          <w:szCs w:val="24"/>
        </w:rPr>
        <w:t xml:space="preserve"> de Buenos Aires referidos a accesos a Internet de las empresas y particulares</w:t>
      </w:r>
      <w:r w:rsidR="00464421">
        <w:rPr>
          <w:rFonts w:ascii="Arial" w:hAnsi="Arial" w:cs="Arial"/>
          <w:sz w:val="24"/>
          <w:szCs w:val="24"/>
        </w:rPr>
        <w:t>, donde vemos un alto porcentaje de conexiones de empresas</w:t>
      </w:r>
      <w:r w:rsidR="00515053">
        <w:rPr>
          <w:rFonts w:ascii="Arial" w:hAnsi="Arial" w:cs="Arial"/>
          <w:sz w:val="24"/>
          <w:szCs w:val="24"/>
        </w:rPr>
        <w:t xml:space="preserve"> en el cuarto canal.   </w:t>
      </w:r>
      <w:r w:rsidR="00464421">
        <w:rPr>
          <w:rFonts w:ascii="Arial" w:hAnsi="Arial" w:cs="Arial"/>
          <w:sz w:val="24"/>
          <w:szCs w:val="24"/>
        </w:rPr>
        <w:t xml:space="preserve">    </w:t>
      </w:r>
    </w:p>
    <w:p w:rsidR="003A79A8" w:rsidRDefault="003A79A8" w:rsidP="003A79A8">
      <w:pPr>
        <w:ind w:firstLine="720"/>
        <w:jc w:val="both"/>
        <w:rPr>
          <w:rFonts w:ascii="Arial" w:hAnsi="Arial" w:cs="Arial"/>
          <w:sz w:val="24"/>
          <w:szCs w:val="24"/>
        </w:rPr>
      </w:pPr>
    </w:p>
    <w:p w:rsidR="003A79A8" w:rsidRDefault="003A79A8" w:rsidP="0024799C">
      <w:pPr>
        <w:jc w:val="center"/>
        <w:rPr>
          <w:rFonts w:ascii="Arial" w:hAnsi="Arial" w:cs="Arial"/>
          <w:sz w:val="24"/>
          <w:szCs w:val="24"/>
        </w:rPr>
      </w:pPr>
      <w:r>
        <w:rPr>
          <w:rFonts w:ascii="Arial" w:hAnsi="Arial" w:cs="Arial"/>
          <w:noProof/>
          <w:sz w:val="24"/>
          <w:szCs w:val="24"/>
        </w:rPr>
        <w:drawing>
          <wp:inline distT="0" distB="0" distL="0" distR="0">
            <wp:extent cx="4221788" cy="2838450"/>
            <wp:effectExtent l="19050" t="0" r="7312"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4225961" cy="2841256"/>
                    </a:xfrm>
                    <a:prstGeom prst="rect">
                      <a:avLst/>
                    </a:prstGeom>
                    <a:noFill/>
                    <a:ln w="9525">
                      <a:noFill/>
                      <a:miter lim="800000"/>
                      <a:headEnd/>
                      <a:tailEnd/>
                    </a:ln>
                  </pic:spPr>
                </pic:pic>
              </a:graphicData>
            </a:graphic>
          </wp:inline>
        </w:drawing>
      </w:r>
    </w:p>
    <w:p w:rsidR="003A79A8" w:rsidRDefault="003A79A8" w:rsidP="001577E9">
      <w:pPr>
        <w:jc w:val="both"/>
        <w:rPr>
          <w:rFonts w:ascii="Arial" w:hAnsi="Arial" w:cs="Arial"/>
          <w:sz w:val="24"/>
          <w:szCs w:val="24"/>
        </w:rPr>
      </w:pPr>
    </w:p>
    <w:p w:rsidR="00D63241" w:rsidRDefault="00D63241" w:rsidP="00D63241">
      <w:pPr>
        <w:ind w:firstLine="720"/>
        <w:jc w:val="both"/>
        <w:rPr>
          <w:rFonts w:ascii="Arial" w:hAnsi="Arial" w:cs="Arial"/>
          <w:sz w:val="24"/>
          <w:szCs w:val="24"/>
        </w:rPr>
      </w:pPr>
      <w:r>
        <w:rPr>
          <w:rFonts w:ascii="Arial" w:hAnsi="Arial" w:cs="Arial"/>
          <w:sz w:val="24"/>
          <w:szCs w:val="24"/>
        </w:rPr>
        <w:t>Así mismo debemos mencionar la tendencia de crecimiento del PBG (producto bruto geográfico) de la Ciudad Autónoma lo cual nos da sustento a nuestro emprendimiento</w:t>
      </w:r>
      <w:r w:rsidR="001173EE">
        <w:rPr>
          <w:rFonts w:ascii="Arial" w:hAnsi="Arial" w:cs="Arial"/>
          <w:sz w:val="24"/>
          <w:szCs w:val="24"/>
        </w:rPr>
        <w:t xml:space="preserve"> y enfoque geográfico.</w:t>
      </w:r>
    </w:p>
    <w:p w:rsidR="00D63241" w:rsidRDefault="00D63241" w:rsidP="001577E9">
      <w:pPr>
        <w:jc w:val="both"/>
        <w:rPr>
          <w:rFonts w:ascii="Arial" w:hAnsi="Arial" w:cs="Arial"/>
          <w:sz w:val="24"/>
          <w:szCs w:val="24"/>
        </w:rPr>
      </w:pPr>
      <w:r>
        <w:rPr>
          <w:rFonts w:ascii="Arial" w:hAnsi="Arial" w:cs="Arial"/>
          <w:sz w:val="24"/>
          <w:szCs w:val="24"/>
        </w:rPr>
        <w:t xml:space="preserve"> </w:t>
      </w:r>
    </w:p>
    <w:p w:rsidR="00D63241" w:rsidRDefault="00D63241" w:rsidP="0024799C">
      <w:pPr>
        <w:jc w:val="center"/>
        <w:rPr>
          <w:rFonts w:ascii="Arial" w:hAnsi="Arial" w:cs="Arial"/>
          <w:sz w:val="24"/>
          <w:szCs w:val="24"/>
        </w:rPr>
      </w:pPr>
      <w:r>
        <w:rPr>
          <w:rFonts w:ascii="Arial" w:hAnsi="Arial" w:cs="Arial"/>
          <w:noProof/>
          <w:sz w:val="24"/>
          <w:szCs w:val="24"/>
        </w:rPr>
        <w:drawing>
          <wp:inline distT="0" distB="0" distL="0" distR="0">
            <wp:extent cx="4231030" cy="3028158"/>
            <wp:effectExtent l="19050" t="0" r="0" b="0"/>
            <wp:docPr id="1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a:stretch>
                      <a:fillRect/>
                    </a:stretch>
                  </pic:blipFill>
                  <pic:spPr bwMode="auto">
                    <a:xfrm>
                      <a:off x="0" y="0"/>
                      <a:ext cx="4230832" cy="3028016"/>
                    </a:xfrm>
                    <a:prstGeom prst="rect">
                      <a:avLst/>
                    </a:prstGeom>
                    <a:noFill/>
                    <a:ln w="9525">
                      <a:noFill/>
                      <a:miter lim="800000"/>
                      <a:headEnd/>
                      <a:tailEnd/>
                    </a:ln>
                  </pic:spPr>
                </pic:pic>
              </a:graphicData>
            </a:graphic>
          </wp:inline>
        </w:drawing>
      </w:r>
    </w:p>
    <w:p w:rsidR="00464421" w:rsidRDefault="00464421" w:rsidP="001577E9">
      <w:pPr>
        <w:jc w:val="both"/>
        <w:rPr>
          <w:rFonts w:ascii="Arial" w:hAnsi="Arial" w:cs="Arial"/>
          <w:sz w:val="24"/>
          <w:szCs w:val="24"/>
        </w:rPr>
      </w:pPr>
    </w:p>
    <w:p w:rsidR="00D63241" w:rsidRDefault="00D63241" w:rsidP="001577E9">
      <w:pPr>
        <w:jc w:val="both"/>
        <w:rPr>
          <w:rFonts w:ascii="Arial" w:hAnsi="Arial" w:cs="Arial"/>
          <w:sz w:val="24"/>
          <w:szCs w:val="24"/>
        </w:rPr>
      </w:pPr>
    </w:p>
    <w:p w:rsidR="00D63241" w:rsidRDefault="001173EE" w:rsidP="00567AE2">
      <w:pPr>
        <w:ind w:firstLine="720"/>
        <w:jc w:val="both"/>
        <w:rPr>
          <w:rFonts w:ascii="Arial" w:hAnsi="Arial" w:cs="Arial"/>
          <w:sz w:val="24"/>
          <w:szCs w:val="24"/>
        </w:rPr>
      </w:pPr>
      <w:r>
        <w:rPr>
          <w:rFonts w:ascii="Arial" w:hAnsi="Arial" w:cs="Arial"/>
          <w:sz w:val="24"/>
          <w:szCs w:val="24"/>
        </w:rPr>
        <w:t>Mencionaremos también el crecimiento en la actividad del comercio y la generaci</w:t>
      </w:r>
      <w:r w:rsidR="00567AE2">
        <w:rPr>
          <w:rFonts w:ascii="Arial" w:hAnsi="Arial" w:cs="Arial"/>
          <w:sz w:val="24"/>
          <w:szCs w:val="24"/>
        </w:rPr>
        <w:t xml:space="preserve">ón de nuevos puestos de trabajo en la CABA donde vemos un crecimiento sostenido desde el año 2002.  </w:t>
      </w:r>
      <w:r>
        <w:rPr>
          <w:rFonts w:ascii="Arial" w:hAnsi="Arial" w:cs="Arial"/>
          <w:sz w:val="24"/>
          <w:szCs w:val="24"/>
        </w:rPr>
        <w:t xml:space="preserve"> </w:t>
      </w:r>
    </w:p>
    <w:p w:rsidR="001173EE" w:rsidRDefault="001173EE" w:rsidP="001577E9">
      <w:pPr>
        <w:jc w:val="both"/>
        <w:rPr>
          <w:rFonts w:ascii="Arial" w:hAnsi="Arial" w:cs="Arial"/>
          <w:sz w:val="24"/>
          <w:szCs w:val="24"/>
        </w:rPr>
      </w:pPr>
    </w:p>
    <w:p w:rsidR="001173EE" w:rsidRDefault="001173EE" w:rsidP="00567AE2">
      <w:pPr>
        <w:jc w:val="center"/>
        <w:rPr>
          <w:rFonts w:ascii="Arial" w:hAnsi="Arial" w:cs="Arial"/>
          <w:sz w:val="24"/>
          <w:szCs w:val="24"/>
        </w:rPr>
      </w:pPr>
      <w:r>
        <w:rPr>
          <w:rFonts w:ascii="Arial" w:hAnsi="Arial" w:cs="Arial"/>
          <w:noProof/>
          <w:sz w:val="24"/>
          <w:szCs w:val="24"/>
        </w:rPr>
        <w:drawing>
          <wp:inline distT="0" distB="0" distL="0" distR="0">
            <wp:extent cx="4228593" cy="3019425"/>
            <wp:effectExtent l="19050" t="0" r="507"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a:stretch>
                      <a:fillRect/>
                    </a:stretch>
                  </pic:blipFill>
                  <pic:spPr bwMode="auto">
                    <a:xfrm>
                      <a:off x="0" y="0"/>
                      <a:ext cx="4228593" cy="3019425"/>
                    </a:xfrm>
                    <a:prstGeom prst="rect">
                      <a:avLst/>
                    </a:prstGeom>
                    <a:noFill/>
                    <a:ln w="9525">
                      <a:noFill/>
                      <a:miter lim="800000"/>
                      <a:headEnd/>
                      <a:tailEnd/>
                    </a:ln>
                  </pic:spPr>
                </pic:pic>
              </a:graphicData>
            </a:graphic>
          </wp:inline>
        </w:drawing>
      </w:r>
    </w:p>
    <w:p w:rsidR="001173EE" w:rsidRDefault="001173EE" w:rsidP="001577E9">
      <w:pPr>
        <w:jc w:val="both"/>
        <w:rPr>
          <w:rFonts w:ascii="Arial" w:hAnsi="Arial" w:cs="Arial"/>
          <w:sz w:val="24"/>
          <w:szCs w:val="24"/>
        </w:rPr>
      </w:pPr>
    </w:p>
    <w:p w:rsidR="00D63241" w:rsidRDefault="000073EC" w:rsidP="001577E9">
      <w:pPr>
        <w:jc w:val="both"/>
        <w:rPr>
          <w:rFonts w:ascii="Arial" w:hAnsi="Arial" w:cs="Arial"/>
          <w:sz w:val="24"/>
          <w:szCs w:val="24"/>
        </w:rPr>
      </w:pPr>
      <w:r>
        <w:rPr>
          <w:rFonts w:ascii="Arial" w:hAnsi="Arial" w:cs="Arial"/>
          <w:sz w:val="24"/>
          <w:szCs w:val="24"/>
        </w:rPr>
        <w:t>Así</w:t>
      </w:r>
      <w:r w:rsidR="00567AE2">
        <w:rPr>
          <w:rFonts w:ascii="Arial" w:hAnsi="Arial" w:cs="Arial"/>
          <w:sz w:val="24"/>
          <w:szCs w:val="24"/>
        </w:rPr>
        <w:t xml:space="preserve"> mismo </w:t>
      </w:r>
      <w:r>
        <w:rPr>
          <w:rFonts w:ascii="Arial" w:hAnsi="Arial" w:cs="Arial"/>
          <w:sz w:val="24"/>
          <w:szCs w:val="24"/>
        </w:rPr>
        <w:t>vemos</w:t>
      </w:r>
      <w:r w:rsidR="00567AE2">
        <w:rPr>
          <w:rFonts w:ascii="Arial" w:hAnsi="Arial" w:cs="Arial"/>
          <w:sz w:val="24"/>
          <w:szCs w:val="24"/>
        </w:rPr>
        <w:t xml:space="preserve"> un crecimiento análogo con la industria</w:t>
      </w:r>
      <w:r>
        <w:rPr>
          <w:rFonts w:ascii="Arial" w:hAnsi="Arial" w:cs="Arial"/>
          <w:sz w:val="24"/>
          <w:szCs w:val="24"/>
        </w:rPr>
        <w:t xml:space="preserve">. </w:t>
      </w:r>
      <w:r w:rsidR="00567AE2">
        <w:rPr>
          <w:rFonts w:ascii="Arial" w:hAnsi="Arial" w:cs="Arial"/>
          <w:sz w:val="24"/>
          <w:szCs w:val="24"/>
        </w:rPr>
        <w:t xml:space="preserve">  </w:t>
      </w:r>
    </w:p>
    <w:p w:rsidR="00567AE2" w:rsidRDefault="00567AE2" w:rsidP="001577E9">
      <w:pPr>
        <w:jc w:val="both"/>
        <w:rPr>
          <w:rFonts w:ascii="Arial" w:hAnsi="Arial" w:cs="Arial"/>
          <w:sz w:val="24"/>
          <w:szCs w:val="24"/>
        </w:rPr>
      </w:pPr>
    </w:p>
    <w:p w:rsidR="00567AE2" w:rsidRDefault="00567AE2" w:rsidP="001577E9">
      <w:pPr>
        <w:jc w:val="both"/>
        <w:rPr>
          <w:rFonts w:ascii="Arial" w:hAnsi="Arial" w:cs="Arial"/>
          <w:sz w:val="24"/>
          <w:szCs w:val="24"/>
        </w:rPr>
      </w:pPr>
    </w:p>
    <w:p w:rsidR="00567AE2" w:rsidRDefault="00567AE2" w:rsidP="00567AE2">
      <w:pPr>
        <w:jc w:val="center"/>
        <w:rPr>
          <w:rFonts w:ascii="Arial" w:hAnsi="Arial" w:cs="Arial"/>
          <w:sz w:val="24"/>
          <w:szCs w:val="24"/>
        </w:rPr>
      </w:pPr>
      <w:r>
        <w:rPr>
          <w:rFonts w:ascii="Arial" w:hAnsi="Arial" w:cs="Arial"/>
          <w:noProof/>
          <w:sz w:val="24"/>
          <w:szCs w:val="24"/>
        </w:rPr>
        <w:drawing>
          <wp:inline distT="0" distB="0" distL="0" distR="0">
            <wp:extent cx="4168122" cy="2988074"/>
            <wp:effectExtent l="19050" t="0" r="3828"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4171566" cy="2990543"/>
                    </a:xfrm>
                    <a:prstGeom prst="rect">
                      <a:avLst/>
                    </a:prstGeom>
                    <a:noFill/>
                    <a:ln w="9525">
                      <a:noFill/>
                      <a:miter lim="800000"/>
                      <a:headEnd/>
                      <a:tailEnd/>
                    </a:ln>
                  </pic:spPr>
                </pic:pic>
              </a:graphicData>
            </a:graphic>
          </wp:inline>
        </w:drawing>
      </w:r>
    </w:p>
    <w:p w:rsidR="00567AE2" w:rsidRDefault="00567AE2" w:rsidP="001577E9">
      <w:pPr>
        <w:jc w:val="both"/>
        <w:rPr>
          <w:rFonts w:ascii="Arial" w:hAnsi="Arial" w:cs="Arial"/>
          <w:sz w:val="24"/>
          <w:szCs w:val="24"/>
        </w:rPr>
      </w:pPr>
    </w:p>
    <w:p w:rsidR="00D63241" w:rsidRDefault="00D63241" w:rsidP="001577E9">
      <w:pPr>
        <w:jc w:val="both"/>
        <w:rPr>
          <w:rFonts w:ascii="Arial" w:hAnsi="Arial" w:cs="Arial"/>
          <w:sz w:val="24"/>
          <w:szCs w:val="24"/>
        </w:rPr>
      </w:pPr>
    </w:p>
    <w:p w:rsidR="000073EC" w:rsidRDefault="000073EC" w:rsidP="007C4730">
      <w:pPr>
        <w:ind w:firstLine="720"/>
        <w:jc w:val="both"/>
        <w:rPr>
          <w:rFonts w:ascii="Arial" w:hAnsi="Arial" w:cs="Arial"/>
          <w:sz w:val="24"/>
          <w:szCs w:val="24"/>
        </w:rPr>
      </w:pPr>
      <w:r>
        <w:rPr>
          <w:rFonts w:ascii="Arial" w:hAnsi="Arial" w:cs="Arial"/>
          <w:sz w:val="24"/>
          <w:szCs w:val="24"/>
        </w:rPr>
        <w:lastRenderedPageBreak/>
        <w:t xml:space="preserve">Con respecto a los servicios, es el sector con mayor generación de empleos y demanda. </w:t>
      </w:r>
    </w:p>
    <w:p w:rsidR="000073EC" w:rsidRDefault="000073EC" w:rsidP="001577E9">
      <w:pPr>
        <w:jc w:val="both"/>
        <w:rPr>
          <w:rFonts w:ascii="Arial" w:hAnsi="Arial" w:cs="Arial"/>
          <w:sz w:val="24"/>
          <w:szCs w:val="24"/>
        </w:rPr>
      </w:pPr>
    </w:p>
    <w:p w:rsidR="00567AE2" w:rsidRDefault="000073EC" w:rsidP="000073EC">
      <w:pPr>
        <w:jc w:val="center"/>
        <w:rPr>
          <w:rFonts w:ascii="Arial" w:hAnsi="Arial" w:cs="Arial"/>
          <w:sz w:val="24"/>
          <w:szCs w:val="24"/>
        </w:rPr>
      </w:pPr>
      <w:r>
        <w:rPr>
          <w:rFonts w:ascii="Arial" w:hAnsi="Arial" w:cs="Arial"/>
          <w:noProof/>
          <w:sz w:val="24"/>
          <w:szCs w:val="24"/>
        </w:rPr>
        <w:drawing>
          <wp:inline distT="0" distB="0" distL="0" distR="0">
            <wp:extent cx="3359280" cy="2419350"/>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srcRect/>
                    <a:stretch>
                      <a:fillRect/>
                    </a:stretch>
                  </pic:blipFill>
                  <pic:spPr bwMode="auto">
                    <a:xfrm>
                      <a:off x="0" y="0"/>
                      <a:ext cx="3361418" cy="2420890"/>
                    </a:xfrm>
                    <a:prstGeom prst="rect">
                      <a:avLst/>
                    </a:prstGeom>
                    <a:noFill/>
                    <a:ln w="9525">
                      <a:noFill/>
                      <a:miter lim="800000"/>
                      <a:headEnd/>
                      <a:tailEnd/>
                    </a:ln>
                  </pic:spPr>
                </pic:pic>
              </a:graphicData>
            </a:graphic>
          </wp:inline>
        </w:drawing>
      </w:r>
    </w:p>
    <w:p w:rsidR="000073EC" w:rsidRDefault="000073EC" w:rsidP="001577E9">
      <w:pPr>
        <w:jc w:val="both"/>
        <w:rPr>
          <w:rFonts w:ascii="Arial" w:hAnsi="Arial" w:cs="Arial"/>
          <w:sz w:val="24"/>
          <w:szCs w:val="24"/>
        </w:rPr>
      </w:pPr>
    </w:p>
    <w:p w:rsidR="00DC42B6" w:rsidRDefault="00DC42B6" w:rsidP="001577E9">
      <w:pPr>
        <w:jc w:val="both"/>
        <w:rPr>
          <w:rFonts w:ascii="Arial" w:hAnsi="Arial" w:cs="Arial"/>
          <w:sz w:val="24"/>
          <w:szCs w:val="24"/>
        </w:rPr>
      </w:pPr>
      <w:r>
        <w:rPr>
          <w:rFonts w:ascii="Arial" w:hAnsi="Arial" w:cs="Arial"/>
          <w:sz w:val="24"/>
          <w:szCs w:val="24"/>
        </w:rPr>
        <w:t>Finalmente destacaremos que el área de Software y servicios Informáticos de la CABA tiene un amplio crecimiento y un fuerte peso en el PBI.</w:t>
      </w:r>
    </w:p>
    <w:p w:rsidR="00567AE2" w:rsidRDefault="00567AE2" w:rsidP="001577E9">
      <w:pPr>
        <w:jc w:val="both"/>
        <w:rPr>
          <w:rFonts w:ascii="Arial" w:hAnsi="Arial" w:cs="Arial"/>
          <w:sz w:val="24"/>
          <w:szCs w:val="24"/>
        </w:rPr>
      </w:pPr>
    </w:p>
    <w:p w:rsidR="00DC42B6" w:rsidRDefault="00DC42B6" w:rsidP="00DC42B6">
      <w:pPr>
        <w:jc w:val="center"/>
        <w:rPr>
          <w:rFonts w:ascii="Arial" w:hAnsi="Arial" w:cs="Arial"/>
          <w:sz w:val="24"/>
          <w:szCs w:val="24"/>
        </w:rPr>
      </w:pPr>
      <w:r>
        <w:rPr>
          <w:rFonts w:ascii="Arial" w:hAnsi="Arial" w:cs="Arial"/>
          <w:noProof/>
          <w:sz w:val="24"/>
          <w:szCs w:val="24"/>
        </w:rPr>
        <w:drawing>
          <wp:inline distT="0" distB="0" distL="0" distR="0">
            <wp:extent cx="3420045" cy="2457450"/>
            <wp:effectExtent l="19050" t="0" r="895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3417045" cy="2455295"/>
                    </a:xfrm>
                    <a:prstGeom prst="rect">
                      <a:avLst/>
                    </a:prstGeom>
                    <a:noFill/>
                    <a:ln w="9525">
                      <a:noFill/>
                      <a:miter lim="800000"/>
                      <a:headEnd/>
                      <a:tailEnd/>
                    </a:ln>
                  </pic:spPr>
                </pic:pic>
              </a:graphicData>
            </a:graphic>
          </wp:inline>
        </w:drawing>
      </w:r>
    </w:p>
    <w:p w:rsidR="00DC42B6" w:rsidRDefault="00DC42B6" w:rsidP="001577E9">
      <w:pPr>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9212"/>
      </w:tblGrid>
      <w:tr w:rsidR="00695B49" w:rsidTr="004A694E">
        <w:tc>
          <w:tcPr>
            <w:tcW w:w="9212" w:type="dxa"/>
          </w:tcPr>
          <w:p w:rsidR="00695B49" w:rsidRDefault="00695B49" w:rsidP="0095556A">
            <w:pPr>
              <w:jc w:val="both"/>
              <w:rPr>
                <w:rFonts w:ascii="Arial" w:hAnsi="Arial" w:cs="Arial"/>
                <w:sz w:val="24"/>
                <w:szCs w:val="24"/>
              </w:rPr>
            </w:pPr>
            <w:r w:rsidRPr="00695B49">
              <w:rPr>
                <w:rFonts w:ascii="Arial" w:hAnsi="Arial" w:cs="Arial"/>
                <w:b/>
                <w:sz w:val="24"/>
                <w:szCs w:val="24"/>
                <w:u w:val="single"/>
              </w:rPr>
              <w:t>Conclusiones:</w:t>
            </w:r>
            <w:r>
              <w:rPr>
                <w:rFonts w:ascii="Arial" w:hAnsi="Arial" w:cs="Arial"/>
                <w:sz w:val="24"/>
                <w:szCs w:val="24"/>
              </w:rPr>
              <w:t xml:space="preserve"> nuestros servicios serán brindados de forma</w:t>
            </w:r>
            <w:r w:rsidR="00411A76">
              <w:rPr>
                <w:rFonts w:ascii="Arial" w:hAnsi="Arial" w:cs="Arial"/>
                <w:sz w:val="24"/>
                <w:szCs w:val="24"/>
              </w:rPr>
              <w:t xml:space="preserve"> centralizada a través del cuart</w:t>
            </w:r>
            <w:r>
              <w:rPr>
                <w:rFonts w:ascii="Arial" w:hAnsi="Arial" w:cs="Arial"/>
                <w:sz w:val="24"/>
                <w:szCs w:val="24"/>
              </w:rPr>
              <w:t xml:space="preserve">o canal y estarán enfocados en las grandes empresas del Mercado de Negocios con un alto volumen de información. Además pondremos foco en empresas  </w:t>
            </w:r>
            <w:r w:rsidR="0095556A">
              <w:rPr>
                <w:rFonts w:ascii="Arial" w:hAnsi="Arial" w:cs="Arial"/>
                <w:sz w:val="24"/>
                <w:szCs w:val="24"/>
              </w:rPr>
              <w:t xml:space="preserve">locales </w:t>
            </w:r>
            <w:r>
              <w:rPr>
                <w:rFonts w:ascii="Arial" w:hAnsi="Arial" w:cs="Arial"/>
                <w:sz w:val="24"/>
                <w:szCs w:val="24"/>
              </w:rPr>
              <w:t xml:space="preserve">que coticen en la bolsa de Nueva York dado que entendemos que es un nicho importante debido a las reglamentaciones vigentes (Ley </w:t>
            </w:r>
            <w:proofErr w:type="spellStart"/>
            <w:r>
              <w:rPr>
                <w:rFonts w:ascii="Arial" w:hAnsi="Arial" w:cs="Arial"/>
                <w:sz w:val="24"/>
                <w:szCs w:val="24"/>
              </w:rPr>
              <w:t>Sarbanes-Oxley</w:t>
            </w:r>
            <w:proofErr w:type="spellEnd"/>
            <w:r>
              <w:rPr>
                <w:rFonts w:ascii="Arial" w:hAnsi="Arial" w:cs="Arial"/>
                <w:sz w:val="24"/>
                <w:szCs w:val="24"/>
              </w:rPr>
              <w:t xml:space="preserve">). Centralizaremos los servicios en empresas de la Ciudad </w:t>
            </w:r>
            <w:r w:rsidR="00F61853">
              <w:rPr>
                <w:rFonts w:ascii="Arial" w:hAnsi="Arial" w:cs="Arial"/>
                <w:sz w:val="24"/>
                <w:szCs w:val="24"/>
              </w:rPr>
              <w:t>A</w:t>
            </w:r>
            <w:r>
              <w:rPr>
                <w:rFonts w:ascii="Arial" w:hAnsi="Arial" w:cs="Arial"/>
                <w:sz w:val="24"/>
                <w:szCs w:val="24"/>
              </w:rPr>
              <w:t xml:space="preserve">utónoma de Buenos Aires y Gran Buenos aires.  </w:t>
            </w:r>
            <w:r w:rsidR="000073EC">
              <w:rPr>
                <w:rFonts w:ascii="Arial" w:hAnsi="Arial" w:cs="Arial"/>
                <w:sz w:val="24"/>
                <w:szCs w:val="24"/>
              </w:rPr>
              <w:t xml:space="preserve">Nos fundamentamos en las estadísticas oficiales las cuales mencionan la reactivación de las distintas áreas (industria, comercio y servicios) y </w:t>
            </w:r>
            <w:r w:rsidR="0095556A">
              <w:rPr>
                <w:rFonts w:ascii="Arial" w:hAnsi="Arial" w:cs="Arial"/>
                <w:sz w:val="24"/>
                <w:szCs w:val="24"/>
              </w:rPr>
              <w:t>las estadísticas</w:t>
            </w:r>
            <w:r w:rsidR="000073EC">
              <w:rPr>
                <w:rFonts w:ascii="Arial" w:hAnsi="Arial" w:cs="Arial"/>
                <w:sz w:val="24"/>
                <w:szCs w:val="24"/>
              </w:rPr>
              <w:t xml:space="preserve"> de crecimiento del empleo</w:t>
            </w:r>
            <w:r w:rsidR="00DC42B6">
              <w:rPr>
                <w:rFonts w:ascii="Arial" w:hAnsi="Arial" w:cs="Arial"/>
                <w:sz w:val="24"/>
                <w:szCs w:val="24"/>
              </w:rPr>
              <w:t xml:space="preserve"> en dichas zonas</w:t>
            </w:r>
            <w:r w:rsidR="000073EC">
              <w:rPr>
                <w:rFonts w:ascii="Arial" w:hAnsi="Arial" w:cs="Arial"/>
                <w:sz w:val="24"/>
                <w:szCs w:val="24"/>
              </w:rPr>
              <w:t xml:space="preserve">. </w:t>
            </w:r>
            <w:r>
              <w:rPr>
                <w:rFonts w:ascii="Arial" w:hAnsi="Arial" w:cs="Arial"/>
                <w:sz w:val="24"/>
                <w:szCs w:val="24"/>
              </w:rPr>
              <w:t xml:space="preserve"> </w:t>
            </w:r>
          </w:p>
        </w:tc>
      </w:tr>
    </w:tbl>
    <w:p w:rsidR="0067065E" w:rsidRDefault="0067065E" w:rsidP="0067065E">
      <w:pPr>
        <w:numPr>
          <w:ilvl w:val="2"/>
          <w:numId w:val="1"/>
        </w:numPr>
        <w:ind w:left="0" w:firstLine="0"/>
        <w:rPr>
          <w:rStyle w:val="Ttulo1Car"/>
          <w:rFonts w:cs="Arial"/>
          <w:kern w:val="0"/>
          <w:sz w:val="26"/>
          <w:szCs w:val="26"/>
        </w:rPr>
      </w:pPr>
      <w:bookmarkStart w:id="22" w:name="_Toc269130059"/>
      <w:r>
        <w:rPr>
          <w:rStyle w:val="Ttulo1Car"/>
          <w:rFonts w:cs="Arial"/>
          <w:kern w:val="0"/>
          <w:sz w:val="26"/>
          <w:szCs w:val="26"/>
        </w:rPr>
        <w:lastRenderedPageBreak/>
        <w:t>Tipo de E-Business</w:t>
      </w:r>
      <w:bookmarkEnd w:id="22"/>
    </w:p>
    <w:p w:rsidR="0067065E" w:rsidRPr="00C42DE7" w:rsidRDefault="0067065E" w:rsidP="0067065E">
      <w:pPr>
        <w:rPr>
          <w:rStyle w:val="Ttulo1Car"/>
          <w:rFonts w:cs="Arial"/>
          <w:kern w:val="0"/>
          <w:sz w:val="24"/>
          <w:szCs w:val="24"/>
        </w:rPr>
      </w:pPr>
    </w:p>
    <w:p w:rsidR="001D7EFF" w:rsidRDefault="001D7EFF" w:rsidP="00AF68DD">
      <w:pPr>
        <w:jc w:val="both"/>
        <w:rPr>
          <w:rFonts w:ascii="Arial" w:hAnsi="Arial" w:cs="Arial"/>
          <w:sz w:val="24"/>
          <w:szCs w:val="24"/>
        </w:rPr>
      </w:pPr>
      <w:r w:rsidRPr="00B0715E">
        <w:rPr>
          <w:rFonts w:ascii="Arial" w:hAnsi="Arial" w:cs="Arial"/>
          <w:sz w:val="24"/>
          <w:szCs w:val="24"/>
        </w:rPr>
        <w:tab/>
      </w:r>
      <w:bookmarkStart w:id="23" w:name="_Toc228264257"/>
      <w:r w:rsidR="002E3420">
        <w:rPr>
          <w:rFonts w:ascii="Arial" w:hAnsi="Arial" w:cs="Arial"/>
          <w:sz w:val="24"/>
          <w:szCs w:val="24"/>
        </w:rPr>
        <w:t xml:space="preserve">Nuestra empresa tiene por objetivo desarrollar </w:t>
      </w:r>
      <w:r w:rsidRPr="00B0715E">
        <w:rPr>
          <w:rFonts w:ascii="Arial" w:hAnsi="Arial" w:cs="Arial"/>
          <w:sz w:val="24"/>
          <w:szCs w:val="24"/>
        </w:rPr>
        <w:t xml:space="preserve"> </w:t>
      </w:r>
      <w:r w:rsidR="002E3420">
        <w:rPr>
          <w:rFonts w:ascii="Arial" w:hAnsi="Arial" w:cs="Arial"/>
          <w:sz w:val="24"/>
          <w:szCs w:val="24"/>
        </w:rPr>
        <w:t xml:space="preserve">un mercado </w:t>
      </w:r>
      <w:r w:rsidR="002E3420" w:rsidRPr="00B0715E">
        <w:rPr>
          <w:rFonts w:ascii="Arial" w:hAnsi="Arial" w:cs="Arial"/>
          <w:sz w:val="24"/>
          <w:szCs w:val="24"/>
        </w:rPr>
        <w:t xml:space="preserve">del tipo </w:t>
      </w:r>
      <w:r w:rsidR="002E3420" w:rsidRPr="00B0715E">
        <w:rPr>
          <w:rFonts w:ascii="Arial" w:hAnsi="Arial" w:cs="Arial"/>
          <w:b/>
          <w:i/>
          <w:sz w:val="24"/>
          <w:szCs w:val="24"/>
        </w:rPr>
        <w:t xml:space="preserve">Business </w:t>
      </w:r>
      <w:proofErr w:type="spellStart"/>
      <w:r w:rsidR="002E3420" w:rsidRPr="00B0715E">
        <w:rPr>
          <w:rFonts w:ascii="Arial" w:hAnsi="Arial" w:cs="Arial"/>
          <w:b/>
          <w:i/>
          <w:sz w:val="24"/>
          <w:szCs w:val="24"/>
        </w:rPr>
        <w:t>to</w:t>
      </w:r>
      <w:proofErr w:type="spellEnd"/>
      <w:r w:rsidR="002E3420" w:rsidRPr="00B0715E">
        <w:rPr>
          <w:rFonts w:ascii="Arial" w:hAnsi="Arial" w:cs="Arial"/>
          <w:b/>
          <w:i/>
          <w:sz w:val="24"/>
          <w:szCs w:val="24"/>
        </w:rPr>
        <w:t xml:space="preserve"> Business</w:t>
      </w:r>
      <w:r w:rsidR="002E3420">
        <w:rPr>
          <w:rFonts w:ascii="Arial" w:hAnsi="Arial" w:cs="Arial"/>
          <w:b/>
          <w:i/>
          <w:sz w:val="24"/>
          <w:szCs w:val="24"/>
        </w:rPr>
        <w:t xml:space="preserve"> (B2B</w:t>
      </w:r>
      <w:r w:rsidR="002E3420" w:rsidRPr="00B0715E">
        <w:rPr>
          <w:rFonts w:ascii="Arial" w:hAnsi="Arial" w:cs="Arial"/>
          <w:b/>
          <w:i/>
          <w:sz w:val="24"/>
          <w:szCs w:val="24"/>
        </w:rPr>
        <w:t>)</w:t>
      </w:r>
      <w:r w:rsidR="002E3420" w:rsidRPr="00B0715E">
        <w:rPr>
          <w:rFonts w:ascii="Arial" w:hAnsi="Arial" w:cs="Arial"/>
          <w:sz w:val="24"/>
          <w:szCs w:val="24"/>
        </w:rPr>
        <w:t xml:space="preserve"> </w:t>
      </w:r>
      <w:r w:rsidRPr="00B0715E">
        <w:rPr>
          <w:rFonts w:ascii="Arial" w:hAnsi="Arial" w:cs="Arial"/>
          <w:sz w:val="24"/>
          <w:szCs w:val="24"/>
        </w:rPr>
        <w:t>entre las empresas y nuestro emprendimiento</w:t>
      </w:r>
      <w:bookmarkEnd w:id="23"/>
      <w:r w:rsidR="00FC0F9E">
        <w:rPr>
          <w:rFonts w:ascii="Arial" w:hAnsi="Arial" w:cs="Arial"/>
          <w:sz w:val="24"/>
          <w:szCs w:val="24"/>
        </w:rPr>
        <w:t xml:space="preserve">, considerando que nuestro mercado destino son empresas con infraestructuras de Sistemas muy grandes con </w:t>
      </w:r>
      <w:r w:rsidR="00CE33E3">
        <w:rPr>
          <w:rFonts w:ascii="Arial" w:hAnsi="Arial" w:cs="Arial"/>
          <w:sz w:val="24"/>
          <w:szCs w:val="24"/>
        </w:rPr>
        <w:t xml:space="preserve">alto </w:t>
      </w:r>
      <w:r w:rsidR="00FC0F9E">
        <w:rPr>
          <w:rFonts w:ascii="Arial" w:hAnsi="Arial" w:cs="Arial"/>
          <w:sz w:val="24"/>
          <w:szCs w:val="24"/>
        </w:rPr>
        <w:t>vol</w:t>
      </w:r>
      <w:r w:rsidR="00CE33E3">
        <w:rPr>
          <w:rFonts w:ascii="Arial" w:hAnsi="Arial" w:cs="Arial"/>
          <w:sz w:val="24"/>
          <w:szCs w:val="24"/>
        </w:rPr>
        <w:t>u</w:t>
      </w:r>
      <w:r w:rsidR="00FC0F9E">
        <w:rPr>
          <w:rFonts w:ascii="Arial" w:hAnsi="Arial" w:cs="Arial"/>
          <w:sz w:val="24"/>
          <w:szCs w:val="24"/>
        </w:rPr>
        <w:t>men</w:t>
      </w:r>
      <w:r w:rsidR="00CE33E3">
        <w:rPr>
          <w:rFonts w:ascii="Arial" w:hAnsi="Arial" w:cs="Arial"/>
          <w:sz w:val="24"/>
          <w:szCs w:val="24"/>
        </w:rPr>
        <w:t xml:space="preserve"> de información</w:t>
      </w:r>
      <w:r w:rsidR="00031E14">
        <w:rPr>
          <w:rFonts w:ascii="Arial" w:hAnsi="Arial" w:cs="Arial"/>
          <w:sz w:val="24"/>
          <w:szCs w:val="24"/>
        </w:rPr>
        <w:t xml:space="preserve"> las cuales ofrecen productos o servicios a otras empresas o consumidores finales. Como ejemplo simple podemos mencionar a los negocios relacionados con el petróleo y sus distintos servicios y productos.</w:t>
      </w:r>
      <w:r w:rsidR="00CE33E3">
        <w:rPr>
          <w:rFonts w:ascii="Arial" w:hAnsi="Arial" w:cs="Arial"/>
          <w:sz w:val="24"/>
          <w:szCs w:val="24"/>
        </w:rPr>
        <w:t xml:space="preserve"> </w:t>
      </w:r>
      <w:r w:rsidR="00FC0F9E">
        <w:rPr>
          <w:rFonts w:ascii="Arial" w:hAnsi="Arial" w:cs="Arial"/>
          <w:sz w:val="24"/>
          <w:szCs w:val="24"/>
        </w:rPr>
        <w:t xml:space="preserve">  </w:t>
      </w:r>
    </w:p>
    <w:p w:rsidR="00CE33E3" w:rsidRDefault="00CE33E3" w:rsidP="00AF68DD">
      <w:pPr>
        <w:jc w:val="both"/>
        <w:rPr>
          <w:rFonts w:ascii="Arial" w:hAnsi="Arial" w:cs="Arial"/>
          <w:sz w:val="24"/>
          <w:szCs w:val="24"/>
        </w:rPr>
      </w:pPr>
    </w:p>
    <w:p w:rsidR="00FD0022" w:rsidRDefault="00FD0022" w:rsidP="00AF68DD">
      <w:pPr>
        <w:jc w:val="both"/>
        <w:rPr>
          <w:rFonts w:ascii="Arial" w:hAnsi="Arial" w:cs="Arial"/>
          <w:sz w:val="24"/>
          <w:szCs w:val="24"/>
        </w:rPr>
      </w:pPr>
    </w:p>
    <w:p w:rsidR="00DC42B6" w:rsidRDefault="00DC42B6" w:rsidP="00AF68DD">
      <w:pPr>
        <w:jc w:val="both"/>
        <w:rPr>
          <w:rFonts w:ascii="Arial" w:hAnsi="Arial" w:cs="Arial"/>
          <w:sz w:val="24"/>
          <w:szCs w:val="24"/>
        </w:rPr>
      </w:pPr>
    </w:p>
    <w:tbl>
      <w:tblPr>
        <w:tblW w:w="6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3210"/>
        <w:gridCol w:w="3210"/>
      </w:tblGrid>
      <w:tr w:rsidR="00342A23" w:rsidRPr="002F1220" w:rsidTr="00021B6B">
        <w:trPr>
          <w:trHeight w:val="984"/>
          <w:jc w:val="center"/>
        </w:trPr>
        <w:tc>
          <w:tcPr>
            <w:tcW w:w="3210" w:type="dxa"/>
            <w:shd w:val="clear" w:color="auto" w:fill="FFFFFF" w:themeFill="background1"/>
            <w:tcMar>
              <w:top w:w="72" w:type="dxa"/>
              <w:left w:w="144" w:type="dxa"/>
              <w:bottom w:w="72" w:type="dxa"/>
              <w:right w:w="144" w:type="dxa"/>
            </w:tcMar>
            <w:hideMark/>
          </w:tcPr>
          <w:p w:rsidR="00040D87" w:rsidRPr="00021B6B" w:rsidRDefault="00342A23" w:rsidP="002F1220">
            <w:pPr>
              <w:jc w:val="center"/>
              <w:rPr>
                <w:rFonts w:ascii="Arial" w:hAnsi="Arial" w:cs="Arial"/>
                <w:color w:val="002060"/>
                <w:sz w:val="56"/>
                <w:szCs w:val="56"/>
              </w:rPr>
            </w:pPr>
            <w:r w:rsidRPr="00021B6B">
              <w:rPr>
                <w:rFonts w:ascii="Arial" w:hAnsi="Arial" w:cs="Arial"/>
                <w:b/>
                <w:bCs/>
                <w:color w:val="002060"/>
                <w:sz w:val="56"/>
                <w:szCs w:val="56"/>
                <w:lang w:val="es-AR"/>
              </w:rPr>
              <w:t>B2B</w:t>
            </w:r>
          </w:p>
        </w:tc>
        <w:tc>
          <w:tcPr>
            <w:tcW w:w="3210" w:type="dxa"/>
            <w:shd w:val="clear" w:color="auto" w:fill="254872"/>
            <w:tcMar>
              <w:top w:w="72" w:type="dxa"/>
              <w:left w:w="144" w:type="dxa"/>
              <w:bottom w:w="72" w:type="dxa"/>
              <w:right w:w="144" w:type="dxa"/>
            </w:tcMar>
            <w:hideMark/>
          </w:tcPr>
          <w:p w:rsidR="00040D87" w:rsidRPr="002F1220" w:rsidRDefault="00342A23" w:rsidP="002F1220">
            <w:pPr>
              <w:jc w:val="center"/>
              <w:rPr>
                <w:rFonts w:ascii="Arial" w:hAnsi="Arial" w:cs="Arial"/>
                <w:color w:val="FFFFFF" w:themeColor="background1"/>
                <w:sz w:val="56"/>
                <w:szCs w:val="56"/>
              </w:rPr>
            </w:pPr>
            <w:r w:rsidRPr="002F1220">
              <w:rPr>
                <w:rFonts w:ascii="Arial" w:hAnsi="Arial" w:cs="Arial"/>
                <w:b/>
                <w:bCs/>
                <w:color w:val="FFFFFF" w:themeColor="background1"/>
                <w:sz w:val="56"/>
                <w:szCs w:val="56"/>
                <w:lang w:val="es-AR"/>
              </w:rPr>
              <w:t>B2C</w:t>
            </w:r>
          </w:p>
        </w:tc>
      </w:tr>
      <w:tr w:rsidR="00342A23" w:rsidRPr="002F1220" w:rsidTr="00DC42B6">
        <w:trPr>
          <w:trHeight w:val="984"/>
          <w:jc w:val="center"/>
        </w:trPr>
        <w:tc>
          <w:tcPr>
            <w:tcW w:w="3210" w:type="dxa"/>
            <w:shd w:val="clear" w:color="auto" w:fill="254872"/>
            <w:tcMar>
              <w:top w:w="72" w:type="dxa"/>
              <w:left w:w="144" w:type="dxa"/>
              <w:bottom w:w="72" w:type="dxa"/>
              <w:right w:w="144" w:type="dxa"/>
            </w:tcMar>
            <w:hideMark/>
          </w:tcPr>
          <w:p w:rsidR="00040D87" w:rsidRPr="002F1220" w:rsidRDefault="00342A23" w:rsidP="002F1220">
            <w:pPr>
              <w:jc w:val="center"/>
              <w:rPr>
                <w:rFonts w:ascii="Arial" w:hAnsi="Arial" w:cs="Arial"/>
                <w:color w:val="FFFFFF" w:themeColor="background1"/>
                <w:sz w:val="56"/>
                <w:szCs w:val="56"/>
              </w:rPr>
            </w:pPr>
            <w:r w:rsidRPr="002F1220">
              <w:rPr>
                <w:rFonts w:ascii="Arial" w:hAnsi="Arial" w:cs="Arial"/>
                <w:b/>
                <w:bCs/>
                <w:color w:val="FFFFFF" w:themeColor="background1"/>
                <w:sz w:val="56"/>
                <w:szCs w:val="56"/>
                <w:lang w:val="es-AR"/>
              </w:rPr>
              <w:t>C2B</w:t>
            </w:r>
          </w:p>
        </w:tc>
        <w:tc>
          <w:tcPr>
            <w:tcW w:w="3210" w:type="dxa"/>
            <w:shd w:val="clear" w:color="auto" w:fill="254872"/>
            <w:tcMar>
              <w:top w:w="72" w:type="dxa"/>
              <w:left w:w="144" w:type="dxa"/>
              <w:bottom w:w="72" w:type="dxa"/>
              <w:right w:w="144" w:type="dxa"/>
            </w:tcMar>
            <w:hideMark/>
          </w:tcPr>
          <w:p w:rsidR="00040D87" w:rsidRPr="002F1220" w:rsidRDefault="00342A23" w:rsidP="002F1220">
            <w:pPr>
              <w:jc w:val="center"/>
              <w:rPr>
                <w:rFonts w:ascii="Arial" w:hAnsi="Arial" w:cs="Arial"/>
                <w:color w:val="FFFFFF" w:themeColor="background1"/>
                <w:sz w:val="56"/>
                <w:szCs w:val="56"/>
              </w:rPr>
            </w:pPr>
            <w:r w:rsidRPr="002F1220">
              <w:rPr>
                <w:rFonts w:ascii="Arial" w:hAnsi="Arial" w:cs="Arial"/>
                <w:b/>
                <w:bCs/>
                <w:color w:val="FFFFFF" w:themeColor="background1"/>
                <w:sz w:val="56"/>
                <w:szCs w:val="56"/>
                <w:lang w:val="es-AR"/>
              </w:rPr>
              <w:t>C2C</w:t>
            </w:r>
          </w:p>
        </w:tc>
      </w:tr>
    </w:tbl>
    <w:p w:rsidR="00CE33E3" w:rsidRDefault="00CE33E3" w:rsidP="00AF68DD">
      <w:pPr>
        <w:jc w:val="both"/>
        <w:rPr>
          <w:rFonts w:ascii="Arial" w:hAnsi="Arial" w:cs="Arial"/>
          <w:sz w:val="24"/>
          <w:szCs w:val="24"/>
        </w:rPr>
      </w:pPr>
    </w:p>
    <w:p w:rsidR="00DC42B6" w:rsidRDefault="00DC42B6" w:rsidP="00AF68DD">
      <w:pPr>
        <w:jc w:val="both"/>
        <w:rPr>
          <w:rFonts w:ascii="Arial" w:hAnsi="Arial" w:cs="Arial"/>
          <w:sz w:val="24"/>
          <w:szCs w:val="24"/>
        </w:rPr>
      </w:pPr>
    </w:p>
    <w:p w:rsidR="00DC42B6" w:rsidRDefault="00DC42B6" w:rsidP="00AF68DD">
      <w:pPr>
        <w:jc w:val="both"/>
        <w:rPr>
          <w:rFonts w:ascii="Arial" w:hAnsi="Arial" w:cs="Arial"/>
          <w:sz w:val="24"/>
          <w:szCs w:val="24"/>
        </w:rPr>
      </w:pPr>
    </w:p>
    <w:tbl>
      <w:tblPr>
        <w:tblW w:w="0" w:type="auto"/>
        <w:tblLook w:val="04A0"/>
      </w:tblPr>
      <w:tblGrid>
        <w:gridCol w:w="9212"/>
      </w:tblGrid>
      <w:tr w:rsidR="00A85B33" w:rsidTr="00A85B33">
        <w:tc>
          <w:tcPr>
            <w:tcW w:w="9212" w:type="dxa"/>
          </w:tcPr>
          <w:p w:rsidR="00A85B33" w:rsidRDefault="00A85B33" w:rsidP="00A85B33">
            <w:pPr>
              <w:jc w:val="both"/>
              <w:rPr>
                <w:rFonts w:ascii="Arial" w:hAnsi="Arial" w:cs="Arial"/>
                <w:sz w:val="24"/>
                <w:szCs w:val="24"/>
              </w:rPr>
            </w:pPr>
            <w:r w:rsidRPr="00CE5463">
              <w:rPr>
                <w:rFonts w:ascii="Arial" w:hAnsi="Arial" w:cs="Arial"/>
                <w:b/>
                <w:sz w:val="24"/>
                <w:szCs w:val="24"/>
                <w:u w:val="single"/>
              </w:rPr>
              <w:t>Justificación:</w:t>
            </w:r>
            <w:r>
              <w:rPr>
                <w:rFonts w:ascii="Arial" w:hAnsi="Arial" w:cs="Arial"/>
                <w:sz w:val="24"/>
                <w:szCs w:val="24"/>
              </w:rPr>
              <w:t xml:space="preserve"> Nuestros clientes adoptan la posición de </w:t>
            </w:r>
            <w:r w:rsidRPr="00E553E1">
              <w:rPr>
                <w:rFonts w:ascii="Arial" w:hAnsi="Arial" w:cs="Arial"/>
                <w:b/>
                <w:sz w:val="24"/>
                <w:szCs w:val="24"/>
              </w:rPr>
              <w:t>empresas</w:t>
            </w:r>
            <w:r>
              <w:rPr>
                <w:rFonts w:ascii="Arial" w:hAnsi="Arial" w:cs="Arial"/>
                <w:sz w:val="24"/>
                <w:szCs w:val="24"/>
              </w:rPr>
              <w:t xml:space="preserve"> corporativas las cuales a su vez brindan servicios a Clientes finales en sus áreas de productos correspondientes. Nuestro objetivo como empresa es llegar a ese segmento y desestimar consumidores independientes.  </w:t>
            </w:r>
          </w:p>
        </w:tc>
      </w:tr>
    </w:tbl>
    <w:p w:rsidR="00CE33E3" w:rsidRDefault="00CE33E3" w:rsidP="00AF68DD">
      <w:pPr>
        <w:jc w:val="both"/>
        <w:rPr>
          <w:rFonts w:ascii="Arial" w:hAnsi="Arial" w:cs="Arial"/>
          <w:sz w:val="24"/>
          <w:szCs w:val="24"/>
        </w:rPr>
      </w:pPr>
    </w:p>
    <w:p w:rsidR="00DC42B6" w:rsidRPr="00B0715E" w:rsidRDefault="00DC42B6" w:rsidP="00AF68DD">
      <w:pPr>
        <w:jc w:val="both"/>
        <w:rPr>
          <w:rFonts w:ascii="Arial" w:hAnsi="Arial" w:cs="Arial"/>
          <w:sz w:val="24"/>
          <w:szCs w:val="24"/>
        </w:rPr>
      </w:pPr>
    </w:p>
    <w:p w:rsidR="002A5750" w:rsidRPr="00A65E87" w:rsidRDefault="00D52778" w:rsidP="002A5750">
      <w:pPr>
        <w:numPr>
          <w:ilvl w:val="2"/>
          <w:numId w:val="1"/>
        </w:numPr>
        <w:ind w:left="0" w:firstLine="0"/>
        <w:rPr>
          <w:rStyle w:val="Ttulo1Car"/>
          <w:rFonts w:cs="Arial"/>
          <w:kern w:val="0"/>
          <w:sz w:val="26"/>
          <w:szCs w:val="26"/>
        </w:rPr>
      </w:pPr>
      <w:bookmarkStart w:id="24" w:name="_Toc269130060"/>
      <w:r>
        <w:rPr>
          <w:rStyle w:val="Ttulo1Car"/>
          <w:rFonts w:cs="Arial"/>
          <w:kern w:val="0"/>
          <w:sz w:val="26"/>
          <w:szCs w:val="26"/>
        </w:rPr>
        <w:t>Modalidad</w:t>
      </w:r>
      <w:r w:rsidR="002A5750">
        <w:rPr>
          <w:rStyle w:val="Ttulo1Car"/>
          <w:rFonts w:cs="Arial"/>
          <w:kern w:val="0"/>
          <w:sz w:val="26"/>
          <w:szCs w:val="26"/>
        </w:rPr>
        <w:t xml:space="preserve"> de E-Commerce</w:t>
      </w:r>
      <w:bookmarkEnd w:id="24"/>
    </w:p>
    <w:p w:rsidR="001D7EFF" w:rsidRPr="00B0715E" w:rsidRDefault="001D7EFF" w:rsidP="00AF68DD">
      <w:pPr>
        <w:jc w:val="both"/>
        <w:rPr>
          <w:rFonts w:ascii="Arial" w:hAnsi="Arial" w:cs="Arial"/>
          <w:sz w:val="24"/>
          <w:szCs w:val="24"/>
        </w:rPr>
      </w:pPr>
    </w:p>
    <w:p w:rsidR="00D52778" w:rsidRDefault="001D7EFF" w:rsidP="00AF68DD">
      <w:pPr>
        <w:jc w:val="both"/>
        <w:rPr>
          <w:rFonts w:ascii="Arial" w:hAnsi="Arial" w:cs="Arial"/>
          <w:sz w:val="24"/>
          <w:szCs w:val="24"/>
        </w:rPr>
      </w:pPr>
      <w:r w:rsidRPr="00B0715E">
        <w:rPr>
          <w:rFonts w:ascii="Arial" w:hAnsi="Arial" w:cs="Arial"/>
          <w:sz w:val="24"/>
          <w:szCs w:val="24"/>
        </w:rPr>
        <w:tab/>
      </w:r>
      <w:r w:rsidR="00D52778">
        <w:rPr>
          <w:rFonts w:ascii="Arial" w:hAnsi="Arial" w:cs="Arial"/>
          <w:sz w:val="24"/>
          <w:szCs w:val="24"/>
        </w:rPr>
        <w:t>La siguiente tabla muestra características de nuestro producto para poder analizar el tipo de E-</w:t>
      </w:r>
      <w:proofErr w:type="spellStart"/>
      <w:r w:rsidR="00D52778">
        <w:rPr>
          <w:rFonts w:ascii="Arial" w:hAnsi="Arial" w:cs="Arial"/>
          <w:sz w:val="24"/>
          <w:szCs w:val="24"/>
        </w:rPr>
        <w:t>commerce</w:t>
      </w:r>
      <w:proofErr w:type="spellEnd"/>
      <w:r w:rsidR="001F1AA6">
        <w:rPr>
          <w:rFonts w:ascii="Arial" w:hAnsi="Arial" w:cs="Arial"/>
          <w:sz w:val="24"/>
          <w:szCs w:val="24"/>
        </w:rPr>
        <w:t>.</w:t>
      </w:r>
    </w:p>
    <w:p w:rsidR="00F366D9" w:rsidRDefault="00F366D9" w:rsidP="00AF68DD">
      <w:pPr>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70"/>
        <w:gridCol w:w="2240"/>
        <w:gridCol w:w="2977"/>
        <w:gridCol w:w="2725"/>
      </w:tblGrid>
      <w:tr w:rsidR="00E820CB" w:rsidRPr="003E47BD" w:rsidTr="00532646">
        <w:tc>
          <w:tcPr>
            <w:tcW w:w="9212" w:type="dxa"/>
            <w:gridSpan w:val="4"/>
            <w:shd w:val="clear" w:color="auto" w:fill="000000" w:themeFill="text1"/>
          </w:tcPr>
          <w:p w:rsidR="00E820CB" w:rsidRPr="003E47BD" w:rsidRDefault="00E820CB" w:rsidP="00E820CB">
            <w:pPr>
              <w:jc w:val="center"/>
              <w:rPr>
                <w:rFonts w:ascii="Arial" w:hAnsi="Arial" w:cs="Arial"/>
                <w:b/>
                <w:sz w:val="24"/>
                <w:szCs w:val="24"/>
              </w:rPr>
            </w:pPr>
            <w:r w:rsidRPr="003E47BD">
              <w:rPr>
                <w:rFonts w:ascii="Arial" w:hAnsi="Arial" w:cs="Arial"/>
                <w:b/>
                <w:sz w:val="24"/>
                <w:szCs w:val="24"/>
              </w:rPr>
              <w:t>Comercio Electrónico Directo</w:t>
            </w:r>
          </w:p>
        </w:tc>
      </w:tr>
      <w:tr w:rsidR="00E820CB" w:rsidRPr="003E47BD" w:rsidTr="00532646">
        <w:tc>
          <w:tcPr>
            <w:tcW w:w="1270" w:type="dxa"/>
            <w:shd w:val="clear" w:color="auto" w:fill="000000" w:themeFill="text1"/>
          </w:tcPr>
          <w:p w:rsidR="00E820CB" w:rsidRPr="003E47BD" w:rsidRDefault="00E820CB" w:rsidP="00AF68DD">
            <w:pPr>
              <w:jc w:val="both"/>
              <w:rPr>
                <w:rFonts w:ascii="Arial" w:hAnsi="Arial" w:cs="Arial"/>
                <w:b/>
                <w:sz w:val="24"/>
                <w:szCs w:val="24"/>
              </w:rPr>
            </w:pPr>
            <w:r w:rsidRPr="003E47BD">
              <w:rPr>
                <w:rFonts w:ascii="Arial" w:hAnsi="Arial" w:cs="Arial"/>
                <w:b/>
                <w:sz w:val="24"/>
                <w:szCs w:val="24"/>
              </w:rPr>
              <w:t xml:space="preserve">Producto </w:t>
            </w:r>
          </w:p>
        </w:tc>
        <w:tc>
          <w:tcPr>
            <w:tcW w:w="2240" w:type="dxa"/>
            <w:shd w:val="clear" w:color="auto" w:fill="000000" w:themeFill="text1"/>
          </w:tcPr>
          <w:p w:rsidR="00E820CB" w:rsidRPr="003E47BD" w:rsidRDefault="00E820CB" w:rsidP="00AF68DD">
            <w:pPr>
              <w:jc w:val="both"/>
              <w:rPr>
                <w:rFonts w:ascii="Arial" w:hAnsi="Arial" w:cs="Arial"/>
                <w:b/>
                <w:sz w:val="24"/>
                <w:szCs w:val="24"/>
              </w:rPr>
            </w:pPr>
            <w:r w:rsidRPr="003E47BD">
              <w:rPr>
                <w:rFonts w:ascii="Arial" w:hAnsi="Arial" w:cs="Arial"/>
                <w:b/>
                <w:sz w:val="24"/>
                <w:szCs w:val="24"/>
              </w:rPr>
              <w:t>Pedido</w:t>
            </w:r>
          </w:p>
        </w:tc>
        <w:tc>
          <w:tcPr>
            <w:tcW w:w="2977" w:type="dxa"/>
            <w:shd w:val="clear" w:color="auto" w:fill="000000" w:themeFill="text1"/>
          </w:tcPr>
          <w:p w:rsidR="00E820CB" w:rsidRPr="003E47BD" w:rsidRDefault="00E820CB" w:rsidP="00AF68DD">
            <w:pPr>
              <w:jc w:val="both"/>
              <w:rPr>
                <w:rFonts w:ascii="Arial" w:hAnsi="Arial" w:cs="Arial"/>
                <w:b/>
                <w:sz w:val="24"/>
                <w:szCs w:val="24"/>
              </w:rPr>
            </w:pPr>
            <w:r w:rsidRPr="003E47BD">
              <w:rPr>
                <w:rFonts w:ascii="Arial" w:hAnsi="Arial" w:cs="Arial"/>
                <w:b/>
                <w:sz w:val="24"/>
                <w:szCs w:val="24"/>
              </w:rPr>
              <w:t>Distribución</w:t>
            </w:r>
          </w:p>
        </w:tc>
        <w:tc>
          <w:tcPr>
            <w:tcW w:w="2725" w:type="dxa"/>
            <w:shd w:val="clear" w:color="auto" w:fill="000000" w:themeFill="text1"/>
          </w:tcPr>
          <w:p w:rsidR="00E820CB" w:rsidRPr="003E47BD" w:rsidRDefault="00E820CB" w:rsidP="00AF68DD">
            <w:pPr>
              <w:jc w:val="both"/>
              <w:rPr>
                <w:rFonts w:ascii="Arial" w:hAnsi="Arial" w:cs="Arial"/>
                <w:b/>
                <w:sz w:val="24"/>
                <w:szCs w:val="24"/>
              </w:rPr>
            </w:pPr>
            <w:r w:rsidRPr="003E47BD">
              <w:rPr>
                <w:rFonts w:ascii="Arial" w:hAnsi="Arial" w:cs="Arial"/>
                <w:b/>
                <w:sz w:val="24"/>
                <w:szCs w:val="24"/>
              </w:rPr>
              <w:t>Método de pago</w:t>
            </w:r>
          </w:p>
        </w:tc>
      </w:tr>
      <w:tr w:rsidR="00E820CB" w:rsidTr="00532646">
        <w:tc>
          <w:tcPr>
            <w:tcW w:w="1270" w:type="dxa"/>
          </w:tcPr>
          <w:p w:rsidR="00E820CB" w:rsidRDefault="00E820CB" w:rsidP="00E820CB">
            <w:pPr>
              <w:rPr>
                <w:rFonts w:ascii="Arial" w:hAnsi="Arial" w:cs="Arial"/>
                <w:sz w:val="24"/>
                <w:szCs w:val="24"/>
              </w:rPr>
            </w:pPr>
            <w:r>
              <w:rPr>
                <w:rFonts w:ascii="Arial" w:hAnsi="Arial" w:cs="Arial"/>
                <w:sz w:val="24"/>
                <w:szCs w:val="24"/>
              </w:rPr>
              <w:t>Intangible</w:t>
            </w:r>
          </w:p>
        </w:tc>
        <w:tc>
          <w:tcPr>
            <w:tcW w:w="2240" w:type="dxa"/>
          </w:tcPr>
          <w:p w:rsidR="00E820CB" w:rsidRDefault="00E820CB" w:rsidP="001F1AA6">
            <w:pPr>
              <w:rPr>
                <w:rFonts w:ascii="Arial" w:hAnsi="Arial" w:cs="Arial"/>
                <w:sz w:val="24"/>
                <w:szCs w:val="24"/>
              </w:rPr>
            </w:pPr>
            <w:r>
              <w:rPr>
                <w:rFonts w:ascii="Arial" w:hAnsi="Arial" w:cs="Arial"/>
                <w:sz w:val="24"/>
                <w:szCs w:val="24"/>
              </w:rPr>
              <w:t xml:space="preserve">Los pedidos  se </w:t>
            </w:r>
            <w:r w:rsidR="00AD5DE8">
              <w:rPr>
                <w:rFonts w:ascii="Arial" w:hAnsi="Arial" w:cs="Arial"/>
                <w:sz w:val="24"/>
                <w:szCs w:val="24"/>
              </w:rPr>
              <w:t>registrarán</w:t>
            </w:r>
            <w:r w:rsidR="001F1AA6">
              <w:rPr>
                <w:rFonts w:ascii="Arial" w:hAnsi="Arial" w:cs="Arial"/>
                <w:sz w:val="24"/>
                <w:szCs w:val="24"/>
              </w:rPr>
              <w:t xml:space="preserve"> por el cuarto canal</w:t>
            </w:r>
            <w:r>
              <w:rPr>
                <w:rFonts w:ascii="Arial" w:hAnsi="Arial" w:cs="Arial"/>
                <w:sz w:val="24"/>
                <w:szCs w:val="24"/>
              </w:rPr>
              <w:t xml:space="preserve">.  </w:t>
            </w:r>
          </w:p>
        </w:tc>
        <w:tc>
          <w:tcPr>
            <w:tcW w:w="2977" w:type="dxa"/>
          </w:tcPr>
          <w:p w:rsidR="00E820CB" w:rsidRDefault="00E820CB" w:rsidP="001F1AA6">
            <w:pPr>
              <w:rPr>
                <w:rFonts w:ascii="Arial" w:hAnsi="Arial" w:cs="Arial"/>
                <w:sz w:val="24"/>
                <w:szCs w:val="24"/>
              </w:rPr>
            </w:pPr>
            <w:r>
              <w:rPr>
                <w:rFonts w:ascii="Arial" w:hAnsi="Arial" w:cs="Arial"/>
                <w:sz w:val="24"/>
                <w:szCs w:val="24"/>
              </w:rPr>
              <w:t>Es un servicio que se brinda</w:t>
            </w:r>
            <w:r w:rsidR="001F1AA6">
              <w:rPr>
                <w:rFonts w:ascii="Arial" w:hAnsi="Arial" w:cs="Arial"/>
                <w:sz w:val="24"/>
                <w:szCs w:val="24"/>
              </w:rPr>
              <w:t xml:space="preserve"> </w:t>
            </w:r>
            <w:r>
              <w:rPr>
                <w:rFonts w:ascii="Arial" w:hAnsi="Arial" w:cs="Arial"/>
                <w:sz w:val="24"/>
                <w:szCs w:val="24"/>
              </w:rPr>
              <w:t xml:space="preserve"> exclusivame</w:t>
            </w:r>
            <w:r w:rsidR="001F1AA6">
              <w:rPr>
                <w:rFonts w:ascii="Arial" w:hAnsi="Arial" w:cs="Arial"/>
                <w:sz w:val="24"/>
                <w:szCs w:val="24"/>
              </w:rPr>
              <w:t>n</w:t>
            </w:r>
            <w:r>
              <w:rPr>
                <w:rFonts w:ascii="Arial" w:hAnsi="Arial" w:cs="Arial"/>
                <w:sz w:val="24"/>
                <w:szCs w:val="24"/>
              </w:rPr>
              <w:t>te por el cuarto canal</w:t>
            </w:r>
          </w:p>
        </w:tc>
        <w:tc>
          <w:tcPr>
            <w:tcW w:w="2725" w:type="dxa"/>
          </w:tcPr>
          <w:p w:rsidR="00E820CB" w:rsidRDefault="00A649F1" w:rsidP="00A649F1">
            <w:pPr>
              <w:rPr>
                <w:rFonts w:ascii="Arial" w:hAnsi="Arial" w:cs="Arial"/>
                <w:sz w:val="24"/>
                <w:szCs w:val="24"/>
              </w:rPr>
            </w:pPr>
            <w:r>
              <w:rPr>
                <w:rFonts w:ascii="Arial" w:hAnsi="Arial" w:cs="Arial"/>
                <w:sz w:val="24"/>
                <w:szCs w:val="24"/>
              </w:rPr>
              <w:t>El servicio se abonará mensual</w:t>
            </w:r>
            <w:r w:rsidR="00E820CB">
              <w:rPr>
                <w:rFonts w:ascii="Arial" w:hAnsi="Arial" w:cs="Arial"/>
                <w:sz w:val="24"/>
                <w:szCs w:val="24"/>
              </w:rPr>
              <w:t xml:space="preserve">mente </w:t>
            </w:r>
            <w:r>
              <w:rPr>
                <w:rFonts w:ascii="Arial" w:hAnsi="Arial" w:cs="Arial"/>
                <w:sz w:val="24"/>
                <w:szCs w:val="24"/>
              </w:rPr>
              <w:t>por el cuarto canal</w:t>
            </w:r>
          </w:p>
        </w:tc>
      </w:tr>
    </w:tbl>
    <w:p w:rsidR="00E820CB" w:rsidRDefault="00E820CB" w:rsidP="00AF68DD">
      <w:pPr>
        <w:jc w:val="both"/>
        <w:rPr>
          <w:rFonts w:ascii="Arial" w:hAnsi="Arial" w:cs="Arial"/>
          <w:sz w:val="24"/>
          <w:szCs w:val="24"/>
        </w:rPr>
      </w:pPr>
    </w:p>
    <w:p w:rsidR="00D52778" w:rsidRPr="00B0715E" w:rsidRDefault="00D52778" w:rsidP="00D52778">
      <w:pPr>
        <w:ind w:firstLine="720"/>
        <w:jc w:val="both"/>
        <w:rPr>
          <w:rFonts w:ascii="Arial" w:hAnsi="Arial" w:cs="Arial"/>
          <w:sz w:val="24"/>
          <w:szCs w:val="24"/>
        </w:rPr>
      </w:pPr>
      <w:bookmarkStart w:id="25" w:name="_Toc228264258"/>
      <w:r w:rsidRPr="00E820CB">
        <w:rPr>
          <w:rFonts w:ascii="Arial" w:hAnsi="Arial" w:cs="Arial"/>
          <w:sz w:val="24"/>
          <w:szCs w:val="24"/>
        </w:rPr>
        <w:t xml:space="preserve">Nuestros servicios pueden definirse a través del </w:t>
      </w:r>
      <w:r w:rsidRPr="00E820CB">
        <w:rPr>
          <w:rFonts w:ascii="Arial" w:hAnsi="Arial" w:cs="Arial"/>
          <w:b/>
          <w:i/>
          <w:sz w:val="24"/>
          <w:szCs w:val="24"/>
        </w:rPr>
        <w:t xml:space="preserve">Comercio Electrónico </w:t>
      </w:r>
      <w:bookmarkEnd w:id="25"/>
      <w:r w:rsidRPr="00E820CB">
        <w:rPr>
          <w:rFonts w:ascii="Arial" w:hAnsi="Arial" w:cs="Arial"/>
          <w:b/>
          <w:i/>
          <w:sz w:val="24"/>
          <w:szCs w:val="24"/>
        </w:rPr>
        <w:t>Directo</w:t>
      </w:r>
      <w:r w:rsidRPr="00E820CB">
        <w:rPr>
          <w:rFonts w:ascii="Arial" w:hAnsi="Arial" w:cs="Arial"/>
          <w:sz w:val="24"/>
          <w:szCs w:val="24"/>
        </w:rPr>
        <w:t xml:space="preserve"> dado que el producto es un bien </w:t>
      </w:r>
      <w:r w:rsidRPr="00E820CB">
        <w:rPr>
          <w:rFonts w:ascii="Arial" w:hAnsi="Arial" w:cs="Arial"/>
          <w:b/>
          <w:sz w:val="24"/>
          <w:szCs w:val="24"/>
        </w:rPr>
        <w:t>intangible</w:t>
      </w:r>
      <w:r>
        <w:rPr>
          <w:rFonts w:ascii="Arial" w:hAnsi="Arial" w:cs="Arial"/>
          <w:sz w:val="24"/>
          <w:szCs w:val="24"/>
        </w:rPr>
        <w:t xml:space="preserve"> y no resulta necesaria una interacción presencial con nue</w:t>
      </w:r>
      <w:r w:rsidR="00E27D1E">
        <w:rPr>
          <w:rFonts w:ascii="Arial" w:hAnsi="Arial" w:cs="Arial"/>
          <w:sz w:val="24"/>
          <w:szCs w:val="24"/>
        </w:rPr>
        <w:t>stros clientes a nivel operativo.</w:t>
      </w:r>
    </w:p>
    <w:p w:rsidR="00D52778" w:rsidRPr="00B0715E" w:rsidRDefault="00D52778" w:rsidP="00D52778">
      <w:pPr>
        <w:jc w:val="both"/>
        <w:rPr>
          <w:rFonts w:ascii="Arial" w:hAnsi="Arial" w:cs="Arial"/>
          <w:sz w:val="24"/>
          <w:szCs w:val="24"/>
        </w:rPr>
      </w:pPr>
      <w:r>
        <w:rPr>
          <w:rFonts w:ascii="Arial" w:hAnsi="Arial" w:cs="Arial"/>
          <w:sz w:val="24"/>
          <w:szCs w:val="24"/>
        </w:rPr>
        <w:tab/>
        <w:t>No contemplamos el Comercio electrónico indirecto dado que no brindamos productos tangibles.</w:t>
      </w:r>
    </w:p>
    <w:p w:rsidR="00D52778" w:rsidRPr="00B0715E" w:rsidRDefault="00D52778" w:rsidP="00AF68DD">
      <w:pPr>
        <w:jc w:val="both"/>
        <w:rPr>
          <w:rFonts w:ascii="Arial" w:hAnsi="Arial" w:cs="Arial"/>
          <w:sz w:val="24"/>
          <w:szCs w:val="24"/>
        </w:rPr>
      </w:pPr>
    </w:p>
    <w:p w:rsidR="001D7EFF" w:rsidRPr="00B0715E" w:rsidRDefault="00327B12" w:rsidP="00AF68DD">
      <w:pPr>
        <w:jc w:val="both"/>
        <w:rPr>
          <w:rFonts w:ascii="Arial" w:hAnsi="Arial" w:cs="Arial"/>
          <w:sz w:val="24"/>
          <w:szCs w:val="24"/>
        </w:rPr>
      </w:pPr>
      <w:r w:rsidRPr="00B0715E">
        <w:rPr>
          <w:rFonts w:ascii="Arial" w:hAnsi="Arial" w:cs="Arial"/>
          <w:sz w:val="24"/>
          <w:szCs w:val="24"/>
        </w:rPr>
        <w:lastRenderedPageBreak/>
        <w:t>A continuación se muestra un diagrama base de la estructura propuesta:</w:t>
      </w:r>
    </w:p>
    <w:p w:rsidR="00BB5B19" w:rsidRPr="00A65E87" w:rsidRDefault="00BB5B19" w:rsidP="005954F3">
      <w:pPr>
        <w:rPr>
          <w:rFonts w:ascii="Arial" w:hAnsi="Arial" w:cs="Arial"/>
          <w:sz w:val="22"/>
          <w:szCs w:val="22"/>
        </w:rPr>
      </w:pPr>
    </w:p>
    <w:p w:rsidR="004B4FEC" w:rsidRDefault="004B4FEC" w:rsidP="005954F3"/>
    <w:p w:rsidR="004B4FEC" w:rsidRDefault="004B4FEC" w:rsidP="005954F3">
      <w:r w:rsidRPr="004B4FEC">
        <w:rPr>
          <w:noProof/>
        </w:rPr>
        <w:drawing>
          <wp:inline distT="0" distB="0" distL="0" distR="0">
            <wp:extent cx="5612130" cy="4163695"/>
            <wp:effectExtent l="19050" t="0" r="7620" b="0"/>
            <wp:docPr id="16"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280" cy="6572272"/>
                      <a:chOff x="214314" y="214290"/>
                      <a:chExt cx="8858280" cy="6572272"/>
                    </a:xfrm>
                  </a:grpSpPr>
                  <a:sp>
                    <a:nvSpPr>
                      <a:cNvPr id="114" name="113 Rectángulo redondeado"/>
                      <a:cNvSpPr/>
                    </a:nvSpPr>
                    <a:spPr>
                      <a:xfrm>
                        <a:off x="214314" y="214290"/>
                        <a:ext cx="8858280" cy="6572272"/>
                      </a:xfrm>
                      <a:prstGeom prst="roundRect">
                        <a:avLst/>
                      </a:prstGeom>
                      <a:solidFill>
                        <a:schemeClr val="accent1">
                          <a:lumMod val="20000"/>
                          <a:lumOff val="8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52 Rectángulo redondeado"/>
                      <a:cNvSpPr/>
                    </a:nvSpPr>
                    <a:spPr>
                      <a:xfrm>
                        <a:off x="714348" y="3714752"/>
                        <a:ext cx="7929618" cy="2786082"/>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1">
                        <a:schemeClr val="accent3"/>
                      </a:lnRef>
                      <a:fillRef idx="3">
                        <a:schemeClr val="accent3"/>
                      </a:fillRef>
                      <a:effectRef idx="2">
                        <a:schemeClr val="accent3"/>
                      </a:effectRef>
                      <a:fontRef idx="minor">
                        <a:schemeClr val="lt1"/>
                      </a:fontRef>
                    </a:style>
                  </a:sp>
                  <a:sp>
                    <a:nvSpPr>
                      <a:cNvPr id="52" name="51 Rectángulo redondeado"/>
                      <a:cNvSpPr/>
                    </a:nvSpPr>
                    <a:spPr>
                      <a:xfrm>
                        <a:off x="4643438" y="714356"/>
                        <a:ext cx="3929090" cy="1928826"/>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100000" t="100000"/>
                        </a:path>
                        <a:tileRect r="-100000" b="-100000"/>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50 Rectángulo redondeado"/>
                      <a:cNvSpPr/>
                    </a:nvSpPr>
                    <a:spPr>
                      <a:xfrm>
                        <a:off x="714348" y="714356"/>
                        <a:ext cx="2857520" cy="1857388"/>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1">
                        <a:schemeClr val="accent2"/>
                      </a:lnRef>
                      <a:fillRef idx="3">
                        <a:schemeClr val="accent2"/>
                      </a:fillRef>
                      <a:effectRef idx="2">
                        <a:schemeClr val="accent2"/>
                      </a:effectRef>
                      <a:fontRef idx="minor">
                        <a:schemeClr val="lt1"/>
                      </a:fontRef>
                    </a:style>
                  </a:sp>
                  <a:sp>
                    <a:nvSpPr>
                      <a:cNvPr id="35" name="Oval 3"/>
                      <a:cNvSpPr>
                        <a:spLocks noChangeArrowheads="1"/>
                      </a:cNvSpPr>
                    </a:nvSpPr>
                    <a:spPr bwMode="auto">
                      <a:xfrm>
                        <a:off x="2528189" y="5460144"/>
                        <a:ext cx="604838" cy="457200"/>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sp>
                    <a:nvSpPr>
                      <a:cNvPr id="33" name="Oval 3"/>
                      <a:cNvSpPr>
                        <a:spLocks noChangeArrowheads="1"/>
                      </a:cNvSpPr>
                    </a:nvSpPr>
                    <a:spPr bwMode="auto">
                      <a:xfrm>
                        <a:off x="4572000" y="5414087"/>
                        <a:ext cx="604838" cy="457200"/>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sp>
                    <a:nvSpPr>
                      <a:cNvPr id="30" name="Oval 3"/>
                      <a:cNvSpPr>
                        <a:spLocks noChangeArrowheads="1"/>
                      </a:cNvSpPr>
                    </a:nvSpPr>
                    <a:spPr bwMode="auto">
                      <a:xfrm>
                        <a:off x="5142681" y="5401895"/>
                        <a:ext cx="604838" cy="457200"/>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pic>
                    <a:nvPicPr>
                      <a:cNvPr id="0" name="Object 37"/>
                      <a:cNvPicPr>
                        <a:picLocks noChangeAspect="1" noChangeArrowheads="1"/>
                      </a:cNvPicPr>
                    </a:nvPicPr>
                    <a:blipFill>
                      <a:blip r:embed="rId22"/>
                      <a:srcRect/>
                      <a:stretch>
                        <a:fillRect/>
                      </a:stretch>
                    </a:blipFill>
                    <a:spPr bwMode="auto">
                      <a:xfrm>
                        <a:off x="3214688" y="2428875"/>
                        <a:ext cx="1797050" cy="1295400"/>
                      </a:xfrm>
                      <a:prstGeom prst="rect">
                        <a:avLst/>
                      </a:prstGeom>
                      <a:noFill/>
                      <a:ln w="6350">
                        <a:miter lim="800000"/>
                        <a:headEnd/>
                        <a:tailEnd/>
                      </a:ln>
                      <a:effectLst/>
                    </a:spPr>
                  </a:pic>
                  <a:sp>
                    <a:nvSpPr>
                      <a:cNvPr id="9" name="Oval 3"/>
                      <a:cNvSpPr>
                        <a:spLocks noChangeArrowheads="1"/>
                      </a:cNvSpPr>
                    </a:nvSpPr>
                    <a:spPr bwMode="auto">
                      <a:xfrm>
                        <a:off x="6467492" y="1368361"/>
                        <a:ext cx="604838" cy="455613"/>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pic>
                    <a:nvPicPr>
                      <a:cNvPr id="10" name="Picture 4" descr="Server01"/>
                      <a:cNvPicPr>
                        <a:picLocks noChangeAspect="1" noChangeArrowheads="1"/>
                      </a:cNvPicPr>
                    </a:nvPicPr>
                    <a:blipFill>
                      <a:blip r:embed="rId23" cstate="print"/>
                      <a:srcRect/>
                      <a:stretch>
                        <a:fillRect/>
                      </a:stretch>
                    </a:blipFill>
                    <a:spPr bwMode="auto">
                      <a:xfrm>
                        <a:off x="6604017" y="1292161"/>
                        <a:ext cx="373063" cy="436563"/>
                      </a:xfrm>
                      <a:prstGeom prst="rect">
                        <a:avLst/>
                      </a:prstGeom>
                      <a:noFill/>
                      <a:ln w="9525">
                        <a:noFill/>
                        <a:miter lim="800000"/>
                        <a:headEnd/>
                        <a:tailEnd/>
                      </a:ln>
                    </a:spPr>
                  </a:pic>
                  <a:pic>
                    <a:nvPicPr>
                      <a:cNvPr id="11" name="Picture 30" descr="Database01"/>
                      <a:cNvPicPr>
                        <a:picLocks noChangeAspect="1" noChangeArrowheads="1"/>
                      </a:cNvPicPr>
                    </a:nvPicPr>
                    <a:blipFill>
                      <a:blip r:embed="rId24" cstate="print"/>
                      <a:srcRect/>
                      <a:stretch>
                        <a:fillRect/>
                      </a:stretch>
                    </a:blipFill>
                    <a:spPr bwMode="auto">
                      <a:xfrm>
                        <a:off x="6783405" y="1351775"/>
                        <a:ext cx="214312" cy="173037"/>
                      </a:xfrm>
                      <a:prstGeom prst="rect">
                        <a:avLst/>
                      </a:prstGeom>
                      <a:noFill/>
                      <a:ln w="9525">
                        <a:noFill/>
                        <a:miter lim="800000"/>
                        <a:headEnd/>
                        <a:tailEnd/>
                      </a:ln>
                    </a:spPr>
                  </a:pic>
                  <a:sp>
                    <a:nvSpPr>
                      <a:cNvPr id="12" name="Oval 3"/>
                      <a:cNvSpPr>
                        <a:spLocks noChangeArrowheads="1"/>
                      </a:cNvSpPr>
                    </a:nvSpPr>
                    <a:spPr bwMode="auto">
                      <a:xfrm>
                        <a:off x="5864242" y="1614478"/>
                        <a:ext cx="604838" cy="457200"/>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pic>
                    <a:nvPicPr>
                      <a:cNvPr id="13" name="Picture 4" descr="Server01"/>
                      <a:cNvPicPr>
                        <a:picLocks noChangeAspect="1" noChangeArrowheads="1"/>
                      </a:cNvPicPr>
                    </a:nvPicPr>
                    <a:blipFill>
                      <a:blip r:embed="rId23" cstate="print"/>
                      <a:srcRect/>
                      <a:stretch>
                        <a:fillRect/>
                      </a:stretch>
                    </a:blipFill>
                    <a:spPr bwMode="auto">
                      <a:xfrm>
                        <a:off x="5984773" y="1614478"/>
                        <a:ext cx="373063" cy="436562"/>
                      </a:xfrm>
                      <a:prstGeom prst="rect">
                        <a:avLst/>
                      </a:prstGeom>
                      <a:noFill/>
                      <a:ln w="9525">
                        <a:noFill/>
                        <a:miter lim="800000"/>
                        <a:headEnd/>
                        <a:tailEnd/>
                      </a:ln>
                    </a:spPr>
                  </a:pic>
                  <a:pic>
                    <a:nvPicPr>
                      <a:cNvPr id="15" name="Picture 68"/>
                      <a:cNvPicPr>
                        <a:picLocks noChangeAspect="1" noChangeArrowheads="1"/>
                      </a:cNvPicPr>
                    </a:nvPicPr>
                    <a:blipFill>
                      <a:blip r:embed="rId25" cstate="print">
                        <a:clrChange>
                          <a:clrFrom>
                            <a:srgbClr val="FFFFFF"/>
                          </a:clrFrom>
                          <a:clrTo>
                            <a:srgbClr val="FFFFFF">
                              <a:alpha val="0"/>
                            </a:srgbClr>
                          </a:clrTo>
                        </a:clrChange>
                      </a:blip>
                      <a:srcRect/>
                      <a:stretch>
                        <a:fillRect/>
                      </a:stretch>
                    </a:blipFill>
                    <a:spPr bwMode="auto">
                      <a:xfrm>
                        <a:off x="4654931" y="5357826"/>
                        <a:ext cx="412750" cy="512763"/>
                      </a:xfrm>
                      <a:prstGeom prst="rect">
                        <a:avLst/>
                      </a:prstGeom>
                      <a:noFill/>
                      <a:ln w="9525">
                        <a:noFill/>
                        <a:miter lim="800000"/>
                        <a:headEnd/>
                        <a:tailEnd/>
                      </a:ln>
                    </a:spPr>
                  </a:pic>
                  <a:pic>
                    <a:nvPicPr>
                      <a:cNvPr id="16" name="Picture 4" descr="Server01"/>
                      <a:cNvPicPr>
                        <a:picLocks noChangeAspect="1" noChangeArrowheads="1"/>
                      </a:cNvPicPr>
                    </a:nvPicPr>
                    <a:blipFill>
                      <a:blip r:embed="rId23" cstate="print"/>
                      <a:srcRect/>
                      <a:stretch>
                        <a:fillRect/>
                      </a:stretch>
                    </a:blipFill>
                    <a:spPr bwMode="auto">
                      <a:xfrm>
                        <a:off x="5261490" y="5369383"/>
                        <a:ext cx="371475" cy="436563"/>
                      </a:xfrm>
                      <a:prstGeom prst="rect">
                        <a:avLst/>
                      </a:prstGeom>
                      <a:noFill/>
                      <a:ln w="9525">
                        <a:noFill/>
                        <a:miter lim="800000"/>
                        <a:headEnd/>
                        <a:tailEnd/>
                      </a:ln>
                    </a:spPr>
                  </a:pic>
                  <a:pic>
                    <a:nvPicPr>
                      <a:cNvPr id="30725" name="Picture 5"/>
                      <a:cNvPicPr>
                        <a:picLocks noChangeAspect="1" noChangeArrowheads="1"/>
                      </a:cNvPicPr>
                    </a:nvPicPr>
                    <a:blipFill>
                      <a:blip r:embed="rId26" cstate="print"/>
                      <a:srcRect/>
                      <a:stretch>
                        <a:fillRect/>
                      </a:stretch>
                    </a:blipFill>
                    <a:spPr bwMode="auto">
                      <a:xfrm>
                        <a:off x="2661666" y="5349247"/>
                        <a:ext cx="398526" cy="508645"/>
                      </a:xfrm>
                      <a:prstGeom prst="rect">
                        <a:avLst/>
                      </a:prstGeom>
                      <a:noFill/>
                      <a:ln w="9525" cap="flat" cmpd="sng" algn="ctr">
                        <a:noFill/>
                        <a:prstDash val="solid"/>
                        <a:miter lim="800000"/>
                        <a:headEnd/>
                        <a:tailEnd/>
                      </a:ln>
                      <a:effectLst/>
                    </a:spPr>
                  </a:pic>
                  <a:pic>
                    <a:nvPicPr>
                      <a:cNvPr id="0" name="Object 4"/>
                      <a:cNvPicPr>
                        <a:picLocks noChangeAspect="1" noChangeArrowheads="1"/>
                      </a:cNvPicPr>
                    </a:nvPicPr>
                    <a:blipFill>
                      <a:blip r:embed="rId27"/>
                      <a:srcRect/>
                      <a:stretch>
                        <a:fillRect/>
                      </a:stretch>
                    </a:blipFill>
                    <a:spPr bwMode="auto">
                      <a:xfrm>
                        <a:off x="1598613" y="2955925"/>
                        <a:ext cx="144462" cy="184150"/>
                      </a:xfrm>
                      <a:prstGeom prst="rect">
                        <a:avLst/>
                      </a:prstGeom>
                      <a:noFill/>
                      <a:ln w="9525">
                        <a:miter lim="800000"/>
                        <a:headEnd/>
                        <a:tailEnd/>
                      </a:ln>
                      <a:effectLst/>
                    </a:spPr>
                  </a:pic>
                  <a:pic>
                    <a:nvPicPr>
                      <a:cNvPr id="29" name="Picture 13" descr="Computer_DesktopComputerSansKeyboard01"/>
                      <a:cNvPicPr>
                        <a:picLocks noChangeAspect="1" noChangeArrowheads="1"/>
                      </a:cNvPicPr>
                    </a:nvPicPr>
                    <a:blipFill>
                      <a:blip r:embed="rId28" cstate="print"/>
                      <a:srcRect/>
                      <a:stretch>
                        <a:fillRect/>
                      </a:stretch>
                    </a:blipFill>
                    <a:spPr bwMode="auto">
                      <a:xfrm>
                        <a:off x="1749742" y="2866479"/>
                        <a:ext cx="225425" cy="274637"/>
                      </a:xfrm>
                      <a:prstGeom prst="rect">
                        <a:avLst/>
                      </a:prstGeom>
                      <a:noFill/>
                      <a:ln w="9525">
                        <a:noFill/>
                        <a:miter lim="800000"/>
                        <a:headEnd/>
                        <a:tailEnd/>
                      </a:ln>
                    </a:spPr>
                  </a:pic>
                  <a:sp>
                    <a:nvSpPr>
                      <a:cNvPr id="31" name="Oval 3"/>
                      <a:cNvSpPr>
                        <a:spLocks noChangeArrowheads="1"/>
                      </a:cNvSpPr>
                    </a:nvSpPr>
                    <a:spPr bwMode="auto">
                      <a:xfrm>
                        <a:off x="5770569" y="5407991"/>
                        <a:ext cx="604838" cy="457200"/>
                      </a:xfrm>
                      <a:prstGeom prst="ellipse">
                        <a:avLst/>
                      </a:prstGeom>
                      <a:gradFill rotWithShape="1">
                        <a:gsLst>
                          <a:gs pos="0">
                            <a:srgbClr val="FFFFFF"/>
                          </a:gs>
                          <a:gs pos="100000">
                            <a:srgbClr val="EEEFD7"/>
                          </a:gs>
                        </a:gsLst>
                        <a:path path="shape">
                          <a:fillToRect l="50000" t="50000" r="50000" b="50000"/>
                        </a:path>
                      </a:gradFill>
                      <a:ln w="9525">
                        <a:solidFill>
                          <a:srgbClr val="333333"/>
                        </a:solidFill>
                        <a:round/>
                        <a:headEnd/>
                        <a:tailEnd/>
                      </a:ln>
                      <a:effectLst>
                        <a:outerShdw dist="35921" dir="2700000" algn="ctr" rotWithShape="0">
                          <a:srgbClr val="ADADAD"/>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en-US"/>
                        </a:p>
                      </a:txBody>
                      <a:useSpRect/>
                    </a:txSp>
                  </a:sp>
                  <a:pic>
                    <a:nvPicPr>
                      <a:cNvPr id="32" name="Picture 4" descr="Server01"/>
                      <a:cNvPicPr>
                        <a:picLocks noChangeAspect="1" noChangeArrowheads="1"/>
                      </a:cNvPicPr>
                    </a:nvPicPr>
                    <a:blipFill>
                      <a:blip r:embed="rId23" cstate="print"/>
                      <a:srcRect/>
                      <a:stretch>
                        <a:fillRect/>
                      </a:stretch>
                    </a:blipFill>
                    <a:spPr bwMode="auto">
                      <a:xfrm>
                        <a:off x="5889378" y="5375479"/>
                        <a:ext cx="371475" cy="436563"/>
                      </a:xfrm>
                      <a:prstGeom prst="rect">
                        <a:avLst/>
                      </a:prstGeom>
                      <a:noFill/>
                      <a:ln w="9525">
                        <a:noFill/>
                        <a:miter lim="800000"/>
                        <a:headEnd/>
                        <a:tailEnd/>
                      </a:ln>
                    </a:spPr>
                  </a:pic>
                  <a:pic>
                    <a:nvPicPr>
                      <a:cNvPr id="22" name="Picture 30" descr="Database01"/>
                      <a:cNvPicPr>
                        <a:picLocks noChangeAspect="1" noChangeArrowheads="1"/>
                      </a:cNvPicPr>
                    </a:nvPicPr>
                    <a:blipFill>
                      <a:blip r:embed="rId24" cstate="print"/>
                      <a:srcRect/>
                      <a:stretch>
                        <a:fillRect/>
                      </a:stretch>
                    </a:blipFill>
                    <a:spPr bwMode="auto">
                      <a:xfrm>
                        <a:off x="5705471" y="5613033"/>
                        <a:ext cx="212725" cy="173037"/>
                      </a:xfrm>
                      <a:prstGeom prst="rect">
                        <a:avLst/>
                      </a:prstGeom>
                      <a:noFill/>
                      <a:ln w="9525">
                        <a:noFill/>
                        <a:miter lim="800000"/>
                        <a:headEnd/>
                        <a:tailEnd/>
                      </a:ln>
                    </a:spPr>
                  </a:pic>
                  <a:cxnSp>
                    <a:nvCxnSpPr>
                      <a:cNvPr id="45" name="22 Conector recto de flecha"/>
                      <a:cNvCxnSpPr>
                        <a:cxnSpLocks noChangeShapeType="1"/>
                      </a:cNvCxnSpPr>
                    </a:nvCxnSpPr>
                    <a:spPr bwMode="auto">
                      <a:xfrm flipV="1">
                        <a:off x="4357686" y="2285992"/>
                        <a:ext cx="642942" cy="500066"/>
                      </a:xfrm>
                      <a:prstGeom prst="straightConnector1">
                        <a:avLst/>
                      </a:prstGeom>
                      <a:ln>
                        <a:headEnd/>
                        <a:tailEnd type="arrow" w="med" len="med"/>
                      </a:ln>
                    </a:spPr>
                    <a:style>
                      <a:lnRef idx="2">
                        <a:schemeClr val="dk1"/>
                      </a:lnRef>
                      <a:fillRef idx="0">
                        <a:schemeClr val="dk1"/>
                      </a:fillRef>
                      <a:effectRef idx="1">
                        <a:schemeClr val="dk1"/>
                      </a:effectRef>
                      <a:fontRef idx="minor">
                        <a:schemeClr val="tx1"/>
                      </a:fontRef>
                    </a:style>
                  </a:cxnSp>
                  <a:cxnSp>
                    <a:nvCxnSpPr>
                      <a:cNvPr id="50" name="35 Conector recto de flecha"/>
                      <a:cNvCxnSpPr>
                        <a:cxnSpLocks noChangeShapeType="1"/>
                      </a:cNvCxnSpPr>
                    </a:nvCxnSpPr>
                    <a:spPr bwMode="auto">
                      <a:xfrm rot="10800000">
                        <a:off x="3133032" y="5688746"/>
                        <a:ext cx="1081779" cy="26270"/>
                      </a:xfrm>
                      <a:prstGeom prst="straightConnector1">
                        <a:avLst/>
                      </a:prstGeom>
                      <a:noFill/>
                      <a:ln w="44450" algn="ctr">
                        <a:solidFill>
                          <a:srgbClr val="C00000"/>
                        </a:solidFill>
                        <a:round/>
                        <a:headEnd/>
                        <a:tailEnd type="arrow" w="med" len="med"/>
                      </a:ln>
                    </a:spPr>
                  </a:cxnSp>
                  <a:cxnSp>
                    <a:nvCxnSpPr>
                      <a:cNvPr id="54" name="22 Conector recto de flecha"/>
                      <a:cNvCxnSpPr>
                        <a:cxnSpLocks noChangeShapeType="1"/>
                      </a:cNvCxnSpPr>
                    </a:nvCxnSpPr>
                    <a:spPr bwMode="auto">
                      <a:xfrm rot="5400000" flipH="1" flipV="1">
                        <a:off x="2451999" y="3834489"/>
                        <a:ext cx="1928826" cy="832096"/>
                      </a:xfrm>
                      <a:prstGeom prst="straightConnector1">
                        <a:avLst/>
                      </a:prstGeom>
                      <a:ln>
                        <a:headEnd/>
                        <a:tailEnd type="arrow" w="med" len="med"/>
                      </a:ln>
                    </a:spPr>
                    <a:style>
                      <a:lnRef idx="2">
                        <a:schemeClr val="dk1"/>
                      </a:lnRef>
                      <a:fillRef idx="0">
                        <a:schemeClr val="dk1"/>
                      </a:fillRef>
                      <a:effectRef idx="1">
                        <a:schemeClr val="dk1"/>
                      </a:effectRef>
                      <a:fontRef idx="minor">
                        <a:schemeClr val="tx1"/>
                      </a:fontRef>
                    </a:style>
                  </a:cxnSp>
                  <a:pic>
                    <a:nvPicPr>
                      <a:cNvPr id="0" name="Object 4"/>
                      <a:cNvPicPr>
                        <a:picLocks noChangeAspect="1" noChangeArrowheads="1"/>
                      </a:cNvPicPr>
                    </a:nvPicPr>
                    <a:blipFill>
                      <a:blip r:embed="rId27"/>
                      <a:srcRect/>
                      <a:stretch>
                        <a:fillRect/>
                      </a:stretch>
                    </a:blipFill>
                    <a:spPr bwMode="auto">
                      <a:xfrm>
                        <a:off x="1493838" y="5602288"/>
                        <a:ext cx="144462" cy="184150"/>
                      </a:xfrm>
                      <a:prstGeom prst="rect">
                        <a:avLst/>
                      </a:prstGeom>
                      <a:noFill/>
                      <a:ln w="9525">
                        <a:miter lim="800000"/>
                        <a:headEnd/>
                        <a:tailEnd/>
                      </a:ln>
                      <a:effectLst/>
                    </a:spPr>
                  </a:pic>
                  <a:pic>
                    <a:nvPicPr>
                      <a:cNvPr id="63" name="Picture 13" descr="Computer_DesktopComputerSansKeyboard01"/>
                      <a:cNvPicPr>
                        <a:picLocks noChangeAspect="1" noChangeArrowheads="1"/>
                      </a:cNvPicPr>
                    </a:nvPicPr>
                    <a:blipFill>
                      <a:blip r:embed="rId28" cstate="print"/>
                      <a:srcRect/>
                      <a:stretch>
                        <a:fillRect/>
                      </a:stretch>
                    </a:blipFill>
                    <a:spPr bwMode="auto">
                      <a:xfrm>
                        <a:off x="1703369" y="5511817"/>
                        <a:ext cx="225425" cy="274637"/>
                      </a:xfrm>
                      <a:prstGeom prst="rect">
                        <a:avLst/>
                      </a:prstGeom>
                      <a:noFill/>
                      <a:ln w="9525">
                        <a:noFill/>
                        <a:miter lim="800000"/>
                        <a:headEnd/>
                        <a:tailEnd/>
                      </a:ln>
                    </a:spPr>
                  </a:pic>
                  <a:cxnSp>
                    <a:nvCxnSpPr>
                      <a:cNvPr id="68" name="35 Conector recto de flecha"/>
                      <a:cNvCxnSpPr>
                        <a:cxnSpLocks noChangeShapeType="1"/>
                      </a:cNvCxnSpPr>
                    </a:nvCxnSpPr>
                    <a:spPr bwMode="auto">
                      <a:xfrm>
                        <a:off x="2000234" y="5643578"/>
                        <a:ext cx="523509" cy="1"/>
                      </a:xfrm>
                      <a:prstGeom prst="straightConnector1">
                        <a:avLst/>
                      </a:prstGeom>
                      <a:noFill/>
                      <a:ln w="44450" algn="ctr">
                        <a:solidFill>
                          <a:srgbClr val="C00000"/>
                        </a:solidFill>
                        <a:round/>
                        <a:headEnd/>
                        <a:tailEnd type="arrow" w="med" len="med"/>
                      </a:ln>
                    </a:spPr>
                  </a:cxnSp>
                  <a:cxnSp>
                    <a:nvCxnSpPr>
                      <a:cNvPr id="70" name="22 Conector recto de flecha"/>
                      <a:cNvCxnSpPr>
                        <a:cxnSpLocks noChangeShapeType="1"/>
                      </a:cNvCxnSpPr>
                    </a:nvCxnSpPr>
                    <a:spPr bwMode="auto">
                      <a:xfrm flipV="1">
                        <a:off x="2098738" y="3000372"/>
                        <a:ext cx="1330254" cy="30889"/>
                      </a:xfrm>
                      <a:prstGeom prst="straightConnector1">
                        <a:avLst/>
                      </a:prstGeom>
                      <a:ln>
                        <a:headEnd/>
                        <a:tailEnd type="arrow" w="med" len="med"/>
                      </a:ln>
                    </a:spPr>
                    <a:style>
                      <a:lnRef idx="2">
                        <a:schemeClr val="dk1"/>
                      </a:lnRef>
                      <a:fillRef idx="0">
                        <a:schemeClr val="dk1"/>
                      </a:fillRef>
                      <a:effectRef idx="1">
                        <a:schemeClr val="dk1"/>
                      </a:effectRef>
                      <a:fontRef idx="minor">
                        <a:schemeClr val="tx1"/>
                      </a:fontRef>
                    </a:style>
                  </a:cxnSp>
                  <a:sp>
                    <a:nvSpPr>
                      <a:cNvPr id="74" name="73 CuadroTexto"/>
                      <a:cNvSpPr txBox="1"/>
                    </a:nvSpPr>
                    <a:spPr>
                      <a:xfrm>
                        <a:off x="1294066" y="3140989"/>
                        <a:ext cx="1036320" cy="43088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b="1" dirty="0" smtClean="0">
                              <a:latin typeface="Arial" pitchFamily="34" charset="0"/>
                              <a:cs typeface="Arial" pitchFamily="34" charset="0"/>
                            </a:rPr>
                            <a:t>Usuario de Internet</a:t>
                          </a:r>
                          <a:endParaRPr lang="en-US" sz="1100" b="1" dirty="0">
                            <a:latin typeface="Arial" pitchFamily="34" charset="0"/>
                            <a:cs typeface="Arial" pitchFamily="34" charset="0"/>
                          </a:endParaRPr>
                        </a:p>
                      </a:txBody>
                      <a:useSpRect/>
                    </a:txSp>
                  </a:sp>
                  <a:sp>
                    <a:nvSpPr>
                      <a:cNvPr id="75" name="74 CuadroTexto"/>
                      <a:cNvSpPr txBox="1"/>
                    </a:nvSpPr>
                    <a:spPr>
                      <a:xfrm>
                        <a:off x="5000628" y="2357430"/>
                        <a:ext cx="3286148" cy="2616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dirty="0" smtClean="0">
                              <a:latin typeface="Arial" pitchFamily="34" charset="0"/>
                              <a:cs typeface="Arial" pitchFamily="34" charset="0"/>
                            </a:rPr>
                            <a:t>Servidores WEB y de Base de Datos en Internet</a:t>
                          </a:r>
                          <a:endParaRPr lang="en-US" sz="1100" dirty="0">
                            <a:latin typeface="Arial" pitchFamily="34" charset="0"/>
                            <a:cs typeface="Arial" pitchFamily="34" charset="0"/>
                          </a:endParaRPr>
                        </a:p>
                      </a:txBody>
                      <a:useSpRect/>
                    </a:txSp>
                  </a:sp>
                  <a:sp>
                    <a:nvSpPr>
                      <a:cNvPr id="76" name="75 CuadroTexto"/>
                      <a:cNvSpPr txBox="1"/>
                    </a:nvSpPr>
                    <a:spPr>
                      <a:xfrm>
                        <a:off x="1357290" y="3714752"/>
                        <a:ext cx="1500198" cy="2616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100" b="1" dirty="0" smtClean="0">
                              <a:latin typeface="Arial" pitchFamily="34" charset="0"/>
                              <a:cs typeface="Arial" pitchFamily="34" charset="0"/>
                            </a:rPr>
                            <a:t>Red del Cliente</a:t>
                          </a:r>
                          <a:endParaRPr lang="en-US" sz="1100" b="1" dirty="0">
                            <a:latin typeface="Arial" pitchFamily="34" charset="0"/>
                            <a:cs typeface="Arial" pitchFamily="34" charset="0"/>
                          </a:endParaRPr>
                        </a:p>
                      </a:txBody>
                      <a:useSpRect/>
                    </a:txSp>
                  </a:sp>
                  <a:sp>
                    <a:nvSpPr>
                      <a:cNvPr id="77" name="76 CuadroTexto"/>
                      <a:cNvSpPr txBox="1"/>
                    </a:nvSpPr>
                    <a:spPr>
                      <a:xfrm>
                        <a:off x="2425820" y="5929330"/>
                        <a:ext cx="1146048" cy="43088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dirty="0" smtClean="0">
                              <a:latin typeface="Arial" pitchFamily="34" charset="0"/>
                              <a:cs typeface="Arial" pitchFamily="34" charset="0"/>
                            </a:rPr>
                            <a:t>Servidor de Monitoreo</a:t>
                          </a:r>
                          <a:endParaRPr lang="en-US" sz="1100" dirty="0">
                            <a:latin typeface="Arial" pitchFamily="34" charset="0"/>
                            <a:cs typeface="Arial" pitchFamily="34" charset="0"/>
                          </a:endParaRPr>
                        </a:p>
                      </a:txBody>
                      <a:useSpRect/>
                    </a:txSp>
                  </a:sp>
                  <a:pic>
                    <a:nvPicPr>
                      <a:cNvPr id="0" name="Object 5"/>
                      <a:cNvPicPr>
                        <a:picLocks noChangeAspect="1" noChangeArrowheads="1"/>
                      </a:cNvPicPr>
                    </a:nvPicPr>
                    <a:blipFill>
                      <a:blip r:embed="rId27"/>
                      <a:srcRect/>
                      <a:stretch>
                        <a:fillRect/>
                      </a:stretch>
                    </a:blipFill>
                    <a:spPr bwMode="auto">
                      <a:xfrm>
                        <a:off x="7675563" y="5618163"/>
                        <a:ext cx="144462" cy="184150"/>
                      </a:xfrm>
                      <a:prstGeom prst="rect">
                        <a:avLst/>
                      </a:prstGeom>
                      <a:noFill/>
                      <a:ln w="9525">
                        <a:miter lim="800000"/>
                        <a:headEnd/>
                        <a:tailEnd/>
                      </a:ln>
                      <a:effectLst/>
                    </a:spPr>
                  </a:pic>
                  <a:pic>
                    <a:nvPicPr>
                      <a:cNvPr id="80" name="Picture 13" descr="Computer_DesktopComputerSansKeyboard01"/>
                      <a:cNvPicPr>
                        <a:picLocks noChangeAspect="1" noChangeArrowheads="1"/>
                      </a:cNvPicPr>
                    </a:nvPicPr>
                    <a:blipFill>
                      <a:blip r:embed="rId28" cstate="print"/>
                      <a:srcRect/>
                      <a:stretch>
                        <a:fillRect/>
                      </a:stretch>
                    </a:blipFill>
                    <a:spPr bwMode="auto">
                      <a:xfrm>
                        <a:off x="7858148" y="5583255"/>
                        <a:ext cx="225425" cy="274637"/>
                      </a:xfrm>
                      <a:prstGeom prst="rect">
                        <a:avLst/>
                      </a:prstGeom>
                      <a:noFill/>
                      <a:ln w="9525">
                        <a:noFill/>
                        <a:miter lim="800000"/>
                        <a:headEnd/>
                        <a:tailEnd/>
                      </a:ln>
                    </a:spPr>
                  </a:pic>
                  <a:sp>
                    <a:nvSpPr>
                      <a:cNvPr id="81" name="80 CuadroTexto"/>
                      <a:cNvSpPr txBox="1"/>
                    </a:nvSpPr>
                    <a:spPr>
                      <a:xfrm>
                        <a:off x="7333488" y="5929330"/>
                        <a:ext cx="1036320" cy="43088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dirty="0" smtClean="0">
                              <a:latin typeface="Arial" pitchFamily="34" charset="0"/>
                              <a:cs typeface="Arial" pitchFamily="34" charset="0"/>
                            </a:rPr>
                            <a:t>Usuario de la Empresa</a:t>
                          </a:r>
                          <a:endParaRPr lang="en-US" sz="1100" dirty="0">
                            <a:latin typeface="Arial" pitchFamily="34" charset="0"/>
                            <a:cs typeface="Arial" pitchFamily="34" charset="0"/>
                          </a:endParaRPr>
                        </a:p>
                      </a:txBody>
                      <a:useSpRect/>
                    </a:txSp>
                  </a:sp>
                  <a:sp>
                    <a:nvSpPr>
                      <a:cNvPr id="94" name="93 CuadroTexto"/>
                      <a:cNvSpPr txBox="1"/>
                    </a:nvSpPr>
                    <a:spPr>
                      <a:xfrm>
                        <a:off x="3500430" y="2786058"/>
                        <a:ext cx="865632"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latin typeface="Arial" pitchFamily="34" charset="0"/>
                              <a:cs typeface="Arial" pitchFamily="34" charset="0"/>
                            </a:rPr>
                            <a:t>Internet</a:t>
                          </a:r>
                          <a:endParaRPr lang="en-US" sz="1400" dirty="0">
                            <a:latin typeface="Arial" pitchFamily="34" charset="0"/>
                            <a:cs typeface="Arial" pitchFamily="34" charset="0"/>
                          </a:endParaRPr>
                        </a:p>
                      </a:txBody>
                      <a:useSpRect/>
                    </a:txSp>
                  </a:sp>
                  <a:sp>
                    <a:nvSpPr>
                      <a:cNvPr id="95" name="94 CuadroTexto"/>
                      <a:cNvSpPr txBox="1"/>
                    </a:nvSpPr>
                    <a:spPr>
                      <a:xfrm>
                        <a:off x="950976" y="5927071"/>
                        <a:ext cx="1426464" cy="43088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dirty="0" smtClean="0">
                              <a:latin typeface="Arial" pitchFamily="34" charset="0"/>
                              <a:cs typeface="Arial" pitchFamily="34" charset="0"/>
                            </a:rPr>
                            <a:t>Usuario Administrador</a:t>
                          </a:r>
                          <a:endParaRPr lang="en-US" sz="1100" dirty="0">
                            <a:latin typeface="Arial" pitchFamily="34" charset="0"/>
                            <a:cs typeface="Arial" pitchFamily="34" charset="0"/>
                          </a:endParaRPr>
                        </a:p>
                      </a:txBody>
                      <a:useSpRect/>
                    </a:txSp>
                  </a:sp>
                  <a:sp>
                    <a:nvSpPr>
                      <a:cNvPr id="97" name="96 CuadroTexto"/>
                      <a:cNvSpPr txBox="1"/>
                    </a:nvSpPr>
                    <a:spPr>
                      <a:xfrm>
                        <a:off x="4929190" y="5956377"/>
                        <a:ext cx="1256552" cy="43088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dirty="0" smtClean="0">
                              <a:latin typeface="Arial" pitchFamily="34" charset="0"/>
                              <a:cs typeface="Arial" pitchFamily="34" charset="0"/>
                            </a:rPr>
                            <a:t>Hardware a </a:t>
                          </a:r>
                          <a:r>
                            <a:rPr lang="es-AR" sz="1100" dirty="0" smtClean="0">
                              <a:latin typeface="Arial" pitchFamily="34" charset="0"/>
                              <a:cs typeface="Arial" pitchFamily="34" charset="0"/>
                            </a:rPr>
                            <a:t>Resguardar</a:t>
                          </a:r>
                          <a:endParaRPr lang="en-US" sz="1100" dirty="0">
                            <a:latin typeface="Arial" pitchFamily="34" charset="0"/>
                            <a:cs typeface="Arial" pitchFamily="34" charset="0"/>
                          </a:endParaRPr>
                        </a:p>
                      </a:txBody>
                      <a:useSpRect/>
                    </a:txSp>
                  </a:sp>
                  <a:pic>
                    <a:nvPicPr>
                      <a:cNvPr id="1030" name="Picture 6"/>
                      <a:cNvPicPr>
                        <a:picLocks noChangeAspect="1" noChangeArrowheads="1"/>
                      </a:cNvPicPr>
                    </a:nvPicPr>
                    <a:blipFill>
                      <a:blip r:embed="rId29" cstate="print"/>
                      <a:srcRect/>
                      <a:stretch>
                        <a:fillRect/>
                      </a:stretch>
                    </a:blipFill>
                    <a:spPr bwMode="auto">
                      <a:xfrm>
                        <a:off x="1754899" y="1142985"/>
                        <a:ext cx="745399" cy="857255"/>
                      </a:xfrm>
                      <a:prstGeom prst="rect">
                        <a:avLst/>
                      </a:prstGeom>
                      <a:noFill/>
                      <a:ln w="9525">
                        <a:noFill/>
                        <a:miter lim="800000"/>
                        <a:headEnd/>
                        <a:tailEnd/>
                      </a:ln>
                      <a:effectLst/>
                    </a:spPr>
                  </a:pic>
                  <a:pic>
                    <a:nvPicPr>
                      <a:cNvPr id="60" name="Picture 6"/>
                      <a:cNvPicPr>
                        <a:picLocks noChangeAspect="1" noChangeArrowheads="1"/>
                      </a:cNvPicPr>
                    </a:nvPicPr>
                    <a:blipFill>
                      <a:blip r:embed="rId30" cstate="print"/>
                      <a:srcRect/>
                      <a:stretch>
                        <a:fillRect/>
                      </a:stretch>
                    </a:blipFill>
                    <a:spPr bwMode="auto">
                      <a:xfrm>
                        <a:off x="7358082" y="4000504"/>
                        <a:ext cx="807517" cy="928694"/>
                      </a:xfrm>
                      <a:prstGeom prst="rect">
                        <a:avLst/>
                      </a:prstGeom>
                      <a:noFill/>
                      <a:ln w="9525">
                        <a:noFill/>
                        <a:miter lim="800000"/>
                        <a:headEnd/>
                        <a:tailEnd/>
                      </a:ln>
                      <a:effectLst/>
                    </a:spPr>
                  </a:pic>
                  <a:cxnSp>
                    <a:nvCxnSpPr>
                      <a:cNvPr id="61" name="22 Conector recto de flecha"/>
                      <a:cNvCxnSpPr>
                        <a:cxnSpLocks noChangeShapeType="1"/>
                      </a:cNvCxnSpPr>
                    </a:nvCxnSpPr>
                    <a:spPr bwMode="auto">
                      <a:xfrm rot="10800000">
                        <a:off x="3000364" y="2214554"/>
                        <a:ext cx="785818" cy="571504"/>
                      </a:xfrm>
                      <a:prstGeom prst="straightConnector1">
                        <a:avLst/>
                      </a:prstGeom>
                      <a:ln>
                        <a:headEnd/>
                        <a:tailEnd type="arrow" w="med" len="med"/>
                      </a:ln>
                    </a:spPr>
                    <a:style>
                      <a:lnRef idx="2">
                        <a:schemeClr val="dk1"/>
                      </a:lnRef>
                      <a:fillRef idx="0">
                        <a:schemeClr val="dk1"/>
                      </a:fillRef>
                      <a:effectRef idx="1">
                        <a:schemeClr val="dk1"/>
                      </a:effectRef>
                      <a:fontRef idx="minor">
                        <a:schemeClr val="tx1"/>
                      </a:fontRef>
                    </a:style>
                  </a:cxnSp>
                  <a:sp>
                    <a:nvSpPr>
                      <a:cNvPr id="69" name="68 CuadroTexto"/>
                      <a:cNvSpPr txBox="1"/>
                    </a:nvSpPr>
                    <a:spPr>
                      <a:xfrm>
                        <a:off x="1500166" y="714356"/>
                        <a:ext cx="1428760" cy="2616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08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100" b="1" dirty="0" err="1" smtClean="0">
                              <a:latin typeface="Arial" pitchFamily="34" charset="0"/>
                              <a:cs typeface="Arial" pitchFamily="34" charset="0"/>
                            </a:rPr>
                            <a:t>Cintoteca</a:t>
                          </a:r>
                          <a:r>
                            <a:rPr lang="es-AR" sz="1100" b="1" dirty="0" smtClean="0">
                              <a:latin typeface="Arial" pitchFamily="34" charset="0"/>
                              <a:cs typeface="Arial" pitchFamily="34" charset="0"/>
                            </a:rPr>
                            <a:t> Externa</a:t>
                          </a:r>
                          <a:endParaRPr lang="en-US" sz="1100" b="1" dirty="0">
                            <a:latin typeface="Arial" pitchFamily="34" charset="0"/>
                            <a:cs typeface="Arial" pitchFamily="34" charset="0"/>
                          </a:endParaRPr>
                        </a:p>
                      </a:txBody>
                      <a:useSpRect/>
                    </a:txSp>
                  </a:sp>
                  <a:pic>
                    <a:nvPicPr>
                      <a:cNvPr id="73" name="Picture 2"/>
                      <a:cNvPicPr>
                        <a:picLocks noChangeAspect="1" noChangeArrowheads="1"/>
                      </a:cNvPicPr>
                    </a:nvPicPr>
                    <a:blipFill>
                      <a:blip r:embed="rId31" cstate="print"/>
                      <a:srcRect/>
                      <a:stretch>
                        <a:fillRect/>
                      </a:stretch>
                    </a:blipFill>
                    <a:spPr bwMode="auto">
                      <a:xfrm flipH="1">
                        <a:off x="5795081" y="4000504"/>
                        <a:ext cx="848621" cy="965317"/>
                      </a:xfrm>
                      <a:prstGeom prst="rect">
                        <a:avLst/>
                      </a:prstGeom>
                      <a:noFill/>
                      <a:ln w="9525">
                        <a:noFill/>
                        <a:miter lim="800000"/>
                        <a:headEnd/>
                        <a:tailEnd/>
                      </a:ln>
                    </a:spPr>
                  </a:pic>
                  <a:sp>
                    <a:nvSpPr>
                      <a:cNvPr id="86" name="85 CuadroTexto"/>
                      <a:cNvSpPr txBox="1"/>
                    </a:nvSpPr>
                    <a:spPr>
                      <a:xfrm>
                        <a:off x="5929322" y="714356"/>
                        <a:ext cx="1428760" cy="43088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08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100" b="1" dirty="0" err="1" smtClean="0">
                              <a:latin typeface="Arial" pitchFamily="34" charset="0"/>
                              <a:cs typeface="Arial" pitchFamily="34" charset="0"/>
                            </a:rPr>
                            <a:t>Hosting</a:t>
                          </a:r>
                          <a:r>
                            <a:rPr lang="es-AR" sz="1100" b="1" dirty="0" smtClean="0">
                              <a:latin typeface="Arial" pitchFamily="34" charset="0"/>
                              <a:cs typeface="Arial" pitchFamily="34" charset="0"/>
                            </a:rPr>
                            <a:t> en Internet</a:t>
                          </a:r>
                          <a:endParaRPr lang="en-US" sz="1100" b="1" dirty="0">
                            <a:latin typeface="Arial" pitchFamily="34" charset="0"/>
                            <a:cs typeface="Arial" pitchFamily="34" charset="0"/>
                          </a:endParaRPr>
                        </a:p>
                      </a:txBody>
                      <a:useSpRect/>
                    </a:txSp>
                  </a:sp>
                  <a:cxnSp>
                    <a:nvCxnSpPr>
                      <a:cNvPr id="98" name="35 Conector recto de flecha"/>
                      <a:cNvCxnSpPr>
                        <a:cxnSpLocks noChangeShapeType="1"/>
                      </a:cNvCxnSpPr>
                    </a:nvCxnSpPr>
                    <a:spPr bwMode="auto">
                      <a:xfrm rot="10800000">
                        <a:off x="7000894" y="5715016"/>
                        <a:ext cx="642941" cy="1588"/>
                      </a:xfrm>
                      <a:prstGeom prst="straightConnector1">
                        <a:avLst/>
                      </a:prstGeom>
                      <a:noFill/>
                      <a:ln w="44450" algn="ctr">
                        <a:solidFill>
                          <a:srgbClr val="C00000"/>
                        </a:solidFill>
                        <a:round/>
                        <a:headEnd/>
                        <a:tailEnd type="arrow" w="med" len="med"/>
                      </a:ln>
                    </a:spPr>
                  </a:cxnSp>
                  <a:sp>
                    <a:nvSpPr>
                      <a:cNvPr id="105" name="104 CuadroTexto"/>
                      <a:cNvSpPr txBox="1"/>
                    </a:nvSpPr>
                    <a:spPr>
                      <a:xfrm>
                        <a:off x="7072330" y="4953341"/>
                        <a:ext cx="1500198" cy="2616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err="1" smtClean="0">
                              <a:latin typeface="Arial" pitchFamily="34" charset="0"/>
                              <a:cs typeface="Arial" pitchFamily="34" charset="0"/>
                            </a:rPr>
                            <a:t>Cintoteca</a:t>
                          </a:r>
                          <a:r>
                            <a:rPr lang="en-US" sz="1100" dirty="0" smtClean="0">
                              <a:latin typeface="Arial" pitchFamily="34" charset="0"/>
                              <a:cs typeface="Arial" pitchFamily="34" charset="0"/>
                            </a:rPr>
                            <a:t> </a:t>
                          </a:r>
                          <a:r>
                            <a:rPr lang="en-US" sz="1100" dirty="0" err="1" smtClean="0">
                              <a:latin typeface="Arial" pitchFamily="34" charset="0"/>
                              <a:cs typeface="Arial" pitchFamily="34" charset="0"/>
                            </a:rPr>
                            <a:t>interna</a:t>
                          </a:r>
                          <a:endParaRPr lang="en-US" sz="1100" dirty="0">
                            <a:latin typeface="Arial" pitchFamily="34" charset="0"/>
                            <a:cs typeface="Arial" pitchFamily="34" charset="0"/>
                          </a:endParaRPr>
                        </a:p>
                      </a:txBody>
                      <a:useSpRect/>
                    </a:txSp>
                  </a:sp>
                  <a:cxnSp>
                    <a:nvCxnSpPr>
                      <a:cNvPr id="106" name="35 Conector recto de flecha"/>
                      <a:cNvCxnSpPr>
                        <a:cxnSpLocks noChangeShapeType="1"/>
                      </a:cNvCxnSpPr>
                    </a:nvCxnSpPr>
                    <a:spPr bwMode="auto">
                      <a:xfrm>
                        <a:off x="6715140" y="4429132"/>
                        <a:ext cx="523509" cy="1"/>
                      </a:xfrm>
                      <a:prstGeom prst="straightConnector1">
                        <a:avLst/>
                      </a:prstGeom>
                      <a:noFill/>
                      <a:ln w="44450" algn="ctr">
                        <a:solidFill>
                          <a:srgbClr val="C00000"/>
                        </a:solidFill>
                        <a:round/>
                        <a:headEnd/>
                        <a:tailEnd type="arrow" w="med" len="med"/>
                      </a:ln>
                    </a:spPr>
                  </a:cxnSp>
                  <a:pic>
                    <a:nvPicPr>
                      <a:cNvPr id="108" name="Picture 4"/>
                      <a:cNvPicPr>
                        <a:picLocks noChangeAspect="1" noChangeArrowheads="1"/>
                      </a:cNvPicPr>
                    </a:nvPicPr>
                    <a:blipFill>
                      <a:blip r:embed="rId32" cstate="print"/>
                      <a:srcRect/>
                      <a:stretch>
                        <a:fillRect/>
                      </a:stretch>
                    </a:blipFill>
                    <a:spPr bwMode="auto">
                      <a:xfrm>
                        <a:off x="4429124" y="4000504"/>
                        <a:ext cx="805268" cy="1000132"/>
                      </a:xfrm>
                      <a:prstGeom prst="rect">
                        <a:avLst/>
                      </a:prstGeom>
                      <a:noFill/>
                      <a:ln w="9525">
                        <a:noFill/>
                        <a:miter lim="800000"/>
                        <a:headEnd/>
                        <a:tailEnd/>
                      </a:ln>
                    </a:spPr>
                  </a:pic>
                  <a:pic>
                    <a:nvPicPr>
                      <a:cNvPr id="107" name="Picture 3"/>
                      <a:cNvPicPr>
                        <a:picLocks noChangeAspect="1" noChangeArrowheads="1"/>
                      </a:cNvPicPr>
                    </a:nvPicPr>
                    <a:blipFill>
                      <a:blip r:embed="rId33" cstate="print"/>
                      <a:srcRect/>
                      <a:stretch>
                        <a:fillRect/>
                      </a:stretch>
                    </a:blipFill>
                    <a:spPr bwMode="auto">
                      <a:xfrm flipH="1">
                        <a:off x="5214942" y="4000504"/>
                        <a:ext cx="571504" cy="995562"/>
                      </a:xfrm>
                      <a:prstGeom prst="rect">
                        <a:avLst/>
                      </a:prstGeom>
                      <a:noFill/>
                      <a:ln w="9525">
                        <a:noFill/>
                        <a:miter lim="800000"/>
                        <a:headEnd/>
                        <a:tailEnd/>
                      </a:ln>
                    </a:spPr>
                  </a:pic>
                  <a:sp>
                    <a:nvSpPr>
                      <a:cNvPr id="85" name="84 CuadroTexto"/>
                      <a:cNvSpPr txBox="1"/>
                    </a:nvSpPr>
                    <a:spPr>
                      <a:xfrm>
                        <a:off x="4429124" y="4929198"/>
                        <a:ext cx="2214578" cy="2616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100" dirty="0" err="1" smtClean="0">
                              <a:latin typeface="Arial" pitchFamily="34" charset="0"/>
                              <a:cs typeface="Arial" pitchFamily="34" charset="0"/>
                            </a:rPr>
                            <a:t>Libreria</a:t>
                          </a:r>
                          <a:endParaRPr lang="en-US" sz="1100" dirty="0">
                            <a:latin typeface="Arial" pitchFamily="34" charset="0"/>
                            <a:cs typeface="Arial" pitchFamily="34" charset="0"/>
                          </a:endParaRPr>
                        </a:p>
                      </a:txBody>
                      <a:useSpRect/>
                    </a:txSp>
                  </a:sp>
                  <a:cxnSp>
                    <a:nvCxnSpPr>
                      <a:cNvPr id="110" name="22 Conector recto de flecha"/>
                      <a:cNvCxnSpPr>
                        <a:cxnSpLocks noChangeShapeType="1"/>
                      </a:cNvCxnSpPr>
                    </a:nvCxnSpPr>
                    <a:spPr bwMode="auto">
                      <a:xfrm rot="16200000" flipV="1">
                        <a:off x="3464711" y="3821909"/>
                        <a:ext cx="1357322" cy="285752"/>
                      </a:xfrm>
                      <a:prstGeom prst="straightConnector1">
                        <a:avLst/>
                      </a:prstGeom>
                      <a:ln>
                        <a:headEnd/>
                        <a:tailEnd type="arrow" w="med" len="med"/>
                      </a:ln>
                    </a:spPr>
                    <a:style>
                      <a:lnRef idx="2">
                        <a:schemeClr val="dk1"/>
                      </a:lnRef>
                      <a:fillRef idx="0">
                        <a:schemeClr val="dk1"/>
                      </a:fillRef>
                      <a:effectRef idx="1">
                        <a:schemeClr val="dk1"/>
                      </a:effectRef>
                      <a:fontRef idx="minor">
                        <a:schemeClr val="tx1"/>
                      </a:fontRef>
                    </a:style>
                  </a:cxnSp>
                </lc:lockedCanvas>
              </a:graphicData>
            </a:graphic>
          </wp:inline>
        </w:drawing>
      </w:r>
    </w:p>
    <w:p w:rsidR="004B4FEC" w:rsidRDefault="004B4FEC" w:rsidP="005954F3"/>
    <w:p w:rsidR="00DC42B6" w:rsidRDefault="00DC42B6" w:rsidP="005954F3"/>
    <w:p w:rsidR="00DC42B6" w:rsidRDefault="00DC42B6"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7C4730" w:rsidRDefault="007C4730" w:rsidP="005954F3"/>
    <w:p w:rsidR="001D7EFF" w:rsidRPr="00F65D8E" w:rsidRDefault="001D7EFF" w:rsidP="00AF68DD">
      <w:pPr>
        <w:numPr>
          <w:ilvl w:val="1"/>
          <w:numId w:val="1"/>
        </w:numPr>
        <w:ind w:left="0" w:firstLine="0"/>
        <w:jc w:val="both"/>
        <w:rPr>
          <w:rStyle w:val="Ttulo1Car"/>
          <w:rFonts w:cs="Arial"/>
          <w:kern w:val="0"/>
          <w:szCs w:val="28"/>
        </w:rPr>
      </w:pPr>
      <w:bookmarkStart w:id="26" w:name="_Toc269130061"/>
      <w:r w:rsidRPr="00F65D8E">
        <w:rPr>
          <w:rStyle w:val="Ttulo1Car"/>
          <w:rFonts w:cs="Arial"/>
          <w:kern w:val="0"/>
          <w:szCs w:val="28"/>
        </w:rPr>
        <w:lastRenderedPageBreak/>
        <w:t>Situación actual del proyecto</w:t>
      </w:r>
      <w:bookmarkEnd w:id="26"/>
    </w:p>
    <w:p w:rsidR="001D7EFF" w:rsidRPr="000E04BB" w:rsidRDefault="001D7EFF" w:rsidP="00AF68DD">
      <w:pPr>
        <w:jc w:val="both"/>
        <w:rPr>
          <w:sz w:val="26"/>
          <w:szCs w:val="26"/>
        </w:rPr>
      </w:pPr>
    </w:p>
    <w:p w:rsidR="003E225B" w:rsidRDefault="00F549B3" w:rsidP="00F549B3">
      <w:pPr>
        <w:ind w:firstLine="720"/>
        <w:jc w:val="both"/>
        <w:rPr>
          <w:rFonts w:ascii="Arial" w:hAnsi="Arial" w:cs="Arial"/>
          <w:sz w:val="24"/>
          <w:szCs w:val="24"/>
        </w:rPr>
      </w:pPr>
      <w:r>
        <w:rPr>
          <w:rFonts w:ascii="Arial" w:hAnsi="Arial" w:cs="Arial"/>
          <w:sz w:val="24"/>
          <w:szCs w:val="24"/>
        </w:rPr>
        <w:t>En la actualidad las compañías tien</w:t>
      </w:r>
      <w:r w:rsidR="003E225B">
        <w:rPr>
          <w:rFonts w:ascii="Arial" w:hAnsi="Arial" w:cs="Arial"/>
          <w:sz w:val="24"/>
          <w:szCs w:val="24"/>
        </w:rPr>
        <w:t>den</w:t>
      </w:r>
      <w:r>
        <w:rPr>
          <w:rFonts w:ascii="Arial" w:hAnsi="Arial" w:cs="Arial"/>
          <w:sz w:val="24"/>
          <w:szCs w:val="24"/>
        </w:rPr>
        <w:t xml:space="preserve"> </w:t>
      </w:r>
      <w:r w:rsidR="003E225B">
        <w:rPr>
          <w:rFonts w:ascii="Arial" w:hAnsi="Arial" w:cs="Arial"/>
          <w:sz w:val="24"/>
          <w:szCs w:val="24"/>
        </w:rPr>
        <w:t>a descentralizar</w:t>
      </w:r>
      <w:r>
        <w:rPr>
          <w:rFonts w:ascii="Arial" w:hAnsi="Arial" w:cs="Arial"/>
          <w:sz w:val="24"/>
          <w:szCs w:val="24"/>
        </w:rPr>
        <w:t xml:space="preserve"> los servicios de Resguardos de sus datos y el tránsito de las Cintas donde residen esos resguardos, </w:t>
      </w:r>
      <w:r w:rsidR="003E225B">
        <w:rPr>
          <w:rFonts w:ascii="Arial" w:hAnsi="Arial" w:cs="Arial"/>
          <w:sz w:val="24"/>
          <w:szCs w:val="24"/>
        </w:rPr>
        <w:t xml:space="preserve">Esto trae aparejado que se pierda </w:t>
      </w:r>
      <w:r>
        <w:rPr>
          <w:rFonts w:ascii="Arial" w:hAnsi="Arial" w:cs="Arial"/>
          <w:sz w:val="24"/>
          <w:szCs w:val="24"/>
        </w:rPr>
        <w:t xml:space="preserve">en algunos casos la referencia de ubicación de las mismas. </w:t>
      </w:r>
      <w:r w:rsidR="003E225B">
        <w:rPr>
          <w:rFonts w:ascii="Arial" w:hAnsi="Arial" w:cs="Arial"/>
          <w:sz w:val="24"/>
          <w:szCs w:val="24"/>
        </w:rPr>
        <w:t xml:space="preserve">Los resguardos son manejados internamente y el envío y control de las Cintas se terciaria en empresas dedicadas a Archivar documentación. </w:t>
      </w:r>
      <w:r w:rsidRPr="00B0715E">
        <w:rPr>
          <w:rFonts w:ascii="Arial" w:hAnsi="Arial" w:cs="Arial"/>
          <w:sz w:val="24"/>
          <w:szCs w:val="24"/>
        </w:rPr>
        <w:t xml:space="preserve">El proyecto </w:t>
      </w:r>
      <w:r>
        <w:rPr>
          <w:rFonts w:ascii="Arial" w:hAnsi="Arial" w:cs="Arial"/>
          <w:sz w:val="24"/>
          <w:szCs w:val="24"/>
        </w:rPr>
        <w:t xml:space="preserve">propone romper con esa tendencia  </w:t>
      </w:r>
      <w:r w:rsidR="003E225B">
        <w:rPr>
          <w:rFonts w:ascii="Arial" w:hAnsi="Arial" w:cs="Arial"/>
          <w:sz w:val="24"/>
          <w:szCs w:val="24"/>
        </w:rPr>
        <w:t xml:space="preserve">de descentralización y tomar control de la situación. </w:t>
      </w:r>
    </w:p>
    <w:p w:rsidR="00F549B3" w:rsidRDefault="003E225B" w:rsidP="00F549B3">
      <w:pPr>
        <w:ind w:firstLine="720"/>
        <w:jc w:val="both"/>
        <w:rPr>
          <w:rFonts w:ascii="Arial" w:hAnsi="Arial" w:cs="Arial"/>
          <w:sz w:val="24"/>
          <w:szCs w:val="24"/>
        </w:rPr>
      </w:pPr>
      <w:r>
        <w:rPr>
          <w:rFonts w:ascii="Arial" w:hAnsi="Arial" w:cs="Arial"/>
          <w:sz w:val="24"/>
          <w:szCs w:val="24"/>
        </w:rPr>
        <w:t>El mismo s</w:t>
      </w:r>
      <w:r w:rsidR="00F549B3" w:rsidRPr="00B0715E">
        <w:rPr>
          <w:rFonts w:ascii="Arial" w:hAnsi="Arial" w:cs="Arial"/>
          <w:sz w:val="24"/>
          <w:szCs w:val="24"/>
        </w:rPr>
        <w:t xml:space="preserve">e encuentra en etapa de implementación inicial de relevamiento, análisis y diseño dado que no se trata de expandir un servicio actual, sino de un lanzamiento inicial centralizando servicios </w:t>
      </w:r>
      <w:r>
        <w:rPr>
          <w:rFonts w:ascii="Arial" w:hAnsi="Arial" w:cs="Arial"/>
          <w:sz w:val="24"/>
          <w:szCs w:val="24"/>
        </w:rPr>
        <w:t>que en la actualidad se brindan de manera individual por varias empresas distribuidas.</w:t>
      </w:r>
      <w:r w:rsidR="00F549B3" w:rsidRPr="00B0715E">
        <w:rPr>
          <w:rFonts w:ascii="Arial" w:hAnsi="Arial" w:cs="Arial"/>
          <w:sz w:val="24"/>
          <w:szCs w:val="24"/>
        </w:rPr>
        <w:t xml:space="preserve"> </w:t>
      </w:r>
    </w:p>
    <w:p w:rsidR="00DC42B6" w:rsidRDefault="00DC42B6" w:rsidP="003E225B">
      <w:pPr>
        <w:ind w:firstLine="720"/>
        <w:jc w:val="both"/>
        <w:rPr>
          <w:rFonts w:ascii="Arial" w:hAnsi="Arial" w:cs="Arial"/>
          <w:sz w:val="24"/>
          <w:szCs w:val="24"/>
        </w:rPr>
      </w:pPr>
    </w:p>
    <w:p w:rsidR="007C4730" w:rsidRDefault="007C4730" w:rsidP="003E225B">
      <w:pPr>
        <w:ind w:firstLine="720"/>
        <w:jc w:val="both"/>
        <w:rPr>
          <w:rFonts w:ascii="Arial" w:hAnsi="Arial" w:cs="Arial"/>
          <w:sz w:val="24"/>
          <w:szCs w:val="24"/>
        </w:rPr>
      </w:pPr>
    </w:p>
    <w:p w:rsidR="001D7EFF" w:rsidRPr="000E04BB" w:rsidRDefault="001D7EFF" w:rsidP="00AF68DD">
      <w:pPr>
        <w:numPr>
          <w:ilvl w:val="2"/>
          <w:numId w:val="1"/>
        </w:numPr>
        <w:ind w:left="0" w:firstLine="0"/>
        <w:jc w:val="both"/>
        <w:rPr>
          <w:rStyle w:val="Ttulo1Car"/>
          <w:rFonts w:cs="Arial"/>
          <w:kern w:val="0"/>
          <w:sz w:val="26"/>
          <w:szCs w:val="26"/>
        </w:rPr>
      </w:pPr>
      <w:bookmarkStart w:id="27" w:name="_Toc269130062"/>
      <w:r w:rsidRPr="000E04BB">
        <w:rPr>
          <w:rStyle w:val="Ttulo1Car"/>
          <w:rFonts w:cs="Arial"/>
          <w:kern w:val="0"/>
          <w:sz w:val="26"/>
          <w:szCs w:val="26"/>
        </w:rPr>
        <w:t>Quienes somos</w:t>
      </w:r>
      <w:bookmarkEnd w:id="27"/>
    </w:p>
    <w:p w:rsidR="001D7EFF" w:rsidRPr="005954F3" w:rsidRDefault="001D7EFF" w:rsidP="00AF68DD">
      <w:pPr>
        <w:jc w:val="both"/>
      </w:pPr>
    </w:p>
    <w:p w:rsidR="005954F3" w:rsidRPr="00B0715E" w:rsidRDefault="00CD5FFB" w:rsidP="00AF68DD">
      <w:pPr>
        <w:ind w:firstLine="720"/>
        <w:jc w:val="both"/>
        <w:rPr>
          <w:rFonts w:ascii="Arial" w:hAnsi="Arial" w:cs="Arial"/>
          <w:sz w:val="24"/>
          <w:szCs w:val="24"/>
        </w:rPr>
      </w:pPr>
      <w:r w:rsidRPr="00B0715E">
        <w:rPr>
          <w:rFonts w:ascii="Arial" w:hAnsi="Arial" w:cs="Arial"/>
          <w:sz w:val="24"/>
          <w:szCs w:val="24"/>
        </w:rPr>
        <w:t xml:space="preserve">Somos una </w:t>
      </w:r>
      <w:r w:rsidR="00934A2D">
        <w:rPr>
          <w:rFonts w:ascii="Arial" w:hAnsi="Arial" w:cs="Arial"/>
          <w:sz w:val="24"/>
          <w:szCs w:val="24"/>
        </w:rPr>
        <w:t xml:space="preserve">futura </w:t>
      </w:r>
      <w:r w:rsidRPr="00B0715E">
        <w:rPr>
          <w:rFonts w:ascii="Arial" w:hAnsi="Arial" w:cs="Arial"/>
          <w:sz w:val="24"/>
          <w:szCs w:val="24"/>
        </w:rPr>
        <w:t xml:space="preserve">empresa </w:t>
      </w:r>
      <w:r w:rsidR="001C7E6D" w:rsidRPr="00B0715E">
        <w:rPr>
          <w:rFonts w:ascii="Arial" w:hAnsi="Arial" w:cs="Arial"/>
          <w:sz w:val="24"/>
          <w:szCs w:val="24"/>
        </w:rPr>
        <w:t>que</w:t>
      </w:r>
      <w:r w:rsidRPr="00B0715E">
        <w:rPr>
          <w:rFonts w:ascii="Arial" w:hAnsi="Arial" w:cs="Arial"/>
          <w:sz w:val="24"/>
          <w:szCs w:val="24"/>
        </w:rPr>
        <w:t xml:space="preserve"> se inicia</w:t>
      </w:r>
      <w:r w:rsidR="003E225B">
        <w:rPr>
          <w:rFonts w:ascii="Arial" w:hAnsi="Arial" w:cs="Arial"/>
          <w:sz w:val="24"/>
          <w:szCs w:val="24"/>
        </w:rPr>
        <w:t>rá</w:t>
      </w:r>
      <w:r w:rsidRPr="00B0715E">
        <w:rPr>
          <w:rFonts w:ascii="Arial" w:hAnsi="Arial" w:cs="Arial"/>
          <w:sz w:val="24"/>
          <w:szCs w:val="24"/>
        </w:rPr>
        <w:t xml:space="preserve"> en el rubro</w:t>
      </w:r>
      <w:r w:rsidR="007326DF" w:rsidRPr="00B0715E">
        <w:rPr>
          <w:rFonts w:ascii="Arial" w:hAnsi="Arial" w:cs="Arial"/>
          <w:sz w:val="24"/>
          <w:szCs w:val="24"/>
        </w:rPr>
        <w:t>,</w:t>
      </w:r>
      <w:r w:rsidRPr="00B0715E">
        <w:rPr>
          <w:rFonts w:ascii="Arial" w:hAnsi="Arial" w:cs="Arial"/>
          <w:sz w:val="24"/>
          <w:szCs w:val="24"/>
        </w:rPr>
        <w:t xml:space="preserve"> la cual c</w:t>
      </w:r>
      <w:r w:rsidR="00934A2D">
        <w:rPr>
          <w:rFonts w:ascii="Arial" w:hAnsi="Arial" w:cs="Arial"/>
          <w:sz w:val="24"/>
          <w:szCs w:val="24"/>
        </w:rPr>
        <w:t>ontará</w:t>
      </w:r>
      <w:r w:rsidRPr="00B0715E">
        <w:rPr>
          <w:rFonts w:ascii="Arial" w:hAnsi="Arial" w:cs="Arial"/>
          <w:sz w:val="24"/>
          <w:szCs w:val="24"/>
        </w:rPr>
        <w:t xml:space="preserve"> con personal de amplia experiencia en Sistemas de Información. </w:t>
      </w:r>
      <w:r w:rsidR="001C7E6D" w:rsidRPr="00B0715E">
        <w:rPr>
          <w:rFonts w:ascii="Arial" w:hAnsi="Arial" w:cs="Arial"/>
          <w:sz w:val="24"/>
          <w:szCs w:val="24"/>
        </w:rPr>
        <w:t xml:space="preserve">Los integrantes de la misma hemos adquirido a través de los años una </w:t>
      </w:r>
      <w:r w:rsidR="00934A2D">
        <w:rPr>
          <w:rFonts w:ascii="Arial" w:hAnsi="Arial" w:cs="Arial"/>
          <w:sz w:val="24"/>
          <w:szCs w:val="24"/>
        </w:rPr>
        <w:t>amplia</w:t>
      </w:r>
      <w:r w:rsidR="001C7E6D" w:rsidRPr="00B0715E">
        <w:rPr>
          <w:rFonts w:ascii="Arial" w:hAnsi="Arial" w:cs="Arial"/>
          <w:sz w:val="24"/>
          <w:szCs w:val="24"/>
        </w:rPr>
        <w:t xml:space="preserve"> experiencia y a </w:t>
      </w:r>
      <w:r w:rsidR="00EB16D7">
        <w:rPr>
          <w:rFonts w:ascii="Arial" w:hAnsi="Arial" w:cs="Arial"/>
          <w:sz w:val="24"/>
          <w:szCs w:val="24"/>
        </w:rPr>
        <w:t>su</w:t>
      </w:r>
      <w:r w:rsidR="001C7E6D" w:rsidRPr="00B0715E">
        <w:rPr>
          <w:rFonts w:ascii="Arial" w:hAnsi="Arial" w:cs="Arial"/>
          <w:sz w:val="24"/>
          <w:szCs w:val="24"/>
        </w:rPr>
        <w:t xml:space="preserve"> vez, contactos claves para comenzar con el emprendimiento. </w:t>
      </w:r>
    </w:p>
    <w:p w:rsidR="00EC0227" w:rsidRDefault="00EC0227" w:rsidP="005954F3">
      <w:pPr>
        <w:rPr>
          <w:rFonts w:ascii="Arial" w:hAnsi="Arial" w:cs="Arial"/>
          <w:sz w:val="24"/>
          <w:szCs w:val="24"/>
        </w:rPr>
      </w:pPr>
    </w:p>
    <w:p w:rsidR="007C4730" w:rsidRDefault="007C4730" w:rsidP="005954F3">
      <w:pPr>
        <w:rPr>
          <w:rFonts w:ascii="Arial" w:hAnsi="Arial" w:cs="Arial"/>
          <w:sz w:val="24"/>
          <w:szCs w:val="24"/>
        </w:rPr>
      </w:pPr>
    </w:p>
    <w:p w:rsidR="001D7EFF" w:rsidRPr="00F65D8E" w:rsidRDefault="001D7EFF" w:rsidP="001D7EFF">
      <w:pPr>
        <w:numPr>
          <w:ilvl w:val="1"/>
          <w:numId w:val="1"/>
        </w:numPr>
        <w:ind w:left="0" w:firstLine="0"/>
        <w:rPr>
          <w:rStyle w:val="Ttulo1Car"/>
          <w:rFonts w:cs="Arial"/>
          <w:kern w:val="0"/>
          <w:szCs w:val="28"/>
        </w:rPr>
      </w:pPr>
      <w:bookmarkStart w:id="28" w:name="_Toc269130063"/>
      <w:r w:rsidRPr="00F65D8E">
        <w:rPr>
          <w:rStyle w:val="Ttulo1Car"/>
          <w:rFonts w:cs="Arial"/>
          <w:kern w:val="0"/>
          <w:szCs w:val="28"/>
        </w:rPr>
        <w:t>Que hace único al proyecto</w:t>
      </w:r>
      <w:bookmarkEnd w:id="28"/>
    </w:p>
    <w:p w:rsidR="001D7EFF" w:rsidRDefault="001D7EFF" w:rsidP="001D7EFF">
      <w:pPr>
        <w:rPr>
          <w:rFonts w:ascii="Arial" w:hAnsi="Arial" w:cs="Arial"/>
          <w:b/>
          <w:sz w:val="24"/>
          <w:szCs w:val="24"/>
        </w:rPr>
      </w:pPr>
    </w:p>
    <w:p w:rsidR="001D7EFF" w:rsidRPr="00B0715E" w:rsidRDefault="001D7EFF" w:rsidP="00AF68DD">
      <w:pPr>
        <w:ind w:firstLine="708"/>
        <w:jc w:val="both"/>
        <w:rPr>
          <w:rStyle w:val="Ttulo1Car"/>
          <w:rFonts w:cs="Arial"/>
          <w:b w:val="0"/>
          <w:kern w:val="0"/>
          <w:sz w:val="24"/>
          <w:szCs w:val="24"/>
        </w:rPr>
      </w:pPr>
      <w:r w:rsidRPr="00B0715E">
        <w:rPr>
          <w:rFonts w:ascii="Arial" w:hAnsi="Arial" w:cs="Arial"/>
          <w:sz w:val="24"/>
          <w:szCs w:val="24"/>
        </w:rPr>
        <w:t xml:space="preserve">El proyecto brindará servicios centralizados a través del cuarto  canal poniendo como foco las necesidades del cliente, la simplicidad de manejo de los datos y la </w:t>
      </w:r>
      <w:r w:rsidR="000E04BB" w:rsidRPr="00B0715E">
        <w:rPr>
          <w:rFonts w:ascii="Arial" w:hAnsi="Arial" w:cs="Arial"/>
          <w:sz w:val="24"/>
          <w:szCs w:val="24"/>
        </w:rPr>
        <w:t>seguridad</w:t>
      </w:r>
      <w:r w:rsidRPr="00B0715E">
        <w:rPr>
          <w:rFonts w:ascii="Arial" w:hAnsi="Arial" w:cs="Arial"/>
          <w:sz w:val="24"/>
          <w:szCs w:val="24"/>
        </w:rPr>
        <w:t xml:space="preserve"> </w:t>
      </w:r>
      <w:r w:rsidR="005C1D2A" w:rsidRPr="00B0715E">
        <w:rPr>
          <w:rFonts w:ascii="Arial" w:hAnsi="Arial" w:cs="Arial"/>
          <w:sz w:val="24"/>
          <w:szCs w:val="24"/>
        </w:rPr>
        <w:t xml:space="preserve">y seguimiento </w:t>
      </w:r>
      <w:r w:rsidRPr="00B0715E">
        <w:rPr>
          <w:rFonts w:ascii="Arial" w:hAnsi="Arial" w:cs="Arial"/>
          <w:sz w:val="24"/>
          <w:szCs w:val="24"/>
        </w:rPr>
        <w:t>de la información, independizando al mismo de las tareas complejas</w:t>
      </w:r>
      <w:r w:rsidR="007326DF" w:rsidRPr="00B0715E">
        <w:rPr>
          <w:rFonts w:ascii="Arial" w:hAnsi="Arial" w:cs="Arial"/>
          <w:sz w:val="24"/>
          <w:szCs w:val="24"/>
        </w:rPr>
        <w:t xml:space="preserve"> y como punto clave la </w:t>
      </w:r>
      <w:r w:rsidR="000E04BB" w:rsidRPr="00B0715E">
        <w:rPr>
          <w:rFonts w:ascii="Arial" w:hAnsi="Arial" w:cs="Arial"/>
          <w:sz w:val="24"/>
          <w:szCs w:val="24"/>
        </w:rPr>
        <w:t>centralización</w:t>
      </w:r>
      <w:r w:rsidR="007326DF" w:rsidRPr="00B0715E">
        <w:rPr>
          <w:rFonts w:ascii="Arial" w:hAnsi="Arial" w:cs="Arial"/>
          <w:sz w:val="24"/>
          <w:szCs w:val="24"/>
        </w:rPr>
        <w:t xml:space="preserve"> de los procesos</w:t>
      </w:r>
      <w:r w:rsidR="00595C31" w:rsidRPr="00B0715E">
        <w:rPr>
          <w:rFonts w:ascii="Arial" w:hAnsi="Arial" w:cs="Arial"/>
          <w:sz w:val="24"/>
          <w:szCs w:val="24"/>
        </w:rPr>
        <w:t>. Esto genera</w:t>
      </w:r>
      <w:r w:rsidR="00934A2D">
        <w:rPr>
          <w:rFonts w:ascii="Arial" w:hAnsi="Arial" w:cs="Arial"/>
          <w:sz w:val="24"/>
          <w:szCs w:val="24"/>
        </w:rPr>
        <w:t>rá</w:t>
      </w:r>
      <w:r w:rsidR="00595C31" w:rsidRPr="00B0715E">
        <w:rPr>
          <w:rFonts w:ascii="Arial" w:hAnsi="Arial" w:cs="Arial"/>
          <w:sz w:val="24"/>
          <w:szCs w:val="24"/>
        </w:rPr>
        <w:t xml:space="preserve"> valor agregado</w:t>
      </w:r>
      <w:r w:rsidRPr="00B0715E">
        <w:rPr>
          <w:rFonts w:ascii="Arial" w:hAnsi="Arial" w:cs="Arial"/>
          <w:sz w:val="24"/>
          <w:szCs w:val="24"/>
        </w:rPr>
        <w:t xml:space="preserve"> </w:t>
      </w:r>
      <w:r w:rsidR="002301C0">
        <w:rPr>
          <w:rFonts w:ascii="Arial" w:hAnsi="Arial" w:cs="Arial"/>
          <w:sz w:val="24"/>
          <w:szCs w:val="24"/>
        </w:rPr>
        <w:t>para nuestros clientes los</w:t>
      </w:r>
      <w:r w:rsidR="00934A2D">
        <w:rPr>
          <w:rFonts w:ascii="Arial" w:hAnsi="Arial" w:cs="Arial"/>
          <w:sz w:val="24"/>
          <w:szCs w:val="24"/>
        </w:rPr>
        <w:t xml:space="preserve"> cual</w:t>
      </w:r>
      <w:r w:rsidR="002301C0">
        <w:rPr>
          <w:rFonts w:ascii="Arial" w:hAnsi="Arial" w:cs="Arial"/>
          <w:sz w:val="24"/>
          <w:szCs w:val="24"/>
        </w:rPr>
        <w:t>es</w:t>
      </w:r>
      <w:r w:rsidR="00934A2D">
        <w:rPr>
          <w:rFonts w:ascii="Arial" w:hAnsi="Arial" w:cs="Arial"/>
          <w:sz w:val="24"/>
          <w:szCs w:val="24"/>
        </w:rPr>
        <w:t xml:space="preserve"> hará</w:t>
      </w:r>
      <w:r w:rsidR="002301C0">
        <w:rPr>
          <w:rFonts w:ascii="Arial" w:hAnsi="Arial" w:cs="Arial"/>
          <w:sz w:val="24"/>
          <w:szCs w:val="24"/>
        </w:rPr>
        <w:t>n</w:t>
      </w:r>
      <w:r w:rsidR="00934A2D">
        <w:rPr>
          <w:rFonts w:ascii="Arial" w:hAnsi="Arial" w:cs="Arial"/>
          <w:sz w:val="24"/>
          <w:szCs w:val="24"/>
        </w:rPr>
        <w:t xml:space="preserve"> </w:t>
      </w:r>
      <w:r w:rsidRPr="00B0715E">
        <w:rPr>
          <w:rFonts w:ascii="Arial" w:hAnsi="Arial" w:cs="Arial"/>
          <w:sz w:val="24"/>
          <w:szCs w:val="24"/>
        </w:rPr>
        <w:t>que el proyecto tenga particularidades únicas</w:t>
      </w:r>
      <w:r w:rsidRPr="00B0715E">
        <w:rPr>
          <w:rStyle w:val="Ttulo1Car"/>
          <w:rFonts w:cs="Arial"/>
          <w:b w:val="0"/>
          <w:kern w:val="0"/>
          <w:sz w:val="24"/>
          <w:szCs w:val="24"/>
        </w:rPr>
        <w:t>.</w:t>
      </w:r>
    </w:p>
    <w:p w:rsidR="000E04BB" w:rsidRPr="004651DE" w:rsidRDefault="000E04BB" w:rsidP="004651DE">
      <w:pPr>
        <w:rPr>
          <w:rFonts w:ascii="Arial" w:hAnsi="Arial" w:cs="Arial"/>
          <w:sz w:val="24"/>
          <w:szCs w:val="24"/>
        </w:rPr>
      </w:pPr>
    </w:p>
    <w:p w:rsidR="001D7EFF" w:rsidRPr="00965F01" w:rsidRDefault="00965F01" w:rsidP="00AF68DD">
      <w:pPr>
        <w:jc w:val="both"/>
        <w:rPr>
          <w:rFonts w:ascii="Arial" w:hAnsi="Arial" w:cs="Arial"/>
          <w:b/>
          <w:sz w:val="24"/>
          <w:szCs w:val="24"/>
        </w:rPr>
      </w:pPr>
      <w:r w:rsidRPr="00965F01">
        <w:rPr>
          <w:rFonts w:ascii="Arial" w:hAnsi="Arial" w:cs="Arial"/>
          <w:sz w:val="24"/>
          <w:szCs w:val="24"/>
        </w:rPr>
        <w:t xml:space="preserve">Con la implementación de nuestro proyecto lograremos </w:t>
      </w:r>
      <w:r>
        <w:rPr>
          <w:rFonts w:ascii="Arial" w:hAnsi="Arial" w:cs="Arial"/>
          <w:sz w:val="24"/>
          <w:szCs w:val="24"/>
        </w:rPr>
        <w:t>brindar</w:t>
      </w:r>
      <w:r w:rsidRPr="00965F01">
        <w:rPr>
          <w:rFonts w:ascii="Arial" w:hAnsi="Arial" w:cs="Arial"/>
          <w:sz w:val="24"/>
          <w:szCs w:val="24"/>
        </w:rPr>
        <w:t xml:space="preserve"> a nuestros clientes:</w:t>
      </w:r>
    </w:p>
    <w:p w:rsidR="00965F01" w:rsidRDefault="00965F01" w:rsidP="00AF68DD">
      <w:pPr>
        <w:jc w:val="both"/>
        <w:rPr>
          <w:rFonts w:ascii="Arial" w:hAnsi="Arial" w:cs="Arial"/>
          <w:b/>
          <w:sz w:val="24"/>
          <w:szCs w:val="24"/>
        </w:rPr>
      </w:pPr>
    </w:p>
    <w:p w:rsidR="00965F01" w:rsidRPr="00B0715E" w:rsidRDefault="00965F01" w:rsidP="00AF68DD">
      <w:pPr>
        <w:jc w:val="both"/>
        <w:rPr>
          <w:rFonts w:ascii="Arial" w:hAnsi="Arial" w:cs="Arial"/>
          <w:b/>
          <w:sz w:val="24"/>
          <w:szCs w:val="24"/>
        </w:rPr>
      </w:pPr>
    </w:p>
    <w:p w:rsidR="00552A7C" w:rsidRPr="00B0715E" w:rsidRDefault="00552A7C" w:rsidP="00AF68DD">
      <w:pPr>
        <w:pStyle w:val="Prrafodelista"/>
        <w:numPr>
          <w:ilvl w:val="0"/>
          <w:numId w:val="2"/>
        </w:numPr>
        <w:jc w:val="both"/>
        <w:rPr>
          <w:rFonts w:ascii="Arial" w:hAnsi="Arial" w:cs="Arial"/>
          <w:b/>
          <w:i/>
          <w:sz w:val="24"/>
          <w:szCs w:val="24"/>
        </w:rPr>
      </w:pPr>
      <w:r w:rsidRPr="00B0715E">
        <w:rPr>
          <w:rFonts w:ascii="Arial" w:hAnsi="Arial" w:cs="Arial"/>
          <w:b/>
          <w:i/>
          <w:sz w:val="24"/>
          <w:szCs w:val="24"/>
        </w:rPr>
        <w:t xml:space="preserve">Mecanismos de </w:t>
      </w:r>
      <w:r w:rsidR="00472718" w:rsidRPr="00B0715E">
        <w:rPr>
          <w:rFonts w:ascii="Arial" w:hAnsi="Arial" w:cs="Arial"/>
          <w:b/>
          <w:i/>
          <w:sz w:val="24"/>
          <w:szCs w:val="24"/>
        </w:rPr>
        <w:t xml:space="preserve">Control </w:t>
      </w:r>
      <w:r w:rsidRPr="00B0715E">
        <w:rPr>
          <w:rFonts w:ascii="Arial" w:hAnsi="Arial" w:cs="Arial"/>
          <w:b/>
          <w:i/>
          <w:sz w:val="24"/>
          <w:szCs w:val="24"/>
        </w:rPr>
        <w:t xml:space="preserve"> automatizados y personalizados.</w:t>
      </w:r>
    </w:p>
    <w:p w:rsidR="00934A2D" w:rsidRDefault="00934A2D" w:rsidP="00AF68DD">
      <w:pPr>
        <w:ind w:left="708"/>
        <w:jc w:val="both"/>
        <w:rPr>
          <w:rFonts w:ascii="Arial" w:hAnsi="Arial" w:cs="Arial"/>
          <w:sz w:val="24"/>
          <w:szCs w:val="24"/>
        </w:rPr>
      </w:pPr>
    </w:p>
    <w:p w:rsidR="00552A7C" w:rsidRPr="00B0715E" w:rsidRDefault="00472718" w:rsidP="00934A2D">
      <w:pPr>
        <w:ind w:left="720" w:firstLine="720"/>
        <w:jc w:val="both"/>
        <w:rPr>
          <w:rFonts w:ascii="Arial" w:hAnsi="Arial" w:cs="Arial"/>
          <w:sz w:val="24"/>
          <w:szCs w:val="24"/>
        </w:rPr>
      </w:pPr>
      <w:r w:rsidRPr="00B0715E">
        <w:rPr>
          <w:rFonts w:ascii="Arial" w:hAnsi="Arial" w:cs="Arial"/>
          <w:sz w:val="24"/>
          <w:szCs w:val="24"/>
        </w:rPr>
        <w:t>N</w:t>
      </w:r>
      <w:r w:rsidR="00552A7C" w:rsidRPr="00B0715E">
        <w:rPr>
          <w:rFonts w:ascii="Arial" w:hAnsi="Arial" w:cs="Arial"/>
          <w:sz w:val="24"/>
          <w:szCs w:val="24"/>
        </w:rPr>
        <w:t>os permitimos la oportunidad de darle</w:t>
      </w:r>
      <w:r w:rsidR="00552A7C" w:rsidRPr="00B0715E">
        <w:rPr>
          <w:rStyle w:val="Ttulo1Car"/>
          <w:rFonts w:cs="Arial"/>
          <w:b w:val="0"/>
          <w:kern w:val="0"/>
          <w:sz w:val="24"/>
          <w:szCs w:val="24"/>
        </w:rPr>
        <w:t xml:space="preserve"> </w:t>
      </w:r>
      <w:r w:rsidR="00552A7C" w:rsidRPr="00B0715E">
        <w:rPr>
          <w:rFonts w:ascii="Arial" w:hAnsi="Arial" w:cs="Arial"/>
          <w:sz w:val="24"/>
          <w:szCs w:val="24"/>
        </w:rPr>
        <w:t xml:space="preserve">valor agregado al cliente personalizando la atención y brindando automatización en </w:t>
      </w:r>
      <w:r w:rsidRPr="00B0715E">
        <w:rPr>
          <w:rFonts w:ascii="Arial" w:hAnsi="Arial" w:cs="Arial"/>
          <w:sz w:val="24"/>
          <w:szCs w:val="24"/>
        </w:rPr>
        <w:t>el control d</w:t>
      </w:r>
      <w:r w:rsidR="00934A2D">
        <w:rPr>
          <w:rFonts w:ascii="Arial" w:hAnsi="Arial" w:cs="Arial"/>
          <w:sz w:val="24"/>
          <w:szCs w:val="24"/>
        </w:rPr>
        <w:t xml:space="preserve">e </w:t>
      </w:r>
      <w:r w:rsidR="00965F01">
        <w:rPr>
          <w:rFonts w:ascii="Arial" w:hAnsi="Arial" w:cs="Arial"/>
          <w:sz w:val="24"/>
          <w:szCs w:val="24"/>
        </w:rPr>
        <w:t>segurida</w:t>
      </w:r>
      <w:r w:rsidR="00934A2D">
        <w:rPr>
          <w:rFonts w:ascii="Arial" w:hAnsi="Arial" w:cs="Arial"/>
          <w:sz w:val="24"/>
          <w:szCs w:val="24"/>
        </w:rPr>
        <w:t>d</w:t>
      </w:r>
      <w:r w:rsidR="00965F01">
        <w:rPr>
          <w:rFonts w:ascii="Arial" w:hAnsi="Arial" w:cs="Arial"/>
          <w:sz w:val="24"/>
          <w:szCs w:val="24"/>
        </w:rPr>
        <w:t xml:space="preserve"> d</w:t>
      </w:r>
      <w:r w:rsidRPr="00B0715E">
        <w:rPr>
          <w:rFonts w:ascii="Arial" w:hAnsi="Arial" w:cs="Arial"/>
          <w:sz w:val="24"/>
          <w:szCs w:val="24"/>
        </w:rPr>
        <w:t xml:space="preserve">e la información y de las cintas </w:t>
      </w:r>
      <w:r w:rsidR="00552A7C" w:rsidRPr="00B0715E">
        <w:rPr>
          <w:rFonts w:ascii="Arial" w:hAnsi="Arial" w:cs="Arial"/>
          <w:sz w:val="24"/>
          <w:szCs w:val="24"/>
        </w:rPr>
        <w:t xml:space="preserve"> de datos con una estructura simple y eficaz.</w:t>
      </w:r>
    </w:p>
    <w:p w:rsidR="007C4730" w:rsidRDefault="007C4730" w:rsidP="00AF68DD">
      <w:pPr>
        <w:jc w:val="both"/>
        <w:rPr>
          <w:rFonts w:ascii="Arial" w:hAnsi="Arial" w:cs="Arial"/>
          <w:b/>
          <w:sz w:val="24"/>
          <w:szCs w:val="24"/>
        </w:rPr>
      </w:pPr>
    </w:p>
    <w:p w:rsidR="007C4730" w:rsidRDefault="007C4730" w:rsidP="00AF68DD">
      <w:pPr>
        <w:jc w:val="both"/>
        <w:rPr>
          <w:rFonts w:ascii="Arial" w:hAnsi="Arial" w:cs="Arial"/>
          <w:b/>
          <w:sz w:val="24"/>
          <w:szCs w:val="24"/>
        </w:rPr>
      </w:pPr>
    </w:p>
    <w:p w:rsidR="007C4730" w:rsidRDefault="007C4730" w:rsidP="00AF68DD">
      <w:pPr>
        <w:jc w:val="both"/>
        <w:rPr>
          <w:rFonts w:ascii="Arial" w:hAnsi="Arial" w:cs="Arial"/>
          <w:b/>
          <w:sz w:val="24"/>
          <w:szCs w:val="24"/>
        </w:rPr>
      </w:pPr>
    </w:p>
    <w:p w:rsidR="007C4730" w:rsidRPr="00B0715E" w:rsidRDefault="007C4730" w:rsidP="00AF68DD">
      <w:pPr>
        <w:jc w:val="both"/>
        <w:rPr>
          <w:rFonts w:ascii="Arial" w:hAnsi="Arial" w:cs="Arial"/>
          <w:b/>
          <w:sz w:val="24"/>
          <w:szCs w:val="24"/>
        </w:rPr>
      </w:pPr>
    </w:p>
    <w:p w:rsidR="00934A2D" w:rsidRPr="00934A2D" w:rsidRDefault="001D7EFF" w:rsidP="00AF68DD">
      <w:pPr>
        <w:pStyle w:val="Prrafodelista"/>
        <w:numPr>
          <w:ilvl w:val="0"/>
          <w:numId w:val="2"/>
        </w:numPr>
        <w:jc w:val="both"/>
        <w:rPr>
          <w:rFonts w:ascii="Arial" w:hAnsi="Arial" w:cs="Arial"/>
          <w:sz w:val="24"/>
          <w:szCs w:val="24"/>
        </w:rPr>
      </w:pPr>
      <w:r w:rsidRPr="00B0715E">
        <w:rPr>
          <w:rFonts w:ascii="Arial" w:hAnsi="Arial" w:cs="Arial"/>
          <w:b/>
          <w:i/>
          <w:sz w:val="24"/>
          <w:szCs w:val="24"/>
        </w:rPr>
        <w:lastRenderedPageBreak/>
        <w:t>Simplicidad y centralización en el acceso</w:t>
      </w:r>
    </w:p>
    <w:p w:rsidR="00934A2D" w:rsidRPr="00934A2D" w:rsidRDefault="00934A2D" w:rsidP="00934A2D">
      <w:pPr>
        <w:pStyle w:val="Prrafodelista"/>
        <w:jc w:val="both"/>
        <w:rPr>
          <w:rFonts w:ascii="Arial" w:hAnsi="Arial" w:cs="Arial"/>
          <w:sz w:val="24"/>
          <w:szCs w:val="24"/>
        </w:rPr>
      </w:pPr>
    </w:p>
    <w:p w:rsidR="002301C0" w:rsidRDefault="00934A2D" w:rsidP="004651DE">
      <w:pPr>
        <w:ind w:left="720" w:firstLine="720"/>
        <w:rPr>
          <w:rFonts w:ascii="Arial" w:hAnsi="Arial" w:cs="Arial"/>
          <w:sz w:val="24"/>
          <w:szCs w:val="24"/>
        </w:rPr>
      </w:pPr>
      <w:r w:rsidRPr="004651DE">
        <w:rPr>
          <w:rFonts w:ascii="Arial" w:hAnsi="Arial" w:cs="Arial"/>
          <w:sz w:val="24"/>
          <w:szCs w:val="24"/>
        </w:rPr>
        <w:t>A</w:t>
      </w:r>
      <w:r w:rsidR="001D7EFF" w:rsidRPr="004651DE">
        <w:rPr>
          <w:rFonts w:ascii="Arial" w:hAnsi="Arial" w:cs="Arial"/>
          <w:sz w:val="24"/>
          <w:szCs w:val="24"/>
        </w:rPr>
        <w:t xml:space="preserve">l brindar un acceso único centralizado con interfaces simples se logra abstraer la información principal que el cliente </w:t>
      </w:r>
      <w:r w:rsidR="00965F01" w:rsidRPr="004651DE">
        <w:rPr>
          <w:rFonts w:ascii="Arial" w:hAnsi="Arial" w:cs="Arial"/>
          <w:sz w:val="24"/>
          <w:szCs w:val="24"/>
        </w:rPr>
        <w:t>necesita e informar el estado de su informaci</w:t>
      </w:r>
      <w:r w:rsidR="002301C0">
        <w:rPr>
          <w:rFonts w:ascii="Arial" w:hAnsi="Arial" w:cs="Arial"/>
          <w:sz w:val="24"/>
          <w:szCs w:val="24"/>
        </w:rPr>
        <w:t xml:space="preserve">ón resguardada en cintas que  circulante a través de los distintos canales. </w:t>
      </w:r>
    </w:p>
    <w:p w:rsidR="004651DE" w:rsidRPr="004651DE" w:rsidRDefault="004651DE" w:rsidP="004651DE">
      <w:pPr>
        <w:ind w:left="720" w:firstLine="720"/>
        <w:rPr>
          <w:rFonts w:ascii="Arial" w:hAnsi="Arial" w:cs="Arial"/>
          <w:sz w:val="24"/>
          <w:szCs w:val="24"/>
        </w:rPr>
      </w:pPr>
    </w:p>
    <w:p w:rsidR="00934A2D" w:rsidRDefault="001D7EFF" w:rsidP="00AF68DD">
      <w:pPr>
        <w:pStyle w:val="Prrafodelista"/>
        <w:numPr>
          <w:ilvl w:val="0"/>
          <w:numId w:val="2"/>
        </w:numPr>
        <w:jc w:val="both"/>
        <w:rPr>
          <w:rFonts w:ascii="Arial" w:hAnsi="Arial" w:cs="Arial"/>
          <w:sz w:val="24"/>
          <w:szCs w:val="24"/>
        </w:rPr>
      </w:pPr>
      <w:r w:rsidRPr="00B0715E">
        <w:rPr>
          <w:rFonts w:ascii="Arial" w:hAnsi="Arial" w:cs="Arial"/>
          <w:b/>
          <w:i/>
          <w:sz w:val="24"/>
          <w:szCs w:val="24"/>
        </w:rPr>
        <w:t xml:space="preserve">Disminución </w:t>
      </w:r>
      <w:r w:rsidR="00796738" w:rsidRPr="00B0715E">
        <w:rPr>
          <w:rFonts w:ascii="Arial" w:hAnsi="Arial" w:cs="Arial"/>
          <w:b/>
          <w:i/>
          <w:sz w:val="24"/>
          <w:szCs w:val="24"/>
        </w:rPr>
        <w:t>de los costos</w:t>
      </w:r>
      <w:r w:rsidRPr="00B0715E">
        <w:rPr>
          <w:rFonts w:ascii="Arial" w:hAnsi="Arial" w:cs="Arial"/>
          <w:b/>
          <w:i/>
          <w:sz w:val="24"/>
          <w:szCs w:val="24"/>
        </w:rPr>
        <w:t xml:space="preserve"> de herramientas</w:t>
      </w:r>
      <w:r w:rsidRPr="00B0715E">
        <w:rPr>
          <w:rFonts w:ascii="Arial" w:hAnsi="Arial" w:cs="Arial"/>
          <w:sz w:val="24"/>
          <w:szCs w:val="24"/>
        </w:rPr>
        <w:t xml:space="preserve"> </w:t>
      </w:r>
    </w:p>
    <w:p w:rsidR="00934A2D" w:rsidRDefault="00934A2D" w:rsidP="00934A2D">
      <w:pPr>
        <w:pStyle w:val="Prrafodelista"/>
        <w:jc w:val="both"/>
        <w:rPr>
          <w:rFonts w:ascii="Arial" w:hAnsi="Arial" w:cs="Arial"/>
          <w:sz w:val="24"/>
          <w:szCs w:val="24"/>
        </w:rPr>
      </w:pPr>
    </w:p>
    <w:p w:rsidR="001D7EFF" w:rsidRPr="00B0715E" w:rsidRDefault="00934A2D" w:rsidP="00934A2D">
      <w:pPr>
        <w:pStyle w:val="Prrafodelista"/>
        <w:ind w:firstLine="720"/>
        <w:jc w:val="both"/>
        <w:rPr>
          <w:rFonts w:ascii="Arial" w:hAnsi="Arial" w:cs="Arial"/>
          <w:sz w:val="24"/>
          <w:szCs w:val="24"/>
        </w:rPr>
      </w:pPr>
      <w:r>
        <w:rPr>
          <w:rFonts w:ascii="Arial" w:hAnsi="Arial" w:cs="Arial"/>
          <w:sz w:val="24"/>
          <w:szCs w:val="24"/>
        </w:rPr>
        <w:t>C</w:t>
      </w:r>
      <w:r w:rsidR="001D7EFF" w:rsidRPr="00B0715E">
        <w:rPr>
          <w:rFonts w:ascii="Arial" w:hAnsi="Arial" w:cs="Arial"/>
          <w:sz w:val="24"/>
          <w:szCs w:val="24"/>
        </w:rPr>
        <w:t xml:space="preserve">on </w:t>
      </w:r>
      <w:r>
        <w:rPr>
          <w:rFonts w:ascii="Arial" w:hAnsi="Arial" w:cs="Arial"/>
          <w:sz w:val="24"/>
          <w:szCs w:val="24"/>
        </w:rPr>
        <w:t xml:space="preserve">la implementación de </w:t>
      </w:r>
      <w:r w:rsidR="001D7EFF" w:rsidRPr="00B0715E">
        <w:rPr>
          <w:rFonts w:ascii="Arial" w:hAnsi="Arial" w:cs="Arial"/>
          <w:sz w:val="24"/>
          <w:szCs w:val="24"/>
        </w:rPr>
        <w:t>nuestro proyecto, el cliente contará con una herramienta flexible la cual al ser especializada en la función concreta, bajará los costos. Normalmente la</w:t>
      </w:r>
      <w:r w:rsidR="00B12DDD" w:rsidRPr="00B0715E">
        <w:rPr>
          <w:rFonts w:ascii="Arial" w:hAnsi="Arial" w:cs="Arial"/>
          <w:sz w:val="24"/>
          <w:szCs w:val="24"/>
        </w:rPr>
        <w:t>s</w:t>
      </w:r>
      <w:r w:rsidR="001D7EFF" w:rsidRPr="00B0715E">
        <w:rPr>
          <w:rFonts w:ascii="Arial" w:hAnsi="Arial" w:cs="Arial"/>
          <w:sz w:val="24"/>
          <w:szCs w:val="24"/>
        </w:rPr>
        <w:t xml:space="preserve"> herramientas de este tipo no solo no centralizan el acceso, sino que son </w:t>
      </w:r>
      <w:r w:rsidR="00B12DDD" w:rsidRPr="00B0715E">
        <w:rPr>
          <w:rFonts w:ascii="Arial" w:hAnsi="Arial" w:cs="Arial"/>
          <w:sz w:val="24"/>
          <w:szCs w:val="24"/>
        </w:rPr>
        <w:t>herramientas</w:t>
      </w:r>
      <w:r w:rsidR="001D7EFF" w:rsidRPr="00B0715E">
        <w:rPr>
          <w:rFonts w:ascii="Arial" w:hAnsi="Arial" w:cs="Arial"/>
          <w:sz w:val="24"/>
          <w:szCs w:val="24"/>
        </w:rPr>
        <w:t xml:space="preserve"> propietarias del proveedor y </w:t>
      </w:r>
      <w:r w:rsidR="00796738">
        <w:rPr>
          <w:rFonts w:ascii="Arial" w:hAnsi="Arial" w:cs="Arial"/>
          <w:sz w:val="24"/>
          <w:szCs w:val="24"/>
        </w:rPr>
        <w:t>m</w:t>
      </w:r>
      <w:r w:rsidR="001D7EFF" w:rsidRPr="00B0715E">
        <w:rPr>
          <w:rFonts w:ascii="Arial" w:hAnsi="Arial" w:cs="Arial"/>
          <w:sz w:val="24"/>
          <w:szCs w:val="24"/>
        </w:rPr>
        <w:t>ódulos que se incorporan a un producto global</w:t>
      </w:r>
      <w:r w:rsidR="00F06508">
        <w:rPr>
          <w:rFonts w:ascii="Arial" w:hAnsi="Arial" w:cs="Arial"/>
          <w:sz w:val="24"/>
          <w:szCs w:val="24"/>
        </w:rPr>
        <w:t xml:space="preserve"> descentralizado.</w:t>
      </w:r>
    </w:p>
    <w:p w:rsidR="001D7EFF" w:rsidRDefault="001D7EFF" w:rsidP="00AF68DD">
      <w:pPr>
        <w:jc w:val="both"/>
        <w:rPr>
          <w:rFonts w:ascii="Arial" w:hAnsi="Arial" w:cs="Arial"/>
          <w:b/>
          <w:i/>
          <w:sz w:val="24"/>
          <w:szCs w:val="24"/>
        </w:rPr>
      </w:pPr>
    </w:p>
    <w:p w:rsidR="007C4730" w:rsidRPr="00B0715E" w:rsidRDefault="007C4730" w:rsidP="00AF68DD">
      <w:pPr>
        <w:jc w:val="both"/>
        <w:rPr>
          <w:rFonts w:ascii="Arial" w:hAnsi="Arial" w:cs="Arial"/>
          <w:b/>
          <w:i/>
          <w:sz w:val="24"/>
          <w:szCs w:val="24"/>
        </w:rPr>
      </w:pPr>
    </w:p>
    <w:p w:rsidR="00BD3490" w:rsidRDefault="00BD3490" w:rsidP="004F2650">
      <w:pPr>
        <w:pStyle w:val="Prrafodelista"/>
        <w:numPr>
          <w:ilvl w:val="0"/>
          <w:numId w:val="6"/>
        </w:numPr>
        <w:jc w:val="both"/>
        <w:rPr>
          <w:rFonts w:ascii="Arial" w:hAnsi="Arial" w:cs="Arial"/>
          <w:b/>
          <w:i/>
          <w:sz w:val="24"/>
          <w:szCs w:val="24"/>
        </w:rPr>
      </w:pPr>
      <w:r w:rsidRPr="00B0715E">
        <w:rPr>
          <w:rFonts w:ascii="Arial" w:hAnsi="Arial" w:cs="Arial"/>
          <w:b/>
          <w:i/>
          <w:sz w:val="24"/>
          <w:szCs w:val="24"/>
        </w:rPr>
        <w:t>Control de seguridad del equipamiento</w:t>
      </w:r>
    </w:p>
    <w:p w:rsidR="00934A2D" w:rsidRDefault="00934A2D" w:rsidP="00AF68DD">
      <w:pPr>
        <w:pStyle w:val="Prrafodelista"/>
        <w:jc w:val="both"/>
        <w:rPr>
          <w:rFonts w:ascii="Arial" w:hAnsi="Arial" w:cs="Arial"/>
          <w:sz w:val="24"/>
          <w:szCs w:val="24"/>
        </w:rPr>
      </w:pPr>
    </w:p>
    <w:p w:rsidR="00BD3490" w:rsidRDefault="00BD3490" w:rsidP="00934A2D">
      <w:pPr>
        <w:pStyle w:val="Prrafodelista"/>
        <w:ind w:firstLine="720"/>
        <w:jc w:val="both"/>
        <w:rPr>
          <w:rFonts w:ascii="Arial" w:hAnsi="Arial" w:cs="Arial"/>
          <w:sz w:val="24"/>
          <w:szCs w:val="24"/>
        </w:rPr>
      </w:pPr>
      <w:r w:rsidRPr="00B0715E">
        <w:rPr>
          <w:rFonts w:ascii="Arial" w:hAnsi="Arial" w:cs="Arial"/>
          <w:sz w:val="24"/>
          <w:szCs w:val="24"/>
        </w:rPr>
        <w:t xml:space="preserve">Se prevé realizar controles periódicos sobre </w:t>
      </w:r>
      <w:r w:rsidR="00287FBE" w:rsidRPr="00B0715E">
        <w:rPr>
          <w:rFonts w:ascii="Arial" w:hAnsi="Arial" w:cs="Arial"/>
          <w:sz w:val="24"/>
          <w:szCs w:val="24"/>
        </w:rPr>
        <w:t xml:space="preserve">las cintas y resguardos de información </w:t>
      </w:r>
      <w:r w:rsidRPr="00B0715E">
        <w:rPr>
          <w:rFonts w:ascii="Arial" w:hAnsi="Arial" w:cs="Arial"/>
          <w:sz w:val="24"/>
          <w:szCs w:val="24"/>
        </w:rPr>
        <w:t>con la finalidad de verificar modificaciones o faltantes en los mismos.</w:t>
      </w:r>
      <w:r w:rsidR="00796738">
        <w:rPr>
          <w:rFonts w:ascii="Arial" w:hAnsi="Arial" w:cs="Arial"/>
          <w:sz w:val="24"/>
          <w:szCs w:val="24"/>
        </w:rPr>
        <w:t xml:space="preserve"> </w:t>
      </w:r>
    </w:p>
    <w:p w:rsidR="00D112F9" w:rsidRPr="00D112F9" w:rsidRDefault="00D112F9" w:rsidP="00D112F9">
      <w:pPr>
        <w:jc w:val="both"/>
        <w:rPr>
          <w:rFonts w:ascii="Arial" w:hAnsi="Arial" w:cs="Arial"/>
          <w:sz w:val="24"/>
          <w:szCs w:val="24"/>
        </w:rPr>
      </w:pPr>
    </w:p>
    <w:p w:rsidR="00D112F9" w:rsidRDefault="00D112F9" w:rsidP="004F2650">
      <w:pPr>
        <w:pStyle w:val="Prrafodelista"/>
        <w:numPr>
          <w:ilvl w:val="0"/>
          <w:numId w:val="6"/>
        </w:numPr>
        <w:jc w:val="both"/>
        <w:rPr>
          <w:rFonts w:ascii="Arial" w:hAnsi="Arial" w:cs="Arial"/>
          <w:b/>
          <w:i/>
          <w:sz w:val="24"/>
          <w:szCs w:val="24"/>
        </w:rPr>
      </w:pPr>
      <w:r>
        <w:rPr>
          <w:rFonts w:ascii="Arial" w:hAnsi="Arial" w:cs="Arial"/>
          <w:b/>
          <w:i/>
          <w:sz w:val="24"/>
          <w:szCs w:val="24"/>
        </w:rPr>
        <w:t xml:space="preserve">Acceso </w:t>
      </w:r>
      <w:r w:rsidR="00F549B3">
        <w:rPr>
          <w:rFonts w:ascii="Arial" w:hAnsi="Arial" w:cs="Arial"/>
          <w:b/>
          <w:i/>
          <w:sz w:val="24"/>
          <w:szCs w:val="24"/>
        </w:rPr>
        <w:t>simple y flexibilidad ho</w:t>
      </w:r>
      <w:r>
        <w:rPr>
          <w:rFonts w:ascii="Arial" w:hAnsi="Arial" w:cs="Arial"/>
          <w:b/>
          <w:i/>
          <w:sz w:val="24"/>
          <w:szCs w:val="24"/>
        </w:rPr>
        <w:t>raria</w:t>
      </w:r>
    </w:p>
    <w:p w:rsidR="00D112F9" w:rsidRDefault="00D112F9" w:rsidP="00F549B3">
      <w:pPr>
        <w:ind w:left="708"/>
        <w:jc w:val="both"/>
        <w:rPr>
          <w:rFonts w:ascii="Arial" w:hAnsi="Arial" w:cs="Arial"/>
          <w:sz w:val="24"/>
          <w:szCs w:val="24"/>
        </w:rPr>
      </w:pPr>
    </w:p>
    <w:p w:rsidR="002301C0" w:rsidRDefault="00F549B3" w:rsidP="00F549B3">
      <w:pPr>
        <w:ind w:left="720" w:firstLine="720"/>
        <w:jc w:val="both"/>
        <w:rPr>
          <w:rFonts w:ascii="Arial" w:hAnsi="Arial" w:cs="Arial"/>
          <w:sz w:val="24"/>
          <w:szCs w:val="24"/>
        </w:rPr>
      </w:pPr>
      <w:r>
        <w:rPr>
          <w:rFonts w:ascii="Arial" w:hAnsi="Arial" w:cs="Arial"/>
          <w:sz w:val="24"/>
          <w:szCs w:val="24"/>
        </w:rPr>
        <w:t xml:space="preserve">La información de nuestros clientes estará disponible </w:t>
      </w:r>
      <w:r w:rsidR="00F06508">
        <w:rPr>
          <w:rFonts w:ascii="Arial" w:hAnsi="Arial" w:cs="Arial"/>
          <w:sz w:val="24"/>
          <w:szCs w:val="24"/>
        </w:rPr>
        <w:t xml:space="preserve">para ser consultada </w:t>
      </w:r>
      <w:r>
        <w:rPr>
          <w:rFonts w:ascii="Arial" w:hAnsi="Arial" w:cs="Arial"/>
          <w:sz w:val="24"/>
          <w:szCs w:val="24"/>
        </w:rPr>
        <w:t xml:space="preserve">en todo momento dado que </w:t>
      </w:r>
      <w:r w:rsidR="00F06508">
        <w:rPr>
          <w:rFonts w:ascii="Arial" w:hAnsi="Arial" w:cs="Arial"/>
          <w:sz w:val="24"/>
          <w:szCs w:val="24"/>
        </w:rPr>
        <w:t>tenemos previsto</w:t>
      </w:r>
      <w:r>
        <w:rPr>
          <w:rFonts w:ascii="Arial" w:hAnsi="Arial" w:cs="Arial"/>
          <w:sz w:val="24"/>
          <w:szCs w:val="24"/>
        </w:rPr>
        <w:t xml:space="preserve"> que el acces</w:t>
      </w:r>
      <w:r w:rsidR="002301C0">
        <w:rPr>
          <w:rFonts w:ascii="Arial" w:hAnsi="Arial" w:cs="Arial"/>
          <w:sz w:val="24"/>
          <w:szCs w:val="24"/>
        </w:rPr>
        <w:t xml:space="preserve">o sea a través del cuarto canal. Una ventaja de este medio es ser de alta disponibilidad y acceso. </w:t>
      </w:r>
    </w:p>
    <w:p w:rsidR="002301C0" w:rsidRDefault="002301C0" w:rsidP="002301C0">
      <w:pPr>
        <w:jc w:val="both"/>
        <w:rPr>
          <w:rFonts w:ascii="Arial" w:hAnsi="Arial" w:cs="Arial"/>
          <w:sz w:val="24"/>
          <w:szCs w:val="24"/>
        </w:rPr>
      </w:pPr>
    </w:p>
    <w:p w:rsidR="002301C0" w:rsidRPr="00B0715E" w:rsidRDefault="00CB3808" w:rsidP="004F2650">
      <w:pPr>
        <w:pStyle w:val="Prrafodelista"/>
        <w:numPr>
          <w:ilvl w:val="0"/>
          <w:numId w:val="6"/>
        </w:numPr>
        <w:jc w:val="both"/>
        <w:rPr>
          <w:rFonts w:ascii="Arial" w:hAnsi="Arial" w:cs="Arial"/>
          <w:b/>
          <w:i/>
          <w:sz w:val="24"/>
          <w:szCs w:val="24"/>
        </w:rPr>
      </w:pPr>
      <w:r>
        <w:rPr>
          <w:rFonts w:ascii="Arial" w:hAnsi="Arial" w:cs="Arial"/>
          <w:b/>
          <w:i/>
          <w:sz w:val="24"/>
          <w:szCs w:val="24"/>
        </w:rPr>
        <w:t>Impulso y a</w:t>
      </w:r>
      <w:r w:rsidR="002301C0">
        <w:rPr>
          <w:rFonts w:ascii="Arial" w:hAnsi="Arial" w:cs="Arial"/>
          <w:b/>
          <w:i/>
          <w:sz w:val="24"/>
          <w:szCs w:val="24"/>
        </w:rPr>
        <w:t xml:space="preserve">porte </w:t>
      </w:r>
      <w:r>
        <w:rPr>
          <w:rFonts w:ascii="Arial" w:hAnsi="Arial" w:cs="Arial"/>
          <w:b/>
          <w:i/>
          <w:sz w:val="24"/>
          <w:szCs w:val="24"/>
        </w:rPr>
        <w:t>Ecológico.</w:t>
      </w:r>
    </w:p>
    <w:p w:rsidR="00CB3808" w:rsidRDefault="00CB3808" w:rsidP="00F549B3">
      <w:pPr>
        <w:ind w:left="720" w:firstLine="720"/>
        <w:jc w:val="both"/>
        <w:rPr>
          <w:rFonts w:ascii="Arial" w:hAnsi="Arial" w:cs="Arial"/>
          <w:sz w:val="24"/>
          <w:szCs w:val="24"/>
        </w:rPr>
      </w:pPr>
    </w:p>
    <w:p w:rsidR="00F549B3" w:rsidRDefault="00CB3808" w:rsidP="00F549B3">
      <w:pPr>
        <w:ind w:left="720" w:firstLine="720"/>
        <w:jc w:val="both"/>
        <w:rPr>
          <w:rFonts w:ascii="Arial" w:hAnsi="Arial" w:cs="Arial"/>
          <w:sz w:val="24"/>
          <w:szCs w:val="24"/>
        </w:rPr>
      </w:pPr>
      <w:r>
        <w:rPr>
          <w:rFonts w:ascii="Arial" w:hAnsi="Arial" w:cs="Arial"/>
          <w:sz w:val="24"/>
          <w:szCs w:val="24"/>
        </w:rPr>
        <w:t xml:space="preserve">Nuestros servicios van de la mano con la conciencia ecológica  de las empresas de disminución del uso del papel y aumento de la información almacenada electrónicamente.  </w:t>
      </w:r>
      <w:r w:rsidR="00F549B3">
        <w:rPr>
          <w:rFonts w:ascii="Arial" w:hAnsi="Arial" w:cs="Arial"/>
          <w:sz w:val="24"/>
          <w:szCs w:val="24"/>
        </w:rPr>
        <w:t xml:space="preserve">  </w:t>
      </w:r>
    </w:p>
    <w:p w:rsidR="006F3004" w:rsidRDefault="006F3004" w:rsidP="00AF68DD">
      <w:pPr>
        <w:jc w:val="both"/>
        <w:rPr>
          <w:rFonts w:ascii="Arial" w:hAnsi="Arial" w:cs="Arial"/>
          <w:sz w:val="24"/>
          <w:szCs w:val="24"/>
        </w:rPr>
      </w:pPr>
    </w:p>
    <w:tbl>
      <w:tblPr>
        <w:tblStyle w:val="Tablaconcuadrcula"/>
        <w:tblW w:w="0" w:type="auto"/>
        <w:tblLook w:val="04A0"/>
      </w:tblPr>
      <w:tblGrid>
        <w:gridCol w:w="9212"/>
      </w:tblGrid>
      <w:tr w:rsidR="008977B4" w:rsidTr="008977B4">
        <w:tc>
          <w:tcPr>
            <w:tcW w:w="9212" w:type="dxa"/>
          </w:tcPr>
          <w:p w:rsidR="008977B4" w:rsidRDefault="008977B4" w:rsidP="00AF68DD">
            <w:pPr>
              <w:jc w:val="both"/>
              <w:rPr>
                <w:rFonts w:ascii="Arial" w:hAnsi="Arial" w:cs="Arial"/>
                <w:sz w:val="24"/>
                <w:szCs w:val="24"/>
              </w:rPr>
            </w:pPr>
            <w:r w:rsidRPr="00527AF0">
              <w:rPr>
                <w:rFonts w:ascii="Arial" w:hAnsi="Arial" w:cs="Arial"/>
                <w:b/>
                <w:sz w:val="24"/>
                <w:szCs w:val="24"/>
              </w:rPr>
              <w:t>Conclusi</w:t>
            </w:r>
            <w:r>
              <w:rPr>
                <w:rFonts w:ascii="Arial" w:hAnsi="Arial" w:cs="Arial"/>
                <w:b/>
                <w:sz w:val="24"/>
                <w:szCs w:val="24"/>
              </w:rPr>
              <w:t>ones</w:t>
            </w:r>
            <w:r w:rsidRPr="00527AF0">
              <w:rPr>
                <w:rFonts w:ascii="Arial" w:hAnsi="Arial" w:cs="Arial"/>
                <w:b/>
                <w:sz w:val="24"/>
                <w:szCs w:val="24"/>
              </w:rPr>
              <w:t>:</w:t>
            </w:r>
            <w:r>
              <w:rPr>
                <w:rFonts w:ascii="Arial" w:hAnsi="Arial" w:cs="Arial"/>
                <w:sz w:val="24"/>
                <w:szCs w:val="24"/>
              </w:rPr>
              <w:t xml:space="preserve"> </w:t>
            </w:r>
            <w:r w:rsidRPr="00B0715E">
              <w:rPr>
                <w:rFonts w:ascii="Arial" w:hAnsi="Arial" w:cs="Arial"/>
                <w:sz w:val="24"/>
                <w:szCs w:val="24"/>
              </w:rPr>
              <w:t xml:space="preserve">Con los puntos citados entendemos que podremos brindar valor agregado a un servicio que si bien existe </w:t>
            </w:r>
            <w:r>
              <w:rPr>
                <w:rFonts w:ascii="Arial" w:hAnsi="Arial" w:cs="Arial"/>
                <w:sz w:val="24"/>
                <w:szCs w:val="24"/>
              </w:rPr>
              <w:t xml:space="preserve">parcialmente </w:t>
            </w:r>
            <w:r w:rsidRPr="00B0715E">
              <w:rPr>
                <w:rFonts w:ascii="Arial" w:hAnsi="Arial" w:cs="Arial"/>
                <w:sz w:val="24"/>
                <w:szCs w:val="24"/>
              </w:rPr>
              <w:t>y lo brindan algunas compañías de manera descentralizada (puntualmente en la empresa del cliente</w:t>
            </w:r>
            <w:r>
              <w:rPr>
                <w:rFonts w:ascii="Arial" w:hAnsi="Arial" w:cs="Arial"/>
                <w:sz w:val="24"/>
                <w:szCs w:val="24"/>
              </w:rPr>
              <w:t xml:space="preserve"> o de forma externa</w:t>
            </w:r>
            <w:r w:rsidRPr="00B0715E">
              <w:rPr>
                <w:rFonts w:ascii="Arial" w:hAnsi="Arial" w:cs="Arial"/>
                <w:sz w:val="24"/>
                <w:szCs w:val="24"/>
              </w:rPr>
              <w:t>), no está suficientemente maduro en algunos aspectos en el mercado.</w:t>
            </w:r>
          </w:p>
        </w:tc>
      </w:tr>
    </w:tbl>
    <w:tbl>
      <w:tblPr>
        <w:tblW w:w="0" w:type="auto"/>
        <w:tblLook w:val="04A0"/>
      </w:tblPr>
      <w:tblGrid>
        <w:gridCol w:w="9212"/>
      </w:tblGrid>
      <w:tr w:rsidR="00A85B33" w:rsidTr="008977B4">
        <w:trPr>
          <w:trHeight w:val="919"/>
        </w:trPr>
        <w:tc>
          <w:tcPr>
            <w:tcW w:w="9212" w:type="dxa"/>
          </w:tcPr>
          <w:p w:rsidR="00A85B33" w:rsidRDefault="00A85B33" w:rsidP="00A85B33">
            <w:pPr>
              <w:ind w:firstLine="708"/>
              <w:jc w:val="both"/>
              <w:rPr>
                <w:rFonts w:ascii="Arial" w:hAnsi="Arial" w:cs="Arial"/>
                <w:sz w:val="24"/>
                <w:szCs w:val="24"/>
              </w:rPr>
            </w:pPr>
          </w:p>
        </w:tc>
      </w:tr>
    </w:tbl>
    <w:p w:rsidR="005C1D2A" w:rsidRDefault="005C1D2A" w:rsidP="00AF68DD">
      <w:pPr>
        <w:ind w:firstLine="708"/>
        <w:jc w:val="both"/>
        <w:rPr>
          <w:rFonts w:ascii="Arial" w:hAnsi="Arial" w:cs="Arial"/>
          <w:sz w:val="22"/>
          <w:szCs w:val="22"/>
        </w:rPr>
      </w:pPr>
    </w:p>
    <w:p w:rsidR="007C4730" w:rsidRDefault="007C4730" w:rsidP="00AF68DD">
      <w:pPr>
        <w:ind w:firstLine="708"/>
        <w:jc w:val="both"/>
        <w:rPr>
          <w:rFonts w:ascii="Arial" w:hAnsi="Arial" w:cs="Arial"/>
          <w:sz w:val="22"/>
          <w:szCs w:val="22"/>
        </w:rPr>
      </w:pPr>
    </w:p>
    <w:p w:rsidR="001D7EFF" w:rsidRPr="00F65D8E" w:rsidRDefault="001D7EFF" w:rsidP="001D7EFF">
      <w:pPr>
        <w:numPr>
          <w:ilvl w:val="1"/>
          <w:numId w:val="1"/>
        </w:numPr>
        <w:ind w:left="0" w:firstLine="0"/>
        <w:rPr>
          <w:rStyle w:val="Ttulo1Car"/>
          <w:rFonts w:cs="Arial"/>
          <w:kern w:val="0"/>
          <w:szCs w:val="28"/>
        </w:rPr>
      </w:pPr>
      <w:bookmarkStart w:id="29" w:name="_Toc269130064"/>
      <w:r w:rsidRPr="00F65D8E">
        <w:rPr>
          <w:rStyle w:val="Ttulo1Car"/>
          <w:rFonts w:cs="Arial"/>
          <w:kern w:val="0"/>
          <w:szCs w:val="28"/>
        </w:rPr>
        <w:lastRenderedPageBreak/>
        <w:t>Factores de éxito</w:t>
      </w:r>
      <w:bookmarkEnd w:id="29"/>
    </w:p>
    <w:p w:rsidR="001D7EFF" w:rsidRDefault="001D7EFF" w:rsidP="00A51D03">
      <w:pPr>
        <w:rPr>
          <w:rFonts w:ascii="Arial" w:hAnsi="Arial" w:cs="Arial"/>
          <w:sz w:val="24"/>
          <w:szCs w:val="24"/>
        </w:rPr>
      </w:pPr>
    </w:p>
    <w:p w:rsidR="007C4730" w:rsidRDefault="007C4730" w:rsidP="00BD3490">
      <w:pPr>
        <w:ind w:firstLine="360"/>
        <w:jc w:val="both"/>
        <w:rPr>
          <w:rFonts w:ascii="Arial" w:hAnsi="Arial" w:cs="Arial"/>
          <w:sz w:val="24"/>
          <w:szCs w:val="24"/>
        </w:rPr>
      </w:pPr>
    </w:p>
    <w:p w:rsidR="00A51D03" w:rsidRPr="00B0715E" w:rsidRDefault="00A51D03" w:rsidP="00BD3490">
      <w:pPr>
        <w:ind w:firstLine="360"/>
        <w:jc w:val="both"/>
        <w:rPr>
          <w:rStyle w:val="Ttulo1Car"/>
          <w:rFonts w:cs="Arial"/>
          <w:kern w:val="0"/>
          <w:sz w:val="24"/>
          <w:szCs w:val="24"/>
        </w:rPr>
      </w:pPr>
      <w:r w:rsidRPr="00B0715E">
        <w:rPr>
          <w:rFonts w:ascii="Arial" w:hAnsi="Arial" w:cs="Arial"/>
          <w:sz w:val="24"/>
          <w:szCs w:val="24"/>
        </w:rPr>
        <w:t>Entendemos que a través de los siguientes puntos obtendremos ventaja competitiva sobre nuestros competidores directos</w:t>
      </w:r>
      <w:r w:rsidR="00276565" w:rsidRPr="00B0715E">
        <w:rPr>
          <w:rFonts w:ascii="Arial" w:hAnsi="Arial" w:cs="Arial"/>
          <w:sz w:val="24"/>
          <w:szCs w:val="24"/>
        </w:rPr>
        <w:t>.</w:t>
      </w:r>
    </w:p>
    <w:p w:rsidR="00A51D03" w:rsidRPr="00B0715E" w:rsidRDefault="00A51D03" w:rsidP="00BD3490">
      <w:pPr>
        <w:jc w:val="both"/>
        <w:rPr>
          <w:rFonts w:ascii="Arial" w:hAnsi="Arial" w:cs="Arial"/>
          <w:sz w:val="24"/>
          <w:szCs w:val="24"/>
        </w:rPr>
      </w:pPr>
    </w:p>
    <w:p w:rsidR="001D7EFF" w:rsidRDefault="007D2445" w:rsidP="00BD3490">
      <w:pPr>
        <w:pStyle w:val="Prrafodelista"/>
        <w:numPr>
          <w:ilvl w:val="0"/>
          <w:numId w:val="5"/>
        </w:numPr>
        <w:jc w:val="both"/>
        <w:rPr>
          <w:rFonts w:ascii="Arial" w:hAnsi="Arial" w:cs="Arial"/>
          <w:sz w:val="24"/>
          <w:szCs w:val="24"/>
        </w:rPr>
      </w:pPr>
      <w:r w:rsidRPr="007D2445">
        <w:rPr>
          <w:rFonts w:ascii="Arial" w:hAnsi="Arial" w:cs="Arial"/>
          <w:sz w:val="24"/>
          <w:szCs w:val="24"/>
          <w:u w:val="single"/>
        </w:rPr>
        <w:t xml:space="preserve">Amplia </w:t>
      </w:r>
      <w:r w:rsidR="00A51D03" w:rsidRPr="007D2445">
        <w:rPr>
          <w:rFonts w:ascii="Arial" w:hAnsi="Arial" w:cs="Arial"/>
          <w:sz w:val="24"/>
          <w:szCs w:val="24"/>
          <w:u w:val="single"/>
        </w:rPr>
        <w:t>Experiencia</w:t>
      </w:r>
      <w:r>
        <w:rPr>
          <w:rFonts w:ascii="Arial" w:hAnsi="Arial" w:cs="Arial"/>
          <w:sz w:val="24"/>
          <w:szCs w:val="24"/>
        </w:rPr>
        <w:t>:</w:t>
      </w:r>
      <w:r w:rsidR="00A51D03" w:rsidRPr="00B0715E">
        <w:rPr>
          <w:rFonts w:ascii="Arial" w:hAnsi="Arial" w:cs="Arial"/>
          <w:sz w:val="24"/>
          <w:szCs w:val="24"/>
        </w:rPr>
        <w:t xml:space="preserve"> obtenida a través de 20 años</w:t>
      </w:r>
      <w:r w:rsidR="000E0344" w:rsidRPr="00B0715E">
        <w:rPr>
          <w:rFonts w:ascii="Arial" w:hAnsi="Arial" w:cs="Arial"/>
          <w:sz w:val="24"/>
          <w:szCs w:val="24"/>
        </w:rPr>
        <w:t xml:space="preserve"> en el ramo</w:t>
      </w:r>
      <w:r w:rsidR="003C4B92">
        <w:rPr>
          <w:rFonts w:ascii="Arial" w:hAnsi="Arial" w:cs="Arial"/>
          <w:sz w:val="24"/>
          <w:szCs w:val="24"/>
        </w:rPr>
        <w:t xml:space="preserve"> </w:t>
      </w:r>
      <w:r>
        <w:rPr>
          <w:rFonts w:ascii="Arial" w:hAnsi="Arial" w:cs="Arial"/>
          <w:sz w:val="24"/>
          <w:szCs w:val="24"/>
        </w:rPr>
        <w:t>relacionado</w:t>
      </w:r>
      <w:r w:rsidR="003C4B92">
        <w:rPr>
          <w:rFonts w:ascii="Arial" w:hAnsi="Arial" w:cs="Arial"/>
          <w:sz w:val="24"/>
          <w:szCs w:val="24"/>
        </w:rPr>
        <w:t xml:space="preserve"> a los sistemas de Información y a los distintos circuitos de resguardos y controles de Seguridad</w:t>
      </w:r>
      <w:r>
        <w:rPr>
          <w:rFonts w:ascii="Arial" w:hAnsi="Arial" w:cs="Arial"/>
          <w:sz w:val="24"/>
          <w:szCs w:val="24"/>
        </w:rPr>
        <w:t>.</w:t>
      </w:r>
      <w:r w:rsidR="003C4B92">
        <w:rPr>
          <w:rFonts w:ascii="Arial" w:hAnsi="Arial" w:cs="Arial"/>
          <w:sz w:val="24"/>
          <w:szCs w:val="24"/>
        </w:rPr>
        <w:t xml:space="preserve"> </w:t>
      </w:r>
    </w:p>
    <w:p w:rsidR="003C4B92" w:rsidRPr="00B0715E" w:rsidRDefault="003C4B92" w:rsidP="003C4B92">
      <w:pPr>
        <w:pStyle w:val="Prrafodelista"/>
        <w:jc w:val="both"/>
        <w:rPr>
          <w:rFonts w:ascii="Arial" w:hAnsi="Arial" w:cs="Arial"/>
          <w:sz w:val="24"/>
          <w:szCs w:val="24"/>
        </w:rPr>
      </w:pPr>
    </w:p>
    <w:p w:rsidR="00A51D03" w:rsidRDefault="007D2445" w:rsidP="00BD3490">
      <w:pPr>
        <w:pStyle w:val="Prrafodelista"/>
        <w:numPr>
          <w:ilvl w:val="0"/>
          <w:numId w:val="5"/>
        </w:numPr>
        <w:jc w:val="both"/>
        <w:rPr>
          <w:rFonts w:ascii="Arial" w:hAnsi="Arial" w:cs="Arial"/>
          <w:sz w:val="24"/>
          <w:szCs w:val="24"/>
        </w:rPr>
      </w:pPr>
      <w:r w:rsidRPr="007D2445">
        <w:rPr>
          <w:rFonts w:ascii="Arial" w:hAnsi="Arial" w:cs="Arial"/>
          <w:sz w:val="24"/>
          <w:szCs w:val="24"/>
          <w:u w:val="single"/>
        </w:rPr>
        <w:t>Seguridad:</w:t>
      </w:r>
      <w:r>
        <w:rPr>
          <w:rFonts w:ascii="Arial" w:hAnsi="Arial" w:cs="Arial"/>
          <w:sz w:val="24"/>
          <w:szCs w:val="24"/>
        </w:rPr>
        <w:t xml:space="preserve"> Nuestro proyecto contempla acceso</w:t>
      </w:r>
      <w:r w:rsidR="0047348E">
        <w:rPr>
          <w:rFonts w:ascii="Arial" w:hAnsi="Arial" w:cs="Arial"/>
          <w:sz w:val="24"/>
          <w:szCs w:val="24"/>
        </w:rPr>
        <w:t xml:space="preserve">s restringidos a la información lo cual da </w:t>
      </w:r>
      <w:r>
        <w:rPr>
          <w:rFonts w:ascii="Arial" w:hAnsi="Arial" w:cs="Arial"/>
          <w:sz w:val="24"/>
          <w:szCs w:val="24"/>
        </w:rPr>
        <w:t xml:space="preserve"> </w:t>
      </w:r>
      <w:r w:rsidR="0047348E">
        <w:rPr>
          <w:rFonts w:ascii="Arial" w:hAnsi="Arial" w:cs="Arial"/>
          <w:sz w:val="24"/>
          <w:szCs w:val="24"/>
        </w:rPr>
        <w:t>a nuestros clientes la tranquilidad de contar con un ambiente totalmente seguro</w:t>
      </w:r>
    </w:p>
    <w:p w:rsidR="003C4B92" w:rsidRPr="00B0715E" w:rsidRDefault="003C4B92" w:rsidP="003C4B92">
      <w:pPr>
        <w:pStyle w:val="Prrafodelista"/>
        <w:jc w:val="both"/>
        <w:rPr>
          <w:rFonts w:ascii="Arial" w:hAnsi="Arial" w:cs="Arial"/>
          <w:sz w:val="24"/>
          <w:szCs w:val="24"/>
        </w:rPr>
      </w:pPr>
    </w:p>
    <w:p w:rsidR="00454C4B" w:rsidRPr="00B0715E" w:rsidRDefault="007D2445" w:rsidP="00BD3490">
      <w:pPr>
        <w:pStyle w:val="Prrafodelista"/>
        <w:numPr>
          <w:ilvl w:val="0"/>
          <w:numId w:val="5"/>
        </w:numPr>
        <w:jc w:val="both"/>
        <w:rPr>
          <w:rFonts w:ascii="Arial" w:hAnsi="Arial" w:cs="Arial"/>
          <w:sz w:val="24"/>
          <w:szCs w:val="24"/>
        </w:rPr>
      </w:pPr>
      <w:r w:rsidRPr="007D2445">
        <w:rPr>
          <w:rFonts w:ascii="Arial" w:hAnsi="Arial" w:cs="Arial"/>
          <w:sz w:val="24"/>
          <w:szCs w:val="24"/>
          <w:u w:val="single"/>
        </w:rPr>
        <w:t>Personalización del servicio:</w:t>
      </w:r>
      <w:r>
        <w:rPr>
          <w:rFonts w:ascii="Arial" w:hAnsi="Arial" w:cs="Arial"/>
          <w:sz w:val="24"/>
          <w:szCs w:val="24"/>
        </w:rPr>
        <w:t xml:space="preserve"> </w:t>
      </w:r>
      <w:r w:rsidR="006D1E88" w:rsidRPr="00B0715E">
        <w:rPr>
          <w:rFonts w:ascii="Arial" w:hAnsi="Arial" w:cs="Arial"/>
          <w:sz w:val="24"/>
          <w:szCs w:val="24"/>
        </w:rPr>
        <w:t>Énfasis en la p</w:t>
      </w:r>
      <w:r w:rsidR="00454C4B" w:rsidRPr="00B0715E">
        <w:rPr>
          <w:rFonts w:ascii="Arial" w:hAnsi="Arial" w:cs="Arial"/>
          <w:sz w:val="24"/>
          <w:szCs w:val="24"/>
        </w:rPr>
        <w:t>ersonalización del s</w:t>
      </w:r>
      <w:r w:rsidR="003C4B92">
        <w:rPr>
          <w:rFonts w:ascii="Arial" w:hAnsi="Arial" w:cs="Arial"/>
          <w:sz w:val="24"/>
          <w:szCs w:val="24"/>
        </w:rPr>
        <w:t xml:space="preserve">ervicio prestado con el cliente ya que una de las metas principales es estar </w:t>
      </w:r>
      <w:r w:rsidR="0047348E">
        <w:rPr>
          <w:rFonts w:ascii="Arial" w:hAnsi="Arial" w:cs="Arial"/>
          <w:sz w:val="24"/>
          <w:szCs w:val="24"/>
        </w:rPr>
        <w:t>“al lado de</w:t>
      </w:r>
      <w:r w:rsidR="003C4B92">
        <w:rPr>
          <w:rFonts w:ascii="Arial" w:hAnsi="Arial" w:cs="Arial"/>
          <w:sz w:val="24"/>
          <w:szCs w:val="24"/>
        </w:rPr>
        <w:t xml:space="preserve"> nuestros cl</w:t>
      </w:r>
      <w:r>
        <w:rPr>
          <w:rFonts w:ascii="Arial" w:hAnsi="Arial" w:cs="Arial"/>
          <w:sz w:val="24"/>
          <w:szCs w:val="24"/>
        </w:rPr>
        <w:t>i</w:t>
      </w:r>
      <w:r w:rsidR="0047348E">
        <w:rPr>
          <w:rFonts w:ascii="Arial" w:hAnsi="Arial" w:cs="Arial"/>
          <w:sz w:val="24"/>
          <w:szCs w:val="24"/>
        </w:rPr>
        <w:t>entes”</w:t>
      </w:r>
    </w:p>
    <w:p w:rsidR="003C4B92" w:rsidRDefault="003C4B92" w:rsidP="003C4B92">
      <w:pPr>
        <w:pStyle w:val="Prrafodelista"/>
        <w:jc w:val="both"/>
        <w:rPr>
          <w:rFonts w:ascii="Arial" w:hAnsi="Arial" w:cs="Arial"/>
          <w:sz w:val="24"/>
          <w:szCs w:val="24"/>
        </w:rPr>
      </w:pPr>
    </w:p>
    <w:p w:rsidR="003C4B92" w:rsidRPr="00FF57F9" w:rsidRDefault="007D2445" w:rsidP="003C4B92">
      <w:pPr>
        <w:pStyle w:val="Prrafodelista"/>
        <w:numPr>
          <w:ilvl w:val="0"/>
          <w:numId w:val="5"/>
        </w:numPr>
        <w:jc w:val="both"/>
        <w:rPr>
          <w:rFonts w:ascii="Arial" w:hAnsi="Arial" w:cs="Arial"/>
          <w:sz w:val="24"/>
          <w:szCs w:val="24"/>
        </w:rPr>
      </w:pPr>
      <w:r w:rsidRPr="00FF57F9">
        <w:rPr>
          <w:rFonts w:ascii="Arial" w:hAnsi="Arial" w:cs="Arial"/>
          <w:sz w:val="24"/>
          <w:szCs w:val="24"/>
          <w:u w:val="single"/>
        </w:rPr>
        <w:t>Contactos y referentes:</w:t>
      </w:r>
      <w:r w:rsidRPr="00FF57F9">
        <w:rPr>
          <w:rFonts w:ascii="Arial" w:hAnsi="Arial" w:cs="Arial"/>
          <w:sz w:val="24"/>
          <w:szCs w:val="24"/>
        </w:rPr>
        <w:t xml:space="preserve"> </w:t>
      </w:r>
      <w:r w:rsidR="00454C4B" w:rsidRPr="00FF57F9">
        <w:rPr>
          <w:rFonts w:ascii="Arial" w:hAnsi="Arial" w:cs="Arial"/>
          <w:sz w:val="24"/>
          <w:szCs w:val="24"/>
        </w:rPr>
        <w:t>Aprovechamiento de los contactos empresariale</w:t>
      </w:r>
      <w:r w:rsidRPr="00FF57F9">
        <w:rPr>
          <w:rFonts w:ascii="Arial" w:hAnsi="Arial" w:cs="Arial"/>
          <w:sz w:val="24"/>
          <w:szCs w:val="24"/>
        </w:rPr>
        <w:t xml:space="preserve">s adquiridos </w:t>
      </w:r>
      <w:r w:rsidR="00FF57F9" w:rsidRPr="00FF57F9">
        <w:rPr>
          <w:rFonts w:ascii="Arial" w:hAnsi="Arial" w:cs="Arial"/>
          <w:sz w:val="24"/>
          <w:szCs w:val="24"/>
        </w:rPr>
        <w:t>en años anteriores y referentes potenciales que nos abrirán las puertas a nuevos emprendimientos.</w:t>
      </w:r>
    </w:p>
    <w:p w:rsidR="003C4B92" w:rsidRPr="00B0715E" w:rsidRDefault="003C4B92" w:rsidP="003C4B92">
      <w:pPr>
        <w:pStyle w:val="Prrafodelista"/>
        <w:jc w:val="both"/>
        <w:rPr>
          <w:rFonts w:ascii="Arial" w:hAnsi="Arial" w:cs="Arial"/>
          <w:sz w:val="24"/>
          <w:szCs w:val="24"/>
        </w:rPr>
      </w:pPr>
    </w:p>
    <w:p w:rsidR="00D778E4" w:rsidRPr="00B0715E" w:rsidRDefault="00BD3490" w:rsidP="00A51D03">
      <w:pPr>
        <w:pStyle w:val="Prrafodelista"/>
        <w:numPr>
          <w:ilvl w:val="0"/>
          <w:numId w:val="5"/>
        </w:numPr>
        <w:jc w:val="both"/>
        <w:rPr>
          <w:rFonts w:ascii="Arial" w:hAnsi="Arial" w:cs="Arial"/>
          <w:sz w:val="24"/>
          <w:szCs w:val="24"/>
        </w:rPr>
      </w:pPr>
      <w:r w:rsidRPr="007D2445">
        <w:rPr>
          <w:rFonts w:ascii="Arial" w:hAnsi="Arial" w:cs="Arial"/>
          <w:sz w:val="24"/>
          <w:szCs w:val="24"/>
          <w:u w:val="single"/>
        </w:rPr>
        <w:t>Automatización y disminución de complej</w:t>
      </w:r>
      <w:r w:rsidR="00276565" w:rsidRPr="007D2445">
        <w:rPr>
          <w:rFonts w:ascii="Arial" w:hAnsi="Arial" w:cs="Arial"/>
          <w:sz w:val="24"/>
          <w:szCs w:val="24"/>
          <w:u w:val="single"/>
        </w:rPr>
        <w:t>idad</w:t>
      </w:r>
      <w:r w:rsidR="007D2445">
        <w:rPr>
          <w:rFonts w:ascii="Arial" w:hAnsi="Arial" w:cs="Arial"/>
          <w:sz w:val="24"/>
          <w:szCs w:val="24"/>
          <w:u w:val="single"/>
        </w:rPr>
        <w:t>:</w:t>
      </w:r>
      <w:r w:rsidR="00276565" w:rsidRPr="00B0715E">
        <w:rPr>
          <w:rFonts w:ascii="Arial" w:hAnsi="Arial" w:cs="Arial"/>
          <w:sz w:val="24"/>
          <w:szCs w:val="24"/>
        </w:rPr>
        <w:t xml:space="preserve"> los servicios </w:t>
      </w:r>
      <w:r w:rsidR="007D2445">
        <w:rPr>
          <w:rFonts w:ascii="Arial" w:hAnsi="Arial" w:cs="Arial"/>
          <w:sz w:val="24"/>
          <w:szCs w:val="24"/>
        </w:rPr>
        <w:t xml:space="preserve">ofrecidos </w:t>
      </w:r>
      <w:r w:rsidR="00276565" w:rsidRPr="00B0715E">
        <w:rPr>
          <w:rFonts w:ascii="Arial" w:hAnsi="Arial" w:cs="Arial"/>
          <w:sz w:val="24"/>
          <w:szCs w:val="24"/>
        </w:rPr>
        <w:t xml:space="preserve"> al</w:t>
      </w:r>
      <w:r w:rsidR="00552A7C" w:rsidRPr="00B0715E">
        <w:rPr>
          <w:rFonts w:ascii="Arial" w:hAnsi="Arial" w:cs="Arial"/>
          <w:sz w:val="24"/>
          <w:szCs w:val="24"/>
        </w:rPr>
        <w:t xml:space="preserve"> </w:t>
      </w:r>
      <w:r w:rsidR="007D2445">
        <w:rPr>
          <w:rFonts w:ascii="Arial" w:hAnsi="Arial" w:cs="Arial"/>
          <w:sz w:val="24"/>
          <w:szCs w:val="24"/>
        </w:rPr>
        <w:t>cliente tendrán la particularidad de ser simples, flexibles y seguros.</w:t>
      </w:r>
    </w:p>
    <w:p w:rsidR="003C4B92" w:rsidRDefault="003C4B92" w:rsidP="003C4B92">
      <w:pPr>
        <w:pStyle w:val="Prrafodelista"/>
        <w:jc w:val="both"/>
        <w:rPr>
          <w:rFonts w:ascii="Arial" w:hAnsi="Arial" w:cs="Arial"/>
          <w:sz w:val="24"/>
          <w:szCs w:val="24"/>
        </w:rPr>
      </w:pPr>
    </w:p>
    <w:p w:rsidR="002D1D78" w:rsidRDefault="007D2445" w:rsidP="002D1D78">
      <w:pPr>
        <w:pStyle w:val="Prrafodelista"/>
        <w:numPr>
          <w:ilvl w:val="0"/>
          <w:numId w:val="5"/>
        </w:numPr>
        <w:jc w:val="both"/>
        <w:rPr>
          <w:rFonts w:ascii="Arial" w:hAnsi="Arial" w:cs="Arial"/>
          <w:sz w:val="24"/>
          <w:szCs w:val="24"/>
        </w:rPr>
      </w:pPr>
      <w:r w:rsidRPr="007D2445">
        <w:rPr>
          <w:rFonts w:ascii="Arial" w:hAnsi="Arial" w:cs="Arial"/>
          <w:sz w:val="24"/>
          <w:szCs w:val="24"/>
          <w:u w:val="single"/>
        </w:rPr>
        <w:t>Precios altamente competitivos:</w:t>
      </w:r>
      <w:r>
        <w:rPr>
          <w:rFonts w:ascii="Arial" w:hAnsi="Arial" w:cs="Arial"/>
          <w:sz w:val="24"/>
          <w:szCs w:val="24"/>
        </w:rPr>
        <w:t xml:space="preserve"> La d</w:t>
      </w:r>
      <w:r w:rsidR="002D1D78" w:rsidRPr="00B0715E">
        <w:rPr>
          <w:rFonts w:ascii="Arial" w:hAnsi="Arial" w:cs="Arial"/>
          <w:sz w:val="24"/>
          <w:szCs w:val="24"/>
        </w:rPr>
        <w:t xml:space="preserve">isminución </w:t>
      </w:r>
      <w:r>
        <w:rPr>
          <w:rFonts w:ascii="Arial" w:hAnsi="Arial" w:cs="Arial"/>
          <w:sz w:val="24"/>
          <w:szCs w:val="24"/>
        </w:rPr>
        <w:t xml:space="preserve">de los costos de implementación y mantenimiento serán un atractivo singular para nuestros clientes. </w:t>
      </w:r>
    </w:p>
    <w:p w:rsidR="003C4B92" w:rsidRDefault="003C4B92" w:rsidP="003C4B92">
      <w:pPr>
        <w:pStyle w:val="Prrafodelista"/>
        <w:jc w:val="both"/>
        <w:rPr>
          <w:rFonts w:ascii="Arial" w:hAnsi="Arial" w:cs="Arial"/>
          <w:sz w:val="24"/>
          <w:szCs w:val="24"/>
        </w:rPr>
      </w:pPr>
    </w:p>
    <w:p w:rsidR="00DF07E8" w:rsidRPr="00B0715E" w:rsidRDefault="00DF07E8" w:rsidP="002D1D78">
      <w:pPr>
        <w:pStyle w:val="Prrafodelista"/>
        <w:numPr>
          <w:ilvl w:val="0"/>
          <w:numId w:val="5"/>
        </w:numPr>
        <w:jc w:val="both"/>
        <w:rPr>
          <w:rFonts w:ascii="Arial" w:hAnsi="Arial" w:cs="Arial"/>
          <w:sz w:val="24"/>
          <w:szCs w:val="24"/>
        </w:rPr>
      </w:pPr>
      <w:r w:rsidRPr="007D2445">
        <w:rPr>
          <w:rFonts w:ascii="Arial" w:hAnsi="Arial" w:cs="Arial"/>
          <w:sz w:val="24"/>
          <w:szCs w:val="24"/>
          <w:u w:val="single"/>
        </w:rPr>
        <w:t>Centra</w:t>
      </w:r>
      <w:r w:rsidR="003C4B92" w:rsidRPr="007D2445">
        <w:rPr>
          <w:rFonts w:ascii="Arial" w:hAnsi="Arial" w:cs="Arial"/>
          <w:sz w:val="24"/>
          <w:szCs w:val="24"/>
          <w:u w:val="single"/>
        </w:rPr>
        <w:t>lización de las funcionalidades</w:t>
      </w:r>
      <w:r w:rsidR="009A7F5F">
        <w:rPr>
          <w:rFonts w:ascii="Arial" w:hAnsi="Arial" w:cs="Arial"/>
          <w:sz w:val="24"/>
          <w:szCs w:val="24"/>
          <w:u w:val="single"/>
        </w:rPr>
        <w:t>:</w:t>
      </w:r>
      <w:r w:rsidR="009A7F5F">
        <w:rPr>
          <w:rFonts w:ascii="Arial" w:hAnsi="Arial" w:cs="Arial"/>
          <w:sz w:val="24"/>
          <w:szCs w:val="24"/>
        </w:rPr>
        <w:t xml:space="preserve"> actualmente</w:t>
      </w:r>
      <w:r w:rsidR="003C4B92">
        <w:rPr>
          <w:rFonts w:ascii="Arial" w:hAnsi="Arial" w:cs="Arial"/>
          <w:sz w:val="24"/>
          <w:szCs w:val="24"/>
        </w:rPr>
        <w:t xml:space="preserve"> </w:t>
      </w:r>
      <w:r w:rsidR="007D2445">
        <w:rPr>
          <w:rFonts w:ascii="Arial" w:hAnsi="Arial" w:cs="Arial"/>
          <w:sz w:val="24"/>
          <w:szCs w:val="24"/>
        </w:rPr>
        <w:t xml:space="preserve">los servicios relacionados al Resguardo y control de Cintas enviadas fuera de las compañías </w:t>
      </w:r>
      <w:r w:rsidR="003C4B92">
        <w:rPr>
          <w:rFonts w:ascii="Arial" w:hAnsi="Arial" w:cs="Arial"/>
          <w:sz w:val="24"/>
          <w:szCs w:val="24"/>
        </w:rPr>
        <w:t xml:space="preserve">se manejan de forma descentralizada. </w:t>
      </w:r>
    </w:p>
    <w:p w:rsidR="00527AF0" w:rsidRDefault="00527AF0" w:rsidP="002D1D78">
      <w:pPr>
        <w:jc w:val="both"/>
        <w:rPr>
          <w:rFonts w:ascii="Arial" w:hAnsi="Arial" w:cs="Arial"/>
          <w:sz w:val="24"/>
          <w:szCs w:val="24"/>
        </w:rPr>
      </w:pPr>
    </w:p>
    <w:p w:rsidR="00527AF0" w:rsidRDefault="00527AF0" w:rsidP="007C4730">
      <w:pPr>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9212"/>
      </w:tblGrid>
      <w:tr w:rsidR="00FF57F9" w:rsidTr="004A694E">
        <w:tc>
          <w:tcPr>
            <w:tcW w:w="9212" w:type="dxa"/>
          </w:tcPr>
          <w:p w:rsidR="00FF57F9" w:rsidRDefault="00FF57F9" w:rsidP="00FF57F9">
            <w:pPr>
              <w:ind w:firstLine="360"/>
              <w:jc w:val="both"/>
              <w:rPr>
                <w:rFonts w:ascii="Arial" w:hAnsi="Arial" w:cs="Arial"/>
                <w:sz w:val="24"/>
                <w:szCs w:val="24"/>
              </w:rPr>
            </w:pPr>
            <w:r>
              <w:rPr>
                <w:rFonts w:ascii="Arial" w:hAnsi="Arial" w:cs="Arial"/>
                <w:sz w:val="24"/>
                <w:szCs w:val="24"/>
              </w:rPr>
              <w:t>Existen factores claves que hacen que nuestro servicio tenga oportunidad de éxito. El amplio conocimiento del mercado es uno de los principales acompañado de la experiencia y conocimientos sobre la materia.</w:t>
            </w:r>
          </w:p>
        </w:tc>
      </w:tr>
    </w:tbl>
    <w:p w:rsidR="00FF57F9" w:rsidRDefault="00FF57F9" w:rsidP="007C4730">
      <w:pPr>
        <w:jc w:val="both"/>
        <w:rPr>
          <w:rFonts w:ascii="Arial" w:hAnsi="Arial" w:cs="Arial"/>
          <w:sz w:val="24"/>
          <w:szCs w:val="24"/>
        </w:rPr>
      </w:pPr>
    </w:p>
    <w:p w:rsidR="007C4730" w:rsidRDefault="007C4730" w:rsidP="007C4730">
      <w:pPr>
        <w:jc w:val="both"/>
        <w:rPr>
          <w:rFonts w:ascii="Arial" w:hAnsi="Arial" w:cs="Arial"/>
          <w:sz w:val="24"/>
          <w:szCs w:val="24"/>
        </w:rPr>
      </w:pPr>
    </w:p>
    <w:p w:rsidR="007C4730" w:rsidRDefault="007C4730" w:rsidP="002D1D78">
      <w:pPr>
        <w:jc w:val="both"/>
        <w:rPr>
          <w:rFonts w:ascii="Arial" w:hAnsi="Arial" w:cs="Arial"/>
          <w:sz w:val="24"/>
          <w:szCs w:val="24"/>
        </w:rPr>
      </w:pPr>
    </w:p>
    <w:p w:rsidR="007C4730" w:rsidRDefault="007C4730" w:rsidP="002D1D78">
      <w:pPr>
        <w:jc w:val="both"/>
        <w:rPr>
          <w:rFonts w:ascii="Arial" w:hAnsi="Arial" w:cs="Arial"/>
          <w:sz w:val="24"/>
          <w:szCs w:val="24"/>
        </w:rPr>
      </w:pPr>
    </w:p>
    <w:p w:rsidR="007C4730" w:rsidRDefault="007C4730" w:rsidP="002D1D78">
      <w:pPr>
        <w:jc w:val="both"/>
        <w:rPr>
          <w:rFonts w:ascii="Arial" w:hAnsi="Arial" w:cs="Arial"/>
          <w:sz w:val="24"/>
          <w:szCs w:val="24"/>
        </w:rPr>
      </w:pPr>
    </w:p>
    <w:p w:rsidR="007C4730" w:rsidRDefault="007C4730" w:rsidP="002D1D78">
      <w:pPr>
        <w:jc w:val="both"/>
        <w:rPr>
          <w:rFonts w:ascii="Arial" w:hAnsi="Arial" w:cs="Arial"/>
          <w:sz w:val="24"/>
          <w:szCs w:val="24"/>
        </w:rPr>
      </w:pPr>
    </w:p>
    <w:p w:rsidR="007C4730" w:rsidRDefault="007C4730" w:rsidP="002D1D78">
      <w:pPr>
        <w:jc w:val="both"/>
        <w:rPr>
          <w:rFonts w:ascii="Arial" w:hAnsi="Arial" w:cs="Arial"/>
          <w:sz w:val="24"/>
          <w:szCs w:val="24"/>
        </w:rPr>
      </w:pPr>
    </w:p>
    <w:p w:rsidR="007C4730" w:rsidRDefault="007C4730" w:rsidP="002D1D78">
      <w:pPr>
        <w:jc w:val="both"/>
        <w:rPr>
          <w:rFonts w:ascii="Arial" w:hAnsi="Arial" w:cs="Arial"/>
          <w:sz w:val="24"/>
          <w:szCs w:val="24"/>
        </w:rPr>
      </w:pPr>
    </w:p>
    <w:p w:rsidR="00361BC8" w:rsidRDefault="00361BC8" w:rsidP="001D7EFF">
      <w:pPr>
        <w:numPr>
          <w:ilvl w:val="1"/>
          <w:numId w:val="1"/>
        </w:numPr>
        <w:ind w:left="0" w:firstLine="0"/>
        <w:rPr>
          <w:rStyle w:val="Ttulo1Car"/>
          <w:rFonts w:cs="Arial"/>
          <w:kern w:val="0"/>
          <w:szCs w:val="28"/>
        </w:rPr>
      </w:pPr>
      <w:bookmarkStart w:id="30" w:name="_Toc269130065"/>
      <w:r>
        <w:rPr>
          <w:rStyle w:val="Ttulo1Car"/>
          <w:rFonts w:cs="Arial"/>
          <w:kern w:val="0"/>
          <w:szCs w:val="28"/>
        </w:rPr>
        <w:lastRenderedPageBreak/>
        <w:t xml:space="preserve">Estrategia: Definir Misión, Visión y propósito </w:t>
      </w:r>
      <w:r w:rsidR="007B1C83">
        <w:rPr>
          <w:rStyle w:val="Ttulo1Car"/>
          <w:rFonts w:cs="Arial"/>
          <w:kern w:val="0"/>
          <w:szCs w:val="28"/>
        </w:rPr>
        <w:t>Estratégico</w:t>
      </w:r>
      <w:bookmarkEnd w:id="30"/>
    </w:p>
    <w:p w:rsidR="00F82283" w:rsidRPr="00F82283" w:rsidRDefault="00F82283" w:rsidP="00F82283">
      <w:pPr>
        <w:rPr>
          <w:rFonts w:ascii="Arial" w:hAnsi="Arial" w:cs="Arial"/>
          <w:sz w:val="22"/>
          <w:szCs w:val="22"/>
        </w:rPr>
      </w:pPr>
    </w:p>
    <w:p w:rsidR="00F82283" w:rsidRPr="00A9028C" w:rsidRDefault="00F82283" w:rsidP="00F82283">
      <w:pPr>
        <w:numPr>
          <w:ilvl w:val="2"/>
          <w:numId w:val="1"/>
        </w:numPr>
        <w:ind w:left="0" w:firstLine="0"/>
        <w:rPr>
          <w:rStyle w:val="Ttulo1Car"/>
          <w:rFonts w:cs="Arial"/>
          <w:kern w:val="0"/>
          <w:sz w:val="26"/>
          <w:szCs w:val="26"/>
        </w:rPr>
      </w:pPr>
      <w:bookmarkStart w:id="31" w:name="_Toc269130066"/>
      <w:r w:rsidRPr="00A9028C">
        <w:rPr>
          <w:rStyle w:val="Ttulo1Car"/>
          <w:rFonts w:cs="Arial"/>
          <w:kern w:val="0"/>
          <w:sz w:val="26"/>
          <w:szCs w:val="26"/>
        </w:rPr>
        <w:t>Misión</w:t>
      </w:r>
      <w:bookmarkEnd w:id="31"/>
    </w:p>
    <w:p w:rsidR="00F82283" w:rsidRPr="007A0CE8" w:rsidRDefault="00F82283" w:rsidP="00F82283">
      <w:pPr>
        <w:rPr>
          <w:rFonts w:ascii="Arial" w:hAnsi="Arial" w:cs="Arial"/>
          <w:sz w:val="24"/>
          <w:szCs w:val="24"/>
        </w:rPr>
      </w:pPr>
    </w:p>
    <w:p w:rsidR="00F82283" w:rsidRPr="007A0CE8" w:rsidRDefault="00B16174" w:rsidP="00B50C99">
      <w:pPr>
        <w:ind w:firstLine="720"/>
        <w:jc w:val="both"/>
        <w:rPr>
          <w:rFonts w:ascii="Arial" w:hAnsi="Arial" w:cs="Arial"/>
          <w:sz w:val="24"/>
          <w:szCs w:val="24"/>
        </w:rPr>
      </w:pPr>
      <w:r w:rsidRPr="007A0CE8">
        <w:rPr>
          <w:rFonts w:ascii="Arial" w:hAnsi="Arial" w:cs="Arial"/>
          <w:sz w:val="24"/>
          <w:szCs w:val="24"/>
        </w:rPr>
        <w:t>Nuestra Misión es ayudar a nuestros clientes a tener un control de la información en todas sus formas de transito. Para esto nos focalizamos en brindar un servicio centralizado que brinde flexibilidad y simpleza para facilitar el seguimiento de los datos de la empresa</w:t>
      </w:r>
      <w:r w:rsidR="004256C0" w:rsidRPr="007A0CE8">
        <w:rPr>
          <w:rFonts w:ascii="Arial" w:hAnsi="Arial" w:cs="Arial"/>
          <w:sz w:val="24"/>
          <w:szCs w:val="24"/>
        </w:rPr>
        <w:t xml:space="preserve"> y un fácil acceso.</w:t>
      </w:r>
      <w:r w:rsidRPr="007A0CE8">
        <w:rPr>
          <w:rFonts w:ascii="Arial" w:hAnsi="Arial" w:cs="Arial"/>
          <w:sz w:val="24"/>
          <w:szCs w:val="24"/>
        </w:rPr>
        <w:t xml:space="preserve"> </w:t>
      </w:r>
    </w:p>
    <w:p w:rsidR="00630E60" w:rsidRPr="007A0CE8" w:rsidRDefault="00931B1B" w:rsidP="00B50C99">
      <w:pPr>
        <w:ind w:firstLine="720"/>
        <w:jc w:val="both"/>
        <w:rPr>
          <w:rFonts w:ascii="Arial" w:hAnsi="Arial" w:cs="Arial"/>
          <w:sz w:val="24"/>
          <w:szCs w:val="24"/>
        </w:rPr>
      </w:pPr>
      <w:r w:rsidRPr="007A0CE8">
        <w:rPr>
          <w:rFonts w:ascii="Arial" w:hAnsi="Arial" w:cs="Arial"/>
          <w:sz w:val="24"/>
          <w:szCs w:val="24"/>
        </w:rPr>
        <w:t>A su vez es</w:t>
      </w:r>
      <w:r w:rsidR="00630E60" w:rsidRPr="007A0CE8">
        <w:rPr>
          <w:rFonts w:ascii="Arial" w:hAnsi="Arial" w:cs="Arial"/>
          <w:sz w:val="24"/>
          <w:szCs w:val="24"/>
        </w:rPr>
        <w:t>to brindará a futuro garantías sobre el control de la información</w:t>
      </w:r>
      <w:r w:rsidRPr="007A0CE8">
        <w:rPr>
          <w:rFonts w:ascii="Arial" w:hAnsi="Arial" w:cs="Arial"/>
          <w:sz w:val="24"/>
          <w:szCs w:val="24"/>
        </w:rPr>
        <w:t xml:space="preserve">, un circuito rápido y flexible poniendo foco también en una rápida restauración ante desastres y Resguardos más confiables.    </w:t>
      </w:r>
    </w:p>
    <w:p w:rsidR="00630E60" w:rsidRPr="007A0CE8" w:rsidRDefault="00476DCF" w:rsidP="00B50C99">
      <w:pPr>
        <w:ind w:firstLine="720"/>
        <w:jc w:val="both"/>
        <w:rPr>
          <w:rFonts w:ascii="Arial" w:hAnsi="Arial" w:cs="Arial"/>
          <w:sz w:val="24"/>
          <w:szCs w:val="24"/>
        </w:rPr>
      </w:pPr>
      <w:r w:rsidRPr="007A0CE8">
        <w:rPr>
          <w:rFonts w:ascii="Arial" w:hAnsi="Arial" w:cs="Arial"/>
          <w:sz w:val="24"/>
          <w:szCs w:val="24"/>
        </w:rPr>
        <w:t xml:space="preserve">La centralización de los servicios de Control de la información y sus resguardos aportarán la diferenciación necesaria para que nuestros clientes tengan el mejor servicio del Mercado. </w:t>
      </w:r>
    </w:p>
    <w:p w:rsidR="00630E60" w:rsidRPr="007A0CE8" w:rsidRDefault="006C5061" w:rsidP="00B50C99">
      <w:pPr>
        <w:ind w:firstLine="720"/>
        <w:jc w:val="both"/>
        <w:rPr>
          <w:rFonts w:ascii="Arial" w:hAnsi="Arial" w:cs="Arial"/>
          <w:sz w:val="24"/>
          <w:szCs w:val="24"/>
        </w:rPr>
      </w:pPr>
      <w:r w:rsidRPr="007A0CE8">
        <w:rPr>
          <w:rFonts w:ascii="Arial" w:hAnsi="Arial" w:cs="Arial"/>
          <w:sz w:val="24"/>
          <w:szCs w:val="24"/>
        </w:rPr>
        <w:t xml:space="preserve">Romper el paradigma de descentralización de los servicios que conciernen a los resguardos de la información y su seguimiento es nuestra meta. </w:t>
      </w:r>
    </w:p>
    <w:p w:rsidR="00B0715E" w:rsidRDefault="00B0715E" w:rsidP="00F82283">
      <w:pPr>
        <w:rPr>
          <w:rFonts w:ascii="Arial" w:hAnsi="Arial" w:cs="Arial"/>
          <w:sz w:val="22"/>
          <w:szCs w:val="22"/>
        </w:rPr>
      </w:pPr>
    </w:p>
    <w:p w:rsidR="00F82283" w:rsidRDefault="00F82283" w:rsidP="00F82283">
      <w:pPr>
        <w:numPr>
          <w:ilvl w:val="2"/>
          <w:numId w:val="1"/>
        </w:numPr>
        <w:ind w:left="0" w:firstLine="0"/>
        <w:rPr>
          <w:rStyle w:val="Ttulo1Car"/>
          <w:rFonts w:cs="Arial"/>
          <w:kern w:val="0"/>
          <w:sz w:val="26"/>
          <w:szCs w:val="26"/>
        </w:rPr>
      </w:pPr>
      <w:bookmarkStart w:id="32" w:name="_Toc269130067"/>
      <w:r w:rsidRPr="00A9028C">
        <w:rPr>
          <w:rStyle w:val="Ttulo1Car"/>
          <w:rFonts w:cs="Arial"/>
          <w:kern w:val="0"/>
          <w:sz w:val="26"/>
          <w:szCs w:val="26"/>
        </w:rPr>
        <w:t>Visión</w:t>
      </w:r>
      <w:bookmarkEnd w:id="32"/>
    </w:p>
    <w:p w:rsidR="00F82283" w:rsidRPr="00AC4A93" w:rsidRDefault="00F82283" w:rsidP="00F82283">
      <w:pPr>
        <w:rPr>
          <w:rFonts w:ascii="Arial" w:hAnsi="Arial" w:cs="Arial"/>
          <w:sz w:val="24"/>
          <w:szCs w:val="24"/>
        </w:rPr>
      </w:pPr>
    </w:p>
    <w:p w:rsidR="00B56580" w:rsidRPr="00B0715E" w:rsidRDefault="00544E7E" w:rsidP="00B0715E">
      <w:pPr>
        <w:ind w:firstLine="720"/>
        <w:jc w:val="both"/>
        <w:rPr>
          <w:rFonts w:ascii="Arial" w:hAnsi="Arial" w:cs="Arial"/>
          <w:sz w:val="24"/>
          <w:szCs w:val="24"/>
        </w:rPr>
      </w:pPr>
      <w:r w:rsidRPr="00B0715E">
        <w:rPr>
          <w:rFonts w:ascii="Arial" w:hAnsi="Arial" w:cs="Arial"/>
          <w:sz w:val="24"/>
          <w:szCs w:val="24"/>
        </w:rPr>
        <w:t>Ser reconocidos por cambiar el paradigma del control de la información en todos sus formas de transito, brindando fle</w:t>
      </w:r>
      <w:r w:rsidR="00F2262B">
        <w:rPr>
          <w:rFonts w:ascii="Arial" w:hAnsi="Arial" w:cs="Arial"/>
          <w:sz w:val="24"/>
          <w:szCs w:val="24"/>
        </w:rPr>
        <w:t xml:space="preserve">xibilidad y simpleza a </w:t>
      </w:r>
      <w:r w:rsidRPr="00B0715E">
        <w:rPr>
          <w:rFonts w:ascii="Arial" w:hAnsi="Arial" w:cs="Arial"/>
          <w:sz w:val="24"/>
          <w:szCs w:val="24"/>
        </w:rPr>
        <w:t>control</w:t>
      </w:r>
      <w:r w:rsidR="00F2262B">
        <w:rPr>
          <w:rFonts w:ascii="Arial" w:hAnsi="Arial" w:cs="Arial"/>
          <w:sz w:val="24"/>
          <w:szCs w:val="24"/>
        </w:rPr>
        <w:t>es</w:t>
      </w:r>
      <w:r w:rsidRPr="00B0715E">
        <w:rPr>
          <w:rFonts w:ascii="Arial" w:hAnsi="Arial" w:cs="Arial"/>
          <w:sz w:val="24"/>
          <w:szCs w:val="24"/>
        </w:rPr>
        <w:t xml:space="preserve"> históricamente </w:t>
      </w:r>
      <w:r w:rsidR="00C21136" w:rsidRPr="00B0715E">
        <w:rPr>
          <w:rFonts w:ascii="Arial" w:hAnsi="Arial" w:cs="Arial"/>
          <w:sz w:val="24"/>
          <w:szCs w:val="24"/>
        </w:rPr>
        <w:t>complejos</w:t>
      </w:r>
    </w:p>
    <w:p w:rsidR="00F82283" w:rsidRPr="00B0715E" w:rsidRDefault="00B56580" w:rsidP="00B50C99">
      <w:pPr>
        <w:ind w:firstLine="720"/>
        <w:jc w:val="both"/>
        <w:rPr>
          <w:rFonts w:ascii="Arial" w:hAnsi="Arial" w:cs="Arial"/>
          <w:sz w:val="24"/>
          <w:szCs w:val="24"/>
        </w:rPr>
      </w:pPr>
      <w:r w:rsidRPr="00B0715E">
        <w:rPr>
          <w:rFonts w:ascii="Arial" w:hAnsi="Arial" w:cs="Arial"/>
          <w:sz w:val="24"/>
          <w:szCs w:val="24"/>
        </w:rPr>
        <w:t xml:space="preserve">Diferenciarnos de nuestros competidores por los niveles de satisfacción de nuestros clientes y </w:t>
      </w:r>
      <w:r w:rsidR="004348A2" w:rsidRPr="00B0715E">
        <w:rPr>
          <w:rFonts w:ascii="Arial" w:hAnsi="Arial" w:cs="Arial"/>
          <w:sz w:val="24"/>
          <w:szCs w:val="24"/>
        </w:rPr>
        <w:t xml:space="preserve">el enfoque simplista. </w:t>
      </w:r>
      <w:r w:rsidRPr="00B0715E">
        <w:rPr>
          <w:rFonts w:ascii="Arial" w:hAnsi="Arial" w:cs="Arial"/>
          <w:sz w:val="24"/>
          <w:szCs w:val="24"/>
        </w:rPr>
        <w:t xml:space="preserve"> </w:t>
      </w:r>
    </w:p>
    <w:p w:rsidR="00361BC8" w:rsidRDefault="00361BC8" w:rsidP="00361BC8">
      <w:pPr>
        <w:rPr>
          <w:rFonts w:ascii="Arial" w:hAnsi="Arial" w:cs="Arial"/>
          <w:sz w:val="22"/>
          <w:szCs w:val="22"/>
        </w:rPr>
      </w:pPr>
    </w:p>
    <w:p w:rsidR="00AA6BCA" w:rsidRPr="00C46D58" w:rsidRDefault="00AA6BCA" w:rsidP="00AA6BCA">
      <w:pPr>
        <w:numPr>
          <w:ilvl w:val="2"/>
          <w:numId w:val="1"/>
        </w:numPr>
        <w:ind w:left="0" w:firstLine="0"/>
        <w:rPr>
          <w:rStyle w:val="Ttulo1Car"/>
          <w:rFonts w:cs="Arial"/>
          <w:kern w:val="0"/>
          <w:sz w:val="26"/>
          <w:szCs w:val="26"/>
        </w:rPr>
      </w:pPr>
      <w:bookmarkStart w:id="33" w:name="_Toc269130068"/>
      <w:r w:rsidRPr="00C46D58">
        <w:rPr>
          <w:rStyle w:val="Ttulo1Car"/>
          <w:rFonts w:cs="Arial"/>
          <w:kern w:val="0"/>
          <w:sz w:val="26"/>
          <w:szCs w:val="26"/>
        </w:rPr>
        <w:t>Propósito Estratégico</w:t>
      </w:r>
      <w:bookmarkEnd w:id="33"/>
    </w:p>
    <w:p w:rsidR="00AA6BCA" w:rsidRPr="00F2262B" w:rsidRDefault="00AA6BCA" w:rsidP="00361BC8">
      <w:pPr>
        <w:rPr>
          <w:rFonts w:ascii="Arial" w:hAnsi="Arial" w:cs="Arial"/>
          <w:sz w:val="24"/>
          <w:szCs w:val="24"/>
        </w:rPr>
      </w:pPr>
    </w:p>
    <w:p w:rsidR="00A616CC" w:rsidRPr="007A0CE8" w:rsidRDefault="00A616CC" w:rsidP="00A616CC">
      <w:pPr>
        <w:ind w:firstLine="720"/>
        <w:jc w:val="both"/>
        <w:rPr>
          <w:rFonts w:ascii="Arial" w:hAnsi="Arial" w:cs="Arial"/>
          <w:sz w:val="24"/>
          <w:szCs w:val="24"/>
        </w:rPr>
      </w:pPr>
      <w:r w:rsidRPr="007A0CE8">
        <w:rPr>
          <w:rFonts w:ascii="Arial" w:hAnsi="Arial" w:cs="Arial"/>
          <w:sz w:val="24"/>
          <w:szCs w:val="24"/>
        </w:rPr>
        <w:t xml:space="preserve">El objetivo principal de nuestro Negocio es controlar centralizadamente la información de las empresas verificando el  tránsito de la misma, de una forma eficaz  y eficiente, haciendo foco en el servicio al cliente y a su empresa. </w:t>
      </w:r>
    </w:p>
    <w:p w:rsidR="00AA6BCA" w:rsidRPr="00F2262B" w:rsidRDefault="00F2262B" w:rsidP="00C8028F">
      <w:pPr>
        <w:ind w:firstLine="720"/>
        <w:jc w:val="both"/>
        <w:rPr>
          <w:rFonts w:ascii="Arial" w:hAnsi="Arial" w:cs="Arial"/>
          <w:sz w:val="24"/>
          <w:szCs w:val="24"/>
        </w:rPr>
      </w:pPr>
      <w:r w:rsidRPr="00F2262B">
        <w:rPr>
          <w:rFonts w:ascii="Arial" w:hAnsi="Arial" w:cs="Arial"/>
          <w:sz w:val="24"/>
          <w:szCs w:val="24"/>
        </w:rPr>
        <w:t>Nuestros Objetivos generales están orientados al servicio al cliente</w:t>
      </w:r>
      <w:r>
        <w:rPr>
          <w:rFonts w:ascii="Arial" w:hAnsi="Arial" w:cs="Arial"/>
          <w:sz w:val="24"/>
          <w:szCs w:val="24"/>
        </w:rPr>
        <w:t xml:space="preserve"> y a posicionarnos como empresa</w:t>
      </w:r>
      <w:r w:rsidR="00C8028F">
        <w:rPr>
          <w:rFonts w:ascii="Arial" w:hAnsi="Arial" w:cs="Arial"/>
          <w:sz w:val="24"/>
          <w:szCs w:val="24"/>
        </w:rPr>
        <w:t xml:space="preserve"> ampliamente reconocida.</w:t>
      </w:r>
      <w:r>
        <w:rPr>
          <w:rFonts w:ascii="Arial" w:hAnsi="Arial" w:cs="Arial"/>
          <w:sz w:val="24"/>
          <w:szCs w:val="24"/>
        </w:rPr>
        <w:t xml:space="preserve"> </w:t>
      </w:r>
      <w:r w:rsidR="00C8028F">
        <w:rPr>
          <w:rFonts w:ascii="Arial" w:hAnsi="Arial" w:cs="Arial"/>
          <w:sz w:val="24"/>
          <w:szCs w:val="24"/>
        </w:rPr>
        <w:t>Tenemos claro que de ello depende nuestra expansión.</w:t>
      </w:r>
      <w:r w:rsidRPr="00F2262B">
        <w:rPr>
          <w:rFonts w:ascii="Arial" w:hAnsi="Arial" w:cs="Arial"/>
          <w:sz w:val="24"/>
          <w:szCs w:val="24"/>
        </w:rPr>
        <w:t xml:space="preserve"> </w:t>
      </w:r>
    </w:p>
    <w:p w:rsidR="00AA6BCA" w:rsidRPr="00F2262B" w:rsidRDefault="00F2262B" w:rsidP="00C8028F">
      <w:pPr>
        <w:ind w:firstLine="720"/>
        <w:jc w:val="both"/>
        <w:rPr>
          <w:rFonts w:ascii="Arial" w:hAnsi="Arial" w:cs="Arial"/>
          <w:sz w:val="24"/>
          <w:szCs w:val="24"/>
        </w:rPr>
      </w:pPr>
      <w:r>
        <w:rPr>
          <w:rFonts w:ascii="Arial" w:hAnsi="Arial" w:cs="Arial"/>
          <w:sz w:val="24"/>
          <w:szCs w:val="24"/>
        </w:rPr>
        <w:t>Tenemos como meta concreta posicionarnos en el mercado como una empresa simple, flexible</w:t>
      </w:r>
      <w:r w:rsidR="00C8028F">
        <w:rPr>
          <w:rFonts w:ascii="Arial" w:hAnsi="Arial" w:cs="Arial"/>
          <w:sz w:val="24"/>
          <w:szCs w:val="24"/>
        </w:rPr>
        <w:t>,</w:t>
      </w:r>
      <w:r>
        <w:rPr>
          <w:rFonts w:ascii="Arial" w:hAnsi="Arial" w:cs="Arial"/>
          <w:sz w:val="24"/>
          <w:szCs w:val="24"/>
        </w:rPr>
        <w:t xml:space="preserve"> </w:t>
      </w:r>
      <w:r w:rsidR="00C8028F">
        <w:rPr>
          <w:rFonts w:ascii="Arial" w:hAnsi="Arial" w:cs="Arial"/>
          <w:sz w:val="24"/>
          <w:szCs w:val="24"/>
        </w:rPr>
        <w:t xml:space="preserve">con foco en el cliente, </w:t>
      </w:r>
      <w:r>
        <w:rPr>
          <w:rFonts w:ascii="Arial" w:hAnsi="Arial" w:cs="Arial"/>
          <w:sz w:val="24"/>
          <w:szCs w:val="24"/>
        </w:rPr>
        <w:t>con amplios conocimientos en el área de sistemas</w:t>
      </w:r>
      <w:r w:rsidR="00C8028F">
        <w:rPr>
          <w:rFonts w:ascii="Arial" w:hAnsi="Arial" w:cs="Arial"/>
          <w:sz w:val="24"/>
          <w:szCs w:val="24"/>
        </w:rPr>
        <w:t xml:space="preserve"> y por sobre todo confiable y segura.  </w:t>
      </w:r>
    </w:p>
    <w:p w:rsidR="00AA6BCA" w:rsidRDefault="00C8028F" w:rsidP="00C8028F">
      <w:pPr>
        <w:ind w:firstLine="720"/>
        <w:jc w:val="both"/>
        <w:rPr>
          <w:rFonts w:ascii="Arial" w:hAnsi="Arial" w:cs="Arial"/>
          <w:sz w:val="24"/>
          <w:szCs w:val="24"/>
        </w:rPr>
      </w:pPr>
      <w:r>
        <w:rPr>
          <w:rFonts w:ascii="Arial" w:hAnsi="Arial" w:cs="Arial"/>
          <w:sz w:val="24"/>
          <w:szCs w:val="24"/>
        </w:rPr>
        <w:t xml:space="preserve">Para ello prevemos capacitaciones específicas y constantes en distintas áreas de Sistemas de Información que nos aportarán las herramientas necesarias para lograr nuestros objetivos y un canal abierto a las necesidades de los clientes. Estas necesidades serán detonadores de nuevos emprendimientos y por ende de nuevos desarrollos e investigaciones. </w:t>
      </w:r>
    </w:p>
    <w:p w:rsidR="00C8028F" w:rsidRDefault="00C8028F" w:rsidP="00B370C0">
      <w:pPr>
        <w:jc w:val="both"/>
        <w:rPr>
          <w:rFonts w:ascii="Arial" w:hAnsi="Arial" w:cs="Arial"/>
          <w:sz w:val="24"/>
          <w:szCs w:val="24"/>
        </w:rPr>
      </w:pPr>
      <w:r>
        <w:rPr>
          <w:rFonts w:ascii="Arial" w:hAnsi="Arial" w:cs="Arial"/>
          <w:sz w:val="24"/>
          <w:szCs w:val="24"/>
        </w:rPr>
        <w:tab/>
      </w:r>
      <w:r w:rsidR="00B370C0">
        <w:rPr>
          <w:rFonts w:ascii="Arial" w:hAnsi="Arial" w:cs="Arial"/>
          <w:sz w:val="24"/>
          <w:szCs w:val="24"/>
        </w:rPr>
        <w:t xml:space="preserve"> </w:t>
      </w:r>
      <w:r>
        <w:rPr>
          <w:rFonts w:ascii="Arial" w:hAnsi="Arial" w:cs="Arial"/>
          <w:sz w:val="24"/>
          <w:szCs w:val="24"/>
        </w:rPr>
        <w:t xml:space="preserve">La confianza y el reconocimiento de nuestros clientes en los distintos emprendimientos abrirán las puertas necesarias para llegar a un mercado </w:t>
      </w:r>
      <w:r w:rsidR="00B370C0">
        <w:rPr>
          <w:rFonts w:ascii="Arial" w:hAnsi="Arial" w:cs="Arial"/>
          <w:sz w:val="24"/>
          <w:szCs w:val="24"/>
        </w:rPr>
        <w:t>más</w:t>
      </w:r>
      <w:r w:rsidR="00C04CEC">
        <w:rPr>
          <w:rFonts w:ascii="Arial" w:hAnsi="Arial" w:cs="Arial"/>
          <w:sz w:val="24"/>
          <w:szCs w:val="24"/>
        </w:rPr>
        <w:t xml:space="preserve"> extenso y a realizar nuevos </w:t>
      </w:r>
      <w:r w:rsidR="004F18E6">
        <w:rPr>
          <w:rFonts w:ascii="Arial" w:hAnsi="Arial" w:cs="Arial"/>
          <w:sz w:val="24"/>
          <w:szCs w:val="24"/>
        </w:rPr>
        <w:t>negocios los cuales seguirán con la misma filosofía de orientación y posicionamiento.</w:t>
      </w:r>
      <w:r w:rsidR="00C04CEC">
        <w:rPr>
          <w:rFonts w:ascii="Arial" w:hAnsi="Arial" w:cs="Arial"/>
          <w:sz w:val="24"/>
          <w:szCs w:val="24"/>
        </w:rPr>
        <w:t xml:space="preserve"> </w:t>
      </w:r>
      <w:r>
        <w:rPr>
          <w:rFonts w:ascii="Arial" w:hAnsi="Arial" w:cs="Arial"/>
          <w:sz w:val="24"/>
          <w:szCs w:val="24"/>
        </w:rPr>
        <w:t xml:space="preserve">   </w:t>
      </w:r>
    </w:p>
    <w:p w:rsidR="00361BC8" w:rsidRDefault="00361BC8" w:rsidP="001D7EFF">
      <w:pPr>
        <w:numPr>
          <w:ilvl w:val="1"/>
          <w:numId w:val="1"/>
        </w:numPr>
        <w:ind w:left="0" w:firstLine="0"/>
        <w:rPr>
          <w:rStyle w:val="Ttulo1Car"/>
          <w:rFonts w:cs="Arial"/>
          <w:kern w:val="0"/>
          <w:szCs w:val="28"/>
        </w:rPr>
      </w:pPr>
      <w:bookmarkStart w:id="34" w:name="_Toc269130069"/>
      <w:r>
        <w:rPr>
          <w:rStyle w:val="Ttulo1Car"/>
          <w:rFonts w:cs="Arial"/>
          <w:kern w:val="0"/>
          <w:szCs w:val="28"/>
        </w:rPr>
        <w:lastRenderedPageBreak/>
        <w:t>Id</w:t>
      </w:r>
      <w:r w:rsidR="00182BA9">
        <w:rPr>
          <w:rStyle w:val="Ttulo1Car"/>
          <w:rFonts w:cs="Arial"/>
          <w:kern w:val="0"/>
          <w:szCs w:val="28"/>
        </w:rPr>
        <w:t>entificación de la oportunidad y</w:t>
      </w:r>
      <w:r>
        <w:rPr>
          <w:rStyle w:val="Ttulo1Car"/>
          <w:rFonts w:cs="Arial"/>
          <w:kern w:val="0"/>
          <w:szCs w:val="28"/>
        </w:rPr>
        <w:t xml:space="preserve"> Negocio</w:t>
      </w:r>
      <w:bookmarkEnd w:id="34"/>
    </w:p>
    <w:p w:rsidR="0037323F" w:rsidRPr="0037323F" w:rsidRDefault="0037323F" w:rsidP="0037323F">
      <w:pPr>
        <w:rPr>
          <w:rFonts w:ascii="Arial" w:hAnsi="Arial" w:cs="Arial"/>
          <w:sz w:val="24"/>
          <w:szCs w:val="24"/>
        </w:rPr>
      </w:pPr>
    </w:p>
    <w:p w:rsidR="0037323F" w:rsidRPr="00F65D8E" w:rsidRDefault="0037323F" w:rsidP="0037323F">
      <w:pPr>
        <w:numPr>
          <w:ilvl w:val="2"/>
          <w:numId w:val="1"/>
        </w:numPr>
        <w:ind w:left="0" w:firstLine="0"/>
        <w:rPr>
          <w:rStyle w:val="Ttulo1Car"/>
          <w:rFonts w:cs="Arial"/>
          <w:kern w:val="0"/>
          <w:sz w:val="26"/>
          <w:szCs w:val="26"/>
        </w:rPr>
      </w:pPr>
      <w:bookmarkStart w:id="35" w:name="_Toc269130070"/>
      <w:r w:rsidRPr="00F65D8E">
        <w:rPr>
          <w:rStyle w:val="Ttulo1Car"/>
          <w:rFonts w:cs="Arial"/>
          <w:kern w:val="0"/>
          <w:sz w:val="26"/>
          <w:szCs w:val="26"/>
        </w:rPr>
        <w:t>Marco legal</w:t>
      </w:r>
      <w:bookmarkEnd w:id="35"/>
      <w:r w:rsidRPr="00F65D8E">
        <w:rPr>
          <w:rStyle w:val="Ttulo1Car"/>
          <w:rFonts w:cs="Arial"/>
          <w:kern w:val="0"/>
          <w:sz w:val="26"/>
          <w:szCs w:val="26"/>
        </w:rPr>
        <w:t xml:space="preserve"> </w:t>
      </w:r>
    </w:p>
    <w:p w:rsidR="00361BC8" w:rsidRPr="00F66B8B" w:rsidRDefault="00361BC8" w:rsidP="00361BC8">
      <w:pPr>
        <w:rPr>
          <w:rFonts w:ascii="Arial" w:hAnsi="Arial" w:cs="Arial"/>
          <w:sz w:val="24"/>
          <w:szCs w:val="24"/>
        </w:rPr>
      </w:pPr>
    </w:p>
    <w:p w:rsidR="00361BC8" w:rsidRPr="00B47E64" w:rsidRDefault="00F66B8B" w:rsidP="00B47E64">
      <w:pPr>
        <w:ind w:firstLine="720"/>
        <w:jc w:val="both"/>
        <w:rPr>
          <w:rFonts w:ascii="Arial" w:hAnsi="Arial" w:cs="Arial"/>
          <w:sz w:val="24"/>
          <w:szCs w:val="24"/>
        </w:rPr>
      </w:pPr>
      <w:r w:rsidRPr="00B47E64">
        <w:rPr>
          <w:rFonts w:ascii="Arial" w:hAnsi="Arial" w:cs="Arial"/>
          <w:sz w:val="24"/>
          <w:szCs w:val="24"/>
        </w:rPr>
        <w:t xml:space="preserve">Las leyes de regulación de la información brindan un contexto favorable para la implementación de Negocios relacionados al Control de la misma. Específicamente la Ley </w:t>
      </w:r>
      <w:proofErr w:type="spellStart"/>
      <w:r w:rsidRPr="00B47E64">
        <w:rPr>
          <w:rFonts w:ascii="Arial" w:hAnsi="Arial" w:cs="Arial"/>
          <w:sz w:val="24"/>
          <w:szCs w:val="24"/>
        </w:rPr>
        <w:t>Sarbanes-Oxley</w:t>
      </w:r>
      <w:proofErr w:type="spellEnd"/>
      <w:r w:rsidRPr="00B47E64">
        <w:rPr>
          <w:rFonts w:ascii="Arial" w:hAnsi="Arial" w:cs="Arial"/>
          <w:sz w:val="24"/>
          <w:szCs w:val="24"/>
        </w:rPr>
        <w:t xml:space="preserve">  para las empresas que cotizan en la bolsa de </w:t>
      </w:r>
      <w:r w:rsidR="00D01BEE" w:rsidRPr="00B47E64">
        <w:rPr>
          <w:rFonts w:ascii="Arial" w:hAnsi="Arial" w:cs="Arial"/>
          <w:sz w:val="24"/>
          <w:szCs w:val="24"/>
        </w:rPr>
        <w:t>New York (NYSE)</w:t>
      </w:r>
      <w:r w:rsidRPr="00B47E64">
        <w:rPr>
          <w:rFonts w:ascii="Arial" w:hAnsi="Arial" w:cs="Arial"/>
          <w:sz w:val="24"/>
          <w:szCs w:val="24"/>
        </w:rPr>
        <w:t xml:space="preserve"> </w:t>
      </w:r>
      <w:proofErr w:type="gramStart"/>
      <w:r w:rsidRPr="00B47E64">
        <w:rPr>
          <w:rFonts w:ascii="Arial" w:hAnsi="Arial" w:cs="Arial"/>
          <w:sz w:val="24"/>
          <w:szCs w:val="24"/>
        </w:rPr>
        <w:t>generan</w:t>
      </w:r>
      <w:proofErr w:type="gramEnd"/>
      <w:r w:rsidRPr="00B47E64">
        <w:rPr>
          <w:rFonts w:ascii="Arial" w:hAnsi="Arial" w:cs="Arial"/>
          <w:sz w:val="24"/>
          <w:szCs w:val="24"/>
        </w:rPr>
        <w:t xml:space="preserve"> un marco propicio para proveer servicios </w:t>
      </w:r>
      <w:r w:rsidR="00B47E64">
        <w:rPr>
          <w:rFonts w:ascii="Arial" w:hAnsi="Arial" w:cs="Arial"/>
          <w:sz w:val="24"/>
          <w:szCs w:val="24"/>
        </w:rPr>
        <w:t xml:space="preserve">de Control de la Información </w:t>
      </w:r>
      <w:r w:rsidRPr="00B47E64">
        <w:rPr>
          <w:rFonts w:ascii="Arial" w:hAnsi="Arial" w:cs="Arial"/>
          <w:sz w:val="24"/>
          <w:szCs w:val="24"/>
        </w:rPr>
        <w:t xml:space="preserve">a Empresas cuya estructura de información financiera es de vital importancia para su manejo diario y sustento.   </w:t>
      </w:r>
    </w:p>
    <w:p w:rsidR="00A17222" w:rsidRPr="00B47E64" w:rsidRDefault="00A17222" w:rsidP="00B47E64">
      <w:pPr>
        <w:ind w:firstLine="720"/>
        <w:jc w:val="both"/>
        <w:rPr>
          <w:rFonts w:ascii="Arial" w:hAnsi="Arial" w:cs="Arial"/>
          <w:sz w:val="24"/>
          <w:szCs w:val="24"/>
        </w:rPr>
      </w:pPr>
      <w:r w:rsidRPr="00B47E64">
        <w:rPr>
          <w:rFonts w:ascii="Arial" w:hAnsi="Arial" w:cs="Arial"/>
          <w:sz w:val="24"/>
          <w:szCs w:val="24"/>
        </w:rPr>
        <w:t xml:space="preserve">La Ley </w:t>
      </w:r>
      <w:proofErr w:type="spellStart"/>
      <w:r w:rsidRPr="00B47E64">
        <w:rPr>
          <w:rFonts w:ascii="Arial" w:hAnsi="Arial" w:cs="Arial"/>
          <w:sz w:val="24"/>
          <w:szCs w:val="24"/>
        </w:rPr>
        <w:t>Sarbanes–Oxley</w:t>
      </w:r>
      <w:proofErr w:type="spellEnd"/>
      <w:r w:rsidRPr="00B47E64">
        <w:rPr>
          <w:rFonts w:ascii="Arial" w:hAnsi="Arial" w:cs="Arial"/>
          <w:sz w:val="24"/>
          <w:szCs w:val="24"/>
        </w:rPr>
        <w:t xml:space="preserve"> es la más importante regulación surgida después de los escándalos financieros en Estados Unidos. </w:t>
      </w:r>
    </w:p>
    <w:p w:rsidR="00B47E64" w:rsidRDefault="00A17222" w:rsidP="00B47E64">
      <w:pPr>
        <w:ind w:firstLine="720"/>
        <w:jc w:val="both"/>
        <w:rPr>
          <w:rFonts w:ascii="Arial" w:hAnsi="Arial" w:cs="Arial"/>
          <w:sz w:val="24"/>
          <w:szCs w:val="24"/>
        </w:rPr>
      </w:pPr>
      <w:r w:rsidRPr="00B47E64">
        <w:rPr>
          <w:rFonts w:ascii="Arial" w:hAnsi="Arial" w:cs="Arial"/>
          <w:sz w:val="24"/>
          <w:szCs w:val="24"/>
        </w:rPr>
        <w:t xml:space="preserve">El marco legal propuesto por el diputado Michael G. </w:t>
      </w:r>
      <w:proofErr w:type="spellStart"/>
      <w:r w:rsidRPr="00B47E64">
        <w:rPr>
          <w:rFonts w:ascii="Arial" w:hAnsi="Arial" w:cs="Arial"/>
          <w:sz w:val="24"/>
          <w:szCs w:val="24"/>
        </w:rPr>
        <w:t>Oxley</w:t>
      </w:r>
      <w:proofErr w:type="spellEnd"/>
      <w:r w:rsidRPr="00B47E64">
        <w:rPr>
          <w:rFonts w:ascii="Arial" w:hAnsi="Arial" w:cs="Arial"/>
          <w:sz w:val="24"/>
          <w:szCs w:val="24"/>
        </w:rPr>
        <w:t xml:space="preserve"> y el Senador Paul S. </w:t>
      </w:r>
      <w:proofErr w:type="spellStart"/>
      <w:r w:rsidRPr="00B47E64">
        <w:rPr>
          <w:rFonts w:ascii="Arial" w:hAnsi="Arial" w:cs="Arial"/>
          <w:sz w:val="24"/>
          <w:szCs w:val="24"/>
        </w:rPr>
        <w:t>Sarbanes</w:t>
      </w:r>
      <w:proofErr w:type="spellEnd"/>
      <w:r w:rsidRPr="00B47E64">
        <w:rPr>
          <w:rFonts w:ascii="Arial" w:hAnsi="Arial" w:cs="Arial"/>
          <w:sz w:val="24"/>
          <w:szCs w:val="24"/>
        </w:rPr>
        <w:t xml:space="preserve"> en el Congreso estadounidense tiene efectos que van mucho más allá de la auditoría financiera convencional, y sus brazos son bastante largos. Uno de ellos está relacionado fuertemente al control de la información Financiera dentro y fuera de la compañía. </w:t>
      </w:r>
    </w:p>
    <w:p w:rsidR="00D72021" w:rsidRDefault="00A17222" w:rsidP="00B47E64">
      <w:pPr>
        <w:ind w:firstLine="720"/>
        <w:jc w:val="both"/>
        <w:rPr>
          <w:rFonts w:ascii="Arial" w:hAnsi="Arial" w:cs="Arial"/>
          <w:sz w:val="24"/>
          <w:szCs w:val="24"/>
        </w:rPr>
      </w:pPr>
      <w:r w:rsidRPr="00B47E64">
        <w:rPr>
          <w:rFonts w:ascii="Arial" w:hAnsi="Arial" w:cs="Arial"/>
          <w:sz w:val="24"/>
          <w:szCs w:val="24"/>
        </w:rPr>
        <w:t xml:space="preserve">Es por ello que el </w:t>
      </w:r>
      <w:r w:rsidR="000F2079" w:rsidRPr="000F2079">
        <w:rPr>
          <w:rFonts w:ascii="Arial" w:hAnsi="Arial" w:cs="Arial"/>
          <w:b/>
          <w:sz w:val="24"/>
          <w:szCs w:val="24"/>
        </w:rPr>
        <w:t>C</w:t>
      </w:r>
      <w:r w:rsidRPr="000F2079">
        <w:rPr>
          <w:rFonts w:ascii="Arial" w:hAnsi="Arial" w:cs="Arial"/>
          <w:b/>
          <w:sz w:val="24"/>
          <w:szCs w:val="24"/>
        </w:rPr>
        <w:t>ontrol y seguimiento de la  Información</w:t>
      </w:r>
      <w:r w:rsidRPr="00B47E64">
        <w:rPr>
          <w:rFonts w:ascii="Arial" w:hAnsi="Arial" w:cs="Arial"/>
          <w:sz w:val="24"/>
          <w:szCs w:val="24"/>
        </w:rPr>
        <w:t xml:space="preserve"> se hace importante en ese contexto.</w:t>
      </w:r>
      <w:r w:rsidR="00D01BEE" w:rsidRPr="00B47E64">
        <w:rPr>
          <w:rFonts w:ascii="Arial" w:hAnsi="Arial" w:cs="Arial"/>
          <w:sz w:val="24"/>
          <w:szCs w:val="24"/>
        </w:rPr>
        <w:t xml:space="preserve"> (</w:t>
      </w:r>
      <w:proofErr w:type="gramStart"/>
      <w:r w:rsidR="00D01BEE" w:rsidRPr="00B47E64">
        <w:rPr>
          <w:rFonts w:ascii="Arial" w:hAnsi="Arial" w:cs="Arial"/>
          <w:sz w:val="24"/>
          <w:szCs w:val="24"/>
        </w:rPr>
        <w:t>ver</w:t>
      </w:r>
      <w:proofErr w:type="gramEnd"/>
      <w:r w:rsidR="00D01BEE" w:rsidRPr="00B47E64">
        <w:rPr>
          <w:rFonts w:ascii="Arial" w:hAnsi="Arial" w:cs="Arial"/>
          <w:sz w:val="24"/>
          <w:szCs w:val="24"/>
        </w:rPr>
        <w:t xml:space="preserve"> anexo Ley </w:t>
      </w:r>
      <w:proofErr w:type="spellStart"/>
      <w:r w:rsidR="00D01BEE" w:rsidRPr="00B47E64">
        <w:rPr>
          <w:rFonts w:ascii="Arial" w:hAnsi="Arial" w:cs="Arial"/>
          <w:sz w:val="24"/>
          <w:szCs w:val="24"/>
        </w:rPr>
        <w:t>Sarbanes-Oxley</w:t>
      </w:r>
      <w:proofErr w:type="spellEnd"/>
      <w:r w:rsidR="00D01BEE" w:rsidRPr="00B47E64">
        <w:rPr>
          <w:rFonts w:ascii="Arial" w:hAnsi="Arial" w:cs="Arial"/>
          <w:sz w:val="24"/>
          <w:szCs w:val="24"/>
        </w:rPr>
        <w:t>)</w:t>
      </w:r>
    </w:p>
    <w:p w:rsidR="00B47E64" w:rsidRDefault="00B47E64" w:rsidP="00B47E64">
      <w:pPr>
        <w:ind w:firstLine="720"/>
        <w:rPr>
          <w:rFonts w:ascii="Arial" w:hAnsi="Arial" w:cs="Arial"/>
          <w:sz w:val="24"/>
          <w:szCs w:val="24"/>
        </w:rPr>
      </w:pPr>
    </w:p>
    <w:p w:rsidR="0037323F" w:rsidRPr="00F65D8E" w:rsidRDefault="0037323F" w:rsidP="0037323F">
      <w:pPr>
        <w:numPr>
          <w:ilvl w:val="2"/>
          <w:numId w:val="1"/>
        </w:numPr>
        <w:ind w:left="0" w:firstLine="0"/>
        <w:rPr>
          <w:rStyle w:val="Ttulo1Car"/>
          <w:rFonts w:cs="Arial"/>
          <w:kern w:val="0"/>
          <w:sz w:val="26"/>
          <w:szCs w:val="26"/>
        </w:rPr>
      </w:pPr>
      <w:bookmarkStart w:id="36" w:name="_Toc269130071"/>
      <w:r w:rsidRPr="00F65D8E">
        <w:rPr>
          <w:rStyle w:val="Ttulo1Car"/>
          <w:rFonts w:cs="Arial"/>
          <w:kern w:val="0"/>
          <w:sz w:val="26"/>
          <w:szCs w:val="26"/>
        </w:rPr>
        <w:t>Marco económico mundial</w:t>
      </w:r>
      <w:bookmarkEnd w:id="36"/>
    </w:p>
    <w:p w:rsidR="0037323F" w:rsidRPr="00B47E64" w:rsidRDefault="0037323F" w:rsidP="00B47E64">
      <w:pPr>
        <w:ind w:firstLine="720"/>
        <w:rPr>
          <w:rFonts w:ascii="Arial" w:hAnsi="Arial" w:cs="Arial"/>
          <w:sz w:val="24"/>
          <w:szCs w:val="24"/>
        </w:rPr>
      </w:pPr>
    </w:p>
    <w:p w:rsidR="00D01BEE" w:rsidRPr="00B47E64" w:rsidRDefault="00D01BEE" w:rsidP="000F2079">
      <w:pPr>
        <w:ind w:firstLine="720"/>
        <w:jc w:val="both"/>
        <w:rPr>
          <w:rFonts w:ascii="Arial" w:hAnsi="Arial" w:cs="Arial"/>
          <w:sz w:val="24"/>
          <w:szCs w:val="24"/>
        </w:rPr>
      </w:pPr>
      <w:r w:rsidRPr="00B47E64">
        <w:rPr>
          <w:rFonts w:ascii="Arial" w:hAnsi="Arial" w:cs="Arial"/>
          <w:sz w:val="24"/>
          <w:szCs w:val="24"/>
        </w:rPr>
        <w:t>Así mismo el marco económico mundial y la crisis</w:t>
      </w:r>
      <w:r w:rsidR="00B47E64" w:rsidRPr="00B47E64">
        <w:rPr>
          <w:rFonts w:ascii="Arial" w:hAnsi="Arial" w:cs="Arial"/>
          <w:sz w:val="24"/>
          <w:szCs w:val="24"/>
        </w:rPr>
        <w:t xml:space="preserve"> económica desatada  </w:t>
      </w:r>
      <w:r w:rsidRPr="00B47E64">
        <w:rPr>
          <w:rFonts w:ascii="Arial" w:hAnsi="Arial" w:cs="Arial"/>
          <w:sz w:val="24"/>
          <w:szCs w:val="24"/>
        </w:rPr>
        <w:t xml:space="preserve"> en los</w:t>
      </w:r>
      <w:r w:rsidR="00B47E64" w:rsidRPr="00B47E64">
        <w:rPr>
          <w:rFonts w:ascii="Arial" w:hAnsi="Arial" w:cs="Arial"/>
          <w:sz w:val="24"/>
          <w:szCs w:val="24"/>
        </w:rPr>
        <w:t xml:space="preserve"> Estados Unidos</w:t>
      </w:r>
      <w:r w:rsidRPr="00B47E64">
        <w:rPr>
          <w:rFonts w:ascii="Arial" w:hAnsi="Arial" w:cs="Arial"/>
          <w:sz w:val="24"/>
          <w:szCs w:val="24"/>
        </w:rPr>
        <w:t xml:space="preserve"> </w:t>
      </w:r>
      <w:r w:rsidR="00B47E64" w:rsidRPr="00B47E64">
        <w:rPr>
          <w:rFonts w:ascii="Arial" w:hAnsi="Arial" w:cs="Arial"/>
          <w:sz w:val="24"/>
          <w:szCs w:val="24"/>
        </w:rPr>
        <w:t xml:space="preserve">y expandida al resto del mundo amenaza una recesión mundial, pero a la vez  </w:t>
      </w:r>
      <w:r w:rsidR="000F2079">
        <w:rPr>
          <w:rFonts w:ascii="Arial" w:hAnsi="Arial" w:cs="Arial"/>
          <w:sz w:val="24"/>
          <w:szCs w:val="24"/>
        </w:rPr>
        <w:t>m</w:t>
      </w:r>
      <w:r w:rsidR="00B47E64" w:rsidRPr="00B47E64">
        <w:rPr>
          <w:rFonts w:ascii="Arial" w:hAnsi="Arial" w:cs="Arial"/>
          <w:sz w:val="24"/>
          <w:szCs w:val="24"/>
        </w:rPr>
        <w:t>uchos autores consideran que no se trata de una verdadera crisis, sino que más bien es una oportunidad de crecer y tener nuevas ideas dado que el término crisis carece de definición técnica precisa pero está vinculado a una profunda</w:t>
      </w:r>
      <w:r w:rsidR="00B47E64">
        <w:rPr>
          <w:rFonts w:ascii="Arial" w:hAnsi="Arial" w:cs="Arial"/>
          <w:sz w:val="24"/>
          <w:szCs w:val="24"/>
        </w:rPr>
        <w:t xml:space="preserve"> recesión. </w:t>
      </w:r>
      <w:r w:rsidR="00B47E64" w:rsidRPr="00B47E64">
        <w:rPr>
          <w:rFonts w:ascii="Arial" w:hAnsi="Arial" w:cs="Arial"/>
          <w:sz w:val="24"/>
          <w:szCs w:val="24"/>
        </w:rPr>
        <w:t xml:space="preserve"> </w:t>
      </w:r>
    </w:p>
    <w:p w:rsidR="00D01BEE" w:rsidRDefault="00D01BEE" w:rsidP="000F2079">
      <w:pPr>
        <w:jc w:val="both"/>
        <w:rPr>
          <w:rFonts w:ascii="Arial" w:hAnsi="Arial" w:cs="Arial"/>
          <w:sz w:val="24"/>
          <w:szCs w:val="24"/>
        </w:rPr>
      </w:pPr>
    </w:p>
    <w:p w:rsidR="0037323F" w:rsidRPr="00F65D8E" w:rsidRDefault="0037323F" w:rsidP="0037323F">
      <w:pPr>
        <w:numPr>
          <w:ilvl w:val="2"/>
          <w:numId w:val="1"/>
        </w:numPr>
        <w:ind w:left="0" w:firstLine="0"/>
        <w:rPr>
          <w:rStyle w:val="Ttulo1Car"/>
          <w:rFonts w:cs="Arial"/>
          <w:kern w:val="0"/>
          <w:sz w:val="26"/>
          <w:szCs w:val="26"/>
        </w:rPr>
      </w:pPr>
      <w:bookmarkStart w:id="37" w:name="_Toc269130072"/>
      <w:r w:rsidRPr="00F65D8E">
        <w:rPr>
          <w:rStyle w:val="Ttulo1Car"/>
          <w:rFonts w:cs="Arial"/>
          <w:kern w:val="0"/>
          <w:sz w:val="26"/>
          <w:szCs w:val="26"/>
        </w:rPr>
        <w:t>Marco ecológico y tendencias de las empresas</w:t>
      </w:r>
      <w:bookmarkEnd w:id="37"/>
    </w:p>
    <w:p w:rsidR="0037323F" w:rsidRDefault="0037323F" w:rsidP="000F2079">
      <w:pPr>
        <w:jc w:val="both"/>
        <w:rPr>
          <w:rFonts w:ascii="Arial" w:hAnsi="Arial" w:cs="Arial"/>
          <w:sz w:val="24"/>
          <w:szCs w:val="24"/>
        </w:rPr>
      </w:pPr>
    </w:p>
    <w:p w:rsidR="00BE6C5D" w:rsidRDefault="00BE6C5D" w:rsidP="00BE6C5D">
      <w:pPr>
        <w:ind w:firstLine="720"/>
        <w:jc w:val="both"/>
        <w:rPr>
          <w:rFonts w:ascii="Arial" w:hAnsi="Arial" w:cs="Arial"/>
          <w:sz w:val="24"/>
          <w:szCs w:val="24"/>
        </w:rPr>
      </w:pPr>
      <w:r>
        <w:rPr>
          <w:rFonts w:ascii="Arial" w:hAnsi="Arial" w:cs="Arial"/>
          <w:sz w:val="24"/>
          <w:szCs w:val="24"/>
        </w:rPr>
        <w:t xml:space="preserve">Por otro lado </w:t>
      </w:r>
      <w:r w:rsidR="0037323F">
        <w:rPr>
          <w:rFonts w:ascii="Arial" w:hAnsi="Arial" w:cs="Arial"/>
          <w:sz w:val="24"/>
          <w:szCs w:val="24"/>
        </w:rPr>
        <w:t xml:space="preserve">en </w:t>
      </w:r>
      <w:r>
        <w:rPr>
          <w:rFonts w:ascii="Arial" w:hAnsi="Arial" w:cs="Arial"/>
          <w:sz w:val="24"/>
          <w:szCs w:val="24"/>
        </w:rPr>
        <w:t>el marco ecológico</w:t>
      </w:r>
      <w:r w:rsidR="0037323F">
        <w:rPr>
          <w:rFonts w:ascii="Arial" w:hAnsi="Arial" w:cs="Arial"/>
          <w:sz w:val="24"/>
          <w:szCs w:val="24"/>
        </w:rPr>
        <w:t xml:space="preserve">, la concientización de las empresas </w:t>
      </w:r>
      <w:r>
        <w:rPr>
          <w:rFonts w:ascii="Arial" w:hAnsi="Arial" w:cs="Arial"/>
          <w:sz w:val="24"/>
          <w:szCs w:val="24"/>
        </w:rPr>
        <w:t xml:space="preserve"> </w:t>
      </w:r>
      <w:r w:rsidR="0037323F">
        <w:rPr>
          <w:rFonts w:ascii="Arial" w:hAnsi="Arial" w:cs="Arial"/>
          <w:sz w:val="24"/>
          <w:szCs w:val="24"/>
        </w:rPr>
        <w:t xml:space="preserve">ha </w:t>
      </w:r>
      <w:r>
        <w:rPr>
          <w:rFonts w:ascii="Arial" w:hAnsi="Arial" w:cs="Arial"/>
          <w:sz w:val="24"/>
          <w:szCs w:val="24"/>
        </w:rPr>
        <w:t xml:space="preserve">iniciado </w:t>
      </w:r>
      <w:r w:rsidR="0037323F">
        <w:rPr>
          <w:rFonts w:ascii="Arial" w:hAnsi="Arial" w:cs="Arial"/>
          <w:sz w:val="24"/>
          <w:szCs w:val="24"/>
        </w:rPr>
        <w:t>una</w:t>
      </w:r>
      <w:r>
        <w:rPr>
          <w:rFonts w:ascii="Arial" w:hAnsi="Arial" w:cs="Arial"/>
          <w:sz w:val="24"/>
          <w:szCs w:val="24"/>
        </w:rPr>
        <w:t xml:space="preserve"> disminución del uso e impresión de papel en las oficinas, incrementan</w:t>
      </w:r>
      <w:r w:rsidR="0037323F">
        <w:rPr>
          <w:rFonts w:ascii="Arial" w:hAnsi="Arial" w:cs="Arial"/>
          <w:sz w:val="24"/>
          <w:szCs w:val="24"/>
        </w:rPr>
        <w:t>do</w:t>
      </w:r>
      <w:r>
        <w:rPr>
          <w:rFonts w:ascii="Arial" w:hAnsi="Arial" w:cs="Arial"/>
          <w:sz w:val="24"/>
          <w:szCs w:val="24"/>
        </w:rPr>
        <w:t xml:space="preserve"> el volumen de Información electrónica, que por ende extienden el volumen de Información en los almacenes de datos electrónicos.</w:t>
      </w:r>
    </w:p>
    <w:p w:rsidR="00BE6C5D" w:rsidRDefault="0037323F" w:rsidP="000F2079">
      <w:pPr>
        <w:jc w:val="both"/>
        <w:rPr>
          <w:rFonts w:ascii="Arial" w:hAnsi="Arial" w:cs="Arial"/>
          <w:sz w:val="24"/>
          <w:szCs w:val="24"/>
        </w:rPr>
      </w:pPr>
      <w:r>
        <w:rPr>
          <w:rFonts w:ascii="Arial" w:hAnsi="Arial" w:cs="Arial"/>
          <w:sz w:val="24"/>
          <w:szCs w:val="24"/>
        </w:rPr>
        <w:tab/>
        <w:t xml:space="preserve">Dicha situación extiende las oportunidades existentes de desarrollarse en el área de Control de la Información. </w:t>
      </w:r>
      <w:r w:rsidR="004443AB">
        <w:rPr>
          <w:rFonts w:ascii="Arial" w:hAnsi="Arial" w:cs="Arial"/>
          <w:sz w:val="24"/>
          <w:szCs w:val="24"/>
        </w:rPr>
        <w:t>(</w:t>
      </w:r>
      <w:proofErr w:type="gramStart"/>
      <w:r w:rsidR="004443AB">
        <w:rPr>
          <w:rFonts w:ascii="Arial" w:hAnsi="Arial" w:cs="Arial"/>
          <w:sz w:val="24"/>
          <w:szCs w:val="24"/>
        </w:rPr>
        <w:t>ver</w:t>
      </w:r>
      <w:proofErr w:type="gramEnd"/>
      <w:r w:rsidR="004443AB">
        <w:rPr>
          <w:rFonts w:ascii="Arial" w:hAnsi="Arial" w:cs="Arial"/>
          <w:sz w:val="24"/>
          <w:szCs w:val="24"/>
        </w:rPr>
        <w:t xml:space="preserve"> anexo La ecología se suma a la empresa)</w:t>
      </w:r>
      <w:r w:rsidR="00BE6C5D">
        <w:rPr>
          <w:rFonts w:ascii="Arial" w:hAnsi="Arial" w:cs="Arial"/>
          <w:sz w:val="24"/>
          <w:szCs w:val="24"/>
        </w:rPr>
        <w:t xml:space="preserve"> </w:t>
      </w:r>
    </w:p>
    <w:p w:rsidR="00F34E26" w:rsidRDefault="00F34E26" w:rsidP="000F2079">
      <w:pPr>
        <w:jc w:val="both"/>
        <w:rPr>
          <w:rFonts w:ascii="Arial" w:hAnsi="Arial" w:cs="Arial"/>
          <w:color w:val="000000"/>
          <w:sz w:val="24"/>
          <w:szCs w:val="24"/>
        </w:rPr>
      </w:pPr>
    </w:p>
    <w:p w:rsidR="00F34E26" w:rsidRPr="00F34E26" w:rsidRDefault="00F34E26" w:rsidP="000F2079">
      <w:pPr>
        <w:jc w:val="both"/>
        <w:rPr>
          <w:rFonts w:ascii="Arial" w:hAnsi="Arial" w:cs="Arial"/>
          <w:sz w:val="24"/>
          <w:szCs w:val="24"/>
        </w:rPr>
      </w:pPr>
      <w:r w:rsidRPr="00F34E26">
        <w:rPr>
          <w:rFonts w:ascii="Arial" w:hAnsi="Arial" w:cs="Arial"/>
          <w:color w:val="000000"/>
          <w:sz w:val="24"/>
          <w:szCs w:val="24"/>
        </w:rPr>
        <w:t xml:space="preserve">“La creciente demanda de productos y servicios verdes se puede convertir en uno de los mayores nuevos mercados”, comenta Hill </w:t>
      </w:r>
      <w:proofErr w:type="spellStart"/>
      <w:r w:rsidRPr="00F34E26">
        <w:rPr>
          <w:rFonts w:ascii="Arial" w:hAnsi="Arial" w:cs="Arial"/>
          <w:color w:val="000000"/>
          <w:sz w:val="24"/>
          <w:szCs w:val="24"/>
        </w:rPr>
        <w:t>Cobourn</w:t>
      </w:r>
      <w:proofErr w:type="spellEnd"/>
      <w:r w:rsidRPr="00F34E26">
        <w:rPr>
          <w:rFonts w:ascii="Arial" w:hAnsi="Arial" w:cs="Arial"/>
          <w:color w:val="000000"/>
          <w:sz w:val="24"/>
          <w:szCs w:val="24"/>
        </w:rPr>
        <w:t xml:space="preserve">, de </w:t>
      </w:r>
      <w:proofErr w:type="spellStart"/>
      <w:r w:rsidRPr="00F34E26">
        <w:rPr>
          <w:rFonts w:ascii="Arial" w:hAnsi="Arial" w:cs="Arial"/>
          <w:color w:val="000000"/>
          <w:sz w:val="24"/>
          <w:szCs w:val="24"/>
        </w:rPr>
        <w:t>PricewaterhouseCoopers</w:t>
      </w:r>
      <w:proofErr w:type="spellEnd"/>
    </w:p>
    <w:p w:rsidR="00F34E26" w:rsidRPr="00F34E26" w:rsidRDefault="00F34E26" w:rsidP="000F2079">
      <w:pPr>
        <w:jc w:val="both"/>
        <w:rPr>
          <w:rFonts w:ascii="Arial" w:hAnsi="Arial" w:cs="Arial"/>
          <w:sz w:val="24"/>
          <w:szCs w:val="24"/>
        </w:rPr>
      </w:pPr>
    </w:p>
    <w:p w:rsidR="00BE6C5D" w:rsidRDefault="00BE6C5D" w:rsidP="000F2079">
      <w:pPr>
        <w:jc w:val="both"/>
        <w:rPr>
          <w:rFonts w:ascii="Arial" w:hAnsi="Arial" w:cs="Arial"/>
          <w:sz w:val="24"/>
          <w:szCs w:val="24"/>
        </w:rPr>
      </w:pPr>
    </w:p>
    <w:p w:rsidR="00F34E26" w:rsidRDefault="00F34E26" w:rsidP="000F2079">
      <w:pPr>
        <w:jc w:val="both"/>
        <w:rPr>
          <w:rFonts w:ascii="Arial" w:hAnsi="Arial" w:cs="Arial"/>
          <w:sz w:val="16"/>
          <w:szCs w:val="16"/>
        </w:rPr>
      </w:pPr>
      <w:r w:rsidRPr="00F34E26">
        <w:rPr>
          <w:rFonts w:ascii="Arial" w:hAnsi="Arial" w:cs="Arial"/>
          <w:sz w:val="18"/>
          <w:szCs w:val="18"/>
        </w:rPr>
        <w:t>Tendencias:</w:t>
      </w:r>
      <w:r>
        <w:rPr>
          <w:rFonts w:ascii="Arial" w:hAnsi="Arial" w:cs="Arial"/>
          <w:sz w:val="18"/>
          <w:szCs w:val="18"/>
        </w:rPr>
        <w:t xml:space="preserve"> </w:t>
      </w:r>
      <w:hyperlink r:id="rId34" w:history="1">
        <w:r w:rsidRPr="001A660A">
          <w:rPr>
            <w:rStyle w:val="Hipervnculo"/>
            <w:rFonts w:ascii="Arial" w:hAnsi="Arial" w:cs="Arial"/>
            <w:sz w:val="16"/>
            <w:szCs w:val="16"/>
          </w:rPr>
          <w:t>http://www.tendencias21.net/La-ecologia-es-un-buen-negocio-para-las-empresas-tecnologicas_a2095.html</w:t>
        </w:r>
      </w:hyperlink>
    </w:p>
    <w:p w:rsidR="00F34E26" w:rsidRPr="004443AB" w:rsidRDefault="00F34E26" w:rsidP="000F2079">
      <w:pPr>
        <w:jc w:val="both"/>
        <w:rPr>
          <w:rFonts w:ascii="Arial" w:hAnsi="Arial" w:cs="Arial"/>
          <w:sz w:val="24"/>
          <w:szCs w:val="24"/>
        </w:rPr>
      </w:pPr>
    </w:p>
    <w:p w:rsidR="000F171A" w:rsidRDefault="000F171A" w:rsidP="0014010E">
      <w:pPr>
        <w:shd w:val="clear" w:color="auto" w:fill="FFFFFF"/>
        <w:spacing w:line="210" w:lineRule="atLeast"/>
        <w:jc w:val="both"/>
        <w:rPr>
          <w:rFonts w:ascii="Arial" w:hAnsi="Arial" w:cs="Arial"/>
          <w:color w:val="111111"/>
          <w:sz w:val="24"/>
          <w:szCs w:val="24"/>
        </w:rPr>
      </w:pPr>
      <w:r w:rsidRPr="004443AB">
        <w:rPr>
          <w:rFonts w:ascii="Arial" w:hAnsi="Arial" w:cs="Arial"/>
          <w:color w:val="111111"/>
          <w:sz w:val="24"/>
          <w:szCs w:val="24"/>
        </w:rPr>
        <w:lastRenderedPageBreak/>
        <w:t xml:space="preserve">"Utilizamos la mínima cantidad posible de papel y tratamos de usar un soporte digital o electrónico. Esta es una política mundial. Un ejemplo es el uso de acuses de recibo con firma digital. En el caso de utilizar papel, los materiales son reciclados", explica, por su parte, Eugenio </w:t>
      </w:r>
      <w:proofErr w:type="spellStart"/>
      <w:r w:rsidRPr="004443AB">
        <w:rPr>
          <w:rFonts w:ascii="Arial" w:hAnsi="Arial" w:cs="Arial"/>
          <w:color w:val="111111"/>
          <w:sz w:val="24"/>
          <w:szCs w:val="24"/>
        </w:rPr>
        <w:t>Albertazzi</w:t>
      </w:r>
      <w:proofErr w:type="spellEnd"/>
      <w:r w:rsidRPr="004443AB">
        <w:rPr>
          <w:rFonts w:ascii="Arial" w:hAnsi="Arial" w:cs="Arial"/>
          <w:color w:val="111111"/>
          <w:sz w:val="24"/>
          <w:szCs w:val="24"/>
        </w:rPr>
        <w:t xml:space="preserve">, supervisor de Ingeniería Industrial de </w:t>
      </w:r>
      <w:proofErr w:type="spellStart"/>
      <w:r w:rsidRPr="004443AB">
        <w:rPr>
          <w:rFonts w:ascii="Arial" w:hAnsi="Arial" w:cs="Arial"/>
          <w:color w:val="111111"/>
          <w:sz w:val="24"/>
          <w:szCs w:val="24"/>
        </w:rPr>
        <w:t>United</w:t>
      </w:r>
      <w:proofErr w:type="spellEnd"/>
      <w:r w:rsidRPr="004443AB">
        <w:rPr>
          <w:rFonts w:ascii="Arial" w:hAnsi="Arial" w:cs="Arial"/>
          <w:color w:val="111111"/>
          <w:sz w:val="24"/>
          <w:szCs w:val="24"/>
        </w:rPr>
        <w:t xml:space="preserve"> </w:t>
      </w:r>
      <w:proofErr w:type="spellStart"/>
      <w:r w:rsidRPr="004443AB">
        <w:rPr>
          <w:rFonts w:ascii="Arial" w:hAnsi="Arial" w:cs="Arial"/>
          <w:color w:val="111111"/>
          <w:sz w:val="24"/>
          <w:szCs w:val="24"/>
        </w:rPr>
        <w:t>Parcel</w:t>
      </w:r>
      <w:proofErr w:type="spellEnd"/>
      <w:r w:rsidRPr="004443AB">
        <w:rPr>
          <w:rFonts w:ascii="Arial" w:hAnsi="Arial" w:cs="Arial"/>
          <w:color w:val="111111"/>
          <w:sz w:val="24"/>
          <w:szCs w:val="24"/>
        </w:rPr>
        <w:t xml:space="preserve"> </w:t>
      </w:r>
      <w:proofErr w:type="spellStart"/>
      <w:r w:rsidRPr="004443AB">
        <w:rPr>
          <w:rFonts w:ascii="Arial" w:hAnsi="Arial" w:cs="Arial"/>
          <w:color w:val="111111"/>
          <w:sz w:val="24"/>
          <w:szCs w:val="24"/>
        </w:rPr>
        <w:t>Service</w:t>
      </w:r>
      <w:proofErr w:type="spellEnd"/>
      <w:r w:rsidRPr="004443AB">
        <w:rPr>
          <w:rFonts w:ascii="Arial" w:hAnsi="Arial" w:cs="Arial"/>
          <w:color w:val="111111"/>
          <w:sz w:val="24"/>
          <w:szCs w:val="24"/>
        </w:rPr>
        <w:t xml:space="preserve"> (UPS) de Argentina, compañía de distribución de paquetes. </w:t>
      </w:r>
    </w:p>
    <w:p w:rsidR="0014010E" w:rsidRDefault="0014010E" w:rsidP="0014010E">
      <w:pPr>
        <w:shd w:val="clear" w:color="auto" w:fill="FFFFFF"/>
        <w:spacing w:line="210" w:lineRule="atLeast"/>
        <w:jc w:val="both"/>
        <w:rPr>
          <w:rFonts w:ascii="Arial" w:hAnsi="Arial" w:cs="Arial"/>
          <w:color w:val="111111"/>
          <w:sz w:val="24"/>
          <w:szCs w:val="24"/>
        </w:rPr>
      </w:pPr>
    </w:p>
    <w:tbl>
      <w:tblPr>
        <w:tblW w:w="0" w:type="auto"/>
        <w:tblLook w:val="04A0"/>
      </w:tblPr>
      <w:tblGrid>
        <w:gridCol w:w="9212"/>
      </w:tblGrid>
      <w:tr w:rsidR="0014010E" w:rsidTr="0014010E">
        <w:tc>
          <w:tcPr>
            <w:tcW w:w="9212" w:type="dxa"/>
          </w:tcPr>
          <w:p w:rsidR="0014010E" w:rsidRDefault="0014010E" w:rsidP="0014010E">
            <w:pPr>
              <w:jc w:val="both"/>
              <w:rPr>
                <w:rFonts w:ascii="Arial" w:hAnsi="Arial" w:cs="Arial"/>
                <w:color w:val="111111"/>
                <w:sz w:val="24"/>
                <w:szCs w:val="24"/>
              </w:rPr>
            </w:pPr>
            <w:r w:rsidRPr="00CE5463">
              <w:rPr>
                <w:rFonts w:ascii="Arial" w:hAnsi="Arial" w:cs="Arial"/>
                <w:b/>
                <w:sz w:val="24"/>
                <w:szCs w:val="24"/>
                <w:u w:val="single"/>
              </w:rPr>
              <w:t>Conclusiones:</w:t>
            </w:r>
            <w:r w:rsidRPr="000F171A">
              <w:rPr>
                <w:rFonts w:ascii="Arial" w:hAnsi="Arial" w:cs="Arial"/>
                <w:b/>
                <w:sz w:val="24"/>
                <w:szCs w:val="24"/>
              </w:rPr>
              <w:t xml:space="preserve"> </w:t>
            </w:r>
            <w:r>
              <w:rPr>
                <w:rFonts w:ascii="Arial" w:hAnsi="Arial" w:cs="Arial"/>
                <w:sz w:val="24"/>
                <w:szCs w:val="24"/>
              </w:rPr>
              <w:t xml:space="preserve">El contexto legal mencionado, junto con el Económico y Ecológico nos brinda un marco propicio para encarar nuestro proyecto. Las tendencias de las empresas marcan un camino óptimo para la implementación. </w:t>
            </w:r>
          </w:p>
        </w:tc>
      </w:tr>
    </w:tbl>
    <w:p w:rsidR="0014010E" w:rsidRPr="004443AB" w:rsidRDefault="0014010E" w:rsidP="0014010E">
      <w:pPr>
        <w:shd w:val="clear" w:color="auto" w:fill="FFFFFF"/>
        <w:spacing w:line="210" w:lineRule="atLeast"/>
        <w:jc w:val="both"/>
        <w:rPr>
          <w:rFonts w:ascii="Arial" w:hAnsi="Arial" w:cs="Arial"/>
          <w:color w:val="111111"/>
          <w:sz w:val="24"/>
          <w:szCs w:val="24"/>
        </w:rPr>
      </w:pPr>
    </w:p>
    <w:p w:rsidR="00F34E26" w:rsidRPr="004443AB" w:rsidRDefault="00F34E26" w:rsidP="000F2079">
      <w:pPr>
        <w:jc w:val="both"/>
        <w:rPr>
          <w:rFonts w:ascii="Arial" w:hAnsi="Arial" w:cs="Arial"/>
          <w:sz w:val="24"/>
          <w:szCs w:val="24"/>
        </w:rPr>
      </w:pPr>
    </w:p>
    <w:p w:rsidR="00361BC8" w:rsidRPr="00C46D58" w:rsidRDefault="00361BC8" w:rsidP="001D7EFF">
      <w:pPr>
        <w:numPr>
          <w:ilvl w:val="1"/>
          <w:numId w:val="1"/>
        </w:numPr>
        <w:ind w:left="0" w:firstLine="0"/>
        <w:rPr>
          <w:rStyle w:val="Ttulo1Car"/>
          <w:rFonts w:cs="Arial"/>
          <w:kern w:val="0"/>
          <w:szCs w:val="28"/>
        </w:rPr>
      </w:pPr>
      <w:bookmarkStart w:id="38" w:name="_Toc269130073"/>
      <w:r w:rsidRPr="00C46D58">
        <w:rPr>
          <w:rStyle w:val="Ttulo1Car"/>
          <w:rFonts w:cs="Arial"/>
          <w:kern w:val="0"/>
          <w:szCs w:val="28"/>
        </w:rPr>
        <w:t>Capacidades Centrales</w:t>
      </w:r>
      <w:bookmarkEnd w:id="38"/>
    </w:p>
    <w:p w:rsidR="00361BC8" w:rsidRPr="00250415" w:rsidRDefault="00361BC8" w:rsidP="00250415">
      <w:pPr>
        <w:rPr>
          <w:rFonts w:ascii="Arial" w:hAnsi="Arial" w:cs="Arial"/>
          <w:sz w:val="24"/>
          <w:szCs w:val="24"/>
        </w:rPr>
      </w:pPr>
    </w:p>
    <w:p w:rsidR="006E5615" w:rsidRDefault="00250415" w:rsidP="006E5615">
      <w:pPr>
        <w:ind w:firstLine="720"/>
        <w:jc w:val="both"/>
        <w:rPr>
          <w:rFonts w:ascii="Arial" w:hAnsi="Arial" w:cs="Arial"/>
          <w:sz w:val="24"/>
          <w:szCs w:val="24"/>
        </w:rPr>
      </w:pPr>
      <w:r w:rsidRPr="00250415">
        <w:rPr>
          <w:rFonts w:ascii="Arial" w:hAnsi="Arial" w:cs="Arial"/>
          <w:sz w:val="24"/>
          <w:szCs w:val="24"/>
        </w:rPr>
        <w:t xml:space="preserve">La capacitación constante y la experiencia </w:t>
      </w:r>
      <w:r w:rsidR="006E5615" w:rsidRPr="00250415">
        <w:rPr>
          <w:rFonts w:ascii="Arial" w:hAnsi="Arial" w:cs="Arial"/>
          <w:sz w:val="24"/>
          <w:szCs w:val="24"/>
        </w:rPr>
        <w:t xml:space="preserve">en el área de Sistemas de información </w:t>
      </w:r>
      <w:r w:rsidR="006E5615">
        <w:rPr>
          <w:rFonts w:ascii="Arial" w:hAnsi="Arial" w:cs="Arial"/>
          <w:sz w:val="24"/>
          <w:szCs w:val="24"/>
        </w:rPr>
        <w:t xml:space="preserve">de su personal en </w:t>
      </w:r>
      <w:r w:rsidR="009D6011">
        <w:rPr>
          <w:rFonts w:ascii="Arial" w:hAnsi="Arial" w:cs="Arial"/>
          <w:sz w:val="24"/>
          <w:szCs w:val="24"/>
        </w:rPr>
        <w:t xml:space="preserve">Grandes </w:t>
      </w:r>
      <w:r w:rsidR="006E5615">
        <w:rPr>
          <w:rFonts w:ascii="Arial" w:hAnsi="Arial" w:cs="Arial"/>
          <w:sz w:val="24"/>
          <w:szCs w:val="24"/>
        </w:rPr>
        <w:t xml:space="preserve">empresas de distintos ramos </w:t>
      </w:r>
      <w:r w:rsidR="009D6011">
        <w:rPr>
          <w:rFonts w:ascii="Arial" w:hAnsi="Arial" w:cs="Arial"/>
          <w:sz w:val="24"/>
          <w:szCs w:val="24"/>
        </w:rPr>
        <w:t>distinguirá</w:t>
      </w:r>
      <w:r w:rsidRPr="00250415">
        <w:rPr>
          <w:rFonts w:ascii="Arial" w:hAnsi="Arial" w:cs="Arial"/>
          <w:sz w:val="24"/>
          <w:szCs w:val="24"/>
        </w:rPr>
        <w:t>n a la organización</w:t>
      </w:r>
      <w:r w:rsidR="006E5615">
        <w:rPr>
          <w:rFonts w:ascii="Arial" w:hAnsi="Arial" w:cs="Arial"/>
          <w:sz w:val="24"/>
          <w:szCs w:val="24"/>
        </w:rPr>
        <w:t xml:space="preserve"> de los demás. </w:t>
      </w:r>
    </w:p>
    <w:p w:rsidR="00361BC8" w:rsidRPr="00250415" w:rsidRDefault="006E5615" w:rsidP="006E5615">
      <w:pPr>
        <w:ind w:firstLine="720"/>
        <w:jc w:val="both"/>
        <w:rPr>
          <w:rFonts w:ascii="Arial" w:hAnsi="Arial" w:cs="Arial"/>
          <w:sz w:val="24"/>
          <w:szCs w:val="24"/>
        </w:rPr>
      </w:pPr>
      <w:r>
        <w:rPr>
          <w:rFonts w:ascii="Arial" w:hAnsi="Arial" w:cs="Arial"/>
          <w:sz w:val="24"/>
          <w:szCs w:val="24"/>
        </w:rPr>
        <w:t xml:space="preserve">Esto </w:t>
      </w:r>
      <w:r w:rsidR="00250415" w:rsidRPr="00250415">
        <w:rPr>
          <w:rFonts w:ascii="Arial" w:hAnsi="Arial" w:cs="Arial"/>
          <w:sz w:val="24"/>
          <w:szCs w:val="24"/>
        </w:rPr>
        <w:t xml:space="preserve"> sumado a los distintos entornos manejados </w:t>
      </w:r>
      <w:r>
        <w:rPr>
          <w:rFonts w:ascii="Arial" w:hAnsi="Arial" w:cs="Arial"/>
          <w:sz w:val="24"/>
          <w:szCs w:val="24"/>
        </w:rPr>
        <w:t xml:space="preserve">y la variedad de las plataformas tecnológicas </w:t>
      </w:r>
      <w:r w:rsidR="00250415" w:rsidRPr="00250415">
        <w:rPr>
          <w:rFonts w:ascii="Arial" w:hAnsi="Arial" w:cs="Arial"/>
          <w:sz w:val="24"/>
          <w:szCs w:val="24"/>
        </w:rPr>
        <w:t xml:space="preserve">dan un perfil distintivo a la misma por sobre las demás.   </w:t>
      </w:r>
    </w:p>
    <w:p w:rsidR="00250415" w:rsidRDefault="006E21BA" w:rsidP="006E5615">
      <w:pPr>
        <w:ind w:firstLine="720"/>
        <w:jc w:val="both"/>
        <w:rPr>
          <w:rFonts w:ascii="Arial" w:hAnsi="Arial" w:cs="Arial"/>
          <w:sz w:val="24"/>
          <w:szCs w:val="24"/>
        </w:rPr>
      </w:pPr>
      <w:r>
        <w:rPr>
          <w:rFonts w:ascii="Arial" w:hAnsi="Arial" w:cs="Arial"/>
          <w:sz w:val="24"/>
          <w:szCs w:val="24"/>
        </w:rPr>
        <w:t>Las relaciones, vínculos y reputación  con empresas del área de Sistemas nos abren las puertas para llegar</w:t>
      </w:r>
      <w:r w:rsidR="006E5615">
        <w:rPr>
          <w:rFonts w:ascii="Arial" w:hAnsi="Arial" w:cs="Arial"/>
          <w:sz w:val="24"/>
          <w:szCs w:val="24"/>
        </w:rPr>
        <w:t xml:space="preserve"> a Organizaciones cuyo volumen de información e importancia de la misma generan un entorno propicio y acorde para llevar a cabo nuestra implementación.</w:t>
      </w:r>
      <w:r>
        <w:rPr>
          <w:rFonts w:ascii="Arial" w:hAnsi="Arial" w:cs="Arial"/>
          <w:sz w:val="24"/>
          <w:szCs w:val="24"/>
        </w:rPr>
        <w:t xml:space="preserve"> </w:t>
      </w:r>
    </w:p>
    <w:p w:rsidR="00FD57B5" w:rsidRDefault="00FD57B5" w:rsidP="006E5615">
      <w:pPr>
        <w:jc w:val="both"/>
        <w:rPr>
          <w:rFonts w:ascii="Arial" w:hAnsi="Arial" w:cs="Arial"/>
          <w:sz w:val="24"/>
          <w:szCs w:val="24"/>
        </w:rPr>
      </w:pPr>
    </w:p>
    <w:p w:rsidR="00361BC8" w:rsidRDefault="00361BC8" w:rsidP="001D7EFF">
      <w:pPr>
        <w:numPr>
          <w:ilvl w:val="1"/>
          <w:numId w:val="1"/>
        </w:numPr>
        <w:ind w:left="0" w:firstLine="0"/>
        <w:rPr>
          <w:rStyle w:val="Ttulo1Car"/>
          <w:rFonts w:cs="Arial"/>
          <w:kern w:val="0"/>
          <w:szCs w:val="28"/>
        </w:rPr>
      </w:pPr>
      <w:bookmarkStart w:id="39" w:name="_Toc269130074"/>
      <w:r>
        <w:rPr>
          <w:rStyle w:val="Ttulo1Car"/>
          <w:rFonts w:cs="Arial"/>
          <w:kern w:val="0"/>
          <w:szCs w:val="28"/>
        </w:rPr>
        <w:t>Propuesta de valor para el cliente</w:t>
      </w:r>
      <w:bookmarkEnd w:id="39"/>
    </w:p>
    <w:p w:rsidR="00361BC8" w:rsidRPr="003C3B66" w:rsidRDefault="00361BC8" w:rsidP="003C3B66">
      <w:pPr>
        <w:rPr>
          <w:rFonts w:ascii="Arial" w:hAnsi="Arial" w:cs="Arial"/>
          <w:sz w:val="24"/>
          <w:szCs w:val="24"/>
        </w:rPr>
      </w:pPr>
    </w:p>
    <w:p w:rsidR="00361BC8" w:rsidRPr="003C3B66" w:rsidRDefault="003C3B66" w:rsidP="00E37DAB">
      <w:pPr>
        <w:ind w:firstLine="720"/>
        <w:jc w:val="both"/>
        <w:rPr>
          <w:rFonts w:ascii="Arial" w:hAnsi="Arial" w:cs="Arial"/>
          <w:sz w:val="24"/>
          <w:szCs w:val="24"/>
        </w:rPr>
      </w:pPr>
      <w:r>
        <w:rPr>
          <w:rFonts w:ascii="Arial" w:hAnsi="Arial" w:cs="Arial"/>
          <w:sz w:val="24"/>
          <w:szCs w:val="24"/>
        </w:rPr>
        <w:t xml:space="preserve">El valor y satisfacción de los clientes son bloques de construcción claves para desarrollar y administrar las relaciones con </w:t>
      </w:r>
      <w:r w:rsidR="00E37DAB">
        <w:rPr>
          <w:rFonts w:ascii="Arial" w:hAnsi="Arial" w:cs="Arial"/>
          <w:sz w:val="24"/>
          <w:szCs w:val="24"/>
        </w:rPr>
        <w:t>ellos</w:t>
      </w:r>
      <w:r>
        <w:rPr>
          <w:rFonts w:ascii="Arial" w:hAnsi="Arial" w:cs="Arial"/>
          <w:sz w:val="24"/>
          <w:szCs w:val="24"/>
        </w:rPr>
        <w:t xml:space="preserve">. Nuestra propuesta de valor </w:t>
      </w:r>
      <w:r w:rsidR="00E37DAB">
        <w:rPr>
          <w:rFonts w:ascii="Arial" w:hAnsi="Arial" w:cs="Arial"/>
          <w:sz w:val="24"/>
          <w:szCs w:val="24"/>
        </w:rPr>
        <w:t>que beneficiará a nuestros clientes surge concretamente de la necesidad de los mismos por tener un Contro</w:t>
      </w:r>
      <w:r w:rsidR="00A97226">
        <w:rPr>
          <w:rFonts w:ascii="Arial" w:hAnsi="Arial" w:cs="Arial"/>
          <w:sz w:val="24"/>
          <w:szCs w:val="24"/>
        </w:rPr>
        <w:t xml:space="preserve">l consistente de su información con una relación </w:t>
      </w:r>
      <w:proofErr w:type="spellStart"/>
      <w:r w:rsidR="00A97226">
        <w:rPr>
          <w:rFonts w:ascii="Arial" w:hAnsi="Arial" w:cs="Arial"/>
          <w:sz w:val="24"/>
          <w:szCs w:val="24"/>
        </w:rPr>
        <w:t>costo</w:t>
      </w:r>
      <w:proofErr w:type="spellEnd"/>
      <w:r w:rsidR="00A97226">
        <w:rPr>
          <w:rFonts w:ascii="Arial" w:hAnsi="Arial" w:cs="Arial"/>
          <w:sz w:val="24"/>
          <w:szCs w:val="24"/>
        </w:rPr>
        <w:t>/beneficio acorde.</w:t>
      </w:r>
      <w:r w:rsidR="00E37DAB">
        <w:rPr>
          <w:rFonts w:ascii="Arial" w:hAnsi="Arial" w:cs="Arial"/>
          <w:sz w:val="24"/>
          <w:szCs w:val="24"/>
        </w:rPr>
        <w:t xml:space="preserve"> </w:t>
      </w:r>
    </w:p>
    <w:p w:rsidR="006E5615" w:rsidRDefault="006E5615" w:rsidP="000B2421">
      <w:pPr>
        <w:ind w:firstLine="720"/>
        <w:jc w:val="both"/>
        <w:rPr>
          <w:rFonts w:ascii="Arial" w:hAnsi="Arial" w:cs="Arial"/>
          <w:sz w:val="24"/>
          <w:szCs w:val="24"/>
        </w:rPr>
      </w:pPr>
    </w:p>
    <w:p w:rsidR="00361BC8" w:rsidRDefault="00E37DAB" w:rsidP="000B2421">
      <w:pPr>
        <w:ind w:firstLine="720"/>
        <w:jc w:val="both"/>
        <w:rPr>
          <w:rFonts w:ascii="Arial" w:hAnsi="Arial" w:cs="Arial"/>
          <w:sz w:val="24"/>
          <w:szCs w:val="24"/>
        </w:rPr>
      </w:pPr>
      <w:r>
        <w:rPr>
          <w:rFonts w:ascii="Arial" w:hAnsi="Arial" w:cs="Arial"/>
          <w:sz w:val="24"/>
          <w:szCs w:val="24"/>
        </w:rPr>
        <w:t>El valor que percibirá el cliente se verá reflejado en la implementación cuando constate que su Información en todas sus facetas está controlada y que su seguimiento es simple, Eficaz y Eficiente. Esto le aportará al cliente flexibilidad y simpleza que verá reflejada en disminuci</w:t>
      </w:r>
      <w:r w:rsidR="000B2421">
        <w:rPr>
          <w:rFonts w:ascii="Arial" w:hAnsi="Arial" w:cs="Arial"/>
          <w:sz w:val="24"/>
          <w:szCs w:val="24"/>
        </w:rPr>
        <w:t>ón de complejidad y tiempo invertido en sus controles sobre la Información de su Organización.</w:t>
      </w:r>
    </w:p>
    <w:p w:rsidR="006E5615" w:rsidRDefault="00E5474F" w:rsidP="00676D19">
      <w:pPr>
        <w:jc w:val="both"/>
        <w:rPr>
          <w:rFonts w:ascii="Arial" w:hAnsi="Arial" w:cs="Arial"/>
          <w:sz w:val="24"/>
          <w:szCs w:val="24"/>
        </w:rPr>
      </w:pPr>
      <w:r>
        <w:rPr>
          <w:rFonts w:ascii="Arial" w:hAnsi="Arial" w:cs="Arial"/>
          <w:sz w:val="24"/>
          <w:szCs w:val="24"/>
        </w:rPr>
        <w:tab/>
      </w:r>
    </w:p>
    <w:p w:rsidR="00224CCC" w:rsidRDefault="00E5474F" w:rsidP="006E5615">
      <w:pPr>
        <w:ind w:firstLine="720"/>
        <w:jc w:val="both"/>
        <w:rPr>
          <w:rFonts w:ascii="Arial" w:hAnsi="Arial" w:cs="Arial"/>
          <w:sz w:val="24"/>
          <w:szCs w:val="24"/>
        </w:rPr>
      </w:pPr>
      <w:r>
        <w:rPr>
          <w:rFonts w:ascii="Arial" w:hAnsi="Arial" w:cs="Arial"/>
          <w:sz w:val="24"/>
          <w:szCs w:val="24"/>
        </w:rPr>
        <w:t>Por otro lado, al brindarle acceso global a la implementación al cliente lo proveemos d</w:t>
      </w:r>
      <w:r w:rsidR="00224CCC">
        <w:rPr>
          <w:rFonts w:ascii="Arial" w:hAnsi="Arial" w:cs="Arial"/>
          <w:sz w:val="24"/>
          <w:szCs w:val="24"/>
        </w:rPr>
        <w:t xml:space="preserve">e una herramienta potenciada que estará disponible para el mismo de forma inmediata. </w:t>
      </w:r>
    </w:p>
    <w:p w:rsidR="006E5615" w:rsidRDefault="006E5615" w:rsidP="00676D19">
      <w:pPr>
        <w:jc w:val="both"/>
        <w:rPr>
          <w:rFonts w:ascii="Arial" w:hAnsi="Arial" w:cs="Arial"/>
          <w:sz w:val="24"/>
          <w:szCs w:val="24"/>
        </w:rPr>
      </w:pPr>
    </w:p>
    <w:p w:rsidR="00224CCC" w:rsidRDefault="00224CCC" w:rsidP="006E5615">
      <w:pPr>
        <w:ind w:firstLine="720"/>
        <w:jc w:val="both"/>
        <w:rPr>
          <w:rFonts w:ascii="Arial" w:hAnsi="Arial" w:cs="Arial"/>
          <w:sz w:val="24"/>
          <w:szCs w:val="24"/>
        </w:rPr>
      </w:pPr>
      <w:r>
        <w:rPr>
          <w:rFonts w:ascii="Arial" w:hAnsi="Arial" w:cs="Arial"/>
          <w:sz w:val="24"/>
          <w:szCs w:val="24"/>
        </w:rPr>
        <w:t xml:space="preserve">Nuestro servicio personalizado acompañará a estos valores para lograr que nuestros clientes se sientan acompañados en todo momento y noten una diferencia de algún competidor eventual. </w:t>
      </w:r>
    </w:p>
    <w:p w:rsidR="006E5615" w:rsidRDefault="00676D19" w:rsidP="00676D19">
      <w:pPr>
        <w:jc w:val="both"/>
        <w:rPr>
          <w:rFonts w:ascii="Arial" w:hAnsi="Arial" w:cs="Arial"/>
          <w:sz w:val="24"/>
          <w:szCs w:val="24"/>
        </w:rPr>
      </w:pPr>
      <w:r>
        <w:rPr>
          <w:rFonts w:ascii="Arial" w:hAnsi="Arial" w:cs="Arial"/>
          <w:sz w:val="24"/>
          <w:szCs w:val="24"/>
        </w:rPr>
        <w:tab/>
      </w:r>
    </w:p>
    <w:p w:rsidR="00676D19" w:rsidRDefault="00676D19" w:rsidP="006E5615">
      <w:pPr>
        <w:ind w:firstLine="720"/>
        <w:jc w:val="both"/>
        <w:rPr>
          <w:rFonts w:ascii="Arial" w:hAnsi="Arial" w:cs="Arial"/>
          <w:sz w:val="24"/>
          <w:szCs w:val="24"/>
        </w:rPr>
      </w:pPr>
      <w:r>
        <w:rPr>
          <w:rFonts w:ascii="Arial" w:hAnsi="Arial" w:cs="Arial"/>
          <w:sz w:val="24"/>
          <w:szCs w:val="24"/>
        </w:rPr>
        <w:lastRenderedPageBreak/>
        <w:t>Estrechar el vínculo será fundamental para futuros negocios y la confianza generada abrirá otras puertas sobre implementaciones relacionadas el área de Sistemas de Informaci</w:t>
      </w:r>
      <w:r w:rsidR="00513CD7">
        <w:rPr>
          <w:rFonts w:ascii="Arial" w:hAnsi="Arial" w:cs="Arial"/>
          <w:sz w:val="24"/>
          <w:szCs w:val="24"/>
        </w:rPr>
        <w:t>ón, todo esto reforzando cada día el vínculo renovando el beneficio percibido de nuestros clientes</w:t>
      </w:r>
      <w:r w:rsidR="007C715A">
        <w:rPr>
          <w:rFonts w:ascii="Arial" w:hAnsi="Arial" w:cs="Arial"/>
          <w:sz w:val="24"/>
          <w:szCs w:val="24"/>
        </w:rPr>
        <w:t>.</w:t>
      </w:r>
    </w:p>
    <w:p w:rsidR="00607992" w:rsidRDefault="00607992" w:rsidP="00676D19">
      <w:pPr>
        <w:jc w:val="both"/>
        <w:rPr>
          <w:rFonts w:ascii="Arial" w:hAnsi="Arial" w:cs="Arial"/>
          <w:sz w:val="24"/>
          <w:szCs w:val="24"/>
        </w:rPr>
      </w:pPr>
    </w:p>
    <w:p w:rsidR="00361BC8" w:rsidRDefault="00361BC8" w:rsidP="001D7EFF">
      <w:pPr>
        <w:numPr>
          <w:ilvl w:val="1"/>
          <w:numId w:val="1"/>
        </w:numPr>
        <w:ind w:left="0" w:firstLine="0"/>
        <w:rPr>
          <w:rStyle w:val="Ttulo1Car"/>
          <w:rFonts w:cs="Arial"/>
          <w:kern w:val="0"/>
          <w:szCs w:val="28"/>
        </w:rPr>
      </w:pPr>
      <w:bookmarkStart w:id="40" w:name="_Toc269130075"/>
      <w:r>
        <w:rPr>
          <w:rStyle w:val="Ttulo1Car"/>
          <w:rFonts w:cs="Arial"/>
          <w:kern w:val="0"/>
          <w:szCs w:val="28"/>
        </w:rPr>
        <w:t>Valores nucleares de la organización</w:t>
      </w:r>
      <w:bookmarkEnd w:id="40"/>
    </w:p>
    <w:p w:rsidR="00361BC8" w:rsidRPr="00A06C62" w:rsidRDefault="00361BC8" w:rsidP="0014094A">
      <w:pPr>
        <w:rPr>
          <w:rFonts w:ascii="Arial" w:hAnsi="Arial" w:cs="Arial"/>
          <w:sz w:val="24"/>
          <w:szCs w:val="24"/>
        </w:rPr>
      </w:pPr>
    </w:p>
    <w:p w:rsidR="00697962" w:rsidRPr="00697962" w:rsidRDefault="00A06C62" w:rsidP="004925F9">
      <w:pPr>
        <w:ind w:firstLine="720"/>
        <w:jc w:val="both"/>
        <w:rPr>
          <w:rFonts w:ascii="Arial" w:hAnsi="Arial" w:cs="Arial"/>
          <w:sz w:val="24"/>
          <w:szCs w:val="24"/>
        </w:rPr>
      </w:pPr>
      <w:r w:rsidRPr="00697962">
        <w:rPr>
          <w:rFonts w:ascii="Arial" w:hAnsi="Arial" w:cs="Arial"/>
          <w:sz w:val="24"/>
          <w:szCs w:val="24"/>
        </w:rPr>
        <w:t xml:space="preserve">Nuestro proyecto está enfocado en el </w:t>
      </w:r>
      <w:r w:rsidR="00DE0974">
        <w:rPr>
          <w:rFonts w:ascii="Arial" w:hAnsi="Arial" w:cs="Arial"/>
          <w:sz w:val="24"/>
          <w:szCs w:val="24"/>
        </w:rPr>
        <w:t>compromiso</w:t>
      </w:r>
      <w:r w:rsidRPr="00697962">
        <w:rPr>
          <w:rFonts w:ascii="Arial" w:hAnsi="Arial" w:cs="Arial"/>
          <w:sz w:val="24"/>
          <w:szCs w:val="24"/>
        </w:rPr>
        <w:t xml:space="preserve"> clave de ser servicial a nuestros clientes</w:t>
      </w:r>
      <w:r w:rsidR="00697962" w:rsidRPr="00697962">
        <w:rPr>
          <w:rFonts w:ascii="Arial" w:hAnsi="Arial" w:cs="Arial"/>
          <w:sz w:val="24"/>
          <w:szCs w:val="24"/>
        </w:rPr>
        <w:t xml:space="preserve"> po</w:t>
      </w:r>
      <w:r w:rsidR="00015A38">
        <w:rPr>
          <w:rFonts w:ascii="Arial" w:hAnsi="Arial" w:cs="Arial"/>
          <w:sz w:val="24"/>
          <w:szCs w:val="24"/>
        </w:rPr>
        <w:t>r sobre cualquier circunstancia, siempre dando seguridad y confianza sobre el producto brindado.</w:t>
      </w:r>
      <w:r w:rsidR="00697962" w:rsidRPr="00697962">
        <w:rPr>
          <w:rFonts w:ascii="Arial" w:hAnsi="Arial" w:cs="Arial"/>
          <w:sz w:val="24"/>
          <w:szCs w:val="24"/>
        </w:rPr>
        <w:t xml:space="preserve"> Esto debe ser combinado con un alto profesionalismo en las tareas  relacionadas con ellos.</w:t>
      </w:r>
    </w:p>
    <w:p w:rsidR="00697962" w:rsidRDefault="00697962" w:rsidP="008977B4">
      <w:pPr>
        <w:jc w:val="both"/>
        <w:rPr>
          <w:rFonts w:ascii="Arial" w:hAnsi="Arial" w:cs="Arial"/>
          <w:sz w:val="24"/>
          <w:szCs w:val="24"/>
        </w:rPr>
      </w:pPr>
      <w:r w:rsidRPr="00697962">
        <w:rPr>
          <w:rFonts w:ascii="Arial" w:hAnsi="Arial" w:cs="Arial"/>
          <w:sz w:val="24"/>
          <w:szCs w:val="24"/>
        </w:rPr>
        <w:t xml:space="preserve">  </w:t>
      </w:r>
      <w:r w:rsidR="00A06C62" w:rsidRPr="00697962">
        <w:rPr>
          <w:rFonts w:ascii="Arial" w:hAnsi="Arial" w:cs="Arial"/>
          <w:sz w:val="24"/>
          <w:szCs w:val="24"/>
        </w:rPr>
        <w:t xml:space="preserve"> </w:t>
      </w:r>
      <w:r w:rsidR="008977B4">
        <w:rPr>
          <w:rFonts w:ascii="Arial" w:hAnsi="Arial" w:cs="Arial"/>
          <w:sz w:val="24"/>
          <w:szCs w:val="24"/>
        </w:rPr>
        <w:tab/>
      </w:r>
      <w:r w:rsidR="00A06C62" w:rsidRPr="00697962">
        <w:rPr>
          <w:rFonts w:ascii="Arial" w:hAnsi="Arial" w:cs="Arial"/>
          <w:sz w:val="24"/>
          <w:szCs w:val="24"/>
        </w:rPr>
        <w:t xml:space="preserve">Para nosotros la cultura Organizacional se </w:t>
      </w:r>
      <w:r w:rsidRPr="00697962">
        <w:rPr>
          <w:rFonts w:ascii="Arial" w:hAnsi="Arial" w:cs="Arial"/>
          <w:sz w:val="24"/>
          <w:szCs w:val="24"/>
        </w:rPr>
        <w:t>conforma</w:t>
      </w:r>
      <w:r w:rsidR="00A06C62" w:rsidRPr="00697962">
        <w:rPr>
          <w:rFonts w:ascii="Arial" w:hAnsi="Arial" w:cs="Arial"/>
          <w:sz w:val="24"/>
          <w:szCs w:val="24"/>
        </w:rPr>
        <w:t xml:space="preserve"> </w:t>
      </w:r>
      <w:r>
        <w:rPr>
          <w:rFonts w:ascii="Arial" w:hAnsi="Arial" w:cs="Arial"/>
          <w:sz w:val="24"/>
          <w:szCs w:val="24"/>
        </w:rPr>
        <w:t>por cuatro subdivisiones</w:t>
      </w:r>
      <w:r w:rsidRPr="00697962">
        <w:rPr>
          <w:rFonts w:ascii="Arial" w:hAnsi="Arial" w:cs="Arial"/>
          <w:sz w:val="24"/>
          <w:szCs w:val="24"/>
        </w:rPr>
        <w:t xml:space="preserve">: </w:t>
      </w:r>
      <w:r w:rsidR="004925F9" w:rsidRPr="005437B6">
        <w:rPr>
          <w:rFonts w:ascii="Arial" w:hAnsi="Arial" w:cs="Arial"/>
          <w:b/>
          <w:sz w:val="24"/>
          <w:szCs w:val="24"/>
        </w:rPr>
        <w:t>p</w:t>
      </w:r>
      <w:r w:rsidR="00A06C62" w:rsidRPr="005437B6">
        <w:rPr>
          <w:rFonts w:ascii="Arial" w:hAnsi="Arial" w:cs="Arial"/>
          <w:b/>
          <w:sz w:val="24"/>
          <w:szCs w:val="24"/>
        </w:rPr>
        <w:t>oder, rol, tareas y personas</w:t>
      </w:r>
      <w:r w:rsidR="00A06C62" w:rsidRPr="00697962">
        <w:rPr>
          <w:rFonts w:ascii="Arial" w:hAnsi="Arial" w:cs="Arial"/>
          <w:sz w:val="24"/>
          <w:szCs w:val="24"/>
        </w:rPr>
        <w:t xml:space="preserve">. </w:t>
      </w:r>
    </w:p>
    <w:p w:rsidR="005437B6" w:rsidRPr="00697962" w:rsidRDefault="005437B6" w:rsidP="004925F9">
      <w:pPr>
        <w:ind w:firstLine="720"/>
        <w:jc w:val="both"/>
        <w:rPr>
          <w:rFonts w:ascii="Arial" w:hAnsi="Arial" w:cs="Arial"/>
          <w:sz w:val="24"/>
          <w:szCs w:val="24"/>
        </w:rPr>
      </w:pPr>
    </w:p>
    <w:p w:rsidR="00697962" w:rsidRPr="00697962" w:rsidRDefault="00697962" w:rsidP="004925F9">
      <w:pPr>
        <w:ind w:firstLine="720"/>
        <w:jc w:val="both"/>
        <w:rPr>
          <w:rFonts w:ascii="Arial" w:hAnsi="Arial" w:cs="Arial"/>
          <w:sz w:val="24"/>
          <w:szCs w:val="24"/>
        </w:rPr>
      </w:pPr>
      <w:r>
        <w:rPr>
          <w:rFonts w:ascii="Arial" w:hAnsi="Arial" w:cs="Arial"/>
          <w:sz w:val="24"/>
          <w:szCs w:val="24"/>
        </w:rPr>
        <w:t>Basado en este concepto</w:t>
      </w:r>
      <w:r w:rsidR="00A06C62" w:rsidRPr="00697962">
        <w:rPr>
          <w:rFonts w:ascii="Arial" w:hAnsi="Arial" w:cs="Arial"/>
          <w:sz w:val="24"/>
          <w:szCs w:val="24"/>
        </w:rPr>
        <w:t xml:space="preserve">, la cultura </w:t>
      </w:r>
      <w:r w:rsidR="00A06C62" w:rsidRPr="00E10779">
        <w:rPr>
          <w:rFonts w:ascii="Arial" w:hAnsi="Arial" w:cs="Arial"/>
          <w:b/>
          <w:i/>
          <w:sz w:val="24"/>
          <w:szCs w:val="24"/>
        </w:rPr>
        <w:t>del poder</w:t>
      </w:r>
      <w:r w:rsidR="00A06C62" w:rsidRPr="00697962">
        <w:rPr>
          <w:rFonts w:ascii="Arial" w:hAnsi="Arial" w:cs="Arial"/>
          <w:sz w:val="24"/>
          <w:szCs w:val="24"/>
        </w:rPr>
        <w:t xml:space="preserve"> se caracteriza por ser dirigida y controlada desde un centro de poder ejercido por personas clave dentro de las organizaciones.</w:t>
      </w:r>
    </w:p>
    <w:p w:rsidR="00697962" w:rsidRDefault="00697962" w:rsidP="004925F9">
      <w:pPr>
        <w:ind w:firstLine="720"/>
        <w:jc w:val="both"/>
        <w:rPr>
          <w:rFonts w:ascii="Arial" w:hAnsi="Arial" w:cs="Arial"/>
          <w:sz w:val="24"/>
          <w:szCs w:val="24"/>
        </w:rPr>
      </w:pPr>
      <w:r w:rsidRPr="00697962">
        <w:rPr>
          <w:rFonts w:ascii="Arial" w:hAnsi="Arial" w:cs="Arial"/>
          <w:sz w:val="24"/>
          <w:szCs w:val="24"/>
        </w:rPr>
        <w:t>Estas personas deben generar un fuerte vínculo con los clientes generando confianza y aportando soluciones necesarias para que todo marche sobre ruedas.</w:t>
      </w:r>
      <w:r>
        <w:rPr>
          <w:rFonts w:ascii="Arial" w:hAnsi="Arial" w:cs="Arial"/>
          <w:sz w:val="24"/>
          <w:szCs w:val="24"/>
        </w:rPr>
        <w:t xml:space="preserve"> </w:t>
      </w:r>
    </w:p>
    <w:p w:rsidR="00697962" w:rsidRPr="00697962" w:rsidRDefault="00871A02" w:rsidP="004925F9">
      <w:pPr>
        <w:ind w:firstLine="720"/>
        <w:jc w:val="both"/>
        <w:rPr>
          <w:rFonts w:ascii="Arial" w:hAnsi="Arial" w:cs="Arial"/>
          <w:sz w:val="24"/>
          <w:szCs w:val="24"/>
        </w:rPr>
      </w:pPr>
      <w:r>
        <w:rPr>
          <w:rFonts w:ascii="Arial" w:hAnsi="Arial" w:cs="Arial"/>
          <w:sz w:val="24"/>
          <w:szCs w:val="24"/>
        </w:rPr>
        <w:t>Así</w:t>
      </w:r>
      <w:r w:rsidR="00697962">
        <w:rPr>
          <w:rFonts w:ascii="Arial" w:hAnsi="Arial" w:cs="Arial"/>
          <w:sz w:val="24"/>
          <w:szCs w:val="24"/>
        </w:rPr>
        <w:t xml:space="preserve"> mismo deben impartir la cultura organizacional hacia la totalidad de los integrantes de la organizaci</w:t>
      </w:r>
      <w:r>
        <w:rPr>
          <w:rFonts w:ascii="Arial" w:hAnsi="Arial" w:cs="Arial"/>
          <w:sz w:val="24"/>
          <w:szCs w:val="24"/>
        </w:rPr>
        <w:t>ón involucrándolos desde la motivación respetando las normas y pautas fijadas.</w:t>
      </w:r>
      <w:r w:rsidR="00697962" w:rsidRPr="00697962">
        <w:rPr>
          <w:rFonts w:ascii="Arial" w:hAnsi="Arial" w:cs="Arial"/>
          <w:sz w:val="24"/>
          <w:szCs w:val="24"/>
        </w:rPr>
        <w:t xml:space="preserve"> </w:t>
      </w:r>
    </w:p>
    <w:p w:rsidR="00546BA9" w:rsidRDefault="00546BA9" w:rsidP="004925F9">
      <w:pPr>
        <w:ind w:firstLine="720"/>
        <w:jc w:val="both"/>
        <w:rPr>
          <w:rFonts w:ascii="Arial" w:hAnsi="Arial" w:cs="Arial"/>
          <w:sz w:val="24"/>
          <w:szCs w:val="24"/>
        </w:rPr>
      </w:pPr>
    </w:p>
    <w:p w:rsidR="00697962" w:rsidRDefault="00A06C62" w:rsidP="004925F9">
      <w:pPr>
        <w:ind w:firstLine="720"/>
        <w:jc w:val="both"/>
        <w:rPr>
          <w:rFonts w:ascii="Arial" w:hAnsi="Arial" w:cs="Arial"/>
          <w:sz w:val="24"/>
          <w:szCs w:val="24"/>
        </w:rPr>
      </w:pPr>
      <w:r w:rsidRPr="00697962">
        <w:rPr>
          <w:rFonts w:ascii="Arial" w:hAnsi="Arial" w:cs="Arial"/>
          <w:sz w:val="24"/>
          <w:szCs w:val="24"/>
        </w:rPr>
        <w:t xml:space="preserve">La cultura basada </w:t>
      </w:r>
      <w:r w:rsidRPr="00E10779">
        <w:rPr>
          <w:rFonts w:ascii="Arial" w:hAnsi="Arial" w:cs="Arial"/>
          <w:b/>
          <w:i/>
          <w:sz w:val="24"/>
          <w:szCs w:val="24"/>
        </w:rPr>
        <w:t>en el rol</w:t>
      </w:r>
      <w:r w:rsidRPr="00697962">
        <w:rPr>
          <w:rFonts w:ascii="Arial" w:hAnsi="Arial" w:cs="Arial"/>
          <w:sz w:val="24"/>
          <w:szCs w:val="24"/>
        </w:rPr>
        <w:t xml:space="preserve"> es</w:t>
      </w:r>
      <w:r w:rsidR="00871A02">
        <w:rPr>
          <w:rFonts w:ascii="Arial" w:hAnsi="Arial" w:cs="Arial"/>
          <w:sz w:val="24"/>
          <w:szCs w:val="24"/>
        </w:rPr>
        <w:t>tá</w:t>
      </w:r>
      <w:r w:rsidRPr="00697962">
        <w:rPr>
          <w:rFonts w:ascii="Arial" w:hAnsi="Arial" w:cs="Arial"/>
          <w:sz w:val="24"/>
          <w:szCs w:val="24"/>
        </w:rPr>
        <w:t xml:space="preserve"> usualmente identificada con la</w:t>
      </w:r>
      <w:r w:rsidR="00697962">
        <w:rPr>
          <w:rFonts w:ascii="Arial" w:hAnsi="Arial" w:cs="Arial"/>
          <w:sz w:val="24"/>
          <w:szCs w:val="24"/>
        </w:rPr>
        <w:t xml:space="preserve"> burocracia</w:t>
      </w:r>
      <w:r w:rsidRPr="00697962">
        <w:rPr>
          <w:rFonts w:ascii="Arial" w:hAnsi="Arial" w:cs="Arial"/>
          <w:sz w:val="24"/>
          <w:szCs w:val="24"/>
        </w:rPr>
        <w:t xml:space="preserve"> y se sustenta en una clara y detallada</w:t>
      </w:r>
      <w:r w:rsidR="00697962">
        <w:rPr>
          <w:rFonts w:ascii="Arial" w:hAnsi="Arial" w:cs="Arial"/>
          <w:sz w:val="24"/>
          <w:szCs w:val="24"/>
        </w:rPr>
        <w:t xml:space="preserve"> descripción </w:t>
      </w:r>
      <w:r w:rsidRPr="00697962">
        <w:rPr>
          <w:rFonts w:ascii="Arial" w:hAnsi="Arial" w:cs="Arial"/>
          <w:sz w:val="24"/>
          <w:szCs w:val="24"/>
        </w:rPr>
        <w:t xml:space="preserve">de las responsabilidades de cada puesto dentro de la organización. </w:t>
      </w:r>
      <w:r w:rsidR="00697962">
        <w:rPr>
          <w:rFonts w:ascii="Arial" w:hAnsi="Arial" w:cs="Arial"/>
          <w:sz w:val="24"/>
          <w:szCs w:val="24"/>
        </w:rPr>
        <w:t xml:space="preserve">Si bien se busca orden y profesionalismo, se debe flexibilizar este concepto generando entre las áreas vínculos cordiales </w:t>
      </w:r>
      <w:r w:rsidR="00880A7F">
        <w:rPr>
          <w:rFonts w:ascii="Arial" w:hAnsi="Arial" w:cs="Arial"/>
          <w:sz w:val="24"/>
          <w:szCs w:val="24"/>
        </w:rPr>
        <w:t>y simplistas</w:t>
      </w:r>
      <w:r w:rsidR="00871A02">
        <w:rPr>
          <w:rFonts w:ascii="Arial" w:hAnsi="Arial" w:cs="Arial"/>
          <w:sz w:val="24"/>
          <w:szCs w:val="24"/>
        </w:rPr>
        <w:t xml:space="preserve"> sin descuidar los objetivos de la Organización.</w:t>
      </w:r>
      <w:r w:rsidR="00697962">
        <w:rPr>
          <w:rFonts w:ascii="Arial" w:hAnsi="Arial" w:cs="Arial"/>
          <w:sz w:val="24"/>
          <w:szCs w:val="24"/>
        </w:rPr>
        <w:t xml:space="preserve"> </w:t>
      </w:r>
    </w:p>
    <w:p w:rsidR="00697962" w:rsidRDefault="00697962" w:rsidP="006C7970">
      <w:pPr>
        <w:jc w:val="both"/>
        <w:rPr>
          <w:rFonts w:ascii="Arial" w:hAnsi="Arial" w:cs="Arial"/>
          <w:sz w:val="24"/>
          <w:szCs w:val="24"/>
        </w:rPr>
      </w:pPr>
    </w:p>
    <w:p w:rsidR="00880A7F" w:rsidRDefault="005935AD" w:rsidP="004925F9">
      <w:pPr>
        <w:ind w:firstLine="720"/>
        <w:jc w:val="both"/>
        <w:rPr>
          <w:rFonts w:ascii="Arial" w:hAnsi="Arial" w:cs="Arial"/>
          <w:sz w:val="24"/>
          <w:szCs w:val="24"/>
        </w:rPr>
      </w:pPr>
      <w:r>
        <w:rPr>
          <w:rFonts w:ascii="Arial" w:hAnsi="Arial" w:cs="Arial"/>
          <w:sz w:val="24"/>
          <w:szCs w:val="24"/>
        </w:rPr>
        <w:t>Pondremos foco también</w:t>
      </w:r>
      <w:r w:rsidR="00871A02">
        <w:rPr>
          <w:rFonts w:ascii="Arial" w:hAnsi="Arial" w:cs="Arial"/>
          <w:sz w:val="24"/>
          <w:szCs w:val="24"/>
        </w:rPr>
        <w:t xml:space="preserve"> </w:t>
      </w:r>
      <w:r w:rsidR="00880A7F">
        <w:rPr>
          <w:rFonts w:ascii="Arial" w:hAnsi="Arial" w:cs="Arial"/>
          <w:sz w:val="24"/>
          <w:szCs w:val="24"/>
        </w:rPr>
        <w:t>en l</w:t>
      </w:r>
      <w:r w:rsidR="00A06C62" w:rsidRPr="00697962">
        <w:rPr>
          <w:rFonts w:ascii="Arial" w:hAnsi="Arial" w:cs="Arial"/>
          <w:sz w:val="24"/>
          <w:szCs w:val="24"/>
        </w:rPr>
        <w:t xml:space="preserve">a cultura </w:t>
      </w:r>
      <w:r w:rsidR="00A06C62" w:rsidRPr="00E10779">
        <w:rPr>
          <w:rFonts w:ascii="Arial" w:hAnsi="Arial" w:cs="Arial"/>
          <w:b/>
          <w:i/>
          <w:sz w:val="24"/>
          <w:szCs w:val="24"/>
        </w:rPr>
        <w:t>por tareas</w:t>
      </w:r>
      <w:r w:rsidR="00A06C62" w:rsidRPr="00697962">
        <w:rPr>
          <w:rFonts w:ascii="Arial" w:hAnsi="Arial" w:cs="Arial"/>
          <w:sz w:val="24"/>
          <w:szCs w:val="24"/>
        </w:rPr>
        <w:t xml:space="preserve"> </w:t>
      </w:r>
      <w:r w:rsidR="00880A7F">
        <w:rPr>
          <w:rFonts w:ascii="Arial" w:hAnsi="Arial" w:cs="Arial"/>
          <w:sz w:val="24"/>
          <w:szCs w:val="24"/>
        </w:rPr>
        <w:t xml:space="preserve"> dado que </w:t>
      </w:r>
      <w:r w:rsidR="00A06C62" w:rsidRPr="00697962">
        <w:rPr>
          <w:rFonts w:ascii="Arial" w:hAnsi="Arial" w:cs="Arial"/>
          <w:sz w:val="24"/>
          <w:szCs w:val="24"/>
        </w:rPr>
        <w:t>está fundamentalmente apoyada en el trabajo</w:t>
      </w:r>
      <w:r w:rsidR="00880A7F">
        <w:rPr>
          <w:rFonts w:ascii="Arial" w:hAnsi="Arial" w:cs="Arial"/>
          <w:sz w:val="24"/>
          <w:szCs w:val="24"/>
        </w:rPr>
        <w:t xml:space="preserve"> sobre proyectos  </w:t>
      </w:r>
      <w:r w:rsidR="00A06C62" w:rsidRPr="00697962">
        <w:rPr>
          <w:rFonts w:ascii="Arial" w:hAnsi="Arial" w:cs="Arial"/>
          <w:sz w:val="24"/>
          <w:szCs w:val="24"/>
        </w:rPr>
        <w:t>que realiza la organización y se orienta hacia la obtención de resultados específicos en tiempos concretos.</w:t>
      </w:r>
      <w:r w:rsidR="00880A7F">
        <w:rPr>
          <w:rFonts w:ascii="Arial" w:hAnsi="Arial" w:cs="Arial"/>
          <w:sz w:val="24"/>
          <w:szCs w:val="24"/>
        </w:rPr>
        <w:t xml:space="preserve"> Necesitamos ser rápidos y concre</w:t>
      </w:r>
      <w:r w:rsidR="00871A02">
        <w:rPr>
          <w:rFonts w:ascii="Arial" w:hAnsi="Arial" w:cs="Arial"/>
          <w:sz w:val="24"/>
          <w:szCs w:val="24"/>
        </w:rPr>
        <w:t>tos en nuestras soluciones pero nunca descuidar la relación con el cliente.</w:t>
      </w:r>
    </w:p>
    <w:p w:rsidR="00880A7F" w:rsidRDefault="00880A7F" w:rsidP="006C7970">
      <w:pPr>
        <w:jc w:val="both"/>
        <w:rPr>
          <w:rFonts w:ascii="Arial" w:hAnsi="Arial" w:cs="Arial"/>
          <w:sz w:val="24"/>
          <w:szCs w:val="24"/>
        </w:rPr>
      </w:pPr>
    </w:p>
    <w:p w:rsidR="005437B6" w:rsidRDefault="00880A7F" w:rsidP="005935AD">
      <w:pPr>
        <w:ind w:firstLine="720"/>
        <w:jc w:val="both"/>
        <w:rPr>
          <w:rFonts w:ascii="Arial" w:hAnsi="Arial" w:cs="Arial"/>
          <w:sz w:val="24"/>
          <w:szCs w:val="24"/>
        </w:rPr>
      </w:pPr>
      <w:r>
        <w:rPr>
          <w:rFonts w:ascii="Arial" w:hAnsi="Arial" w:cs="Arial"/>
          <w:sz w:val="24"/>
          <w:szCs w:val="24"/>
        </w:rPr>
        <w:t>L</w:t>
      </w:r>
      <w:r w:rsidR="00A06C62" w:rsidRPr="00697962">
        <w:rPr>
          <w:rFonts w:ascii="Arial" w:hAnsi="Arial" w:cs="Arial"/>
          <w:sz w:val="24"/>
          <w:szCs w:val="24"/>
        </w:rPr>
        <w:t xml:space="preserve">a cultura centrada </w:t>
      </w:r>
      <w:r w:rsidR="00A06C62" w:rsidRPr="008162B3">
        <w:rPr>
          <w:rFonts w:ascii="Arial" w:hAnsi="Arial" w:cs="Arial"/>
          <w:b/>
          <w:i/>
          <w:sz w:val="24"/>
          <w:szCs w:val="24"/>
        </w:rPr>
        <w:t>en las personas</w:t>
      </w:r>
      <w:r w:rsidR="00A06C62" w:rsidRPr="00697962">
        <w:rPr>
          <w:rFonts w:ascii="Arial" w:hAnsi="Arial" w:cs="Arial"/>
          <w:sz w:val="24"/>
          <w:szCs w:val="24"/>
        </w:rPr>
        <w:t>, como su nombre lo indica, está basada en los individuos que integran la organización</w:t>
      </w:r>
      <w:r>
        <w:rPr>
          <w:rFonts w:ascii="Arial" w:hAnsi="Arial" w:cs="Arial"/>
          <w:sz w:val="24"/>
          <w:szCs w:val="24"/>
        </w:rPr>
        <w:t>. Es de vital importancia que tod</w:t>
      </w:r>
      <w:r w:rsidR="00E10779">
        <w:rPr>
          <w:rFonts w:ascii="Arial" w:hAnsi="Arial" w:cs="Arial"/>
          <w:sz w:val="24"/>
          <w:szCs w:val="24"/>
        </w:rPr>
        <w:t xml:space="preserve">os los integrantes entiendan cual es el enfoque, los objetivos y que metodología </w:t>
      </w:r>
      <w:r w:rsidR="00871A02">
        <w:rPr>
          <w:rFonts w:ascii="Arial" w:hAnsi="Arial" w:cs="Arial"/>
          <w:sz w:val="24"/>
          <w:szCs w:val="24"/>
        </w:rPr>
        <w:t>utilizar para llegar a nuestros objetivos finales.</w:t>
      </w:r>
      <w:r w:rsidR="00E10779">
        <w:rPr>
          <w:rFonts w:ascii="Arial" w:hAnsi="Arial" w:cs="Arial"/>
          <w:sz w:val="24"/>
          <w:szCs w:val="24"/>
        </w:rPr>
        <w:t xml:space="preserve"> </w:t>
      </w:r>
    </w:p>
    <w:p w:rsidR="008977B4" w:rsidRDefault="008977B4" w:rsidP="005935AD">
      <w:pPr>
        <w:ind w:firstLine="720"/>
        <w:jc w:val="both"/>
        <w:rPr>
          <w:rFonts w:ascii="Arial" w:hAnsi="Arial" w:cs="Arial"/>
          <w:sz w:val="24"/>
          <w:szCs w:val="24"/>
        </w:rPr>
      </w:pPr>
    </w:p>
    <w:tbl>
      <w:tblPr>
        <w:tblW w:w="0" w:type="auto"/>
        <w:tblLook w:val="04A0"/>
      </w:tblPr>
      <w:tblGrid>
        <w:gridCol w:w="9212"/>
      </w:tblGrid>
      <w:tr w:rsidR="005437B6" w:rsidTr="005437B6">
        <w:tc>
          <w:tcPr>
            <w:tcW w:w="9212" w:type="dxa"/>
          </w:tcPr>
          <w:tbl>
            <w:tblPr>
              <w:tblStyle w:val="Tablaconcuadrcula"/>
              <w:tblW w:w="0" w:type="auto"/>
              <w:tblLook w:val="04A0"/>
            </w:tblPr>
            <w:tblGrid>
              <w:gridCol w:w="8981"/>
            </w:tblGrid>
            <w:tr w:rsidR="008977B4" w:rsidTr="008977B4">
              <w:tc>
                <w:tcPr>
                  <w:tcW w:w="8981" w:type="dxa"/>
                </w:tcPr>
                <w:p w:rsidR="008977B4" w:rsidRDefault="008977B4" w:rsidP="00610541">
                  <w:pPr>
                    <w:jc w:val="both"/>
                    <w:rPr>
                      <w:rFonts w:ascii="Arial" w:hAnsi="Arial" w:cs="Arial"/>
                      <w:b/>
                      <w:sz w:val="24"/>
                      <w:szCs w:val="24"/>
                      <w:u w:val="single"/>
                    </w:rPr>
                  </w:pPr>
                  <w:r w:rsidRPr="00610541">
                    <w:rPr>
                      <w:rFonts w:ascii="Arial" w:hAnsi="Arial" w:cs="Arial"/>
                      <w:b/>
                      <w:sz w:val="24"/>
                      <w:szCs w:val="24"/>
                      <w:u w:val="single"/>
                    </w:rPr>
                    <w:t>Conclusiones:</w:t>
                  </w:r>
                  <w:r w:rsidRPr="00E10779">
                    <w:rPr>
                      <w:rFonts w:ascii="Arial" w:hAnsi="Arial" w:cs="Arial"/>
                      <w:sz w:val="24"/>
                      <w:szCs w:val="24"/>
                    </w:rPr>
                    <w:t xml:space="preserve"> La cultura organizacional es la médula de la organización que está presente en todas las funciones y acciones </w:t>
                  </w:r>
                  <w:r>
                    <w:rPr>
                      <w:rFonts w:ascii="Arial" w:hAnsi="Arial" w:cs="Arial"/>
                      <w:sz w:val="24"/>
                      <w:szCs w:val="24"/>
                    </w:rPr>
                    <w:t>que realizan todos sus miembros, por ende una combinación de los puntos citados anteriormente nos darán ese enfoque servicial, ordenado y profesional que buscamos ofrecer a nuestros clientes.</w:t>
                  </w:r>
                </w:p>
              </w:tc>
            </w:tr>
          </w:tbl>
          <w:p w:rsidR="005437B6" w:rsidRDefault="005437B6" w:rsidP="00610541">
            <w:pPr>
              <w:jc w:val="both"/>
              <w:rPr>
                <w:rFonts w:ascii="Arial" w:hAnsi="Arial" w:cs="Arial"/>
                <w:sz w:val="24"/>
                <w:szCs w:val="24"/>
              </w:rPr>
            </w:pPr>
          </w:p>
        </w:tc>
      </w:tr>
    </w:tbl>
    <w:p w:rsidR="00361BC8" w:rsidRDefault="00361BC8" w:rsidP="001D7EFF">
      <w:pPr>
        <w:numPr>
          <w:ilvl w:val="1"/>
          <w:numId w:val="1"/>
        </w:numPr>
        <w:ind w:left="0" w:firstLine="0"/>
        <w:rPr>
          <w:rStyle w:val="Ttulo1Car"/>
          <w:rFonts w:cs="Arial"/>
          <w:kern w:val="0"/>
          <w:szCs w:val="28"/>
        </w:rPr>
      </w:pPr>
      <w:bookmarkStart w:id="41" w:name="_Toc269130076"/>
      <w:r>
        <w:rPr>
          <w:rStyle w:val="Ttulo1Car"/>
          <w:rFonts w:cs="Arial"/>
          <w:kern w:val="0"/>
          <w:szCs w:val="28"/>
        </w:rPr>
        <w:lastRenderedPageBreak/>
        <w:t xml:space="preserve">Enfoque e iniciativas </w:t>
      </w:r>
      <w:r w:rsidR="002706A0">
        <w:rPr>
          <w:rStyle w:val="Ttulo1Car"/>
          <w:rFonts w:cs="Arial"/>
          <w:kern w:val="0"/>
          <w:szCs w:val="28"/>
        </w:rPr>
        <w:t>estratégicas</w:t>
      </w:r>
      <w:bookmarkEnd w:id="41"/>
    </w:p>
    <w:p w:rsidR="00323EC2" w:rsidRDefault="00323EC2" w:rsidP="00546BA9">
      <w:pPr>
        <w:ind w:firstLine="720"/>
        <w:rPr>
          <w:rFonts w:ascii="Arial" w:hAnsi="Arial" w:cs="Arial"/>
          <w:sz w:val="24"/>
          <w:szCs w:val="24"/>
        </w:rPr>
      </w:pPr>
    </w:p>
    <w:p w:rsidR="00546BA9" w:rsidRDefault="00546BA9" w:rsidP="00546BA9">
      <w:pPr>
        <w:ind w:firstLine="720"/>
        <w:rPr>
          <w:rFonts w:ascii="Arial" w:hAnsi="Arial" w:cs="Arial"/>
          <w:sz w:val="24"/>
          <w:szCs w:val="24"/>
        </w:rPr>
      </w:pPr>
      <w:r>
        <w:rPr>
          <w:rFonts w:ascii="Arial" w:hAnsi="Arial" w:cs="Arial"/>
          <w:sz w:val="24"/>
          <w:szCs w:val="24"/>
        </w:rPr>
        <w:t>Consideramos en este análisis el Ciclo de vida del Negocio y ciclo de vida del Producto poniendo foco en el análisis de las estrategias de Penetración de Mercado, Desarrollo de Mercado</w:t>
      </w:r>
      <w:r w:rsidR="00597CC8">
        <w:rPr>
          <w:rFonts w:ascii="Arial" w:hAnsi="Arial" w:cs="Arial"/>
          <w:sz w:val="24"/>
          <w:szCs w:val="24"/>
        </w:rPr>
        <w:t xml:space="preserve">, desarrollo del Producto y la estrategia de diversificación. </w:t>
      </w:r>
    </w:p>
    <w:p w:rsidR="00597CC8" w:rsidRDefault="00597CC8" w:rsidP="00546BA9">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496"/>
        <w:gridCol w:w="1496"/>
        <w:gridCol w:w="2992"/>
        <w:gridCol w:w="2992"/>
      </w:tblGrid>
      <w:tr w:rsidR="00597CC8" w:rsidRPr="00597CC8" w:rsidTr="00597CC8">
        <w:trPr>
          <w:cantSplit/>
        </w:trPr>
        <w:tc>
          <w:tcPr>
            <w:tcW w:w="8976" w:type="dxa"/>
            <w:gridSpan w:val="4"/>
            <w:tcBorders>
              <w:top w:val="single" w:sz="4" w:space="0" w:color="auto"/>
              <w:bottom w:val="nil"/>
            </w:tcBorders>
            <w:shd w:val="pct12" w:color="auto" w:fill="000000" w:themeFill="text1"/>
          </w:tcPr>
          <w:p w:rsidR="00597CC8" w:rsidRPr="00597CC8" w:rsidRDefault="00597CC8" w:rsidP="00E669F1">
            <w:pPr>
              <w:jc w:val="center"/>
              <w:rPr>
                <w:rFonts w:ascii="Arial" w:hAnsi="Arial" w:cs="Arial"/>
                <w:b/>
                <w:color w:val="FFFFFF" w:themeColor="background1"/>
                <w:sz w:val="24"/>
                <w:szCs w:val="24"/>
                <w:lang w:val="es-MX"/>
              </w:rPr>
            </w:pPr>
          </w:p>
          <w:p w:rsidR="00597CC8" w:rsidRPr="00597CC8" w:rsidRDefault="00597CC8" w:rsidP="00597CC8">
            <w:pPr>
              <w:pStyle w:val="Ttulo4"/>
              <w:jc w:val="center"/>
              <w:rPr>
                <w:rFonts w:ascii="Arial" w:hAnsi="Arial" w:cs="Arial"/>
                <w:color w:val="FFFFFF" w:themeColor="background1"/>
                <w:sz w:val="24"/>
                <w:szCs w:val="24"/>
              </w:rPr>
            </w:pPr>
            <w:r w:rsidRPr="00597CC8">
              <w:rPr>
                <w:rFonts w:ascii="Arial" w:hAnsi="Arial" w:cs="Arial"/>
                <w:color w:val="FFFFFF" w:themeColor="background1"/>
                <w:sz w:val="24"/>
                <w:szCs w:val="24"/>
              </w:rPr>
              <w:t>Matriz de estrategia de Crecimiento Intensivo</w:t>
            </w:r>
          </w:p>
          <w:p w:rsidR="00597CC8" w:rsidRPr="00597CC8" w:rsidRDefault="00597CC8" w:rsidP="00E669F1">
            <w:pPr>
              <w:jc w:val="center"/>
              <w:rPr>
                <w:rFonts w:ascii="Arial" w:hAnsi="Arial" w:cs="Arial"/>
                <w:b/>
                <w:color w:val="FFFFFF" w:themeColor="background1"/>
                <w:sz w:val="24"/>
                <w:szCs w:val="24"/>
                <w:lang w:val="es-MX"/>
              </w:rPr>
            </w:pPr>
          </w:p>
        </w:tc>
      </w:tr>
      <w:tr w:rsidR="00597CC8" w:rsidTr="00597CC8">
        <w:trPr>
          <w:cantSplit/>
        </w:trPr>
        <w:tc>
          <w:tcPr>
            <w:tcW w:w="8976" w:type="dxa"/>
            <w:gridSpan w:val="4"/>
            <w:tcBorders>
              <w:top w:val="nil"/>
              <w:bottom w:val="nil"/>
            </w:tcBorders>
            <w:shd w:val="clear" w:color="auto" w:fill="808080" w:themeFill="background1" w:themeFillShade="80"/>
          </w:tcPr>
          <w:p w:rsidR="00597CC8" w:rsidRPr="00597CC8" w:rsidRDefault="00597CC8" w:rsidP="00E669F1">
            <w:pPr>
              <w:jc w:val="center"/>
              <w:rPr>
                <w:rFonts w:ascii="Arial" w:hAnsi="Arial" w:cs="Arial"/>
                <w:b/>
                <w:color w:val="FFFFFF" w:themeColor="background1"/>
                <w:sz w:val="24"/>
                <w:szCs w:val="24"/>
                <w:lang w:val="es-MX"/>
              </w:rPr>
            </w:pPr>
            <w:r w:rsidRPr="00597CC8">
              <w:rPr>
                <w:rFonts w:ascii="Arial" w:hAnsi="Arial" w:cs="Arial"/>
                <w:b/>
                <w:color w:val="000000" w:themeColor="text1"/>
                <w:sz w:val="24"/>
                <w:szCs w:val="24"/>
                <w:lang w:val="es-MX"/>
              </w:rPr>
              <w:t xml:space="preserve">                              </w:t>
            </w:r>
            <w:r w:rsidRPr="00597CC8">
              <w:rPr>
                <w:rFonts w:ascii="Arial" w:hAnsi="Arial" w:cs="Arial"/>
                <w:b/>
                <w:color w:val="FFFFFF" w:themeColor="background1"/>
                <w:sz w:val="24"/>
                <w:szCs w:val="24"/>
                <w:lang w:val="es-MX"/>
              </w:rPr>
              <w:t>Bajo Riesgo                  Alto Riesgo</w:t>
            </w:r>
          </w:p>
        </w:tc>
      </w:tr>
      <w:tr w:rsidR="00597CC8" w:rsidTr="00597CC8">
        <w:trPr>
          <w:cantSplit/>
        </w:trPr>
        <w:tc>
          <w:tcPr>
            <w:tcW w:w="2992" w:type="dxa"/>
            <w:gridSpan w:val="2"/>
            <w:tcBorders>
              <w:top w:val="nil"/>
              <w:bottom w:val="nil"/>
            </w:tcBorders>
            <w:shd w:val="clear" w:color="auto" w:fill="808080" w:themeFill="background1" w:themeFillShade="80"/>
          </w:tcPr>
          <w:p w:rsidR="00597CC8" w:rsidRPr="00597CC8" w:rsidRDefault="00597CC8" w:rsidP="00E669F1">
            <w:pPr>
              <w:jc w:val="center"/>
              <w:rPr>
                <w:rFonts w:ascii="Arial" w:hAnsi="Arial" w:cs="Arial"/>
                <w:b/>
                <w:color w:val="000000" w:themeColor="text1"/>
                <w:sz w:val="24"/>
                <w:szCs w:val="24"/>
                <w:lang w:val="es-MX"/>
              </w:rPr>
            </w:pPr>
          </w:p>
        </w:tc>
        <w:tc>
          <w:tcPr>
            <w:tcW w:w="2992" w:type="dxa"/>
            <w:tcBorders>
              <w:top w:val="nil"/>
              <w:bottom w:val="nil"/>
            </w:tcBorders>
            <w:shd w:val="clear" w:color="auto" w:fill="808080" w:themeFill="background1" w:themeFillShade="80"/>
          </w:tcPr>
          <w:p w:rsidR="00597CC8" w:rsidRPr="00597CC8" w:rsidRDefault="00597CC8" w:rsidP="00E669F1">
            <w:pPr>
              <w:jc w:val="center"/>
              <w:rPr>
                <w:rFonts w:ascii="Arial" w:hAnsi="Arial" w:cs="Arial"/>
                <w:b/>
                <w:color w:val="FFFFFF" w:themeColor="background1"/>
                <w:sz w:val="24"/>
                <w:szCs w:val="24"/>
                <w:lang w:val="es-MX"/>
              </w:rPr>
            </w:pPr>
          </w:p>
          <w:p w:rsidR="00597CC8" w:rsidRPr="00597CC8" w:rsidRDefault="00597CC8" w:rsidP="00E669F1">
            <w:pPr>
              <w:pStyle w:val="Ttulo5"/>
              <w:rPr>
                <w:rFonts w:ascii="Arial" w:hAnsi="Arial" w:cs="Arial"/>
                <w:b/>
                <w:color w:val="FFFFFF" w:themeColor="background1"/>
                <w:sz w:val="24"/>
                <w:szCs w:val="24"/>
              </w:rPr>
            </w:pPr>
            <w:r w:rsidRPr="00597CC8">
              <w:rPr>
                <w:rFonts w:ascii="Arial" w:hAnsi="Arial" w:cs="Arial"/>
                <w:b/>
                <w:color w:val="FFFFFF" w:themeColor="background1"/>
                <w:sz w:val="24"/>
                <w:szCs w:val="24"/>
              </w:rPr>
              <w:t>Productos Actuales</w:t>
            </w:r>
          </w:p>
        </w:tc>
        <w:tc>
          <w:tcPr>
            <w:tcW w:w="2992" w:type="dxa"/>
            <w:tcBorders>
              <w:top w:val="nil"/>
              <w:bottom w:val="nil"/>
            </w:tcBorders>
            <w:shd w:val="clear" w:color="auto" w:fill="808080" w:themeFill="background1" w:themeFillShade="80"/>
          </w:tcPr>
          <w:p w:rsidR="00597CC8" w:rsidRPr="00597CC8" w:rsidRDefault="00597CC8" w:rsidP="00E669F1">
            <w:pPr>
              <w:jc w:val="center"/>
              <w:rPr>
                <w:rFonts w:ascii="Arial" w:hAnsi="Arial" w:cs="Arial"/>
                <w:b/>
                <w:color w:val="FFFFFF" w:themeColor="background1"/>
                <w:sz w:val="24"/>
                <w:szCs w:val="24"/>
                <w:lang w:val="es-MX"/>
              </w:rPr>
            </w:pPr>
          </w:p>
          <w:p w:rsidR="00597CC8" w:rsidRPr="00597CC8" w:rsidRDefault="00597CC8" w:rsidP="00E669F1">
            <w:pPr>
              <w:pStyle w:val="Ttulo6"/>
              <w:rPr>
                <w:rFonts w:ascii="Arial" w:hAnsi="Arial" w:cs="Arial"/>
                <w:b/>
                <w:i w:val="0"/>
                <w:color w:val="FFFFFF" w:themeColor="background1"/>
                <w:sz w:val="24"/>
                <w:szCs w:val="24"/>
              </w:rPr>
            </w:pPr>
            <w:r w:rsidRPr="00597CC8">
              <w:rPr>
                <w:rFonts w:ascii="Arial" w:hAnsi="Arial" w:cs="Arial"/>
                <w:b/>
                <w:i w:val="0"/>
                <w:color w:val="FFFFFF" w:themeColor="background1"/>
                <w:sz w:val="24"/>
                <w:szCs w:val="24"/>
              </w:rPr>
              <w:t>Productos Nuevos</w:t>
            </w:r>
          </w:p>
          <w:p w:rsidR="00597CC8" w:rsidRPr="00597CC8" w:rsidRDefault="00597CC8" w:rsidP="00E669F1">
            <w:pPr>
              <w:jc w:val="center"/>
              <w:rPr>
                <w:rFonts w:ascii="Arial" w:hAnsi="Arial" w:cs="Arial"/>
                <w:b/>
                <w:color w:val="FFFFFF" w:themeColor="background1"/>
                <w:sz w:val="24"/>
                <w:szCs w:val="24"/>
                <w:lang w:val="es-MX"/>
              </w:rPr>
            </w:pPr>
          </w:p>
        </w:tc>
      </w:tr>
      <w:tr w:rsidR="00597CC8" w:rsidTr="00597CC8">
        <w:trPr>
          <w:cantSplit/>
        </w:trPr>
        <w:tc>
          <w:tcPr>
            <w:tcW w:w="1496" w:type="dxa"/>
            <w:tcBorders>
              <w:top w:val="nil"/>
            </w:tcBorders>
            <w:shd w:val="pct12" w:color="auto" w:fill="FFFFFF"/>
          </w:tcPr>
          <w:p w:rsidR="00597CC8" w:rsidRDefault="00597CC8" w:rsidP="00E669F1">
            <w:pPr>
              <w:jc w:val="center"/>
              <w:rPr>
                <w:b/>
                <w:lang w:val="es-MX"/>
              </w:rPr>
            </w:pPr>
          </w:p>
          <w:p w:rsidR="00597CC8" w:rsidRDefault="00597CC8" w:rsidP="00E669F1">
            <w:pPr>
              <w:jc w:val="center"/>
              <w:rPr>
                <w:b/>
                <w:lang w:val="es-MX"/>
              </w:rPr>
            </w:pPr>
            <w:r>
              <w:rPr>
                <w:b/>
                <w:lang w:val="es-MX"/>
              </w:rPr>
              <w:t>Bajo Riesgo</w:t>
            </w:r>
          </w:p>
          <w:p w:rsidR="00597CC8" w:rsidRDefault="00597CC8" w:rsidP="00E669F1">
            <w:pPr>
              <w:jc w:val="center"/>
              <w:rPr>
                <w:b/>
                <w:lang w:val="es-MX"/>
              </w:rPr>
            </w:pPr>
          </w:p>
        </w:tc>
        <w:tc>
          <w:tcPr>
            <w:tcW w:w="1496" w:type="dxa"/>
            <w:tcBorders>
              <w:top w:val="nil"/>
            </w:tcBorders>
            <w:shd w:val="pct12" w:color="auto" w:fill="FFFFFF"/>
          </w:tcPr>
          <w:p w:rsidR="00597CC8" w:rsidRDefault="00597CC8" w:rsidP="00E669F1">
            <w:pPr>
              <w:jc w:val="center"/>
              <w:rPr>
                <w:b/>
                <w:lang w:val="es-MX"/>
              </w:rPr>
            </w:pPr>
          </w:p>
          <w:p w:rsidR="00597CC8" w:rsidRDefault="00597CC8" w:rsidP="00E669F1">
            <w:pPr>
              <w:jc w:val="center"/>
              <w:rPr>
                <w:b/>
                <w:lang w:val="es-MX"/>
              </w:rPr>
            </w:pPr>
            <w:r>
              <w:rPr>
                <w:b/>
                <w:lang w:val="es-MX"/>
              </w:rPr>
              <w:t>Mercados Actuales</w:t>
            </w:r>
          </w:p>
        </w:tc>
        <w:tc>
          <w:tcPr>
            <w:tcW w:w="2992" w:type="dxa"/>
            <w:tcBorders>
              <w:top w:val="nil"/>
            </w:tcBorders>
          </w:tcPr>
          <w:p w:rsidR="00597CC8" w:rsidRPr="00597CC8" w:rsidRDefault="00597CC8" w:rsidP="00E669F1">
            <w:pPr>
              <w:rPr>
                <w:rFonts w:ascii="Arial" w:hAnsi="Arial" w:cs="Arial"/>
                <w:sz w:val="24"/>
                <w:szCs w:val="24"/>
                <w:lang w:val="es-MX"/>
              </w:rPr>
            </w:pPr>
          </w:p>
          <w:p w:rsidR="00597CC8" w:rsidRPr="00597CC8" w:rsidRDefault="00597CC8" w:rsidP="00E669F1">
            <w:pPr>
              <w:rPr>
                <w:rFonts w:ascii="Arial" w:hAnsi="Arial" w:cs="Arial"/>
                <w:sz w:val="24"/>
                <w:szCs w:val="24"/>
                <w:lang w:val="es-MX"/>
              </w:rPr>
            </w:pPr>
            <w:r w:rsidRPr="00597CC8">
              <w:rPr>
                <w:rFonts w:ascii="Arial" w:hAnsi="Arial" w:cs="Arial"/>
                <w:sz w:val="24"/>
                <w:szCs w:val="24"/>
                <w:lang w:val="es-MX"/>
              </w:rPr>
              <w:t>a) Estrategia de Penetración de Mercado</w:t>
            </w:r>
          </w:p>
        </w:tc>
        <w:tc>
          <w:tcPr>
            <w:tcW w:w="2992" w:type="dxa"/>
            <w:tcBorders>
              <w:top w:val="nil"/>
            </w:tcBorders>
          </w:tcPr>
          <w:p w:rsidR="00597CC8" w:rsidRPr="00597CC8" w:rsidRDefault="00597CC8" w:rsidP="00E669F1">
            <w:pPr>
              <w:rPr>
                <w:rFonts w:ascii="Arial" w:hAnsi="Arial" w:cs="Arial"/>
                <w:sz w:val="24"/>
                <w:szCs w:val="24"/>
                <w:lang w:val="es-MX"/>
              </w:rPr>
            </w:pPr>
          </w:p>
          <w:p w:rsidR="00597CC8" w:rsidRPr="00597CC8" w:rsidRDefault="00597CC8" w:rsidP="00E669F1">
            <w:pPr>
              <w:rPr>
                <w:rFonts w:ascii="Arial" w:hAnsi="Arial" w:cs="Arial"/>
                <w:sz w:val="24"/>
                <w:szCs w:val="24"/>
                <w:lang w:val="es-MX"/>
              </w:rPr>
            </w:pPr>
            <w:r w:rsidRPr="00597CC8">
              <w:rPr>
                <w:rFonts w:ascii="Arial" w:hAnsi="Arial" w:cs="Arial"/>
                <w:sz w:val="24"/>
                <w:szCs w:val="24"/>
                <w:lang w:val="es-MX"/>
              </w:rPr>
              <w:t>b) Estrategia de Desarrollo de Producto</w:t>
            </w:r>
          </w:p>
        </w:tc>
      </w:tr>
      <w:tr w:rsidR="00597CC8" w:rsidTr="00E669F1">
        <w:trPr>
          <w:cantSplit/>
        </w:trPr>
        <w:tc>
          <w:tcPr>
            <w:tcW w:w="1496" w:type="dxa"/>
            <w:shd w:val="pct12" w:color="auto" w:fill="FFFFFF"/>
          </w:tcPr>
          <w:p w:rsidR="00597CC8" w:rsidRDefault="00597CC8" w:rsidP="00E669F1">
            <w:pPr>
              <w:jc w:val="center"/>
              <w:rPr>
                <w:b/>
                <w:lang w:val="es-MX"/>
              </w:rPr>
            </w:pPr>
            <w:r>
              <w:rPr>
                <w:b/>
                <w:lang w:val="es-MX"/>
              </w:rPr>
              <w:t xml:space="preserve">   </w:t>
            </w:r>
          </w:p>
          <w:p w:rsidR="00597CC8" w:rsidRDefault="00597CC8" w:rsidP="00E669F1">
            <w:pPr>
              <w:jc w:val="center"/>
              <w:rPr>
                <w:b/>
                <w:lang w:val="es-MX"/>
              </w:rPr>
            </w:pPr>
            <w:r>
              <w:rPr>
                <w:b/>
                <w:lang w:val="es-MX"/>
              </w:rPr>
              <w:t>Alto</w:t>
            </w:r>
          </w:p>
          <w:p w:rsidR="00597CC8" w:rsidRDefault="00597CC8" w:rsidP="00E669F1">
            <w:pPr>
              <w:jc w:val="center"/>
              <w:rPr>
                <w:b/>
                <w:lang w:val="es-MX"/>
              </w:rPr>
            </w:pPr>
            <w:r>
              <w:rPr>
                <w:b/>
                <w:lang w:val="es-MX"/>
              </w:rPr>
              <w:t>Riesgo</w:t>
            </w:r>
          </w:p>
          <w:p w:rsidR="00597CC8" w:rsidRDefault="00597CC8" w:rsidP="00E669F1">
            <w:pPr>
              <w:jc w:val="center"/>
              <w:rPr>
                <w:b/>
                <w:lang w:val="es-MX"/>
              </w:rPr>
            </w:pPr>
          </w:p>
        </w:tc>
        <w:tc>
          <w:tcPr>
            <w:tcW w:w="1496" w:type="dxa"/>
            <w:shd w:val="pct12" w:color="auto" w:fill="FFFFFF"/>
          </w:tcPr>
          <w:p w:rsidR="00597CC8" w:rsidRDefault="00597CC8" w:rsidP="00E669F1">
            <w:pPr>
              <w:jc w:val="center"/>
              <w:rPr>
                <w:b/>
                <w:lang w:val="es-MX"/>
              </w:rPr>
            </w:pPr>
          </w:p>
          <w:p w:rsidR="00597CC8" w:rsidRDefault="00597CC8" w:rsidP="00E669F1">
            <w:pPr>
              <w:jc w:val="center"/>
              <w:rPr>
                <w:b/>
                <w:lang w:val="es-MX"/>
              </w:rPr>
            </w:pPr>
            <w:r>
              <w:rPr>
                <w:b/>
                <w:lang w:val="es-MX"/>
              </w:rPr>
              <w:t>Mercados Nuevos</w:t>
            </w:r>
          </w:p>
        </w:tc>
        <w:tc>
          <w:tcPr>
            <w:tcW w:w="2992" w:type="dxa"/>
          </w:tcPr>
          <w:p w:rsidR="00597CC8" w:rsidRPr="00597CC8" w:rsidRDefault="00597CC8" w:rsidP="00E669F1">
            <w:pPr>
              <w:rPr>
                <w:rFonts w:ascii="Arial" w:hAnsi="Arial" w:cs="Arial"/>
                <w:sz w:val="24"/>
                <w:szCs w:val="24"/>
                <w:lang w:val="es-MX"/>
              </w:rPr>
            </w:pPr>
          </w:p>
          <w:p w:rsidR="00597CC8" w:rsidRPr="00597CC8" w:rsidRDefault="00597CC8" w:rsidP="00E669F1">
            <w:pPr>
              <w:rPr>
                <w:rFonts w:ascii="Arial" w:hAnsi="Arial" w:cs="Arial"/>
                <w:sz w:val="24"/>
                <w:szCs w:val="24"/>
                <w:lang w:val="es-MX"/>
              </w:rPr>
            </w:pPr>
            <w:r w:rsidRPr="00597CC8">
              <w:rPr>
                <w:rFonts w:ascii="Arial" w:hAnsi="Arial" w:cs="Arial"/>
                <w:sz w:val="24"/>
                <w:szCs w:val="24"/>
                <w:lang w:val="es-MX"/>
              </w:rPr>
              <w:t>c) Estrategia de Desarrollo    de Mercado</w:t>
            </w:r>
          </w:p>
        </w:tc>
        <w:tc>
          <w:tcPr>
            <w:tcW w:w="2992" w:type="dxa"/>
          </w:tcPr>
          <w:p w:rsidR="00597CC8" w:rsidRPr="00597CC8" w:rsidRDefault="00597CC8" w:rsidP="00E669F1">
            <w:pPr>
              <w:rPr>
                <w:rFonts w:ascii="Arial" w:hAnsi="Arial" w:cs="Arial"/>
                <w:sz w:val="24"/>
                <w:szCs w:val="24"/>
                <w:lang w:val="es-MX"/>
              </w:rPr>
            </w:pPr>
          </w:p>
          <w:p w:rsidR="00597CC8" w:rsidRPr="00597CC8" w:rsidRDefault="00597CC8" w:rsidP="00E669F1">
            <w:pPr>
              <w:rPr>
                <w:rFonts w:ascii="Arial" w:hAnsi="Arial" w:cs="Arial"/>
                <w:sz w:val="24"/>
                <w:szCs w:val="24"/>
                <w:lang w:val="es-MX"/>
              </w:rPr>
            </w:pPr>
            <w:r w:rsidRPr="00597CC8">
              <w:rPr>
                <w:rFonts w:ascii="Arial" w:hAnsi="Arial" w:cs="Arial"/>
                <w:sz w:val="24"/>
                <w:szCs w:val="24"/>
                <w:lang w:val="es-MX"/>
              </w:rPr>
              <w:t>d) Estrategia de Diversificación</w:t>
            </w:r>
          </w:p>
        </w:tc>
      </w:tr>
    </w:tbl>
    <w:p w:rsidR="00323EC2" w:rsidRPr="00323EC2" w:rsidRDefault="00323EC2" w:rsidP="00323EC2">
      <w:pPr>
        <w:ind w:left="360"/>
        <w:jc w:val="both"/>
        <w:rPr>
          <w:rFonts w:ascii="Arial" w:hAnsi="Arial" w:cs="Arial"/>
          <w:sz w:val="24"/>
          <w:szCs w:val="24"/>
          <w:lang w:val="es-MX"/>
        </w:rPr>
      </w:pPr>
    </w:p>
    <w:p w:rsidR="00323EC2" w:rsidRPr="00323EC2" w:rsidRDefault="00323EC2" w:rsidP="00323EC2">
      <w:pPr>
        <w:ind w:left="360"/>
        <w:jc w:val="both"/>
        <w:rPr>
          <w:rFonts w:ascii="Arial" w:hAnsi="Arial" w:cs="Arial"/>
          <w:sz w:val="24"/>
          <w:szCs w:val="24"/>
          <w:lang w:val="es-MX"/>
        </w:rPr>
      </w:pPr>
    </w:p>
    <w:p w:rsidR="00323EC2" w:rsidRDefault="00323EC2" w:rsidP="004F2650">
      <w:pPr>
        <w:numPr>
          <w:ilvl w:val="0"/>
          <w:numId w:val="17"/>
        </w:numPr>
        <w:jc w:val="both"/>
        <w:rPr>
          <w:rFonts w:ascii="Arial" w:hAnsi="Arial" w:cs="Arial"/>
          <w:sz w:val="24"/>
          <w:szCs w:val="24"/>
          <w:lang w:val="es-MX"/>
        </w:rPr>
      </w:pPr>
      <w:r>
        <w:rPr>
          <w:rFonts w:ascii="Arial" w:hAnsi="Arial" w:cs="Arial"/>
          <w:sz w:val="24"/>
          <w:szCs w:val="24"/>
          <w:u w:val="single"/>
          <w:lang w:val="es-MX"/>
        </w:rPr>
        <w:t>Estrategia de Penetración de Mercado</w:t>
      </w:r>
      <w:r>
        <w:rPr>
          <w:rFonts w:ascii="Arial" w:hAnsi="Arial" w:cs="Arial"/>
          <w:sz w:val="24"/>
          <w:szCs w:val="24"/>
          <w:lang w:val="es-MX"/>
        </w:rPr>
        <w:t xml:space="preserve">: </w:t>
      </w:r>
    </w:p>
    <w:p w:rsidR="00323EC2" w:rsidRDefault="00323EC2" w:rsidP="00323EC2">
      <w:pPr>
        <w:ind w:left="360"/>
        <w:jc w:val="both"/>
        <w:rPr>
          <w:rFonts w:ascii="Arial" w:hAnsi="Arial" w:cs="Arial"/>
          <w:sz w:val="24"/>
          <w:szCs w:val="24"/>
          <w:lang w:val="es-MX"/>
        </w:rPr>
      </w:pPr>
    </w:p>
    <w:p w:rsidR="00323EC2" w:rsidRDefault="00323EC2" w:rsidP="00323EC2">
      <w:pPr>
        <w:ind w:left="360" w:firstLine="360"/>
        <w:jc w:val="both"/>
        <w:rPr>
          <w:rFonts w:ascii="Arial" w:hAnsi="Arial" w:cs="Arial"/>
          <w:sz w:val="24"/>
          <w:szCs w:val="24"/>
          <w:lang w:val="es-MX"/>
        </w:rPr>
      </w:pPr>
      <w:r>
        <w:rPr>
          <w:rFonts w:ascii="Arial" w:hAnsi="Arial" w:cs="Arial"/>
          <w:sz w:val="24"/>
          <w:szCs w:val="24"/>
          <w:lang w:val="es-MX"/>
        </w:rPr>
        <w:t xml:space="preserve">Se trata de incrementar la participación en mercados existentes con los mismos productos. La forma de lograrlo es atrayendo a los clientes actuales o potenciales de empresas competidoras. Esto es poner la fuerza de ventas  a buscar los clientes de la competencia a través de todos los mecanismos posibles. </w:t>
      </w:r>
    </w:p>
    <w:p w:rsidR="00323EC2" w:rsidRDefault="00323EC2" w:rsidP="00323EC2">
      <w:pPr>
        <w:ind w:left="360" w:firstLine="360"/>
        <w:jc w:val="both"/>
        <w:rPr>
          <w:rFonts w:ascii="Arial" w:hAnsi="Arial" w:cs="Arial"/>
          <w:sz w:val="24"/>
          <w:szCs w:val="24"/>
          <w:lang w:val="es-MX"/>
        </w:rPr>
      </w:pPr>
      <w:r>
        <w:rPr>
          <w:rFonts w:ascii="Arial" w:hAnsi="Arial" w:cs="Arial"/>
          <w:sz w:val="24"/>
          <w:szCs w:val="24"/>
          <w:lang w:val="es-MX"/>
        </w:rPr>
        <w:t xml:space="preserve">En estos casos los potenciales clientes no deberán realizar nuevos desembolsos, sino cambiar el destino de su desembolso actual. Esta estrategia genera aproximadamente un 30 % de las afiliaciones. </w:t>
      </w:r>
    </w:p>
    <w:p w:rsidR="00323EC2" w:rsidRDefault="00323EC2" w:rsidP="00323EC2">
      <w:pPr>
        <w:jc w:val="both"/>
        <w:rPr>
          <w:rFonts w:ascii="Arial" w:hAnsi="Arial" w:cs="Arial"/>
          <w:sz w:val="24"/>
          <w:szCs w:val="24"/>
          <w:lang w:val="es-MX"/>
        </w:rPr>
      </w:pPr>
    </w:p>
    <w:p w:rsidR="00610541" w:rsidRDefault="00610541" w:rsidP="00323EC2">
      <w:pPr>
        <w:jc w:val="both"/>
        <w:rPr>
          <w:rFonts w:ascii="Arial" w:hAnsi="Arial" w:cs="Arial"/>
          <w:sz w:val="24"/>
          <w:szCs w:val="24"/>
          <w:lang w:val="es-MX"/>
        </w:rPr>
      </w:pPr>
    </w:p>
    <w:p w:rsidR="00323EC2" w:rsidRDefault="00323EC2" w:rsidP="004F2650">
      <w:pPr>
        <w:numPr>
          <w:ilvl w:val="0"/>
          <w:numId w:val="17"/>
        </w:numPr>
        <w:jc w:val="both"/>
        <w:rPr>
          <w:rFonts w:ascii="Arial" w:hAnsi="Arial" w:cs="Arial"/>
          <w:sz w:val="24"/>
          <w:szCs w:val="24"/>
          <w:lang w:val="es-MX"/>
        </w:rPr>
      </w:pPr>
      <w:r>
        <w:rPr>
          <w:rFonts w:ascii="Arial" w:hAnsi="Arial" w:cs="Arial"/>
          <w:sz w:val="24"/>
          <w:szCs w:val="24"/>
          <w:u w:val="single"/>
          <w:lang w:val="es-MX"/>
        </w:rPr>
        <w:t>Estrategia de Desarrollo de Producto</w:t>
      </w:r>
      <w:r>
        <w:rPr>
          <w:rFonts w:ascii="Arial" w:hAnsi="Arial" w:cs="Arial"/>
          <w:sz w:val="24"/>
          <w:szCs w:val="24"/>
          <w:lang w:val="es-MX"/>
        </w:rPr>
        <w:t xml:space="preserve">: </w:t>
      </w:r>
    </w:p>
    <w:p w:rsidR="00323EC2" w:rsidRDefault="00323EC2" w:rsidP="00323EC2">
      <w:pPr>
        <w:ind w:left="360"/>
        <w:jc w:val="both"/>
        <w:rPr>
          <w:rFonts w:ascii="Arial" w:hAnsi="Arial" w:cs="Arial"/>
          <w:sz w:val="24"/>
          <w:szCs w:val="24"/>
          <w:lang w:val="es-MX"/>
        </w:rPr>
      </w:pPr>
    </w:p>
    <w:p w:rsidR="00323EC2" w:rsidRDefault="00323EC2" w:rsidP="00323EC2">
      <w:pPr>
        <w:ind w:left="360" w:firstLine="360"/>
        <w:jc w:val="both"/>
        <w:rPr>
          <w:rFonts w:ascii="Arial" w:hAnsi="Arial" w:cs="Arial"/>
          <w:sz w:val="24"/>
          <w:szCs w:val="24"/>
          <w:lang w:val="es-MX"/>
        </w:rPr>
      </w:pPr>
      <w:r>
        <w:rPr>
          <w:rFonts w:ascii="Arial" w:hAnsi="Arial" w:cs="Arial"/>
          <w:sz w:val="24"/>
          <w:szCs w:val="24"/>
          <w:lang w:val="es-MX"/>
        </w:rPr>
        <w:t>Se trata de ganar participación en el mercado a través del lanzamiento de nuevos productos/planes en los mercados actuales. Un ejemplo típico de esto podrían ser los Planes Ambulatorios, que resultan un nuevo producto para nuestro pre pago, pero en el que hay ya un mercado existente por fuera de nuestra entidad.</w:t>
      </w:r>
    </w:p>
    <w:p w:rsidR="00610541" w:rsidRDefault="00610541" w:rsidP="00323EC2">
      <w:pPr>
        <w:ind w:left="360" w:firstLine="360"/>
        <w:jc w:val="both"/>
        <w:rPr>
          <w:rFonts w:ascii="Arial" w:hAnsi="Arial" w:cs="Arial"/>
          <w:sz w:val="24"/>
          <w:szCs w:val="24"/>
          <w:lang w:val="es-MX"/>
        </w:rPr>
      </w:pPr>
    </w:p>
    <w:p w:rsidR="006928C0" w:rsidRDefault="006928C0" w:rsidP="00323EC2">
      <w:pPr>
        <w:ind w:left="360" w:firstLine="360"/>
        <w:jc w:val="both"/>
        <w:rPr>
          <w:rFonts w:ascii="Arial" w:hAnsi="Arial" w:cs="Arial"/>
          <w:sz w:val="24"/>
          <w:szCs w:val="24"/>
          <w:lang w:val="es-MX"/>
        </w:rPr>
      </w:pPr>
    </w:p>
    <w:p w:rsidR="006928C0" w:rsidRDefault="006928C0" w:rsidP="00323EC2">
      <w:pPr>
        <w:ind w:left="360" w:firstLine="360"/>
        <w:jc w:val="both"/>
        <w:rPr>
          <w:rFonts w:ascii="Arial" w:hAnsi="Arial" w:cs="Arial"/>
          <w:sz w:val="24"/>
          <w:szCs w:val="24"/>
          <w:lang w:val="es-MX"/>
        </w:rPr>
      </w:pPr>
    </w:p>
    <w:p w:rsidR="006928C0" w:rsidRDefault="006928C0" w:rsidP="00323EC2">
      <w:pPr>
        <w:ind w:left="360" w:firstLine="360"/>
        <w:jc w:val="both"/>
        <w:rPr>
          <w:rFonts w:ascii="Arial" w:hAnsi="Arial" w:cs="Arial"/>
          <w:sz w:val="24"/>
          <w:szCs w:val="24"/>
          <w:lang w:val="es-MX"/>
        </w:rPr>
      </w:pPr>
    </w:p>
    <w:p w:rsidR="00323EC2" w:rsidRDefault="00323EC2" w:rsidP="004F2650">
      <w:pPr>
        <w:numPr>
          <w:ilvl w:val="0"/>
          <w:numId w:val="17"/>
        </w:numPr>
        <w:jc w:val="both"/>
        <w:rPr>
          <w:rFonts w:ascii="Arial" w:hAnsi="Arial" w:cs="Arial"/>
          <w:sz w:val="24"/>
          <w:szCs w:val="24"/>
          <w:lang w:val="es-MX"/>
        </w:rPr>
      </w:pPr>
      <w:r>
        <w:rPr>
          <w:rFonts w:ascii="Arial" w:hAnsi="Arial" w:cs="Arial"/>
          <w:sz w:val="24"/>
          <w:szCs w:val="24"/>
          <w:u w:val="single"/>
          <w:lang w:val="es-MX"/>
        </w:rPr>
        <w:lastRenderedPageBreak/>
        <w:t>Estrategia de Desarrollo de Mercado</w:t>
      </w:r>
      <w:r>
        <w:rPr>
          <w:rFonts w:ascii="Arial" w:hAnsi="Arial" w:cs="Arial"/>
          <w:sz w:val="24"/>
          <w:szCs w:val="24"/>
          <w:lang w:val="es-MX"/>
        </w:rPr>
        <w:t xml:space="preserve">: </w:t>
      </w:r>
    </w:p>
    <w:p w:rsidR="00323EC2" w:rsidRDefault="00323EC2" w:rsidP="00323EC2">
      <w:pPr>
        <w:ind w:left="360"/>
        <w:jc w:val="both"/>
        <w:rPr>
          <w:rFonts w:ascii="Arial" w:hAnsi="Arial" w:cs="Arial"/>
          <w:sz w:val="24"/>
          <w:szCs w:val="24"/>
          <w:lang w:val="es-MX"/>
        </w:rPr>
      </w:pPr>
    </w:p>
    <w:p w:rsidR="00323EC2" w:rsidRDefault="00323EC2" w:rsidP="00323EC2">
      <w:pPr>
        <w:ind w:left="360" w:firstLine="360"/>
        <w:jc w:val="both"/>
        <w:rPr>
          <w:rFonts w:ascii="Arial" w:hAnsi="Arial" w:cs="Arial"/>
          <w:sz w:val="24"/>
          <w:szCs w:val="24"/>
          <w:lang w:val="es-MX"/>
        </w:rPr>
      </w:pPr>
      <w:r>
        <w:rPr>
          <w:rFonts w:ascii="Arial" w:hAnsi="Arial" w:cs="Arial"/>
          <w:sz w:val="24"/>
          <w:szCs w:val="24"/>
          <w:lang w:val="es-MX"/>
        </w:rPr>
        <w:t xml:space="preserve">Se trata de búsqueda de nuevos mercados cuyas necesidades puedan ser satisfechas con nuestros actuales productos/planes. Por ejemplo, vender nuestro producto habitual a </w:t>
      </w:r>
      <w:r w:rsidR="002A076E">
        <w:rPr>
          <w:rFonts w:ascii="Arial" w:hAnsi="Arial" w:cs="Arial"/>
          <w:sz w:val="24"/>
          <w:szCs w:val="24"/>
          <w:lang w:val="es-MX"/>
        </w:rPr>
        <w:t>los solicitantes de la tercera edad, embarazados</w:t>
      </w:r>
      <w:r>
        <w:rPr>
          <w:rFonts w:ascii="Arial" w:hAnsi="Arial" w:cs="Arial"/>
          <w:sz w:val="24"/>
          <w:szCs w:val="24"/>
          <w:lang w:val="es-MX"/>
        </w:rPr>
        <w:t xml:space="preserve"> que antes eran rechazados como clientes.</w:t>
      </w:r>
    </w:p>
    <w:p w:rsidR="00323EC2" w:rsidRDefault="00323EC2" w:rsidP="00323EC2">
      <w:pPr>
        <w:jc w:val="both"/>
        <w:rPr>
          <w:rFonts w:ascii="Arial" w:hAnsi="Arial" w:cs="Arial"/>
          <w:sz w:val="24"/>
          <w:szCs w:val="24"/>
          <w:lang w:val="es-MX"/>
        </w:rPr>
      </w:pPr>
    </w:p>
    <w:p w:rsidR="00323EC2" w:rsidRDefault="00323EC2" w:rsidP="004F2650">
      <w:pPr>
        <w:numPr>
          <w:ilvl w:val="0"/>
          <w:numId w:val="17"/>
        </w:numPr>
        <w:jc w:val="both"/>
        <w:rPr>
          <w:rFonts w:ascii="Arial" w:hAnsi="Arial" w:cs="Arial"/>
          <w:sz w:val="24"/>
          <w:szCs w:val="24"/>
          <w:lang w:val="es-MX"/>
        </w:rPr>
      </w:pPr>
      <w:r>
        <w:rPr>
          <w:rFonts w:ascii="Arial" w:hAnsi="Arial" w:cs="Arial"/>
          <w:sz w:val="24"/>
          <w:szCs w:val="24"/>
          <w:u w:val="single"/>
          <w:lang w:val="es-MX"/>
        </w:rPr>
        <w:t>Estrategia de Diversificación</w:t>
      </w:r>
      <w:r>
        <w:rPr>
          <w:rFonts w:ascii="Arial" w:hAnsi="Arial" w:cs="Arial"/>
          <w:sz w:val="24"/>
          <w:szCs w:val="24"/>
          <w:lang w:val="es-MX"/>
        </w:rPr>
        <w:t xml:space="preserve">: </w:t>
      </w:r>
    </w:p>
    <w:p w:rsidR="00323EC2" w:rsidRDefault="00323EC2" w:rsidP="00323EC2">
      <w:pPr>
        <w:ind w:left="360"/>
        <w:jc w:val="both"/>
        <w:rPr>
          <w:rFonts w:ascii="Arial" w:hAnsi="Arial" w:cs="Arial"/>
          <w:sz w:val="24"/>
          <w:szCs w:val="24"/>
          <w:lang w:val="es-MX"/>
        </w:rPr>
      </w:pPr>
    </w:p>
    <w:p w:rsidR="00597CC8" w:rsidRDefault="00323EC2" w:rsidP="00323EC2">
      <w:pPr>
        <w:ind w:left="360" w:firstLine="360"/>
        <w:jc w:val="both"/>
        <w:rPr>
          <w:rFonts w:ascii="Arial" w:hAnsi="Arial" w:cs="Arial"/>
          <w:sz w:val="24"/>
          <w:szCs w:val="24"/>
        </w:rPr>
      </w:pPr>
      <w:r>
        <w:rPr>
          <w:rFonts w:ascii="Arial" w:hAnsi="Arial" w:cs="Arial"/>
          <w:sz w:val="24"/>
          <w:szCs w:val="24"/>
          <w:lang w:val="es-MX"/>
        </w:rPr>
        <w:t xml:space="preserve">Se da cuando se coincide en la identificación de productos y mercados distintos de los actuales. Ej.: Productos de Cobertura Solo ambulatoria y Pago trimestral de la cuota   para Chacareros, ofrecido en </w:t>
      </w:r>
      <w:smartTag w:uri="urn:schemas-microsoft-com:office:smarttags" w:element="PersonName">
        <w:smartTagPr>
          <w:attr w:name="ProductID" w:val="la Zona Rural."/>
        </w:smartTagPr>
        <w:r>
          <w:rPr>
            <w:rFonts w:ascii="Arial" w:hAnsi="Arial" w:cs="Arial"/>
            <w:sz w:val="24"/>
            <w:szCs w:val="24"/>
            <w:lang w:val="es-MX"/>
          </w:rPr>
          <w:t>la Zona Rural.</w:t>
        </w:r>
      </w:smartTag>
      <w:r>
        <w:rPr>
          <w:rFonts w:ascii="Arial" w:hAnsi="Arial" w:cs="Arial"/>
          <w:sz w:val="24"/>
          <w:szCs w:val="24"/>
          <w:lang w:val="es-MX"/>
        </w:rPr>
        <w:t xml:space="preserve"> </w:t>
      </w:r>
    </w:p>
    <w:p w:rsidR="000647A6" w:rsidRDefault="000647A6" w:rsidP="00A32D61">
      <w:pPr>
        <w:rPr>
          <w:rFonts w:ascii="Arial" w:hAnsi="Arial" w:cs="Arial"/>
          <w:sz w:val="24"/>
          <w:szCs w:val="24"/>
        </w:rPr>
      </w:pPr>
    </w:p>
    <w:p w:rsidR="00AA08D8" w:rsidRDefault="00AA08D8" w:rsidP="00A32D61">
      <w:pPr>
        <w:rPr>
          <w:rFonts w:ascii="Arial" w:hAnsi="Arial" w:cs="Arial"/>
          <w:sz w:val="24"/>
          <w:szCs w:val="24"/>
        </w:rPr>
      </w:pPr>
    </w:p>
    <w:tbl>
      <w:tblPr>
        <w:tblW w:w="0" w:type="auto"/>
        <w:tblLook w:val="04A0"/>
      </w:tblPr>
      <w:tblGrid>
        <w:gridCol w:w="9212"/>
      </w:tblGrid>
      <w:tr w:rsidR="00AA08D8" w:rsidTr="00AA08D8">
        <w:tc>
          <w:tcPr>
            <w:tcW w:w="9212" w:type="dxa"/>
          </w:tcPr>
          <w:p w:rsidR="00AA08D8" w:rsidRDefault="00610541" w:rsidP="00610541">
            <w:pPr>
              <w:jc w:val="both"/>
              <w:rPr>
                <w:rFonts w:ascii="Arial" w:hAnsi="Arial" w:cs="Arial"/>
                <w:sz w:val="24"/>
                <w:szCs w:val="24"/>
              </w:rPr>
            </w:pPr>
            <w:r>
              <w:rPr>
                <w:rFonts w:ascii="Arial" w:hAnsi="Arial" w:cs="Arial"/>
                <w:b/>
                <w:sz w:val="24"/>
                <w:szCs w:val="24"/>
              </w:rPr>
              <w:t>C</w:t>
            </w:r>
            <w:r w:rsidR="00AA08D8" w:rsidRPr="009D5E7E">
              <w:rPr>
                <w:rFonts w:ascii="Arial" w:hAnsi="Arial" w:cs="Arial"/>
                <w:b/>
                <w:sz w:val="24"/>
                <w:szCs w:val="24"/>
              </w:rPr>
              <w:t>onclusi</w:t>
            </w:r>
            <w:r>
              <w:rPr>
                <w:rFonts w:ascii="Arial" w:hAnsi="Arial" w:cs="Arial"/>
                <w:b/>
                <w:sz w:val="24"/>
                <w:szCs w:val="24"/>
              </w:rPr>
              <w:t>o</w:t>
            </w:r>
            <w:r w:rsidR="00AA08D8" w:rsidRPr="009D5E7E">
              <w:rPr>
                <w:rFonts w:ascii="Arial" w:hAnsi="Arial" w:cs="Arial"/>
                <w:b/>
                <w:sz w:val="24"/>
                <w:szCs w:val="24"/>
              </w:rPr>
              <w:t>n</w:t>
            </w:r>
            <w:r>
              <w:rPr>
                <w:rFonts w:ascii="Arial" w:hAnsi="Arial" w:cs="Arial"/>
                <w:b/>
                <w:sz w:val="24"/>
                <w:szCs w:val="24"/>
              </w:rPr>
              <w:t>es</w:t>
            </w:r>
            <w:r w:rsidR="00AA08D8" w:rsidRPr="009D5E7E">
              <w:rPr>
                <w:rFonts w:ascii="Arial" w:hAnsi="Arial" w:cs="Arial"/>
                <w:b/>
                <w:sz w:val="24"/>
                <w:szCs w:val="24"/>
              </w:rPr>
              <w:t>:</w:t>
            </w:r>
            <w:r w:rsidR="00AA08D8">
              <w:rPr>
                <w:rFonts w:ascii="Arial" w:hAnsi="Arial" w:cs="Arial"/>
                <w:sz w:val="24"/>
                <w:szCs w:val="24"/>
              </w:rPr>
              <w:t xml:space="preserve"> Nuestro emprendimiento busca extraer lo mejor de las cuatro estrategias mencionadas dado que pone foco en un servicio innovador de centralización de servicios ya existentes que atraiga a los clientes por su aporte y beneficios brindados. En este punto se alinea con la </w:t>
            </w:r>
            <w:r w:rsidR="00AA08D8" w:rsidRPr="00610541">
              <w:rPr>
                <w:rFonts w:ascii="Arial" w:hAnsi="Arial" w:cs="Arial"/>
                <w:b/>
                <w:sz w:val="24"/>
                <w:szCs w:val="24"/>
              </w:rPr>
              <w:t xml:space="preserve">estrategia de Desarrollo de Mercado. </w:t>
            </w:r>
          </w:p>
        </w:tc>
      </w:tr>
    </w:tbl>
    <w:p w:rsidR="001B0DF0" w:rsidRDefault="001B0DF0" w:rsidP="00A32D61">
      <w:pPr>
        <w:rPr>
          <w:rFonts w:ascii="Arial" w:hAnsi="Arial" w:cs="Arial"/>
          <w:sz w:val="24"/>
          <w:szCs w:val="24"/>
        </w:rPr>
      </w:pPr>
    </w:p>
    <w:p w:rsidR="00610541" w:rsidRDefault="00610541" w:rsidP="00A32D61">
      <w:pPr>
        <w:rPr>
          <w:rFonts w:ascii="Arial" w:hAnsi="Arial" w:cs="Arial"/>
          <w:sz w:val="24"/>
          <w:szCs w:val="24"/>
        </w:rPr>
      </w:pPr>
    </w:p>
    <w:p w:rsidR="00361BC8" w:rsidRDefault="00361BC8" w:rsidP="001D7EFF">
      <w:pPr>
        <w:numPr>
          <w:ilvl w:val="1"/>
          <w:numId w:val="1"/>
        </w:numPr>
        <w:ind w:left="0" w:firstLine="0"/>
        <w:rPr>
          <w:rStyle w:val="Ttulo1Car"/>
          <w:rFonts w:cs="Arial"/>
          <w:kern w:val="0"/>
          <w:szCs w:val="28"/>
        </w:rPr>
      </w:pPr>
      <w:bookmarkStart w:id="42" w:name="_Toc269130077"/>
      <w:r>
        <w:rPr>
          <w:rStyle w:val="Ttulo1Car"/>
          <w:rFonts w:cs="Arial"/>
          <w:kern w:val="0"/>
          <w:szCs w:val="28"/>
        </w:rPr>
        <w:t>Áreas claves de resultados: identificar y justificar.</w:t>
      </w:r>
      <w:bookmarkEnd w:id="42"/>
    </w:p>
    <w:p w:rsidR="00361BC8" w:rsidRPr="00361BC8" w:rsidRDefault="00361BC8" w:rsidP="00361BC8">
      <w:pPr>
        <w:rPr>
          <w:rFonts w:ascii="Arial" w:hAnsi="Arial" w:cs="Arial"/>
          <w:sz w:val="22"/>
          <w:szCs w:val="22"/>
        </w:rPr>
      </w:pPr>
    </w:p>
    <w:p w:rsidR="00015A38" w:rsidRDefault="00015A38" w:rsidP="00E025A8">
      <w:pPr>
        <w:ind w:firstLine="720"/>
        <w:jc w:val="both"/>
        <w:rPr>
          <w:rFonts w:ascii="Arial" w:hAnsi="Arial" w:cs="Arial"/>
          <w:sz w:val="24"/>
          <w:szCs w:val="24"/>
        </w:rPr>
      </w:pPr>
      <w:r>
        <w:rPr>
          <w:rFonts w:ascii="Arial" w:hAnsi="Arial" w:cs="Arial"/>
          <w:sz w:val="24"/>
          <w:szCs w:val="24"/>
        </w:rPr>
        <w:t>De acuerdo a lo mencionado en puntos anteriores, necesitamos poner foco en nuestro servicio generando un vínculo estrecho y ameno con nuestros clientes.</w:t>
      </w:r>
    </w:p>
    <w:p w:rsidR="00837465" w:rsidRDefault="00837465" w:rsidP="00E025A8">
      <w:pPr>
        <w:jc w:val="both"/>
        <w:rPr>
          <w:rFonts w:ascii="Arial" w:hAnsi="Arial" w:cs="Arial"/>
          <w:sz w:val="24"/>
          <w:szCs w:val="24"/>
        </w:rPr>
      </w:pPr>
    </w:p>
    <w:p w:rsidR="004110C4" w:rsidRDefault="00015A38" w:rsidP="00610541">
      <w:pPr>
        <w:ind w:firstLine="720"/>
        <w:jc w:val="both"/>
        <w:rPr>
          <w:rFonts w:ascii="Arial" w:hAnsi="Arial" w:cs="Arial"/>
          <w:sz w:val="24"/>
          <w:szCs w:val="24"/>
        </w:rPr>
      </w:pPr>
      <w:r>
        <w:rPr>
          <w:rFonts w:ascii="Arial" w:hAnsi="Arial" w:cs="Arial"/>
          <w:sz w:val="24"/>
          <w:szCs w:val="24"/>
        </w:rPr>
        <w:t xml:space="preserve">De los cinco modelos del pensamiento estratégico nuestro emprendimiento valora una combinación entre los modelos 3 (Diferenciación a través del producto), el modelo 4 (Percepción de oportunidades en el Management) y el modelo 5 </w:t>
      </w:r>
      <w:r w:rsidR="004F7474">
        <w:rPr>
          <w:rFonts w:ascii="Arial" w:hAnsi="Arial" w:cs="Arial"/>
          <w:sz w:val="24"/>
          <w:szCs w:val="24"/>
        </w:rPr>
        <w:t>(alianzas estratégicas)</w:t>
      </w:r>
      <w:r w:rsidR="004110C4">
        <w:rPr>
          <w:rFonts w:ascii="Arial" w:hAnsi="Arial" w:cs="Arial"/>
          <w:sz w:val="24"/>
          <w:szCs w:val="24"/>
        </w:rPr>
        <w:t>.</w:t>
      </w:r>
    </w:p>
    <w:p w:rsidR="00837465" w:rsidRDefault="00837465" w:rsidP="00E025A8">
      <w:pPr>
        <w:ind w:firstLine="720"/>
        <w:rPr>
          <w:rFonts w:ascii="Arial" w:hAnsi="Arial" w:cs="Arial"/>
          <w:sz w:val="24"/>
          <w:szCs w:val="24"/>
        </w:rPr>
      </w:pPr>
    </w:p>
    <w:p w:rsidR="00DF07E8" w:rsidRDefault="004110C4" w:rsidP="00E025A8">
      <w:pPr>
        <w:ind w:firstLine="720"/>
        <w:rPr>
          <w:rFonts w:ascii="Arial" w:hAnsi="Arial" w:cs="Arial"/>
          <w:sz w:val="24"/>
          <w:szCs w:val="24"/>
        </w:rPr>
      </w:pPr>
      <w:r>
        <w:rPr>
          <w:rFonts w:ascii="Arial" w:hAnsi="Arial" w:cs="Arial"/>
          <w:sz w:val="24"/>
          <w:szCs w:val="24"/>
        </w:rPr>
        <w:t xml:space="preserve">Con respecto al </w:t>
      </w:r>
      <w:r w:rsidRPr="00DF07E8">
        <w:rPr>
          <w:rFonts w:ascii="Arial" w:hAnsi="Arial" w:cs="Arial"/>
          <w:b/>
          <w:i/>
          <w:sz w:val="24"/>
          <w:szCs w:val="24"/>
        </w:rPr>
        <w:t>modelo 3</w:t>
      </w:r>
      <w:r w:rsidR="00FE764F">
        <w:rPr>
          <w:rFonts w:ascii="Arial" w:hAnsi="Arial" w:cs="Arial"/>
          <w:sz w:val="24"/>
          <w:szCs w:val="24"/>
        </w:rPr>
        <w:t xml:space="preserve">, tenemos la necesidad de diferenciarnos de los demás productos dado </w:t>
      </w:r>
      <w:r w:rsidR="00DF07E8">
        <w:rPr>
          <w:rFonts w:ascii="Arial" w:hAnsi="Arial" w:cs="Arial"/>
          <w:sz w:val="24"/>
          <w:szCs w:val="24"/>
        </w:rPr>
        <w:t xml:space="preserve">consideramos </w:t>
      </w:r>
      <w:r w:rsidR="00FE764F">
        <w:rPr>
          <w:rFonts w:ascii="Arial" w:hAnsi="Arial" w:cs="Arial"/>
          <w:sz w:val="24"/>
          <w:szCs w:val="24"/>
        </w:rPr>
        <w:t>que el enfo</w:t>
      </w:r>
      <w:r w:rsidR="00DF07E8">
        <w:rPr>
          <w:rFonts w:ascii="Arial" w:hAnsi="Arial" w:cs="Arial"/>
          <w:sz w:val="24"/>
          <w:szCs w:val="24"/>
        </w:rPr>
        <w:t xml:space="preserve">que centralizado y el simplista de nuestro proyecto es un factor de éxito. </w:t>
      </w:r>
    </w:p>
    <w:p w:rsidR="00DF07E8" w:rsidRDefault="00DF07E8" w:rsidP="00361BC8">
      <w:pPr>
        <w:rPr>
          <w:rFonts w:ascii="Arial" w:hAnsi="Arial" w:cs="Arial"/>
          <w:sz w:val="24"/>
          <w:szCs w:val="24"/>
        </w:rPr>
      </w:pPr>
    </w:p>
    <w:p w:rsidR="00610541" w:rsidRDefault="00610541" w:rsidP="00361BC8">
      <w:pPr>
        <w:rPr>
          <w:rFonts w:ascii="Arial" w:hAnsi="Arial" w:cs="Arial"/>
          <w:sz w:val="24"/>
          <w:szCs w:val="24"/>
        </w:rPr>
      </w:pPr>
    </w:p>
    <w:p w:rsidR="00DF07E8" w:rsidRDefault="00DF07E8" w:rsidP="00E025A8">
      <w:pPr>
        <w:ind w:firstLine="720"/>
        <w:jc w:val="both"/>
        <w:rPr>
          <w:rFonts w:ascii="Arial" w:hAnsi="Arial" w:cs="Arial"/>
          <w:sz w:val="24"/>
          <w:szCs w:val="24"/>
        </w:rPr>
      </w:pPr>
      <w:r>
        <w:rPr>
          <w:rFonts w:ascii="Arial" w:hAnsi="Arial" w:cs="Arial"/>
          <w:sz w:val="24"/>
          <w:szCs w:val="24"/>
        </w:rPr>
        <w:t xml:space="preserve">Relacionado al </w:t>
      </w:r>
      <w:r w:rsidRPr="00DF07E8">
        <w:rPr>
          <w:rFonts w:ascii="Arial" w:hAnsi="Arial" w:cs="Arial"/>
          <w:b/>
          <w:i/>
          <w:sz w:val="24"/>
          <w:szCs w:val="24"/>
        </w:rPr>
        <w:t>modelo 4</w:t>
      </w:r>
      <w:r>
        <w:rPr>
          <w:rFonts w:ascii="Arial" w:hAnsi="Arial" w:cs="Arial"/>
          <w:sz w:val="24"/>
          <w:szCs w:val="24"/>
        </w:rPr>
        <w:t xml:space="preserve"> el vínculo y la relación con nuestros clientes generará futuros proyectos y nuevas oportunidades de negocio.</w:t>
      </w:r>
      <w:r w:rsidR="00610541">
        <w:rPr>
          <w:rFonts w:ascii="Arial" w:hAnsi="Arial" w:cs="Arial"/>
          <w:sz w:val="24"/>
          <w:szCs w:val="24"/>
        </w:rPr>
        <w:t xml:space="preserve"> Es la base de nuestro Propósito Estratégico en el mercado.</w:t>
      </w:r>
    </w:p>
    <w:p w:rsidR="00015A38" w:rsidRDefault="00DF07E8" w:rsidP="00827B16">
      <w:pPr>
        <w:jc w:val="both"/>
        <w:rPr>
          <w:rFonts w:ascii="Arial" w:hAnsi="Arial" w:cs="Arial"/>
          <w:sz w:val="24"/>
          <w:szCs w:val="24"/>
        </w:rPr>
      </w:pPr>
      <w:r>
        <w:rPr>
          <w:rFonts w:ascii="Arial" w:hAnsi="Arial" w:cs="Arial"/>
          <w:sz w:val="24"/>
          <w:szCs w:val="24"/>
        </w:rPr>
        <w:t xml:space="preserve"> </w:t>
      </w:r>
      <w:r w:rsidR="00FE764F">
        <w:rPr>
          <w:rFonts w:ascii="Arial" w:hAnsi="Arial" w:cs="Arial"/>
          <w:sz w:val="24"/>
          <w:szCs w:val="24"/>
        </w:rPr>
        <w:t xml:space="preserve">  </w:t>
      </w:r>
      <w:r w:rsidR="004110C4">
        <w:rPr>
          <w:rFonts w:ascii="Arial" w:hAnsi="Arial" w:cs="Arial"/>
          <w:sz w:val="24"/>
          <w:szCs w:val="24"/>
        </w:rPr>
        <w:t xml:space="preserve">  </w:t>
      </w:r>
      <w:r w:rsidR="00015A38">
        <w:rPr>
          <w:rFonts w:ascii="Arial" w:hAnsi="Arial" w:cs="Arial"/>
          <w:sz w:val="24"/>
          <w:szCs w:val="24"/>
        </w:rPr>
        <w:t xml:space="preserve"> </w:t>
      </w:r>
    </w:p>
    <w:p w:rsidR="00DF07E8" w:rsidRDefault="00DF07E8" w:rsidP="00E025A8">
      <w:pPr>
        <w:ind w:firstLine="720"/>
        <w:jc w:val="both"/>
        <w:rPr>
          <w:rFonts w:ascii="Arial" w:hAnsi="Arial" w:cs="Arial"/>
          <w:sz w:val="24"/>
          <w:szCs w:val="24"/>
        </w:rPr>
      </w:pPr>
      <w:r>
        <w:rPr>
          <w:rFonts w:ascii="Arial" w:hAnsi="Arial" w:cs="Arial"/>
          <w:sz w:val="24"/>
          <w:szCs w:val="24"/>
        </w:rPr>
        <w:t xml:space="preserve">El </w:t>
      </w:r>
      <w:r w:rsidRPr="00DF07E8">
        <w:rPr>
          <w:rFonts w:ascii="Arial" w:hAnsi="Arial" w:cs="Arial"/>
          <w:b/>
          <w:i/>
          <w:sz w:val="24"/>
          <w:szCs w:val="24"/>
        </w:rPr>
        <w:t>modelo 5</w:t>
      </w:r>
      <w:r>
        <w:rPr>
          <w:rFonts w:ascii="Arial" w:hAnsi="Arial" w:cs="Arial"/>
          <w:sz w:val="24"/>
          <w:szCs w:val="24"/>
        </w:rPr>
        <w:t xml:space="preserve"> nos dará alianzas estratégicas las cuales pueden ser explotadas para brindar un mejor servicio y valor agregado a nuestros clientes</w:t>
      </w:r>
      <w:r w:rsidR="00610541">
        <w:rPr>
          <w:rFonts w:ascii="Arial" w:hAnsi="Arial" w:cs="Arial"/>
          <w:sz w:val="24"/>
          <w:szCs w:val="24"/>
        </w:rPr>
        <w:t xml:space="preserve">. </w:t>
      </w:r>
    </w:p>
    <w:p w:rsidR="00837465" w:rsidRDefault="00837465" w:rsidP="002F7BF3">
      <w:pPr>
        <w:ind w:firstLine="720"/>
        <w:jc w:val="both"/>
        <w:rPr>
          <w:rFonts w:ascii="Arial" w:hAnsi="Arial" w:cs="Arial"/>
          <w:sz w:val="24"/>
          <w:szCs w:val="24"/>
        </w:rPr>
      </w:pPr>
    </w:p>
    <w:p w:rsidR="00DF07E8" w:rsidRDefault="00DF07E8" w:rsidP="002F7BF3">
      <w:pPr>
        <w:ind w:firstLine="720"/>
        <w:jc w:val="both"/>
        <w:rPr>
          <w:rFonts w:ascii="Arial" w:hAnsi="Arial" w:cs="Arial"/>
          <w:sz w:val="24"/>
          <w:szCs w:val="24"/>
        </w:rPr>
      </w:pPr>
      <w:r>
        <w:rPr>
          <w:rFonts w:ascii="Arial" w:hAnsi="Arial" w:cs="Arial"/>
          <w:sz w:val="24"/>
          <w:szCs w:val="24"/>
        </w:rPr>
        <w:t xml:space="preserve">La combinación de los modelos mencionados </w:t>
      </w:r>
      <w:r w:rsidR="002F7BF3">
        <w:rPr>
          <w:rFonts w:ascii="Arial" w:hAnsi="Arial" w:cs="Arial"/>
          <w:sz w:val="24"/>
          <w:szCs w:val="24"/>
        </w:rPr>
        <w:t>hará</w:t>
      </w:r>
      <w:r>
        <w:rPr>
          <w:rFonts w:ascii="Arial" w:hAnsi="Arial" w:cs="Arial"/>
          <w:sz w:val="24"/>
          <w:szCs w:val="24"/>
        </w:rPr>
        <w:t xml:space="preserve"> necesario que identifiquemos las siguientes </w:t>
      </w:r>
      <w:r w:rsidR="00A67C56">
        <w:rPr>
          <w:rFonts w:ascii="Arial" w:hAnsi="Arial" w:cs="Arial"/>
          <w:sz w:val="24"/>
          <w:szCs w:val="24"/>
        </w:rPr>
        <w:t>áreas como claves:</w:t>
      </w:r>
    </w:p>
    <w:p w:rsidR="005935AD" w:rsidRDefault="005935AD" w:rsidP="00827B16">
      <w:pPr>
        <w:jc w:val="both"/>
        <w:rPr>
          <w:rFonts w:ascii="Arial" w:hAnsi="Arial" w:cs="Arial"/>
          <w:sz w:val="24"/>
          <w:szCs w:val="24"/>
        </w:rPr>
      </w:pPr>
    </w:p>
    <w:p w:rsidR="00A67C56" w:rsidRDefault="00A67C56" w:rsidP="00827B16">
      <w:pPr>
        <w:jc w:val="both"/>
        <w:rPr>
          <w:rFonts w:ascii="Arial" w:hAnsi="Arial" w:cs="Arial"/>
          <w:sz w:val="24"/>
          <w:szCs w:val="24"/>
        </w:rPr>
      </w:pPr>
      <w:r w:rsidRPr="00A67C56">
        <w:rPr>
          <w:rFonts w:ascii="Arial" w:hAnsi="Arial" w:cs="Arial"/>
          <w:b/>
          <w:sz w:val="24"/>
          <w:szCs w:val="24"/>
        </w:rPr>
        <w:t>Estructura:</w:t>
      </w:r>
      <w:r>
        <w:rPr>
          <w:rFonts w:ascii="Arial" w:hAnsi="Arial" w:cs="Arial"/>
          <w:sz w:val="24"/>
          <w:szCs w:val="24"/>
        </w:rPr>
        <w:t xml:space="preserve"> consideramos fundamental tener una estructura con pocos niveles con personal jerárquico muy relacionado con nuestros clientes que involucren a los demás niveles para llegar a nuestras metas en concordancia con nuestra cultura organizacional.</w:t>
      </w:r>
    </w:p>
    <w:p w:rsidR="00610541" w:rsidRDefault="00610541" w:rsidP="00827B16">
      <w:pPr>
        <w:jc w:val="both"/>
        <w:rPr>
          <w:rFonts w:ascii="Arial" w:hAnsi="Arial" w:cs="Arial"/>
          <w:sz w:val="24"/>
          <w:szCs w:val="24"/>
        </w:rPr>
      </w:pPr>
    </w:p>
    <w:p w:rsidR="00A67C56" w:rsidRDefault="008162B3" w:rsidP="00827B16">
      <w:pPr>
        <w:jc w:val="both"/>
        <w:rPr>
          <w:rFonts w:ascii="Arial" w:hAnsi="Arial" w:cs="Arial"/>
          <w:sz w:val="24"/>
          <w:szCs w:val="24"/>
        </w:rPr>
      </w:pPr>
      <w:r w:rsidRPr="008162B3">
        <w:rPr>
          <w:rFonts w:ascii="Arial" w:hAnsi="Arial" w:cs="Arial"/>
          <w:b/>
          <w:sz w:val="24"/>
          <w:szCs w:val="24"/>
        </w:rPr>
        <w:t>Liderazgo:</w:t>
      </w:r>
      <w:r>
        <w:rPr>
          <w:rFonts w:ascii="Arial" w:hAnsi="Arial" w:cs="Arial"/>
          <w:sz w:val="24"/>
          <w:szCs w:val="24"/>
        </w:rPr>
        <w:t xml:space="preserve"> la motivación hacia los demás integrantes de la organización es otro punto clave de acuerdo a nuestra cultura mencionada. </w:t>
      </w:r>
      <w:r w:rsidR="00610541">
        <w:rPr>
          <w:rFonts w:ascii="Arial" w:hAnsi="Arial" w:cs="Arial"/>
          <w:sz w:val="24"/>
          <w:szCs w:val="24"/>
        </w:rPr>
        <w:t>Debe heredarse desde los más altos niveles hacia abajo.</w:t>
      </w:r>
    </w:p>
    <w:p w:rsidR="00A67C56" w:rsidRDefault="00A67C56" w:rsidP="00827B16">
      <w:pPr>
        <w:jc w:val="both"/>
        <w:rPr>
          <w:rFonts w:ascii="Arial" w:hAnsi="Arial" w:cs="Arial"/>
          <w:sz w:val="24"/>
          <w:szCs w:val="24"/>
        </w:rPr>
      </w:pPr>
    </w:p>
    <w:p w:rsidR="008162B3" w:rsidRDefault="008162B3" w:rsidP="00827B16">
      <w:pPr>
        <w:jc w:val="both"/>
        <w:rPr>
          <w:rFonts w:ascii="Arial" w:hAnsi="Arial" w:cs="Arial"/>
          <w:sz w:val="24"/>
          <w:szCs w:val="24"/>
        </w:rPr>
      </w:pPr>
      <w:r w:rsidRPr="00DF233B">
        <w:rPr>
          <w:rFonts w:ascii="Arial" w:hAnsi="Arial" w:cs="Arial"/>
          <w:b/>
          <w:sz w:val="24"/>
          <w:szCs w:val="24"/>
        </w:rPr>
        <w:t>Innovación:</w:t>
      </w:r>
      <w:r>
        <w:rPr>
          <w:rFonts w:ascii="Arial" w:hAnsi="Arial" w:cs="Arial"/>
          <w:sz w:val="24"/>
          <w:szCs w:val="24"/>
        </w:rPr>
        <w:t xml:space="preserve"> Dado que nuestro foco </w:t>
      </w:r>
      <w:r w:rsidR="00DF233B">
        <w:rPr>
          <w:rFonts w:ascii="Arial" w:hAnsi="Arial" w:cs="Arial"/>
          <w:sz w:val="24"/>
          <w:szCs w:val="24"/>
        </w:rPr>
        <w:t xml:space="preserve">está orientado al usuario, las innovaciones son parte de la estrategia y deben estar  encaminadas hacia la tendencia del mercado. </w:t>
      </w:r>
      <w:r w:rsidR="00610541">
        <w:rPr>
          <w:rFonts w:ascii="Arial" w:hAnsi="Arial" w:cs="Arial"/>
          <w:sz w:val="24"/>
          <w:szCs w:val="24"/>
        </w:rPr>
        <w:t>Las necesidades de nuestros clientes son disparadores de eventos</w:t>
      </w:r>
      <w:r w:rsidR="001057C7">
        <w:rPr>
          <w:rFonts w:ascii="Arial" w:hAnsi="Arial" w:cs="Arial"/>
          <w:sz w:val="24"/>
          <w:szCs w:val="24"/>
        </w:rPr>
        <w:t xml:space="preserve"> </w:t>
      </w:r>
      <w:r w:rsidR="00610541">
        <w:rPr>
          <w:rFonts w:ascii="Arial" w:hAnsi="Arial" w:cs="Arial"/>
          <w:sz w:val="24"/>
          <w:szCs w:val="24"/>
        </w:rPr>
        <w:t xml:space="preserve"> </w:t>
      </w:r>
    </w:p>
    <w:p w:rsidR="00043490" w:rsidRPr="00015A38" w:rsidRDefault="00043490" w:rsidP="00827B16">
      <w:pPr>
        <w:jc w:val="both"/>
        <w:rPr>
          <w:rFonts w:ascii="Arial" w:hAnsi="Arial" w:cs="Arial"/>
          <w:sz w:val="24"/>
          <w:szCs w:val="24"/>
        </w:rPr>
      </w:pPr>
    </w:p>
    <w:p w:rsidR="00043490" w:rsidRDefault="00827B16" w:rsidP="00827B16">
      <w:pPr>
        <w:jc w:val="both"/>
        <w:rPr>
          <w:rFonts w:ascii="Arial" w:hAnsi="Arial" w:cs="Arial"/>
          <w:sz w:val="24"/>
          <w:szCs w:val="24"/>
        </w:rPr>
      </w:pPr>
      <w:r w:rsidRPr="00827B16">
        <w:rPr>
          <w:rFonts w:ascii="Arial" w:hAnsi="Arial" w:cs="Arial"/>
          <w:b/>
          <w:sz w:val="24"/>
          <w:szCs w:val="24"/>
        </w:rPr>
        <w:t xml:space="preserve">Sistemas de Información: </w:t>
      </w:r>
      <w:r>
        <w:rPr>
          <w:rFonts w:ascii="Arial" w:hAnsi="Arial" w:cs="Arial"/>
          <w:sz w:val="24"/>
          <w:szCs w:val="24"/>
        </w:rPr>
        <w:t>área de vital importancia debido a que nuestros proyectos tienen en su base un enfoque tecnológico. Orientación interna/externa fundamentalmente hacia clientes, pero no dejando de lado proveedores, competidores y empresas vinculadas a través de una alianza estratégica.</w:t>
      </w:r>
    </w:p>
    <w:p w:rsidR="00827B16" w:rsidRDefault="00827B16" w:rsidP="00827B16">
      <w:pPr>
        <w:jc w:val="both"/>
        <w:rPr>
          <w:rFonts w:ascii="Arial" w:hAnsi="Arial" w:cs="Arial"/>
          <w:sz w:val="24"/>
          <w:szCs w:val="24"/>
        </w:rPr>
      </w:pPr>
    </w:p>
    <w:p w:rsidR="002F55DB" w:rsidRDefault="002F55DB" w:rsidP="00827B16">
      <w:pPr>
        <w:jc w:val="both"/>
        <w:rPr>
          <w:rFonts w:ascii="Arial" w:hAnsi="Arial" w:cs="Arial"/>
          <w:sz w:val="24"/>
          <w:szCs w:val="24"/>
        </w:rPr>
      </w:pPr>
      <w:r w:rsidRPr="002F55DB">
        <w:rPr>
          <w:rFonts w:ascii="Arial" w:hAnsi="Arial" w:cs="Arial"/>
          <w:b/>
          <w:sz w:val="24"/>
          <w:szCs w:val="24"/>
        </w:rPr>
        <w:t>Recursos  Humanos:</w:t>
      </w:r>
      <w:r>
        <w:rPr>
          <w:rFonts w:ascii="Arial" w:hAnsi="Arial" w:cs="Arial"/>
          <w:sz w:val="24"/>
          <w:szCs w:val="24"/>
        </w:rPr>
        <w:t xml:space="preserve"> fundamental en nuestra selección de personal ya que marcamos puntos muy importantes en nuestro emprendimiento que nos relacionan con nuestros clientes. Nuestro personal debe estar comprometido con nuestro cliente y por ende necesita un perfil técnico que haga foco además en las relaciones sociales. Debe haber equilibrio entre las dos características</w:t>
      </w:r>
    </w:p>
    <w:p w:rsidR="002F55DB" w:rsidRDefault="002F55DB" w:rsidP="00827B16">
      <w:pPr>
        <w:jc w:val="both"/>
        <w:rPr>
          <w:rFonts w:ascii="Arial" w:hAnsi="Arial" w:cs="Arial"/>
          <w:sz w:val="24"/>
          <w:szCs w:val="24"/>
        </w:rPr>
      </w:pPr>
      <w:r>
        <w:rPr>
          <w:rFonts w:ascii="Arial" w:hAnsi="Arial" w:cs="Arial"/>
          <w:sz w:val="24"/>
          <w:szCs w:val="24"/>
        </w:rPr>
        <w:t xml:space="preserve"> </w:t>
      </w:r>
    </w:p>
    <w:p w:rsidR="002F55DB" w:rsidRDefault="00E17AF4" w:rsidP="00827B16">
      <w:pPr>
        <w:jc w:val="both"/>
        <w:rPr>
          <w:rFonts w:ascii="Arial" w:hAnsi="Arial" w:cs="Arial"/>
          <w:sz w:val="24"/>
          <w:szCs w:val="24"/>
        </w:rPr>
      </w:pPr>
      <w:r w:rsidRPr="00E17AF4">
        <w:rPr>
          <w:rFonts w:ascii="Arial" w:hAnsi="Arial" w:cs="Arial"/>
          <w:b/>
          <w:sz w:val="24"/>
          <w:szCs w:val="24"/>
        </w:rPr>
        <w:t>Clientes:</w:t>
      </w:r>
      <w:r>
        <w:rPr>
          <w:rFonts w:ascii="Arial" w:hAnsi="Arial" w:cs="Arial"/>
          <w:sz w:val="24"/>
          <w:szCs w:val="24"/>
        </w:rPr>
        <w:t xml:space="preserve"> son nuestros aliados directos y nuestra razón de existencia. </w:t>
      </w:r>
      <w:r w:rsidR="00EE31A7">
        <w:rPr>
          <w:rFonts w:ascii="Arial" w:hAnsi="Arial" w:cs="Arial"/>
          <w:sz w:val="24"/>
          <w:szCs w:val="24"/>
        </w:rPr>
        <w:t xml:space="preserve">Las relaciones institucionales entre las empresas están fuertemente ligadas a nuestro desempeño profesional. </w:t>
      </w:r>
      <w:r>
        <w:rPr>
          <w:rFonts w:ascii="Arial" w:hAnsi="Arial" w:cs="Arial"/>
          <w:sz w:val="24"/>
          <w:szCs w:val="24"/>
        </w:rPr>
        <w:t xml:space="preserve">    </w:t>
      </w:r>
    </w:p>
    <w:p w:rsidR="00361BC8" w:rsidRDefault="00361BC8" w:rsidP="00361BC8">
      <w:pPr>
        <w:rPr>
          <w:rFonts w:ascii="Arial" w:hAnsi="Arial" w:cs="Arial"/>
          <w:sz w:val="24"/>
          <w:szCs w:val="24"/>
        </w:rPr>
      </w:pPr>
    </w:p>
    <w:p w:rsidR="00361BC8" w:rsidRDefault="00BF1509" w:rsidP="001D7EFF">
      <w:pPr>
        <w:numPr>
          <w:ilvl w:val="1"/>
          <w:numId w:val="1"/>
        </w:numPr>
        <w:ind w:left="0" w:firstLine="0"/>
        <w:rPr>
          <w:rStyle w:val="Ttulo1Car"/>
          <w:rFonts w:cs="Arial"/>
          <w:kern w:val="0"/>
          <w:szCs w:val="28"/>
        </w:rPr>
      </w:pPr>
      <w:bookmarkStart w:id="43" w:name="_Toc269130078"/>
      <w:r>
        <w:rPr>
          <w:rStyle w:val="Ttulo1Car"/>
          <w:rFonts w:cs="Arial"/>
          <w:kern w:val="0"/>
          <w:szCs w:val="28"/>
        </w:rPr>
        <w:t>Ingreso al sector: estrategias de inserción</w:t>
      </w:r>
      <w:bookmarkEnd w:id="43"/>
    </w:p>
    <w:p w:rsidR="00BF1509" w:rsidRPr="006D3BAE" w:rsidRDefault="00BF1509" w:rsidP="006D3BAE">
      <w:pPr>
        <w:rPr>
          <w:rFonts w:ascii="Arial" w:hAnsi="Arial" w:cs="Arial"/>
          <w:sz w:val="24"/>
          <w:szCs w:val="24"/>
        </w:rPr>
      </w:pPr>
    </w:p>
    <w:p w:rsidR="006D3BAE" w:rsidRDefault="006D3BAE" w:rsidP="001A259A">
      <w:pPr>
        <w:ind w:firstLine="360"/>
        <w:jc w:val="both"/>
        <w:rPr>
          <w:rFonts w:ascii="Arial" w:hAnsi="Arial" w:cs="Arial"/>
          <w:sz w:val="24"/>
          <w:szCs w:val="24"/>
        </w:rPr>
      </w:pPr>
      <w:r>
        <w:rPr>
          <w:rFonts w:ascii="Arial" w:hAnsi="Arial" w:cs="Arial"/>
          <w:sz w:val="24"/>
          <w:szCs w:val="24"/>
        </w:rPr>
        <w:t xml:space="preserve">La evaluación para este proyecto de las estrategias de inserción en el mercado </w:t>
      </w:r>
      <w:r w:rsidR="00945964">
        <w:rPr>
          <w:rFonts w:ascii="Arial" w:hAnsi="Arial" w:cs="Arial"/>
          <w:sz w:val="24"/>
          <w:szCs w:val="24"/>
        </w:rPr>
        <w:t>está</w:t>
      </w:r>
      <w:r>
        <w:rPr>
          <w:rFonts w:ascii="Arial" w:hAnsi="Arial" w:cs="Arial"/>
          <w:sz w:val="24"/>
          <w:szCs w:val="24"/>
        </w:rPr>
        <w:t xml:space="preserve"> </w:t>
      </w:r>
      <w:r w:rsidR="00EB242A">
        <w:rPr>
          <w:rFonts w:ascii="Arial" w:hAnsi="Arial" w:cs="Arial"/>
          <w:sz w:val="24"/>
          <w:szCs w:val="24"/>
        </w:rPr>
        <w:t>fundamentada</w:t>
      </w:r>
      <w:r>
        <w:rPr>
          <w:rFonts w:ascii="Arial" w:hAnsi="Arial" w:cs="Arial"/>
          <w:sz w:val="24"/>
          <w:szCs w:val="24"/>
        </w:rPr>
        <w:t xml:space="preserve"> en las tres Estrategias </w:t>
      </w:r>
      <w:r w:rsidR="00B23D67">
        <w:rPr>
          <w:rFonts w:ascii="Arial" w:hAnsi="Arial" w:cs="Arial"/>
          <w:sz w:val="24"/>
          <w:szCs w:val="24"/>
        </w:rPr>
        <w:t xml:space="preserve">genéricas </w:t>
      </w:r>
      <w:r>
        <w:rPr>
          <w:rFonts w:ascii="Arial" w:hAnsi="Arial" w:cs="Arial"/>
          <w:sz w:val="24"/>
          <w:szCs w:val="24"/>
        </w:rPr>
        <w:t xml:space="preserve">de </w:t>
      </w:r>
      <w:proofErr w:type="spellStart"/>
      <w:r>
        <w:rPr>
          <w:rFonts w:ascii="Arial" w:hAnsi="Arial" w:cs="Arial"/>
          <w:sz w:val="24"/>
          <w:szCs w:val="24"/>
        </w:rPr>
        <w:t>Porter</w:t>
      </w:r>
      <w:proofErr w:type="spellEnd"/>
      <w:r>
        <w:rPr>
          <w:rFonts w:ascii="Arial" w:hAnsi="Arial" w:cs="Arial"/>
          <w:sz w:val="24"/>
          <w:szCs w:val="24"/>
        </w:rPr>
        <w:t xml:space="preserve"> y las </w:t>
      </w:r>
      <w:r w:rsidR="00F363A3">
        <w:rPr>
          <w:rFonts w:ascii="Arial" w:hAnsi="Arial" w:cs="Arial"/>
          <w:sz w:val="24"/>
          <w:szCs w:val="24"/>
        </w:rPr>
        <w:t xml:space="preserve">estrategias </w:t>
      </w:r>
      <w:r>
        <w:rPr>
          <w:rFonts w:ascii="Arial" w:hAnsi="Arial" w:cs="Arial"/>
          <w:sz w:val="24"/>
          <w:szCs w:val="24"/>
        </w:rPr>
        <w:t xml:space="preserve">de </w:t>
      </w:r>
      <w:proofErr w:type="spellStart"/>
      <w:r>
        <w:rPr>
          <w:rFonts w:ascii="Arial" w:hAnsi="Arial" w:cs="Arial"/>
          <w:sz w:val="24"/>
          <w:szCs w:val="24"/>
        </w:rPr>
        <w:t>Kotler</w:t>
      </w:r>
      <w:proofErr w:type="spellEnd"/>
      <w:r w:rsidR="00F363A3">
        <w:rPr>
          <w:rFonts w:ascii="Arial" w:hAnsi="Arial" w:cs="Arial"/>
          <w:sz w:val="24"/>
          <w:szCs w:val="24"/>
        </w:rPr>
        <w:t xml:space="preserve"> considerando la competencia. </w:t>
      </w:r>
    </w:p>
    <w:p w:rsidR="00F363A3" w:rsidRDefault="00F363A3" w:rsidP="00F363A3"/>
    <w:p w:rsidR="00B23D67" w:rsidRPr="00B23D67" w:rsidRDefault="00B23D67" w:rsidP="001A259A">
      <w:pPr>
        <w:ind w:firstLine="360"/>
        <w:jc w:val="both"/>
        <w:rPr>
          <w:rFonts w:ascii="Arial" w:hAnsi="Arial" w:cs="Arial"/>
          <w:sz w:val="24"/>
          <w:szCs w:val="24"/>
        </w:rPr>
      </w:pPr>
      <w:proofErr w:type="spellStart"/>
      <w:r w:rsidRPr="00B23D67">
        <w:rPr>
          <w:rFonts w:ascii="Arial" w:hAnsi="Arial" w:cs="Arial"/>
          <w:sz w:val="24"/>
          <w:szCs w:val="24"/>
        </w:rPr>
        <w:t>Porter</w:t>
      </w:r>
      <w:proofErr w:type="spellEnd"/>
      <w:r w:rsidRPr="00B23D67">
        <w:rPr>
          <w:rFonts w:ascii="Arial" w:hAnsi="Arial" w:cs="Arial"/>
          <w:sz w:val="24"/>
          <w:szCs w:val="24"/>
        </w:rPr>
        <w:t xml:space="preserve"> describió la estrategia competitiva, como las acciones ofensivas o defensivas de una empresa para crear una posición defendible dentro de una industria, acciones que eran la respuesta a las cinco fuerzas competitivas</w:t>
      </w:r>
      <w:r>
        <w:rPr>
          <w:rFonts w:ascii="Arial" w:hAnsi="Arial" w:cs="Arial"/>
          <w:sz w:val="24"/>
          <w:szCs w:val="24"/>
        </w:rPr>
        <w:t xml:space="preserve"> e identifico tres estrategias genéricas que podían usarse individualmente o en conjunto. </w:t>
      </w:r>
    </w:p>
    <w:p w:rsidR="00B23D67" w:rsidRDefault="00B23D67" w:rsidP="00B23D67">
      <w:pPr>
        <w:rPr>
          <w:rFonts w:ascii="Arial" w:hAnsi="Arial" w:cs="Arial"/>
          <w:sz w:val="24"/>
          <w:szCs w:val="24"/>
        </w:rPr>
      </w:pPr>
    </w:p>
    <w:p w:rsidR="00A51088" w:rsidRDefault="00A51088" w:rsidP="00B23D67">
      <w:pPr>
        <w:rPr>
          <w:rFonts w:ascii="Arial" w:hAnsi="Arial" w:cs="Arial"/>
          <w:sz w:val="24"/>
          <w:szCs w:val="24"/>
        </w:rPr>
      </w:pPr>
    </w:p>
    <w:p w:rsidR="00A51088" w:rsidRDefault="00A51088" w:rsidP="00B23D67">
      <w:pPr>
        <w:rPr>
          <w:rFonts w:ascii="Arial" w:hAnsi="Arial" w:cs="Arial"/>
          <w:sz w:val="24"/>
          <w:szCs w:val="24"/>
        </w:rPr>
      </w:pPr>
    </w:p>
    <w:p w:rsidR="00A51088" w:rsidRDefault="00A51088" w:rsidP="00B23D67">
      <w:pPr>
        <w:rPr>
          <w:rFonts w:ascii="Arial" w:hAnsi="Arial" w:cs="Arial"/>
          <w:sz w:val="24"/>
          <w:szCs w:val="24"/>
        </w:rPr>
      </w:pPr>
    </w:p>
    <w:p w:rsidR="00A51088" w:rsidRPr="00B23D67" w:rsidRDefault="00A51088" w:rsidP="00B23D67">
      <w:pPr>
        <w:rPr>
          <w:rFonts w:ascii="Arial" w:hAnsi="Arial" w:cs="Arial"/>
          <w:sz w:val="24"/>
          <w:szCs w:val="24"/>
        </w:rPr>
      </w:pPr>
    </w:p>
    <w:p w:rsidR="00F363A3" w:rsidRDefault="00F363A3" w:rsidP="00F363A3"/>
    <w:p w:rsidR="006D3BAE" w:rsidRPr="00F363A3" w:rsidRDefault="006D3BAE" w:rsidP="004F2650">
      <w:pPr>
        <w:pStyle w:val="Prrafodelista"/>
        <w:numPr>
          <w:ilvl w:val="0"/>
          <w:numId w:val="16"/>
        </w:numPr>
        <w:rPr>
          <w:rFonts w:ascii="Arial" w:hAnsi="Arial" w:cs="Arial"/>
          <w:b/>
          <w:sz w:val="24"/>
          <w:szCs w:val="24"/>
        </w:rPr>
      </w:pPr>
      <w:r w:rsidRPr="00F363A3">
        <w:rPr>
          <w:rFonts w:ascii="Arial" w:hAnsi="Arial" w:cs="Arial"/>
          <w:b/>
          <w:sz w:val="24"/>
          <w:szCs w:val="24"/>
        </w:rPr>
        <w:lastRenderedPageBreak/>
        <w:t xml:space="preserve">El liderazgo en costos totales bajos </w:t>
      </w:r>
      <w:r w:rsidR="00021234">
        <w:rPr>
          <w:rFonts w:ascii="Arial" w:hAnsi="Arial" w:cs="Arial"/>
          <w:b/>
          <w:sz w:val="24"/>
          <w:szCs w:val="24"/>
        </w:rPr>
        <w:t>(basado en costos)</w:t>
      </w:r>
    </w:p>
    <w:p w:rsidR="00F363A3" w:rsidRDefault="00F363A3" w:rsidP="00F363A3">
      <w:pPr>
        <w:ind w:firstLine="360"/>
        <w:jc w:val="both"/>
        <w:rPr>
          <w:rFonts w:ascii="Arial" w:hAnsi="Arial" w:cs="Arial"/>
          <w:sz w:val="24"/>
          <w:szCs w:val="24"/>
        </w:rPr>
      </w:pPr>
    </w:p>
    <w:p w:rsidR="006D3BAE" w:rsidRPr="006D3BAE" w:rsidRDefault="006D3BAE" w:rsidP="00F363A3">
      <w:pPr>
        <w:ind w:firstLine="360"/>
        <w:jc w:val="both"/>
        <w:rPr>
          <w:rFonts w:ascii="Arial" w:hAnsi="Arial" w:cs="Arial"/>
          <w:sz w:val="24"/>
          <w:szCs w:val="24"/>
        </w:rPr>
      </w:pPr>
      <w:r w:rsidRPr="00D13933">
        <w:rPr>
          <w:rFonts w:ascii="Arial" w:hAnsi="Arial" w:cs="Arial"/>
          <w:sz w:val="24"/>
          <w:szCs w:val="24"/>
        </w:rPr>
        <w:t>Esta fue una estrategia muy popular en la década de los 70´s, debido al concepto muy arraigado de la curva de experiencia. Mantener el costo más bajo frente a los competidores y lograr un volumen alto de ventas era el tema central de la estrategia. Por lo tanto la calidad, el servicio, la reducción de costos mediante una mayor experiencia, la construcción eficiente de economías de escala, el rígido control de costos y muy particularmente de los costos variables, eran materia de escrutinio férreo y constante.</w:t>
      </w:r>
    </w:p>
    <w:p w:rsidR="00F363A3" w:rsidRDefault="00F363A3" w:rsidP="00F363A3">
      <w:pPr>
        <w:jc w:val="both"/>
        <w:rPr>
          <w:rFonts w:ascii="Arial" w:hAnsi="Arial" w:cs="Arial"/>
          <w:sz w:val="24"/>
          <w:szCs w:val="24"/>
        </w:rPr>
      </w:pPr>
    </w:p>
    <w:p w:rsidR="006D3BAE" w:rsidRDefault="006D3BAE" w:rsidP="00F363A3">
      <w:pPr>
        <w:jc w:val="both"/>
        <w:rPr>
          <w:rFonts w:ascii="Arial" w:hAnsi="Arial" w:cs="Arial"/>
          <w:sz w:val="24"/>
          <w:szCs w:val="24"/>
        </w:rPr>
      </w:pPr>
      <w:r>
        <w:rPr>
          <w:rFonts w:ascii="Arial" w:hAnsi="Arial" w:cs="Arial"/>
          <w:sz w:val="24"/>
          <w:szCs w:val="24"/>
        </w:rPr>
        <w:tab/>
        <w:t xml:space="preserve">Si bien nuestro emprendimiento tiene como fortaleza </w:t>
      </w:r>
      <w:r w:rsidR="00F363A3">
        <w:rPr>
          <w:rFonts w:ascii="Arial" w:hAnsi="Arial" w:cs="Arial"/>
          <w:sz w:val="24"/>
          <w:szCs w:val="24"/>
        </w:rPr>
        <w:t xml:space="preserve">un costo de implementación bajo, no es nuestro fundamento como estrategia de inserción dado que nuestro foco está orientado al servicio.  </w:t>
      </w:r>
    </w:p>
    <w:p w:rsidR="00F363A3" w:rsidRDefault="00F363A3" w:rsidP="00F363A3"/>
    <w:p w:rsidR="00F363A3" w:rsidRPr="00F363A3" w:rsidRDefault="006D3BAE" w:rsidP="004F2650">
      <w:pPr>
        <w:pStyle w:val="Prrafodelista"/>
        <w:numPr>
          <w:ilvl w:val="0"/>
          <w:numId w:val="16"/>
        </w:numPr>
        <w:rPr>
          <w:rFonts w:ascii="Arial" w:hAnsi="Arial" w:cs="Arial"/>
          <w:b/>
          <w:sz w:val="24"/>
          <w:szCs w:val="24"/>
        </w:rPr>
      </w:pPr>
      <w:r w:rsidRPr="00F363A3">
        <w:rPr>
          <w:rFonts w:ascii="Arial" w:hAnsi="Arial" w:cs="Arial"/>
          <w:b/>
          <w:sz w:val="24"/>
          <w:szCs w:val="24"/>
        </w:rPr>
        <w:t>La diferenciación</w:t>
      </w:r>
      <w:r w:rsidR="00021234">
        <w:rPr>
          <w:rFonts w:ascii="Arial" w:hAnsi="Arial" w:cs="Arial"/>
          <w:b/>
          <w:sz w:val="24"/>
          <w:szCs w:val="24"/>
        </w:rPr>
        <w:t xml:space="preserve"> </w:t>
      </w:r>
    </w:p>
    <w:p w:rsidR="00F363A3" w:rsidRDefault="00F363A3" w:rsidP="00F363A3">
      <w:pPr>
        <w:ind w:firstLine="360"/>
        <w:jc w:val="both"/>
        <w:rPr>
          <w:rFonts w:ascii="Arial" w:hAnsi="Arial" w:cs="Arial"/>
          <w:sz w:val="24"/>
          <w:szCs w:val="24"/>
        </w:rPr>
      </w:pPr>
    </w:p>
    <w:p w:rsidR="00F363A3" w:rsidRPr="00F363A3" w:rsidRDefault="00F363A3" w:rsidP="00F363A3">
      <w:pPr>
        <w:ind w:firstLine="360"/>
        <w:jc w:val="both"/>
        <w:rPr>
          <w:rFonts w:ascii="Arial" w:hAnsi="Arial" w:cs="Arial"/>
          <w:sz w:val="24"/>
          <w:szCs w:val="24"/>
        </w:rPr>
      </w:pPr>
      <w:r w:rsidRPr="00D13933">
        <w:rPr>
          <w:rFonts w:ascii="Arial" w:hAnsi="Arial" w:cs="Arial"/>
          <w:sz w:val="24"/>
          <w:szCs w:val="24"/>
        </w:rPr>
        <w:t>Una segunda estrategia era la de crearle al producto o servicio algo que fuera percibido en toda la industria como único. La diferenciación se consideraba como la barrera protectora contra la competencia debido a la lealtad de marca, la que como resultante debería producir una menor sensibilidad al precio. Diferenciarse significaba sacrificar participación de mercado e involucrarse en actividades costosas como investigación, diseño del producto, materiales de alta calidad o incrementar el servicio al cliente</w:t>
      </w:r>
    </w:p>
    <w:p w:rsidR="00F363A3" w:rsidRDefault="00F363A3" w:rsidP="00F363A3">
      <w:pPr>
        <w:jc w:val="both"/>
        <w:rPr>
          <w:rFonts w:ascii="Arial" w:hAnsi="Arial" w:cs="Arial"/>
          <w:sz w:val="24"/>
          <w:szCs w:val="24"/>
        </w:rPr>
      </w:pPr>
    </w:p>
    <w:p w:rsidR="00F363A3" w:rsidRDefault="00F363A3" w:rsidP="00F363A3">
      <w:pPr>
        <w:jc w:val="both"/>
        <w:rPr>
          <w:rFonts w:ascii="Arial" w:hAnsi="Arial" w:cs="Arial"/>
          <w:sz w:val="24"/>
          <w:szCs w:val="24"/>
        </w:rPr>
      </w:pPr>
      <w:r>
        <w:rPr>
          <w:rFonts w:ascii="Arial" w:hAnsi="Arial" w:cs="Arial"/>
          <w:sz w:val="24"/>
          <w:szCs w:val="24"/>
        </w:rPr>
        <w:tab/>
        <w:t xml:space="preserve">Entendemos que nuestra implementación quiere diferenciarse de las demás aportando soluciones a las implementaciones actuales que no contemplan nuestros factores mencionados como la centralización de los servicios y herramientas, acceso simple, pero no es nuestra estrategia base para la inserción en el mercado.  </w:t>
      </w:r>
    </w:p>
    <w:p w:rsidR="006D3BAE" w:rsidRDefault="006D3BAE" w:rsidP="00F363A3">
      <w:pPr>
        <w:rPr>
          <w:rFonts w:ascii="Arial" w:hAnsi="Arial" w:cs="Arial"/>
          <w:sz w:val="24"/>
          <w:szCs w:val="24"/>
        </w:rPr>
      </w:pPr>
      <w:r w:rsidRPr="00F363A3">
        <w:rPr>
          <w:rFonts w:ascii="Arial" w:hAnsi="Arial" w:cs="Arial"/>
          <w:sz w:val="24"/>
          <w:szCs w:val="24"/>
        </w:rPr>
        <w:t xml:space="preserve"> </w:t>
      </w:r>
    </w:p>
    <w:p w:rsidR="006D3BAE" w:rsidRPr="001A259A" w:rsidRDefault="006D3BAE" w:rsidP="004F2650">
      <w:pPr>
        <w:pStyle w:val="Prrafodelista"/>
        <w:numPr>
          <w:ilvl w:val="0"/>
          <w:numId w:val="15"/>
        </w:numPr>
        <w:rPr>
          <w:rFonts w:ascii="Arial" w:hAnsi="Arial" w:cs="Arial"/>
          <w:b/>
          <w:sz w:val="24"/>
          <w:szCs w:val="24"/>
        </w:rPr>
      </w:pPr>
      <w:r w:rsidRPr="001A259A">
        <w:rPr>
          <w:rFonts w:ascii="Arial" w:hAnsi="Arial" w:cs="Arial"/>
          <w:b/>
          <w:sz w:val="24"/>
          <w:szCs w:val="24"/>
        </w:rPr>
        <w:t xml:space="preserve">El enfoque </w:t>
      </w:r>
      <w:r w:rsidR="00021234">
        <w:rPr>
          <w:rFonts w:ascii="Arial" w:hAnsi="Arial" w:cs="Arial"/>
          <w:b/>
          <w:sz w:val="24"/>
          <w:szCs w:val="24"/>
        </w:rPr>
        <w:t>(especialista)</w:t>
      </w:r>
    </w:p>
    <w:p w:rsidR="003D5D5B" w:rsidRPr="001A259A" w:rsidRDefault="003D5D5B" w:rsidP="001A259A">
      <w:pPr>
        <w:jc w:val="both"/>
        <w:rPr>
          <w:rFonts w:ascii="Arial" w:hAnsi="Arial" w:cs="Arial"/>
          <w:sz w:val="24"/>
          <w:szCs w:val="24"/>
        </w:rPr>
      </w:pPr>
    </w:p>
    <w:p w:rsidR="003D5D5B" w:rsidRPr="001A259A" w:rsidRDefault="001A259A" w:rsidP="001A259A">
      <w:pPr>
        <w:ind w:firstLine="360"/>
        <w:jc w:val="both"/>
        <w:rPr>
          <w:rFonts w:ascii="Arial" w:hAnsi="Arial" w:cs="Arial"/>
          <w:sz w:val="24"/>
          <w:szCs w:val="24"/>
        </w:rPr>
      </w:pPr>
      <w:r w:rsidRPr="001A259A">
        <w:rPr>
          <w:rFonts w:ascii="Arial" w:hAnsi="Arial" w:cs="Arial"/>
          <w:sz w:val="24"/>
          <w:szCs w:val="24"/>
        </w:rPr>
        <w:t>La tercera estrategia, consistía en concentrarse en un grupo específico de clientes, en un segmento de la línea de productos o en un mercado geográfico. La estrategia se basaba en la premisa de que la empresa estaba en condiciones de servir a un objetivo estratégico más reducido en forma más eficiente que los competidores de amplia cobertura. Como resultado, la empresa se diferenciaba al atender mejor las necesidades de un mercado-meta específico, o reduciendo costos sirviendo a ése mercado</w:t>
      </w:r>
      <w:r w:rsidR="00021234">
        <w:rPr>
          <w:rFonts w:ascii="Arial" w:hAnsi="Arial" w:cs="Arial"/>
          <w:sz w:val="24"/>
          <w:szCs w:val="24"/>
        </w:rPr>
        <w:t>.</w:t>
      </w:r>
    </w:p>
    <w:p w:rsidR="00AA08D8" w:rsidRDefault="00AA08D8" w:rsidP="00021234">
      <w:pPr>
        <w:ind w:firstLine="360"/>
        <w:jc w:val="both"/>
        <w:rPr>
          <w:rFonts w:ascii="Arial" w:hAnsi="Arial" w:cs="Arial"/>
          <w:sz w:val="24"/>
          <w:szCs w:val="24"/>
        </w:rPr>
      </w:pPr>
    </w:p>
    <w:p w:rsidR="008977B4" w:rsidRDefault="008977B4" w:rsidP="00021234">
      <w:pPr>
        <w:ind w:firstLine="360"/>
        <w:jc w:val="both"/>
        <w:rPr>
          <w:rFonts w:ascii="Arial" w:hAnsi="Arial" w:cs="Arial"/>
          <w:sz w:val="24"/>
          <w:szCs w:val="24"/>
        </w:rPr>
      </w:pPr>
    </w:p>
    <w:tbl>
      <w:tblPr>
        <w:tblStyle w:val="Tablaconcuadrcula"/>
        <w:tblW w:w="0" w:type="auto"/>
        <w:tblLook w:val="04A0"/>
      </w:tblPr>
      <w:tblGrid>
        <w:gridCol w:w="9212"/>
      </w:tblGrid>
      <w:tr w:rsidR="008977B4" w:rsidTr="008977B4">
        <w:tc>
          <w:tcPr>
            <w:tcW w:w="9212" w:type="dxa"/>
          </w:tcPr>
          <w:p w:rsidR="008977B4" w:rsidRDefault="008977B4" w:rsidP="008977B4">
            <w:pPr>
              <w:jc w:val="both"/>
              <w:rPr>
                <w:rFonts w:ascii="Arial" w:hAnsi="Arial" w:cs="Arial"/>
                <w:sz w:val="24"/>
                <w:szCs w:val="24"/>
              </w:rPr>
            </w:pPr>
            <w:r w:rsidRPr="00E270A8">
              <w:rPr>
                <w:rFonts w:ascii="Arial" w:hAnsi="Arial" w:cs="Arial"/>
                <w:b/>
                <w:sz w:val="24"/>
                <w:szCs w:val="24"/>
                <w:u w:val="single"/>
              </w:rPr>
              <w:t>Conclusiones:</w:t>
            </w:r>
            <w:r>
              <w:rPr>
                <w:rFonts w:ascii="Arial" w:hAnsi="Arial" w:cs="Arial"/>
                <w:sz w:val="24"/>
                <w:szCs w:val="24"/>
              </w:rPr>
              <w:t xml:space="preserve"> Esta estrategia está más aproximada a nuestro emprendimiento, dado que está enfocado hacia organizaciones con una estructura específica e intenta un acercamiento a nuestros clientes.  </w:t>
            </w:r>
          </w:p>
        </w:tc>
      </w:tr>
    </w:tbl>
    <w:p w:rsidR="00AA08D8" w:rsidRDefault="00AA08D8" w:rsidP="008977B4">
      <w:pPr>
        <w:jc w:val="both"/>
        <w:rPr>
          <w:rFonts w:ascii="Arial" w:hAnsi="Arial" w:cs="Arial"/>
          <w:sz w:val="24"/>
          <w:szCs w:val="24"/>
        </w:rPr>
      </w:pPr>
    </w:p>
    <w:tbl>
      <w:tblPr>
        <w:tblW w:w="0" w:type="auto"/>
        <w:tblLook w:val="04A0"/>
      </w:tblPr>
      <w:tblGrid>
        <w:gridCol w:w="9212"/>
      </w:tblGrid>
      <w:tr w:rsidR="00E270A8" w:rsidTr="00E270A8">
        <w:tc>
          <w:tcPr>
            <w:tcW w:w="9212" w:type="dxa"/>
          </w:tcPr>
          <w:p w:rsidR="00E270A8" w:rsidRDefault="00E270A8" w:rsidP="00E270A8">
            <w:pPr>
              <w:jc w:val="both"/>
              <w:rPr>
                <w:rFonts w:ascii="Arial" w:hAnsi="Arial" w:cs="Arial"/>
                <w:sz w:val="24"/>
                <w:szCs w:val="24"/>
              </w:rPr>
            </w:pPr>
          </w:p>
        </w:tc>
      </w:tr>
    </w:tbl>
    <w:p w:rsidR="00E270A8" w:rsidRDefault="00E270A8" w:rsidP="00021234">
      <w:pPr>
        <w:ind w:firstLine="360"/>
        <w:jc w:val="both"/>
        <w:rPr>
          <w:rFonts w:ascii="Arial" w:hAnsi="Arial" w:cs="Arial"/>
          <w:sz w:val="24"/>
          <w:szCs w:val="24"/>
        </w:rPr>
      </w:pPr>
    </w:p>
    <w:p w:rsidR="00AA08D8" w:rsidRDefault="00AA08D8" w:rsidP="001A259A">
      <w:pPr>
        <w:jc w:val="both"/>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8977B4" w:rsidRPr="007B614A" w:rsidRDefault="008977B4"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56"/>
          <w:szCs w:val="56"/>
        </w:rPr>
      </w:pPr>
      <w:r>
        <w:rPr>
          <w:rFonts w:ascii="Arial" w:hAnsi="Arial" w:cs="Arial"/>
          <w:sz w:val="56"/>
          <w:szCs w:val="56"/>
        </w:rPr>
        <w:t>2.- ANÁLISIS ESTRATÉGICO</w:t>
      </w: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1D7EFF" w:rsidRPr="007B614A" w:rsidRDefault="001D7EFF" w:rsidP="001D7EFF">
      <w:pPr>
        <w:numPr>
          <w:ilvl w:val="0"/>
          <w:numId w:val="1"/>
        </w:numPr>
        <w:ind w:left="0" w:firstLine="0"/>
        <w:rPr>
          <w:rStyle w:val="Ttulo1Car"/>
          <w:rFonts w:cs="Arial"/>
          <w:kern w:val="0"/>
          <w:sz w:val="36"/>
          <w:szCs w:val="36"/>
        </w:rPr>
      </w:pPr>
      <w:bookmarkStart w:id="44" w:name="_Toc269130079"/>
      <w:r w:rsidRPr="007B614A">
        <w:rPr>
          <w:rStyle w:val="Ttulo1Car"/>
          <w:rFonts w:cs="Arial"/>
          <w:kern w:val="0"/>
          <w:sz w:val="36"/>
          <w:szCs w:val="36"/>
        </w:rPr>
        <w:lastRenderedPageBreak/>
        <w:t xml:space="preserve">Análisis </w:t>
      </w:r>
      <w:r w:rsidR="00D72021" w:rsidRPr="007B614A">
        <w:rPr>
          <w:rStyle w:val="Ttulo1Car"/>
          <w:rFonts w:cs="Arial"/>
          <w:kern w:val="0"/>
          <w:sz w:val="36"/>
          <w:szCs w:val="36"/>
        </w:rPr>
        <w:t>Estratégico</w:t>
      </w:r>
      <w:bookmarkEnd w:id="44"/>
    </w:p>
    <w:p w:rsidR="00D72021" w:rsidRPr="002F7BF3" w:rsidRDefault="00D72021" w:rsidP="00D72021">
      <w:pPr>
        <w:rPr>
          <w:rStyle w:val="Ttulo1Car"/>
          <w:rFonts w:cs="Arial"/>
          <w:kern w:val="0"/>
          <w:sz w:val="24"/>
          <w:szCs w:val="24"/>
        </w:rPr>
      </w:pPr>
    </w:p>
    <w:p w:rsidR="00D72021" w:rsidRDefault="00AC4A93" w:rsidP="00D72021">
      <w:pPr>
        <w:numPr>
          <w:ilvl w:val="1"/>
          <w:numId w:val="1"/>
        </w:numPr>
        <w:ind w:left="426"/>
        <w:rPr>
          <w:rStyle w:val="Ttulo1Car"/>
          <w:rFonts w:cs="Arial"/>
          <w:kern w:val="0"/>
          <w:sz w:val="26"/>
          <w:szCs w:val="26"/>
        </w:rPr>
      </w:pPr>
      <w:bookmarkStart w:id="45" w:name="_Toc269130080"/>
      <w:r w:rsidRPr="000E6369">
        <w:rPr>
          <w:rStyle w:val="Ttulo1Car"/>
          <w:rFonts w:cs="Arial"/>
          <w:kern w:val="0"/>
          <w:sz w:val="26"/>
          <w:szCs w:val="26"/>
        </w:rPr>
        <w:t>Análisis</w:t>
      </w:r>
      <w:r w:rsidR="00D72021" w:rsidRPr="000E6369">
        <w:rPr>
          <w:rStyle w:val="Ttulo1Car"/>
          <w:rFonts w:cs="Arial"/>
          <w:kern w:val="0"/>
          <w:sz w:val="26"/>
          <w:szCs w:val="26"/>
        </w:rPr>
        <w:t xml:space="preserve"> de contexto</w:t>
      </w:r>
      <w:bookmarkEnd w:id="45"/>
    </w:p>
    <w:p w:rsidR="001D7EFF" w:rsidRPr="009F50DF" w:rsidRDefault="001D7EFF" w:rsidP="001D7EFF">
      <w:pPr>
        <w:rPr>
          <w:rStyle w:val="Ttulo1Car"/>
          <w:rFonts w:cs="Arial"/>
          <w:kern w:val="0"/>
          <w:sz w:val="24"/>
          <w:szCs w:val="24"/>
        </w:rPr>
      </w:pPr>
    </w:p>
    <w:p w:rsidR="001D7EFF" w:rsidRPr="000E6369" w:rsidRDefault="001D7EFF" w:rsidP="00D72021">
      <w:pPr>
        <w:numPr>
          <w:ilvl w:val="2"/>
          <w:numId w:val="1"/>
        </w:numPr>
        <w:ind w:left="567" w:hanging="567"/>
        <w:rPr>
          <w:rStyle w:val="Ttulo1Car"/>
          <w:rFonts w:cs="Arial"/>
          <w:kern w:val="0"/>
          <w:sz w:val="26"/>
          <w:szCs w:val="26"/>
        </w:rPr>
      </w:pPr>
      <w:bookmarkStart w:id="46" w:name="_Toc269130081"/>
      <w:r w:rsidRPr="000E6369">
        <w:rPr>
          <w:rStyle w:val="Ttulo1Car"/>
          <w:rFonts w:cs="Arial"/>
          <w:kern w:val="0"/>
          <w:sz w:val="26"/>
          <w:szCs w:val="26"/>
        </w:rPr>
        <w:t>Descripción de escenario local</w:t>
      </w:r>
      <w:bookmarkEnd w:id="46"/>
    </w:p>
    <w:p w:rsidR="009F50DF" w:rsidRPr="00EA76B2" w:rsidRDefault="009F50DF" w:rsidP="00EA76B2">
      <w:pPr>
        <w:rPr>
          <w:rFonts w:ascii="Arial" w:hAnsi="Arial" w:cs="Arial"/>
          <w:sz w:val="24"/>
          <w:szCs w:val="24"/>
        </w:rPr>
      </w:pPr>
    </w:p>
    <w:p w:rsidR="00514479" w:rsidRPr="00EA76B2" w:rsidRDefault="009F50DF" w:rsidP="00D6544A">
      <w:pPr>
        <w:ind w:firstLine="720"/>
        <w:jc w:val="both"/>
        <w:rPr>
          <w:rFonts w:ascii="Arial" w:hAnsi="Arial" w:cs="Arial"/>
          <w:sz w:val="24"/>
          <w:szCs w:val="24"/>
        </w:rPr>
      </w:pPr>
      <w:r w:rsidRPr="00EA76B2">
        <w:rPr>
          <w:rFonts w:ascii="Arial" w:hAnsi="Arial" w:cs="Arial"/>
          <w:sz w:val="24"/>
          <w:szCs w:val="24"/>
        </w:rPr>
        <w:t>La centralización de nuestros servicios se llevará a cabo en la Ciudad Autónoma de Buenos Aires</w:t>
      </w:r>
      <w:r w:rsidR="007228F8" w:rsidRPr="00EA76B2">
        <w:rPr>
          <w:rFonts w:ascii="Arial" w:hAnsi="Arial" w:cs="Arial"/>
          <w:sz w:val="24"/>
          <w:szCs w:val="24"/>
        </w:rPr>
        <w:t xml:space="preserve"> con enfoque hacia el </w:t>
      </w:r>
      <w:proofErr w:type="spellStart"/>
      <w:r w:rsidR="007228F8" w:rsidRPr="00EA76B2">
        <w:rPr>
          <w:rFonts w:ascii="Arial" w:hAnsi="Arial" w:cs="Arial"/>
          <w:sz w:val="24"/>
          <w:szCs w:val="24"/>
        </w:rPr>
        <w:t>Microcentro</w:t>
      </w:r>
      <w:proofErr w:type="spellEnd"/>
      <w:r w:rsidR="007228F8" w:rsidRPr="00EA76B2">
        <w:rPr>
          <w:rFonts w:ascii="Arial" w:hAnsi="Arial" w:cs="Arial"/>
          <w:sz w:val="24"/>
          <w:szCs w:val="24"/>
        </w:rPr>
        <w:t xml:space="preserve"> y exp</w:t>
      </w:r>
      <w:r w:rsidR="006A139C">
        <w:rPr>
          <w:rFonts w:ascii="Arial" w:hAnsi="Arial" w:cs="Arial"/>
          <w:sz w:val="24"/>
          <w:szCs w:val="24"/>
        </w:rPr>
        <w:t>a</w:t>
      </w:r>
      <w:r w:rsidR="007228F8" w:rsidRPr="00EA76B2">
        <w:rPr>
          <w:rFonts w:ascii="Arial" w:hAnsi="Arial" w:cs="Arial"/>
          <w:sz w:val="24"/>
          <w:szCs w:val="24"/>
        </w:rPr>
        <w:t xml:space="preserve">ndiéndose hacia </w:t>
      </w:r>
      <w:r w:rsidR="004A2917">
        <w:rPr>
          <w:rFonts w:ascii="Arial" w:hAnsi="Arial" w:cs="Arial"/>
          <w:sz w:val="24"/>
          <w:szCs w:val="24"/>
        </w:rPr>
        <w:t>el</w:t>
      </w:r>
      <w:r w:rsidR="007228F8" w:rsidRPr="00EA76B2">
        <w:rPr>
          <w:rFonts w:ascii="Arial" w:hAnsi="Arial" w:cs="Arial"/>
          <w:sz w:val="24"/>
          <w:szCs w:val="24"/>
        </w:rPr>
        <w:t xml:space="preserve"> Gran Buenos aires.</w:t>
      </w:r>
    </w:p>
    <w:p w:rsidR="008B7F39" w:rsidRPr="00EA76B2" w:rsidRDefault="008B7F39" w:rsidP="00D6544A">
      <w:pPr>
        <w:ind w:firstLine="720"/>
        <w:jc w:val="both"/>
        <w:rPr>
          <w:rFonts w:ascii="Arial" w:hAnsi="Arial" w:cs="Arial"/>
          <w:sz w:val="24"/>
          <w:szCs w:val="24"/>
        </w:rPr>
      </w:pPr>
      <w:r w:rsidRPr="00EA76B2">
        <w:rPr>
          <w:rFonts w:ascii="Arial" w:hAnsi="Arial" w:cs="Arial"/>
          <w:sz w:val="24"/>
          <w:szCs w:val="24"/>
        </w:rPr>
        <w:t xml:space="preserve">Se busco una zona densamente poblada por </w:t>
      </w:r>
      <w:r w:rsidR="004A2917">
        <w:rPr>
          <w:rFonts w:ascii="Arial" w:hAnsi="Arial" w:cs="Arial"/>
          <w:sz w:val="24"/>
          <w:szCs w:val="24"/>
        </w:rPr>
        <w:t xml:space="preserve">grandes </w:t>
      </w:r>
      <w:r w:rsidRPr="00EA76B2">
        <w:rPr>
          <w:rFonts w:ascii="Arial" w:hAnsi="Arial" w:cs="Arial"/>
          <w:sz w:val="24"/>
          <w:szCs w:val="24"/>
        </w:rPr>
        <w:t xml:space="preserve">Empresas </w:t>
      </w:r>
      <w:r w:rsidR="00B66BBD" w:rsidRPr="00EA76B2">
        <w:rPr>
          <w:rFonts w:ascii="Arial" w:hAnsi="Arial" w:cs="Arial"/>
          <w:sz w:val="24"/>
          <w:szCs w:val="24"/>
        </w:rPr>
        <w:t xml:space="preserve">y un radio accesible debido a que de acuerdo a nuestro servicio, se prevé automatizar el </w:t>
      </w:r>
      <w:r w:rsidR="004A2917">
        <w:rPr>
          <w:rFonts w:ascii="Arial" w:hAnsi="Arial" w:cs="Arial"/>
          <w:sz w:val="24"/>
          <w:szCs w:val="24"/>
        </w:rPr>
        <w:t>mismo</w:t>
      </w:r>
      <w:r w:rsidR="00B66BBD" w:rsidRPr="00EA76B2">
        <w:rPr>
          <w:rFonts w:ascii="Arial" w:hAnsi="Arial" w:cs="Arial"/>
          <w:sz w:val="24"/>
          <w:szCs w:val="24"/>
        </w:rPr>
        <w:t xml:space="preserve"> en la sede del cliente y mantener contacto fluido y personal</w:t>
      </w:r>
      <w:r w:rsidR="004A2917">
        <w:rPr>
          <w:rFonts w:ascii="Arial" w:hAnsi="Arial" w:cs="Arial"/>
          <w:sz w:val="24"/>
          <w:szCs w:val="24"/>
        </w:rPr>
        <w:t>,</w:t>
      </w:r>
      <w:r w:rsidR="00B66BBD" w:rsidRPr="00EA76B2">
        <w:rPr>
          <w:rFonts w:ascii="Arial" w:hAnsi="Arial" w:cs="Arial"/>
          <w:sz w:val="24"/>
          <w:szCs w:val="24"/>
        </w:rPr>
        <w:t xml:space="preserve"> </w:t>
      </w:r>
      <w:r w:rsidR="001D3DD3" w:rsidRPr="00EA76B2">
        <w:rPr>
          <w:rFonts w:ascii="Arial" w:hAnsi="Arial" w:cs="Arial"/>
          <w:sz w:val="24"/>
          <w:szCs w:val="24"/>
        </w:rPr>
        <w:t xml:space="preserve"> para luego expandir nuestras prestacione</w:t>
      </w:r>
      <w:r w:rsidR="006A139C">
        <w:rPr>
          <w:rFonts w:ascii="Arial" w:hAnsi="Arial" w:cs="Arial"/>
          <w:sz w:val="24"/>
          <w:szCs w:val="24"/>
        </w:rPr>
        <w:t>s relacionadas a los Sistemas de Información</w:t>
      </w:r>
    </w:p>
    <w:p w:rsidR="007228F8" w:rsidRPr="00EA76B2" w:rsidRDefault="007228F8" w:rsidP="00D6544A">
      <w:pPr>
        <w:jc w:val="both"/>
        <w:rPr>
          <w:rFonts w:ascii="Arial" w:hAnsi="Arial" w:cs="Arial"/>
          <w:sz w:val="24"/>
          <w:szCs w:val="24"/>
        </w:rPr>
      </w:pPr>
    </w:p>
    <w:p w:rsidR="001D7EFF" w:rsidRPr="00EA76B2" w:rsidRDefault="007228F8" w:rsidP="00D6544A">
      <w:pPr>
        <w:jc w:val="both"/>
        <w:rPr>
          <w:rFonts w:ascii="Arial" w:hAnsi="Arial" w:cs="Arial"/>
          <w:sz w:val="24"/>
          <w:szCs w:val="24"/>
        </w:rPr>
      </w:pPr>
      <w:r w:rsidRPr="00EA76B2">
        <w:rPr>
          <w:rFonts w:ascii="Arial" w:hAnsi="Arial" w:cs="Arial"/>
          <w:sz w:val="24"/>
          <w:szCs w:val="24"/>
        </w:rPr>
        <w:t>Por ende nuestro escenario será el siguiente:</w:t>
      </w:r>
    </w:p>
    <w:p w:rsidR="007228F8" w:rsidRPr="00EA76B2" w:rsidRDefault="007228F8" w:rsidP="00D6544A">
      <w:pPr>
        <w:jc w:val="both"/>
        <w:rPr>
          <w:rFonts w:ascii="Arial" w:hAnsi="Arial" w:cs="Arial"/>
          <w:sz w:val="24"/>
          <w:szCs w:val="24"/>
        </w:rPr>
      </w:pPr>
    </w:p>
    <w:p w:rsidR="007228F8" w:rsidRPr="00EA76B2" w:rsidRDefault="007228F8" w:rsidP="00D6544A">
      <w:pPr>
        <w:pStyle w:val="Prrafodelista"/>
        <w:numPr>
          <w:ilvl w:val="0"/>
          <w:numId w:val="3"/>
        </w:numPr>
        <w:jc w:val="both"/>
        <w:rPr>
          <w:rFonts w:ascii="Arial" w:hAnsi="Arial" w:cs="Arial"/>
          <w:sz w:val="24"/>
          <w:szCs w:val="24"/>
        </w:rPr>
      </w:pPr>
      <w:r w:rsidRPr="00EA76B2">
        <w:rPr>
          <w:rFonts w:ascii="Arial" w:hAnsi="Arial" w:cs="Arial"/>
          <w:sz w:val="24"/>
          <w:szCs w:val="24"/>
        </w:rPr>
        <w:t>Provincia de Buenos Aires</w:t>
      </w:r>
    </w:p>
    <w:p w:rsidR="007228F8" w:rsidRPr="00EA76B2" w:rsidRDefault="007228F8" w:rsidP="00D6544A">
      <w:pPr>
        <w:pStyle w:val="Prrafodelista"/>
        <w:numPr>
          <w:ilvl w:val="1"/>
          <w:numId w:val="3"/>
        </w:numPr>
        <w:jc w:val="both"/>
        <w:rPr>
          <w:rFonts w:ascii="Arial" w:hAnsi="Arial" w:cs="Arial"/>
          <w:sz w:val="24"/>
          <w:szCs w:val="24"/>
        </w:rPr>
      </w:pPr>
      <w:r w:rsidRPr="00EA76B2">
        <w:rPr>
          <w:rFonts w:ascii="Arial" w:hAnsi="Arial" w:cs="Arial"/>
          <w:sz w:val="24"/>
          <w:szCs w:val="24"/>
        </w:rPr>
        <w:t xml:space="preserve">Ciudad </w:t>
      </w:r>
      <w:r w:rsidR="003832FB" w:rsidRPr="00EA76B2">
        <w:rPr>
          <w:rFonts w:ascii="Arial" w:hAnsi="Arial" w:cs="Arial"/>
          <w:sz w:val="24"/>
          <w:szCs w:val="24"/>
        </w:rPr>
        <w:t>Autónoma de Buenos Aires</w:t>
      </w:r>
    </w:p>
    <w:p w:rsidR="007228F8" w:rsidRPr="00EA76B2" w:rsidRDefault="007228F8" w:rsidP="00D6544A">
      <w:pPr>
        <w:pStyle w:val="Prrafodelista"/>
        <w:numPr>
          <w:ilvl w:val="2"/>
          <w:numId w:val="3"/>
        </w:numPr>
        <w:jc w:val="both"/>
        <w:rPr>
          <w:rFonts w:ascii="Arial" w:hAnsi="Arial" w:cs="Arial"/>
          <w:sz w:val="24"/>
          <w:szCs w:val="24"/>
        </w:rPr>
      </w:pPr>
      <w:proofErr w:type="spellStart"/>
      <w:r w:rsidRPr="00EA76B2">
        <w:rPr>
          <w:rFonts w:ascii="Arial" w:hAnsi="Arial" w:cs="Arial"/>
          <w:sz w:val="24"/>
          <w:szCs w:val="24"/>
        </w:rPr>
        <w:t>Microcentro</w:t>
      </w:r>
      <w:proofErr w:type="spellEnd"/>
    </w:p>
    <w:p w:rsidR="007228F8" w:rsidRPr="00EA76B2" w:rsidRDefault="007228F8" w:rsidP="00D6544A">
      <w:pPr>
        <w:pStyle w:val="Prrafodelista"/>
        <w:numPr>
          <w:ilvl w:val="2"/>
          <w:numId w:val="3"/>
        </w:numPr>
        <w:jc w:val="both"/>
        <w:rPr>
          <w:rFonts w:ascii="Arial" w:hAnsi="Arial" w:cs="Arial"/>
          <w:sz w:val="24"/>
          <w:szCs w:val="24"/>
        </w:rPr>
      </w:pPr>
      <w:proofErr w:type="spellStart"/>
      <w:r w:rsidRPr="00EA76B2">
        <w:rPr>
          <w:rFonts w:ascii="Arial" w:hAnsi="Arial" w:cs="Arial"/>
          <w:sz w:val="24"/>
          <w:szCs w:val="24"/>
        </w:rPr>
        <w:t>Macrocentro</w:t>
      </w:r>
      <w:proofErr w:type="spellEnd"/>
    </w:p>
    <w:p w:rsidR="007228F8" w:rsidRPr="00EA76B2" w:rsidRDefault="007228F8" w:rsidP="00D6544A">
      <w:pPr>
        <w:pStyle w:val="Prrafodelista"/>
        <w:numPr>
          <w:ilvl w:val="0"/>
          <w:numId w:val="3"/>
        </w:numPr>
        <w:jc w:val="both"/>
        <w:rPr>
          <w:rFonts w:ascii="Arial" w:hAnsi="Arial" w:cs="Arial"/>
          <w:sz w:val="24"/>
          <w:szCs w:val="24"/>
        </w:rPr>
      </w:pPr>
      <w:r w:rsidRPr="00EA76B2">
        <w:rPr>
          <w:rFonts w:ascii="Arial" w:hAnsi="Arial" w:cs="Arial"/>
          <w:sz w:val="24"/>
          <w:szCs w:val="24"/>
        </w:rPr>
        <w:t>Gran Buenos Aires</w:t>
      </w:r>
    </w:p>
    <w:p w:rsidR="007228F8" w:rsidRDefault="007228F8" w:rsidP="00D6544A">
      <w:pPr>
        <w:jc w:val="both"/>
      </w:pPr>
      <w:r w:rsidRPr="00EA76B2">
        <w:tab/>
      </w:r>
      <w:r w:rsidRPr="00EA76B2">
        <w:tab/>
      </w:r>
      <w:r w:rsidRPr="00EA76B2">
        <w:tab/>
      </w:r>
    </w:p>
    <w:p w:rsidR="00514479" w:rsidRDefault="00514479" w:rsidP="00D6544A">
      <w:pPr>
        <w:jc w:val="both"/>
      </w:pPr>
    </w:p>
    <w:p w:rsidR="00514479" w:rsidRDefault="00514479" w:rsidP="00D6544A">
      <w:pPr>
        <w:ind w:firstLine="720"/>
        <w:jc w:val="both"/>
        <w:rPr>
          <w:rFonts w:ascii="Arial" w:hAnsi="Arial" w:cs="Arial"/>
          <w:sz w:val="24"/>
          <w:szCs w:val="24"/>
        </w:rPr>
      </w:pPr>
      <w:r>
        <w:rPr>
          <w:rFonts w:ascii="Arial" w:hAnsi="Arial" w:cs="Arial"/>
          <w:sz w:val="24"/>
          <w:szCs w:val="24"/>
        </w:rPr>
        <w:t xml:space="preserve">El siguiente gráfico muestra la distribución en porcentaje de las empresas en la República Argentina. Buenos Aires y la Ciudad Autónoma de Buenos Aires  siguen siendo las provincias con mayor densidad de Empresas. </w:t>
      </w:r>
      <w:r w:rsidRPr="00831E5C">
        <w:rPr>
          <w:rFonts w:ascii="Arial" w:hAnsi="Arial" w:cs="Arial"/>
          <w:sz w:val="18"/>
          <w:szCs w:val="18"/>
        </w:rPr>
        <w:t>(Fuente INDEC)</w:t>
      </w:r>
    </w:p>
    <w:p w:rsidR="00514479" w:rsidRPr="00EA76B2" w:rsidRDefault="00514479" w:rsidP="00EA76B2">
      <w:pPr>
        <w:rPr>
          <w:rFonts w:ascii="Arial" w:hAnsi="Arial" w:cs="Arial"/>
          <w:sz w:val="24"/>
          <w:szCs w:val="24"/>
        </w:rPr>
      </w:pPr>
    </w:p>
    <w:p w:rsidR="007228F8" w:rsidRDefault="00C46D58" w:rsidP="001D7EFF">
      <w:pPr>
        <w:rPr>
          <w:rStyle w:val="Ttulo1Car"/>
          <w:rFonts w:cs="Arial"/>
          <w:b w:val="0"/>
          <w:noProof/>
          <w:kern w:val="0"/>
          <w:sz w:val="24"/>
          <w:szCs w:val="24"/>
        </w:rPr>
      </w:pPr>
      <w:r w:rsidRPr="00C46D58">
        <w:rPr>
          <w:rStyle w:val="Ttulo1Car"/>
          <w:rFonts w:cs="Arial"/>
          <w:b w:val="0"/>
          <w:noProof/>
          <w:kern w:val="0"/>
          <w:sz w:val="24"/>
          <w:szCs w:val="24"/>
        </w:rPr>
        <w:drawing>
          <wp:inline distT="0" distB="0" distL="0" distR="0">
            <wp:extent cx="4185202" cy="2566167"/>
            <wp:effectExtent l="19050" t="0" r="5798"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4189109" cy="2568563"/>
                    </a:xfrm>
                    <a:prstGeom prst="rect">
                      <a:avLst/>
                    </a:prstGeom>
                    <a:noFill/>
                    <a:ln w="9525">
                      <a:noFill/>
                      <a:miter lim="800000"/>
                      <a:headEnd/>
                      <a:tailEnd/>
                    </a:ln>
                  </pic:spPr>
                </pic:pic>
              </a:graphicData>
            </a:graphic>
          </wp:inline>
        </w:drawing>
      </w:r>
    </w:p>
    <w:p w:rsidR="00C46D58" w:rsidRDefault="00C46D58" w:rsidP="001D7EFF">
      <w:pPr>
        <w:rPr>
          <w:rStyle w:val="Ttulo1Car"/>
          <w:rFonts w:cs="Arial"/>
          <w:b w:val="0"/>
          <w:noProof/>
          <w:kern w:val="0"/>
          <w:sz w:val="24"/>
          <w:szCs w:val="24"/>
        </w:rPr>
      </w:pPr>
    </w:p>
    <w:p w:rsidR="00613B95" w:rsidRDefault="00613B95" w:rsidP="001D7EFF">
      <w:pPr>
        <w:rPr>
          <w:rStyle w:val="Ttulo1Car"/>
          <w:rFonts w:cs="Arial"/>
          <w:b w:val="0"/>
          <w:kern w:val="0"/>
          <w:sz w:val="24"/>
          <w:szCs w:val="24"/>
        </w:rPr>
      </w:pPr>
    </w:p>
    <w:p w:rsidR="00514479" w:rsidRPr="00883716" w:rsidRDefault="00514479" w:rsidP="00514479">
      <w:pPr>
        <w:rPr>
          <w:rFonts w:ascii="Arial" w:hAnsi="Arial" w:cs="Arial"/>
          <w:sz w:val="18"/>
          <w:szCs w:val="18"/>
          <w:lang w:val="es-AR"/>
        </w:rPr>
      </w:pPr>
      <w:r w:rsidRPr="00883716">
        <w:rPr>
          <w:rFonts w:ascii="Arial" w:hAnsi="Arial" w:cs="Arial"/>
          <w:color w:val="000000"/>
          <w:sz w:val="18"/>
          <w:szCs w:val="18"/>
          <w:lang w:val="es-AR"/>
        </w:rPr>
        <w:t xml:space="preserve">INDEC: </w:t>
      </w:r>
      <w:hyperlink r:id="rId36" w:history="1">
        <w:r w:rsidR="00DE17A3" w:rsidRPr="00EB5E8F">
          <w:rPr>
            <w:rStyle w:val="Hipervnculo"/>
          </w:rPr>
          <w:t>http://www.indec.gov.ar</w:t>
        </w:r>
      </w:hyperlink>
      <w:r w:rsidRPr="00883716">
        <w:rPr>
          <w:rFonts w:ascii="Arial" w:hAnsi="Arial" w:cs="Arial"/>
          <w:color w:val="000000"/>
          <w:sz w:val="18"/>
          <w:szCs w:val="18"/>
          <w:lang w:val="es-AR"/>
        </w:rPr>
        <w:t>Mayo 20</w:t>
      </w:r>
      <w:r w:rsidR="00B80564">
        <w:rPr>
          <w:rFonts w:ascii="Arial" w:hAnsi="Arial" w:cs="Arial"/>
          <w:color w:val="000000"/>
          <w:sz w:val="18"/>
          <w:szCs w:val="18"/>
          <w:lang w:val="es-AR"/>
        </w:rPr>
        <w:t>10</w:t>
      </w:r>
    </w:p>
    <w:p w:rsidR="001D7EFF" w:rsidRPr="00F65D8E" w:rsidRDefault="001D7EFF" w:rsidP="001D7EFF">
      <w:pPr>
        <w:numPr>
          <w:ilvl w:val="2"/>
          <w:numId w:val="1"/>
        </w:numPr>
        <w:ind w:left="0" w:firstLine="0"/>
        <w:rPr>
          <w:rStyle w:val="Ttulo1Car"/>
          <w:rFonts w:cs="Arial"/>
          <w:kern w:val="0"/>
          <w:sz w:val="26"/>
          <w:szCs w:val="26"/>
        </w:rPr>
      </w:pPr>
      <w:bookmarkStart w:id="47" w:name="_Toc269130082"/>
      <w:r w:rsidRPr="00F65D8E">
        <w:rPr>
          <w:rStyle w:val="Ttulo1Car"/>
          <w:rFonts w:cs="Arial"/>
          <w:kern w:val="0"/>
          <w:sz w:val="26"/>
          <w:szCs w:val="26"/>
        </w:rPr>
        <w:lastRenderedPageBreak/>
        <w:t>Factores económicos</w:t>
      </w:r>
      <w:bookmarkEnd w:id="47"/>
    </w:p>
    <w:p w:rsidR="002C48CA" w:rsidRPr="002C48CA" w:rsidRDefault="002C48CA" w:rsidP="002C48CA">
      <w:pPr>
        <w:rPr>
          <w:rFonts w:ascii="Arial" w:hAnsi="Arial" w:cs="Arial"/>
          <w:sz w:val="24"/>
          <w:szCs w:val="24"/>
        </w:rPr>
      </w:pPr>
    </w:p>
    <w:p w:rsidR="002C48CA" w:rsidRDefault="002C48CA" w:rsidP="002C48CA">
      <w:pPr>
        <w:numPr>
          <w:ilvl w:val="3"/>
          <w:numId w:val="1"/>
        </w:numPr>
        <w:ind w:left="0" w:firstLine="0"/>
        <w:rPr>
          <w:rStyle w:val="Ttulo1Car"/>
          <w:rFonts w:cs="Arial"/>
          <w:kern w:val="0"/>
          <w:sz w:val="26"/>
          <w:szCs w:val="26"/>
        </w:rPr>
      </w:pPr>
      <w:bookmarkStart w:id="48" w:name="_Toc269130083"/>
      <w:r>
        <w:rPr>
          <w:rStyle w:val="Ttulo1Car"/>
          <w:rFonts w:cs="Arial"/>
          <w:kern w:val="0"/>
          <w:sz w:val="26"/>
          <w:szCs w:val="26"/>
        </w:rPr>
        <w:t>Índice de precios al consumidor</w:t>
      </w:r>
      <w:bookmarkEnd w:id="48"/>
    </w:p>
    <w:p w:rsidR="0018573C" w:rsidRDefault="0018573C" w:rsidP="0018573C">
      <w:pPr>
        <w:rPr>
          <w:rFonts w:ascii="Arial" w:hAnsi="Arial" w:cs="Arial"/>
          <w:sz w:val="24"/>
          <w:szCs w:val="24"/>
        </w:rPr>
      </w:pPr>
    </w:p>
    <w:p w:rsidR="00690B9F" w:rsidRDefault="00690B9F" w:rsidP="00FD7FD9">
      <w:pPr>
        <w:ind w:firstLine="360"/>
        <w:jc w:val="both"/>
        <w:rPr>
          <w:rFonts w:ascii="Arial" w:hAnsi="Arial" w:cs="Arial"/>
          <w:b/>
          <w:sz w:val="24"/>
          <w:szCs w:val="24"/>
        </w:rPr>
      </w:pPr>
      <w:r>
        <w:rPr>
          <w:rFonts w:ascii="Arial" w:hAnsi="Arial" w:cs="Arial"/>
          <w:sz w:val="24"/>
          <w:szCs w:val="24"/>
        </w:rPr>
        <w:t xml:space="preserve">De acuerdo a lo informado por el del </w:t>
      </w:r>
      <w:r w:rsidRPr="008E6B3E">
        <w:rPr>
          <w:rFonts w:ascii="Arial" w:hAnsi="Arial" w:cs="Arial"/>
          <w:b/>
          <w:i/>
          <w:sz w:val="24"/>
          <w:szCs w:val="24"/>
        </w:rPr>
        <w:t>INDEC</w:t>
      </w:r>
      <w:r>
        <w:rPr>
          <w:rFonts w:ascii="Arial" w:hAnsi="Arial" w:cs="Arial"/>
          <w:sz w:val="24"/>
          <w:szCs w:val="24"/>
        </w:rPr>
        <w:t xml:space="preserve"> (Instituto Nacional de </w:t>
      </w:r>
      <w:r w:rsidR="00D22E92">
        <w:rPr>
          <w:rFonts w:ascii="Arial" w:hAnsi="Arial" w:cs="Arial"/>
          <w:sz w:val="24"/>
          <w:szCs w:val="24"/>
        </w:rPr>
        <w:t>Estadísticas y Censos) el IPC (Índice de P</w:t>
      </w:r>
      <w:r>
        <w:rPr>
          <w:rFonts w:ascii="Arial" w:hAnsi="Arial" w:cs="Arial"/>
          <w:sz w:val="24"/>
          <w:szCs w:val="24"/>
        </w:rPr>
        <w:t>recios al consumidor) anual del año 200</w:t>
      </w:r>
      <w:r w:rsidR="005136D3">
        <w:rPr>
          <w:rFonts w:ascii="Arial" w:hAnsi="Arial" w:cs="Arial"/>
          <w:sz w:val="24"/>
          <w:szCs w:val="24"/>
        </w:rPr>
        <w:t>9</w:t>
      </w:r>
      <w:r>
        <w:rPr>
          <w:rFonts w:ascii="Arial" w:hAnsi="Arial" w:cs="Arial"/>
          <w:sz w:val="24"/>
          <w:szCs w:val="24"/>
        </w:rPr>
        <w:t xml:space="preserve"> </w:t>
      </w:r>
      <w:r w:rsidR="001F2AC8">
        <w:rPr>
          <w:rFonts w:ascii="Arial" w:hAnsi="Arial" w:cs="Arial"/>
          <w:sz w:val="24"/>
          <w:szCs w:val="24"/>
        </w:rPr>
        <w:t xml:space="preserve">para la republica Argentina </w:t>
      </w:r>
      <w:r>
        <w:rPr>
          <w:rFonts w:ascii="Arial" w:hAnsi="Arial" w:cs="Arial"/>
          <w:sz w:val="24"/>
          <w:szCs w:val="24"/>
        </w:rPr>
        <w:t xml:space="preserve">fue del </w:t>
      </w:r>
      <w:r w:rsidRPr="003170C0">
        <w:rPr>
          <w:rFonts w:ascii="Arial" w:hAnsi="Arial" w:cs="Arial"/>
          <w:b/>
          <w:sz w:val="24"/>
          <w:szCs w:val="24"/>
        </w:rPr>
        <w:t>7,</w:t>
      </w:r>
      <w:r w:rsidR="002A3ED0">
        <w:rPr>
          <w:rFonts w:ascii="Arial" w:hAnsi="Arial" w:cs="Arial"/>
          <w:b/>
          <w:sz w:val="24"/>
          <w:szCs w:val="24"/>
        </w:rPr>
        <w:t>7</w:t>
      </w:r>
      <w:r w:rsidRPr="003170C0">
        <w:rPr>
          <w:rFonts w:ascii="Arial" w:hAnsi="Arial" w:cs="Arial"/>
          <w:b/>
          <w:sz w:val="24"/>
          <w:szCs w:val="24"/>
        </w:rPr>
        <w:t xml:space="preserve"> %</w:t>
      </w:r>
      <w:r w:rsidR="002A3ED0">
        <w:rPr>
          <w:rFonts w:ascii="Arial" w:hAnsi="Arial" w:cs="Arial"/>
          <w:b/>
          <w:sz w:val="24"/>
          <w:szCs w:val="24"/>
        </w:rPr>
        <w:t>.</w:t>
      </w:r>
      <w:r w:rsidR="00A77DB2">
        <w:rPr>
          <w:rFonts w:ascii="Arial" w:hAnsi="Arial" w:cs="Arial"/>
          <w:b/>
          <w:sz w:val="24"/>
          <w:szCs w:val="24"/>
        </w:rPr>
        <w:t xml:space="preserve"> </w:t>
      </w:r>
    </w:p>
    <w:p w:rsidR="00472DF4" w:rsidRDefault="00472DF4" w:rsidP="00FD7FD9">
      <w:pPr>
        <w:ind w:firstLine="360"/>
        <w:jc w:val="both"/>
        <w:rPr>
          <w:rFonts w:ascii="Arial" w:hAnsi="Arial" w:cs="Arial"/>
          <w:sz w:val="24"/>
          <w:szCs w:val="24"/>
        </w:rPr>
      </w:pPr>
    </w:p>
    <w:p w:rsidR="00A77DB2" w:rsidRDefault="00472DF4" w:rsidP="00FD7FD9">
      <w:pPr>
        <w:ind w:firstLine="360"/>
        <w:jc w:val="both"/>
        <w:rPr>
          <w:rFonts w:ascii="Arial" w:hAnsi="Arial" w:cs="Arial"/>
          <w:sz w:val="24"/>
          <w:szCs w:val="24"/>
        </w:rPr>
      </w:pPr>
      <w:r>
        <w:rPr>
          <w:rFonts w:ascii="Arial" w:hAnsi="Arial" w:cs="Arial"/>
          <w:sz w:val="24"/>
          <w:szCs w:val="24"/>
        </w:rPr>
        <w:t>Si bien comenzó el año con fuertes incrementos, la crisis mundial del segundo semestre del 2008 provocó una caída moderando el ritmo de las subas.</w:t>
      </w:r>
      <w:r w:rsidR="00A77DB2">
        <w:rPr>
          <w:rFonts w:ascii="Arial" w:hAnsi="Arial" w:cs="Arial"/>
          <w:sz w:val="24"/>
          <w:szCs w:val="24"/>
        </w:rPr>
        <w:t xml:space="preserve"> </w:t>
      </w:r>
    </w:p>
    <w:p w:rsidR="00A77DB2" w:rsidRPr="00A77DB2" w:rsidRDefault="00A77DB2" w:rsidP="00A77DB2">
      <w:pPr>
        <w:shd w:val="clear" w:color="auto" w:fill="FFFFFF"/>
        <w:spacing w:before="100" w:beforeAutospacing="1" w:after="100" w:afterAutospacing="1" w:line="360" w:lineRule="atLeast"/>
        <w:rPr>
          <w:rFonts w:ascii="Arial" w:hAnsi="Arial" w:cs="Arial"/>
          <w:color w:val="333333"/>
          <w:sz w:val="24"/>
          <w:szCs w:val="24"/>
        </w:rPr>
      </w:pPr>
      <w:r w:rsidRPr="00A77DB2">
        <w:rPr>
          <w:rFonts w:ascii="Arial" w:hAnsi="Arial" w:cs="Arial"/>
          <w:b/>
          <w:bCs/>
          <w:color w:val="333333"/>
          <w:sz w:val="24"/>
          <w:szCs w:val="24"/>
        </w:rPr>
        <w:t>INFLACION AÑO 2009</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ENERO</w:t>
      </w:r>
      <w:r w:rsidRPr="00A77DB2">
        <w:rPr>
          <w:rFonts w:ascii="Arial" w:hAnsi="Arial" w:cs="Arial"/>
          <w:color w:val="333333"/>
          <w:sz w:val="24"/>
          <w:szCs w:val="24"/>
        </w:rPr>
        <w:t xml:space="preserve">: 0,5%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FEBRERO</w:t>
      </w:r>
      <w:r w:rsidRPr="00A77DB2">
        <w:rPr>
          <w:rFonts w:ascii="Arial" w:hAnsi="Arial" w:cs="Arial"/>
          <w:color w:val="333333"/>
          <w:sz w:val="24"/>
          <w:szCs w:val="24"/>
        </w:rPr>
        <w:t xml:space="preserve">: 0,4%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MARZO</w:t>
      </w:r>
      <w:r w:rsidRPr="00A77DB2">
        <w:rPr>
          <w:rFonts w:ascii="Arial" w:hAnsi="Arial" w:cs="Arial"/>
          <w:color w:val="333333"/>
          <w:sz w:val="24"/>
          <w:szCs w:val="24"/>
        </w:rPr>
        <w:t xml:space="preserve">: 0,6%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ABRIL</w:t>
      </w:r>
      <w:r w:rsidRPr="00A77DB2">
        <w:rPr>
          <w:rFonts w:ascii="Arial" w:hAnsi="Arial" w:cs="Arial"/>
          <w:color w:val="333333"/>
          <w:sz w:val="24"/>
          <w:szCs w:val="24"/>
        </w:rPr>
        <w:t xml:space="preserve">: 0,3%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MAYO</w:t>
      </w:r>
      <w:r w:rsidRPr="00A77DB2">
        <w:rPr>
          <w:rFonts w:ascii="Arial" w:hAnsi="Arial" w:cs="Arial"/>
          <w:color w:val="333333"/>
          <w:sz w:val="24"/>
          <w:szCs w:val="24"/>
        </w:rPr>
        <w:t xml:space="preserve">: 0,3%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JUNIO</w:t>
      </w:r>
      <w:r w:rsidRPr="00A77DB2">
        <w:rPr>
          <w:rFonts w:ascii="Arial" w:hAnsi="Arial" w:cs="Arial"/>
          <w:color w:val="333333"/>
          <w:sz w:val="24"/>
          <w:szCs w:val="24"/>
        </w:rPr>
        <w:t xml:space="preserve">: 0,4%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JULIO</w:t>
      </w:r>
      <w:r w:rsidRPr="00A77DB2">
        <w:rPr>
          <w:rFonts w:ascii="Arial" w:hAnsi="Arial" w:cs="Arial"/>
          <w:color w:val="333333"/>
          <w:sz w:val="24"/>
          <w:szCs w:val="24"/>
        </w:rPr>
        <w:t xml:space="preserve">: 0,6%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AGOSTO</w:t>
      </w:r>
      <w:r w:rsidRPr="00A77DB2">
        <w:rPr>
          <w:rFonts w:ascii="Arial" w:hAnsi="Arial" w:cs="Arial"/>
          <w:color w:val="333333"/>
          <w:sz w:val="24"/>
          <w:szCs w:val="24"/>
        </w:rPr>
        <w:t xml:space="preserve">: 0,8%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SEPTIEMBRE</w:t>
      </w:r>
      <w:r w:rsidRPr="00A77DB2">
        <w:rPr>
          <w:rFonts w:ascii="Arial" w:hAnsi="Arial" w:cs="Arial"/>
          <w:color w:val="333333"/>
          <w:sz w:val="24"/>
          <w:szCs w:val="24"/>
        </w:rPr>
        <w:t xml:space="preserve">: 0,7%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OCTUBRE</w:t>
      </w:r>
      <w:r w:rsidRPr="00A77DB2">
        <w:rPr>
          <w:rFonts w:ascii="Arial" w:hAnsi="Arial" w:cs="Arial"/>
          <w:color w:val="333333"/>
          <w:sz w:val="24"/>
          <w:szCs w:val="24"/>
        </w:rPr>
        <w:t xml:space="preserve">: 0,8%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NOVIEMBRE</w:t>
      </w:r>
      <w:r w:rsidRPr="00A77DB2">
        <w:rPr>
          <w:rFonts w:ascii="Arial" w:hAnsi="Arial" w:cs="Arial"/>
          <w:color w:val="333333"/>
          <w:sz w:val="24"/>
          <w:szCs w:val="24"/>
        </w:rPr>
        <w:t xml:space="preserve">: 0,8%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DICIEMBRE</w:t>
      </w:r>
      <w:r w:rsidRPr="00A77DB2">
        <w:rPr>
          <w:rFonts w:ascii="Arial" w:hAnsi="Arial" w:cs="Arial"/>
          <w:color w:val="333333"/>
          <w:sz w:val="24"/>
          <w:szCs w:val="24"/>
        </w:rPr>
        <w:t xml:space="preserve">: 0,9% - </w:t>
      </w:r>
      <w:hyperlink r:id="rId37" w:history="1">
        <w:r w:rsidRPr="00A77DB2">
          <w:rPr>
            <w:rFonts w:ascii="Arial" w:hAnsi="Arial" w:cs="Arial"/>
            <w:b/>
            <w:bCs/>
            <w:color w:val="524126"/>
            <w:sz w:val="24"/>
            <w:szCs w:val="24"/>
            <w:u w:val="single"/>
          </w:rPr>
          <w:t>Informe INDEC</w:t>
        </w:r>
      </w:hyperlink>
      <w:r w:rsidRPr="00A77DB2">
        <w:rPr>
          <w:rFonts w:ascii="Arial" w:hAnsi="Arial" w:cs="Arial"/>
          <w:color w:val="333333"/>
          <w:sz w:val="24"/>
          <w:szCs w:val="24"/>
        </w:rPr>
        <w:t xml:space="preserve"> </w:t>
      </w:r>
    </w:p>
    <w:p w:rsidR="006E1FF4" w:rsidRDefault="006E1FF4" w:rsidP="006E1FF4">
      <w:pPr>
        <w:rPr>
          <w:rFonts w:ascii="Arial" w:hAnsi="Arial" w:cs="Arial"/>
          <w:sz w:val="22"/>
          <w:szCs w:val="22"/>
        </w:rPr>
      </w:pPr>
    </w:p>
    <w:p w:rsidR="00A77DB2" w:rsidRPr="006E1FF4" w:rsidRDefault="00AD2BCB" w:rsidP="006E1FF4">
      <w:pPr>
        <w:ind w:left="1440" w:firstLine="720"/>
        <w:rPr>
          <w:rFonts w:ascii="Arial" w:hAnsi="Arial" w:cs="Arial"/>
          <w:b/>
          <w:sz w:val="22"/>
          <w:szCs w:val="22"/>
        </w:rPr>
      </w:pPr>
      <w:r>
        <w:rPr>
          <w:rFonts w:ascii="Arial" w:hAnsi="Arial" w:cs="Arial"/>
          <w:b/>
          <w:sz w:val="22"/>
          <w:szCs w:val="22"/>
        </w:rPr>
        <w:t>IPC GLOBAL AÑ</w:t>
      </w:r>
      <w:r w:rsidR="00A77DB2" w:rsidRPr="006E1FF4">
        <w:rPr>
          <w:rFonts w:ascii="Arial" w:hAnsi="Arial" w:cs="Arial"/>
          <w:b/>
          <w:sz w:val="22"/>
          <w:szCs w:val="22"/>
        </w:rPr>
        <w:t>O 2009: 7,7% ANUAL</w:t>
      </w:r>
    </w:p>
    <w:p w:rsidR="0084621A" w:rsidRPr="00A77DB2" w:rsidRDefault="0084621A" w:rsidP="00FD7FD9">
      <w:pPr>
        <w:ind w:firstLine="360"/>
        <w:jc w:val="both"/>
        <w:rPr>
          <w:rFonts w:ascii="Arial" w:hAnsi="Arial" w:cs="Arial"/>
          <w:sz w:val="22"/>
          <w:szCs w:val="22"/>
        </w:rPr>
      </w:pPr>
    </w:p>
    <w:p w:rsidR="009C422C" w:rsidRDefault="009C422C" w:rsidP="009C422C">
      <w:pPr>
        <w:ind w:firstLine="360"/>
        <w:jc w:val="both"/>
        <w:rPr>
          <w:rFonts w:ascii="Arial" w:hAnsi="Arial" w:cs="Arial"/>
          <w:sz w:val="24"/>
          <w:szCs w:val="24"/>
        </w:rPr>
      </w:pPr>
      <w:r>
        <w:rPr>
          <w:rFonts w:ascii="Arial" w:hAnsi="Arial" w:cs="Arial"/>
          <w:sz w:val="24"/>
          <w:szCs w:val="24"/>
        </w:rPr>
        <w:t xml:space="preserve">Esta realidad difiere con la publicada por las consultoras económicas financieras, en especial con </w:t>
      </w:r>
      <w:proofErr w:type="spellStart"/>
      <w:r w:rsidRPr="008E6B3E">
        <w:rPr>
          <w:rFonts w:ascii="Arial" w:hAnsi="Arial" w:cs="Arial"/>
          <w:b/>
          <w:i/>
          <w:sz w:val="24"/>
          <w:szCs w:val="24"/>
        </w:rPr>
        <w:t>Ecolatina</w:t>
      </w:r>
      <w:proofErr w:type="spellEnd"/>
      <w:r>
        <w:rPr>
          <w:rFonts w:ascii="Arial" w:hAnsi="Arial" w:cs="Arial"/>
          <w:sz w:val="24"/>
          <w:szCs w:val="24"/>
        </w:rPr>
        <w:t xml:space="preserve">, quien elaboró un informe detallado acerca de las diferencias registradas comparadas con el Índice oficial. </w:t>
      </w:r>
    </w:p>
    <w:p w:rsidR="009C422C" w:rsidRDefault="009C422C" w:rsidP="009C422C">
      <w:pPr>
        <w:ind w:firstLine="360"/>
        <w:jc w:val="both"/>
        <w:rPr>
          <w:rFonts w:ascii="Arial" w:hAnsi="Arial" w:cs="Arial"/>
          <w:sz w:val="24"/>
          <w:szCs w:val="24"/>
        </w:rPr>
      </w:pPr>
      <w:r>
        <w:rPr>
          <w:rFonts w:ascii="Arial" w:hAnsi="Arial" w:cs="Arial"/>
          <w:sz w:val="24"/>
          <w:szCs w:val="24"/>
        </w:rPr>
        <w:t xml:space="preserve">En él se destaca que el IPC real acumulado para el año 2009 fue del  </w:t>
      </w:r>
      <w:r>
        <w:rPr>
          <w:rFonts w:ascii="Arial" w:hAnsi="Arial" w:cs="Arial"/>
          <w:b/>
          <w:sz w:val="24"/>
          <w:szCs w:val="24"/>
        </w:rPr>
        <w:t>15,3 %</w:t>
      </w:r>
      <w:r w:rsidRPr="003170C0">
        <w:rPr>
          <w:rFonts w:ascii="Arial" w:hAnsi="Arial" w:cs="Arial"/>
          <w:b/>
          <w:sz w:val="24"/>
          <w:szCs w:val="24"/>
        </w:rPr>
        <w:t xml:space="preserve"> </w:t>
      </w:r>
      <w:r>
        <w:rPr>
          <w:rFonts w:ascii="Arial" w:hAnsi="Arial" w:cs="Arial"/>
          <w:sz w:val="24"/>
          <w:szCs w:val="24"/>
        </w:rPr>
        <w:t xml:space="preserve">mientras que el acumulado en dos años fue de </w:t>
      </w:r>
      <w:r>
        <w:rPr>
          <w:rFonts w:ascii="Arial" w:hAnsi="Arial" w:cs="Arial"/>
          <w:b/>
          <w:sz w:val="24"/>
          <w:szCs w:val="24"/>
        </w:rPr>
        <w:t>38,8</w:t>
      </w:r>
      <w:r w:rsidRPr="008E6B3E">
        <w:rPr>
          <w:rFonts w:ascii="Arial" w:hAnsi="Arial" w:cs="Arial"/>
          <w:b/>
          <w:sz w:val="24"/>
          <w:szCs w:val="24"/>
        </w:rPr>
        <w:t xml:space="preserve"> %</w:t>
      </w:r>
      <w:r>
        <w:rPr>
          <w:rFonts w:ascii="Arial" w:hAnsi="Arial" w:cs="Arial"/>
          <w:b/>
          <w:sz w:val="24"/>
          <w:szCs w:val="24"/>
        </w:rPr>
        <w:t xml:space="preserve"> </w:t>
      </w:r>
    </w:p>
    <w:p w:rsidR="00C46D58" w:rsidRDefault="00C46D58" w:rsidP="0084621A">
      <w:pPr>
        <w:rPr>
          <w:lang w:val="es-AR" w:eastAsia="en-US"/>
        </w:rPr>
      </w:pPr>
    </w:p>
    <w:p w:rsidR="009C422C" w:rsidRDefault="009C422C" w:rsidP="009C422C">
      <w:pPr>
        <w:ind w:firstLine="360"/>
        <w:jc w:val="both"/>
        <w:rPr>
          <w:rFonts w:ascii="Arial" w:hAnsi="Arial" w:cs="Arial"/>
          <w:sz w:val="24"/>
          <w:szCs w:val="24"/>
        </w:rPr>
      </w:pPr>
      <w:r>
        <w:rPr>
          <w:rFonts w:ascii="Arial" w:hAnsi="Arial" w:cs="Arial"/>
          <w:sz w:val="24"/>
          <w:szCs w:val="24"/>
        </w:rPr>
        <w:t>La diferencia entre la inflación real y la oficial acumula para el año 2009 es el doble. Si bien esta publicación oficial del IPC  ha generado grandes ahorros en el pago de deudas públicas, también ha generado un descreimiento y un prejuicio de reputación para el país.</w:t>
      </w:r>
    </w:p>
    <w:p w:rsidR="00747C2E" w:rsidRDefault="00747C2E" w:rsidP="0084621A">
      <w:pPr>
        <w:rPr>
          <w:lang w:val="es-AR" w:eastAsia="en-US"/>
        </w:rPr>
      </w:pPr>
    </w:p>
    <w:p w:rsidR="007F2086" w:rsidRPr="00747C2E" w:rsidRDefault="007F2086" w:rsidP="0084621A">
      <w:pPr>
        <w:rPr>
          <w:sz w:val="18"/>
          <w:szCs w:val="18"/>
          <w:lang w:val="es-AR" w:eastAsia="en-US"/>
        </w:rPr>
      </w:pPr>
    </w:p>
    <w:p w:rsidR="00C576D5" w:rsidRPr="00747C2E" w:rsidRDefault="00C576D5" w:rsidP="0084621A">
      <w:pPr>
        <w:rPr>
          <w:rFonts w:ascii="Arial" w:hAnsi="Arial" w:cs="Arial"/>
          <w:sz w:val="18"/>
          <w:szCs w:val="18"/>
          <w:lang w:val="es-AR" w:eastAsia="en-US"/>
        </w:rPr>
      </w:pPr>
      <w:r w:rsidRPr="00747C2E">
        <w:rPr>
          <w:rFonts w:ascii="Arial" w:hAnsi="Arial" w:cs="Arial"/>
          <w:b/>
          <w:sz w:val="18"/>
          <w:szCs w:val="18"/>
          <w:lang w:val="es-AR" w:eastAsia="en-US"/>
        </w:rPr>
        <w:t>TASA DE INFLACIÓN</w:t>
      </w:r>
      <w:r w:rsidRPr="00747C2E">
        <w:rPr>
          <w:rFonts w:ascii="Arial" w:hAnsi="Arial" w:cs="Arial"/>
          <w:sz w:val="18"/>
          <w:szCs w:val="18"/>
          <w:lang w:val="es-AR" w:eastAsia="en-US"/>
        </w:rPr>
        <w:t xml:space="preserve"> </w:t>
      </w:r>
      <w:hyperlink r:id="rId38" w:history="1">
        <w:r w:rsidRPr="00747C2E">
          <w:rPr>
            <w:rStyle w:val="Hipervnculo"/>
            <w:rFonts w:ascii="Arial" w:hAnsi="Arial" w:cs="Arial"/>
            <w:sz w:val="18"/>
            <w:szCs w:val="18"/>
            <w:lang w:val="es-AR" w:eastAsia="en-US"/>
          </w:rPr>
          <w:t>http://www.tasadeinflacion.com.ar/inflacion-indec/</w:t>
        </w:r>
      </w:hyperlink>
      <w:r w:rsidRPr="00747C2E">
        <w:rPr>
          <w:rFonts w:ascii="Arial" w:hAnsi="Arial" w:cs="Arial"/>
          <w:sz w:val="18"/>
          <w:szCs w:val="18"/>
          <w:lang w:val="es-AR" w:eastAsia="en-US"/>
        </w:rPr>
        <w:t xml:space="preserve"> Mayo 2010</w:t>
      </w:r>
    </w:p>
    <w:p w:rsidR="00DE17A3" w:rsidRPr="00883716" w:rsidRDefault="00DE17A3" w:rsidP="00DE17A3">
      <w:pPr>
        <w:rPr>
          <w:rFonts w:ascii="Arial" w:hAnsi="Arial" w:cs="Arial"/>
          <w:sz w:val="18"/>
          <w:szCs w:val="18"/>
          <w:lang w:val="es-AR"/>
        </w:rPr>
      </w:pPr>
      <w:r w:rsidRPr="00883716">
        <w:rPr>
          <w:rFonts w:ascii="Arial" w:hAnsi="Arial" w:cs="Arial"/>
          <w:color w:val="000000"/>
          <w:sz w:val="18"/>
          <w:szCs w:val="18"/>
          <w:lang w:val="es-AR"/>
        </w:rPr>
        <w:t xml:space="preserve">INDEC: </w:t>
      </w:r>
      <w:hyperlink r:id="rId39" w:history="1">
        <w:r w:rsidRPr="00EB5E8F">
          <w:rPr>
            <w:rStyle w:val="Hipervnculo"/>
          </w:rPr>
          <w:t>http://www.indec.gov.ar</w:t>
        </w:r>
      </w:hyperlink>
      <w:r w:rsidRPr="00883716">
        <w:rPr>
          <w:rFonts w:ascii="Arial" w:hAnsi="Arial" w:cs="Arial"/>
          <w:color w:val="000000"/>
          <w:sz w:val="18"/>
          <w:szCs w:val="18"/>
          <w:lang w:val="es-AR"/>
        </w:rPr>
        <w:t>Mayo 20</w:t>
      </w:r>
      <w:r>
        <w:rPr>
          <w:rFonts w:ascii="Arial" w:hAnsi="Arial" w:cs="Arial"/>
          <w:color w:val="000000"/>
          <w:sz w:val="18"/>
          <w:szCs w:val="18"/>
          <w:lang w:val="es-AR"/>
        </w:rPr>
        <w:t>10</w:t>
      </w:r>
    </w:p>
    <w:p w:rsidR="00B3617A" w:rsidRPr="002A3ED0" w:rsidRDefault="00B3617A" w:rsidP="00E25BC9">
      <w:pPr>
        <w:autoSpaceDE w:val="0"/>
        <w:autoSpaceDN w:val="0"/>
        <w:adjustRightInd w:val="0"/>
        <w:ind w:firstLine="720"/>
        <w:jc w:val="both"/>
        <w:rPr>
          <w:rFonts w:ascii="Arial" w:eastAsiaTheme="minorHAnsi" w:hAnsi="Arial" w:cs="Arial"/>
          <w:color w:val="000000"/>
          <w:sz w:val="24"/>
          <w:szCs w:val="24"/>
          <w:lang w:eastAsia="en-US"/>
        </w:rPr>
      </w:pPr>
      <w:r w:rsidRPr="002A3ED0">
        <w:rPr>
          <w:rFonts w:ascii="Arial" w:eastAsiaTheme="minorHAnsi" w:hAnsi="Arial" w:cs="Arial"/>
          <w:color w:val="000000"/>
          <w:sz w:val="24"/>
          <w:szCs w:val="24"/>
          <w:lang w:eastAsia="en-US"/>
        </w:rPr>
        <w:lastRenderedPageBreak/>
        <w:t xml:space="preserve">El IPC </w:t>
      </w:r>
      <w:proofErr w:type="spellStart"/>
      <w:r w:rsidRPr="002A3ED0">
        <w:rPr>
          <w:rFonts w:ascii="Arial" w:eastAsiaTheme="minorHAnsi" w:hAnsi="Arial" w:cs="Arial"/>
          <w:color w:val="000000"/>
          <w:sz w:val="24"/>
          <w:szCs w:val="24"/>
          <w:lang w:eastAsia="en-US"/>
        </w:rPr>
        <w:t>Ecolatina</w:t>
      </w:r>
      <w:proofErr w:type="spellEnd"/>
      <w:r w:rsidRPr="002A3ED0">
        <w:rPr>
          <w:rFonts w:ascii="Arial" w:eastAsiaTheme="minorHAnsi" w:hAnsi="Arial" w:cs="Arial"/>
          <w:color w:val="000000"/>
          <w:sz w:val="24"/>
          <w:szCs w:val="24"/>
          <w:lang w:eastAsia="en-US"/>
        </w:rPr>
        <w:t xml:space="preserve"> registró en 2009 un alza de 15,3%  Esta variación es la menor de los últimos 3 años, pero representa un nivel elevado para un año signado por la recesión. </w:t>
      </w:r>
    </w:p>
    <w:p w:rsidR="00B3617A" w:rsidRPr="002A3ED0" w:rsidRDefault="00B3617A" w:rsidP="00E25BC9">
      <w:pPr>
        <w:ind w:firstLine="720"/>
        <w:jc w:val="both"/>
        <w:rPr>
          <w:rFonts w:ascii="Arial" w:hAnsi="Arial" w:cs="Arial"/>
          <w:sz w:val="24"/>
          <w:szCs w:val="24"/>
        </w:rPr>
      </w:pPr>
    </w:p>
    <w:p w:rsidR="00B3617A" w:rsidRPr="00242048" w:rsidRDefault="00B3617A" w:rsidP="00E25BC9">
      <w:pPr>
        <w:autoSpaceDE w:val="0"/>
        <w:autoSpaceDN w:val="0"/>
        <w:adjustRightInd w:val="0"/>
        <w:spacing w:after="208"/>
        <w:ind w:firstLine="720"/>
        <w:jc w:val="both"/>
        <w:rPr>
          <w:rFonts w:ascii="Arial" w:eastAsiaTheme="minorHAnsi" w:hAnsi="Arial" w:cs="Arial"/>
          <w:color w:val="000000"/>
          <w:sz w:val="24"/>
          <w:szCs w:val="24"/>
          <w:lang w:eastAsia="en-US"/>
        </w:rPr>
      </w:pPr>
      <w:r w:rsidRPr="002A3ED0">
        <w:rPr>
          <w:rFonts w:ascii="Arial" w:eastAsiaTheme="minorHAnsi" w:hAnsi="Arial" w:cs="Arial"/>
          <w:color w:val="000000"/>
          <w:sz w:val="24"/>
          <w:szCs w:val="24"/>
          <w:lang w:eastAsia="en-US"/>
        </w:rPr>
        <w:t xml:space="preserve">Para 2010 las perspectivas no son alentadoras: la inflación se acelerará por la inercia del cuarto trimestre de 2009, la recuperación del consumo y una posible suba en el precio de las </w:t>
      </w:r>
      <w:proofErr w:type="spellStart"/>
      <w:r w:rsidRPr="002A3ED0">
        <w:rPr>
          <w:rFonts w:ascii="Arial" w:eastAsiaTheme="minorHAnsi" w:hAnsi="Arial" w:cs="Arial"/>
          <w:i/>
          <w:iCs/>
          <w:color w:val="000000"/>
          <w:sz w:val="24"/>
          <w:szCs w:val="24"/>
          <w:lang w:eastAsia="en-US"/>
        </w:rPr>
        <w:t>commodities</w:t>
      </w:r>
      <w:proofErr w:type="spellEnd"/>
      <w:r w:rsidR="00242048">
        <w:rPr>
          <w:rFonts w:ascii="Arial" w:eastAsiaTheme="minorHAnsi" w:hAnsi="Arial" w:cs="Arial"/>
          <w:iCs/>
          <w:color w:val="000000"/>
          <w:sz w:val="24"/>
          <w:szCs w:val="24"/>
          <w:lang w:eastAsia="en-US"/>
        </w:rPr>
        <w:t xml:space="preserve"> (</w:t>
      </w:r>
      <w:r w:rsidR="00242048" w:rsidRPr="00242048">
        <w:rPr>
          <w:rFonts w:ascii="Arial" w:hAnsi="Arial" w:cs="Arial"/>
          <w:sz w:val="24"/>
          <w:szCs w:val="24"/>
        </w:rPr>
        <w:t xml:space="preserve">El significado tradicional de </w:t>
      </w:r>
      <w:proofErr w:type="spellStart"/>
      <w:r w:rsidR="00242048" w:rsidRPr="00242048">
        <w:rPr>
          <w:rFonts w:ascii="Arial" w:hAnsi="Arial" w:cs="Arial"/>
          <w:i/>
          <w:iCs/>
          <w:sz w:val="24"/>
          <w:szCs w:val="24"/>
        </w:rPr>
        <w:t>commodities</w:t>
      </w:r>
      <w:proofErr w:type="spellEnd"/>
      <w:r w:rsidR="00242048" w:rsidRPr="00242048">
        <w:rPr>
          <w:rFonts w:ascii="Arial" w:hAnsi="Arial" w:cs="Arial"/>
          <w:sz w:val="24"/>
          <w:szCs w:val="24"/>
        </w:rPr>
        <w:t xml:space="preserve"> se refiere originalmente a</w:t>
      </w:r>
      <w:r w:rsidR="00242048">
        <w:rPr>
          <w:rFonts w:ascii="Arial" w:hAnsi="Arial" w:cs="Arial"/>
          <w:sz w:val="24"/>
          <w:szCs w:val="24"/>
        </w:rPr>
        <w:t xml:space="preserve"> materias primas </w:t>
      </w:r>
      <w:r w:rsidR="00242048" w:rsidRPr="00242048">
        <w:rPr>
          <w:rFonts w:ascii="Arial" w:hAnsi="Arial" w:cs="Arial"/>
          <w:sz w:val="24"/>
          <w:szCs w:val="24"/>
        </w:rPr>
        <w:t>a granel. Se trata de productos cuyo valor viene dado por el derecho del propietario a comerciar con ellos, no por el derecho a usarlos</w:t>
      </w:r>
      <w:r w:rsidR="00242048">
        <w:rPr>
          <w:rFonts w:ascii="Arial" w:hAnsi="Arial" w:cs="Arial"/>
          <w:sz w:val="24"/>
          <w:szCs w:val="24"/>
        </w:rPr>
        <w:t>. Un ejemplo de ello es el trigo)</w:t>
      </w:r>
      <w:r w:rsidRPr="00242048">
        <w:rPr>
          <w:rFonts w:ascii="Arial" w:eastAsiaTheme="minorHAnsi" w:hAnsi="Arial" w:cs="Arial"/>
          <w:color w:val="000000"/>
          <w:sz w:val="24"/>
          <w:szCs w:val="24"/>
          <w:lang w:eastAsia="en-US"/>
        </w:rPr>
        <w:t xml:space="preserve"> </w:t>
      </w:r>
    </w:p>
    <w:p w:rsidR="00B3617A" w:rsidRPr="002A3ED0" w:rsidRDefault="00B3617A" w:rsidP="00E25BC9">
      <w:pPr>
        <w:autoSpaceDE w:val="0"/>
        <w:autoSpaceDN w:val="0"/>
        <w:adjustRightInd w:val="0"/>
        <w:spacing w:after="208"/>
        <w:ind w:firstLine="720"/>
        <w:jc w:val="both"/>
        <w:rPr>
          <w:rFonts w:ascii="Arial" w:eastAsiaTheme="minorHAnsi" w:hAnsi="Arial" w:cs="Arial"/>
          <w:color w:val="000000"/>
          <w:sz w:val="24"/>
          <w:szCs w:val="24"/>
          <w:lang w:eastAsia="en-US"/>
        </w:rPr>
      </w:pPr>
      <w:r w:rsidRPr="002A3ED0">
        <w:rPr>
          <w:rFonts w:ascii="Arial" w:eastAsiaTheme="minorHAnsi" w:hAnsi="Arial" w:cs="Arial"/>
          <w:color w:val="000000"/>
          <w:sz w:val="24"/>
          <w:szCs w:val="24"/>
          <w:lang w:eastAsia="en-US"/>
        </w:rPr>
        <w:t xml:space="preserve">Otros factores que la impulsarán en 2010 son los problemas de oferta (en carne, leche y trigo), una recomposición tarifaria y de márgenes empresarios y tensiones en la puja salarial. </w:t>
      </w:r>
    </w:p>
    <w:p w:rsidR="00C46D58" w:rsidRDefault="00B3617A" w:rsidP="009C422C">
      <w:pPr>
        <w:autoSpaceDE w:val="0"/>
        <w:autoSpaceDN w:val="0"/>
        <w:adjustRightInd w:val="0"/>
        <w:rPr>
          <w:rFonts w:ascii="Arial" w:hAnsi="Arial" w:cs="Arial"/>
          <w:sz w:val="24"/>
          <w:szCs w:val="24"/>
        </w:rPr>
      </w:pPr>
      <w:r w:rsidRPr="002A3ED0">
        <w:rPr>
          <w:rFonts w:ascii="Arial" w:eastAsiaTheme="minorHAnsi" w:hAnsi="Arial" w:cs="Arial"/>
          <w:color w:val="000000"/>
          <w:sz w:val="24"/>
          <w:szCs w:val="24"/>
          <w:lang w:eastAsia="en-US"/>
        </w:rPr>
        <w:t xml:space="preserve">Ante este panorama, </w:t>
      </w:r>
      <w:r w:rsidRPr="002A3ED0">
        <w:rPr>
          <w:rFonts w:ascii="Arial" w:eastAsiaTheme="minorHAnsi" w:hAnsi="Arial" w:cs="Arial"/>
          <w:b/>
          <w:color w:val="000000"/>
          <w:sz w:val="24"/>
          <w:szCs w:val="24"/>
          <w:lang w:eastAsia="en-US"/>
        </w:rPr>
        <w:t>estimamos un piso de 18% de inflación para 2010</w:t>
      </w:r>
      <w:r w:rsidRPr="002A3ED0">
        <w:rPr>
          <w:rFonts w:ascii="Arial" w:eastAsiaTheme="minorHAnsi" w:hAnsi="Arial" w:cs="Arial"/>
          <w:color w:val="000000"/>
          <w:sz w:val="24"/>
          <w:szCs w:val="24"/>
          <w:lang w:eastAsia="en-US"/>
        </w:rPr>
        <w:t xml:space="preserve">. </w:t>
      </w:r>
    </w:p>
    <w:p w:rsidR="00C46D58" w:rsidRDefault="00C46D58" w:rsidP="00FD7FD9">
      <w:pPr>
        <w:ind w:firstLine="720"/>
        <w:jc w:val="both"/>
        <w:rPr>
          <w:rFonts w:ascii="Arial" w:hAnsi="Arial" w:cs="Arial"/>
          <w:sz w:val="24"/>
          <w:szCs w:val="24"/>
        </w:rPr>
      </w:pPr>
    </w:p>
    <w:p w:rsidR="00B3617A" w:rsidRPr="002A3ED0" w:rsidRDefault="008F5B80" w:rsidP="00FD7FD9">
      <w:pPr>
        <w:ind w:firstLine="720"/>
        <w:jc w:val="both"/>
        <w:rPr>
          <w:rFonts w:ascii="Arial" w:hAnsi="Arial" w:cs="Arial"/>
          <w:sz w:val="24"/>
          <w:szCs w:val="24"/>
        </w:rPr>
      </w:pPr>
      <w:r w:rsidRPr="002A3ED0">
        <w:rPr>
          <w:rFonts w:ascii="Arial" w:hAnsi="Arial" w:cs="Arial"/>
          <w:sz w:val="24"/>
          <w:szCs w:val="24"/>
        </w:rPr>
        <w:t xml:space="preserve">El siguiente gráfico extraído del informe mencionado de </w:t>
      </w:r>
      <w:proofErr w:type="spellStart"/>
      <w:r w:rsidRPr="002A3ED0">
        <w:rPr>
          <w:rFonts w:ascii="Arial" w:hAnsi="Arial" w:cs="Arial"/>
          <w:sz w:val="24"/>
          <w:szCs w:val="24"/>
        </w:rPr>
        <w:t>Ecolatina</w:t>
      </w:r>
      <w:proofErr w:type="spellEnd"/>
      <w:r w:rsidRPr="002A3ED0">
        <w:rPr>
          <w:rFonts w:ascii="Arial" w:hAnsi="Arial" w:cs="Arial"/>
          <w:sz w:val="24"/>
          <w:szCs w:val="24"/>
        </w:rPr>
        <w:t xml:space="preserve"> muestra un cambio de tendencia en la inflación con un claro descenso</w:t>
      </w:r>
      <w:r w:rsidR="00B3617A" w:rsidRPr="002A3ED0">
        <w:rPr>
          <w:rFonts w:ascii="Arial" w:hAnsi="Arial" w:cs="Arial"/>
          <w:sz w:val="24"/>
          <w:szCs w:val="24"/>
        </w:rPr>
        <w:t xml:space="preserve"> en el 2008/2009 y un repunte hacia el año 2010   </w:t>
      </w:r>
    </w:p>
    <w:p w:rsidR="00B3617A" w:rsidRDefault="00B3617A" w:rsidP="00B3617A">
      <w:pPr>
        <w:jc w:val="both"/>
        <w:rPr>
          <w:rFonts w:ascii="Arial" w:hAnsi="Arial" w:cs="Arial"/>
          <w:sz w:val="22"/>
          <w:szCs w:val="22"/>
        </w:rPr>
      </w:pPr>
    </w:p>
    <w:p w:rsidR="00FD7FD9" w:rsidRPr="00FD096B" w:rsidRDefault="00FD096B" w:rsidP="00B3617A">
      <w:pPr>
        <w:jc w:val="both"/>
        <w:rPr>
          <w:rFonts w:ascii="Arial" w:hAnsi="Arial" w:cs="Arial"/>
          <w:sz w:val="16"/>
          <w:szCs w:val="16"/>
        </w:rPr>
      </w:pPr>
      <w:r w:rsidRPr="00B3617A">
        <w:rPr>
          <w:rFonts w:ascii="Arial" w:hAnsi="Arial" w:cs="Arial"/>
          <w:sz w:val="22"/>
          <w:szCs w:val="22"/>
        </w:rPr>
        <w:t xml:space="preserve">(Fuente </w:t>
      </w:r>
      <w:proofErr w:type="spellStart"/>
      <w:r w:rsidRPr="00B3617A">
        <w:rPr>
          <w:rFonts w:ascii="Arial" w:hAnsi="Arial" w:cs="Arial"/>
          <w:sz w:val="22"/>
          <w:szCs w:val="22"/>
        </w:rPr>
        <w:t>Ecolatina</w:t>
      </w:r>
      <w:proofErr w:type="spellEnd"/>
      <w:r w:rsidR="00B3617A">
        <w:rPr>
          <w:rFonts w:ascii="Arial" w:hAnsi="Arial" w:cs="Arial"/>
          <w:sz w:val="22"/>
          <w:szCs w:val="22"/>
        </w:rPr>
        <w:t>)</w:t>
      </w:r>
      <w:r w:rsidR="003E6CDF" w:rsidRPr="00B3617A">
        <w:rPr>
          <w:rFonts w:ascii="Arial" w:hAnsi="Arial" w:cs="Arial"/>
          <w:sz w:val="22"/>
          <w:szCs w:val="22"/>
        </w:rPr>
        <w:t xml:space="preserve"> </w:t>
      </w:r>
    </w:p>
    <w:p w:rsidR="003170C0" w:rsidRDefault="003170C0" w:rsidP="00FD7FD9">
      <w:pPr>
        <w:jc w:val="both"/>
        <w:rPr>
          <w:rFonts w:ascii="Arial" w:hAnsi="Arial" w:cs="Arial"/>
          <w:sz w:val="24"/>
          <w:szCs w:val="24"/>
        </w:rPr>
      </w:pPr>
    </w:p>
    <w:p w:rsidR="0018573C" w:rsidRDefault="00B3617A" w:rsidP="004B3EE0">
      <w:pPr>
        <w:jc w:val="center"/>
        <w:rPr>
          <w:rFonts w:ascii="Arial" w:hAnsi="Arial" w:cs="Arial"/>
        </w:rPr>
      </w:pPr>
      <w:r>
        <w:rPr>
          <w:rFonts w:ascii="Arial" w:hAnsi="Arial" w:cs="Arial"/>
          <w:noProof/>
        </w:rPr>
        <w:drawing>
          <wp:inline distT="0" distB="0" distL="0" distR="0">
            <wp:extent cx="4076700" cy="2644015"/>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092178" cy="2654053"/>
                    </a:xfrm>
                    <a:prstGeom prst="rect">
                      <a:avLst/>
                    </a:prstGeom>
                    <a:noFill/>
                    <a:ln w="9525">
                      <a:noFill/>
                      <a:miter lim="800000"/>
                      <a:headEnd/>
                      <a:tailEnd/>
                    </a:ln>
                  </pic:spPr>
                </pic:pic>
              </a:graphicData>
            </a:graphic>
          </wp:inline>
        </w:drawing>
      </w:r>
    </w:p>
    <w:p w:rsidR="00D22E92" w:rsidRDefault="00D22E92" w:rsidP="00D22E92">
      <w:pPr>
        <w:ind w:firstLine="720"/>
        <w:rPr>
          <w:rFonts w:ascii="Arial" w:hAnsi="Arial" w:cs="Arial"/>
          <w:sz w:val="24"/>
          <w:szCs w:val="24"/>
        </w:rPr>
      </w:pPr>
    </w:p>
    <w:p w:rsidR="00EB1672" w:rsidRDefault="00EB1672" w:rsidP="00EB1672">
      <w:pPr>
        <w:rPr>
          <w:rFonts w:ascii="Arial" w:hAnsi="Arial" w:cs="Arial"/>
        </w:rPr>
      </w:pPr>
      <w:r w:rsidRPr="00EB1672">
        <w:rPr>
          <w:rFonts w:ascii="Arial" w:hAnsi="Arial" w:cs="Arial"/>
          <w:b/>
          <w:sz w:val="18"/>
          <w:szCs w:val="18"/>
        </w:rPr>
        <w:t xml:space="preserve">Fuente del gráfico: </w:t>
      </w:r>
      <w:proofErr w:type="spellStart"/>
      <w:r>
        <w:rPr>
          <w:rFonts w:ascii="Arial" w:hAnsi="Arial" w:cs="Arial"/>
          <w:b/>
          <w:sz w:val="18"/>
          <w:szCs w:val="18"/>
        </w:rPr>
        <w:t>Ecolatina</w:t>
      </w:r>
      <w:proofErr w:type="spellEnd"/>
    </w:p>
    <w:p w:rsidR="00C1716D" w:rsidRDefault="00C1716D" w:rsidP="00D22E92">
      <w:pPr>
        <w:ind w:firstLine="720"/>
        <w:rPr>
          <w:rFonts w:ascii="Arial" w:hAnsi="Arial" w:cs="Arial"/>
          <w:sz w:val="24"/>
          <w:szCs w:val="24"/>
        </w:rPr>
      </w:pPr>
    </w:p>
    <w:p w:rsidR="00C1716D" w:rsidRPr="002A3ED0" w:rsidRDefault="00B3617A" w:rsidP="00B3617A">
      <w:pPr>
        <w:ind w:firstLine="720"/>
        <w:rPr>
          <w:rFonts w:ascii="Arial" w:hAnsi="Arial" w:cs="Arial"/>
          <w:sz w:val="24"/>
          <w:szCs w:val="24"/>
        </w:rPr>
      </w:pPr>
      <w:r w:rsidRPr="002A3ED0">
        <w:rPr>
          <w:rFonts w:ascii="Arial" w:hAnsi="Arial" w:cs="Arial"/>
          <w:sz w:val="24"/>
          <w:szCs w:val="24"/>
        </w:rPr>
        <w:t>Sin embargo, en el último trimestre del año la inflación volvió a acelerarse producto de la reversión de estos factores moderadores y de la fuerte inyección de pesos destinados al consumo, especialmente en diciembre.</w:t>
      </w:r>
      <w:r w:rsidR="00E25BC9">
        <w:rPr>
          <w:rFonts w:ascii="Arial" w:hAnsi="Arial" w:cs="Arial"/>
          <w:sz w:val="24"/>
          <w:szCs w:val="24"/>
        </w:rPr>
        <w:t xml:space="preserve"> </w:t>
      </w:r>
    </w:p>
    <w:p w:rsidR="00C1716D" w:rsidRDefault="00C1716D" w:rsidP="00D22E92">
      <w:pPr>
        <w:ind w:firstLine="720"/>
        <w:rPr>
          <w:rFonts w:ascii="Arial" w:hAnsi="Arial" w:cs="Arial"/>
          <w:sz w:val="24"/>
          <w:szCs w:val="24"/>
        </w:rPr>
      </w:pPr>
    </w:p>
    <w:p w:rsidR="00EB1672" w:rsidRPr="00883716" w:rsidRDefault="00EB1672" w:rsidP="00EB1672">
      <w:pPr>
        <w:rPr>
          <w:rFonts w:ascii="Arial" w:hAnsi="Arial" w:cs="Arial"/>
          <w:sz w:val="18"/>
          <w:szCs w:val="18"/>
          <w:lang w:val="es-AR"/>
        </w:rPr>
      </w:pPr>
      <w:r>
        <w:rPr>
          <w:rFonts w:ascii="Arial" w:hAnsi="Arial" w:cs="Arial"/>
          <w:color w:val="000000"/>
          <w:sz w:val="18"/>
          <w:szCs w:val="18"/>
          <w:lang w:val="es-AR"/>
        </w:rPr>
        <w:t>ECOLATINA</w:t>
      </w:r>
      <w:r w:rsidRPr="00883716">
        <w:rPr>
          <w:rFonts w:ascii="Arial" w:hAnsi="Arial" w:cs="Arial"/>
          <w:color w:val="000000"/>
          <w:sz w:val="18"/>
          <w:szCs w:val="18"/>
          <w:lang w:val="es-AR"/>
        </w:rPr>
        <w:t>: (</w:t>
      </w:r>
      <w:hyperlink r:id="rId41" w:history="1">
        <w:r w:rsidRPr="001C0221">
          <w:rPr>
            <w:rStyle w:val="Hipervnculo"/>
            <w:rFonts w:ascii="Arial" w:hAnsi="Arial" w:cs="Arial"/>
            <w:sz w:val="18"/>
            <w:szCs w:val="18"/>
            <w:lang w:val="es-AR"/>
          </w:rPr>
          <w:t>http://www.ecolatina.com</w:t>
        </w:r>
      </w:hyperlink>
      <w:r>
        <w:rPr>
          <w:rFonts w:ascii="Arial" w:hAnsi="Arial" w:cs="Arial"/>
          <w:color w:val="000000"/>
          <w:sz w:val="18"/>
          <w:szCs w:val="18"/>
          <w:lang w:val="es-AR"/>
        </w:rPr>
        <w:t xml:space="preserve">) </w:t>
      </w:r>
      <w:r w:rsidRPr="00883716">
        <w:rPr>
          <w:rFonts w:ascii="Arial" w:hAnsi="Arial" w:cs="Arial"/>
          <w:color w:val="000000"/>
          <w:sz w:val="18"/>
          <w:szCs w:val="18"/>
          <w:lang w:val="es-AR"/>
        </w:rPr>
        <w:t xml:space="preserve"> Mayo 20</w:t>
      </w:r>
      <w:r w:rsidR="00301E74">
        <w:rPr>
          <w:rFonts w:ascii="Arial" w:hAnsi="Arial" w:cs="Arial"/>
          <w:color w:val="000000"/>
          <w:sz w:val="18"/>
          <w:szCs w:val="18"/>
          <w:lang w:val="es-AR"/>
        </w:rPr>
        <w:t>10</w:t>
      </w:r>
      <w:r>
        <w:rPr>
          <w:rFonts w:ascii="Arial" w:hAnsi="Arial" w:cs="Arial"/>
          <w:color w:val="000000"/>
          <w:sz w:val="18"/>
          <w:szCs w:val="18"/>
          <w:lang w:val="es-AR"/>
        </w:rPr>
        <w:t xml:space="preserve"> </w:t>
      </w:r>
    </w:p>
    <w:p w:rsidR="00222C2E" w:rsidRDefault="00301E74" w:rsidP="00FD7FD9">
      <w:pPr>
        <w:ind w:firstLine="720"/>
        <w:jc w:val="both"/>
        <w:rPr>
          <w:rFonts w:ascii="Arial" w:hAnsi="Arial" w:cs="Arial"/>
          <w:sz w:val="18"/>
          <w:szCs w:val="18"/>
        </w:rPr>
      </w:pPr>
      <w:r>
        <w:rPr>
          <w:rFonts w:ascii="Arial" w:hAnsi="Arial" w:cs="Arial"/>
          <w:sz w:val="24"/>
          <w:szCs w:val="24"/>
        </w:rPr>
        <w:lastRenderedPageBreak/>
        <w:t>E</w:t>
      </w:r>
      <w:r w:rsidR="00D22E92">
        <w:rPr>
          <w:rFonts w:ascii="Arial" w:hAnsi="Arial" w:cs="Arial"/>
          <w:sz w:val="24"/>
          <w:szCs w:val="24"/>
        </w:rPr>
        <w:t>l siguiente gráfico muestra la distorsión medida entre el ente oficial y el privado.</w:t>
      </w:r>
      <w:r w:rsidR="00D22E92" w:rsidRPr="00D22E92">
        <w:rPr>
          <w:rFonts w:ascii="Arial" w:hAnsi="Arial" w:cs="Arial"/>
          <w:sz w:val="24"/>
          <w:szCs w:val="24"/>
        </w:rPr>
        <w:t xml:space="preserve"> </w:t>
      </w:r>
      <w:r w:rsidR="00FD096B" w:rsidRPr="00FD096B">
        <w:rPr>
          <w:rFonts w:ascii="Arial" w:hAnsi="Arial" w:cs="Arial"/>
          <w:sz w:val="18"/>
          <w:szCs w:val="18"/>
        </w:rPr>
        <w:t xml:space="preserve">(Fuente </w:t>
      </w:r>
      <w:proofErr w:type="spellStart"/>
      <w:r w:rsidR="00FD096B" w:rsidRPr="00FD096B">
        <w:rPr>
          <w:rFonts w:ascii="Arial" w:hAnsi="Arial" w:cs="Arial"/>
          <w:sz w:val="18"/>
          <w:szCs w:val="18"/>
        </w:rPr>
        <w:t>Ecolatina</w:t>
      </w:r>
      <w:proofErr w:type="spellEnd"/>
      <w:r w:rsidR="003E6CDF">
        <w:rPr>
          <w:rFonts w:ascii="Arial" w:hAnsi="Arial" w:cs="Arial"/>
          <w:sz w:val="18"/>
          <w:szCs w:val="18"/>
        </w:rPr>
        <w:t xml:space="preserve"> Mayo 2009</w:t>
      </w:r>
      <w:r w:rsidR="00FD096B" w:rsidRPr="00FD096B">
        <w:rPr>
          <w:rFonts w:ascii="Arial" w:hAnsi="Arial" w:cs="Arial"/>
          <w:sz w:val="18"/>
          <w:szCs w:val="18"/>
        </w:rPr>
        <w:t>)</w:t>
      </w:r>
      <w:r>
        <w:rPr>
          <w:rFonts w:ascii="Arial" w:hAnsi="Arial" w:cs="Arial"/>
          <w:sz w:val="18"/>
          <w:szCs w:val="18"/>
        </w:rPr>
        <w:t xml:space="preserve">. </w:t>
      </w:r>
      <w:r w:rsidRPr="009B4B6C">
        <w:rPr>
          <w:rFonts w:ascii="Arial" w:hAnsi="Arial" w:cs="Arial"/>
          <w:sz w:val="24"/>
          <w:szCs w:val="24"/>
        </w:rPr>
        <w:t>Esta tendencia de dis</w:t>
      </w:r>
      <w:r w:rsidR="009B4B6C">
        <w:rPr>
          <w:rFonts w:ascii="Arial" w:hAnsi="Arial" w:cs="Arial"/>
          <w:sz w:val="24"/>
          <w:szCs w:val="24"/>
        </w:rPr>
        <w:t xml:space="preserve">torsión sigue hacia el año 2010 Sin </w:t>
      </w:r>
      <w:r w:rsidR="002A3ED0">
        <w:rPr>
          <w:rFonts w:ascii="Arial" w:hAnsi="Arial" w:cs="Arial"/>
          <w:sz w:val="24"/>
          <w:szCs w:val="24"/>
        </w:rPr>
        <w:t xml:space="preserve">embargo la brecha </w:t>
      </w:r>
      <w:r w:rsidR="009B4B6C">
        <w:rPr>
          <w:rFonts w:ascii="Arial" w:hAnsi="Arial" w:cs="Arial"/>
          <w:sz w:val="24"/>
          <w:szCs w:val="24"/>
        </w:rPr>
        <w:t>se acortó</w:t>
      </w:r>
      <w:r w:rsidR="002A3ED0">
        <w:rPr>
          <w:rFonts w:ascii="Arial" w:hAnsi="Arial" w:cs="Arial"/>
          <w:sz w:val="24"/>
          <w:szCs w:val="24"/>
        </w:rPr>
        <w:t xml:space="preserve">. </w:t>
      </w:r>
      <w:r w:rsidR="009B4B6C">
        <w:rPr>
          <w:rFonts w:ascii="Arial" w:hAnsi="Arial" w:cs="Arial"/>
          <w:sz w:val="24"/>
          <w:szCs w:val="24"/>
        </w:rPr>
        <w:t xml:space="preserve"> </w:t>
      </w:r>
    </w:p>
    <w:p w:rsidR="00301E74" w:rsidRDefault="00301E74" w:rsidP="00FD7FD9">
      <w:pPr>
        <w:ind w:firstLine="720"/>
        <w:jc w:val="both"/>
        <w:rPr>
          <w:rFonts w:ascii="Arial" w:hAnsi="Arial" w:cs="Arial"/>
          <w:sz w:val="24"/>
          <w:szCs w:val="24"/>
        </w:rPr>
      </w:pPr>
    </w:p>
    <w:p w:rsidR="0003352C" w:rsidRDefault="0003352C" w:rsidP="00FD7FD9">
      <w:pPr>
        <w:ind w:firstLine="720"/>
        <w:jc w:val="both"/>
        <w:rPr>
          <w:rFonts w:ascii="Arial" w:hAnsi="Arial" w:cs="Arial"/>
          <w:sz w:val="24"/>
          <w:szCs w:val="24"/>
        </w:rPr>
      </w:pPr>
    </w:p>
    <w:p w:rsidR="00D22E92" w:rsidRDefault="00D22E92" w:rsidP="00D22E92">
      <w:pPr>
        <w:ind w:firstLine="720"/>
        <w:rPr>
          <w:rFonts w:ascii="Arial" w:hAnsi="Arial" w:cs="Arial"/>
          <w:sz w:val="24"/>
          <w:szCs w:val="24"/>
        </w:rPr>
      </w:pPr>
    </w:p>
    <w:p w:rsidR="008F5B80" w:rsidRDefault="00D22E92" w:rsidP="0018573C">
      <w:pPr>
        <w:ind w:firstLine="720"/>
        <w:rPr>
          <w:rFonts w:ascii="Arial" w:hAnsi="Arial" w:cs="Arial"/>
        </w:rPr>
      </w:pPr>
      <w:r w:rsidRPr="00D22E92">
        <w:rPr>
          <w:rFonts w:ascii="Arial" w:hAnsi="Arial" w:cs="Arial"/>
          <w:noProof/>
        </w:rPr>
        <w:drawing>
          <wp:inline distT="0" distB="0" distL="0" distR="0">
            <wp:extent cx="4903146" cy="3204628"/>
            <wp:effectExtent l="1905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4908054" cy="3207836"/>
                    </a:xfrm>
                    <a:prstGeom prst="rect">
                      <a:avLst/>
                    </a:prstGeom>
                    <a:noFill/>
                    <a:ln w="9525">
                      <a:noFill/>
                      <a:miter lim="800000"/>
                      <a:headEnd/>
                      <a:tailEnd/>
                    </a:ln>
                  </pic:spPr>
                </pic:pic>
              </a:graphicData>
            </a:graphic>
          </wp:inline>
        </w:drawing>
      </w:r>
    </w:p>
    <w:p w:rsidR="00222C2E" w:rsidRDefault="00222C2E" w:rsidP="00222C2E">
      <w:pPr>
        <w:rPr>
          <w:rFonts w:ascii="Arial" w:hAnsi="Arial" w:cs="Arial"/>
        </w:rPr>
      </w:pPr>
    </w:p>
    <w:p w:rsidR="00D22E92" w:rsidRDefault="00D22E92" w:rsidP="00222C2E">
      <w:pPr>
        <w:rPr>
          <w:rFonts w:ascii="Arial" w:hAnsi="Arial" w:cs="Arial"/>
        </w:rPr>
      </w:pPr>
    </w:p>
    <w:p w:rsidR="0003352C" w:rsidRDefault="00EB1672" w:rsidP="00222C2E">
      <w:pPr>
        <w:rPr>
          <w:rFonts w:ascii="Arial" w:hAnsi="Arial" w:cs="Arial"/>
        </w:rPr>
      </w:pPr>
      <w:r w:rsidRPr="00EB1672">
        <w:rPr>
          <w:rFonts w:ascii="Arial" w:hAnsi="Arial" w:cs="Arial"/>
          <w:b/>
          <w:sz w:val="18"/>
          <w:szCs w:val="18"/>
        </w:rPr>
        <w:t xml:space="preserve">Fuente del gráfico: </w:t>
      </w:r>
      <w:proofErr w:type="spellStart"/>
      <w:r>
        <w:rPr>
          <w:rFonts w:ascii="Arial" w:hAnsi="Arial" w:cs="Arial"/>
          <w:b/>
          <w:sz w:val="18"/>
          <w:szCs w:val="18"/>
        </w:rPr>
        <w:t>Ecolatina</w:t>
      </w:r>
      <w:proofErr w:type="spellEnd"/>
    </w:p>
    <w:p w:rsidR="00EB1672" w:rsidRDefault="00EB1672" w:rsidP="00222C2E">
      <w:pPr>
        <w:rPr>
          <w:rFonts w:ascii="Arial" w:hAnsi="Arial" w:cs="Arial"/>
        </w:rPr>
      </w:pPr>
    </w:p>
    <w:tbl>
      <w:tblPr>
        <w:tblW w:w="0" w:type="auto"/>
        <w:tblLook w:val="04A0"/>
      </w:tblPr>
      <w:tblGrid>
        <w:gridCol w:w="9212"/>
      </w:tblGrid>
      <w:tr w:rsidR="000D7311" w:rsidTr="000D7311">
        <w:tc>
          <w:tcPr>
            <w:tcW w:w="9212" w:type="dxa"/>
          </w:tcPr>
          <w:p w:rsidR="000D7311" w:rsidRDefault="000D7311" w:rsidP="006E38DB">
            <w:pPr>
              <w:jc w:val="both"/>
              <w:rPr>
                <w:rFonts w:ascii="Arial" w:hAnsi="Arial" w:cs="Arial"/>
              </w:rPr>
            </w:pPr>
            <w:r w:rsidRPr="002A3ED0">
              <w:rPr>
                <w:rFonts w:ascii="Arial" w:hAnsi="Arial" w:cs="Arial"/>
                <w:b/>
                <w:sz w:val="24"/>
                <w:szCs w:val="24"/>
              </w:rPr>
              <w:t>C</w:t>
            </w:r>
            <w:r>
              <w:rPr>
                <w:rFonts w:ascii="Arial" w:hAnsi="Arial" w:cs="Arial"/>
                <w:b/>
                <w:sz w:val="24"/>
                <w:szCs w:val="24"/>
              </w:rPr>
              <w:t xml:space="preserve">onclusiones: </w:t>
            </w:r>
            <w:r>
              <w:rPr>
                <w:rFonts w:ascii="Arial" w:hAnsi="Arial" w:cs="Arial"/>
                <w:sz w:val="24"/>
                <w:szCs w:val="24"/>
              </w:rPr>
              <w:t xml:space="preserve">De acuerdo a lo detallado anteriormente y como </w:t>
            </w:r>
            <w:r w:rsidRPr="000D7311">
              <w:rPr>
                <w:rFonts w:ascii="Arial" w:hAnsi="Arial" w:cs="Arial"/>
                <w:sz w:val="24"/>
                <w:szCs w:val="24"/>
              </w:rPr>
              <w:t>conclusión</w:t>
            </w:r>
            <w:r w:rsidRPr="00C1716D">
              <w:rPr>
                <w:rFonts w:ascii="Arial" w:hAnsi="Arial" w:cs="Arial"/>
                <w:i/>
                <w:sz w:val="24"/>
                <w:szCs w:val="24"/>
              </w:rPr>
              <w:t>,</w:t>
            </w:r>
            <w:r>
              <w:rPr>
                <w:rFonts w:ascii="Arial" w:hAnsi="Arial" w:cs="Arial"/>
                <w:sz w:val="24"/>
                <w:szCs w:val="24"/>
              </w:rPr>
              <w:t xml:space="preserve"> en base a la poca credibilidad de las mediciones oficiales y a las tendencias privadas que duplicarán el valor del IPC oficial, la conclusión es que </w:t>
            </w:r>
            <w:r w:rsidRPr="006A69AD">
              <w:rPr>
                <w:rFonts w:ascii="Arial" w:hAnsi="Arial" w:cs="Arial"/>
                <w:b/>
                <w:sz w:val="24"/>
                <w:szCs w:val="24"/>
              </w:rPr>
              <w:t>podemos estimar un valor med</w:t>
            </w:r>
            <w:r>
              <w:rPr>
                <w:rFonts w:ascii="Arial" w:hAnsi="Arial" w:cs="Arial"/>
                <w:b/>
                <w:sz w:val="24"/>
                <w:szCs w:val="24"/>
              </w:rPr>
              <w:t>io de inflación aproximado en 18</w:t>
            </w:r>
            <w:r w:rsidRPr="006A69AD">
              <w:rPr>
                <w:rFonts w:ascii="Arial" w:hAnsi="Arial" w:cs="Arial"/>
                <w:b/>
                <w:sz w:val="24"/>
                <w:szCs w:val="24"/>
              </w:rPr>
              <w:t xml:space="preserve"> % anual</w:t>
            </w:r>
            <w:r>
              <w:rPr>
                <w:rFonts w:ascii="Arial" w:hAnsi="Arial" w:cs="Arial"/>
                <w:sz w:val="24"/>
                <w:szCs w:val="24"/>
              </w:rPr>
              <w:t xml:space="preserve"> pero debemos destacar que la estimación es descendente de acuerdo a las particularidades detalladas para este año 2010 y que </w:t>
            </w:r>
            <w:r w:rsidRPr="00137F28">
              <w:rPr>
                <w:rFonts w:ascii="Arial" w:hAnsi="Arial" w:cs="Arial"/>
                <w:b/>
                <w:i/>
                <w:sz w:val="24"/>
                <w:szCs w:val="24"/>
              </w:rPr>
              <w:t xml:space="preserve">la crisis mundial </w:t>
            </w:r>
            <w:r>
              <w:rPr>
                <w:rFonts w:ascii="Arial" w:hAnsi="Arial" w:cs="Arial"/>
                <w:b/>
                <w:i/>
                <w:sz w:val="24"/>
                <w:szCs w:val="24"/>
              </w:rPr>
              <w:t xml:space="preserve">remanente del año 2008 </w:t>
            </w:r>
            <w:r>
              <w:rPr>
                <w:rFonts w:ascii="Arial" w:hAnsi="Arial" w:cs="Arial"/>
                <w:sz w:val="24"/>
                <w:szCs w:val="24"/>
              </w:rPr>
              <w:t>si bien afecto a la economía Nacional, provoca aun incertidumbre en los consumidores y empresas. Se tendrá que tener en cuenta una inflación media para ese período y una desaceleración de la economía.</w:t>
            </w:r>
            <w:r w:rsidR="006E38DB">
              <w:rPr>
                <w:rFonts w:ascii="Arial" w:hAnsi="Arial" w:cs="Arial"/>
                <w:sz w:val="24"/>
                <w:szCs w:val="24"/>
              </w:rPr>
              <w:t xml:space="preserve"> Otro factor a tener en cuenta es la crisis de la Unión Europea que ha dejado entrever una notoria reducción de costos. </w:t>
            </w:r>
          </w:p>
        </w:tc>
      </w:tr>
    </w:tbl>
    <w:p w:rsidR="000D7311" w:rsidRDefault="000D7311" w:rsidP="00222C2E">
      <w:pPr>
        <w:rPr>
          <w:rFonts w:ascii="Arial" w:hAnsi="Arial" w:cs="Arial"/>
        </w:rPr>
      </w:pPr>
    </w:p>
    <w:p w:rsidR="000D7311" w:rsidRDefault="000D7311" w:rsidP="00222C2E">
      <w:pPr>
        <w:rPr>
          <w:rFonts w:ascii="Arial" w:hAnsi="Arial" w:cs="Arial"/>
        </w:rPr>
      </w:pPr>
    </w:p>
    <w:p w:rsidR="00EA083E" w:rsidRDefault="00EA083E" w:rsidP="00222C2E">
      <w:pPr>
        <w:rPr>
          <w:rFonts w:ascii="Arial" w:hAnsi="Arial" w:cs="Arial"/>
        </w:rPr>
      </w:pPr>
    </w:p>
    <w:p w:rsidR="00CC4C96" w:rsidRDefault="00CC4C96" w:rsidP="00FD7FD9">
      <w:pPr>
        <w:jc w:val="both"/>
        <w:rPr>
          <w:rFonts w:ascii="Arial" w:hAnsi="Arial" w:cs="Arial"/>
          <w:sz w:val="24"/>
          <w:szCs w:val="24"/>
        </w:rPr>
      </w:pPr>
    </w:p>
    <w:p w:rsidR="00CC4C96" w:rsidRDefault="00CC4C96" w:rsidP="00FD7FD9">
      <w:pPr>
        <w:jc w:val="both"/>
        <w:rPr>
          <w:rFonts w:ascii="Arial" w:hAnsi="Arial" w:cs="Arial"/>
          <w:sz w:val="24"/>
          <w:szCs w:val="24"/>
        </w:rPr>
      </w:pPr>
    </w:p>
    <w:p w:rsidR="003E6CDF" w:rsidRDefault="003E6CDF" w:rsidP="00FD7FD9">
      <w:pPr>
        <w:jc w:val="both"/>
        <w:rPr>
          <w:rFonts w:ascii="Arial" w:hAnsi="Arial" w:cs="Arial"/>
          <w:sz w:val="24"/>
          <w:szCs w:val="24"/>
        </w:rPr>
      </w:pPr>
    </w:p>
    <w:p w:rsidR="00CC4C96" w:rsidRDefault="00CC4C96" w:rsidP="00FD7FD9">
      <w:pPr>
        <w:jc w:val="both"/>
        <w:rPr>
          <w:rFonts w:ascii="Arial" w:hAnsi="Arial" w:cs="Arial"/>
          <w:sz w:val="24"/>
          <w:szCs w:val="24"/>
        </w:rPr>
      </w:pPr>
    </w:p>
    <w:p w:rsidR="00EB1672" w:rsidRDefault="00EB1672" w:rsidP="00EB1672">
      <w:pPr>
        <w:rPr>
          <w:rFonts w:ascii="Arial" w:hAnsi="Arial" w:cs="Arial"/>
          <w:color w:val="000000"/>
          <w:sz w:val="18"/>
          <w:szCs w:val="18"/>
          <w:lang w:val="es-AR"/>
        </w:rPr>
      </w:pPr>
      <w:r>
        <w:rPr>
          <w:rFonts w:ascii="Arial" w:hAnsi="Arial" w:cs="Arial"/>
          <w:color w:val="000000"/>
          <w:sz w:val="18"/>
          <w:szCs w:val="18"/>
          <w:lang w:val="es-AR"/>
        </w:rPr>
        <w:t>ECOLATINA</w:t>
      </w:r>
      <w:r w:rsidRPr="00883716">
        <w:rPr>
          <w:rFonts w:ascii="Arial" w:hAnsi="Arial" w:cs="Arial"/>
          <w:color w:val="000000"/>
          <w:sz w:val="18"/>
          <w:szCs w:val="18"/>
          <w:lang w:val="es-AR"/>
        </w:rPr>
        <w:t>: (</w:t>
      </w:r>
      <w:hyperlink r:id="rId43" w:history="1">
        <w:r w:rsidRPr="001C0221">
          <w:rPr>
            <w:rStyle w:val="Hipervnculo"/>
            <w:rFonts w:ascii="Arial" w:hAnsi="Arial" w:cs="Arial"/>
            <w:sz w:val="18"/>
            <w:szCs w:val="18"/>
            <w:lang w:val="es-AR"/>
          </w:rPr>
          <w:t>http://www.ecolatina.com</w:t>
        </w:r>
      </w:hyperlink>
      <w:r>
        <w:rPr>
          <w:rFonts w:ascii="Arial" w:hAnsi="Arial" w:cs="Arial"/>
          <w:color w:val="000000"/>
          <w:sz w:val="18"/>
          <w:szCs w:val="18"/>
          <w:lang w:val="es-AR"/>
        </w:rPr>
        <w:t xml:space="preserve">) </w:t>
      </w:r>
      <w:r w:rsidR="00F53022">
        <w:rPr>
          <w:rFonts w:ascii="Arial" w:hAnsi="Arial" w:cs="Arial"/>
          <w:color w:val="000000"/>
          <w:sz w:val="18"/>
          <w:szCs w:val="18"/>
          <w:lang w:val="es-AR"/>
        </w:rPr>
        <w:t xml:space="preserve"> Mayo 2010</w:t>
      </w:r>
      <w:r>
        <w:rPr>
          <w:rFonts w:ascii="Arial" w:hAnsi="Arial" w:cs="Arial"/>
          <w:color w:val="000000"/>
          <w:sz w:val="18"/>
          <w:szCs w:val="18"/>
          <w:lang w:val="es-AR"/>
        </w:rPr>
        <w:t xml:space="preserve"> </w:t>
      </w:r>
    </w:p>
    <w:p w:rsidR="00C2126E" w:rsidRPr="002C48CA" w:rsidRDefault="00C2126E" w:rsidP="00C2126E">
      <w:pPr>
        <w:numPr>
          <w:ilvl w:val="3"/>
          <w:numId w:val="1"/>
        </w:numPr>
        <w:ind w:left="0" w:firstLine="0"/>
        <w:rPr>
          <w:rStyle w:val="Ttulo1Car"/>
          <w:rFonts w:cs="Arial"/>
          <w:kern w:val="0"/>
          <w:sz w:val="26"/>
          <w:szCs w:val="26"/>
        </w:rPr>
      </w:pPr>
      <w:bookmarkStart w:id="49" w:name="_Toc269130084"/>
      <w:r>
        <w:rPr>
          <w:rStyle w:val="Ttulo1Car"/>
          <w:rFonts w:cs="Arial"/>
          <w:kern w:val="0"/>
          <w:sz w:val="26"/>
          <w:szCs w:val="26"/>
        </w:rPr>
        <w:lastRenderedPageBreak/>
        <w:t>PBI (Producto Bruto Interno)</w:t>
      </w:r>
      <w:bookmarkEnd w:id="49"/>
    </w:p>
    <w:p w:rsidR="00E7183F" w:rsidRDefault="00E7183F" w:rsidP="00FD7FD9">
      <w:pPr>
        <w:jc w:val="both"/>
        <w:rPr>
          <w:rFonts w:ascii="Arial" w:hAnsi="Arial" w:cs="Arial"/>
          <w:sz w:val="24"/>
          <w:szCs w:val="24"/>
        </w:rPr>
      </w:pPr>
    </w:p>
    <w:p w:rsidR="004F0433" w:rsidRDefault="00FD7FD9" w:rsidP="001843E0">
      <w:pPr>
        <w:ind w:firstLine="720"/>
        <w:jc w:val="both"/>
        <w:rPr>
          <w:rFonts w:ascii="Arial" w:hAnsi="Arial" w:cs="Arial"/>
          <w:sz w:val="24"/>
          <w:szCs w:val="24"/>
        </w:rPr>
      </w:pPr>
      <w:r>
        <w:rPr>
          <w:rFonts w:ascii="Arial" w:hAnsi="Arial" w:cs="Arial"/>
          <w:sz w:val="24"/>
          <w:szCs w:val="24"/>
        </w:rPr>
        <w:t>Con respecto al PBI para el año 20</w:t>
      </w:r>
      <w:r w:rsidR="00662BA2">
        <w:rPr>
          <w:rFonts w:ascii="Arial" w:hAnsi="Arial" w:cs="Arial"/>
          <w:sz w:val="24"/>
          <w:szCs w:val="24"/>
        </w:rPr>
        <w:t>10</w:t>
      </w:r>
      <w:r>
        <w:rPr>
          <w:rFonts w:ascii="Arial" w:hAnsi="Arial" w:cs="Arial"/>
          <w:sz w:val="24"/>
          <w:szCs w:val="24"/>
        </w:rPr>
        <w:t xml:space="preserve"> se </w:t>
      </w:r>
      <w:r w:rsidR="00662BA2">
        <w:rPr>
          <w:rFonts w:ascii="Arial" w:hAnsi="Arial" w:cs="Arial"/>
          <w:sz w:val="24"/>
          <w:szCs w:val="24"/>
        </w:rPr>
        <w:t>prevé</w:t>
      </w:r>
      <w:r>
        <w:rPr>
          <w:rFonts w:ascii="Arial" w:hAnsi="Arial" w:cs="Arial"/>
          <w:sz w:val="24"/>
          <w:szCs w:val="24"/>
        </w:rPr>
        <w:t xml:space="preserve"> un</w:t>
      </w:r>
      <w:r w:rsidR="00662BA2">
        <w:rPr>
          <w:rFonts w:ascii="Arial" w:hAnsi="Arial" w:cs="Arial"/>
          <w:sz w:val="24"/>
          <w:szCs w:val="24"/>
        </w:rPr>
        <w:t xml:space="preserve"> crecimiento</w:t>
      </w:r>
      <w:r>
        <w:rPr>
          <w:rFonts w:ascii="Arial" w:hAnsi="Arial" w:cs="Arial"/>
          <w:sz w:val="24"/>
          <w:szCs w:val="24"/>
        </w:rPr>
        <w:t xml:space="preserve"> de la </w:t>
      </w:r>
      <w:r w:rsidR="00F53022">
        <w:rPr>
          <w:rFonts w:ascii="Arial" w:hAnsi="Arial" w:cs="Arial"/>
          <w:sz w:val="24"/>
          <w:szCs w:val="24"/>
        </w:rPr>
        <w:t>economía</w:t>
      </w:r>
      <w:r w:rsidR="00662BA2">
        <w:rPr>
          <w:rFonts w:ascii="Arial" w:hAnsi="Arial" w:cs="Arial"/>
          <w:sz w:val="24"/>
          <w:szCs w:val="24"/>
        </w:rPr>
        <w:t xml:space="preserve"> Nacional</w:t>
      </w:r>
      <w:r w:rsidR="00F53022">
        <w:rPr>
          <w:rFonts w:ascii="Arial" w:hAnsi="Arial" w:cs="Arial"/>
          <w:sz w:val="24"/>
          <w:szCs w:val="24"/>
        </w:rPr>
        <w:t>,</w:t>
      </w:r>
      <w:r>
        <w:rPr>
          <w:rFonts w:ascii="Arial" w:hAnsi="Arial" w:cs="Arial"/>
          <w:sz w:val="24"/>
          <w:szCs w:val="24"/>
        </w:rPr>
        <w:t xml:space="preserve"> o sea una </w:t>
      </w:r>
      <w:r w:rsidR="00662BA2">
        <w:rPr>
          <w:rFonts w:ascii="Arial" w:hAnsi="Arial" w:cs="Arial"/>
          <w:sz w:val="24"/>
          <w:szCs w:val="24"/>
        </w:rPr>
        <w:t>suba</w:t>
      </w:r>
      <w:r>
        <w:rPr>
          <w:rFonts w:ascii="Arial" w:hAnsi="Arial" w:cs="Arial"/>
          <w:sz w:val="24"/>
          <w:szCs w:val="24"/>
        </w:rPr>
        <w:t xml:space="preserve"> en el PBI </w:t>
      </w:r>
      <w:r w:rsidR="00662BA2">
        <w:rPr>
          <w:rFonts w:ascii="Arial" w:hAnsi="Arial" w:cs="Arial"/>
          <w:sz w:val="24"/>
          <w:szCs w:val="24"/>
        </w:rPr>
        <w:t xml:space="preserve">que puede </w:t>
      </w:r>
      <w:r w:rsidR="004F0433">
        <w:rPr>
          <w:rFonts w:ascii="Arial" w:hAnsi="Arial" w:cs="Arial"/>
          <w:sz w:val="24"/>
          <w:szCs w:val="24"/>
        </w:rPr>
        <w:t>i</w:t>
      </w:r>
      <w:r w:rsidR="00662BA2">
        <w:rPr>
          <w:rFonts w:ascii="Arial" w:hAnsi="Arial" w:cs="Arial"/>
          <w:sz w:val="24"/>
          <w:szCs w:val="24"/>
        </w:rPr>
        <w:t xml:space="preserve">r </w:t>
      </w:r>
      <w:r w:rsidR="004F0433">
        <w:rPr>
          <w:rFonts w:ascii="Arial" w:hAnsi="Arial" w:cs="Arial"/>
          <w:sz w:val="24"/>
          <w:szCs w:val="24"/>
        </w:rPr>
        <w:t xml:space="preserve">desde un </w:t>
      </w:r>
      <w:r w:rsidR="00662BA2">
        <w:rPr>
          <w:rFonts w:ascii="Arial" w:hAnsi="Arial" w:cs="Arial"/>
          <w:sz w:val="24"/>
          <w:szCs w:val="24"/>
        </w:rPr>
        <w:t xml:space="preserve">3% </w:t>
      </w:r>
      <w:r w:rsidR="004F0433">
        <w:rPr>
          <w:rFonts w:ascii="Arial" w:hAnsi="Arial" w:cs="Arial"/>
          <w:sz w:val="24"/>
          <w:szCs w:val="24"/>
        </w:rPr>
        <w:t xml:space="preserve">hasta </w:t>
      </w:r>
      <w:r w:rsidR="00662BA2">
        <w:rPr>
          <w:rFonts w:ascii="Arial" w:hAnsi="Arial" w:cs="Arial"/>
          <w:sz w:val="24"/>
          <w:szCs w:val="24"/>
        </w:rPr>
        <w:t>4 %</w:t>
      </w:r>
      <w:r w:rsidR="004F0433">
        <w:rPr>
          <w:rFonts w:ascii="Arial" w:hAnsi="Arial" w:cs="Arial"/>
          <w:sz w:val="24"/>
          <w:szCs w:val="24"/>
        </w:rPr>
        <w:t>.</w:t>
      </w:r>
    </w:p>
    <w:p w:rsidR="004F0433" w:rsidRPr="004F0433" w:rsidRDefault="004F0433" w:rsidP="001843E0">
      <w:pPr>
        <w:ind w:firstLine="720"/>
        <w:jc w:val="both"/>
        <w:rPr>
          <w:rFonts w:ascii="Arial" w:hAnsi="Arial" w:cs="Arial"/>
          <w:sz w:val="24"/>
          <w:szCs w:val="24"/>
        </w:rPr>
      </w:pPr>
      <w:r w:rsidRPr="004F0433">
        <w:rPr>
          <w:rFonts w:ascii="Arial" w:hAnsi="Arial" w:cs="Arial"/>
          <w:color w:val="333333"/>
          <w:sz w:val="24"/>
          <w:szCs w:val="24"/>
        </w:rPr>
        <w:t xml:space="preserve">En este sentido, una de los indicadores a los que le iría bien es el </w:t>
      </w:r>
      <w:r w:rsidRPr="004F0433">
        <w:rPr>
          <w:rStyle w:val="Textoennegrita"/>
          <w:rFonts w:ascii="Arial" w:hAnsi="Arial" w:cs="Arial"/>
          <w:color w:val="333333"/>
          <w:sz w:val="24"/>
          <w:szCs w:val="24"/>
        </w:rPr>
        <w:t>PBI Argentina 2009</w:t>
      </w:r>
      <w:r>
        <w:rPr>
          <w:rFonts w:ascii="Arial" w:hAnsi="Arial" w:cs="Arial"/>
          <w:color w:val="333333"/>
          <w:sz w:val="24"/>
          <w:szCs w:val="24"/>
        </w:rPr>
        <w:t xml:space="preserve"> </w:t>
      </w:r>
      <w:r w:rsidRPr="004F0433">
        <w:rPr>
          <w:rFonts w:ascii="Arial" w:hAnsi="Arial" w:cs="Arial"/>
          <w:color w:val="333333"/>
          <w:sz w:val="24"/>
          <w:szCs w:val="24"/>
        </w:rPr>
        <w:t xml:space="preserve"> </w:t>
      </w:r>
    </w:p>
    <w:p w:rsidR="00662BA2" w:rsidRDefault="00662BA2" w:rsidP="001843E0">
      <w:pPr>
        <w:ind w:firstLine="720"/>
        <w:jc w:val="both"/>
        <w:rPr>
          <w:rFonts w:ascii="Arial" w:hAnsi="Arial" w:cs="Arial"/>
          <w:sz w:val="24"/>
          <w:szCs w:val="24"/>
        </w:rPr>
      </w:pPr>
    </w:p>
    <w:p w:rsidR="00FD7FD9" w:rsidRDefault="00FD7FD9" w:rsidP="001843E0">
      <w:pPr>
        <w:ind w:firstLine="720"/>
        <w:jc w:val="both"/>
        <w:rPr>
          <w:rFonts w:ascii="Arial" w:hAnsi="Arial" w:cs="Arial"/>
          <w:sz w:val="24"/>
          <w:szCs w:val="24"/>
        </w:rPr>
      </w:pPr>
      <w:r>
        <w:rPr>
          <w:rFonts w:ascii="Arial" w:hAnsi="Arial" w:cs="Arial"/>
          <w:sz w:val="24"/>
          <w:szCs w:val="24"/>
        </w:rPr>
        <w:t xml:space="preserve">El conflicto del Gobierno con el Campo </w:t>
      </w:r>
      <w:r w:rsidR="00F53022">
        <w:rPr>
          <w:rFonts w:ascii="Arial" w:hAnsi="Arial" w:cs="Arial"/>
          <w:sz w:val="24"/>
          <w:szCs w:val="24"/>
        </w:rPr>
        <w:t xml:space="preserve">del año 2008 </w:t>
      </w:r>
      <w:r>
        <w:rPr>
          <w:rFonts w:ascii="Arial" w:hAnsi="Arial" w:cs="Arial"/>
          <w:sz w:val="24"/>
          <w:szCs w:val="24"/>
        </w:rPr>
        <w:t xml:space="preserve">(productores agropecuarios de todo el espectro) sobre las retenciones aplicadas a la exportación provocó alza en los precios, desabastecimiento, caída de las exportaciones (aproximadamente 2%)  y un descreimiento generalizado.  </w:t>
      </w:r>
      <w:r>
        <w:rPr>
          <w:rFonts w:ascii="Arial" w:hAnsi="Arial" w:cs="Arial"/>
          <w:sz w:val="24"/>
          <w:szCs w:val="24"/>
        </w:rPr>
        <w:tab/>
      </w:r>
    </w:p>
    <w:p w:rsidR="001843E0" w:rsidRPr="00A347B6" w:rsidRDefault="001843E0" w:rsidP="00A347B6">
      <w:pPr>
        <w:jc w:val="both"/>
        <w:rPr>
          <w:rFonts w:ascii="Arial" w:hAnsi="Arial" w:cs="Arial"/>
          <w:sz w:val="24"/>
          <w:szCs w:val="24"/>
        </w:rPr>
      </w:pPr>
    </w:p>
    <w:p w:rsidR="001843E0" w:rsidRPr="00835DDB" w:rsidRDefault="001843E0" w:rsidP="00835DDB">
      <w:pPr>
        <w:jc w:val="both"/>
        <w:rPr>
          <w:rFonts w:ascii="Arial" w:hAnsi="Arial" w:cs="Arial"/>
          <w:sz w:val="24"/>
          <w:szCs w:val="24"/>
        </w:rPr>
      </w:pPr>
      <w:r w:rsidRPr="00835DDB">
        <w:rPr>
          <w:rFonts w:ascii="Arial" w:hAnsi="Arial" w:cs="Arial"/>
          <w:sz w:val="24"/>
          <w:szCs w:val="24"/>
        </w:rPr>
        <w:t xml:space="preserve">Según un estudio de la consultora </w:t>
      </w:r>
      <w:proofErr w:type="spellStart"/>
      <w:r w:rsidRPr="00835DDB">
        <w:rPr>
          <w:rFonts w:ascii="Arial" w:hAnsi="Arial" w:cs="Arial"/>
          <w:sz w:val="24"/>
          <w:szCs w:val="24"/>
        </w:rPr>
        <w:t>Ecolatina</w:t>
      </w:r>
      <w:proofErr w:type="spellEnd"/>
      <w:r w:rsidRPr="00835DDB">
        <w:rPr>
          <w:rFonts w:ascii="Arial" w:hAnsi="Arial" w:cs="Arial"/>
          <w:sz w:val="24"/>
          <w:szCs w:val="24"/>
        </w:rPr>
        <w:t>, las perspectivas de actividad son "alentadoras", pero persistirán la inflación y endeudamiento del sector público</w:t>
      </w:r>
      <w:r w:rsidR="007A0CE8" w:rsidRPr="00835DDB">
        <w:rPr>
          <w:rFonts w:ascii="Arial" w:hAnsi="Arial" w:cs="Arial"/>
          <w:sz w:val="24"/>
          <w:szCs w:val="24"/>
        </w:rPr>
        <w:t>.</w:t>
      </w:r>
      <w:r w:rsidR="00835DDB" w:rsidRPr="00835DDB">
        <w:rPr>
          <w:rFonts w:ascii="Arial" w:hAnsi="Arial" w:cs="Arial"/>
          <w:sz w:val="24"/>
          <w:szCs w:val="24"/>
        </w:rPr>
        <w:t xml:space="preserve"> </w:t>
      </w:r>
    </w:p>
    <w:p w:rsidR="001843E0" w:rsidRPr="00835DDB" w:rsidRDefault="001843E0" w:rsidP="00835DDB">
      <w:pPr>
        <w:jc w:val="both"/>
        <w:rPr>
          <w:rFonts w:ascii="Arial" w:hAnsi="Arial" w:cs="Arial"/>
          <w:sz w:val="24"/>
          <w:szCs w:val="24"/>
        </w:rPr>
      </w:pPr>
    </w:p>
    <w:p w:rsidR="0037729A" w:rsidRPr="00835DDB" w:rsidRDefault="001843E0" w:rsidP="00835DDB">
      <w:pPr>
        <w:jc w:val="both"/>
        <w:rPr>
          <w:rFonts w:ascii="Arial" w:hAnsi="Arial" w:cs="Arial"/>
          <w:sz w:val="24"/>
          <w:szCs w:val="24"/>
        </w:rPr>
      </w:pPr>
      <w:r w:rsidRPr="00835DDB">
        <w:rPr>
          <w:rFonts w:ascii="Arial" w:hAnsi="Arial" w:cs="Arial"/>
          <w:sz w:val="24"/>
          <w:szCs w:val="24"/>
        </w:rPr>
        <w:t>La economía argentina volverá a  crecer en el 2010 aunque lo hará con alta inflación y endeudamiento y una baja tasa de inversión que dificultará la creación de empleo,</w:t>
      </w:r>
      <w:r w:rsidR="0037729A" w:rsidRPr="00835DDB">
        <w:rPr>
          <w:rFonts w:ascii="Arial" w:hAnsi="Arial" w:cs="Arial"/>
          <w:sz w:val="24"/>
          <w:szCs w:val="24"/>
        </w:rPr>
        <w:t xml:space="preserve"> </w:t>
      </w:r>
      <w:r w:rsidRPr="00835DDB">
        <w:rPr>
          <w:rFonts w:ascii="Arial" w:hAnsi="Arial" w:cs="Arial"/>
          <w:sz w:val="24"/>
          <w:szCs w:val="24"/>
        </w:rPr>
        <w:t xml:space="preserve">según un informe de la consultora </w:t>
      </w:r>
      <w:proofErr w:type="spellStart"/>
      <w:r w:rsidRPr="00835DDB">
        <w:rPr>
          <w:rFonts w:ascii="Arial" w:hAnsi="Arial" w:cs="Arial"/>
          <w:sz w:val="24"/>
          <w:szCs w:val="24"/>
        </w:rPr>
        <w:t>Ecolatina</w:t>
      </w:r>
      <w:proofErr w:type="spellEnd"/>
      <w:r w:rsidRPr="00835DDB">
        <w:rPr>
          <w:rFonts w:ascii="Arial" w:hAnsi="Arial" w:cs="Arial"/>
          <w:sz w:val="24"/>
          <w:szCs w:val="24"/>
        </w:rPr>
        <w:t>.</w:t>
      </w:r>
    </w:p>
    <w:p w:rsidR="001843E0" w:rsidRPr="00835DDB" w:rsidRDefault="001843E0" w:rsidP="00835DDB">
      <w:pPr>
        <w:jc w:val="both"/>
        <w:rPr>
          <w:rFonts w:ascii="Arial" w:hAnsi="Arial" w:cs="Arial"/>
          <w:sz w:val="24"/>
          <w:szCs w:val="24"/>
        </w:rPr>
      </w:pPr>
      <w:r w:rsidRPr="00835DDB">
        <w:rPr>
          <w:rFonts w:ascii="Arial" w:hAnsi="Arial" w:cs="Arial"/>
          <w:sz w:val="24"/>
          <w:szCs w:val="24"/>
        </w:rPr>
        <w:br/>
        <w:t>Según el estudio de la entidad "las perspectivas para 2010 son alentadoras" y sostiene que se consolidará la recuperación de la economía porque "si bien no se descartan nuevos shocks, el cierre de 2009 es más alentador que el de 2008".</w:t>
      </w:r>
      <w:r w:rsidRPr="00835DDB">
        <w:rPr>
          <w:rFonts w:ascii="Arial" w:hAnsi="Arial" w:cs="Arial"/>
          <w:sz w:val="24"/>
          <w:szCs w:val="24"/>
        </w:rPr>
        <w:br/>
      </w:r>
      <w:r w:rsidRPr="00835DDB">
        <w:rPr>
          <w:rFonts w:ascii="Arial" w:hAnsi="Arial" w:cs="Arial"/>
          <w:sz w:val="24"/>
          <w:szCs w:val="24"/>
        </w:rPr>
        <w:br/>
        <w:t>El informe sostiene que el peor nivel de la crisis financiera internacional "ya pasó y las lluvias mejoran el perfil de la cosecha local", que tiene un importante impacto en Producto Interno Bruto (PBI).</w:t>
      </w:r>
    </w:p>
    <w:p w:rsidR="001843E0" w:rsidRPr="00835DDB" w:rsidRDefault="001843E0" w:rsidP="00835DDB">
      <w:pPr>
        <w:jc w:val="both"/>
        <w:rPr>
          <w:rFonts w:ascii="Arial" w:hAnsi="Arial" w:cs="Arial"/>
          <w:sz w:val="24"/>
          <w:szCs w:val="24"/>
        </w:rPr>
      </w:pPr>
      <w:r w:rsidRPr="00835DDB">
        <w:rPr>
          <w:rFonts w:ascii="Arial" w:hAnsi="Arial" w:cs="Arial"/>
          <w:sz w:val="24"/>
          <w:szCs w:val="24"/>
        </w:rPr>
        <w:br/>
        <w:t>Agrega el informe que también se proyecta "un importante repunte" de las exportaciones por una mayor demanda externa, el incremento de la producción agropecuaria y las ventas de manufacturas industriales a Brasil.</w:t>
      </w:r>
      <w:r w:rsidRPr="00835DDB">
        <w:rPr>
          <w:rFonts w:ascii="Arial" w:hAnsi="Arial" w:cs="Arial"/>
          <w:sz w:val="24"/>
          <w:szCs w:val="24"/>
        </w:rPr>
        <w:br/>
      </w:r>
    </w:p>
    <w:p w:rsidR="001843E0" w:rsidRPr="00835DDB" w:rsidRDefault="001843E0" w:rsidP="00835DDB">
      <w:pPr>
        <w:rPr>
          <w:rFonts w:ascii="Arial" w:hAnsi="Arial" w:cs="Arial"/>
          <w:sz w:val="24"/>
          <w:szCs w:val="24"/>
        </w:rPr>
      </w:pPr>
    </w:p>
    <w:p w:rsidR="001843E0" w:rsidRPr="00835DDB" w:rsidRDefault="001843E0" w:rsidP="00835DDB">
      <w:pPr>
        <w:rPr>
          <w:rFonts w:ascii="Arial" w:hAnsi="Arial" w:cs="Arial"/>
          <w:sz w:val="24"/>
          <w:szCs w:val="24"/>
        </w:rPr>
      </w:pPr>
    </w:p>
    <w:p w:rsidR="001843E0" w:rsidRPr="00835DDB" w:rsidRDefault="001843E0" w:rsidP="00835DDB">
      <w:pPr>
        <w:rPr>
          <w:rFonts w:ascii="Arial" w:hAnsi="Arial" w:cs="Arial"/>
          <w:sz w:val="24"/>
          <w:szCs w:val="24"/>
        </w:rPr>
      </w:pPr>
      <w:r w:rsidRPr="00835DDB">
        <w:rPr>
          <w:rFonts w:ascii="Arial" w:hAnsi="Arial" w:cs="Arial"/>
          <w:sz w:val="24"/>
          <w:szCs w:val="24"/>
        </w:rPr>
        <w:t> </w:t>
      </w:r>
      <w:r w:rsidRPr="00835DDB">
        <w:rPr>
          <w:rFonts w:ascii="Arial" w:hAnsi="Arial" w:cs="Arial"/>
          <w:sz w:val="24"/>
          <w:szCs w:val="24"/>
        </w:rPr>
        <w:br/>
      </w:r>
    </w:p>
    <w:p w:rsidR="001843E0" w:rsidRPr="00835DDB" w:rsidRDefault="001843E0" w:rsidP="00835DDB">
      <w:pPr>
        <w:rPr>
          <w:rFonts w:ascii="Arial" w:hAnsi="Arial" w:cs="Arial"/>
          <w:sz w:val="24"/>
          <w:szCs w:val="24"/>
        </w:rPr>
      </w:pPr>
    </w:p>
    <w:p w:rsidR="001843E0" w:rsidRPr="00835DDB" w:rsidRDefault="001843E0" w:rsidP="00835DDB">
      <w:pPr>
        <w:rPr>
          <w:rFonts w:ascii="Arial" w:hAnsi="Arial" w:cs="Arial"/>
          <w:sz w:val="24"/>
          <w:szCs w:val="24"/>
        </w:rPr>
      </w:pPr>
    </w:p>
    <w:p w:rsidR="001843E0" w:rsidRPr="00835DDB" w:rsidRDefault="001843E0" w:rsidP="00835DDB">
      <w:pPr>
        <w:rPr>
          <w:rFonts w:ascii="Arial" w:hAnsi="Arial" w:cs="Arial"/>
          <w:sz w:val="24"/>
          <w:szCs w:val="24"/>
        </w:rPr>
      </w:pPr>
    </w:p>
    <w:p w:rsidR="001843E0" w:rsidRDefault="001843E0" w:rsidP="00AF68DD">
      <w:pPr>
        <w:ind w:firstLine="360"/>
        <w:jc w:val="both"/>
        <w:rPr>
          <w:rFonts w:ascii="Arial" w:hAnsi="Arial" w:cs="Arial"/>
          <w:sz w:val="24"/>
          <w:szCs w:val="24"/>
        </w:rPr>
      </w:pPr>
    </w:p>
    <w:p w:rsidR="002D7A30" w:rsidRDefault="002D7A30" w:rsidP="00AF68DD">
      <w:pPr>
        <w:ind w:firstLine="360"/>
        <w:jc w:val="both"/>
        <w:rPr>
          <w:rFonts w:ascii="Arial" w:hAnsi="Arial" w:cs="Arial"/>
          <w:sz w:val="24"/>
          <w:szCs w:val="24"/>
        </w:rPr>
      </w:pPr>
    </w:p>
    <w:p w:rsidR="0047463E" w:rsidRDefault="0047463E" w:rsidP="00AF68DD">
      <w:pPr>
        <w:ind w:firstLine="360"/>
        <w:jc w:val="both"/>
        <w:rPr>
          <w:rFonts w:ascii="Arial" w:hAnsi="Arial" w:cs="Arial"/>
          <w:sz w:val="24"/>
          <w:szCs w:val="24"/>
        </w:rPr>
      </w:pPr>
    </w:p>
    <w:p w:rsidR="0047463E" w:rsidRDefault="0047463E" w:rsidP="00AF68DD">
      <w:pPr>
        <w:ind w:firstLine="360"/>
        <w:jc w:val="both"/>
        <w:rPr>
          <w:rFonts w:ascii="Arial" w:hAnsi="Arial" w:cs="Arial"/>
          <w:sz w:val="24"/>
          <w:szCs w:val="24"/>
        </w:rPr>
      </w:pPr>
    </w:p>
    <w:p w:rsidR="0047463E" w:rsidRDefault="0047463E" w:rsidP="00AF68DD">
      <w:pPr>
        <w:ind w:firstLine="360"/>
        <w:jc w:val="both"/>
        <w:rPr>
          <w:rFonts w:ascii="Arial" w:hAnsi="Arial" w:cs="Arial"/>
          <w:sz w:val="24"/>
          <w:szCs w:val="24"/>
        </w:rPr>
      </w:pPr>
    </w:p>
    <w:p w:rsidR="0047463E" w:rsidRDefault="0047463E" w:rsidP="00AF68DD">
      <w:pPr>
        <w:ind w:firstLine="360"/>
        <w:jc w:val="both"/>
        <w:rPr>
          <w:rFonts w:ascii="Arial" w:hAnsi="Arial" w:cs="Arial"/>
          <w:sz w:val="24"/>
          <w:szCs w:val="24"/>
        </w:rPr>
      </w:pPr>
    </w:p>
    <w:p w:rsidR="002D7A30" w:rsidRDefault="002D7A30" w:rsidP="002D7A30">
      <w:pPr>
        <w:rPr>
          <w:rFonts w:ascii="Arial" w:hAnsi="Arial" w:cs="Arial"/>
          <w:color w:val="000000"/>
          <w:sz w:val="18"/>
          <w:szCs w:val="18"/>
          <w:lang w:val="es-AR"/>
        </w:rPr>
      </w:pPr>
      <w:r>
        <w:rPr>
          <w:rFonts w:ascii="Arial" w:hAnsi="Arial" w:cs="Arial"/>
          <w:color w:val="000000"/>
          <w:sz w:val="18"/>
          <w:szCs w:val="18"/>
          <w:lang w:val="es-AR"/>
        </w:rPr>
        <w:t>ECOLATINA</w:t>
      </w:r>
      <w:r w:rsidRPr="00883716">
        <w:rPr>
          <w:rFonts w:ascii="Arial" w:hAnsi="Arial" w:cs="Arial"/>
          <w:color w:val="000000"/>
          <w:sz w:val="18"/>
          <w:szCs w:val="18"/>
          <w:lang w:val="es-AR"/>
        </w:rPr>
        <w:t>: (</w:t>
      </w:r>
      <w:hyperlink r:id="rId44" w:history="1">
        <w:r w:rsidRPr="001C0221">
          <w:rPr>
            <w:rStyle w:val="Hipervnculo"/>
            <w:rFonts w:ascii="Arial" w:hAnsi="Arial" w:cs="Arial"/>
            <w:sz w:val="18"/>
            <w:szCs w:val="18"/>
            <w:lang w:val="es-AR"/>
          </w:rPr>
          <w:t>http://www.ecolatina.com</w:t>
        </w:r>
      </w:hyperlink>
      <w:r>
        <w:rPr>
          <w:rFonts w:ascii="Arial" w:hAnsi="Arial" w:cs="Arial"/>
          <w:color w:val="000000"/>
          <w:sz w:val="18"/>
          <w:szCs w:val="18"/>
          <w:lang w:val="es-AR"/>
        </w:rPr>
        <w:t xml:space="preserve">)  Mayo 2010 </w:t>
      </w:r>
    </w:p>
    <w:p w:rsidR="002D7A30" w:rsidRPr="002D7A30" w:rsidRDefault="001843E0" w:rsidP="002D7A30">
      <w:pPr>
        <w:rPr>
          <w:rFonts w:ascii="Arial" w:hAnsi="Arial" w:cs="Arial"/>
          <w:color w:val="000000"/>
          <w:sz w:val="18"/>
          <w:szCs w:val="18"/>
          <w:lang w:val="es-AR"/>
        </w:rPr>
      </w:pPr>
      <w:r w:rsidRPr="002D7A30">
        <w:rPr>
          <w:rFonts w:ascii="Arial" w:hAnsi="Arial" w:cs="Arial"/>
          <w:sz w:val="18"/>
          <w:szCs w:val="18"/>
        </w:rPr>
        <w:t xml:space="preserve">INFOBAE: </w:t>
      </w:r>
      <w:hyperlink r:id="rId45" w:history="1">
        <w:r w:rsidRPr="002D7A30">
          <w:rPr>
            <w:rStyle w:val="Hipervnculo"/>
            <w:rFonts w:ascii="Arial" w:hAnsi="Arial" w:cs="Arial"/>
            <w:sz w:val="18"/>
            <w:szCs w:val="18"/>
          </w:rPr>
          <w:t>http://www.infobae.com</w:t>
        </w:r>
      </w:hyperlink>
      <w:r w:rsidR="002D7A30" w:rsidRPr="002D7A30">
        <w:rPr>
          <w:rFonts w:ascii="Arial" w:hAnsi="Arial" w:cs="Arial"/>
          <w:sz w:val="18"/>
          <w:szCs w:val="18"/>
        </w:rPr>
        <w:t xml:space="preserve"> </w:t>
      </w:r>
      <w:r w:rsidR="002D7A30" w:rsidRPr="002D7A30">
        <w:rPr>
          <w:rFonts w:ascii="Arial" w:hAnsi="Arial" w:cs="Arial"/>
          <w:color w:val="000000"/>
          <w:sz w:val="18"/>
          <w:szCs w:val="18"/>
          <w:lang w:val="es-AR"/>
        </w:rPr>
        <w:t xml:space="preserve">Mayo 2010 </w:t>
      </w:r>
    </w:p>
    <w:p w:rsidR="009741EA" w:rsidRDefault="00FD7FD9" w:rsidP="009741EA">
      <w:pPr>
        <w:ind w:firstLine="720"/>
        <w:jc w:val="both"/>
        <w:rPr>
          <w:rFonts w:ascii="Arial" w:hAnsi="Arial" w:cs="Arial"/>
          <w:sz w:val="24"/>
          <w:szCs w:val="24"/>
        </w:rPr>
      </w:pPr>
      <w:r>
        <w:rPr>
          <w:rFonts w:ascii="Arial" w:hAnsi="Arial" w:cs="Arial"/>
          <w:sz w:val="24"/>
          <w:szCs w:val="24"/>
        </w:rPr>
        <w:lastRenderedPageBreak/>
        <w:t>El siguiente gráfico muestra la evolución del PBI desde el año 1993 al tercer trimestre del año 200</w:t>
      </w:r>
      <w:r w:rsidR="00F53022">
        <w:rPr>
          <w:rFonts w:ascii="Arial" w:hAnsi="Arial" w:cs="Arial"/>
          <w:sz w:val="24"/>
          <w:szCs w:val="24"/>
        </w:rPr>
        <w:t>9</w:t>
      </w:r>
      <w:r w:rsidR="009741EA">
        <w:rPr>
          <w:rFonts w:ascii="Arial" w:hAnsi="Arial" w:cs="Arial"/>
          <w:sz w:val="24"/>
          <w:szCs w:val="24"/>
        </w:rPr>
        <w:t xml:space="preserve"> según el INDEC</w:t>
      </w:r>
      <w:r>
        <w:rPr>
          <w:rFonts w:ascii="Arial" w:hAnsi="Arial" w:cs="Arial"/>
          <w:sz w:val="24"/>
          <w:szCs w:val="24"/>
        </w:rPr>
        <w:t xml:space="preserve"> </w:t>
      </w:r>
      <w:r w:rsidR="009741EA">
        <w:rPr>
          <w:rFonts w:ascii="Arial" w:hAnsi="Arial" w:cs="Arial"/>
          <w:sz w:val="24"/>
          <w:szCs w:val="24"/>
        </w:rPr>
        <w:t>s</w:t>
      </w:r>
      <w:r>
        <w:rPr>
          <w:rFonts w:ascii="Arial" w:hAnsi="Arial" w:cs="Arial"/>
          <w:sz w:val="24"/>
          <w:szCs w:val="24"/>
        </w:rPr>
        <w:t xml:space="preserve">e observa una </w:t>
      </w:r>
      <w:r w:rsidR="004F0433">
        <w:rPr>
          <w:rFonts w:ascii="Arial" w:hAnsi="Arial" w:cs="Arial"/>
          <w:sz w:val="24"/>
          <w:szCs w:val="24"/>
        </w:rPr>
        <w:t>suba</w:t>
      </w:r>
      <w:r>
        <w:rPr>
          <w:rFonts w:ascii="Arial" w:hAnsi="Arial" w:cs="Arial"/>
          <w:sz w:val="24"/>
          <w:szCs w:val="24"/>
        </w:rPr>
        <w:t xml:space="preserve"> del crecimiento del mismo hacia el tercer trimestre del año 200</w:t>
      </w:r>
      <w:r w:rsidR="00F53022">
        <w:rPr>
          <w:rFonts w:ascii="Arial" w:hAnsi="Arial" w:cs="Arial"/>
          <w:sz w:val="24"/>
          <w:szCs w:val="24"/>
        </w:rPr>
        <w:t>9</w:t>
      </w:r>
      <w:r w:rsidR="006E3060">
        <w:rPr>
          <w:rFonts w:ascii="Arial" w:hAnsi="Arial" w:cs="Arial"/>
          <w:sz w:val="24"/>
          <w:szCs w:val="24"/>
        </w:rPr>
        <w:t xml:space="preserve"> y </w:t>
      </w:r>
      <w:r w:rsidR="009741EA">
        <w:rPr>
          <w:rFonts w:ascii="Arial" w:hAnsi="Arial" w:cs="Arial"/>
          <w:sz w:val="24"/>
          <w:szCs w:val="24"/>
        </w:rPr>
        <w:t>se prevé un crecimiento del 0.8 %</w:t>
      </w:r>
    </w:p>
    <w:p w:rsidR="0047463E" w:rsidRDefault="0047463E" w:rsidP="009741EA">
      <w:pPr>
        <w:ind w:firstLine="720"/>
        <w:jc w:val="both"/>
        <w:rPr>
          <w:rFonts w:ascii="Arial" w:hAnsi="Arial" w:cs="Arial"/>
          <w:sz w:val="24"/>
          <w:szCs w:val="24"/>
        </w:rPr>
      </w:pPr>
    </w:p>
    <w:p w:rsidR="00FD7FD9" w:rsidRDefault="009741EA" w:rsidP="009741EA">
      <w:pPr>
        <w:ind w:firstLine="720"/>
        <w:jc w:val="both"/>
        <w:rPr>
          <w:rFonts w:ascii="Arial" w:hAnsi="Arial" w:cs="Arial"/>
          <w:sz w:val="24"/>
          <w:szCs w:val="24"/>
        </w:rPr>
      </w:pPr>
      <w:r>
        <w:rPr>
          <w:rFonts w:ascii="Arial" w:hAnsi="Arial" w:cs="Arial"/>
          <w:sz w:val="24"/>
          <w:szCs w:val="24"/>
        </w:rPr>
        <w:t xml:space="preserve">La consultora </w:t>
      </w:r>
      <w:proofErr w:type="spellStart"/>
      <w:r>
        <w:rPr>
          <w:rFonts w:ascii="Arial" w:hAnsi="Arial" w:cs="Arial"/>
          <w:sz w:val="24"/>
          <w:szCs w:val="24"/>
        </w:rPr>
        <w:t>Ecolatina</w:t>
      </w:r>
      <w:proofErr w:type="spellEnd"/>
      <w:r>
        <w:rPr>
          <w:rFonts w:ascii="Arial" w:hAnsi="Arial" w:cs="Arial"/>
          <w:sz w:val="24"/>
          <w:szCs w:val="24"/>
        </w:rPr>
        <w:t xml:space="preserve"> sin embargo prevé una </w:t>
      </w:r>
      <w:r w:rsidR="006E3060">
        <w:rPr>
          <w:rFonts w:ascii="Arial" w:hAnsi="Arial" w:cs="Arial"/>
          <w:sz w:val="24"/>
          <w:szCs w:val="24"/>
        </w:rPr>
        <w:t>caída del 3.8 %</w:t>
      </w:r>
      <w:r>
        <w:rPr>
          <w:rFonts w:ascii="Arial" w:hAnsi="Arial" w:cs="Arial"/>
          <w:sz w:val="24"/>
          <w:szCs w:val="24"/>
        </w:rPr>
        <w:t xml:space="preserve"> pero</w:t>
      </w:r>
      <w:r w:rsidR="006E3060">
        <w:rPr>
          <w:rFonts w:ascii="Arial" w:hAnsi="Arial" w:cs="Arial"/>
          <w:sz w:val="24"/>
          <w:szCs w:val="24"/>
        </w:rPr>
        <w:t xml:space="preserve"> augura un crecimiento de entre 3 o 4 % para el año 2010</w:t>
      </w:r>
      <w:r>
        <w:rPr>
          <w:rFonts w:ascii="Arial" w:hAnsi="Arial" w:cs="Arial"/>
          <w:sz w:val="24"/>
          <w:szCs w:val="24"/>
        </w:rPr>
        <w:t xml:space="preserve">. </w:t>
      </w:r>
      <w:r w:rsidR="006E3060">
        <w:rPr>
          <w:rFonts w:ascii="Arial" w:hAnsi="Arial" w:cs="Arial"/>
          <w:sz w:val="24"/>
          <w:szCs w:val="24"/>
        </w:rPr>
        <w:t xml:space="preserve"> </w:t>
      </w:r>
      <w:r w:rsidR="00FD7FD9">
        <w:rPr>
          <w:rFonts w:ascii="Arial" w:hAnsi="Arial" w:cs="Arial"/>
          <w:sz w:val="24"/>
          <w:szCs w:val="24"/>
        </w:rPr>
        <w:t xml:space="preserve"> </w:t>
      </w:r>
    </w:p>
    <w:p w:rsidR="00E7183F" w:rsidRDefault="00CC4C96" w:rsidP="00FD7FD9">
      <w:pPr>
        <w:ind w:firstLine="360"/>
        <w:rPr>
          <w:rFonts w:ascii="Arial" w:hAnsi="Arial" w:cs="Arial"/>
          <w:sz w:val="24"/>
          <w:szCs w:val="24"/>
        </w:rPr>
      </w:pPr>
      <w:r>
        <w:rPr>
          <w:rFonts w:ascii="Arial" w:hAnsi="Arial" w:cs="Arial"/>
          <w:sz w:val="24"/>
          <w:szCs w:val="24"/>
        </w:rPr>
        <w:tab/>
      </w:r>
      <w:r w:rsidR="00F53022" w:rsidRPr="00F53022">
        <w:rPr>
          <w:rFonts w:ascii="Arial" w:hAnsi="Arial" w:cs="Arial"/>
          <w:noProof/>
          <w:sz w:val="24"/>
          <w:szCs w:val="24"/>
        </w:rPr>
        <w:drawing>
          <wp:inline distT="0" distB="0" distL="0" distR="0">
            <wp:extent cx="6048375" cy="2543175"/>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7183F" w:rsidRDefault="00E7183F" w:rsidP="007F383B">
      <w:pPr>
        <w:rPr>
          <w:rFonts w:ascii="Arial" w:hAnsi="Arial" w:cs="Arial"/>
          <w:sz w:val="24"/>
          <w:szCs w:val="24"/>
        </w:rPr>
      </w:pPr>
    </w:p>
    <w:p w:rsidR="000C6559" w:rsidRPr="00EB1672" w:rsidRDefault="00EB1672" w:rsidP="007F383B">
      <w:pPr>
        <w:rPr>
          <w:rFonts w:ascii="Arial" w:hAnsi="Arial" w:cs="Arial"/>
          <w:b/>
          <w:sz w:val="18"/>
          <w:szCs w:val="18"/>
        </w:rPr>
      </w:pPr>
      <w:r w:rsidRPr="00EB1672">
        <w:rPr>
          <w:rFonts w:ascii="Arial" w:hAnsi="Arial" w:cs="Arial"/>
          <w:b/>
          <w:sz w:val="18"/>
          <w:szCs w:val="18"/>
        </w:rPr>
        <w:t>Fuente del gráfico: INDEC</w:t>
      </w:r>
    </w:p>
    <w:p w:rsidR="00CC4C96" w:rsidRDefault="00CC4C96" w:rsidP="00E93BC9">
      <w:pPr>
        <w:ind w:firstLine="720"/>
        <w:jc w:val="both"/>
        <w:rPr>
          <w:rFonts w:ascii="Arial" w:hAnsi="Arial" w:cs="Arial"/>
          <w:sz w:val="24"/>
          <w:szCs w:val="24"/>
          <w:lang w:val="es-AR"/>
        </w:rPr>
      </w:pPr>
    </w:p>
    <w:p w:rsidR="00E7183F" w:rsidRPr="00FD096B" w:rsidRDefault="00E93BC9" w:rsidP="00E93BC9">
      <w:pPr>
        <w:ind w:firstLine="720"/>
        <w:jc w:val="both"/>
        <w:rPr>
          <w:rFonts w:ascii="Arial" w:hAnsi="Arial" w:cs="Arial"/>
          <w:sz w:val="24"/>
          <w:szCs w:val="24"/>
          <w:lang w:val="es-AR"/>
        </w:rPr>
      </w:pPr>
      <w:r>
        <w:rPr>
          <w:rFonts w:ascii="Arial" w:hAnsi="Arial" w:cs="Arial"/>
          <w:sz w:val="24"/>
          <w:szCs w:val="24"/>
          <w:lang w:val="es-AR"/>
        </w:rPr>
        <w:t>P</w:t>
      </w:r>
      <w:r w:rsidR="00FD096B">
        <w:rPr>
          <w:rFonts w:ascii="Arial" w:hAnsi="Arial" w:cs="Arial"/>
          <w:sz w:val="24"/>
          <w:szCs w:val="24"/>
          <w:lang w:val="es-AR"/>
        </w:rPr>
        <w:t>odemos observar la desaceleración del crecimiento del PBI en la tabla oficial</w:t>
      </w:r>
      <w:r w:rsidR="00FD096B" w:rsidRPr="00FD096B">
        <w:rPr>
          <w:rFonts w:ascii="Arial" w:hAnsi="Arial" w:cs="Arial"/>
          <w:sz w:val="18"/>
          <w:szCs w:val="18"/>
          <w:lang w:val="es-AR"/>
        </w:rPr>
        <w:t xml:space="preserve"> (fuente INDEC</w:t>
      </w:r>
      <w:r w:rsidR="003E6CDF">
        <w:rPr>
          <w:rFonts w:ascii="Arial" w:hAnsi="Arial" w:cs="Arial"/>
          <w:sz w:val="18"/>
          <w:szCs w:val="18"/>
          <w:lang w:val="es-AR"/>
        </w:rPr>
        <w:t xml:space="preserve"> Mayo 20</w:t>
      </w:r>
      <w:r w:rsidR="00F53022">
        <w:rPr>
          <w:rFonts w:ascii="Arial" w:hAnsi="Arial" w:cs="Arial"/>
          <w:sz w:val="18"/>
          <w:szCs w:val="18"/>
          <w:lang w:val="es-AR"/>
        </w:rPr>
        <w:t>10</w:t>
      </w:r>
      <w:r w:rsidR="00FD096B" w:rsidRPr="00FD096B">
        <w:rPr>
          <w:rFonts w:ascii="Arial" w:hAnsi="Arial" w:cs="Arial"/>
          <w:sz w:val="18"/>
          <w:szCs w:val="18"/>
          <w:lang w:val="es-AR"/>
        </w:rPr>
        <w:t>)</w:t>
      </w:r>
      <w:r w:rsidR="00FD096B">
        <w:rPr>
          <w:rFonts w:ascii="Arial" w:hAnsi="Arial" w:cs="Arial"/>
          <w:sz w:val="18"/>
          <w:szCs w:val="18"/>
          <w:lang w:val="es-AR"/>
        </w:rPr>
        <w:t xml:space="preserve">, </w:t>
      </w:r>
      <w:r w:rsidR="00FD096B">
        <w:rPr>
          <w:rFonts w:ascii="Arial" w:hAnsi="Arial" w:cs="Arial"/>
          <w:sz w:val="24"/>
          <w:szCs w:val="24"/>
          <w:lang w:val="es-AR"/>
        </w:rPr>
        <w:t xml:space="preserve"> la cual muestra </w:t>
      </w:r>
      <w:r w:rsidR="00883716">
        <w:rPr>
          <w:rFonts w:ascii="Arial" w:hAnsi="Arial" w:cs="Arial"/>
          <w:sz w:val="24"/>
          <w:szCs w:val="24"/>
          <w:lang w:val="es-AR"/>
        </w:rPr>
        <w:t>los valores ascendentes desde el año 2001, donde Argentina sufrió la crisis de quiebre del sistema Bancario y las restricciones de la situación que llevo al gobierno a su ocaso.</w:t>
      </w:r>
      <w:r w:rsidR="009741EA">
        <w:rPr>
          <w:rFonts w:ascii="Arial" w:hAnsi="Arial" w:cs="Arial"/>
          <w:sz w:val="24"/>
          <w:szCs w:val="24"/>
          <w:lang w:val="es-AR"/>
        </w:rPr>
        <w:t xml:space="preserve"> </w:t>
      </w:r>
    </w:p>
    <w:p w:rsidR="00FD096B" w:rsidRPr="00FD096B" w:rsidRDefault="00FD096B" w:rsidP="00E93BC9">
      <w:pPr>
        <w:jc w:val="both"/>
        <w:rPr>
          <w:rFonts w:ascii="Arial" w:hAnsi="Arial" w:cs="Arial"/>
          <w:sz w:val="24"/>
          <w:szCs w:val="24"/>
          <w:lang w:val="es-AR"/>
        </w:rPr>
      </w:pPr>
    </w:p>
    <w:p w:rsidR="00221768" w:rsidRDefault="00221768" w:rsidP="00221768">
      <w:pPr>
        <w:ind w:firstLine="720"/>
        <w:jc w:val="both"/>
        <w:rPr>
          <w:rFonts w:ascii="Arial" w:hAnsi="Arial" w:cs="Arial"/>
          <w:color w:val="000000"/>
          <w:sz w:val="24"/>
          <w:szCs w:val="24"/>
        </w:rPr>
      </w:pPr>
      <w:r>
        <w:rPr>
          <w:rFonts w:ascii="Arial" w:hAnsi="Arial" w:cs="Arial"/>
          <w:color w:val="000000"/>
          <w:sz w:val="24"/>
          <w:szCs w:val="24"/>
        </w:rPr>
        <w:t>Según el INDEC l</w:t>
      </w:r>
      <w:r w:rsidRPr="00FD096B">
        <w:rPr>
          <w:rFonts w:ascii="Arial" w:hAnsi="Arial" w:cs="Arial"/>
          <w:color w:val="000000"/>
          <w:sz w:val="24"/>
          <w:szCs w:val="24"/>
        </w:rPr>
        <w:t xml:space="preserve">as estimaciones revisadas del tercer trimestre de 2008 muestran una variación positiva del </w:t>
      </w:r>
      <w:r w:rsidRPr="00FD096B">
        <w:rPr>
          <w:rFonts w:ascii="Arial" w:hAnsi="Arial" w:cs="Arial"/>
          <w:b/>
          <w:bCs/>
          <w:color w:val="000000"/>
          <w:sz w:val="24"/>
          <w:szCs w:val="24"/>
        </w:rPr>
        <w:t xml:space="preserve">PIB </w:t>
      </w:r>
      <w:r w:rsidRPr="00FD096B">
        <w:rPr>
          <w:rFonts w:ascii="Arial" w:hAnsi="Arial" w:cs="Arial"/>
          <w:color w:val="000000"/>
          <w:sz w:val="24"/>
          <w:szCs w:val="24"/>
        </w:rPr>
        <w:t xml:space="preserve">del </w:t>
      </w:r>
      <w:r w:rsidRPr="00FD096B">
        <w:rPr>
          <w:rFonts w:ascii="Arial" w:hAnsi="Arial" w:cs="Arial"/>
          <w:b/>
          <w:bCs/>
          <w:color w:val="000000"/>
          <w:sz w:val="24"/>
          <w:szCs w:val="24"/>
        </w:rPr>
        <w:t xml:space="preserve">6,9% </w:t>
      </w:r>
      <w:r w:rsidRPr="00FD096B">
        <w:rPr>
          <w:rFonts w:ascii="Arial" w:hAnsi="Arial" w:cs="Arial"/>
          <w:color w:val="000000"/>
          <w:sz w:val="24"/>
          <w:szCs w:val="24"/>
        </w:rPr>
        <w:t xml:space="preserve">respecto a igual trimestre del año anterior. El valor agregado de </w:t>
      </w:r>
      <w:r w:rsidRPr="00FD096B">
        <w:rPr>
          <w:rFonts w:ascii="Arial" w:hAnsi="Arial" w:cs="Arial"/>
          <w:b/>
          <w:bCs/>
          <w:color w:val="000000"/>
          <w:sz w:val="24"/>
          <w:szCs w:val="24"/>
        </w:rPr>
        <w:t xml:space="preserve">los sectores productores de bienes </w:t>
      </w:r>
      <w:r w:rsidRPr="00FD096B">
        <w:rPr>
          <w:rFonts w:ascii="Arial" w:hAnsi="Arial" w:cs="Arial"/>
          <w:color w:val="000000"/>
          <w:sz w:val="24"/>
          <w:szCs w:val="24"/>
        </w:rPr>
        <w:t xml:space="preserve">aumentó el </w:t>
      </w:r>
      <w:r w:rsidRPr="00FD096B">
        <w:rPr>
          <w:rFonts w:ascii="Arial" w:hAnsi="Arial" w:cs="Arial"/>
          <w:b/>
          <w:bCs/>
          <w:color w:val="000000"/>
          <w:sz w:val="24"/>
          <w:szCs w:val="24"/>
        </w:rPr>
        <w:t>3,9%</w:t>
      </w:r>
      <w:r w:rsidRPr="00FD096B">
        <w:rPr>
          <w:rFonts w:ascii="Arial" w:hAnsi="Arial" w:cs="Arial"/>
          <w:color w:val="000000"/>
          <w:sz w:val="24"/>
          <w:szCs w:val="24"/>
        </w:rPr>
        <w:t xml:space="preserve">, mientras que el incremento del valor agregado de </w:t>
      </w:r>
      <w:r w:rsidRPr="00FD096B">
        <w:rPr>
          <w:rFonts w:ascii="Arial" w:hAnsi="Arial" w:cs="Arial"/>
          <w:b/>
          <w:bCs/>
          <w:color w:val="000000"/>
          <w:sz w:val="24"/>
          <w:szCs w:val="24"/>
        </w:rPr>
        <w:t xml:space="preserve">los sectores productores de servicios </w:t>
      </w:r>
      <w:r w:rsidRPr="00FD096B">
        <w:rPr>
          <w:rFonts w:ascii="Arial" w:hAnsi="Arial" w:cs="Arial"/>
          <w:color w:val="000000"/>
          <w:sz w:val="24"/>
          <w:szCs w:val="24"/>
        </w:rPr>
        <w:t xml:space="preserve">fue del </w:t>
      </w:r>
      <w:r w:rsidRPr="00FD096B">
        <w:rPr>
          <w:rFonts w:ascii="Arial" w:hAnsi="Arial" w:cs="Arial"/>
          <w:b/>
          <w:bCs/>
          <w:color w:val="000000"/>
          <w:sz w:val="24"/>
          <w:szCs w:val="24"/>
        </w:rPr>
        <w:t>7,9</w:t>
      </w:r>
      <w:r w:rsidRPr="00831E5C">
        <w:rPr>
          <w:rFonts w:ascii="Arial" w:hAnsi="Arial" w:cs="Arial"/>
          <w:b/>
          <w:bCs/>
          <w:color w:val="000000"/>
          <w:sz w:val="24"/>
          <w:szCs w:val="24"/>
        </w:rPr>
        <w:t>%</w:t>
      </w:r>
      <w:r w:rsidRPr="00831E5C">
        <w:rPr>
          <w:rFonts w:ascii="Arial" w:hAnsi="Arial" w:cs="Arial"/>
          <w:color w:val="000000"/>
          <w:sz w:val="24"/>
          <w:szCs w:val="24"/>
        </w:rPr>
        <w:t xml:space="preserve">. </w:t>
      </w:r>
      <w:r w:rsidRPr="00831E5C">
        <w:rPr>
          <w:rFonts w:ascii="Arial" w:hAnsi="Arial" w:cs="Arial"/>
          <w:bCs/>
          <w:color w:val="000000"/>
          <w:sz w:val="18"/>
          <w:szCs w:val="18"/>
          <w:lang w:val="es-AR"/>
        </w:rPr>
        <w:t>(Fuente INDEC</w:t>
      </w:r>
      <w:r>
        <w:rPr>
          <w:rFonts w:ascii="Arial" w:hAnsi="Arial" w:cs="Arial"/>
          <w:bCs/>
          <w:color w:val="000000"/>
          <w:sz w:val="18"/>
          <w:szCs w:val="18"/>
          <w:lang w:val="es-AR"/>
        </w:rPr>
        <w:t xml:space="preserve"> Mayo 2009</w:t>
      </w:r>
      <w:r w:rsidRPr="00831E5C">
        <w:rPr>
          <w:rFonts w:ascii="Arial" w:hAnsi="Arial" w:cs="Arial"/>
          <w:bCs/>
          <w:color w:val="000000"/>
          <w:sz w:val="18"/>
          <w:szCs w:val="18"/>
          <w:lang w:val="es-AR"/>
        </w:rPr>
        <w:t>)</w:t>
      </w: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582022" w:rsidRDefault="00582022" w:rsidP="00221768">
      <w:pPr>
        <w:jc w:val="both"/>
        <w:rPr>
          <w:rFonts w:ascii="Arial" w:hAnsi="Arial" w:cs="Arial"/>
          <w:color w:val="000000"/>
          <w:sz w:val="24"/>
          <w:szCs w:val="24"/>
        </w:rPr>
      </w:pPr>
    </w:p>
    <w:p w:rsidR="00DE17A3" w:rsidRPr="00883716" w:rsidRDefault="00DE17A3" w:rsidP="00DE17A3">
      <w:pPr>
        <w:rPr>
          <w:rFonts w:ascii="Arial" w:hAnsi="Arial" w:cs="Arial"/>
          <w:sz w:val="18"/>
          <w:szCs w:val="18"/>
          <w:lang w:val="es-AR"/>
        </w:rPr>
      </w:pPr>
      <w:r w:rsidRPr="00883716">
        <w:rPr>
          <w:rFonts w:ascii="Arial" w:hAnsi="Arial" w:cs="Arial"/>
          <w:color w:val="000000"/>
          <w:sz w:val="18"/>
          <w:szCs w:val="18"/>
          <w:lang w:val="es-AR"/>
        </w:rPr>
        <w:t xml:space="preserve">INDEC: </w:t>
      </w:r>
      <w:hyperlink r:id="rId47" w:history="1">
        <w:r w:rsidRPr="00EB5E8F">
          <w:rPr>
            <w:rStyle w:val="Hipervnculo"/>
          </w:rPr>
          <w:t>http://www.indec.gov.ar</w:t>
        </w:r>
      </w:hyperlink>
      <w:r w:rsidRPr="00883716">
        <w:rPr>
          <w:rFonts w:ascii="Arial" w:hAnsi="Arial" w:cs="Arial"/>
          <w:color w:val="000000"/>
          <w:sz w:val="18"/>
          <w:szCs w:val="18"/>
          <w:lang w:val="es-AR"/>
        </w:rPr>
        <w:t>Mayo 20</w:t>
      </w:r>
      <w:r>
        <w:rPr>
          <w:rFonts w:ascii="Arial" w:hAnsi="Arial" w:cs="Arial"/>
          <w:color w:val="000000"/>
          <w:sz w:val="18"/>
          <w:szCs w:val="18"/>
          <w:lang w:val="es-AR"/>
        </w:rPr>
        <w:t>10</w:t>
      </w:r>
    </w:p>
    <w:p w:rsidR="00C2126E" w:rsidRPr="002C48CA" w:rsidRDefault="00C2126E" w:rsidP="00C2126E">
      <w:pPr>
        <w:numPr>
          <w:ilvl w:val="3"/>
          <w:numId w:val="1"/>
        </w:numPr>
        <w:ind w:left="0" w:firstLine="0"/>
        <w:rPr>
          <w:rStyle w:val="Ttulo1Car"/>
          <w:rFonts w:cs="Arial"/>
          <w:kern w:val="0"/>
          <w:sz w:val="26"/>
          <w:szCs w:val="26"/>
        </w:rPr>
      </w:pPr>
      <w:bookmarkStart w:id="50" w:name="_Toc269130085"/>
      <w:r>
        <w:rPr>
          <w:rStyle w:val="Ttulo1Car"/>
          <w:rFonts w:cs="Arial"/>
          <w:kern w:val="0"/>
          <w:sz w:val="26"/>
          <w:szCs w:val="26"/>
        </w:rPr>
        <w:lastRenderedPageBreak/>
        <w:t>Oferta y Demanda Globales</w:t>
      </w:r>
      <w:bookmarkEnd w:id="50"/>
      <w:r>
        <w:rPr>
          <w:rStyle w:val="Ttulo1Car"/>
          <w:rFonts w:cs="Arial"/>
          <w:kern w:val="0"/>
          <w:sz w:val="26"/>
          <w:szCs w:val="26"/>
        </w:rPr>
        <w:t xml:space="preserve"> </w:t>
      </w:r>
    </w:p>
    <w:p w:rsidR="00CC4C96" w:rsidRPr="00CC4C96" w:rsidRDefault="00CC4C96" w:rsidP="00CC4C96">
      <w:pPr>
        <w:pStyle w:val="Default"/>
        <w:rPr>
          <w:lang w:val="es-AR"/>
        </w:rPr>
      </w:pPr>
    </w:p>
    <w:p w:rsidR="00CC4C96" w:rsidRPr="001E776A" w:rsidRDefault="00CC4C96" w:rsidP="00CC4C96">
      <w:pPr>
        <w:pStyle w:val="titulointermedio"/>
        <w:ind w:firstLine="720"/>
        <w:jc w:val="both"/>
        <w:rPr>
          <w:color w:val="000000"/>
          <w:lang w:val="es-AR"/>
        </w:rPr>
      </w:pPr>
      <w:r w:rsidRPr="0037729A">
        <w:rPr>
          <w:color w:val="000000"/>
          <w:lang w:val="es-AR"/>
        </w:rPr>
        <w:t xml:space="preserve">La evolución macroeconómica del tercer trimestre de 2008 con respecto a igual período del año anterior, evidenció una variación positiva de la </w:t>
      </w:r>
      <w:r w:rsidRPr="0037729A">
        <w:rPr>
          <w:b/>
          <w:bCs/>
          <w:color w:val="000000"/>
          <w:lang w:val="es-AR"/>
        </w:rPr>
        <w:t xml:space="preserve">oferta global, </w:t>
      </w:r>
      <w:r w:rsidRPr="0037729A">
        <w:rPr>
          <w:color w:val="000000"/>
          <w:lang w:val="es-AR"/>
        </w:rPr>
        <w:t xml:space="preserve">medida a precios de 1993, del </w:t>
      </w:r>
      <w:r w:rsidRPr="0037729A">
        <w:rPr>
          <w:b/>
          <w:bCs/>
          <w:color w:val="000000"/>
          <w:lang w:val="es-AR"/>
        </w:rPr>
        <w:t>7,7%</w:t>
      </w:r>
      <w:r w:rsidRPr="0037729A">
        <w:rPr>
          <w:color w:val="000000"/>
          <w:lang w:val="es-AR"/>
        </w:rPr>
        <w:t xml:space="preserve">, explicada por el aumento del </w:t>
      </w:r>
      <w:r w:rsidRPr="0037729A">
        <w:rPr>
          <w:b/>
          <w:bCs/>
          <w:color w:val="000000"/>
          <w:lang w:val="es-AR"/>
        </w:rPr>
        <w:t xml:space="preserve">6,9% </w:t>
      </w:r>
      <w:r w:rsidRPr="0037729A">
        <w:rPr>
          <w:color w:val="000000"/>
          <w:lang w:val="es-AR"/>
        </w:rPr>
        <w:t xml:space="preserve">en el </w:t>
      </w:r>
      <w:r w:rsidRPr="0037729A">
        <w:rPr>
          <w:b/>
          <w:bCs/>
          <w:color w:val="000000"/>
          <w:lang w:val="es-AR"/>
        </w:rPr>
        <w:t xml:space="preserve">PIB </w:t>
      </w:r>
      <w:r w:rsidRPr="0037729A">
        <w:rPr>
          <w:color w:val="000000"/>
          <w:lang w:val="es-AR"/>
        </w:rPr>
        <w:t xml:space="preserve">y el incremento del </w:t>
      </w:r>
      <w:r w:rsidRPr="0037729A">
        <w:rPr>
          <w:b/>
          <w:bCs/>
          <w:color w:val="000000"/>
          <w:lang w:val="es-AR"/>
        </w:rPr>
        <w:t xml:space="preserve">13,4% </w:t>
      </w:r>
      <w:r w:rsidRPr="0037729A">
        <w:rPr>
          <w:color w:val="000000"/>
          <w:lang w:val="es-AR"/>
        </w:rPr>
        <w:t xml:space="preserve">en las </w:t>
      </w:r>
      <w:r w:rsidRPr="0037729A">
        <w:rPr>
          <w:b/>
          <w:bCs/>
          <w:color w:val="000000"/>
          <w:lang w:val="es-AR"/>
        </w:rPr>
        <w:t>importaciones de bienes y servicios reales</w:t>
      </w:r>
      <w:r w:rsidRPr="0037729A">
        <w:rPr>
          <w:color w:val="000000"/>
          <w:lang w:val="es-AR"/>
        </w:rPr>
        <w:t xml:space="preserve">. En cuanto a los componentes de la </w:t>
      </w:r>
      <w:r w:rsidRPr="0037729A">
        <w:rPr>
          <w:b/>
          <w:bCs/>
          <w:color w:val="000000"/>
          <w:lang w:val="es-AR"/>
        </w:rPr>
        <w:t xml:space="preserve">demanda global </w:t>
      </w:r>
      <w:r w:rsidRPr="0037729A">
        <w:rPr>
          <w:color w:val="000000"/>
          <w:lang w:val="es-AR"/>
        </w:rPr>
        <w:t xml:space="preserve">se observaron variaciones positivas en el </w:t>
      </w:r>
      <w:r w:rsidRPr="0037729A">
        <w:rPr>
          <w:b/>
          <w:bCs/>
          <w:color w:val="000000"/>
          <w:lang w:val="es-AR"/>
        </w:rPr>
        <w:t xml:space="preserve">consumo privado (6,8%), </w:t>
      </w:r>
      <w:r w:rsidRPr="0037729A">
        <w:rPr>
          <w:color w:val="000000"/>
          <w:lang w:val="es-AR"/>
        </w:rPr>
        <w:t xml:space="preserve">en la </w:t>
      </w:r>
      <w:r w:rsidRPr="0037729A">
        <w:rPr>
          <w:b/>
          <w:bCs/>
          <w:color w:val="000000"/>
          <w:lang w:val="es-AR"/>
        </w:rPr>
        <w:t>inversión interna bruta fija (8,5%)</w:t>
      </w:r>
      <w:r w:rsidRPr="0037729A">
        <w:rPr>
          <w:color w:val="000000"/>
          <w:lang w:val="es-AR"/>
        </w:rPr>
        <w:t xml:space="preserve">, en el </w:t>
      </w:r>
      <w:r w:rsidRPr="0037729A">
        <w:rPr>
          <w:b/>
          <w:bCs/>
          <w:color w:val="000000"/>
          <w:lang w:val="es-AR"/>
        </w:rPr>
        <w:t xml:space="preserve">consumo público (6,2%) </w:t>
      </w:r>
      <w:r w:rsidRPr="0037729A">
        <w:rPr>
          <w:color w:val="000000"/>
          <w:lang w:val="es-AR"/>
        </w:rPr>
        <w:t xml:space="preserve">y en las </w:t>
      </w:r>
      <w:r w:rsidRPr="0037729A">
        <w:rPr>
          <w:b/>
          <w:bCs/>
          <w:color w:val="000000"/>
          <w:lang w:val="es-AR"/>
        </w:rPr>
        <w:t xml:space="preserve">exportaciones de bienes y servicios reales (12,2%). </w:t>
      </w:r>
      <w:r w:rsidR="001E776A" w:rsidRPr="0037729A">
        <w:rPr>
          <w:bCs/>
          <w:color w:val="000000"/>
          <w:sz w:val="18"/>
          <w:szCs w:val="18"/>
          <w:lang w:val="es-AR"/>
        </w:rPr>
        <w:t>(Fuente INDEC</w:t>
      </w:r>
      <w:r w:rsidR="003E6CDF" w:rsidRPr="0037729A">
        <w:rPr>
          <w:bCs/>
          <w:color w:val="000000"/>
          <w:sz w:val="18"/>
          <w:szCs w:val="18"/>
          <w:lang w:val="es-AR"/>
        </w:rPr>
        <w:t xml:space="preserve"> Mayo 2009</w:t>
      </w:r>
      <w:r w:rsidR="001E776A" w:rsidRPr="0037729A">
        <w:rPr>
          <w:bCs/>
          <w:color w:val="000000"/>
          <w:sz w:val="18"/>
          <w:szCs w:val="18"/>
          <w:lang w:val="es-AR"/>
        </w:rPr>
        <w:t>)</w:t>
      </w:r>
    </w:p>
    <w:p w:rsidR="00CC4C96" w:rsidRDefault="00CC4C96" w:rsidP="00CC4C96">
      <w:pPr>
        <w:pStyle w:val="titulointermedio"/>
        <w:jc w:val="both"/>
        <w:rPr>
          <w:b/>
          <w:bCs/>
          <w:color w:val="000000"/>
          <w:lang w:val="es-AR"/>
        </w:rPr>
      </w:pPr>
    </w:p>
    <w:p w:rsidR="00FD096B" w:rsidRDefault="00FD096B" w:rsidP="007F383B">
      <w:pPr>
        <w:rPr>
          <w:rFonts w:ascii="Arial" w:hAnsi="Arial" w:cs="Arial"/>
          <w:sz w:val="24"/>
          <w:szCs w:val="24"/>
          <w:lang w:val="es-AR"/>
        </w:rPr>
      </w:pPr>
      <w:r>
        <w:rPr>
          <w:rFonts w:ascii="Arial" w:hAnsi="Arial" w:cs="Arial"/>
          <w:noProof/>
          <w:sz w:val="24"/>
          <w:szCs w:val="24"/>
        </w:rPr>
        <w:drawing>
          <wp:inline distT="0" distB="0" distL="0" distR="0">
            <wp:extent cx="4543223" cy="4181692"/>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4543223" cy="4181692"/>
                    </a:xfrm>
                    <a:prstGeom prst="rect">
                      <a:avLst/>
                    </a:prstGeom>
                    <a:noFill/>
                    <a:ln w="9525">
                      <a:noFill/>
                      <a:miter lim="800000"/>
                      <a:headEnd/>
                      <a:tailEnd/>
                    </a:ln>
                  </pic:spPr>
                </pic:pic>
              </a:graphicData>
            </a:graphic>
          </wp:inline>
        </w:drawing>
      </w:r>
    </w:p>
    <w:tbl>
      <w:tblPr>
        <w:tblStyle w:val="Tablaconcuadrcula"/>
        <w:tblW w:w="0" w:type="auto"/>
        <w:tblLook w:val="04A0"/>
      </w:tblPr>
      <w:tblGrid>
        <w:gridCol w:w="9212"/>
      </w:tblGrid>
      <w:tr w:rsidR="008977B4" w:rsidTr="008977B4">
        <w:tc>
          <w:tcPr>
            <w:tcW w:w="9212" w:type="dxa"/>
          </w:tcPr>
          <w:p w:rsidR="008977B4" w:rsidRDefault="008977B4" w:rsidP="008977B4">
            <w:pPr>
              <w:jc w:val="both"/>
              <w:rPr>
                <w:rFonts w:ascii="Arial" w:hAnsi="Arial" w:cs="Arial"/>
                <w:sz w:val="24"/>
                <w:szCs w:val="24"/>
                <w:lang w:val="es-AR"/>
              </w:rPr>
            </w:pPr>
            <w:r w:rsidRPr="0047463E">
              <w:rPr>
                <w:rFonts w:ascii="Arial" w:hAnsi="Arial" w:cs="Arial"/>
                <w:b/>
                <w:sz w:val="24"/>
                <w:szCs w:val="24"/>
                <w:u w:val="single"/>
                <w:lang w:val="es-AR"/>
              </w:rPr>
              <w:t>Conclusiones:</w:t>
            </w:r>
            <w:r>
              <w:rPr>
                <w:rFonts w:ascii="Arial" w:hAnsi="Arial" w:cs="Arial"/>
                <w:sz w:val="24"/>
                <w:szCs w:val="24"/>
                <w:lang w:val="es-AR"/>
              </w:rPr>
              <w:t xml:space="preserve"> Según lo expuesto, a pesar de una perspectiva de inflación elevada y que se observa un desaceleración en al crecimiento del PBI, como conclusión se observa </w:t>
            </w:r>
            <w:r w:rsidRPr="00831E5C">
              <w:rPr>
                <w:rFonts w:ascii="Arial" w:hAnsi="Arial" w:cs="Arial"/>
                <w:b/>
                <w:i/>
                <w:sz w:val="24"/>
                <w:szCs w:val="24"/>
                <w:lang w:val="es-AR"/>
              </w:rPr>
              <w:t>un incremente en el consumo de valor agregado de Servicios</w:t>
            </w:r>
            <w:r>
              <w:rPr>
                <w:rFonts w:ascii="Arial" w:hAnsi="Arial" w:cs="Arial"/>
                <w:sz w:val="24"/>
                <w:szCs w:val="24"/>
                <w:lang w:val="es-AR"/>
              </w:rPr>
              <w:t xml:space="preserve"> y el consumo privado. Se estima un crecimiento del 4% en el PBI con desaceleración del crecimiento.</w:t>
            </w:r>
          </w:p>
        </w:tc>
      </w:tr>
    </w:tbl>
    <w:p w:rsidR="0047463E" w:rsidRDefault="0047463E" w:rsidP="007F383B">
      <w:pPr>
        <w:rPr>
          <w:rFonts w:ascii="Arial" w:hAnsi="Arial" w:cs="Arial"/>
          <w:sz w:val="24"/>
          <w:szCs w:val="24"/>
          <w:lang w:val="es-AR"/>
        </w:rPr>
      </w:pPr>
    </w:p>
    <w:tbl>
      <w:tblPr>
        <w:tblW w:w="0" w:type="auto"/>
        <w:tblLook w:val="04A0"/>
      </w:tblPr>
      <w:tblGrid>
        <w:gridCol w:w="9212"/>
      </w:tblGrid>
      <w:tr w:rsidR="0047463E" w:rsidTr="0047463E">
        <w:tc>
          <w:tcPr>
            <w:tcW w:w="9212" w:type="dxa"/>
          </w:tcPr>
          <w:p w:rsidR="0047463E" w:rsidRDefault="0047463E" w:rsidP="008977B4">
            <w:pPr>
              <w:jc w:val="both"/>
              <w:rPr>
                <w:rFonts w:ascii="Arial" w:hAnsi="Arial" w:cs="Arial"/>
                <w:sz w:val="24"/>
                <w:szCs w:val="24"/>
                <w:lang w:val="es-AR"/>
              </w:rPr>
            </w:pPr>
          </w:p>
        </w:tc>
      </w:tr>
    </w:tbl>
    <w:p w:rsidR="003D485E" w:rsidRDefault="003D485E" w:rsidP="00CC4C96">
      <w:pPr>
        <w:ind w:firstLine="720"/>
        <w:jc w:val="both"/>
        <w:rPr>
          <w:rFonts w:ascii="Arial" w:hAnsi="Arial" w:cs="Arial"/>
          <w:sz w:val="24"/>
          <w:szCs w:val="24"/>
          <w:lang w:val="es-AR"/>
        </w:rPr>
      </w:pPr>
    </w:p>
    <w:p w:rsidR="003D485E" w:rsidRDefault="003D485E" w:rsidP="00CC4C96">
      <w:pPr>
        <w:ind w:firstLine="720"/>
        <w:jc w:val="both"/>
        <w:rPr>
          <w:rFonts w:ascii="Arial" w:hAnsi="Arial" w:cs="Arial"/>
          <w:sz w:val="24"/>
          <w:szCs w:val="24"/>
          <w:lang w:val="es-AR"/>
        </w:rPr>
      </w:pPr>
    </w:p>
    <w:p w:rsidR="00C2126E" w:rsidRPr="00C2126E" w:rsidRDefault="00A51088" w:rsidP="00C2126E">
      <w:pPr>
        <w:rPr>
          <w:rFonts w:ascii="Arial" w:hAnsi="Arial" w:cs="Arial"/>
          <w:sz w:val="18"/>
          <w:szCs w:val="18"/>
          <w:lang w:val="es-AR"/>
        </w:rPr>
      </w:pPr>
      <w:r w:rsidRPr="00A51088">
        <w:rPr>
          <w:rFonts w:ascii="Arial" w:hAnsi="Arial" w:cs="Arial"/>
          <w:color w:val="000000"/>
          <w:sz w:val="18"/>
          <w:szCs w:val="18"/>
          <w:lang w:val="es-AR"/>
        </w:rPr>
        <w:t xml:space="preserve">INDEC: </w:t>
      </w:r>
      <w:hyperlink r:id="rId49" w:history="1">
        <w:r w:rsidRPr="00EB5E8F">
          <w:rPr>
            <w:rStyle w:val="Hipervnculo"/>
          </w:rPr>
          <w:t>http://www.indec.gov.ar</w:t>
        </w:r>
      </w:hyperlink>
      <w:r w:rsidRPr="00A51088">
        <w:rPr>
          <w:rFonts w:ascii="Arial" w:hAnsi="Arial" w:cs="Arial"/>
          <w:color w:val="000000"/>
          <w:sz w:val="18"/>
          <w:szCs w:val="18"/>
          <w:lang w:val="es-AR"/>
        </w:rPr>
        <w:t>Mayo 2010</w:t>
      </w:r>
    </w:p>
    <w:p w:rsidR="00C2126E" w:rsidRPr="002C48CA" w:rsidRDefault="00C2126E" w:rsidP="00C2126E">
      <w:pPr>
        <w:numPr>
          <w:ilvl w:val="3"/>
          <w:numId w:val="1"/>
        </w:numPr>
        <w:ind w:left="0" w:firstLine="0"/>
        <w:rPr>
          <w:rStyle w:val="Ttulo1Car"/>
          <w:rFonts w:cs="Arial"/>
          <w:kern w:val="0"/>
          <w:sz w:val="26"/>
          <w:szCs w:val="26"/>
        </w:rPr>
      </w:pPr>
      <w:bookmarkStart w:id="51" w:name="_Toc269130086"/>
      <w:r>
        <w:rPr>
          <w:rStyle w:val="Ttulo1Car"/>
          <w:rFonts w:cs="Arial"/>
          <w:kern w:val="0"/>
          <w:sz w:val="26"/>
          <w:szCs w:val="26"/>
        </w:rPr>
        <w:lastRenderedPageBreak/>
        <w:t>Empleo y desempleo</w:t>
      </w:r>
      <w:bookmarkEnd w:id="51"/>
      <w:r>
        <w:rPr>
          <w:rStyle w:val="Ttulo1Car"/>
          <w:rFonts w:cs="Arial"/>
          <w:kern w:val="0"/>
          <w:sz w:val="26"/>
          <w:szCs w:val="26"/>
        </w:rPr>
        <w:t xml:space="preserve"> </w:t>
      </w:r>
    </w:p>
    <w:p w:rsidR="007136C4" w:rsidRDefault="007136C4" w:rsidP="007136C4">
      <w:pPr>
        <w:rPr>
          <w:rFonts w:ascii="Arial" w:hAnsi="Arial" w:cs="Arial"/>
          <w:b/>
          <w:i/>
          <w:color w:val="000000"/>
          <w:sz w:val="24"/>
          <w:szCs w:val="24"/>
          <w:lang w:val="es-AR"/>
        </w:rPr>
      </w:pPr>
    </w:p>
    <w:p w:rsidR="007136C4" w:rsidRPr="005C3D7E" w:rsidRDefault="00C51B83" w:rsidP="00AF68DD">
      <w:pPr>
        <w:ind w:firstLine="720"/>
        <w:jc w:val="both"/>
        <w:rPr>
          <w:rFonts w:ascii="Arial" w:hAnsi="Arial" w:cs="Arial"/>
          <w:color w:val="000000"/>
          <w:sz w:val="24"/>
          <w:szCs w:val="24"/>
          <w:lang w:val="es-AR"/>
        </w:rPr>
      </w:pPr>
      <w:r w:rsidRPr="005C3D7E">
        <w:rPr>
          <w:rFonts w:ascii="Arial" w:hAnsi="Arial" w:cs="Arial"/>
          <w:color w:val="000000"/>
          <w:sz w:val="24"/>
          <w:szCs w:val="24"/>
          <w:lang w:val="es-AR"/>
        </w:rPr>
        <w:t xml:space="preserve">El actual </w:t>
      </w:r>
      <w:r w:rsidRPr="005C3D7E">
        <w:rPr>
          <w:rFonts w:ascii="Arial" w:hAnsi="Arial" w:cs="Arial"/>
          <w:b/>
          <w:color w:val="000000"/>
          <w:sz w:val="24"/>
          <w:szCs w:val="24"/>
          <w:lang w:val="es-AR"/>
        </w:rPr>
        <w:t>índi</w:t>
      </w:r>
      <w:r w:rsidR="007136C4" w:rsidRPr="005C3D7E">
        <w:rPr>
          <w:rFonts w:ascii="Arial" w:hAnsi="Arial" w:cs="Arial"/>
          <w:b/>
          <w:color w:val="000000"/>
          <w:sz w:val="24"/>
          <w:szCs w:val="24"/>
          <w:lang w:val="es-AR"/>
        </w:rPr>
        <w:t xml:space="preserve">ce de desocupación </w:t>
      </w:r>
      <w:r w:rsidRPr="005C3D7E">
        <w:rPr>
          <w:rFonts w:ascii="Arial" w:hAnsi="Arial" w:cs="Arial"/>
          <w:b/>
          <w:color w:val="000000"/>
          <w:sz w:val="24"/>
          <w:szCs w:val="24"/>
          <w:lang w:val="es-AR"/>
        </w:rPr>
        <w:t>según el INDEC es</w:t>
      </w:r>
      <w:r w:rsidR="00BF6D49">
        <w:rPr>
          <w:rFonts w:ascii="Arial" w:hAnsi="Arial" w:cs="Arial"/>
          <w:b/>
          <w:color w:val="000000"/>
          <w:sz w:val="24"/>
          <w:szCs w:val="24"/>
          <w:lang w:val="es-AR"/>
        </w:rPr>
        <w:t>tá por debajo de los dos dígitos</w:t>
      </w:r>
      <w:r w:rsidRPr="005C3D7E">
        <w:rPr>
          <w:rFonts w:ascii="Arial" w:hAnsi="Arial" w:cs="Arial"/>
          <w:b/>
          <w:color w:val="000000"/>
          <w:sz w:val="24"/>
          <w:szCs w:val="24"/>
          <w:lang w:val="es-AR"/>
        </w:rPr>
        <w:t xml:space="preserve"> </w:t>
      </w:r>
      <w:r w:rsidR="00BF6D49">
        <w:rPr>
          <w:rFonts w:ascii="Arial" w:hAnsi="Arial" w:cs="Arial"/>
          <w:b/>
          <w:color w:val="000000"/>
          <w:sz w:val="24"/>
          <w:szCs w:val="24"/>
          <w:lang w:val="es-AR"/>
        </w:rPr>
        <w:t>8,4</w:t>
      </w:r>
      <w:r w:rsidRPr="005C3D7E">
        <w:rPr>
          <w:rFonts w:ascii="Arial" w:hAnsi="Arial" w:cs="Arial"/>
          <w:b/>
          <w:color w:val="000000"/>
          <w:sz w:val="24"/>
          <w:szCs w:val="24"/>
          <w:lang w:val="es-AR"/>
        </w:rPr>
        <w:t xml:space="preserve"> %.</w:t>
      </w:r>
      <w:r w:rsidRPr="005C3D7E">
        <w:rPr>
          <w:rFonts w:ascii="Arial" w:hAnsi="Arial" w:cs="Arial"/>
          <w:color w:val="000000"/>
          <w:sz w:val="24"/>
          <w:szCs w:val="24"/>
          <w:lang w:val="es-AR"/>
        </w:rPr>
        <w:t xml:space="preserve"> Este índice fue muy cuestionado por entes privados</w:t>
      </w:r>
      <w:r w:rsidR="00A66319" w:rsidRPr="005C3D7E">
        <w:rPr>
          <w:rFonts w:ascii="Arial" w:hAnsi="Arial" w:cs="Arial"/>
          <w:color w:val="000000"/>
          <w:sz w:val="24"/>
          <w:szCs w:val="24"/>
          <w:lang w:val="es-AR"/>
        </w:rPr>
        <w:t xml:space="preserve"> quienes aseguran que es </w:t>
      </w:r>
      <w:r w:rsidR="00E3496B" w:rsidRPr="005C3D7E">
        <w:rPr>
          <w:rFonts w:ascii="Arial" w:hAnsi="Arial" w:cs="Arial"/>
          <w:color w:val="000000"/>
          <w:sz w:val="24"/>
          <w:szCs w:val="24"/>
          <w:lang w:val="es-AR"/>
        </w:rPr>
        <w:t>más</w:t>
      </w:r>
      <w:r w:rsidR="00A66319" w:rsidRPr="005C3D7E">
        <w:rPr>
          <w:rFonts w:ascii="Arial" w:hAnsi="Arial" w:cs="Arial"/>
          <w:color w:val="000000"/>
          <w:sz w:val="24"/>
          <w:szCs w:val="24"/>
          <w:lang w:val="es-AR"/>
        </w:rPr>
        <w:t xml:space="preserve"> elevado debido a la manipulación de las mediciones realizadas.</w:t>
      </w:r>
    </w:p>
    <w:p w:rsidR="007136C4" w:rsidRPr="005C3D7E" w:rsidRDefault="007136C4" w:rsidP="00AF68DD">
      <w:pPr>
        <w:jc w:val="both"/>
        <w:rPr>
          <w:rFonts w:ascii="Arial" w:hAnsi="Arial" w:cs="Arial"/>
          <w:color w:val="000000"/>
          <w:sz w:val="24"/>
          <w:szCs w:val="24"/>
          <w:lang w:val="es-AR"/>
        </w:rPr>
      </w:pPr>
    </w:p>
    <w:p w:rsidR="00E3496B" w:rsidRPr="005C3D7E" w:rsidRDefault="00E3496B" w:rsidP="00AF68DD">
      <w:pPr>
        <w:jc w:val="both"/>
        <w:rPr>
          <w:rFonts w:ascii="Arial" w:hAnsi="Arial" w:cs="Arial"/>
          <w:i/>
          <w:color w:val="000000"/>
          <w:sz w:val="24"/>
          <w:szCs w:val="24"/>
          <w:lang w:val="es-AR"/>
        </w:rPr>
      </w:pPr>
    </w:p>
    <w:p w:rsidR="007136C4" w:rsidRPr="004B3C0D" w:rsidRDefault="00C51B83" w:rsidP="00AF68DD">
      <w:pPr>
        <w:jc w:val="both"/>
        <w:rPr>
          <w:rFonts w:ascii="Arial" w:hAnsi="Arial" w:cs="Arial"/>
          <w:i/>
          <w:color w:val="000000"/>
          <w:sz w:val="24"/>
          <w:szCs w:val="24"/>
          <w:lang w:val="es-AR"/>
        </w:rPr>
      </w:pPr>
      <w:r w:rsidRPr="005C3D7E">
        <w:rPr>
          <w:rFonts w:ascii="Arial" w:hAnsi="Arial" w:cs="Arial"/>
          <w:i/>
          <w:color w:val="333333"/>
          <w:sz w:val="24"/>
          <w:szCs w:val="24"/>
        </w:rPr>
        <w:t xml:space="preserve">“….Ahora se sospecha, además, que </w:t>
      </w:r>
      <w:r w:rsidRPr="005C3D7E">
        <w:rPr>
          <w:rStyle w:val="Textoennegrita"/>
          <w:rFonts w:ascii="Arial" w:hAnsi="Arial" w:cs="Arial"/>
          <w:i/>
          <w:color w:val="333333"/>
          <w:sz w:val="24"/>
          <w:szCs w:val="24"/>
        </w:rPr>
        <w:t xml:space="preserve">el INDEC manipulará los índices de desempleo, que hoy se ubica en </w:t>
      </w:r>
      <w:r w:rsidR="00BF6D49">
        <w:rPr>
          <w:rStyle w:val="Textoennegrita"/>
          <w:rFonts w:ascii="Arial" w:hAnsi="Arial" w:cs="Arial"/>
          <w:i/>
          <w:color w:val="333333"/>
          <w:sz w:val="24"/>
          <w:szCs w:val="24"/>
        </w:rPr>
        <w:t>8,4</w:t>
      </w:r>
      <w:r w:rsidRPr="005C3D7E">
        <w:rPr>
          <w:rStyle w:val="Textoennegrita"/>
          <w:rFonts w:ascii="Arial" w:hAnsi="Arial" w:cs="Arial"/>
          <w:i/>
          <w:color w:val="333333"/>
          <w:sz w:val="24"/>
          <w:szCs w:val="24"/>
        </w:rPr>
        <w:t xml:space="preserve"> por ciento</w:t>
      </w:r>
      <w:r w:rsidRPr="005C3D7E">
        <w:rPr>
          <w:rFonts w:ascii="Arial" w:hAnsi="Arial" w:cs="Arial"/>
          <w:i/>
          <w:color w:val="333333"/>
          <w:sz w:val="24"/>
          <w:szCs w:val="24"/>
        </w:rPr>
        <w:t xml:space="preserve">. Según la metodología de medición actual, desocupado es quien no tiene trabajo y ha buscado uno en los últimos 30 días. La Encuesta Permanente de Hogares comenzó a modificar la definición y a preguntar si se buscó empleo </w:t>
      </w:r>
      <w:r w:rsidRPr="005C3D7E">
        <w:rPr>
          <w:rStyle w:val="Textoennegrita"/>
          <w:rFonts w:ascii="Arial" w:hAnsi="Arial" w:cs="Arial"/>
          <w:i/>
          <w:color w:val="333333"/>
          <w:sz w:val="24"/>
          <w:szCs w:val="24"/>
        </w:rPr>
        <w:t>en la última semana,</w:t>
      </w:r>
      <w:r w:rsidRPr="005C3D7E">
        <w:rPr>
          <w:rFonts w:ascii="Arial" w:hAnsi="Arial" w:cs="Arial"/>
          <w:i/>
          <w:color w:val="333333"/>
          <w:sz w:val="24"/>
          <w:szCs w:val="24"/>
        </w:rPr>
        <w:t xml:space="preserve"> en lugar del último mes, según informó el diario </w:t>
      </w:r>
      <w:r w:rsidRPr="005C3D7E">
        <w:rPr>
          <w:rFonts w:ascii="Arial" w:hAnsi="Arial" w:cs="Arial"/>
          <w:i/>
          <w:iCs/>
          <w:color w:val="333333"/>
          <w:sz w:val="24"/>
          <w:szCs w:val="24"/>
        </w:rPr>
        <w:t>La Nación</w:t>
      </w:r>
      <w:r w:rsidRPr="005C3D7E">
        <w:rPr>
          <w:rFonts w:ascii="Arial" w:hAnsi="Arial" w:cs="Arial"/>
          <w:i/>
          <w:color w:val="333333"/>
          <w:sz w:val="24"/>
          <w:szCs w:val="24"/>
        </w:rPr>
        <w:t xml:space="preserve">…..” </w:t>
      </w:r>
      <w:r w:rsidRPr="005C3D7E">
        <w:rPr>
          <w:rFonts w:ascii="Arial" w:hAnsi="Arial" w:cs="Arial"/>
          <w:i/>
          <w:color w:val="333333"/>
          <w:sz w:val="18"/>
          <w:szCs w:val="18"/>
        </w:rPr>
        <w:t>(</w:t>
      </w:r>
      <w:proofErr w:type="gramStart"/>
      <w:r w:rsidRPr="005C3D7E">
        <w:rPr>
          <w:rFonts w:ascii="Arial" w:hAnsi="Arial" w:cs="Arial"/>
          <w:i/>
          <w:color w:val="333333"/>
          <w:sz w:val="18"/>
          <w:szCs w:val="18"/>
        </w:rPr>
        <w:t>fuente</w:t>
      </w:r>
      <w:proofErr w:type="gramEnd"/>
      <w:r w:rsidRPr="005C3D7E">
        <w:rPr>
          <w:rFonts w:ascii="Arial" w:hAnsi="Arial" w:cs="Arial"/>
          <w:i/>
          <w:color w:val="333333"/>
          <w:sz w:val="18"/>
          <w:szCs w:val="18"/>
        </w:rPr>
        <w:t xml:space="preserve"> diario Perfil </w:t>
      </w:r>
      <w:r w:rsidR="00BF6D49">
        <w:rPr>
          <w:rFonts w:ascii="Arial" w:hAnsi="Arial" w:cs="Arial"/>
          <w:i/>
          <w:color w:val="333333"/>
          <w:sz w:val="18"/>
          <w:szCs w:val="18"/>
        </w:rPr>
        <w:t>marzo 2010</w:t>
      </w:r>
      <w:r w:rsidRPr="005C3D7E">
        <w:rPr>
          <w:rFonts w:ascii="Arial" w:hAnsi="Arial" w:cs="Arial"/>
          <w:i/>
          <w:color w:val="333333"/>
          <w:sz w:val="18"/>
          <w:szCs w:val="18"/>
        </w:rPr>
        <w:t xml:space="preserve"> )</w:t>
      </w:r>
    </w:p>
    <w:p w:rsidR="00C51B83" w:rsidRDefault="00C51B83" w:rsidP="00AF68DD">
      <w:pPr>
        <w:jc w:val="both"/>
        <w:rPr>
          <w:rFonts w:ascii="Arial" w:hAnsi="Arial" w:cs="Arial"/>
          <w:color w:val="000000"/>
          <w:sz w:val="24"/>
          <w:szCs w:val="24"/>
          <w:lang w:val="es-AR"/>
        </w:rPr>
      </w:pPr>
    </w:p>
    <w:p w:rsidR="00E3496B" w:rsidRDefault="00E3496B" w:rsidP="007136C4">
      <w:pPr>
        <w:rPr>
          <w:rFonts w:ascii="Arial" w:hAnsi="Arial" w:cs="Arial"/>
          <w:color w:val="000000"/>
          <w:sz w:val="24"/>
          <w:szCs w:val="24"/>
          <w:lang w:val="es-AR"/>
        </w:rPr>
      </w:pPr>
    </w:p>
    <w:p w:rsidR="00E3496B" w:rsidRPr="00C51B83" w:rsidRDefault="00E3496B" w:rsidP="007136C4">
      <w:pPr>
        <w:rPr>
          <w:rFonts w:ascii="Arial" w:hAnsi="Arial" w:cs="Arial"/>
          <w:color w:val="000000"/>
          <w:sz w:val="24"/>
          <w:szCs w:val="24"/>
          <w:lang w:val="es-AR"/>
        </w:rPr>
      </w:pPr>
    </w:p>
    <w:tbl>
      <w:tblPr>
        <w:tblW w:w="9288" w:type="dxa"/>
        <w:tblLook w:val="04A0"/>
      </w:tblPr>
      <w:tblGrid>
        <w:gridCol w:w="9288"/>
      </w:tblGrid>
      <w:tr w:rsidR="007136C4" w:rsidRPr="007136C4" w:rsidTr="005134C6">
        <w:trPr>
          <w:trHeight w:val="255"/>
        </w:trPr>
        <w:tc>
          <w:tcPr>
            <w:tcW w:w="9288" w:type="dxa"/>
            <w:tcBorders>
              <w:top w:val="nil"/>
              <w:left w:val="nil"/>
              <w:bottom w:val="nil"/>
              <w:right w:val="nil"/>
            </w:tcBorders>
            <w:shd w:val="clear" w:color="000000" w:fill="FFFFFF"/>
            <w:noWrap/>
            <w:vAlign w:val="bottom"/>
            <w:hideMark/>
          </w:tcPr>
          <w:tbl>
            <w:tblPr>
              <w:tblW w:w="5000" w:type="pct"/>
              <w:tblCellSpacing w:w="15" w:type="dxa"/>
              <w:tblCellMar>
                <w:top w:w="15" w:type="dxa"/>
                <w:bottom w:w="15" w:type="dxa"/>
              </w:tblCellMar>
              <w:tblLook w:val="04A0"/>
            </w:tblPr>
            <w:tblGrid>
              <w:gridCol w:w="8684"/>
              <w:gridCol w:w="388"/>
            </w:tblGrid>
            <w:tr w:rsidR="007136C4" w:rsidRPr="007136C4" w:rsidTr="007136C4">
              <w:trPr>
                <w:tblCellSpacing w:w="15" w:type="dxa"/>
              </w:trPr>
              <w:tc>
                <w:tcPr>
                  <w:tcW w:w="8648" w:type="dxa"/>
                  <w:vAlign w:val="center"/>
                  <w:hideMark/>
                </w:tcPr>
                <w:p w:rsidR="007136C4" w:rsidRPr="007136C4" w:rsidRDefault="00C8049F" w:rsidP="007136C4">
                  <w:pPr>
                    <w:rPr>
                      <w:color w:val="FFFFFF"/>
                      <w:sz w:val="18"/>
                      <w:szCs w:val="18"/>
                      <w:lang w:val="en-US" w:eastAsia="en-US"/>
                    </w:rPr>
                  </w:pPr>
                  <w:r>
                    <w:object w:dxaOrig="7890" w:dyaOrig="4500">
                      <v:shape id="_x0000_i1027" type="#_x0000_t75" style="width:394.3pt;height:225.45pt" o:ole="">
                        <v:imagedata r:id="rId50" o:title=""/>
                      </v:shape>
                      <o:OLEObject Type="Embed" ProgID="PBrush" ShapeID="_x0000_i1027" DrawAspect="Content" ObjectID="_1345111295" r:id="rId51"/>
                    </w:object>
                  </w:r>
                </w:p>
              </w:tc>
              <w:tc>
                <w:tcPr>
                  <w:tcW w:w="334" w:type="dxa"/>
                  <w:vAlign w:val="center"/>
                  <w:hideMark/>
                </w:tcPr>
                <w:p w:rsidR="007136C4" w:rsidRPr="007136C4" w:rsidRDefault="007136C4" w:rsidP="007136C4">
                  <w:pPr>
                    <w:rPr>
                      <w:color w:val="FFFFFF"/>
                      <w:sz w:val="18"/>
                      <w:szCs w:val="18"/>
                      <w:lang w:val="en-US" w:eastAsia="en-US"/>
                    </w:rPr>
                  </w:pPr>
                  <w:r w:rsidRPr="007136C4">
                    <w:rPr>
                      <w:color w:val="FFFFFF"/>
                      <w:sz w:val="18"/>
                      <w:szCs w:val="18"/>
                      <w:lang w:val="en-US" w:eastAsia="en-US"/>
                    </w:rPr>
                    <w:t xml:space="preserve">   </w:t>
                  </w:r>
                </w:p>
                <w:p w:rsidR="007136C4" w:rsidRPr="007136C4" w:rsidRDefault="007136C4" w:rsidP="007136C4">
                  <w:pPr>
                    <w:jc w:val="center"/>
                    <w:rPr>
                      <w:color w:val="FFFFFF"/>
                      <w:sz w:val="18"/>
                      <w:szCs w:val="18"/>
                      <w:lang w:val="en-US" w:eastAsia="en-US"/>
                    </w:rPr>
                  </w:pPr>
                </w:p>
              </w:tc>
            </w:tr>
          </w:tbl>
          <w:p w:rsidR="007136C4" w:rsidRPr="007136C4" w:rsidRDefault="007136C4" w:rsidP="007136C4">
            <w:pPr>
              <w:rPr>
                <w:rFonts w:ascii="Arial" w:hAnsi="Arial" w:cs="Arial"/>
                <w:b/>
                <w:bCs/>
                <w:sz w:val="24"/>
                <w:szCs w:val="24"/>
                <w:lang w:val="es-AR" w:eastAsia="en-US"/>
              </w:rPr>
            </w:pPr>
          </w:p>
        </w:tc>
      </w:tr>
    </w:tbl>
    <w:p w:rsidR="00352AE6" w:rsidRDefault="00352AE6" w:rsidP="00CC4C96">
      <w:pPr>
        <w:ind w:firstLine="720"/>
        <w:jc w:val="both"/>
        <w:rPr>
          <w:rFonts w:ascii="Arial" w:hAnsi="Arial" w:cs="Arial"/>
          <w:sz w:val="24"/>
          <w:szCs w:val="24"/>
          <w:lang w:val="es-AR"/>
        </w:rPr>
      </w:pPr>
    </w:p>
    <w:p w:rsidR="00352AE6" w:rsidRDefault="00352AE6" w:rsidP="00CC4C96">
      <w:pPr>
        <w:ind w:firstLine="720"/>
        <w:jc w:val="both"/>
        <w:rPr>
          <w:rFonts w:ascii="Arial" w:hAnsi="Arial" w:cs="Arial"/>
          <w:sz w:val="24"/>
          <w:szCs w:val="24"/>
          <w:lang w:val="es-AR"/>
        </w:rPr>
      </w:pPr>
    </w:p>
    <w:p w:rsidR="007E1775" w:rsidRDefault="007E1775" w:rsidP="007E1775">
      <w:pPr>
        <w:ind w:firstLine="720"/>
        <w:jc w:val="both"/>
        <w:rPr>
          <w:rFonts w:ascii="Arial" w:hAnsi="Arial" w:cs="Arial"/>
          <w:sz w:val="24"/>
          <w:szCs w:val="24"/>
          <w:lang w:val="es-AR"/>
        </w:rPr>
      </w:pPr>
      <w:r>
        <w:rPr>
          <w:rFonts w:ascii="Arial" w:hAnsi="Arial" w:cs="Arial"/>
          <w:sz w:val="24"/>
          <w:szCs w:val="24"/>
          <w:lang w:val="es-AR"/>
        </w:rPr>
        <w:t>Según la visión del INDEC, se prevé un descenso del desempleo y esta</w:t>
      </w:r>
      <w:r w:rsidR="00C8049F">
        <w:rPr>
          <w:rFonts w:ascii="Arial" w:hAnsi="Arial" w:cs="Arial"/>
          <w:sz w:val="24"/>
          <w:szCs w:val="24"/>
          <w:lang w:val="es-AR"/>
        </w:rPr>
        <w:t>bilidad laboral para el año 2010</w:t>
      </w:r>
      <w:r>
        <w:rPr>
          <w:rFonts w:ascii="Arial" w:hAnsi="Arial" w:cs="Arial"/>
          <w:sz w:val="24"/>
          <w:szCs w:val="24"/>
          <w:lang w:val="es-AR"/>
        </w:rPr>
        <w:t xml:space="preserve">.  </w:t>
      </w:r>
    </w:p>
    <w:p w:rsidR="007E1775" w:rsidRDefault="007E1775" w:rsidP="007E1775">
      <w:pPr>
        <w:ind w:firstLine="720"/>
        <w:jc w:val="both"/>
        <w:rPr>
          <w:rFonts w:ascii="Arial" w:hAnsi="Arial" w:cs="Arial"/>
          <w:sz w:val="24"/>
          <w:szCs w:val="24"/>
          <w:lang w:val="es-AR"/>
        </w:rPr>
      </w:pPr>
      <w:r>
        <w:rPr>
          <w:rFonts w:ascii="Arial" w:hAnsi="Arial" w:cs="Arial"/>
          <w:sz w:val="24"/>
          <w:szCs w:val="24"/>
          <w:lang w:val="es-AR"/>
        </w:rPr>
        <w:t>Nuevamente se encuentran diferencias en las mediciones realizadas por entidades privadas como (IDESA)</w:t>
      </w:r>
    </w:p>
    <w:p w:rsidR="00352AE6" w:rsidRDefault="00352AE6" w:rsidP="00CC4C96">
      <w:pPr>
        <w:ind w:firstLine="720"/>
        <w:jc w:val="both"/>
        <w:rPr>
          <w:rFonts w:ascii="Arial" w:hAnsi="Arial" w:cs="Arial"/>
          <w:sz w:val="24"/>
          <w:szCs w:val="24"/>
          <w:lang w:val="es-AR"/>
        </w:rPr>
      </w:pPr>
    </w:p>
    <w:p w:rsidR="00352AE6" w:rsidRPr="00507519" w:rsidRDefault="00352AE6" w:rsidP="00352AE6">
      <w:pPr>
        <w:rPr>
          <w:rFonts w:ascii="Arial" w:hAnsi="Arial" w:cs="Arial"/>
          <w:bCs/>
          <w:sz w:val="24"/>
          <w:szCs w:val="24"/>
          <w:lang w:val="es-AR" w:eastAsia="en-US"/>
        </w:rPr>
      </w:pPr>
    </w:p>
    <w:p w:rsidR="00352AE6" w:rsidRPr="00514479" w:rsidRDefault="00352AE6" w:rsidP="00352AE6">
      <w:pPr>
        <w:rPr>
          <w:rFonts w:ascii="Arial" w:hAnsi="Arial" w:cs="Arial"/>
          <w:bCs/>
          <w:sz w:val="18"/>
          <w:szCs w:val="18"/>
          <w:lang w:val="es-AR" w:eastAsia="en-US"/>
        </w:rPr>
      </w:pPr>
      <w:r w:rsidRPr="00514479">
        <w:rPr>
          <w:rFonts w:ascii="Arial" w:hAnsi="Arial" w:cs="Arial"/>
          <w:bCs/>
          <w:sz w:val="18"/>
          <w:szCs w:val="18"/>
          <w:lang w:val="es-AR" w:eastAsia="en-US"/>
        </w:rPr>
        <w:t xml:space="preserve">Diario Perfil: </w:t>
      </w:r>
      <w:hyperlink r:id="rId52" w:history="1">
        <w:r w:rsidRPr="00514479">
          <w:rPr>
            <w:rStyle w:val="Hipervnculo"/>
            <w:rFonts w:ascii="Arial" w:hAnsi="Arial" w:cs="Arial"/>
            <w:bCs/>
            <w:sz w:val="18"/>
            <w:szCs w:val="18"/>
            <w:lang w:val="es-AR" w:eastAsia="en-US"/>
          </w:rPr>
          <w:t>http://www.perfil.com/contenidos/2009/01/26/noticia_0002.html</w:t>
        </w:r>
      </w:hyperlink>
      <w:r w:rsidRPr="00514479">
        <w:rPr>
          <w:rFonts w:ascii="Arial" w:hAnsi="Arial" w:cs="Arial"/>
          <w:bCs/>
          <w:sz w:val="18"/>
          <w:szCs w:val="18"/>
          <w:lang w:val="es-AR" w:eastAsia="en-US"/>
        </w:rPr>
        <w:t xml:space="preserve"> </w:t>
      </w:r>
      <w:r w:rsidR="00514479" w:rsidRPr="00514479">
        <w:rPr>
          <w:rFonts w:ascii="Arial" w:hAnsi="Arial" w:cs="Arial"/>
          <w:bCs/>
          <w:sz w:val="18"/>
          <w:szCs w:val="18"/>
          <w:lang w:val="es-AR" w:eastAsia="en-US"/>
        </w:rPr>
        <w:t xml:space="preserve"> Enero 2009</w:t>
      </w:r>
    </w:p>
    <w:p w:rsidR="00DE17A3" w:rsidRPr="00883716" w:rsidRDefault="00DE17A3" w:rsidP="00DE17A3">
      <w:pPr>
        <w:rPr>
          <w:rFonts w:ascii="Arial" w:hAnsi="Arial" w:cs="Arial"/>
          <w:sz w:val="18"/>
          <w:szCs w:val="18"/>
          <w:lang w:val="es-AR"/>
        </w:rPr>
      </w:pPr>
      <w:r w:rsidRPr="00883716">
        <w:rPr>
          <w:rFonts w:ascii="Arial" w:hAnsi="Arial" w:cs="Arial"/>
          <w:color w:val="000000"/>
          <w:sz w:val="18"/>
          <w:szCs w:val="18"/>
          <w:lang w:val="es-AR"/>
        </w:rPr>
        <w:t xml:space="preserve">INDEC: </w:t>
      </w:r>
      <w:hyperlink r:id="rId53" w:history="1">
        <w:r w:rsidRPr="00EB5E8F">
          <w:rPr>
            <w:rStyle w:val="Hipervnculo"/>
          </w:rPr>
          <w:t>http://www.indec.gov.ar</w:t>
        </w:r>
      </w:hyperlink>
      <w:r w:rsidRPr="00883716">
        <w:rPr>
          <w:rFonts w:ascii="Arial" w:hAnsi="Arial" w:cs="Arial"/>
          <w:color w:val="000000"/>
          <w:sz w:val="18"/>
          <w:szCs w:val="18"/>
          <w:lang w:val="es-AR"/>
        </w:rPr>
        <w:t>Mayo 20</w:t>
      </w:r>
      <w:r>
        <w:rPr>
          <w:rFonts w:ascii="Arial" w:hAnsi="Arial" w:cs="Arial"/>
          <w:color w:val="000000"/>
          <w:sz w:val="18"/>
          <w:szCs w:val="18"/>
          <w:lang w:val="es-AR"/>
        </w:rPr>
        <w:t>10</w:t>
      </w:r>
    </w:p>
    <w:p w:rsidR="00E3496B" w:rsidRDefault="00E3496B" w:rsidP="00E3496B">
      <w:pPr>
        <w:jc w:val="both"/>
        <w:rPr>
          <w:rFonts w:ascii="Arial" w:hAnsi="Arial" w:cs="Arial"/>
          <w:sz w:val="24"/>
          <w:szCs w:val="24"/>
          <w:lang w:val="es-AR"/>
        </w:rPr>
      </w:pPr>
      <w:r w:rsidRPr="00E3496B">
        <w:rPr>
          <w:rFonts w:ascii="Arial" w:hAnsi="Arial" w:cs="Arial"/>
          <w:noProof/>
          <w:sz w:val="24"/>
          <w:szCs w:val="24"/>
        </w:rPr>
        <w:lastRenderedPageBreak/>
        <w:drawing>
          <wp:inline distT="0" distB="0" distL="0" distR="0">
            <wp:extent cx="5512183" cy="3293011"/>
            <wp:effectExtent l="19050" t="0" r="0" b="0"/>
            <wp:docPr id="1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srcRect/>
                    <a:stretch>
                      <a:fillRect/>
                    </a:stretch>
                  </pic:blipFill>
                  <pic:spPr bwMode="auto">
                    <a:xfrm>
                      <a:off x="0" y="0"/>
                      <a:ext cx="5513658" cy="3293892"/>
                    </a:xfrm>
                    <a:prstGeom prst="rect">
                      <a:avLst/>
                    </a:prstGeom>
                    <a:noFill/>
                    <a:ln w="9525">
                      <a:noFill/>
                      <a:miter lim="800000"/>
                      <a:headEnd/>
                      <a:tailEnd/>
                    </a:ln>
                  </pic:spPr>
                </pic:pic>
              </a:graphicData>
            </a:graphic>
          </wp:inline>
        </w:drawing>
      </w:r>
    </w:p>
    <w:p w:rsidR="00E3496B" w:rsidRDefault="00E3496B" w:rsidP="00CC4C96">
      <w:pPr>
        <w:ind w:firstLine="720"/>
        <w:jc w:val="both"/>
        <w:rPr>
          <w:rFonts w:ascii="Arial" w:hAnsi="Arial" w:cs="Arial"/>
          <w:sz w:val="24"/>
          <w:szCs w:val="24"/>
          <w:lang w:val="es-AR"/>
        </w:rPr>
      </w:pPr>
    </w:p>
    <w:p w:rsidR="00E3496B" w:rsidRDefault="00E3496B" w:rsidP="00CC4C96">
      <w:pPr>
        <w:ind w:firstLine="720"/>
        <w:jc w:val="both"/>
        <w:rPr>
          <w:rFonts w:ascii="Arial" w:hAnsi="Arial" w:cs="Arial"/>
          <w:sz w:val="24"/>
          <w:szCs w:val="24"/>
          <w:lang w:val="es-AR"/>
        </w:rPr>
      </w:pPr>
      <w:r w:rsidRPr="00EB1672">
        <w:rPr>
          <w:rFonts w:ascii="Arial" w:hAnsi="Arial" w:cs="Arial"/>
          <w:b/>
          <w:sz w:val="18"/>
          <w:szCs w:val="18"/>
        </w:rPr>
        <w:t>Fuente del gráfico: INDEC</w:t>
      </w:r>
    </w:p>
    <w:p w:rsidR="00E3496B" w:rsidRDefault="00E3496B" w:rsidP="00CC4C96">
      <w:pPr>
        <w:ind w:firstLine="720"/>
        <w:jc w:val="both"/>
        <w:rPr>
          <w:rFonts w:ascii="Arial" w:hAnsi="Arial" w:cs="Arial"/>
          <w:sz w:val="24"/>
          <w:szCs w:val="24"/>
          <w:lang w:val="es-AR"/>
        </w:rPr>
      </w:pPr>
    </w:p>
    <w:p w:rsidR="00E3496B" w:rsidRPr="004B3C0D" w:rsidRDefault="00E3496B" w:rsidP="001E4572">
      <w:pPr>
        <w:jc w:val="both"/>
        <w:rPr>
          <w:rFonts w:ascii="Arial" w:hAnsi="Arial" w:cs="Arial"/>
          <w:i/>
          <w:sz w:val="24"/>
          <w:szCs w:val="24"/>
        </w:rPr>
      </w:pPr>
      <w:r w:rsidRPr="004B3C0D">
        <w:rPr>
          <w:rFonts w:ascii="Arial" w:hAnsi="Arial" w:cs="Arial"/>
          <w:i/>
          <w:sz w:val="24"/>
          <w:szCs w:val="24"/>
        </w:rPr>
        <w:t>“…..El desempleo podría trepar hasta 11% este año como consecuencia de un estancamiento de la creación de trabajo combinada con el crecimiento vegetativo de la población, según estimó este jueves el economista del Instituto para el Desarrollo Social Argentino (IDESA), Jorge Colina….”  (Fuente: iprofesional.com)</w:t>
      </w:r>
    </w:p>
    <w:p w:rsidR="00E3496B" w:rsidRDefault="00E3496B" w:rsidP="001E4572">
      <w:pPr>
        <w:jc w:val="both"/>
        <w:rPr>
          <w:rFonts w:ascii="Arial" w:hAnsi="Arial" w:cs="Arial"/>
          <w:sz w:val="24"/>
          <w:szCs w:val="24"/>
        </w:rPr>
      </w:pPr>
    </w:p>
    <w:p w:rsidR="00352AE6" w:rsidRDefault="00E3496B" w:rsidP="001E4572">
      <w:pPr>
        <w:ind w:firstLine="720"/>
        <w:jc w:val="both"/>
        <w:rPr>
          <w:rFonts w:ascii="Arial" w:hAnsi="Arial" w:cs="Arial"/>
          <w:sz w:val="24"/>
          <w:szCs w:val="24"/>
        </w:rPr>
      </w:pPr>
      <w:r w:rsidRPr="00E3496B">
        <w:rPr>
          <w:rFonts w:ascii="Arial" w:hAnsi="Arial" w:cs="Arial"/>
          <w:sz w:val="24"/>
          <w:szCs w:val="24"/>
        </w:rPr>
        <w:t xml:space="preserve">Estas apreciaciones conjeturan que no habrá “destrucción del empleo” pero si  suspensiones y despidos en empresa grandes y medianas provocados </w:t>
      </w:r>
      <w:r>
        <w:rPr>
          <w:rFonts w:ascii="Arial" w:hAnsi="Arial" w:cs="Arial"/>
          <w:sz w:val="24"/>
          <w:szCs w:val="24"/>
        </w:rPr>
        <w:t xml:space="preserve">por </w:t>
      </w:r>
      <w:r w:rsidRPr="00E3496B">
        <w:rPr>
          <w:rFonts w:ascii="Arial" w:hAnsi="Arial" w:cs="Arial"/>
          <w:sz w:val="24"/>
          <w:szCs w:val="24"/>
        </w:rPr>
        <w:t>los nuevos entrantes al mercado de trabajo o por mujeres que salgan a buscar para c</w:t>
      </w:r>
      <w:r>
        <w:rPr>
          <w:rFonts w:ascii="Arial" w:hAnsi="Arial" w:cs="Arial"/>
          <w:sz w:val="24"/>
          <w:szCs w:val="24"/>
        </w:rPr>
        <w:t>ompletar los ingresos del hogar.</w:t>
      </w:r>
    </w:p>
    <w:p w:rsidR="008977B4" w:rsidRDefault="008977B4" w:rsidP="001E4572">
      <w:pPr>
        <w:jc w:val="both"/>
        <w:rPr>
          <w:rFonts w:ascii="Arial" w:hAnsi="Arial" w:cs="Arial"/>
          <w:sz w:val="24"/>
          <w:szCs w:val="24"/>
        </w:rPr>
      </w:pPr>
    </w:p>
    <w:tbl>
      <w:tblPr>
        <w:tblStyle w:val="Tablaconcuadrcula"/>
        <w:tblW w:w="0" w:type="auto"/>
        <w:tblLook w:val="04A0"/>
      </w:tblPr>
      <w:tblGrid>
        <w:gridCol w:w="9212"/>
      </w:tblGrid>
      <w:tr w:rsidR="008977B4" w:rsidTr="008977B4">
        <w:tc>
          <w:tcPr>
            <w:tcW w:w="9212" w:type="dxa"/>
          </w:tcPr>
          <w:tbl>
            <w:tblPr>
              <w:tblW w:w="0" w:type="auto"/>
              <w:tblLook w:val="04A0"/>
            </w:tblPr>
            <w:tblGrid>
              <w:gridCol w:w="8996"/>
            </w:tblGrid>
            <w:tr w:rsidR="008977B4" w:rsidTr="007111E6">
              <w:tc>
                <w:tcPr>
                  <w:tcW w:w="9212" w:type="dxa"/>
                </w:tcPr>
                <w:p w:rsidR="008977B4" w:rsidRPr="004770E2" w:rsidRDefault="008977B4" w:rsidP="007111E6">
                  <w:pPr>
                    <w:jc w:val="both"/>
                    <w:rPr>
                      <w:rFonts w:ascii="Arial" w:hAnsi="Arial" w:cs="Arial"/>
                      <w:sz w:val="24"/>
                      <w:szCs w:val="24"/>
                    </w:rPr>
                  </w:pPr>
                  <w:r w:rsidRPr="0054260E">
                    <w:rPr>
                      <w:rFonts w:ascii="Arial" w:hAnsi="Arial" w:cs="Arial"/>
                      <w:b/>
                      <w:sz w:val="24"/>
                      <w:szCs w:val="24"/>
                      <w:u w:val="single"/>
                    </w:rPr>
                    <w:t>Conclusiones:</w:t>
                  </w:r>
                  <w:r>
                    <w:rPr>
                      <w:rFonts w:ascii="Arial" w:hAnsi="Arial" w:cs="Arial"/>
                      <w:sz w:val="24"/>
                      <w:szCs w:val="24"/>
                    </w:rPr>
                    <w:t xml:space="preserve"> Con todas estas variables expuestas referidas a los </w:t>
                  </w:r>
                  <w:r w:rsidRPr="004770E2">
                    <w:rPr>
                      <w:rFonts w:ascii="Arial" w:hAnsi="Arial" w:cs="Arial"/>
                      <w:b/>
                      <w:i/>
                      <w:sz w:val="24"/>
                      <w:szCs w:val="24"/>
                    </w:rPr>
                    <w:t>“Factores Económicos”</w:t>
                  </w:r>
                  <w:r>
                    <w:rPr>
                      <w:rFonts w:ascii="Arial" w:hAnsi="Arial" w:cs="Arial"/>
                      <w:b/>
                      <w:i/>
                      <w:sz w:val="24"/>
                      <w:szCs w:val="24"/>
                    </w:rPr>
                    <w:t xml:space="preserve"> </w:t>
                  </w:r>
                  <w:r>
                    <w:rPr>
                      <w:rFonts w:ascii="Arial" w:hAnsi="Arial" w:cs="Arial"/>
                      <w:sz w:val="24"/>
                      <w:szCs w:val="24"/>
                    </w:rPr>
                    <w:t xml:space="preserve"> podemos por un lado </w:t>
                  </w:r>
                  <w:r w:rsidRPr="00416330">
                    <w:rPr>
                      <w:rFonts w:ascii="Arial" w:hAnsi="Arial" w:cs="Arial"/>
                      <w:b/>
                      <w:i/>
                      <w:sz w:val="24"/>
                      <w:szCs w:val="24"/>
                    </w:rPr>
                    <w:t>como conclusión</w:t>
                  </w:r>
                  <w:r>
                    <w:rPr>
                      <w:rFonts w:ascii="Arial" w:hAnsi="Arial" w:cs="Arial"/>
                      <w:sz w:val="24"/>
                      <w:szCs w:val="24"/>
                    </w:rPr>
                    <w:t xml:space="preserve"> prever un estancamiento temporal para este año de la economía Argentina, la cual no será oficializada provocando descreimiento. Un PBI en desaceleración en cuanto al crecimiento, posible aumento del  Índice de desempleo y una Economía poco afectada por la crisis mundial hasta estos momentos.   </w:t>
                  </w:r>
                </w:p>
                <w:p w:rsidR="008977B4" w:rsidRPr="0054260E" w:rsidRDefault="008977B4" w:rsidP="007111E6">
                  <w:pPr>
                    <w:ind w:firstLine="720"/>
                    <w:jc w:val="both"/>
                    <w:rPr>
                      <w:rFonts w:ascii="Arial" w:hAnsi="Arial" w:cs="Arial"/>
                      <w:sz w:val="24"/>
                      <w:szCs w:val="24"/>
                      <w:lang w:val="es-AR"/>
                    </w:rPr>
                  </w:pPr>
                  <w:r>
                    <w:rPr>
                      <w:rFonts w:ascii="Arial" w:hAnsi="Arial" w:cs="Arial"/>
                      <w:sz w:val="24"/>
                      <w:szCs w:val="24"/>
                    </w:rPr>
                    <w:t xml:space="preserve">Sin embargo en contrapunto se estima un aumento del consumo de servicios y bienes en menor escala a años anteriores, pero que no se verán afectados. </w:t>
                  </w:r>
                </w:p>
              </w:tc>
            </w:tr>
          </w:tbl>
          <w:p w:rsidR="008977B4" w:rsidRDefault="008977B4" w:rsidP="001E4572">
            <w:pPr>
              <w:jc w:val="both"/>
              <w:rPr>
                <w:rFonts w:ascii="Arial" w:hAnsi="Arial" w:cs="Arial"/>
                <w:sz w:val="24"/>
                <w:szCs w:val="24"/>
              </w:rPr>
            </w:pPr>
          </w:p>
        </w:tc>
      </w:tr>
    </w:tbl>
    <w:p w:rsidR="007E1775" w:rsidRDefault="007E1775" w:rsidP="001E4572">
      <w:pPr>
        <w:jc w:val="both"/>
        <w:rPr>
          <w:rFonts w:ascii="Arial" w:hAnsi="Arial" w:cs="Arial"/>
          <w:sz w:val="24"/>
          <w:szCs w:val="24"/>
        </w:rPr>
      </w:pPr>
      <w:r>
        <w:rPr>
          <w:rFonts w:ascii="Arial" w:hAnsi="Arial" w:cs="Arial"/>
          <w:sz w:val="24"/>
          <w:szCs w:val="24"/>
        </w:rPr>
        <w:tab/>
      </w:r>
      <w:r w:rsidR="00C8049F">
        <w:rPr>
          <w:rFonts w:ascii="Arial" w:hAnsi="Arial" w:cs="Arial"/>
          <w:sz w:val="18"/>
          <w:szCs w:val="18"/>
        </w:rPr>
        <w:t xml:space="preserve"> </w:t>
      </w:r>
    </w:p>
    <w:p w:rsidR="0054260E" w:rsidRPr="004770E2" w:rsidRDefault="0054260E" w:rsidP="001E4572">
      <w:pPr>
        <w:jc w:val="both"/>
        <w:rPr>
          <w:rFonts w:ascii="Arial" w:hAnsi="Arial" w:cs="Arial"/>
          <w:sz w:val="24"/>
          <w:szCs w:val="24"/>
        </w:rPr>
      </w:pPr>
    </w:p>
    <w:p w:rsidR="007E1775" w:rsidRDefault="007E1775" w:rsidP="00555F3A">
      <w:pPr>
        <w:rPr>
          <w:rFonts w:ascii="Arial" w:hAnsi="Arial" w:cs="Arial"/>
          <w:bCs/>
          <w:sz w:val="24"/>
          <w:szCs w:val="24"/>
          <w:lang w:val="es-AR" w:eastAsia="en-US"/>
        </w:rPr>
      </w:pPr>
    </w:p>
    <w:p w:rsidR="007E1775" w:rsidRPr="007E1775" w:rsidRDefault="007E1775" w:rsidP="00555F3A">
      <w:pPr>
        <w:rPr>
          <w:rFonts w:ascii="Arial" w:hAnsi="Arial" w:cs="Arial"/>
          <w:bCs/>
          <w:sz w:val="18"/>
          <w:szCs w:val="18"/>
          <w:lang w:val="es-AR" w:eastAsia="en-US"/>
        </w:rPr>
      </w:pPr>
      <w:r w:rsidRPr="007E1775">
        <w:rPr>
          <w:rFonts w:ascii="Arial" w:hAnsi="Arial" w:cs="Arial"/>
          <w:bCs/>
          <w:sz w:val="18"/>
          <w:szCs w:val="18"/>
          <w:lang w:val="es-AR" w:eastAsia="en-US"/>
        </w:rPr>
        <w:t xml:space="preserve">IDESA: </w:t>
      </w:r>
      <w:hyperlink r:id="rId55" w:history="1">
        <w:r w:rsidRPr="001C0221">
          <w:rPr>
            <w:rStyle w:val="Hipervnculo"/>
            <w:rFonts w:ascii="Arial" w:hAnsi="Arial" w:cs="Arial"/>
            <w:bCs/>
            <w:sz w:val="18"/>
            <w:szCs w:val="18"/>
            <w:lang w:val="es-AR" w:eastAsia="en-US"/>
          </w:rPr>
          <w:t>http://www.idesa.org</w:t>
        </w:r>
      </w:hyperlink>
      <w:r w:rsidR="00514479">
        <w:t xml:space="preserve"> </w:t>
      </w:r>
      <w:r w:rsidR="00514479">
        <w:rPr>
          <w:rFonts w:ascii="Arial" w:hAnsi="Arial" w:cs="Arial"/>
          <w:bCs/>
          <w:sz w:val="18"/>
          <w:szCs w:val="18"/>
          <w:lang w:val="es-AR" w:eastAsia="en-US"/>
        </w:rPr>
        <w:t>(Mayo 20</w:t>
      </w:r>
      <w:r w:rsidR="00C8049F">
        <w:rPr>
          <w:rFonts w:ascii="Arial" w:hAnsi="Arial" w:cs="Arial"/>
          <w:bCs/>
          <w:sz w:val="18"/>
          <w:szCs w:val="18"/>
          <w:lang w:val="es-AR" w:eastAsia="en-US"/>
        </w:rPr>
        <w:t>10</w:t>
      </w:r>
      <w:r w:rsidR="00514479">
        <w:rPr>
          <w:rFonts w:ascii="Arial" w:hAnsi="Arial" w:cs="Arial"/>
          <w:bCs/>
          <w:sz w:val="18"/>
          <w:szCs w:val="18"/>
          <w:lang w:val="es-AR" w:eastAsia="en-US"/>
        </w:rPr>
        <w:t>)</w:t>
      </w:r>
    </w:p>
    <w:p w:rsidR="00E3496B" w:rsidRDefault="00E3496B" w:rsidP="00555F3A">
      <w:pPr>
        <w:rPr>
          <w:rFonts w:ascii="Arial" w:hAnsi="Arial" w:cs="Arial"/>
          <w:bCs/>
          <w:sz w:val="18"/>
          <w:szCs w:val="18"/>
          <w:lang w:val="es-AR" w:eastAsia="en-US"/>
        </w:rPr>
      </w:pPr>
    </w:p>
    <w:p w:rsidR="00620466" w:rsidRDefault="00620466" w:rsidP="000C3A9F">
      <w:pPr>
        <w:numPr>
          <w:ilvl w:val="3"/>
          <w:numId w:val="1"/>
        </w:numPr>
        <w:ind w:left="0" w:firstLine="0"/>
        <w:rPr>
          <w:rStyle w:val="Ttulo1Car"/>
          <w:rFonts w:cs="Arial"/>
          <w:kern w:val="0"/>
          <w:sz w:val="26"/>
          <w:szCs w:val="26"/>
        </w:rPr>
      </w:pPr>
      <w:bookmarkStart w:id="52" w:name="_Toc269130087"/>
      <w:r>
        <w:rPr>
          <w:rStyle w:val="Ttulo1Car"/>
          <w:rFonts w:cs="Arial"/>
          <w:kern w:val="0"/>
          <w:sz w:val="26"/>
          <w:szCs w:val="26"/>
        </w:rPr>
        <w:lastRenderedPageBreak/>
        <w:t>Tipo de cambio</w:t>
      </w:r>
      <w:bookmarkEnd w:id="52"/>
    </w:p>
    <w:p w:rsidR="00B0182F" w:rsidRPr="00B0182F" w:rsidRDefault="00B0182F" w:rsidP="00B0182F">
      <w:pPr>
        <w:rPr>
          <w:rFonts w:ascii="Arial" w:hAnsi="Arial" w:cs="Arial"/>
          <w:sz w:val="24"/>
          <w:szCs w:val="24"/>
        </w:rPr>
      </w:pPr>
    </w:p>
    <w:p w:rsidR="00B0182F" w:rsidRDefault="00B0182F" w:rsidP="00B0182F">
      <w:pPr>
        <w:rPr>
          <w:rFonts w:ascii="Arial" w:hAnsi="Arial" w:cs="Arial"/>
          <w:sz w:val="24"/>
          <w:szCs w:val="24"/>
        </w:rPr>
      </w:pPr>
      <w:r>
        <w:rPr>
          <w:rFonts w:ascii="Arial" w:hAnsi="Arial" w:cs="Arial"/>
          <w:sz w:val="24"/>
          <w:szCs w:val="24"/>
        </w:rPr>
        <w:t xml:space="preserve">Con respecto al dólar estadounidense podemos observar una estabilidad cambiaria y oscilación mínima en los valores de compra-venta del mismo. </w:t>
      </w:r>
      <w:r w:rsidR="007570D9">
        <w:rPr>
          <w:rFonts w:ascii="Arial" w:hAnsi="Arial" w:cs="Arial"/>
          <w:sz w:val="24"/>
          <w:szCs w:val="24"/>
        </w:rPr>
        <w:t>El valor del dólar al día de hoy es de 3,91 para la compra y 3,94 para la venta.</w:t>
      </w:r>
      <w:r>
        <w:rPr>
          <w:rFonts w:ascii="Arial" w:hAnsi="Arial" w:cs="Arial"/>
          <w:sz w:val="24"/>
          <w:szCs w:val="24"/>
        </w:rPr>
        <w:t xml:space="preserve"> </w:t>
      </w:r>
    </w:p>
    <w:p w:rsidR="00B0182F" w:rsidRDefault="00B0182F" w:rsidP="00B0182F">
      <w:pPr>
        <w:rPr>
          <w:rFonts w:ascii="Arial" w:hAnsi="Arial" w:cs="Arial"/>
          <w:sz w:val="24"/>
          <w:szCs w:val="24"/>
        </w:rPr>
      </w:pPr>
    </w:p>
    <w:p w:rsidR="00B0182F" w:rsidRDefault="00B0182F" w:rsidP="00B0182F">
      <w:pPr>
        <w:rPr>
          <w:rFonts w:ascii="Arial" w:hAnsi="Arial" w:cs="Arial"/>
          <w:sz w:val="24"/>
          <w:szCs w:val="24"/>
        </w:rPr>
      </w:pPr>
    </w:p>
    <w:p w:rsidR="00B0182F" w:rsidRPr="00B0182F" w:rsidRDefault="00B0182F" w:rsidP="00B0182F">
      <w:pPr>
        <w:rPr>
          <w:rFonts w:ascii="Arial" w:hAnsi="Arial" w:cs="Arial"/>
          <w:sz w:val="24"/>
          <w:szCs w:val="24"/>
        </w:rPr>
      </w:pPr>
    </w:p>
    <w:p w:rsidR="00B0182F" w:rsidRDefault="00B0182F" w:rsidP="00B0182F">
      <w:pPr>
        <w:rPr>
          <w:rFonts w:ascii="Arial" w:hAnsi="Arial" w:cs="Arial"/>
          <w:sz w:val="24"/>
          <w:szCs w:val="24"/>
        </w:rPr>
      </w:pPr>
      <w:r>
        <w:rPr>
          <w:rFonts w:ascii="Arial" w:hAnsi="Arial" w:cs="Arial"/>
          <w:noProof/>
          <w:sz w:val="24"/>
          <w:szCs w:val="24"/>
        </w:rPr>
        <w:drawing>
          <wp:inline distT="0" distB="0" distL="0" distR="0">
            <wp:extent cx="3235960" cy="2257647"/>
            <wp:effectExtent l="19050" t="0" r="254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6" cstate="print"/>
                    <a:srcRect/>
                    <a:stretch>
                      <a:fillRect/>
                    </a:stretch>
                  </pic:blipFill>
                  <pic:spPr bwMode="auto">
                    <a:xfrm>
                      <a:off x="0" y="0"/>
                      <a:ext cx="3235960" cy="2257647"/>
                    </a:xfrm>
                    <a:prstGeom prst="rect">
                      <a:avLst/>
                    </a:prstGeom>
                    <a:noFill/>
                    <a:ln w="9525">
                      <a:noFill/>
                      <a:miter lim="800000"/>
                      <a:headEnd/>
                      <a:tailEnd/>
                    </a:ln>
                  </pic:spPr>
                </pic:pic>
              </a:graphicData>
            </a:graphic>
          </wp:inline>
        </w:drawing>
      </w:r>
    </w:p>
    <w:p w:rsidR="00B0182F" w:rsidRDefault="00B0182F" w:rsidP="00B0182F">
      <w:pPr>
        <w:rPr>
          <w:rFonts w:ascii="Arial" w:hAnsi="Arial" w:cs="Arial"/>
          <w:sz w:val="24"/>
          <w:szCs w:val="24"/>
        </w:rPr>
      </w:pPr>
    </w:p>
    <w:p w:rsidR="00B0182F" w:rsidRDefault="00B0182F" w:rsidP="00B0182F">
      <w:pPr>
        <w:rPr>
          <w:rFonts w:ascii="Arial" w:hAnsi="Arial" w:cs="Arial"/>
          <w:sz w:val="24"/>
          <w:szCs w:val="24"/>
        </w:rPr>
      </w:pPr>
      <w:r>
        <w:rPr>
          <w:rFonts w:ascii="Arial" w:hAnsi="Arial" w:cs="Arial"/>
          <w:sz w:val="24"/>
          <w:szCs w:val="24"/>
        </w:rPr>
        <w:t>De igual forma se observa una estabilidad cambiaria en el valor de compra-venta del euro</w:t>
      </w:r>
      <w:r w:rsidR="007570D9">
        <w:rPr>
          <w:rFonts w:ascii="Arial" w:hAnsi="Arial" w:cs="Arial"/>
          <w:sz w:val="24"/>
          <w:szCs w:val="24"/>
        </w:rPr>
        <w:t xml:space="preserve"> con valores que van desde 4,73 para la compra y 4,84 para la venta. </w:t>
      </w:r>
      <w:r>
        <w:rPr>
          <w:rFonts w:ascii="Arial" w:hAnsi="Arial" w:cs="Arial"/>
          <w:sz w:val="24"/>
          <w:szCs w:val="24"/>
        </w:rPr>
        <w:t xml:space="preserve"> </w:t>
      </w:r>
    </w:p>
    <w:p w:rsidR="00B0182F" w:rsidRPr="00B0182F" w:rsidRDefault="00B0182F" w:rsidP="00B0182F">
      <w:pPr>
        <w:rPr>
          <w:rFonts w:ascii="Arial" w:hAnsi="Arial" w:cs="Arial"/>
          <w:sz w:val="24"/>
          <w:szCs w:val="24"/>
        </w:rPr>
      </w:pPr>
      <w:r>
        <w:rPr>
          <w:rFonts w:ascii="Arial" w:hAnsi="Arial" w:cs="Arial"/>
          <w:noProof/>
          <w:sz w:val="24"/>
          <w:szCs w:val="24"/>
        </w:rPr>
        <w:drawing>
          <wp:inline distT="0" distB="0" distL="0" distR="0">
            <wp:extent cx="3235643" cy="2257425"/>
            <wp:effectExtent l="19050" t="0" r="2857"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7" cstate="print"/>
                    <a:srcRect/>
                    <a:stretch>
                      <a:fillRect/>
                    </a:stretch>
                  </pic:blipFill>
                  <pic:spPr bwMode="auto">
                    <a:xfrm>
                      <a:off x="0" y="0"/>
                      <a:ext cx="3235643" cy="2257425"/>
                    </a:xfrm>
                    <a:prstGeom prst="rect">
                      <a:avLst/>
                    </a:prstGeom>
                    <a:noFill/>
                    <a:ln w="9525">
                      <a:noFill/>
                      <a:miter lim="800000"/>
                      <a:headEnd/>
                      <a:tailEnd/>
                    </a:ln>
                  </pic:spPr>
                </pic:pic>
              </a:graphicData>
            </a:graphic>
          </wp:inline>
        </w:drawing>
      </w:r>
    </w:p>
    <w:p w:rsidR="00B0182F" w:rsidRPr="00B0182F" w:rsidRDefault="00B0182F" w:rsidP="00B0182F">
      <w:pPr>
        <w:rPr>
          <w:rFonts w:ascii="Arial" w:hAnsi="Arial" w:cs="Arial"/>
          <w:sz w:val="24"/>
          <w:szCs w:val="24"/>
        </w:rPr>
      </w:pPr>
    </w:p>
    <w:p w:rsidR="00620466" w:rsidRDefault="00620466" w:rsidP="00B0182F">
      <w:pPr>
        <w:rPr>
          <w:rFonts w:ascii="Arial" w:hAnsi="Arial" w:cs="Arial"/>
          <w:sz w:val="24"/>
          <w:szCs w:val="24"/>
        </w:rPr>
      </w:pPr>
      <w:r w:rsidRPr="00B0182F">
        <w:rPr>
          <w:rFonts w:ascii="Arial" w:hAnsi="Arial" w:cs="Arial"/>
          <w:sz w:val="24"/>
          <w:szCs w:val="24"/>
        </w:rPr>
        <w:t xml:space="preserve"> </w:t>
      </w:r>
    </w:p>
    <w:tbl>
      <w:tblPr>
        <w:tblW w:w="0" w:type="auto"/>
        <w:tblLook w:val="04A0"/>
      </w:tblPr>
      <w:tblGrid>
        <w:gridCol w:w="9212"/>
      </w:tblGrid>
      <w:tr w:rsidR="008433BA" w:rsidTr="008433BA">
        <w:tc>
          <w:tcPr>
            <w:tcW w:w="9212" w:type="dxa"/>
          </w:tcPr>
          <w:p w:rsidR="008433BA" w:rsidRDefault="008433BA" w:rsidP="004E7310">
            <w:pPr>
              <w:rPr>
                <w:rFonts w:ascii="Arial" w:hAnsi="Arial" w:cs="Arial"/>
                <w:sz w:val="24"/>
                <w:szCs w:val="24"/>
              </w:rPr>
            </w:pPr>
            <w:r w:rsidRPr="00461271">
              <w:rPr>
                <w:rFonts w:ascii="Arial" w:hAnsi="Arial" w:cs="Arial"/>
                <w:b/>
                <w:sz w:val="24"/>
                <w:szCs w:val="24"/>
                <w:u w:val="single"/>
              </w:rPr>
              <w:t>Conclusiones:</w:t>
            </w:r>
            <w:r>
              <w:rPr>
                <w:rFonts w:ascii="Arial" w:hAnsi="Arial" w:cs="Arial"/>
                <w:sz w:val="24"/>
                <w:szCs w:val="24"/>
              </w:rPr>
              <w:t xml:space="preserve"> el valor del Dólar y del Euro se mantuvo estable desde mediados del año 2009 sin grandes modificaciones. Para est</w:t>
            </w:r>
            <w:r w:rsidR="004E7310">
              <w:rPr>
                <w:rFonts w:ascii="Arial" w:hAnsi="Arial" w:cs="Arial"/>
                <w:sz w:val="24"/>
                <w:szCs w:val="24"/>
              </w:rPr>
              <w:t>e</w:t>
            </w:r>
            <w:r>
              <w:rPr>
                <w:rFonts w:ascii="Arial" w:hAnsi="Arial" w:cs="Arial"/>
                <w:sz w:val="24"/>
                <w:szCs w:val="24"/>
              </w:rPr>
              <w:t xml:space="preserve"> año 2010 prevén un valor que oscila entre los 4,25 $ hasta llegar a un pico de 4,50 $ hacia fin de año. (fuente: informe página 12)</w:t>
            </w:r>
          </w:p>
        </w:tc>
      </w:tr>
    </w:tbl>
    <w:p w:rsidR="008433BA" w:rsidRDefault="008433BA" w:rsidP="00B0182F">
      <w:pPr>
        <w:rPr>
          <w:rFonts w:ascii="Arial" w:hAnsi="Arial" w:cs="Arial"/>
          <w:sz w:val="24"/>
          <w:szCs w:val="24"/>
        </w:rPr>
      </w:pPr>
    </w:p>
    <w:p w:rsidR="007570D9" w:rsidRDefault="007570D9" w:rsidP="00B0182F">
      <w:pPr>
        <w:rPr>
          <w:rFonts w:ascii="Arial" w:hAnsi="Arial" w:cs="Arial"/>
          <w:sz w:val="24"/>
          <w:szCs w:val="24"/>
        </w:rPr>
      </w:pPr>
    </w:p>
    <w:p w:rsidR="007570D9" w:rsidRPr="007570D9" w:rsidRDefault="007570D9" w:rsidP="00B0182F">
      <w:pPr>
        <w:rPr>
          <w:rFonts w:ascii="Arial" w:hAnsi="Arial" w:cs="Arial"/>
          <w:sz w:val="18"/>
          <w:szCs w:val="18"/>
        </w:rPr>
      </w:pPr>
      <w:r w:rsidRPr="007570D9">
        <w:rPr>
          <w:rFonts w:ascii="Arial" w:hAnsi="Arial" w:cs="Arial"/>
          <w:sz w:val="18"/>
          <w:szCs w:val="18"/>
        </w:rPr>
        <w:t xml:space="preserve">DOLARSI: </w:t>
      </w:r>
      <w:hyperlink r:id="rId58" w:history="1">
        <w:r w:rsidRPr="007570D9">
          <w:rPr>
            <w:rStyle w:val="Hipervnculo"/>
            <w:rFonts w:ascii="Arial" w:hAnsi="Arial" w:cs="Arial"/>
            <w:sz w:val="18"/>
            <w:szCs w:val="18"/>
          </w:rPr>
          <w:t>http://www.dolarsi.com.ar/</w:t>
        </w:r>
      </w:hyperlink>
      <w:r w:rsidRPr="007570D9">
        <w:rPr>
          <w:rFonts w:ascii="Arial" w:hAnsi="Arial" w:cs="Arial"/>
          <w:sz w:val="18"/>
          <w:szCs w:val="18"/>
        </w:rPr>
        <w:t xml:space="preserve"> </w:t>
      </w:r>
    </w:p>
    <w:p w:rsidR="007570D9" w:rsidRPr="00B0182F" w:rsidRDefault="007570D9" w:rsidP="00B0182F">
      <w:pPr>
        <w:rPr>
          <w:rFonts w:ascii="Arial" w:hAnsi="Arial" w:cs="Arial"/>
          <w:sz w:val="24"/>
          <w:szCs w:val="24"/>
        </w:rPr>
      </w:pPr>
    </w:p>
    <w:p w:rsidR="000C3A9F" w:rsidRPr="002C48CA" w:rsidRDefault="00613AB9" w:rsidP="000C3A9F">
      <w:pPr>
        <w:numPr>
          <w:ilvl w:val="3"/>
          <w:numId w:val="1"/>
        </w:numPr>
        <w:ind w:left="0" w:firstLine="0"/>
        <w:rPr>
          <w:rStyle w:val="Ttulo1Car"/>
          <w:rFonts w:cs="Arial"/>
          <w:kern w:val="0"/>
          <w:sz w:val="26"/>
          <w:szCs w:val="26"/>
        </w:rPr>
      </w:pPr>
      <w:bookmarkStart w:id="53" w:name="_Toc269130088"/>
      <w:r>
        <w:rPr>
          <w:rStyle w:val="Ttulo1Car"/>
          <w:rFonts w:cs="Arial"/>
          <w:kern w:val="0"/>
          <w:sz w:val="26"/>
          <w:szCs w:val="26"/>
        </w:rPr>
        <w:t>Políticas Gubern</w:t>
      </w:r>
      <w:r w:rsidR="000C3A9F">
        <w:rPr>
          <w:rStyle w:val="Ttulo1Car"/>
          <w:rFonts w:cs="Arial"/>
          <w:kern w:val="0"/>
          <w:sz w:val="26"/>
          <w:szCs w:val="26"/>
        </w:rPr>
        <w:t>amentales</w:t>
      </w:r>
      <w:bookmarkEnd w:id="53"/>
      <w:r w:rsidR="000C3A9F">
        <w:rPr>
          <w:rStyle w:val="Ttulo1Car"/>
          <w:rFonts w:cs="Arial"/>
          <w:kern w:val="0"/>
          <w:sz w:val="26"/>
          <w:szCs w:val="26"/>
        </w:rPr>
        <w:t xml:space="preserve"> </w:t>
      </w:r>
    </w:p>
    <w:p w:rsidR="000C3A9F" w:rsidRDefault="000C3A9F" w:rsidP="000C3A9F">
      <w:pPr>
        <w:rPr>
          <w:rFonts w:ascii="Arial" w:hAnsi="Arial" w:cs="Arial"/>
          <w:b/>
          <w:sz w:val="24"/>
          <w:szCs w:val="24"/>
        </w:rPr>
      </w:pPr>
    </w:p>
    <w:p w:rsidR="00D6544A" w:rsidRDefault="00D6544A" w:rsidP="00D6544A">
      <w:pPr>
        <w:ind w:firstLine="360"/>
        <w:jc w:val="both"/>
        <w:rPr>
          <w:rFonts w:ascii="Arial" w:hAnsi="Arial" w:cs="Arial"/>
          <w:sz w:val="24"/>
          <w:szCs w:val="24"/>
        </w:rPr>
      </w:pPr>
      <w:r>
        <w:rPr>
          <w:rFonts w:ascii="Arial" w:hAnsi="Arial" w:cs="Arial"/>
          <w:sz w:val="24"/>
          <w:szCs w:val="24"/>
        </w:rPr>
        <w:t xml:space="preserve">Por último hacemos una </w:t>
      </w:r>
      <w:r w:rsidR="003E6CDF">
        <w:rPr>
          <w:rFonts w:ascii="Arial" w:hAnsi="Arial" w:cs="Arial"/>
          <w:sz w:val="24"/>
          <w:szCs w:val="24"/>
        </w:rPr>
        <w:t>síntesis</w:t>
      </w:r>
      <w:r>
        <w:rPr>
          <w:rFonts w:ascii="Arial" w:hAnsi="Arial" w:cs="Arial"/>
          <w:sz w:val="24"/>
          <w:szCs w:val="24"/>
        </w:rPr>
        <w:t xml:space="preserve"> formal de los cuat</w:t>
      </w:r>
      <w:r w:rsidR="003E6CDF">
        <w:rPr>
          <w:rFonts w:ascii="Arial" w:hAnsi="Arial" w:cs="Arial"/>
          <w:sz w:val="24"/>
          <w:szCs w:val="24"/>
        </w:rPr>
        <w:t>r</w:t>
      </w:r>
      <w:r>
        <w:rPr>
          <w:rFonts w:ascii="Arial" w:hAnsi="Arial" w:cs="Arial"/>
          <w:sz w:val="24"/>
          <w:szCs w:val="24"/>
        </w:rPr>
        <w:t xml:space="preserve">o pilares del actual Gobierno en </w:t>
      </w:r>
      <w:r w:rsidR="003E6CDF">
        <w:rPr>
          <w:rFonts w:ascii="Arial" w:hAnsi="Arial" w:cs="Arial"/>
          <w:sz w:val="24"/>
          <w:szCs w:val="24"/>
        </w:rPr>
        <w:t>donde marca las pautas fundamentales de la Economía y el rumbo. De acuerdo a lo expuesto anteriormente ese rumbo fue alterado por distintos factores internos y externos al país</w:t>
      </w:r>
      <w:proofErr w:type="gramStart"/>
      <w:r w:rsidR="003E6CDF">
        <w:rPr>
          <w:rFonts w:ascii="Arial" w:hAnsi="Arial" w:cs="Arial"/>
          <w:sz w:val="24"/>
          <w:szCs w:val="24"/>
        </w:rPr>
        <w:t>.</w:t>
      </w:r>
      <w:r w:rsidR="003E6CDF" w:rsidRPr="003E6CDF">
        <w:rPr>
          <w:rFonts w:ascii="Arial" w:hAnsi="Arial" w:cs="Arial"/>
          <w:sz w:val="18"/>
          <w:szCs w:val="18"/>
        </w:rPr>
        <w:t>(</w:t>
      </w:r>
      <w:proofErr w:type="gramEnd"/>
      <w:r w:rsidR="003E6CDF" w:rsidRPr="003E6CDF">
        <w:rPr>
          <w:rFonts w:ascii="Arial" w:hAnsi="Arial" w:cs="Arial"/>
          <w:sz w:val="18"/>
          <w:szCs w:val="18"/>
        </w:rPr>
        <w:t>fuente:</w:t>
      </w:r>
      <w:r w:rsidR="003E6CDF">
        <w:rPr>
          <w:rFonts w:ascii="Arial" w:hAnsi="Arial" w:cs="Arial"/>
          <w:sz w:val="18"/>
          <w:szCs w:val="18"/>
        </w:rPr>
        <w:t xml:space="preserve"> </w:t>
      </w:r>
      <w:proofErr w:type="spellStart"/>
      <w:r w:rsidR="00C8049F">
        <w:rPr>
          <w:rFonts w:ascii="Arial" w:hAnsi="Arial" w:cs="Arial"/>
          <w:sz w:val="18"/>
          <w:szCs w:val="18"/>
        </w:rPr>
        <w:t>C</w:t>
      </w:r>
      <w:r w:rsidR="003E6CDF" w:rsidRPr="003E6CDF">
        <w:rPr>
          <w:rFonts w:ascii="Arial" w:hAnsi="Arial" w:cs="Arial"/>
          <w:sz w:val="18"/>
          <w:szCs w:val="18"/>
        </w:rPr>
        <w:t>asarosada</w:t>
      </w:r>
      <w:proofErr w:type="spellEnd"/>
      <w:r w:rsidR="003E6CDF">
        <w:rPr>
          <w:rFonts w:ascii="Arial" w:hAnsi="Arial" w:cs="Arial"/>
          <w:sz w:val="18"/>
          <w:szCs w:val="18"/>
        </w:rPr>
        <w:t xml:space="preserve"> Mayo 20</w:t>
      </w:r>
      <w:r w:rsidR="00C8049F">
        <w:rPr>
          <w:rFonts w:ascii="Arial" w:hAnsi="Arial" w:cs="Arial"/>
          <w:sz w:val="18"/>
          <w:szCs w:val="18"/>
        </w:rPr>
        <w:t>10</w:t>
      </w:r>
      <w:r w:rsidR="003E6CDF" w:rsidRPr="003E6CDF">
        <w:rPr>
          <w:rFonts w:ascii="Arial" w:hAnsi="Arial" w:cs="Arial"/>
          <w:sz w:val="18"/>
          <w:szCs w:val="18"/>
        </w:rPr>
        <w:t xml:space="preserve">)    </w:t>
      </w:r>
      <w:r w:rsidRPr="003E6CDF">
        <w:rPr>
          <w:rFonts w:ascii="Arial" w:hAnsi="Arial" w:cs="Arial"/>
          <w:sz w:val="18"/>
          <w:szCs w:val="18"/>
        </w:rPr>
        <w:t xml:space="preserve"> </w:t>
      </w:r>
    </w:p>
    <w:p w:rsidR="00D6544A" w:rsidRPr="00D6544A" w:rsidRDefault="00D6544A" w:rsidP="00D6544A">
      <w:pPr>
        <w:jc w:val="both"/>
        <w:rPr>
          <w:rFonts w:ascii="Arial" w:hAnsi="Arial" w:cs="Arial"/>
          <w:sz w:val="24"/>
          <w:szCs w:val="24"/>
        </w:rPr>
      </w:pPr>
    </w:p>
    <w:p w:rsidR="00D6544A" w:rsidRPr="00F17563" w:rsidRDefault="00D6544A" w:rsidP="00AF68DD">
      <w:pPr>
        <w:jc w:val="both"/>
        <w:rPr>
          <w:rFonts w:ascii="Arial" w:hAnsi="Arial" w:cs="Arial"/>
          <w:b/>
          <w:sz w:val="24"/>
          <w:szCs w:val="24"/>
          <w:lang w:val="es-AR"/>
        </w:rPr>
      </w:pPr>
      <w:r w:rsidRPr="00F17563">
        <w:rPr>
          <w:rFonts w:ascii="Arial" w:hAnsi="Arial" w:cs="Arial"/>
          <w:b/>
          <w:sz w:val="24"/>
          <w:szCs w:val="24"/>
          <w:lang w:val="es-AR"/>
        </w:rPr>
        <w:t>Cuatro pilares</w:t>
      </w:r>
    </w:p>
    <w:p w:rsidR="00D6544A" w:rsidRDefault="00D6544A" w:rsidP="00AF68DD">
      <w:pPr>
        <w:ind w:firstLine="360"/>
        <w:jc w:val="both"/>
        <w:rPr>
          <w:rFonts w:ascii="Arial" w:hAnsi="Arial" w:cs="Arial"/>
          <w:sz w:val="24"/>
          <w:szCs w:val="24"/>
        </w:rPr>
      </w:pPr>
    </w:p>
    <w:p w:rsidR="00D6544A" w:rsidRPr="00F828D8" w:rsidRDefault="00D6544A" w:rsidP="00AF68DD">
      <w:pPr>
        <w:ind w:firstLine="360"/>
        <w:jc w:val="both"/>
        <w:rPr>
          <w:rFonts w:ascii="Arial" w:hAnsi="Arial" w:cs="Arial"/>
          <w:sz w:val="24"/>
          <w:szCs w:val="24"/>
          <w:lang w:val="es-AR"/>
        </w:rPr>
      </w:pPr>
      <w:r>
        <w:rPr>
          <w:rFonts w:ascii="Arial" w:hAnsi="Arial" w:cs="Arial"/>
          <w:sz w:val="24"/>
          <w:szCs w:val="24"/>
        </w:rPr>
        <w:t>“…..</w:t>
      </w:r>
      <w:r w:rsidRPr="00F828D8">
        <w:rPr>
          <w:rFonts w:ascii="Arial" w:hAnsi="Arial" w:cs="Arial"/>
          <w:sz w:val="24"/>
          <w:szCs w:val="24"/>
        </w:rPr>
        <w:t xml:space="preserve">Cuatro son los pilares de la estrategia para un crecimiento sustentable </w:t>
      </w:r>
      <w:r w:rsidRPr="00F828D8">
        <w:rPr>
          <w:rFonts w:ascii="Arial" w:hAnsi="Arial" w:cs="Arial"/>
          <w:sz w:val="24"/>
          <w:szCs w:val="24"/>
          <w:lang w:val="es-AR"/>
        </w:rPr>
        <w:t xml:space="preserve">  </w:t>
      </w:r>
    </w:p>
    <w:p w:rsidR="00D6544A" w:rsidRDefault="00D6544A"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na política monetaria consistente y gradualista con un permanente equilibrio entre oferta y demanda de dinero; </w:t>
      </w:r>
    </w:p>
    <w:p w:rsidR="00D6544A" w:rsidRDefault="00D6544A"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na política </w:t>
      </w:r>
      <w:proofErr w:type="spellStart"/>
      <w:r w:rsidRPr="00EA76B2">
        <w:rPr>
          <w:sz w:val="24"/>
          <w:szCs w:val="24"/>
          <w:lang w:val="es-AR"/>
        </w:rPr>
        <w:t>anticíclica</w:t>
      </w:r>
      <w:proofErr w:type="spellEnd"/>
      <w:r w:rsidRPr="00EA76B2">
        <w:rPr>
          <w:sz w:val="24"/>
          <w:szCs w:val="24"/>
          <w:lang w:val="es-AR"/>
        </w:rPr>
        <w:t xml:space="preserve"> de liquidez que minimice la vulnerabilidad externa; </w:t>
      </w:r>
    </w:p>
    <w:p w:rsidR="00D6544A" w:rsidRDefault="00D6544A"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 sistema financiero independiente de las necesidades del gobierno; y </w:t>
      </w:r>
    </w:p>
    <w:p w:rsidR="00D6544A" w:rsidRPr="00EA76B2" w:rsidRDefault="00D6544A"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n marco normativo que focalice el crédito bancario en las familias y empresas</w:t>
      </w:r>
      <w:r>
        <w:rPr>
          <w:sz w:val="24"/>
          <w:szCs w:val="24"/>
          <w:lang w:val="es-AR"/>
        </w:rPr>
        <w:t>….”</w:t>
      </w:r>
      <w:r w:rsidRPr="00EA76B2">
        <w:rPr>
          <w:sz w:val="24"/>
          <w:szCs w:val="24"/>
          <w:lang w:val="es-AR"/>
        </w:rPr>
        <w:t xml:space="preserve"> </w:t>
      </w:r>
    </w:p>
    <w:p w:rsidR="00D6544A" w:rsidRPr="00D6544A" w:rsidRDefault="00D6544A" w:rsidP="00D6544A">
      <w:pPr>
        <w:rPr>
          <w:rFonts w:ascii="Arial" w:hAnsi="Arial" w:cs="Arial"/>
          <w:sz w:val="24"/>
          <w:szCs w:val="24"/>
          <w:lang w:val="es-AR"/>
        </w:rPr>
      </w:pPr>
    </w:p>
    <w:p w:rsidR="00D6544A" w:rsidRDefault="00D6544A"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Pr="007E1775" w:rsidRDefault="00C01690" w:rsidP="00C01690">
      <w:pPr>
        <w:rPr>
          <w:rFonts w:ascii="Arial" w:hAnsi="Arial" w:cs="Arial"/>
          <w:bCs/>
          <w:sz w:val="18"/>
          <w:szCs w:val="18"/>
          <w:lang w:val="es-AR" w:eastAsia="en-US"/>
        </w:rPr>
      </w:pPr>
      <w:r>
        <w:rPr>
          <w:rFonts w:ascii="Arial" w:hAnsi="Arial" w:cs="Arial"/>
          <w:bCs/>
          <w:sz w:val="18"/>
          <w:szCs w:val="18"/>
          <w:lang w:val="es-AR" w:eastAsia="en-US"/>
        </w:rPr>
        <w:t>CASAROSADA</w:t>
      </w:r>
      <w:r w:rsidRPr="007E1775">
        <w:rPr>
          <w:rFonts w:ascii="Arial" w:hAnsi="Arial" w:cs="Arial"/>
          <w:bCs/>
          <w:sz w:val="18"/>
          <w:szCs w:val="18"/>
          <w:lang w:val="es-AR" w:eastAsia="en-US"/>
        </w:rPr>
        <w:t xml:space="preserve">: </w:t>
      </w:r>
      <w:hyperlink r:id="rId59" w:history="1">
        <w:r w:rsidRPr="00F738A9">
          <w:rPr>
            <w:rStyle w:val="Hipervnculo"/>
            <w:rFonts w:ascii="Arial" w:hAnsi="Arial" w:cs="Arial"/>
            <w:bCs/>
            <w:sz w:val="18"/>
            <w:szCs w:val="18"/>
            <w:lang w:val="es-AR" w:eastAsia="en-US"/>
          </w:rPr>
          <w:t>http://www.casarosada.gov.ar</w:t>
        </w:r>
      </w:hyperlink>
      <w:r>
        <w:t xml:space="preserve"> </w:t>
      </w:r>
      <w:r>
        <w:rPr>
          <w:rFonts w:ascii="Arial" w:hAnsi="Arial" w:cs="Arial"/>
          <w:bCs/>
          <w:sz w:val="18"/>
          <w:szCs w:val="18"/>
          <w:lang w:val="es-AR" w:eastAsia="en-US"/>
        </w:rPr>
        <w:t>(Mayo 2009)</w:t>
      </w:r>
    </w:p>
    <w:p w:rsidR="001D7EFF" w:rsidRDefault="001D7EFF" w:rsidP="001D7EFF">
      <w:pPr>
        <w:numPr>
          <w:ilvl w:val="2"/>
          <w:numId w:val="1"/>
        </w:numPr>
        <w:ind w:left="0" w:firstLine="0"/>
        <w:rPr>
          <w:rStyle w:val="Ttulo1Car"/>
          <w:rFonts w:cs="Arial"/>
          <w:kern w:val="0"/>
          <w:szCs w:val="28"/>
        </w:rPr>
      </w:pPr>
      <w:bookmarkStart w:id="54" w:name="_Toc269130089"/>
      <w:r>
        <w:rPr>
          <w:rStyle w:val="Ttulo1Car"/>
          <w:rFonts w:cs="Arial"/>
          <w:kern w:val="0"/>
          <w:szCs w:val="28"/>
        </w:rPr>
        <w:lastRenderedPageBreak/>
        <w:t>Factores políticos</w:t>
      </w:r>
      <w:bookmarkEnd w:id="54"/>
    </w:p>
    <w:p w:rsidR="006216BE" w:rsidRPr="006216BE" w:rsidRDefault="006216BE" w:rsidP="006216BE">
      <w:pPr>
        <w:rPr>
          <w:rFonts w:ascii="Arial" w:hAnsi="Arial" w:cs="Arial"/>
          <w:sz w:val="24"/>
          <w:szCs w:val="24"/>
        </w:rPr>
      </w:pPr>
    </w:p>
    <w:p w:rsidR="006216BE" w:rsidRPr="00613AB9" w:rsidRDefault="006216BE" w:rsidP="006216BE">
      <w:pPr>
        <w:numPr>
          <w:ilvl w:val="3"/>
          <w:numId w:val="1"/>
        </w:numPr>
        <w:ind w:left="0" w:firstLine="0"/>
        <w:rPr>
          <w:rStyle w:val="Ttulo1Car"/>
          <w:rFonts w:cs="Arial"/>
          <w:kern w:val="0"/>
          <w:sz w:val="26"/>
          <w:szCs w:val="26"/>
        </w:rPr>
      </w:pPr>
      <w:bookmarkStart w:id="55" w:name="_Toc269130090"/>
      <w:r w:rsidRPr="00613AB9">
        <w:rPr>
          <w:rStyle w:val="Ttulo1Car"/>
          <w:rFonts w:cs="Arial"/>
          <w:kern w:val="0"/>
          <w:sz w:val="26"/>
          <w:szCs w:val="26"/>
        </w:rPr>
        <w:t>Fortalezas de las instituciones democráticas</w:t>
      </w:r>
      <w:bookmarkEnd w:id="55"/>
    </w:p>
    <w:p w:rsidR="00C34BB7" w:rsidRDefault="00C34BB7" w:rsidP="00C34BB7">
      <w:pPr>
        <w:rPr>
          <w:rFonts w:ascii="Arial" w:hAnsi="Arial" w:cs="Arial"/>
          <w:sz w:val="24"/>
          <w:szCs w:val="24"/>
        </w:rPr>
      </w:pPr>
    </w:p>
    <w:p w:rsidR="00CD672B" w:rsidRDefault="001A5078" w:rsidP="00BE1161">
      <w:pPr>
        <w:ind w:firstLine="720"/>
        <w:jc w:val="both"/>
        <w:rPr>
          <w:rFonts w:ascii="Arial" w:hAnsi="Arial" w:cs="Arial"/>
          <w:sz w:val="24"/>
          <w:szCs w:val="24"/>
        </w:rPr>
      </w:pPr>
      <w:r>
        <w:rPr>
          <w:rFonts w:ascii="Arial" w:hAnsi="Arial" w:cs="Arial"/>
          <w:sz w:val="24"/>
          <w:szCs w:val="24"/>
        </w:rPr>
        <w:t>Es indiscutible que desde el retorno a la democracia</w:t>
      </w:r>
      <w:r w:rsidR="00CD672B">
        <w:rPr>
          <w:rFonts w:ascii="Arial" w:hAnsi="Arial" w:cs="Arial"/>
          <w:sz w:val="24"/>
          <w:szCs w:val="24"/>
        </w:rPr>
        <w:t xml:space="preserve"> hasta ahora</w:t>
      </w:r>
      <w:r>
        <w:rPr>
          <w:rFonts w:ascii="Arial" w:hAnsi="Arial" w:cs="Arial"/>
          <w:sz w:val="24"/>
          <w:szCs w:val="24"/>
        </w:rPr>
        <w:t xml:space="preserve">, las instituciones </w:t>
      </w:r>
      <w:r w:rsidR="00CD672B">
        <w:rPr>
          <w:rFonts w:ascii="Arial" w:hAnsi="Arial" w:cs="Arial"/>
          <w:sz w:val="24"/>
          <w:szCs w:val="24"/>
        </w:rPr>
        <w:t xml:space="preserve">Argentinas </w:t>
      </w:r>
      <w:r>
        <w:rPr>
          <w:rFonts w:ascii="Arial" w:hAnsi="Arial" w:cs="Arial"/>
          <w:sz w:val="24"/>
          <w:szCs w:val="24"/>
        </w:rPr>
        <w:t>se han fortalecido constantemente como tal</w:t>
      </w:r>
      <w:r w:rsidR="00CD672B">
        <w:rPr>
          <w:rFonts w:ascii="Arial" w:hAnsi="Arial" w:cs="Arial"/>
          <w:sz w:val="24"/>
          <w:szCs w:val="24"/>
        </w:rPr>
        <w:t>es</w:t>
      </w:r>
      <w:r>
        <w:rPr>
          <w:rFonts w:ascii="Arial" w:hAnsi="Arial" w:cs="Arial"/>
          <w:sz w:val="24"/>
          <w:szCs w:val="24"/>
        </w:rPr>
        <w:t>.</w:t>
      </w:r>
      <w:r w:rsidR="00CD672B">
        <w:rPr>
          <w:rFonts w:ascii="Arial" w:hAnsi="Arial" w:cs="Arial"/>
          <w:sz w:val="24"/>
          <w:szCs w:val="24"/>
        </w:rPr>
        <w:t xml:space="preserve"> Se nota una maduración, pero a la vez se acrecient</w:t>
      </w:r>
      <w:r w:rsidR="001C4530">
        <w:rPr>
          <w:rFonts w:ascii="Arial" w:hAnsi="Arial" w:cs="Arial"/>
          <w:sz w:val="24"/>
          <w:szCs w:val="24"/>
        </w:rPr>
        <w:t>a el conflicto entre las mismas por la puja de poder.</w:t>
      </w:r>
      <w:r w:rsidR="00BE1161">
        <w:rPr>
          <w:rFonts w:ascii="Arial" w:hAnsi="Arial" w:cs="Arial"/>
          <w:sz w:val="24"/>
          <w:szCs w:val="24"/>
        </w:rPr>
        <w:t xml:space="preserve"> </w:t>
      </w:r>
      <w:r w:rsidR="001C4530">
        <w:rPr>
          <w:rFonts w:ascii="Arial" w:hAnsi="Arial" w:cs="Arial"/>
          <w:sz w:val="24"/>
          <w:szCs w:val="24"/>
        </w:rPr>
        <w:t xml:space="preserve"> </w:t>
      </w:r>
    </w:p>
    <w:p w:rsidR="00BE1161" w:rsidRDefault="00BE1161" w:rsidP="00BE1161">
      <w:pPr>
        <w:ind w:firstLine="720"/>
        <w:jc w:val="both"/>
        <w:rPr>
          <w:rFonts w:ascii="Arial" w:hAnsi="Arial" w:cs="Arial"/>
          <w:sz w:val="24"/>
          <w:szCs w:val="24"/>
        </w:rPr>
      </w:pPr>
      <w:r>
        <w:rPr>
          <w:rFonts w:ascii="Arial" w:hAnsi="Arial" w:cs="Arial"/>
          <w:sz w:val="24"/>
          <w:szCs w:val="24"/>
        </w:rPr>
        <w:t xml:space="preserve">Los eventos ocurridos en el gobierno del ex presidente Fernando de La </w:t>
      </w:r>
      <w:proofErr w:type="spellStart"/>
      <w:r>
        <w:rPr>
          <w:rFonts w:ascii="Arial" w:hAnsi="Arial" w:cs="Arial"/>
          <w:sz w:val="24"/>
          <w:szCs w:val="24"/>
        </w:rPr>
        <w:t>Rua</w:t>
      </w:r>
      <w:proofErr w:type="spellEnd"/>
      <w:r>
        <w:rPr>
          <w:rFonts w:ascii="Arial" w:hAnsi="Arial" w:cs="Arial"/>
          <w:sz w:val="24"/>
          <w:szCs w:val="24"/>
        </w:rPr>
        <w:t xml:space="preserve"> marcaron un quiebre en la política económica y social posteriores a la década del 90, donde la industria </w:t>
      </w:r>
      <w:r w:rsidR="00A7697A">
        <w:rPr>
          <w:rFonts w:ascii="Arial" w:hAnsi="Arial" w:cs="Arial"/>
          <w:sz w:val="24"/>
          <w:szCs w:val="24"/>
        </w:rPr>
        <w:t xml:space="preserve">a nivel económico </w:t>
      </w:r>
      <w:r>
        <w:rPr>
          <w:rFonts w:ascii="Arial" w:hAnsi="Arial" w:cs="Arial"/>
          <w:sz w:val="24"/>
          <w:szCs w:val="24"/>
        </w:rPr>
        <w:t xml:space="preserve">se vio afectada </w:t>
      </w:r>
      <w:r w:rsidR="00A7697A">
        <w:rPr>
          <w:rFonts w:ascii="Arial" w:hAnsi="Arial" w:cs="Arial"/>
          <w:sz w:val="24"/>
          <w:szCs w:val="24"/>
        </w:rPr>
        <w:t>por la convertibilidad y la sociedad salió a la calle a manifestar luego de verse afectada por el llamado “corralito”, donde se restringía el retiro del dinero de las cuentas bancarias.</w:t>
      </w:r>
    </w:p>
    <w:p w:rsidR="00A7697A" w:rsidRDefault="00A7697A" w:rsidP="00BE1161">
      <w:pPr>
        <w:ind w:firstLine="720"/>
        <w:jc w:val="both"/>
        <w:rPr>
          <w:rFonts w:ascii="Arial" w:hAnsi="Arial" w:cs="Arial"/>
          <w:sz w:val="24"/>
          <w:szCs w:val="24"/>
        </w:rPr>
      </w:pPr>
      <w:r>
        <w:rPr>
          <w:rFonts w:ascii="Arial" w:hAnsi="Arial" w:cs="Arial"/>
          <w:sz w:val="24"/>
          <w:szCs w:val="24"/>
        </w:rPr>
        <w:t xml:space="preserve">El nuevo gobierno posterior a estos hechos se vio afianzado por las políticas económicas adoptadas que contrarrestaron todo el descreimiento de la gente. </w:t>
      </w:r>
    </w:p>
    <w:p w:rsidR="00A7697A" w:rsidRDefault="00BE1161" w:rsidP="00BE1161">
      <w:pPr>
        <w:ind w:firstLine="720"/>
        <w:jc w:val="both"/>
        <w:rPr>
          <w:rFonts w:ascii="Arial" w:hAnsi="Arial" w:cs="Arial"/>
          <w:sz w:val="24"/>
          <w:szCs w:val="24"/>
        </w:rPr>
      </w:pPr>
      <w:r>
        <w:rPr>
          <w:rFonts w:ascii="Arial" w:hAnsi="Arial" w:cs="Arial"/>
          <w:sz w:val="24"/>
          <w:szCs w:val="24"/>
        </w:rPr>
        <w:t>Los tres poderes de la democracia, Ejecutivo, Legislativo y Judicial son independientes entre sí y dan un marco nacional estable.</w:t>
      </w:r>
    </w:p>
    <w:p w:rsidR="00CD672B" w:rsidRDefault="00BE1161" w:rsidP="00BE1161">
      <w:pPr>
        <w:ind w:firstLine="720"/>
        <w:jc w:val="both"/>
        <w:rPr>
          <w:rFonts w:ascii="Arial" w:hAnsi="Arial" w:cs="Arial"/>
          <w:sz w:val="24"/>
          <w:szCs w:val="24"/>
        </w:rPr>
      </w:pPr>
      <w:r>
        <w:rPr>
          <w:rFonts w:ascii="Arial" w:hAnsi="Arial" w:cs="Arial"/>
          <w:sz w:val="24"/>
          <w:szCs w:val="24"/>
        </w:rPr>
        <w:t xml:space="preserve">A pesar de las controversias suscitadas por los índices del INDEC se ve una economía fuerte y rígida ante los mercados. Todos los indicadores en la Argentina muestran una evolución favorable, lo cual anticipa un año de crecimiento en todos los sectores. El banco Central de la Republica Argentina es una entidad respetada y vista desde el exterior como un ente autárquico verdadero. </w:t>
      </w:r>
    </w:p>
    <w:p w:rsidR="00C34BB7" w:rsidRPr="00C34BB7" w:rsidRDefault="00C34BB7" w:rsidP="00C34BB7">
      <w:pPr>
        <w:rPr>
          <w:rFonts w:ascii="Arial" w:hAnsi="Arial" w:cs="Arial"/>
          <w:sz w:val="24"/>
          <w:szCs w:val="24"/>
        </w:rPr>
      </w:pPr>
    </w:p>
    <w:p w:rsidR="00C34BB7" w:rsidRPr="00613AB9" w:rsidRDefault="00C34BB7" w:rsidP="006216BE">
      <w:pPr>
        <w:numPr>
          <w:ilvl w:val="3"/>
          <w:numId w:val="1"/>
        </w:numPr>
        <w:ind w:left="0" w:firstLine="0"/>
        <w:rPr>
          <w:rStyle w:val="Ttulo1Car"/>
          <w:rFonts w:cs="Arial"/>
          <w:kern w:val="0"/>
          <w:sz w:val="26"/>
          <w:szCs w:val="26"/>
        </w:rPr>
      </w:pPr>
      <w:bookmarkStart w:id="56" w:name="_Toc269130091"/>
      <w:r w:rsidRPr="00613AB9">
        <w:rPr>
          <w:rStyle w:val="Ttulo1Car"/>
          <w:rFonts w:cs="Arial"/>
          <w:kern w:val="0"/>
          <w:sz w:val="26"/>
          <w:szCs w:val="26"/>
        </w:rPr>
        <w:t>Relación Gobierno Oposición</w:t>
      </w:r>
      <w:bookmarkEnd w:id="56"/>
    </w:p>
    <w:p w:rsidR="00C34BB7" w:rsidRPr="00C34BB7" w:rsidRDefault="00C34BB7" w:rsidP="00C34BB7">
      <w:pPr>
        <w:rPr>
          <w:rFonts w:ascii="Arial" w:hAnsi="Arial" w:cs="Arial"/>
          <w:sz w:val="24"/>
          <w:szCs w:val="24"/>
        </w:rPr>
      </w:pPr>
    </w:p>
    <w:p w:rsidR="0045036F" w:rsidRDefault="00C34BB7" w:rsidP="00C34BB7">
      <w:pPr>
        <w:ind w:firstLine="720"/>
        <w:jc w:val="both"/>
        <w:rPr>
          <w:rFonts w:ascii="Arial" w:hAnsi="Arial" w:cs="Arial"/>
          <w:sz w:val="24"/>
          <w:szCs w:val="24"/>
        </w:rPr>
      </w:pPr>
      <w:r w:rsidRPr="00C34BB7">
        <w:rPr>
          <w:rFonts w:ascii="Arial" w:hAnsi="Arial" w:cs="Arial"/>
          <w:sz w:val="24"/>
          <w:szCs w:val="24"/>
        </w:rPr>
        <w:t xml:space="preserve">Si bien el gobierno </w:t>
      </w:r>
      <w:r>
        <w:rPr>
          <w:rFonts w:ascii="Arial" w:hAnsi="Arial" w:cs="Arial"/>
          <w:sz w:val="24"/>
          <w:szCs w:val="24"/>
        </w:rPr>
        <w:t xml:space="preserve">Oficialista </w:t>
      </w:r>
      <w:r w:rsidRPr="00C34BB7">
        <w:rPr>
          <w:rFonts w:ascii="Arial" w:hAnsi="Arial" w:cs="Arial"/>
          <w:sz w:val="24"/>
          <w:szCs w:val="24"/>
        </w:rPr>
        <w:t>de Cristina Fernández tuvo enfrentamientos con distintos sectores desde fines de 2007, en los últimos meses los choques se agudizaron y abarcan a la oposición, a los medios de comunicación</w:t>
      </w:r>
      <w:r w:rsidR="002E3630">
        <w:rPr>
          <w:rFonts w:ascii="Arial" w:hAnsi="Arial" w:cs="Arial"/>
          <w:sz w:val="24"/>
          <w:szCs w:val="24"/>
        </w:rPr>
        <w:t xml:space="preserve">, con quien tiene un enfrentamiento </w:t>
      </w:r>
      <w:r w:rsidRPr="00C34BB7">
        <w:rPr>
          <w:rFonts w:ascii="Arial" w:hAnsi="Arial" w:cs="Arial"/>
          <w:sz w:val="24"/>
          <w:szCs w:val="24"/>
        </w:rPr>
        <w:t xml:space="preserve"> y a tribunales que ponen límites a decisiones de la administración.</w:t>
      </w:r>
      <w:r>
        <w:rPr>
          <w:rFonts w:ascii="Arial" w:hAnsi="Arial" w:cs="Arial"/>
          <w:sz w:val="24"/>
          <w:szCs w:val="24"/>
        </w:rPr>
        <w:t xml:space="preserve"> Esto sumado al conflicto del Gobierno con </w:t>
      </w:r>
      <w:r w:rsidR="002E3630">
        <w:rPr>
          <w:rFonts w:ascii="Arial" w:hAnsi="Arial" w:cs="Arial"/>
          <w:sz w:val="24"/>
          <w:szCs w:val="24"/>
        </w:rPr>
        <w:t>el</w:t>
      </w:r>
      <w:r>
        <w:rPr>
          <w:rFonts w:ascii="Arial" w:hAnsi="Arial" w:cs="Arial"/>
          <w:sz w:val="24"/>
          <w:szCs w:val="24"/>
        </w:rPr>
        <w:t xml:space="preserve"> Campo genera un ambiente </w:t>
      </w:r>
      <w:r w:rsidR="002E3630">
        <w:rPr>
          <w:rFonts w:ascii="Arial" w:hAnsi="Arial" w:cs="Arial"/>
          <w:sz w:val="24"/>
          <w:szCs w:val="24"/>
        </w:rPr>
        <w:t xml:space="preserve">general de </w:t>
      </w:r>
      <w:r>
        <w:rPr>
          <w:rFonts w:ascii="Arial" w:hAnsi="Arial" w:cs="Arial"/>
          <w:sz w:val="24"/>
          <w:szCs w:val="24"/>
        </w:rPr>
        <w:t>incertidumbre</w:t>
      </w:r>
      <w:r w:rsidR="0045036F">
        <w:rPr>
          <w:rFonts w:ascii="Arial" w:hAnsi="Arial" w:cs="Arial"/>
          <w:sz w:val="24"/>
          <w:szCs w:val="24"/>
        </w:rPr>
        <w:t>.</w:t>
      </w:r>
    </w:p>
    <w:p w:rsidR="00C34BB7" w:rsidRDefault="00C34BB7" w:rsidP="00C34BB7">
      <w:pPr>
        <w:jc w:val="both"/>
        <w:rPr>
          <w:rFonts w:ascii="Arial" w:hAnsi="Arial" w:cs="Arial"/>
          <w:sz w:val="24"/>
          <w:szCs w:val="24"/>
        </w:rPr>
      </w:pPr>
      <w:r>
        <w:rPr>
          <w:rFonts w:ascii="Arial" w:hAnsi="Arial" w:cs="Arial"/>
          <w:sz w:val="24"/>
          <w:szCs w:val="24"/>
        </w:rPr>
        <w:tab/>
        <w:t>La pérdida de bancas en el congreso trajo aparejado un fortalecimiento de la oposición la cual enfrenta constantemente las decisiones del gobierno que hasta ese momento eran prácticamente unilaterales.</w:t>
      </w:r>
    </w:p>
    <w:p w:rsidR="00C34BB7" w:rsidRDefault="00C34BB7" w:rsidP="002E3630">
      <w:pPr>
        <w:jc w:val="both"/>
        <w:rPr>
          <w:rFonts w:ascii="Arial" w:hAnsi="Arial" w:cs="Arial"/>
          <w:sz w:val="24"/>
          <w:szCs w:val="24"/>
        </w:rPr>
      </w:pPr>
      <w:r>
        <w:rPr>
          <w:rFonts w:ascii="Arial" w:hAnsi="Arial" w:cs="Arial"/>
          <w:sz w:val="24"/>
          <w:szCs w:val="24"/>
        </w:rPr>
        <w:tab/>
        <w:t xml:space="preserve">Ejemplo de ello </w:t>
      </w:r>
      <w:r w:rsidR="002E3630">
        <w:rPr>
          <w:rFonts w:ascii="Arial" w:hAnsi="Arial" w:cs="Arial"/>
          <w:sz w:val="24"/>
          <w:szCs w:val="24"/>
        </w:rPr>
        <w:t>fue el enfrentamiento por el us</w:t>
      </w:r>
      <w:r>
        <w:rPr>
          <w:rFonts w:ascii="Arial" w:hAnsi="Arial" w:cs="Arial"/>
          <w:sz w:val="24"/>
          <w:szCs w:val="24"/>
        </w:rPr>
        <w:t>o de las reservas del Banco Central de la República Argentina, lo cual finalmente provocó un cambio de Presidente de esta última instit</w:t>
      </w:r>
      <w:r w:rsidRPr="002E3630">
        <w:rPr>
          <w:rFonts w:ascii="Arial" w:hAnsi="Arial" w:cs="Arial"/>
          <w:sz w:val="24"/>
          <w:szCs w:val="24"/>
        </w:rPr>
        <w:t>ución.</w:t>
      </w:r>
      <w:r w:rsidR="002E3630" w:rsidRPr="002E3630">
        <w:rPr>
          <w:rFonts w:ascii="Arial" w:hAnsi="Arial" w:cs="Arial"/>
          <w:sz w:val="24"/>
          <w:szCs w:val="24"/>
        </w:rPr>
        <w:t xml:space="preserve"> La pelea tuvo momentos de tensión y aún no se resuelve. Los bloques opositores se resisten a aprobar el nombramiento de una nueva titular del Banco Central</w:t>
      </w:r>
      <w:r w:rsidR="002E3630">
        <w:rPr>
          <w:rFonts w:ascii="Arial" w:hAnsi="Arial" w:cs="Arial"/>
          <w:sz w:val="24"/>
          <w:szCs w:val="24"/>
        </w:rPr>
        <w:t>.</w:t>
      </w:r>
    </w:p>
    <w:p w:rsidR="00C34BB7" w:rsidRDefault="002E3630" w:rsidP="002E3630">
      <w:pPr>
        <w:jc w:val="both"/>
        <w:rPr>
          <w:rFonts w:ascii="Arial" w:hAnsi="Arial" w:cs="Arial"/>
          <w:sz w:val="24"/>
          <w:szCs w:val="24"/>
        </w:rPr>
      </w:pPr>
      <w:r>
        <w:rPr>
          <w:rFonts w:ascii="Arial" w:hAnsi="Arial" w:cs="Arial"/>
          <w:sz w:val="24"/>
          <w:szCs w:val="24"/>
        </w:rPr>
        <w:tab/>
        <w:t>También debemos destacar fallos de la Justicia Argentina en contra del gobierno, lo cual agudiza la crisis institucional de los tres poderes básicos.</w:t>
      </w:r>
    </w:p>
    <w:p w:rsidR="002E3630" w:rsidRPr="002E3630" w:rsidRDefault="002E3630" w:rsidP="002E3630">
      <w:pPr>
        <w:jc w:val="both"/>
        <w:rPr>
          <w:rFonts w:ascii="Arial" w:hAnsi="Arial" w:cs="Arial"/>
          <w:sz w:val="24"/>
          <w:szCs w:val="24"/>
        </w:rPr>
      </w:pPr>
      <w:r>
        <w:rPr>
          <w:rFonts w:ascii="Arial" w:hAnsi="Arial" w:cs="Arial"/>
          <w:sz w:val="24"/>
          <w:szCs w:val="24"/>
        </w:rPr>
        <w:t xml:space="preserve">            </w:t>
      </w:r>
      <w:r w:rsidRPr="002E3630">
        <w:rPr>
          <w:rFonts w:ascii="Arial" w:hAnsi="Arial" w:cs="Arial"/>
          <w:sz w:val="24"/>
          <w:szCs w:val="24"/>
        </w:rPr>
        <w:t>Algunos analistas sostienen que las amenazas van debilitando a las instituciones.</w:t>
      </w:r>
      <w:r>
        <w:rPr>
          <w:rFonts w:ascii="Arial" w:hAnsi="Arial" w:cs="Arial"/>
          <w:sz w:val="24"/>
          <w:szCs w:val="24"/>
        </w:rPr>
        <w:t xml:space="preserve"> </w:t>
      </w:r>
      <w:r w:rsidRPr="002E3630">
        <w:rPr>
          <w:rFonts w:ascii="Arial" w:hAnsi="Arial" w:cs="Arial"/>
          <w:sz w:val="24"/>
          <w:szCs w:val="24"/>
        </w:rPr>
        <w:t>Otros sostienen que si bien no existe un riesgo real, el juego es aventurado y está relacionado directamente a las elecciones del 2011</w:t>
      </w:r>
      <w:r>
        <w:rPr>
          <w:rFonts w:ascii="Arial" w:hAnsi="Arial" w:cs="Arial"/>
          <w:sz w:val="24"/>
          <w:szCs w:val="24"/>
        </w:rPr>
        <w:t xml:space="preserve">. </w:t>
      </w:r>
    </w:p>
    <w:p w:rsidR="00C34BB7" w:rsidRPr="0045036F" w:rsidRDefault="0045036F" w:rsidP="006216BE">
      <w:pPr>
        <w:rPr>
          <w:rFonts w:ascii="Arial" w:hAnsi="Arial" w:cs="Arial"/>
          <w:sz w:val="18"/>
          <w:szCs w:val="18"/>
        </w:rPr>
      </w:pPr>
      <w:r w:rsidRPr="0045036F">
        <w:rPr>
          <w:rFonts w:ascii="Arial" w:hAnsi="Arial" w:cs="Arial"/>
          <w:sz w:val="18"/>
          <w:szCs w:val="18"/>
        </w:rPr>
        <w:t xml:space="preserve">IPS: </w:t>
      </w:r>
      <w:hyperlink r:id="rId60" w:history="1">
        <w:r w:rsidRPr="0045036F">
          <w:rPr>
            <w:rStyle w:val="Hipervnculo"/>
            <w:rFonts w:ascii="Arial" w:hAnsi="Arial" w:cs="Arial"/>
            <w:sz w:val="18"/>
            <w:szCs w:val="18"/>
          </w:rPr>
          <w:t>http://ipsnoticias.net</w:t>
        </w:r>
      </w:hyperlink>
    </w:p>
    <w:p w:rsidR="008F3227" w:rsidRPr="00613AB9" w:rsidRDefault="008F3227" w:rsidP="00174623">
      <w:pPr>
        <w:numPr>
          <w:ilvl w:val="3"/>
          <w:numId w:val="1"/>
        </w:numPr>
        <w:ind w:left="0" w:firstLine="0"/>
        <w:rPr>
          <w:rStyle w:val="Ttulo1Car"/>
          <w:rFonts w:cs="Arial"/>
          <w:kern w:val="0"/>
          <w:sz w:val="26"/>
          <w:szCs w:val="26"/>
        </w:rPr>
      </w:pPr>
      <w:bookmarkStart w:id="57" w:name="_Toc269130092"/>
      <w:r w:rsidRPr="00613AB9">
        <w:rPr>
          <w:rStyle w:val="Ttulo1Car"/>
          <w:rFonts w:cs="Arial"/>
          <w:kern w:val="0"/>
          <w:sz w:val="26"/>
          <w:szCs w:val="26"/>
        </w:rPr>
        <w:lastRenderedPageBreak/>
        <w:t>Transparencia en la gestión pública</w:t>
      </w:r>
      <w:bookmarkEnd w:id="57"/>
    </w:p>
    <w:p w:rsidR="008F3227" w:rsidRPr="008F3227" w:rsidRDefault="008F3227" w:rsidP="008F3227">
      <w:pPr>
        <w:rPr>
          <w:rFonts w:ascii="Arial" w:hAnsi="Arial" w:cs="Arial"/>
          <w:sz w:val="24"/>
          <w:szCs w:val="24"/>
        </w:rPr>
      </w:pPr>
    </w:p>
    <w:p w:rsidR="008F3227" w:rsidRPr="00335AA4" w:rsidRDefault="008F3227" w:rsidP="00335AA4">
      <w:pPr>
        <w:ind w:firstLine="720"/>
        <w:jc w:val="both"/>
        <w:rPr>
          <w:rFonts w:ascii="Arial" w:hAnsi="Arial" w:cs="Arial"/>
          <w:sz w:val="24"/>
          <w:szCs w:val="24"/>
        </w:rPr>
      </w:pPr>
      <w:r w:rsidRPr="00335AA4">
        <w:rPr>
          <w:rFonts w:ascii="Arial" w:hAnsi="Arial" w:cs="Arial"/>
          <w:sz w:val="24"/>
          <w:szCs w:val="24"/>
        </w:rPr>
        <w:t xml:space="preserve">La Transparencia y Participación Ciudadana constituye uno de los núcleos estratégicos de la Secretaría de Gabinete y Gestión Pública, ya que es responsabilidad del propio Estado garantizar la accesibilidad a la información relativa al ejercicio de sus funciones y al manejo y la disponibilidad de los recursos del sector público. </w:t>
      </w:r>
    </w:p>
    <w:p w:rsidR="00335AA4" w:rsidRDefault="008F3227" w:rsidP="00335AA4">
      <w:pPr>
        <w:ind w:firstLine="720"/>
        <w:jc w:val="both"/>
        <w:rPr>
          <w:rFonts w:ascii="Arial" w:hAnsi="Arial" w:cs="Arial"/>
          <w:sz w:val="24"/>
          <w:szCs w:val="24"/>
        </w:rPr>
      </w:pPr>
      <w:r w:rsidRPr="00335AA4">
        <w:rPr>
          <w:rFonts w:ascii="Arial" w:hAnsi="Arial" w:cs="Arial"/>
          <w:sz w:val="24"/>
          <w:szCs w:val="24"/>
        </w:rPr>
        <w:t>Con estas orientaciones, la Secretaría impulsa programas y modalidades de gestión que, mediante el uso de tecnologías de gestión e informáticas, hacen posible establecer vínculos de mayor intensidad entre los ciudadanos y el Estado.</w:t>
      </w:r>
    </w:p>
    <w:p w:rsidR="008F3227" w:rsidRPr="00335AA4" w:rsidRDefault="008F3227" w:rsidP="00335AA4">
      <w:pPr>
        <w:ind w:firstLine="720"/>
        <w:jc w:val="both"/>
        <w:rPr>
          <w:rFonts w:ascii="Arial" w:hAnsi="Arial" w:cs="Arial"/>
          <w:sz w:val="24"/>
          <w:szCs w:val="24"/>
        </w:rPr>
      </w:pPr>
      <w:r w:rsidRPr="00335AA4">
        <w:rPr>
          <w:rFonts w:ascii="Arial" w:hAnsi="Arial" w:cs="Arial"/>
          <w:sz w:val="24"/>
          <w:szCs w:val="24"/>
        </w:rPr>
        <w:t xml:space="preserve"> </w:t>
      </w:r>
    </w:p>
    <w:p w:rsidR="008F3227" w:rsidRPr="00335AA4" w:rsidRDefault="008F3227" w:rsidP="00335AA4">
      <w:pPr>
        <w:ind w:firstLine="720"/>
        <w:jc w:val="both"/>
        <w:rPr>
          <w:rFonts w:ascii="Arial" w:hAnsi="Arial" w:cs="Arial"/>
          <w:sz w:val="24"/>
          <w:szCs w:val="24"/>
        </w:rPr>
      </w:pPr>
      <w:r w:rsidRPr="00335AA4">
        <w:rPr>
          <w:rFonts w:ascii="Arial" w:hAnsi="Arial" w:cs="Arial"/>
          <w:sz w:val="24"/>
          <w:szCs w:val="24"/>
        </w:rPr>
        <w:t>La Secretaría de Gabinete y Gestión Pública también implementa un proceso de desarrollo e innovación en Tecnologías de la Información y las Comunicaciones (TIC) para la modernizar la APN. En este desarrollo se enmarca el Plan Nacional de Gobierno Electrónico.</w:t>
      </w:r>
    </w:p>
    <w:p w:rsidR="00335AA4" w:rsidRDefault="00335AA4" w:rsidP="00335AA4">
      <w:pPr>
        <w:rPr>
          <w:rFonts w:ascii="Arial" w:hAnsi="Arial" w:cs="Arial"/>
          <w:sz w:val="24"/>
          <w:szCs w:val="24"/>
        </w:rPr>
      </w:pPr>
    </w:p>
    <w:p w:rsidR="008F3227" w:rsidRPr="00335AA4" w:rsidRDefault="00335AA4" w:rsidP="008F3227">
      <w:pPr>
        <w:pStyle w:val="txtnegranegrita"/>
        <w:rPr>
          <w:rFonts w:ascii="Arial" w:hAnsi="Arial" w:cs="Arial"/>
          <w:color w:val="000000" w:themeColor="text1"/>
          <w:sz w:val="24"/>
          <w:szCs w:val="24"/>
        </w:rPr>
      </w:pPr>
      <w:r>
        <w:rPr>
          <w:rFonts w:ascii="Arial" w:hAnsi="Arial" w:cs="Arial"/>
          <w:color w:val="000000" w:themeColor="text1"/>
          <w:sz w:val="24"/>
          <w:szCs w:val="24"/>
        </w:rPr>
        <w:t xml:space="preserve">Algunos de los programas de esta secretaria son: </w:t>
      </w:r>
      <w:r w:rsidR="008F3227" w:rsidRPr="00335AA4">
        <w:rPr>
          <w:rFonts w:ascii="Arial" w:hAnsi="Arial" w:cs="Arial"/>
          <w:color w:val="000000" w:themeColor="text1"/>
          <w:sz w:val="24"/>
          <w:szCs w:val="24"/>
        </w:rPr>
        <w:t xml:space="preserve"> </w:t>
      </w:r>
    </w:p>
    <w:p w:rsidR="008F3227" w:rsidRPr="00335AA4" w:rsidRDefault="008F3227" w:rsidP="004F2650">
      <w:pPr>
        <w:numPr>
          <w:ilvl w:val="1"/>
          <w:numId w:val="22"/>
        </w:numPr>
        <w:spacing w:before="100" w:beforeAutospacing="1" w:after="240" w:line="225" w:lineRule="atLeast"/>
        <w:ind w:left="720"/>
        <w:rPr>
          <w:rFonts w:ascii="Arial" w:hAnsi="Arial" w:cs="Arial"/>
          <w:color w:val="000000" w:themeColor="text1"/>
          <w:sz w:val="24"/>
          <w:szCs w:val="24"/>
        </w:rPr>
      </w:pPr>
      <w:r w:rsidRPr="00335AA4">
        <w:rPr>
          <w:rFonts w:ascii="Arial" w:hAnsi="Arial" w:cs="Arial"/>
          <w:color w:val="000000" w:themeColor="text1"/>
          <w:sz w:val="24"/>
          <w:szCs w:val="24"/>
        </w:rPr>
        <w:t>Portal Argentina Compra (Oficina Nacional de Contrataciones)</w:t>
      </w:r>
    </w:p>
    <w:p w:rsidR="008F3227" w:rsidRPr="00335AA4" w:rsidRDefault="008F3227" w:rsidP="004F2650">
      <w:pPr>
        <w:numPr>
          <w:ilvl w:val="1"/>
          <w:numId w:val="22"/>
        </w:numPr>
        <w:spacing w:before="100" w:beforeAutospacing="1" w:after="240" w:line="225" w:lineRule="atLeast"/>
        <w:ind w:left="720"/>
        <w:rPr>
          <w:rFonts w:ascii="Arial" w:hAnsi="Arial" w:cs="Arial"/>
          <w:color w:val="000000" w:themeColor="text1"/>
          <w:sz w:val="24"/>
          <w:szCs w:val="24"/>
        </w:rPr>
      </w:pPr>
      <w:r w:rsidRPr="00335AA4">
        <w:rPr>
          <w:rFonts w:ascii="Arial" w:hAnsi="Arial" w:cs="Arial"/>
          <w:color w:val="000000" w:themeColor="text1"/>
          <w:sz w:val="24"/>
          <w:szCs w:val="24"/>
        </w:rPr>
        <w:t>Portal General del Gobierno de la República Argentina: Argentina.gov.ar (Oficina Nacional de Tecnologías de Información)</w:t>
      </w:r>
    </w:p>
    <w:p w:rsidR="008F3227" w:rsidRPr="00335AA4" w:rsidRDefault="008F3227" w:rsidP="004F2650">
      <w:pPr>
        <w:numPr>
          <w:ilvl w:val="1"/>
          <w:numId w:val="22"/>
        </w:numPr>
        <w:spacing w:before="100" w:beforeAutospacing="1" w:after="240" w:line="225" w:lineRule="atLeast"/>
        <w:ind w:left="720"/>
        <w:rPr>
          <w:rFonts w:ascii="Arial" w:hAnsi="Arial" w:cs="Arial"/>
          <w:color w:val="000000" w:themeColor="text1"/>
          <w:sz w:val="24"/>
          <w:szCs w:val="24"/>
        </w:rPr>
      </w:pPr>
      <w:r w:rsidRPr="00335AA4">
        <w:rPr>
          <w:rFonts w:ascii="Arial" w:hAnsi="Arial" w:cs="Arial"/>
          <w:color w:val="000000" w:themeColor="text1"/>
          <w:sz w:val="24"/>
          <w:szCs w:val="24"/>
        </w:rPr>
        <w:t xml:space="preserve">Programa Carta Compromiso con el Ciudadano (Oficina Nacional de Innovación de Gestión) </w:t>
      </w:r>
      <w:r w:rsidRPr="00335AA4">
        <w:rPr>
          <w:rFonts w:ascii="Arial" w:hAnsi="Arial" w:cs="Arial"/>
          <w:color w:val="000000" w:themeColor="text1"/>
          <w:sz w:val="24"/>
          <w:szCs w:val="24"/>
        </w:rPr>
        <w:br/>
        <w:t>Centro de Documentación e Información (Instituto Nacional Administración Pública)</w:t>
      </w:r>
    </w:p>
    <w:p w:rsidR="008F3227" w:rsidRPr="00335AA4" w:rsidRDefault="008F3227" w:rsidP="004F2650">
      <w:pPr>
        <w:numPr>
          <w:ilvl w:val="1"/>
          <w:numId w:val="22"/>
        </w:numPr>
        <w:spacing w:before="100" w:beforeAutospacing="1" w:after="240" w:line="225" w:lineRule="atLeast"/>
        <w:ind w:left="720"/>
        <w:rPr>
          <w:rFonts w:ascii="Arial" w:hAnsi="Arial" w:cs="Arial"/>
          <w:color w:val="000000" w:themeColor="text1"/>
          <w:sz w:val="24"/>
          <w:szCs w:val="24"/>
        </w:rPr>
      </w:pPr>
      <w:r w:rsidRPr="00335AA4">
        <w:rPr>
          <w:rFonts w:ascii="Arial" w:hAnsi="Arial" w:cs="Arial"/>
          <w:color w:val="000000" w:themeColor="text1"/>
          <w:sz w:val="24"/>
          <w:szCs w:val="24"/>
        </w:rPr>
        <w:t xml:space="preserve">Consultas a través del sitio web de la Secretaría de Gestión Pública (Unidad de Comunicación) </w:t>
      </w:r>
    </w:p>
    <w:p w:rsidR="008F3227" w:rsidRPr="00335AA4" w:rsidRDefault="008F3227" w:rsidP="004F2650">
      <w:pPr>
        <w:numPr>
          <w:ilvl w:val="1"/>
          <w:numId w:val="22"/>
        </w:numPr>
        <w:spacing w:before="100" w:beforeAutospacing="1" w:after="100" w:afterAutospacing="1" w:line="225" w:lineRule="atLeast"/>
        <w:ind w:left="720"/>
        <w:rPr>
          <w:rFonts w:ascii="Arial" w:hAnsi="Arial" w:cs="Arial"/>
          <w:color w:val="000000" w:themeColor="text1"/>
          <w:sz w:val="24"/>
          <w:szCs w:val="24"/>
        </w:rPr>
      </w:pPr>
      <w:r w:rsidRPr="00335AA4">
        <w:rPr>
          <w:rFonts w:ascii="Arial" w:hAnsi="Arial" w:cs="Arial"/>
          <w:color w:val="000000" w:themeColor="text1"/>
          <w:sz w:val="24"/>
          <w:szCs w:val="24"/>
        </w:rPr>
        <w:t xml:space="preserve">Difusión de las convocatorias a concursos abiertos para la selección de personal en la APN (Oficina Nacional de Empleo Público) </w:t>
      </w:r>
    </w:p>
    <w:p w:rsidR="008F3227" w:rsidRPr="008F3227" w:rsidRDefault="008F3227" w:rsidP="008F3227">
      <w:pPr>
        <w:rPr>
          <w:rFonts w:ascii="Arial" w:hAnsi="Arial" w:cs="Arial"/>
          <w:sz w:val="24"/>
          <w:szCs w:val="24"/>
        </w:rPr>
      </w:pPr>
    </w:p>
    <w:p w:rsidR="008F3227" w:rsidRDefault="00335AA4" w:rsidP="003C554C">
      <w:pPr>
        <w:ind w:firstLine="720"/>
        <w:jc w:val="both"/>
        <w:rPr>
          <w:rFonts w:ascii="Arial" w:hAnsi="Arial" w:cs="Arial"/>
          <w:sz w:val="24"/>
          <w:szCs w:val="24"/>
        </w:rPr>
      </w:pPr>
      <w:r>
        <w:rPr>
          <w:rFonts w:ascii="Arial" w:hAnsi="Arial" w:cs="Arial"/>
          <w:sz w:val="24"/>
          <w:szCs w:val="24"/>
        </w:rPr>
        <w:t xml:space="preserve">A pesar de los distintos programas mencionados, la Gestión pública se vio muy  cuestionada por los distintos hechos relacionados a corrupción </w:t>
      </w:r>
      <w:r w:rsidR="003C554C">
        <w:rPr>
          <w:rFonts w:ascii="Arial" w:hAnsi="Arial" w:cs="Arial"/>
          <w:sz w:val="24"/>
          <w:szCs w:val="24"/>
        </w:rPr>
        <w:t>y son notorios las denuncias, renuncias y despidos de los involucrados.</w:t>
      </w:r>
      <w:r>
        <w:rPr>
          <w:rFonts w:ascii="Arial" w:hAnsi="Arial" w:cs="Arial"/>
          <w:sz w:val="24"/>
          <w:szCs w:val="24"/>
        </w:rPr>
        <w:t xml:space="preserve"> </w:t>
      </w:r>
    </w:p>
    <w:p w:rsidR="003C554C" w:rsidRPr="003C554C" w:rsidRDefault="003C554C" w:rsidP="003C554C">
      <w:pPr>
        <w:shd w:val="clear" w:color="auto" w:fill="FFFFFF"/>
        <w:spacing w:before="225" w:after="100" w:afterAutospacing="1" w:line="210" w:lineRule="atLeast"/>
        <w:ind w:firstLine="720"/>
        <w:jc w:val="both"/>
        <w:rPr>
          <w:rFonts w:ascii="Arial" w:hAnsi="Arial" w:cs="Arial"/>
          <w:color w:val="111111"/>
          <w:sz w:val="24"/>
          <w:szCs w:val="24"/>
        </w:rPr>
      </w:pPr>
      <w:r w:rsidRPr="003C554C">
        <w:rPr>
          <w:rFonts w:ascii="Arial" w:hAnsi="Arial" w:cs="Arial"/>
          <w:color w:val="111111"/>
          <w:sz w:val="24"/>
          <w:szCs w:val="24"/>
        </w:rPr>
        <w:t xml:space="preserve">Según la </w:t>
      </w:r>
      <w:r w:rsidR="00242801" w:rsidRPr="00242801">
        <w:rPr>
          <w:rFonts w:ascii="Arial" w:hAnsi="Arial" w:cs="Arial"/>
          <w:b/>
          <w:i/>
          <w:color w:val="111111"/>
          <w:sz w:val="24"/>
          <w:szCs w:val="24"/>
        </w:rPr>
        <w:t>O</w:t>
      </w:r>
      <w:r w:rsidRPr="00242801">
        <w:rPr>
          <w:rFonts w:ascii="Arial" w:hAnsi="Arial" w:cs="Arial"/>
          <w:b/>
          <w:i/>
          <w:color w:val="111111"/>
          <w:sz w:val="24"/>
          <w:szCs w:val="24"/>
        </w:rPr>
        <w:t>rganización de Transparencia Internacional</w:t>
      </w:r>
      <w:r w:rsidRPr="003C554C">
        <w:rPr>
          <w:rFonts w:ascii="Arial" w:hAnsi="Arial" w:cs="Arial"/>
          <w:color w:val="111111"/>
          <w:sz w:val="24"/>
          <w:szCs w:val="24"/>
        </w:rPr>
        <w:t xml:space="preserve"> </w:t>
      </w:r>
      <w:r>
        <w:rPr>
          <w:rFonts w:ascii="Arial" w:hAnsi="Arial" w:cs="Arial"/>
          <w:color w:val="111111"/>
          <w:sz w:val="24"/>
          <w:szCs w:val="24"/>
        </w:rPr>
        <w:t>l</w:t>
      </w:r>
      <w:r w:rsidRPr="003C554C">
        <w:rPr>
          <w:rFonts w:ascii="Arial" w:hAnsi="Arial" w:cs="Arial"/>
          <w:color w:val="111111"/>
          <w:sz w:val="24"/>
          <w:szCs w:val="24"/>
        </w:rPr>
        <w:t xml:space="preserve">os partidos políticos y el Congreso de la Argentina son percibidos entre los más corruptos del mundo y sólo una de cada cinco personas confía en la eficacia de las políticas del Gobierno para luchar contra la corrupción, aunque a la hora de admitir el pago de sobornos nuestro país tiene uno de los porcentajes más bajos del planeta. </w:t>
      </w:r>
    </w:p>
    <w:p w:rsidR="003C554C" w:rsidRPr="003C554C" w:rsidRDefault="003C554C" w:rsidP="00242801">
      <w:pPr>
        <w:shd w:val="clear" w:color="auto" w:fill="FFFFFF"/>
        <w:spacing w:line="210" w:lineRule="atLeast"/>
        <w:ind w:firstLine="720"/>
        <w:jc w:val="both"/>
        <w:rPr>
          <w:rFonts w:ascii="Arial" w:hAnsi="Arial" w:cs="Arial"/>
          <w:color w:val="111111"/>
          <w:sz w:val="24"/>
          <w:szCs w:val="24"/>
        </w:rPr>
      </w:pPr>
      <w:r w:rsidRPr="003C554C">
        <w:rPr>
          <w:rFonts w:ascii="Arial" w:hAnsi="Arial" w:cs="Arial"/>
          <w:color w:val="111111"/>
          <w:sz w:val="24"/>
          <w:szCs w:val="24"/>
        </w:rPr>
        <w:lastRenderedPageBreak/>
        <w:t xml:space="preserve">La segunda institución considerada menos transparente por los argentinos es el Poder Legislativo. </w:t>
      </w:r>
    </w:p>
    <w:p w:rsidR="00335AA4" w:rsidRPr="008F3227" w:rsidRDefault="003C554C" w:rsidP="00FF5289">
      <w:pPr>
        <w:shd w:val="clear" w:color="auto" w:fill="FFFFFF"/>
        <w:spacing w:line="210" w:lineRule="atLeast"/>
        <w:ind w:firstLine="720"/>
        <w:jc w:val="both"/>
        <w:rPr>
          <w:rFonts w:ascii="Arial" w:hAnsi="Arial" w:cs="Arial"/>
          <w:sz w:val="24"/>
          <w:szCs w:val="24"/>
        </w:rPr>
      </w:pPr>
      <w:r w:rsidRPr="003C554C">
        <w:rPr>
          <w:rFonts w:ascii="Arial" w:hAnsi="Arial" w:cs="Arial"/>
          <w:color w:val="111111"/>
          <w:sz w:val="24"/>
          <w:szCs w:val="24"/>
        </w:rPr>
        <w:t>La policía y el sistema judicial fueron las otras instituciones argentinas consideradas muy corruptas</w:t>
      </w:r>
      <w:r w:rsidR="00242801">
        <w:rPr>
          <w:rFonts w:ascii="Arial" w:hAnsi="Arial" w:cs="Arial"/>
          <w:color w:val="111111"/>
          <w:sz w:val="24"/>
          <w:szCs w:val="24"/>
        </w:rPr>
        <w:t>.</w:t>
      </w:r>
      <w:r w:rsidRPr="003C554C">
        <w:rPr>
          <w:rFonts w:ascii="Arial" w:hAnsi="Arial" w:cs="Arial"/>
          <w:color w:val="111111"/>
          <w:sz w:val="24"/>
          <w:szCs w:val="24"/>
        </w:rPr>
        <w:t xml:space="preserve"> En el otro extremo figuran las organizaciones no gubernamentales, los servicios médicos y el sistema educativo </w:t>
      </w:r>
      <w:r w:rsidR="00242801">
        <w:rPr>
          <w:rFonts w:ascii="Arial" w:hAnsi="Arial" w:cs="Arial"/>
          <w:color w:val="111111"/>
          <w:sz w:val="24"/>
          <w:szCs w:val="24"/>
        </w:rPr>
        <w:t>con menor incidencia.</w:t>
      </w:r>
      <w:r w:rsidR="00F407EE">
        <w:rPr>
          <w:rFonts w:ascii="Arial" w:hAnsi="Arial" w:cs="Arial"/>
          <w:color w:val="111111"/>
          <w:sz w:val="24"/>
          <w:szCs w:val="24"/>
        </w:rPr>
        <w:t xml:space="preserve"> (Informe Organización de Transparencia Internacional emitido en el diario La Nación)</w:t>
      </w:r>
    </w:p>
    <w:p w:rsidR="008F3227" w:rsidRPr="00613AB9" w:rsidRDefault="008F3227" w:rsidP="008F3227">
      <w:pPr>
        <w:rPr>
          <w:rFonts w:ascii="Arial" w:hAnsi="Arial" w:cs="Arial"/>
          <w:sz w:val="26"/>
          <w:szCs w:val="26"/>
        </w:rPr>
      </w:pPr>
      <w:r w:rsidRPr="008F3227">
        <w:rPr>
          <w:rFonts w:ascii="Arial" w:hAnsi="Arial" w:cs="Arial"/>
          <w:sz w:val="24"/>
          <w:szCs w:val="24"/>
        </w:rPr>
        <w:t xml:space="preserve"> </w:t>
      </w:r>
    </w:p>
    <w:p w:rsidR="00174623" w:rsidRPr="00613AB9" w:rsidRDefault="00174623" w:rsidP="00174623">
      <w:pPr>
        <w:numPr>
          <w:ilvl w:val="3"/>
          <w:numId w:val="1"/>
        </w:numPr>
        <w:ind w:left="0" w:firstLine="0"/>
        <w:rPr>
          <w:rStyle w:val="Ttulo1Car"/>
          <w:rFonts w:cs="Arial"/>
          <w:kern w:val="0"/>
          <w:sz w:val="26"/>
          <w:szCs w:val="26"/>
        </w:rPr>
      </w:pPr>
      <w:bookmarkStart w:id="58" w:name="_Toc269130093"/>
      <w:r w:rsidRPr="00613AB9">
        <w:rPr>
          <w:rStyle w:val="Ttulo1Car"/>
          <w:rFonts w:cs="Arial"/>
          <w:kern w:val="0"/>
          <w:sz w:val="26"/>
          <w:szCs w:val="26"/>
        </w:rPr>
        <w:t>Principales medidas Gubernamentales</w:t>
      </w:r>
      <w:bookmarkEnd w:id="58"/>
    </w:p>
    <w:p w:rsidR="00D05F00" w:rsidRDefault="00D05F00" w:rsidP="006216BE">
      <w:pPr>
        <w:rPr>
          <w:rFonts w:ascii="Arial" w:hAnsi="Arial" w:cs="Arial"/>
          <w:sz w:val="24"/>
          <w:szCs w:val="24"/>
        </w:rPr>
      </w:pPr>
    </w:p>
    <w:p w:rsidR="00D05F00" w:rsidRPr="00D05F00" w:rsidRDefault="00D05F00" w:rsidP="006216BE">
      <w:pPr>
        <w:rPr>
          <w:rFonts w:ascii="Arial" w:hAnsi="Arial" w:cs="Arial"/>
          <w:b/>
          <w:sz w:val="24"/>
          <w:szCs w:val="24"/>
          <w:u w:val="single"/>
        </w:rPr>
      </w:pPr>
      <w:r w:rsidRPr="00D05F00">
        <w:rPr>
          <w:rFonts w:ascii="Arial" w:hAnsi="Arial" w:cs="Arial"/>
          <w:b/>
          <w:sz w:val="24"/>
          <w:szCs w:val="24"/>
          <w:u w:val="single"/>
        </w:rPr>
        <w:t>ECONOMIA</w:t>
      </w:r>
    </w:p>
    <w:p w:rsidR="00D05F00" w:rsidRDefault="00D05F00" w:rsidP="006216BE">
      <w:pPr>
        <w:rPr>
          <w:rFonts w:ascii="Arial" w:hAnsi="Arial" w:cs="Arial"/>
          <w:sz w:val="24"/>
          <w:szCs w:val="24"/>
        </w:rPr>
      </w:pPr>
    </w:p>
    <w:p w:rsidR="00D05F00" w:rsidRPr="00D05F00" w:rsidRDefault="00D05F00" w:rsidP="004F2650">
      <w:pPr>
        <w:pStyle w:val="NormalWeb"/>
        <w:numPr>
          <w:ilvl w:val="0"/>
          <w:numId w:val="21"/>
        </w:numPr>
        <w:shd w:val="clear" w:color="auto" w:fill="FFFFFF"/>
        <w:spacing w:before="0" w:beforeAutospacing="0" w:after="0" w:afterAutospacing="0"/>
        <w:rPr>
          <w:sz w:val="24"/>
          <w:szCs w:val="24"/>
          <w:lang w:val="es-ES"/>
        </w:rPr>
      </w:pPr>
      <w:r w:rsidRPr="00D05F00">
        <w:rPr>
          <w:b/>
          <w:bCs/>
          <w:sz w:val="24"/>
          <w:szCs w:val="24"/>
          <w:lang w:val="es-ES"/>
        </w:rPr>
        <w:t>C</w:t>
      </w:r>
      <w:r>
        <w:rPr>
          <w:b/>
          <w:bCs/>
          <w:sz w:val="24"/>
          <w:szCs w:val="24"/>
          <w:lang w:val="es-ES"/>
        </w:rPr>
        <w:t>recimiento económico</w:t>
      </w:r>
      <w:r w:rsidRPr="00D05F00">
        <w:rPr>
          <w:sz w:val="24"/>
          <w:szCs w:val="24"/>
          <w:lang w:val="es-ES"/>
        </w:rPr>
        <w:br/>
      </w:r>
    </w:p>
    <w:p w:rsidR="00D05F00" w:rsidRDefault="00D05F00" w:rsidP="00D05F00">
      <w:pPr>
        <w:pStyle w:val="NormalWeb"/>
        <w:shd w:val="clear" w:color="auto" w:fill="FFFFFF"/>
        <w:spacing w:before="0" w:beforeAutospacing="0" w:after="0" w:afterAutospacing="0"/>
        <w:ind w:firstLine="720"/>
        <w:jc w:val="both"/>
        <w:rPr>
          <w:sz w:val="24"/>
          <w:szCs w:val="24"/>
          <w:lang w:val="es-ES"/>
        </w:rPr>
      </w:pPr>
      <w:r w:rsidRPr="00D05F00">
        <w:rPr>
          <w:sz w:val="24"/>
          <w:szCs w:val="24"/>
          <w:lang w:val="es-ES"/>
        </w:rPr>
        <w:t>Se produce gracias a la solidez de las cue</w:t>
      </w:r>
      <w:r>
        <w:rPr>
          <w:sz w:val="24"/>
          <w:szCs w:val="24"/>
          <w:lang w:val="es-ES"/>
        </w:rPr>
        <w:t>ntas externas de la economía</w:t>
      </w:r>
      <w:r w:rsidRPr="00D05F00">
        <w:rPr>
          <w:sz w:val="24"/>
          <w:szCs w:val="24"/>
          <w:lang w:val="es-ES"/>
        </w:rPr>
        <w:t xml:space="preserve"> La economía sigue mostrando un cuantioso superávit comercial y en cuenta corriente, a pesar de que las importaciones reflejen el alto crecimiento de la actividad. </w:t>
      </w:r>
    </w:p>
    <w:p w:rsidR="00D05F00" w:rsidRPr="00D05F00" w:rsidRDefault="00D05F00" w:rsidP="00D05F00">
      <w:pPr>
        <w:pStyle w:val="NormalWeb"/>
        <w:shd w:val="clear" w:color="auto" w:fill="FFFFFF"/>
        <w:spacing w:before="0" w:beforeAutospacing="0" w:after="0" w:afterAutospacing="0"/>
        <w:ind w:firstLine="720"/>
        <w:jc w:val="both"/>
        <w:rPr>
          <w:sz w:val="24"/>
          <w:szCs w:val="24"/>
          <w:lang w:val="es-ES"/>
        </w:rPr>
      </w:pPr>
    </w:p>
    <w:p w:rsidR="00D05F00" w:rsidRDefault="00D05F00" w:rsidP="004F2650">
      <w:pPr>
        <w:pStyle w:val="NormalWeb"/>
        <w:numPr>
          <w:ilvl w:val="0"/>
          <w:numId w:val="20"/>
        </w:numPr>
        <w:shd w:val="clear" w:color="auto" w:fill="FFFFFF"/>
        <w:spacing w:before="0" w:beforeAutospacing="0" w:after="0" w:afterAutospacing="0"/>
        <w:rPr>
          <w:b/>
          <w:bCs/>
          <w:sz w:val="24"/>
          <w:szCs w:val="24"/>
          <w:lang w:val="es-ES"/>
        </w:rPr>
      </w:pPr>
      <w:r>
        <w:rPr>
          <w:b/>
          <w:bCs/>
          <w:sz w:val="24"/>
          <w:szCs w:val="24"/>
          <w:lang w:val="es-ES"/>
        </w:rPr>
        <w:t>Estabilidad macroeconómica.</w:t>
      </w:r>
    </w:p>
    <w:p w:rsidR="00D05F00" w:rsidRDefault="00D05F00" w:rsidP="00D05F00">
      <w:pPr>
        <w:pStyle w:val="NormalWeb"/>
        <w:shd w:val="clear" w:color="auto" w:fill="FFFFFF"/>
        <w:spacing w:before="0" w:beforeAutospacing="0" w:after="0" w:afterAutospacing="0"/>
        <w:jc w:val="both"/>
        <w:rPr>
          <w:sz w:val="24"/>
          <w:szCs w:val="24"/>
          <w:lang w:val="es-ES"/>
        </w:rPr>
      </w:pPr>
      <w:r w:rsidRPr="00D05F00">
        <w:rPr>
          <w:sz w:val="24"/>
          <w:szCs w:val="24"/>
          <w:lang w:val="es-ES"/>
        </w:rPr>
        <w:br/>
        <w:t xml:space="preserve">La economía argentina está transitando su 6° año consecutivo de crecimiento a un fuerte ritmo que ronda entre el 8 y el 9 por ciento anual, sin mostrar signos de desaceleración y con firmes expectativas de que continuará el proceso de crecimiento a una tasa todavía elevada. </w:t>
      </w:r>
      <w:proofErr w:type="gramStart"/>
      <w:r w:rsidRPr="00D05F00">
        <w:rPr>
          <w:sz w:val="24"/>
          <w:szCs w:val="24"/>
          <w:lang w:val="es-ES"/>
        </w:rPr>
        <w:t>luego</w:t>
      </w:r>
      <w:proofErr w:type="gramEnd"/>
      <w:r w:rsidRPr="00D05F00">
        <w:rPr>
          <w:sz w:val="24"/>
          <w:szCs w:val="24"/>
          <w:lang w:val="es-ES"/>
        </w:rPr>
        <w:t xml:space="preserve"> de la crisis económica y financiera más grave de la que se tenga memoria, la economía experimentó un cambio decisivo en su modo de funcionamiento. </w:t>
      </w:r>
    </w:p>
    <w:p w:rsidR="00D05F00" w:rsidRDefault="00D05F00" w:rsidP="00D05F00">
      <w:pPr>
        <w:pStyle w:val="NormalWeb"/>
        <w:shd w:val="clear" w:color="auto" w:fill="FFFFFF"/>
        <w:spacing w:before="0" w:beforeAutospacing="0" w:after="0" w:afterAutospacing="0"/>
        <w:rPr>
          <w:sz w:val="24"/>
          <w:szCs w:val="24"/>
          <w:lang w:val="es-ES"/>
        </w:rPr>
      </w:pPr>
    </w:p>
    <w:p w:rsidR="00D05F00" w:rsidRPr="00D05F00" w:rsidRDefault="00D05F00" w:rsidP="004F2650">
      <w:pPr>
        <w:pStyle w:val="NormalWeb"/>
        <w:numPr>
          <w:ilvl w:val="0"/>
          <w:numId w:val="20"/>
        </w:numPr>
        <w:shd w:val="clear" w:color="auto" w:fill="FFFFFF"/>
        <w:spacing w:before="0" w:beforeAutospacing="0" w:after="0" w:afterAutospacing="0"/>
        <w:rPr>
          <w:b/>
          <w:bCs/>
          <w:sz w:val="24"/>
          <w:szCs w:val="24"/>
          <w:lang w:val="es-ES"/>
        </w:rPr>
      </w:pPr>
      <w:r>
        <w:rPr>
          <w:b/>
          <w:bCs/>
          <w:sz w:val="24"/>
          <w:szCs w:val="24"/>
          <w:lang w:val="es-ES"/>
        </w:rPr>
        <w:t>Cancelación de la deuda con el FMI</w:t>
      </w:r>
    </w:p>
    <w:p w:rsidR="00D05F00" w:rsidRPr="00D05F00" w:rsidRDefault="00D05F00" w:rsidP="00D05F00">
      <w:pPr>
        <w:pStyle w:val="NormalWeb"/>
        <w:shd w:val="clear" w:color="auto" w:fill="FFFFFF"/>
        <w:spacing w:before="0" w:beforeAutospacing="0" w:after="0" w:afterAutospacing="0"/>
        <w:rPr>
          <w:sz w:val="24"/>
          <w:szCs w:val="24"/>
          <w:lang w:val="es-ES"/>
        </w:rPr>
      </w:pPr>
      <w:r w:rsidRPr="00D05F00">
        <w:rPr>
          <w:b/>
          <w:bCs/>
          <w:sz w:val="24"/>
          <w:szCs w:val="24"/>
          <w:lang w:val="es-ES"/>
        </w:rPr>
        <w:br/>
      </w:r>
      <w:r w:rsidRPr="00D05F00">
        <w:rPr>
          <w:sz w:val="24"/>
          <w:szCs w:val="24"/>
          <w:lang w:val="es-ES"/>
        </w:rPr>
        <w:t xml:space="preserve">A finales del año 2005 se procedió a cancelar la deuda con FMI con las reservas de libre disponibilidad del Banco Central de la República Argentina. </w:t>
      </w:r>
    </w:p>
    <w:p w:rsidR="00D05F00" w:rsidRPr="00D05F00" w:rsidRDefault="00D05F00" w:rsidP="00D05F00">
      <w:pPr>
        <w:pStyle w:val="NormalWeb"/>
        <w:shd w:val="clear" w:color="auto" w:fill="FFFFFF"/>
        <w:spacing w:before="0" w:beforeAutospacing="0" w:after="0" w:afterAutospacing="0"/>
        <w:rPr>
          <w:b/>
          <w:bCs/>
          <w:sz w:val="24"/>
          <w:szCs w:val="24"/>
          <w:lang w:val="es-ES"/>
        </w:rPr>
      </w:pPr>
    </w:p>
    <w:p w:rsidR="00D05F00" w:rsidRPr="00D05F00" w:rsidRDefault="00D05F00" w:rsidP="004F2650">
      <w:pPr>
        <w:pStyle w:val="NormalWeb"/>
        <w:numPr>
          <w:ilvl w:val="0"/>
          <w:numId w:val="20"/>
        </w:numPr>
        <w:shd w:val="clear" w:color="auto" w:fill="FFFFFF"/>
        <w:spacing w:before="0" w:beforeAutospacing="0" w:after="0" w:afterAutospacing="0"/>
        <w:rPr>
          <w:sz w:val="24"/>
          <w:szCs w:val="24"/>
          <w:lang w:val="es-ES"/>
        </w:rPr>
      </w:pPr>
      <w:r>
        <w:rPr>
          <w:b/>
          <w:bCs/>
          <w:sz w:val="24"/>
          <w:szCs w:val="24"/>
          <w:lang w:val="es-ES"/>
        </w:rPr>
        <w:t>Canje de la deuda</w:t>
      </w:r>
    </w:p>
    <w:p w:rsidR="00D05F00" w:rsidRPr="00D05F00" w:rsidRDefault="00D05F00" w:rsidP="00D05F00">
      <w:pPr>
        <w:pStyle w:val="NormalWeb"/>
        <w:shd w:val="clear" w:color="auto" w:fill="FFFFFF"/>
        <w:spacing w:before="0" w:beforeAutospacing="0" w:after="0" w:afterAutospacing="0"/>
        <w:ind w:left="720"/>
        <w:rPr>
          <w:sz w:val="24"/>
          <w:szCs w:val="24"/>
          <w:lang w:val="es-ES"/>
        </w:rPr>
      </w:pPr>
    </w:p>
    <w:p w:rsidR="00D05F00" w:rsidRPr="00D05F00" w:rsidRDefault="00D05F00" w:rsidP="00D05F00">
      <w:pPr>
        <w:pStyle w:val="NormalWeb"/>
        <w:shd w:val="clear" w:color="auto" w:fill="FFFFFF"/>
        <w:spacing w:before="0" w:beforeAutospacing="0" w:after="0" w:afterAutospacing="0"/>
        <w:rPr>
          <w:sz w:val="24"/>
          <w:szCs w:val="24"/>
          <w:lang w:val="es-ES"/>
        </w:rPr>
      </w:pPr>
      <w:r w:rsidRPr="00D05F00">
        <w:rPr>
          <w:sz w:val="24"/>
          <w:szCs w:val="24"/>
          <w:lang w:val="es-ES"/>
        </w:rPr>
        <w:t xml:space="preserve">La propuesta argentina obtuvo el 76% de adhesión, lo cual implicó un ahorro de U$S 67.000 millones, incluyendo la quita de capital e intereses derivadas del canje. </w:t>
      </w:r>
    </w:p>
    <w:p w:rsidR="00D05F00" w:rsidRPr="00D05F00" w:rsidRDefault="00D05F00" w:rsidP="00D05F00">
      <w:pPr>
        <w:pStyle w:val="NormalWeb"/>
        <w:shd w:val="clear" w:color="auto" w:fill="FFFFFF"/>
        <w:spacing w:before="0" w:beforeAutospacing="0" w:after="0" w:afterAutospacing="0"/>
        <w:rPr>
          <w:b/>
          <w:bCs/>
          <w:sz w:val="24"/>
          <w:szCs w:val="24"/>
          <w:lang w:val="es-ES"/>
        </w:rPr>
      </w:pPr>
    </w:p>
    <w:p w:rsidR="00D05F00" w:rsidRPr="00D05F00" w:rsidRDefault="00D05F00" w:rsidP="004F2650">
      <w:pPr>
        <w:pStyle w:val="NormalWeb"/>
        <w:numPr>
          <w:ilvl w:val="0"/>
          <w:numId w:val="20"/>
        </w:numPr>
        <w:shd w:val="clear" w:color="auto" w:fill="FFFFFF"/>
        <w:spacing w:before="0" w:beforeAutospacing="0" w:after="0" w:afterAutospacing="0"/>
        <w:rPr>
          <w:sz w:val="24"/>
          <w:szCs w:val="24"/>
          <w:lang w:val="es-ES"/>
        </w:rPr>
      </w:pPr>
      <w:r>
        <w:rPr>
          <w:b/>
          <w:bCs/>
          <w:sz w:val="24"/>
          <w:szCs w:val="24"/>
          <w:lang w:val="es-ES"/>
        </w:rPr>
        <w:t>Mejora en la distribución del ingreso</w:t>
      </w:r>
    </w:p>
    <w:p w:rsidR="00D05F00" w:rsidRPr="00D05F00" w:rsidRDefault="00D05F00" w:rsidP="00D05F00">
      <w:pPr>
        <w:pStyle w:val="NormalWeb"/>
        <w:shd w:val="clear" w:color="auto" w:fill="FFFFFF"/>
        <w:spacing w:before="0" w:beforeAutospacing="0" w:after="0" w:afterAutospacing="0"/>
        <w:ind w:left="720"/>
        <w:rPr>
          <w:sz w:val="24"/>
          <w:szCs w:val="24"/>
          <w:lang w:val="es-ES"/>
        </w:rPr>
      </w:pPr>
    </w:p>
    <w:p w:rsidR="00D05F00" w:rsidRPr="00D05F00" w:rsidRDefault="00D05F00" w:rsidP="00D05F00">
      <w:pPr>
        <w:pStyle w:val="NormalWeb"/>
        <w:shd w:val="clear" w:color="auto" w:fill="FFFFFF"/>
        <w:spacing w:before="0" w:beforeAutospacing="0" w:after="0" w:afterAutospacing="0"/>
        <w:rPr>
          <w:sz w:val="24"/>
          <w:szCs w:val="24"/>
          <w:lang w:val="es-ES"/>
        </w:rPr>
      </w:pPr>
      <w:r w:rsidRPr="00D05F00">
        <w:rPr>
          <w:sz w:val="24"/>
          <w:szCs w:val="24"/>
          <w:lang w:val="es-ES"/>
        </w:rPr>
        <w:t>Entre 2002 y 2006, la participación de los salarios en el ingreso pasó del 34,6% al 41,3%, un aumento de casi siete puntos porcentuales. En 2006, en apenas un año, se verificó un incremento de casi tres puntos porcentuales respecto de 2005.</w:t>
      </w:r>
    </w:p>
    <w:p w:rsidR="00771C39" w:rsidRDefault="00771C39" w:rsidP="006216BE">
      <w:pPr>
        <w:rPr>
          <w:rFonts w:ascii="Arial" w:hAnsi="Arial" w:cs="Arial"/>
          <w:b/>
          <w:sz w:val="24"/>
          <w:szCs w:val="24"/>
        </w:rPr>
      </w:pPr>
    </w:p>
    <w:p w:rsidR="006F2A1C" w:rsidRDefault="006F2A1C" w:rsidP="006216BE">
      <w:pPr>
        <w:rPr>
          <w:rFonts w:ascii="Arial" w:hAnsi="Arial" w:cs="Arial"/>
          <w:b/>
          <w:sz w:val="24"/>
          <w:szCs w:val="24"/>
          <w:u w:val="single"/>
        </w:rPr>
      </w:pPr>
    </w:p>
    <w:p w:rsidR="006F2A1C" w:rsidRDefault="006F2A1C" w:rsidP="006216BE">
      <w:pPr>
        <w:rPr>
          <w:rFonts w:ascii="Arial" w:hAnsi="Arial" w:cs="Arial"/>
          <w:b/>
          <w:sz w:val="24"/>
          <w:szCs w:val="24"/>
          <w:u w:val="single"/>
        </w:rPr>
      </w:pPr>
    </w:p>
    <w:p w:rsidR="00D05F00" w:rsidRPr="000502EF" w:rsidRDefault="00771C39" w:rsidP="006216BE">
      <w:pPr>
        <w:rPr>
          <w:rFonts w:ascii="Arial" w:hAnsi="Arial" w:cs="Arial"/>
          <w:b/>
          <w:sz w:val="24"/>
          <w:szCs w:val="24"/>
          <w:u w:val="single"/>
        </w:rPr>
      </w:pPr>
      <w:r w:rsidRPr="000502EF">
        <w:rPr>
          <w:rFonts w:ascii="Arial" w:hAnsi="Arial" w:cs="Arial"/>
          <w:b/>
          <w:sz w:val="24"/>
          <w:szCs w:val="24"/>
          <w:u w:val="single"/>
        </w:rPr>
        <w:lastRenderedPageBreak/>
        <w:t>GESTIÓN SOCIAL</w:t>
      </w:r>
    </w:p>
    <w:p w:rsidR="00D05F00" w:rsidRDefault="00D05F00" w:rsidP="006216BE">
      <w:pPr>
        <w:rPr>
          <w:rFonts w:ascii="Arial" w:hAnsi="Arial" w:cs="Arial"/>
          <w:sz w:val="24"/>
          <w:szCs w:val="24"/>
        </w:rPr>
      </w:pPr>
    </w:p>
    <w:p w:rsidR="000502EF" w:rsidRDefault="00771C39" w:rsidP="004F2650">
      <w:pPr>
        <w:pStyle w:val="NormalWeb"/>
        <w:numPr>
          <w:ilvl w:val="0"/>
          <w:numId w:val="20"/>
        </w:numPr>
        <w:shd w:val="clear" w:color="auto" w:fill="FFFFFF"/>
        <w:spacing w:before="0" w:beforeAutospacing="0" w:after="0" w:afterAutospacing="0"/>
        <w:rPr>
          <w:b/>
          <w:bCs/>
          <w:sz w:val="24"/>
          <w:szCs w:val="24"/>
          <w:lang w:val="es-ES"/>
        </w:rPr>
      </w:pPr>
      <w:r w:rsidRPr="00771C39">
        <w:rPr>
          <w:b/>
          <w:bCs/>
          <w:sz w:val="24"/>
          <w:szCs w:val="24"/>
          <w:lang w:val="es-ES"/>
        </w:rPr>
        <w:t>A</w:t>
      </w:r>
      <w:r w:rsidR="000502EF">
        <w:rPr>
          <w:b/>
          <w:bCs/>
          <w:sz w:val="24"/>
          <w:szCs w:val="24"/>
          <w:lang w:val="es-ES"/>
        </w:rPr>
        <w:t>signación Universal por Hijo</w:t>
      </w:r>
    </w:p>
    <w:p w:rsidR="000502EF" w:rsidRPr="00771C39" w:rsidRDefault="000502EF" w:rsidP="000502EF">
      <w:pPr>
        <w:pStyle w:val="NormalWeb"/>
        <w:shd w:val="clear" w:color="auto" w:fill="FFFFFF"/>
        <w:spacing w:before="0" w:beforeAutospacing="0" w:after="0" w:afterAutospacing="0"/>
        <w:rPr>
          <w:sz w:val="24"/>
          <w:szCs w:val="24"/>
          <w:lang w:val="es-ES"/>
        </w:rPr>
      </w:pPr>
    </w:p>
    <w:p w:rsidR="00771C39" w:rsidRDefault="00771C39" w:rsidP="000502EF">
      <w:pPr>
        <w:pStyle w:val="NormalWeb"/>
        <w:shd w:val="clear" w:color="auto" w:fill="FFFFFF"/>
        <w:spacing w:before="0" w:beforeAutospacing="0" w:after="0" w:afterAutospacing="0"/>
        <w:jc w:val="both"/>
        <w:rPr>
          <w:sz w:val="24"/>
          <w:szCs w:val="24"/>
          <w:lang w:val="es-ES"/>
        </w:rPr>
      </w:pPr>
      <w:r w:rsidRPr="00771C39">
        <w:rPr>
          <w:sz w:val="24"/>
          <w:szCs w:val="24"/>
          <w:lang w:val="es-ES"/>
        </w:rPr>
        <w:t>Creación de la Asignación Universal por Hijo para Protección Social - Decreto 1602 - destinada a cubrir las contingencias no previstas en el texto original de la Ley Nº 24.714. Consiste en una prestación monetaria no contributiva, de carácter mensual, que se abonará a uno de los padres, tutores, curadores o parientes por consanguinidad hasta el tercer grado, por cada menor de dieciocho (18) años que se encuentre a su cargo o sin límite de edad cuando se trate de un discapacitado</w:t>
      </w:r>
      <w:r w:rsidR="000502EF">
        <w:rPr>
          <w:sz w:val="24"/>
          <w:szCs w:val="24"/>
          <w:lang w:val="es-ES"/>
        </w:rPr>
        <w:t>.</w:t>
      </w:r>
      <w:r w:rsidRPr="00771C39">
        <w:rPr>
          <w:sz w:val="24"/>
          <w:szCs w:val="24"/>
          <w:lang w:val="es-ES"/>
        </w:rPr>
        <w:t xml:space="preserve"> </w:t>
      </w:r>
    </w:p>
    <w:p w:rsidR="006F2A1C" w:rsidRPr="00771C39" w:rsidRDefault="006F2A1C" w:rsidP="000502EF">
      <w:pPr>
        <w:pStyle w:val="NormalWeb"/>
        <w:shd w:val="clear" w:color="auto" w:fill="FFFFFF"/>
        <w:spacing w:before="0" w:beforeAutospacing="0" w:after="0" w:afterAutospacing="0"/>
        <w:jc w:val="both"/>
        <w:rPr>
          <w:sz w:val="24"/>
          <w:szCs w:val="24"/>
          <w:lang w:val="es-ES"/>
        </w:rPr>
      </w:pPr>
    </w:p>
    <w:p w:rsidR="000502EF" w:rsidRDefault="000502EF" w:rsidP="004F2650">
      <w:pPr>
        <w:pStyle w:val="NormalWeb"/>
        <w:numPr>
          <w:ilvl w:val="0"/>
          <w:numId w:val="23"/>
        </w:numPr>
        <w:shd w:val="clear" w:color="auto" w:fill="FFFFFF"/>
        <w:spacing w:before="0" w:beforeAutospacing="0" w:after="0" w:afterAutospacing="0"/>
        <w:rPr>
          <w:sz w:val="24"/>
          <w:szCs w:val="24"/>
          <w:lang w:val="es-ES"/>
        </w:rPr>
      </w:pPr>
      <w:r w:rsidRPr="000502EF">
        <w:rPr>
          <w:b/>
          <w:bCs/>
          <w:sz w:val="24"/>
          <w:szCs w:val="24"/>
          <w:lang w:val="es-ES"/>
        </w:rPr>
        <w:t>P</w:t>
      </w:r>
      <w:r>
        <w:rPr>
          <w:b/>
          <w:bCs/>
          <w:sz w:val="24"/>
          <w:szCs w:val="24"/>
          <w:lang w:val="es-ES"/>
        </w:rPr>
        <w:t>rograma Nacional de desarrollo infantil</w:t>
      </w:r>
      <w:r w:rsidRPr="000502EF">
        <w:rPr>
          <w:b/>
          <w:bCs/>
          <w:sz w:val="24"/>
          <w:szCs w:val="24"/>
          <w:lang w:val="es-ES"/>
        </w:rPr>
        <w:t xml:space="preserve"> "</w:t>
      </w:r>
      <w:r>
        <w:rPr>
          <w:b/>
          <w:bCs/>
          <w:sz w:val="24"/>
          <w:szCs w:val="24"/>
          <w:lang w:val="es-ES"/>
        </w:rPr>
        <w:t>Primeros años”</w:t>
      </w:r>
      <w:r w:rsidRPr="000502EF">
        <w:rPr>
          <w:b/>
          <w:bCs/>
          <w:sz w:val="24"/>
          <w:szCs w:val="24"/>
          <w:lang w:val="es-ES"/>
        </w:rPr>
        <w:t xml:space="preserve"> </w:t>
      </w:r>
      <w:r w:rsidRPr="000502EF">
        <w:rPr>
          <w:sz w:val="24"/>
          <w:szCs w:val="24"/>
          <w:lang w:val="es-ES"/>
        </w:rPr>
        <w:br/>
      </w:r>
    </w:p>
    <w:p w:rsidR="000502EF" w:rsidRDefault="000502EF" w:rsidP="000502EF">
      <w:pPr>
        <w:pStyle w:val="NormalWeb"/>
        <w:shd w:val="clear" w:color="auto" w:fill="FFFFFF"/>
        <w:spacing w:before="0" w:beforeAutospacing="0" w:after="0" w:afterAutospacing="0"/>
        <w:jc w:val="both"/>
        <w:rPr>
          <w:sz w:val="24"/>
          <w:szCs w:val="24"/>
          <w:lang w:val="es-ES"/>
        </w:rPr>
      </w:pPr>
      <w:r w:rsidRPr="000502EF">
        <w:rPr>
          <w:sz w:val="24"/>
          <w:szCs w:val="24"/>
          <w:lang w:val="es-ES"/>
        </w:rPr>
        <w:t xml:space="preserve">Localización del Programa en 22 provincias. Obertura espacial que abarca a 131 localidades. 302.500 familias participando en 22.317 actividades realizadas en el marco del programa en distintas localidades de todo el país. 70 iniciativas comunitarias fueron desarrolladas a partir del trabajo conjunto de distintos actores en cada comunidad, orientadas a reconstruir los lazos sociales, la participación y el compromiso dejando una capacidad instalada a partir de mecanismos de acción colectivos y comunitarios.   </w:t>
      </w:r>
    </w:p>
    <w:p w:rsidR="000502EF" w:rsidRPr="000502EF" w:rsidRDefault="000502EF" w:rsidP="000502EF">
      <w:pPr>
        <w:pStyle w:val="NormalWeb"/>
        <w:shd w:val="clear" w:color="auto" w:fill="FFFFFF"/>
        <w:spacing w:before="0" w:beforeAutospacing="0" w:after="0" w:afterAutospacing="0"/>
        <w:rPr>
          <w:sz w:val="24"/>
          <w:szCs w:val="24"/>
          <w:lang w:val="es-ES"/>
        </w:rPr>
      </w:pPr>
    </w:p>
    <w:p w:rsidR="000502EF" w:rsidRDefault="000502EF" w:rsidP="004F2650">
      <w:pPr>
        <w:pStyle w:val="NormalWeb"/>
        <w:numPr>
          <w:ilvl w:val="0"/>
          <w:numId w:val="23"/>
        </w:numPr>
        <w:shd w:val="clear" w:color="auto" w:fill="FFFFFF"/>
        <w:spacing w:before="0" w:beforeAutospacing="0" w:after="0" w:afterAutospacing="0"/>
        <w:rPr>
          <w:sz w:val="24"/>
          <w:szCs w:val="24"/>
          <w:lang w:val="es-ES"/>
        </w:rPr>
      </w:pPr>
      <w:r w:rsidRPr="000502EF">
        <w:rPr>
          <w:b/>
          <w:bCs/>
          <w:sz w:val="24"/>
          <w:szCs w:val="24"/>
          <w:lang w:val="es-ES"/>
        </w:rPr>
        <w:t>P</w:t>
      </w:r>
      <w:r>
        <w:rPr>
          <w:b/>
          <w:bCs/>
          <w:sz w:val="24"/>
          <w:szCs w:val="24"/>
          <w:lang w:val="es-ES"/>
        </w:rPr>
        <w:t>rograma ingreso social con trabajo</w:t>
      </w:r>
      <w:r w:rsidRPr="000502EF">
        <w:rPr>
          <w:b/>
          <w:bCs/>
          <w:sz w:val="24"/>
          <w:szCs w:val="24"/>
          <w:lang w:val="es-ES"/>
        </w:rPr>
        <w:t xml:space="preserve"> </w:t>
      </w:r>
      <w:r>
        <w:rPr>
          <w:b/>
          <w:bCs/>
          <w:sz w:val="24"/>
          <w:szCs w:val="24"/>
          <w:lang w:val="es-ES"/>
        </w:rPr>
        <w:t>“Argentina trabaja”</w:t>
      </w:r>
      <w:r w:rsidRPr="000502EF">
        <w:rPr>
          <w:sz w:val="24"/>
          <w:szCs w:val="24"/>
          <w:lang w:val="es-ES"/>
        </w:rPr>
        <w:t xml:space="preserve"> </w:t>
      </w:r>
      <w:r w:rsidRPr="000502EF">
        <w:rPr>
          <w:sz w:val="24"/>
          <w:szCs w:val="24"/>
          <w:lang w:val="es-ES"/>
        </w:rPr>
        <w:br/>
      </w:r>
    </w:p>
    <w:p w:rsidR="000502EF" w:rsidRPr="000502EF" w:rsidRDefault="000502EF" w:rsidP="000502EF">
      <w:pPr>
        <w:pStyle w:val="NormalWeb"/>
        <w:shd w:val="clear" w:color="auto" w:fill="FFFFFF"/>
        <w:spacing w:before="0" w:beforeAutospacing="0" w:after="0" w:afterAutospacing="0"/>
        <w:rPr>
          <w:sz w:val="24"/>
          <w:szCs w:val="24"/>
          <w:lang w:val="es-ES"/>
        </w:rPr>
      </w:pPr>
      <w:r w:rsidRPr="000502EF">
        <w:rPr>
          <w:sz w:val="24"/>
          <w:szCs w:val="24"/>
          <w:lang w:val="es-ES"/>
        </w:rPr>
        <w:t>La presidenta Cristina Fernández, y la ministra de Desarrollo Social, Alicia Kirchner, anunciaron a fines de 2009 que 128.900 personas se encuentran inscriptas en el Programa "Argentina Trabaja". De ese total de inscriptos, 58.596 personas ya están capacitándose y trabajando en los módulos de infraestructura social.</w:t>
      </w:r>
    </w:p>
    <w:p w:rsidR="00174623" w:rsidRDefault="00174623" w:rsidP="006216BE">
      <w:pPr>
        <w:rPr>
          <w:rFonts w:ascii="Arial" w:hAnsi="Arial" w:cs="Arial"/>
          <w:sz w:val="24"/>
          <w:szCs w:val="24"/>
        </w:rPr>
      </w:pPr>
    </w:p>
    <w:p w:rsidR="000502EF" w:rsidRPr="000502EF" w:rsidRDefault="000502EF" w:rsidP="000502EF">
      <w:pPr>
        <w:jc w:val="both"/>
        <w:rPr>
          <w:rFonts w:ascii="Arial" w:hAnsi="Arial" w:cs="Arial"/>
          <w:b/>
          <w:sz w:val="24"/>
          <w:szCs w:val="24"/>
          <w:u w:val="single"/>
        </w:rPr>
      </w:pPr>
      <w:r w:rsidRPr="000502EF">
        <w:rPr>
          <w:rFonts w:ascii="Arial" w:hAnsi="Arial" w:cs="Arial"/>
          <w:b/>
          <w:sz w:val="24"/>
          <w:szCs w:val="24"/>
          <w:u w:val="single"/>
        </w:rPr>
        <w:t>SALUD</w:t>
      </w:r>
    </w:p>
    <w:p w:rsidR="000502EF" w:rsidRDefault="000502EF" w:rsidP="006216BE">
      <w:pPr>
        <w:rPr>
          <w:rFonts w:ascii="Arial" w:hAnsi="Arial" w:cs="Arial"/>
          <w:sz w:val="24"/>
          <w:szCs w:val="24"/>
        </w:rPr>
      </w:pPr>
    </w:p>
    <w:p w:rsidR="000502EF" w:rsidRDefault="000502EF" w:rsidP="004F2650">
      <w:pPr>
        <w:pStyle w:val="NormalWeb"/>
        <w:numPr>
          <w:ilvl w:val="0"/>
          <w:numId w:val="23"/>
        </w:numPr>
        <w:shd w:val="clear" w:color="auto" w:fill="FFFFFF"/>
        <w:spacing w:before="0" w:beforeAutospacing="0" w:after="0" w:afterAutospacing="0"/>
        <w:rPr>
          <w:sz w:val="24"/>
          <w:szCs w:val="24"/>
          <w:lang w:val="es-ES"/>
        </w:rPr>
      </w:pPr>
      <w:r>
        <w:rPr>
          <w:b/>
          <w:bCs/>
          <w:sz w:val="24"/>
          <w:szCs w:val="24"/>
          <w:lang w:val="es-ES"/>
        </w:rPr>
        <w:t>Política  Nacional de medicamentos</w:t>
      </w:r>
      <w:r w:rsidRPr="000502EF">
        <w:rPr>
          <w:b/>
          <w:bCs/>
          <w:sz w:val="24"/>
          <w:szCs w:val="24"/>
          <w:lang w:val="es-ES"/>
        </w:rPr>
        <w:br/>
      </w:r>
    </w:p>
    <w:p w:rsidR="000502EF" w:rsidRDefault="000502EF" w:rsidP="000502EF">
      <w:pPr>
        <w:pStyle w:val="NormalWeb"/>
        <w:shd w:val="clear" w:color="auto" w:fill="FFFFFF"/>
        <w:spacing w:before="0" w:beforeAutospacing="0" w:after="0" w:afterAutospacing="0"/>
        <w:jc w:val="both"/>
        <w:rPr>
          <w:sz w:val="24"/>
          <w:szCs w:val="24"/>
          <w:lang w:val="es-ES"/>
        </w:rPr>
      </w:pPr>
      <w:r w:rsidRPr="000502EF">
        <w:rPr>
          <w:sz w:val="24"/>
          <w:szCs w:val="24"/>
          <w:lang w:val="es-ES"/>
        </w:rPr>
        <w:t>Prescripción de medicamentos por nombre genérico. Programa REMEDIAR, de entrega gratuita de medicamentos a 15 millones de personas que no tenían acceso. El Programa REMEDIAR ha distribuido, en 2009, 37.794.378 tratamientos y 128.010 botiquines, por un total de 34.257.620 de dólares.</w:t>
      </w:r>
    </w:p>
    <w:p w:rsidR="000502EF" w:rsidRPr="000502EF" w:rsidRDefault="000502EF" w:rsidP="000502EF">
      <w:pPr>
        <w:pStyle w:val="NormalWeb"/>
        <w:shd w:val="clear" w:color="auto" w:fill="FFFFFF"/>
        <w:spacing w:before="0" w:beforeAutospacing="0" w:after="0" w:afterAutospacing="0"/>
        <w:rPr>
          <w:sz w:val="24"/>
          <w:szCs w:val="24"/>
          <w:lang w:val="es-ES"/>
        </w:rPr>
      </w:pPr>
      <w:r w:rsidRPr="000502EF">
        <w:rPr>
          <w:sz w:val="24"/>
          <w:szCs w:val="24"/>
          <w:lang w:val="es-ES"/>
        </w:rPr>
        <w:t xml:space="preserve"> </w:t>
      </w:r>
    </w:p>
    <w:p w:rsidR="000502EF" w:rsidRDefault="000502EF" w:rsidP="004F2650">
      <w:pPr>
        <w:pStyle w:val="NormalWeb"/>
        <w:numPr>
          <w:ilvl w:val="0"/>
          <w:numId w:val="23"/>
        </w:numPr>
        <w:shd w:val="clear" w:color="auto" w:fill="FFFFFF"/>
        <w:spacing w:before="0" w:beforeAutospacing="0" w:after="0" w:afterAutospacing="0"/>
        <w:rPr>
          <w:sz w:val="24"/>
          <w:szCs w:val="24"/>
          <w:lang w:val="es-ES"/>
        </w:rPr>
      </w:pPr>
      <w:r w:rsidRPr="000502EF">
        <w:rPr>
          <w:b/>
          <w:bCs/>
          <w:sz w:val="24"/>
          <w:szCs w:val="24"/>
          <w:lang w:val="es-ES"/>
        </w:rPr>
        <w:t>D</w:t>
      </w:r>
      <w:r w:rsidR="005C11D1">
        <w:rPr>
          <w:b/>
          <w:bCs/>
          <w:sz w:val="24"/>
          <w:szCs w:val="24"/>
          <w:lang w:val="es-ES"/>
        </w:rPr>
        <w:t>engue</w:t>
      </w:r>
      <w:r w:rsidRPr="000502EF">
        <w:rPr>
          <w:sz w:val="24"/>
          <w:szCs w:val="24"/>
          <w:lang w:val="es-ES"/>
        </w:rPr>
        <w:br/>
      </w:r>
    </w:p>
    <w:p w:rsidR="000502EF" w:rsidRPr="000502EF" w:rsidRDefault="000502EF" w:rsidP="000502EF">
      <w:pPr>
        <w:pStyle w:val="NormalWeb"/>
        <w:shd w:val="clear" w:color="auto" w:fill="FFFFFF"/>
        <w:spacing w:before="0" w:beforeAutospacing="0" w:after="0" w:afterAutospacing="0"/>
        <w:jc w:val="both"/>
        <w:rPr>
          <w:sz w:val="24"/>
          <w:szCs w:val="24"/>
          <w:lang w:val="es-ES"/>
        </w:rPr>
      </w:pPr>
      <w:r w:rsidRPr="000502EF">
        <w:rPr>
          <w:sz w:val="24"/>
          <w:szCs w:val="24"/>
          <w:lang w:val="es-ES"/>
        </w:rPr>
        <w:t xml:space="preserve">Fortalecimiento de la vigilancia epidemiológica, el diagnóstico control y la prevención del Dengue </w:t>
      </w:r>
    </w:p>
    <w:p w:rsidR="000502EF" w:rsidRDefault="000502EF" w:rsidP="000502EF">
      <w:pPr>
        <w:pStyle w:val="NormalWeb"/>
        <w:shd w:val="clear" w:color="auto" w:fill="FFFFFF"/>
        <w:spacing w:before="0" w:beforeAutospacing="0" w:after="0" w:afterAutospacing="0"/>
        <w:rPr>
          <w:b/>
          <w:bCs/>
          <w:sz w:val="24"/>
          <w:szCs w:val="24"/>
          <w:lang w:val="es-ES"/>
        </w:rPr>
      </w:pPr>
    </w:p>
    <w:p w:rsidR="0001360E" w:rsidRDefault="0001360E" w:rsidP="000502EF">
      <w:pPr>
        <w:pStyle w:val="NormalWeb"/>
        <w:shd w:val="clear" w:color="auto" w:fill="FFFFFF"/>
        <w:spacing w:before="0" w:beforeAutospacing="0" w:after="0" w:afterAutospacing="0"/>
        <w:rPr>
          <w:b/>
          <w:bCs/>
          <w:sz w:val="24"/>
          <w:szCs w:val="24"/>
          <w:lang w:val="es-ES"/>
        </w:rPr>
      </w:pPr>
    </w:p>
    <w:p w:rsidR="0001360E" w:rsidRDefault="0001360E" w:rsidP="000502EF">
      <w:pPr>
        <w:pStyle w:val="NormalWeb"/>
        <w:shd w:val="clear" w:color="auto" w:fill="FFFFFF"/>
        <w:spacing w:before="0" w:beforeAutospacing="0" w:after="0" w:afterAutospacing="0"/>
        <w:rPr>
          <w:b/>
          <w:bCs/>
          <w:sz w:val="24"/>
          <w:szCs w:val="24"/>
          <w:lang w:val="es-ES"/>
        </w:rPr>
      </w:pPr>
    </w:p>
    <w:p w:rsidR="000502EF" w:rsidRDefault="000502EF" w:rsidP="004F2650">
      <w:pPr>
        <w:pStyle w:val="NormalWeb"/>
        <w:numPr>
          <w:ilvl w:val="0"/>
          <w:numId w:val="23"/>
        </w:numPr>
        <w:shd w:val="clear" w:color="auto" w:fill="FFFFFF"/>
        <w:spacing w:before="0" w:beforeAutospacing="0" w:after="0" w:afterAutospacing="0"/>
        <w:rPr>
          <w:sz w:val="24"/>
          <w:szCs w:val="24"/>
          <w:lang w:val="es-ES"/>
        </w:rPr>
      </w:pPr>
      <w:r w:rsidRPr="000502EF">
        <w:rPr>
          <w:b/>
          <w:bCs/>
          <w:sz w:val="24"/>
          <w:szCs w:val="24"/>
          <w:lang w:val="es-ES"/>
        </w:rPr>
        <w:lastRenderedPageBreak/>
        <w:t>G</w:t>
      </w:r>
      <w:r w:rsidR="005C11D1">
        <w:rPr>
          <w:b/>
          <w:bCs/>
          <w:sz w:val="24"/>
          <w:szCs w:val="24"/>
          <w:lang w:val="es-ES"/>
        </w:rPr>
        <w:t>ripe</w:t>
      </w:r>
      <w:r w:rsidRPr="000502EF">
        <w:rPr>
          <w:b/>
          <w:bCs/>
          <w:sz w:val="24"/>
          <w:szCs w:val="24"/>
          <w:lang w:val="es-ES"/>
        </w:rPr>
        <w:t xml:space="preserve"> A</w:t>
      </w:r>
      <w:r w:rsidR="005C11D1">
        <w:rPr>
          <w:b/>
          <w:bCs/>
          <w:sz w:val="24"/>
          <w:szCs w:val="24"/>
          <w:lang w:val="es-ES"/>
        </w:rPr>
        <w:t>viar</w:t>
      </w:r>
      <w:r w:rsidRPr="000502EF">
        <w:rPr>
          <w:sz w:val="24"/>
          <w:szCs w:val="24"/>
          <w:lang w:val="es-ES"/>
        </w:rPr>
        <w:br/>
      </w:r>
    </w:p>
    <w:p w:rsidR="000502EF" w:rsidRDefault="000502EF" w:rsidP="000502EF">
      <w:pPr>
        <w:pStyle w:val="NormalWeb"/>
        <w:shd w:val="clear" w:color="auto" w:fill="FFFFFF"/>
        <w:spacing w:before="0" w:beforeAutospacing="0" w:after="0" w:afterAutospacing="0"/>
        <w:jc w:val="both"/>
        <w:rPr>
          <w:sz w:val="24"/>
          <w:szCs w:val="24"/>
          <w:lang w:val="es-ES"/>
        </w:rPr>
      </w:pPr>
      <w:r w:rsidRPr="000502EF">
        <w:rPr>
          <w:sz w:val="24"/>
          <w:szCs w:val="24"/>
          <w:lang w:val="es-ES"/>
        </w:rPr>
        <w:t>Proyecto de decreto conformando el Comité de Emergencia para una posible pandemia de Gripe Aviar</w:t>
      </w:r>
      <w:r>
        <w:rPr>
          <w:sz w:val="24"/>
          <w:szCs w:val="24"/>
          <w:lang w:val="es-ES"/>
        </w:rPr>
        <w:t>.</w:t>
      </w:r>
    </w:p>
    <w:p w:rsidR="000502EF" w:rsidRDefault="000502EF" w:rsidP="004F2650">
      <w:pPr>
        <w:pStyle w:val="NormalWeb"/>
        <w:numPr>
          <w:ilvl w:val="0"/>
          <w:numId w:val="23"/>
        </w:numPr>
        <w:shd w:val="clear" w:color="auto" w:fill="FFFFFF"/>
        <w:spacing w:before="0" w:beforeAutospacing="0" w:after="0" w:afterAutospacing="0"/>
        <w:jc w:val="both"/>
        <w:rPr>
          <w:sz w:val="24"/>
          <w:szCs w:val="24"/>
          <w:lang w:val="es-ES"/>
        </w:rPr>
      </w:pPr>
      <w:r w:rsidRPr="000502EF">
        <w:rPr>
          <w:sz w:val="24"/>
          <w:szCs w:val="24"/>
          <w:lang w:val="es-ES"/>
        </w:rPr>
        <w:br/>
      </w:r>
      <w:r w:rsidRPr="000502EF">
        <w:rPr>
          <w:b/>
          <w:bCs/>
          <w:sz w:val="24"/>
          <w:szCs w:val="24"/>
          <w:lang w:val="es-ES"/>
        </w:rPr>
        <w:t>HIV/SIDA</w:t>
      </w:r>
      <w:r w:rsidRPr="000502EF">
        <w:rPr>
          <w:sz w:val="24"/>
          <w:szCs w:val="24"/>
          <w:lang w:val="es-ES"/>
        </w:rPr>
        <w:br/>
      </w:r>
    </w:p>
    <w:p w:rsidR="000502EF" w:rsidRPr="000502EF" w:rsidRDefault="000502EF" w:rsidP="000502EF">
      <w:pPr>
        <w:pStyle w:val="NormalWeb"/>
        <w:shd w:val="clear" w:color="auto" w:fill="FFFFFF"/>
        <w:spacing w:before="0" w:beforeAutospacing="0" w:after="0" w:afterAutospacing="0"/>
        <w:rPr>
          <w:sz w:val="24"/>
          <w:szCs w:val="24"/>
          <w:lang w:val="es-ES"/>
        </w:rPr>
      </w:pPr>
      <w:r w:rsidRPr="000502EF">
        <w:rPr>
          <w:sz w:val="24"/>
          <w:szCs w:val="24"/>
          <w:lang w:val="es-ES"/>
        </w:rPr>
        <w:t xml:space="preserve">Disminución de la incidencia anual de casos de VH/Sida en un 4%. Reducción de la cantidad de niños nacidos con VIH/SIDA con una tasa de transmisión vertical que alcanzó el 6%.  </w:t>
      </w:r>
    </w:p>
    <w:p w:rsidR="006F2A1C" w:rsidRDefault="006F2A1C" w:rsidP="006216BE">
      <w:pPr>
        <w:rPr>
          <w:rFonts w:ascii="Arial" w:hAnsi="Arial" w:cs="Arial"/>
          <w:sz w:val="24"/>
          <w:szCs w:val="24"/>
        </w:rPr>
      </w:pPr>
    </w:p>
    <w:p w:rsidR="00C33BD8" w:rsidRPr="00613AB9" w:rsidRDefault="00C33BD8" w:rsidP="00C33BD8">
      <w:pPr>
        <w:numPr>
          <w:ilvl w:val="3"/>
          <w:numId w:val="1"/>
        </w:numPr>
        <w:ind w:left="0" w:firstLine="0"/>
        <w:rPr>
          <w:rStyle w:val="Ttulo1Car"/>
          <w:rFonts w:cs="Arial"/>
          <w:kern w:val="0"/>
          <w:sz w:val="26"/>
          <w:szCs w:val="26"/>
        </w:rPr>
      </w:pPr>
      <w:bookmarkStart w:id="59" w:name="_Toc269130094"/>
      <w:r w:rsidRPr="00613AB9">
        <w:rPr>
          <w:rStyle w:val="Ttulo1Car"/>
          <w:rFonts w:cs="Arial"/>
          <w:kern w:val="0"/>
          <w:sz w:val="26"/>
          <w:szCs w:val="26"/>
        </w:rPr>
        <w:t>Sistema jurídico</w:t>
      </w:r>
      <w:bookmarkEnd w:id="59"/>
    </w:p>
    <w:p w:rsidR="006F2A1C" w:rsidRDefault="006F2A1C" w:rsidP="006216BE">
      <w:pPr>
        <w:rPr>
          <w:rFonts w:ascii="Arial" w:hAnsi="Arial" w:cs="Arial"/>
          <w:sz w:val="24"/>
          <w:szCs w:val="24"/>
        </w:rPr>
      </w:pPr>
    </w:p>
    <w:p w:rsidR="00C232DE" w:rsidRPr="00721E59" w:rsidRDefault="00DD7108" w:rsidP="00AF68DD">
      <w:pPr>
        <w:ind w:firstLine="720"/>
        <w:jc w:val="both"/>
        <w:rPr>
          <w:rFonts w:ascii="Arial" w:hAnsi="Arial" w:cs="Arial"/>
          <w:sz w:val="24"/>
          <w:szCs w:val="24"/>
        </w:rPr>
      </w:pPr>
      <w:r w:rsidRPr="00721E59">
        <w:rPr>
          <w:rFonts w:ascii="Arial" w:hAnsi="Arial" w:cs="Arial"/>
          <w:sz w:val="24"/>
          <w:szCs w:val="24"/>
        </w:rPr>
        <w:t xml:space="preserve">Dentro del marco político legal nos encontramos con </w:t>
      </w:r>
      <w:r w:rsidR="006F58BB">
        <w:rPr>
          <w:rFonts w:ascii="Arial" w:hAnsi="Arial" w:cs="Arial"/>
          <w:sz w:val="24"/>
          <w:szCs w:val="24"/>
        </w:rPr>
        <w:t>varias</w:t>
      </w:r>
      <w:r w:rsidR="00BB4F45" w:rsidRPr="00721E59">
        <w:rPr>
          <w:rFonts w:ascii="Arial" w:hAnsi="Arial" w:cs="Arial"/>
          <w:sz w:val="24"/>
          <w:szCs w:val="24"/>
        </w:rPr>
        <w:t xml:space="preserve">  leyes y decretos </w:t>
      </w:r>
      <w:r w:rsidRPr="00721E59">
        <w:rPr>
          <w:rFonts w:ascii="Arial" w:hAnsi="Arial" w:cs="Arial"/>
          <w:sz w:val="24"/>
          <w:szCs w:val="24"/>
        </w:rPr>
        <w:t xml:space="preserve">asociadas a la confidencialidad de la información. Debido a que este proyecto contiene información de nuestros clientes publicados en el cuarto canal, debemos tomar las precauciones necesarias para que la misma sea protegida de acuerdo a las leyes vigentes. </w:t>
      </w:r>
    </w:p>
    <w:p w:rsidR="006B7ABF" w:rsidRDefault="006B7ABF" w:rsidP="00AF68DD">
      <w:pPr>
        <w:jc w:val="both"/>
        <w:rPr>
          <w:rFonts w:ascii="Arial" w:hAnsi="Arial" w:cs="Arial"/>
          <w:sz w:val="24"/>
          <w:szCs w:val="24"/>
        </w:rPr>
      </w:pPr>
    </w:p>
    <w:p w:rsidR="00DD7108" w:rsidRPr="00721E59" w:rsidRDefault="00DD7108" w:rsidP="00AF68DD">
      <w:pPr>
        <w:jc w:val="both"/>
        <w:rPr>
          <w:rFonts w:ascii="Arial" w:hAnsi="Arial" w:cs="Arial"/>
          <w:sz w:val="24"/>
          <w:szCs w:val="24"/>
        </w:rPr>
      </w:pPr>
      <w:r w:rsidRPr="00721E59">
        <w:rPr>
          <w:rFonts w:ascii="Arial" w:hAnsi="Arial" w:cs="Arial"/>
          <w:sz w:val="24"/>
          <w:szCs w:val="24"/>
        </w:rPr>
        <w:t>Las siguientes leyes y decretos r</w:t>
      </w:r>
      <w:r w:rsidR="00C33BD8">
        <w:rPr>
          <w:rFonts w:ascii="Arial" w:hAnsi="Arial" w:cs="Arial"/>
          <w:sz w:val="24"/>
          <w:szCs w:val="24"/>
        </w:rPr>
        <w:t>igen las normativas mencionadas: (ver ampliación en los anexos)</w:t>
      </w:r>
    </w:p>
    <w:p w:rsidR="00DD7108" w:rsidRPr="00721E59" w:rsidRDefault="00DD7108" w:rsidP="00721E59">
      <w:pPr>
        <w:rPr>
          <w:rFonts w:ascii="Arial" w:hAnsi="Arial" w:cs="Arial"/>
          <w:sz w:val="24"/>
          <w:szCs w:val="24"/>
        </w:rPr>
      </w:pPr>
    </w:p>
    <w:p w:rsidR="00C232DE" w:rsidRPr="00C53FEC" w:rsidRDefault="009D2179" w:rsidP="004F2650">
      <w:pPr>
        <w:pStyle w:val="Prrafodelista"/>
        <w:numPr>
          <w:ilvl w:val="0"/>
          <w:numId w:val="10"/>
        </w:numPr>
        <w:jc w:val="both"/>
        <w:rPr>
          <w:rFonts w:ascii="Arial" w:hAnsi="Arial" w:cs="Arial"/>
          <w:b/>
          <w:sz w:val="24"/>
          <w:szCs w:val="24"/>
        </w:rPr>
      </w:pPr>
      <w:r w:rsidRPr="00C53FEC">
        <w:rPr>
          <w:rFonts w:ascii="Arial" w:hAnsi="Arial" w:cs="Arial"/>
          <w:b/>
          <w:sz w:val="24"/>
          <w:szCs w:val="24"/>
        </w:rPr>
        <w:t>Ley 25326 (2000)</w:t>
      </w:r>
    </w:p>
    <w:p w:rsidR="009D2179" w:rsidRPr="009D2179" w:rsidRDefault="009D2179" w:rsidP="009D2179">
      <w:pPr>
        <w:jc w:val="both"/>
        <w:rPr>
          <w:rFonts w:ascii="Arial" w:hAnsi="Arial" w:cs="Arial"/>
          <w:sz w:val="24"/>
          <w:szCs w:val="24"/>
        </w:rPr>
      </w:pPr>
    </w:p>
    <w:p w:rsidR="009D2179" w:rsidRPr="00C53FEC" w:rsidRDefault="00C53FEC" w:rsidP="009D2179">
      <w:pPr>
        <w:jc w:val="both"/>
        <w:rPr>
          <w:rFonts w:ascii="Arial" w:hAnsi="Arial" w:cs="Arial"/>
          <w:b/>
          <w:sz w:val="24"/>
          <w:szCs w:val="24"/>
        </w:rPr>
      </w:pPr>
      <w:r>
        <w:rPr>
          <w:rFonts w:ascii="Arial" w:hAnsi="Arial" w:cs="Arial"/>
          <w:b/>
          <w:sz w:val="24"/>
          <w:szCs w:val="24"/>
        </w:rPr>
        <w:t>Protección de datos personales</w:t>
      </w:r>
    </w:p>
    <w:p w:rsidR="009D2179" w:rsidRPr="009D2179" w:rsidRDefault="009D2179" w:rsidP="009D2179">
      <w:pPr>
        <w:jc w:val="both"/>
        <w:rPr>
          <w:rFonts w:ascii="Arial" w:hAnsi="Arial" w:cs="Arial"/>
          <w:sz w:val="24"/>
          <w:szCs w:val="24"/>
        </w:rPr>
      </w:pPr>
    </w:p>
    <w:p w:rsidR="009D2179" w:rsidRDefault="009D2179" w:rsidP="009D2179">
      <w:pPr>
        <w:ind w:firstLine="720"/>
        <w:jc w:val="both"/>
        <w:rPr>
          <w:rFonts w:ascii="Arial" w:hAnsi="Arial" w:cs="Arial"/>
          <w:sz w:val="24"/>
          <w:szCs w:val="24"/>
        </w:rPr>
      </w:pPr>
      <w:r w:rsidRPr="009D2179">
        <w:rPr>
          <w:rFonts w:ascii="Arial" w:hAnsi="Arial" w:cs="Arial"/>
          <w:sz w:val="24"/>
          <w:szCs w:val="24"/>
        </w:rPr>
        <w:t>Disposiciones Generales. Principios generales relativos a la protección de datos. Derechos de los titulares de datos. Usuarios y responsables de archivos, registros y bancos de datos. Control. Sanciones. Acción de protección de los datos personales.</w:t>
      </w:r>
    </w:p>
    <w:p w:rsidR="009D2179" w:rsidRPr="009D2179" w:rsidRDefault="009D2179" w:rsidP="009D2179">
      <w:pPr>
        <w:ind w:firstLine="720"/>
        <w:jc w:val="both"/>
        <w:rPr>
          <w:rFonts w:ascii="Arial" w:hAnsi="Arial" w:cs="Arial"/>
          <w:sz w:val="24"/>
          <w:szCs w:val="24"/>
        </w:rPr>
      </w:pPr>
    </w:p>
    <w:p w:rsidR="009D2179" w:rsidRDefault="009D2179" w:rsidP="009D2179">
      <w:pPr>
        <w:jc w:val="both"/>
        <w:rPr>
          <w:rFonts w:ascii="Arial" w:hAnsi="Arial" w:cs="Arial"/>
          <w:b/>
          <w:sz w:val="24"/>
          <w:szCs w:val="24"/>
        </w:rPr>
      </w:pPr>
      <w:r w:rsidRPr="00C53FEC">
        <w:rPr>
          <w:rFonts w:ascii="Arial" w:hAnsi="Arial" w:cs="Arial"/>
          <w:b/>
          <w:sz w:val="24"/>
          <w:szCs w:val="24"/>
        </w:rPr>
        <w:t>ARTICULO 1° — (Objeto).</w:t>
      </w:r>
    </w:p>
    <w:p w:rsidR="00103C59" w:rsidRPr="00C53FEC" w:rsidRDefault="00103C59" w:rsidP="009D2179">
      <w:pPr>
        <w:jc w:val="both"/>
        <w:rPr>
          <w:rFonts w:ascii="Arial" w:hAnsi="Arial" w:cs="Arial"/>
          <w:b/>
          <w:sz w:val="24"/>
          <w:szCs w:val="24"/>
        </w:rPr>
      </w:pPr>
    </w:p>
    <w:p w:rsidR="00C72B32" w:rsidRDefault="00C72B32" w:rsidP="004F2650">
      <w:pPr>
        <w:pStyle w:val="NormalWeb"/>
        <w:numPr>
          <w:ilvl w:val="0"/>
          <w:numId w:val="11"/>
        </w:numPr>
        <w:spacing w:before="0" w:beforeAutospacing="0" w:after="0" w:afterAutospacing="0"/>
        <w:rPr>
          <w:sz w:val="24"/>
          <w:szCs w:val="24"/>
        </w:rPr>
      </w:pPr>
      <w:proofErr w:type="spellStart"/>
      <w:r w:rsidRPr="00C72B32">
        <w:rPr>
          <w:sz w:val="24"/>
          <w:szCs w:val="24"/>
          <w:u w:val="single"/>
        </w:rPr>
        <w:t>Decretos</w:t>
      </w:r>
      <w:proofErr w:type="spellEnd"/>
      <w:r w:rsidRPr="00C72B32">
        <w:rPr>
          <w:sz w:val="24"/>
          <w:szCs w:val="24"/>
        </w:rPr>
        <w:t xml:space="preserve"> </w:t>
      </w:r>
    </w:p>
    <w:p w:rsidR="00103C59" w:rsidRPr="00103C59" w:rsidRDefault="00103C59" w:rsidP="00103C59">
      <w:pPr>
        <w:pStyle w:val="NormalWeb"/>
        <w:spacing w:before="0" w:beforeAutospacing="0" w:after="0" w:afterAutospacing="0"/>
        <w:jc w:val="both"/>
        <w:rPr>
          <w:sz w:val="24"/>
          <w:szCs w:val="24"/>
          <w:lang w:val="es-AR"/>
        </w:rPr>
      </w:pPr>
    </w:p>
    <w:p w:rsidR="00C72B32" w:rsidRDefault="00C054D9" w:rsidP="004F2650">
      <w:pPr>
        <w:pStyle w:val="NormalWeb"/>
        <w:numPr>
          <w:ilvl w:val="0"/>
          <w:numId w:val="11"/>
        </w:numPr>
        <w:spacing w:before="0" w:beforeAutospacing="0" w:after="0" w:afterAutospacing="0"/>
        <w:jc w:val="both"/>
        <w:rPr>
          <w:sz w:val="24"/>
          <w:szCs w:val="24"/>
          <w:lang w:val="es-AR"/>
        </w:rPr>
      </w:pPr>
      <w:hyperlink r:id="rId61" w:tgtFrame="_self" w:history="1">
        <w:r w:rsidR="00C72B32" w:rsidRPr="00C72B32">
          <w:rPr>
            <w:rStyle w:val="Hipervnculo"/>
            <w:sz w:val="24"/>
            <w:szCs w:val="24"/>
            <w:lang w:val="es-AR"/>
          </w:rPr>
          <w:t>Decreto Nº 995/2000</w:t>
        </w:r>
      </w:hyperlink>
      <w:r w:rsidR="00C72B32" w:rsidRPr="00C72B32">
        <w:rPr>
          <w:color w:val="000000"/>
          <w:sz w:val="24"/>
          <w:szCs w:val="24"/>
          <w:lang w:val="es-AR"/>
        </w:rPr>
        <w:t>. Veto y promulgación de la Ley Nº 25.326. </w:t>
      </w:r>
      <w:r w:rsidR="00C72B32" w:rsidRPr="00C72B32">
        <w:rPr>
          <w:sz w:val="24"/>
          <w:szCs w:val="24"/>
          <w:lang w:val="es-AR"/>
        </w:rPr>
        <w:t xml:space="preserve"> </w:t>
      </w:r>
    </w:p>
    <w:p w:rsidR="00103C59" w:rsidRPr="00103C59" w:rsidRDefault="00103C59" w:rsidP="00103C59">
      <w:pPr>
        <w:pStyle w:val="NormalWeb"/>
        <w:spacing w:before="0" w:beforeAutospacing="0" w:after="0" w:afterAutospacing="0"/>
        <w:ind w:left="360"/>
        <w:jc w:val="both"/>
        <w:rPr>
          <w:sz w:val="18"/>
          <w:szCs w:val="18"/>
          <w:lang w:val="es-AR"/>
        </w:rPr>
      </w:pPr>
    </w:p>
    <w:p w:rsidR="00C01690" w:rsidRDefault="00C054D9" w:rsidP="004F2650">
      <w:pPr>
        <w:pStyle w:val="NormalWeb"/>
        <w:numPr>
          <w:ilvl w:val="1"/>
          <w:numId w:val="11"/>
        </w:numPr>
        <w:spacing w:before="0" w:beforeAutospacing="0" w:after="0" w:afterAutospacing="0"/>
        <w:jc w:val="both"/>
        <w:rPr>
          <w:sz w:val="18"/>
          <w:szCs w:val="18"/>
          <w:lang w:val="es-AR"/>
        </w:rPr>
      </w:pPr>
      <w:hyperlink r:id="rId62" w:history="1">
        <w:r w:rsidR="00C72B32" w:rsidRPr="00C72B32">
          <w:rPr>
            <w:rStyle w:val="Hipervnculo"/>
            <w:sz w:val="24"/>
            <w:szCs w:val="24"/>
            <w:lang w:val="es-AR"/>
          </w:rPr>
          <w:t>Decreto Nº 1.558/2001</w:t>
        </w:r>
      </w:hyperlink>
      <w:r w:rsidR="00C72B32" w:rsidRPr="00C72B32">
        <w:rPr>
          <w:color w:val="000000"/>
          <w:sz w:val="24"/>
          <w:szCs w:val="24"/>
          <w:lang w:val="es-AR"/>
        </w:rPr>
        <w:t xml:space="preserve">. Reglamentación de la Ley Nº 25.326. Principios generales relativos a la protección de datos. Derechos de los titulares de los datos. Usuarios y responsables de archivos, registros y bancos de datos. </w:t>
      </w:r>
      <w:r w:rsidR="00C72B32" w:rsidRPr="00193278">
        <w:rPr>
          <w:color w:val="000000"/>
          <w:sz w:val="24"/>
          <w:szCs w:val="24"/>
          <w:lang w:val="es-AR"/>
        </w:rPr>
        <w:t>Control. Sanciones.</w:t>
      </w:r>
      <w:r w:rsidR="00C72B32" w:rsidRPr="00193278">
        <w:rPr>
          <w:sz w:val="24"/>
          <w:szCs w:val="24"/>
          <w:lang w:val="es-AR"/>
        </w:rPr>
        <w:t xml:space="preserve"> </w:t>
      </w:r>
    </w:p>
    <w:p w:rsidR="00103C59" w:rsidRDefault="00103C59" w:rsidP="00103C59">
      <w:pPr>
        <w:pStyle w:val="NormalWeb"/>
        <w:spacing w:before="0" w:beforeAutospacing="0" w:after="0" w:afterAutospacing="0"/>
        <w:jc w:val="both"/>
        <w:rPr>
          <w:sz w:val="18"/>
          <w:szCs w:val="18"/>
          <w:lang w:val="es-AR"/>
        </w:rPr>
      </w:pPr>
    </w:p>
    <w:p w:rsidR="00103C59" w:rsidRDefault="00103C59" w:rsidP="00103C59">
      <w:pPr>
        <w:pStyle w:val="NormalWeb"/>
        <w:spacing w:before="0" w:beforeAutospacing="0" w:after="0" w:afterAutospacing="0"/>
        <w:jc w:val="both"/>
        <w:rPr>
          <w:sz w:val="18"/>
          <w:szCs w:val="18"/>
          <w:lang w:val="es-AR"/>
        </w:rPr>
      </w:pPr>
    </w:p>
    <w:p w:rsidR="00103C59" w:rsidRDefault="00103C59" w:rsidP="00103C59">
      <w:pPr>
        <w:pStyle w:val="NormalWeb"/>
        <w:spacing w:before="0" w:beforeAutospacing="0" w:after="0" w:afterAutospacing="0"/>
        <w:jc w:val="both"/>
        <w:rPr>
          <w:sz w:val="18"/>
          <w:szCs w:val="18"/>
          <w:lang w:val="es-AR"/>
        </w:rPr>
      </w:pPr>
    </w:p>
    <w:p w:rsidR="00103C59" w:rsidRDefault="00103C59" w:rsidP="00103C59">
      <w:pPr>
        <w:pStyle w:val="NormalWeb"/>
        <w:spacing w:before="0" w:beforeAutospacing="0" w:after="0" w:afterAutospacing="0"/>
        <w:jc w:val="both"/>
        <w:rPr>
          <w:sz w:val="18"/>
          <w:szCs w:val="18"/>
          <w:lang w:val="es-AR"/>
        </w:rPr>
      </w:pPr>
    </w:p>
    <w:p w:rsidR="00C72B32" w:rsidRPr="00193278" w:rsidRDefault="00193278" w:rsidP="00C01690">
      <w:pPr>
        <w:pStyle w:val="NormalWeb"/>
        <w:rPr>
          <w:sz w:val="18"/>
          <w:szCs w:val="18"/>
          <w:lang w:val="es-AR"/>
        </w:rPr>
      </w:pPr>
      <w:r w:rsidRPr="00193278">
        <w:rPr>
          <w:sz w:val="18"/>
          <w:szCs w:val="18"/>
          <w:lang w:val="es-AR"/>
        </w:rPr>
        <w:t xml:space="preserve">(Fuente: </w:t>
      </w:r>
      <w:hyperlink r:id="rId63" w:history="1">
        <w:r w:rsidRPr="00683E29">
          <w:rPr>
            <w:rStyle w:val="Hipervnculo"/>
            <w:sz w:val="18"/>
            <w:szCs w:val="18"/>
            <w:lang w:val="es-AR"/>
          </w:rPr>
          <w:t>http://www.protecciondedatos.com.ar/dec1558.htm</w:t>
        </w:r>
      </w:hyperlink>
      <w:r w:rsidRPr="00193278">
        <w:rPr>
          <w:sz w:val="18"/>
          <w:szCs w:val="18"/>
          <w:lang w:val="es-AR"/>
        </w:rPr>
        <w:t xml:space="preserve">) </w:t>
      </w:r>
    </w:p>
    <w:p w:rsidR="00D417DC" w:rsidRPr="00D417DC" w:rsidRDefault="00D417DC" w:rsidP="00D417DC">
      <w:pPr>
        <w:spacing w:before="100" w:beforeAutospacing="1" w:after="100" w:afterAutospacing="1"/>
        <w:rPr>
          <w:rFonts w:ascii="Arial" w:hAnsi="Arial" w:cs="Arial"/>
          <w:b/>
          <w:bCs/>
          <w:color w:val="000000"/>
          <w:sz w:val="24"/>
          <w:szCs w:val="24"/>
          <w:lang w:val="es-AR" w:eastAsia="en-US"/>
        </w:rPr>
      </w:pPr>
      <w:r w:rsidRPr="000677CF">
        <w:rPr>
          <w:rFonts w:ascii="Arial" w:hAnsi="Arial" w:cs="Arial"/>
          <w:b/>
          <w:bCs/>
          <w:color w:val="000000"/>
          <w:sz w:val="24"/>
          <w:szCs w:val="24"/>
          <w:lang w:val="es-AR" w:eastAsia="en-US"/>
        </w:rPr>
        <w:lastRenderedPageBreak/>
        <w:t xml:space="preserve">LEY 26.343. </w:t>
      </w:r>
    </w:p>
    <w:p w:rsidR="00D417DC" w:rsidRDefault="00D417DC" w:rsidP="00AF68DD">
      <w:pPr>
        <w:spacing w:before="100" w:beforeAutospacing="1" w:after="100" w:afterAutospacing="1"/>
        <w:ind w:firstLine="720"/>
        <w:jc w:val="both"/>
        <w:rPr>
          <w:rFonts w:ascii="Arial" w:hAnsi="Arial" w:cs="Arial"/>
          <w:bCs/>
          <w:color w:val="000000"/>
          <w:sz w:val="18"/>
          <w:szCs w:val="18"/>
          <w:lang w:val="es-AR" w:eastAsia="en-US"/>
        </w:rPr>
      </w:pPr>
      <w:r w:rsidRPr="000677CF">
        <w:rPr>
          <w:rFonts w:ascii="Arial" w:hAnsi="Arial" w:cs="Arial"/>
          <w:bCs/>
          <w:color w:val="000000"/>
          <w:sz w:val="24"/>
          <w:szCs w:val="24"/>
          <w:lang w:val="es-AR" w:eastAsia="en-US"/>
        </w:rPr>
        <w:t xml:space="preserve">Modificación. </w:t>
      </w:r>
      <w:r w:rsidRPr="00D417DC">
        <w:rPr>
          <w:rFonts w:ascii="Arial" w:hAnsi="Arial" w:cs="Arial"/>
          <w:bCs/>
          <w:color w:val="000000"/>
          <w:sz w:val="24"/>
          <w:szCs w:val="24"/>
          <w:lang w:val="es-AR" w:eastAsia="en-US"/>
        </w:rPr>
        <w:t>Incorporación</w:t>
      </w:r>
      <w:r w:rsidRPr="000677CF">
        <w:rPr>
          <w:rFonts w:ascii="Arial" w:hAnsi="Arial" w:cs="Arial"/>
          <w:bCs/>
          <w:color w:val="000000"/>
          <w:sz w:val="24"/>
          <w:szCs w:val="24"/>
          <w:lang w:val="es-AR" w:eastAsia="en-US"/>
        </w:rPr>
        <w:t xml:space="preserve"> del art. 47 a la Ley 25.326 de Protección de los Datos Personales. </w:t>
      </w:r>
      <w:r>
        <w:rPr>
          <w:rFonts w:ascii="Arial" w:hAnsi="Arial" w:cs="Arial"/>
          <w:bCs/>
          <w:color w:val="000000"/>
          <w:sz w:val="24"/>
          <w:szCs w:val="24"/>
          <w:lang w:val="es-AR" w:eastAsia="en-US"/>
        </w:rPr>
        <w:t>(</w:t>
      </w:r>
      <w:r w:rsidRPr="00D417DC">
        <w:rPr>
          <w:rFonts w:ascii="Arial" w:hAnsi="Arial" w:cs="Arial"/>
          <w:bCs/>
          <w:color w:val="000000"/>
          <w:sz w:val="18"/>
          <w:szCs w:val="18"/>
          <w:lang w:val="es-AR" w:eastAsia="en-US"/>
        </w:rPr>
        <w:t>Fuente:</w:t>
      </w:r>
      <w:r w:rsidRPr="00D417DC">
        <w:rPr>
          <w:sz w:val="18"/>
          <w:szCs w:val="18"/>
        </w:rPr>
        <w:t xml:space="preserve"> </w:t>
      </w:r>
      <w:hyperlink r:id="rId64" w:history="1">
        <w:r w:rsidRPr="00683E29">
          <w:rPr>
            <w:rStyle w:val="Hipervnculo"/>
            <w:rFonts w:ascii="Arial" w:hAnsi="Arial" w:cs="Arial"/>
            <w:bCs/>
            <w:sz w:val="18"/>
            <w:szCs w:val="18"/>
            <w:lang w:val="es-AR" w:eastAsia="en-US"/>
          </w:rPr>
          <w:t>http://www.protecciondedatos.com.ar/ley26343.htm</w:t>
        </w:r>
      </w:hyperlink>
      <w:r w:rsidR="00C01690">
        <w:t>)</w:t>
      </w:r>
    </w:p>
    <w:p w:rsidR="009D2179" w:rsidRPr="00C53FEC" w:rsidRDefault="009D2179" w:rsidP="004F2650">
      <w:pPr>
        <w:pStyle w:val="Prrafodelista"/>
        <w:numPr>
          <w:ilvl w:val="0"/>
          <w:numId w:val="10"/>
        </w:numPr>
        <w:jc w:val="both"/>
        <w:rPr>
          <w:rFonts w:ascii="Arial" w:hAnsi="Arial" w:cs="Arial"/>
          <w:b/>
          <w:sz w:val="24"/>
          <w:szCs w:val="24"/>
        </w:rPr>
      </w:pPr>
      <w:r w:rsidRPr="00C53FEC">
        <w:rPr>
          <w:rFonts w:ascii="Arial" w:hAnsi="Arial" w:cs="Arial"/>
          <w:b/>
          <w:sz w:val="24"/>
          <w:szCs w:val="24"/>
        </w:rPr>
        <w:t>Ley 24.776. 1996</w:t>
      </w:r>
    </w:p>
    <w:p w:rsidR="009D2179" w:rsidRDefault="009D2179" w:rsidP="00AF68DD">
      <w:pPr>
        <w:jc w:val="both"/>
        <w:rPr>
          <w:rFonts w:ascii="Arial" w:hAnsi="Arial" w:cs="Arial"/>
          <w:sz w:val="24"/>
          <w:szCs w:val="24"/>
        </w:rPr>
      </w:pPr>
    </w:p>
    <w:p w:rsidR="009D2179" w:rsidRPr="00C53FEC" w:rsidRDefault="009D2179" w:rsidP="00AF68DD">
      <w:pPr>
        <w:jc w:val="both"/>
        <w:rPr>
          <w:rFonts w:ascii="Arial" w:hAnsi="Arial" w:cs="Arial"/>
          <w:b/>
          <w:sz w:val="24"/>
          <w:szCs w:val="24"/>
        </w:rPr>
      </w:pPr>
      <w:r w:rsidRPr="00C53FEC">
        <w:rPr>
          <w:rFonts w:ascii="Arial" w:hAnsi="Arial" w:cs="Arial"/>
          <w:b/>
          <w:sz w:val="24"/>
          <w:szCs w:val="24"/>
        </w:rPr>
        <w:t>Confidencialidad de la información</w:t>
      </w:r>
    </w:p>
    <w:p w:rsidR="009D2179" w:rsidRDefault="009D2179" w:rsidP="00AF68DD">
      <w:pPr>
        <w:jc w:val="both"/>
        <w:rPr>
          <w:rFonts w:ascii="Arial" w:hAnsi="Arial" w:cs="Arial"/>
          <w:sz w:val="24"/>
          <w:szCs w:val="24"/>
        </w:rPr>
      </w:pPr>
    </w:p>
    <w:p w:rsidR="009D2179" w:rsidRPr="009D2179" w:rsidRDefault="009D2179" w:rsidP="00AF68DD">
      <w:pPr>
        <w:ind w:firstLine="720"/>
        <w:jc w:val="both"/>
        <w:rPr>
          <w:rFonts w:ascii="Arial" w:hAnsi="Arial" w:cs="Arial"/>
          <w:sz w:val="24"/>
          <w:szCs w:val="24"/>
        </w:rPr>
      </w:pPr>
      <w:r w:rsidRPr="009D2179">
        <w:rPr>
          <w:rFonts w:ascii="Arial" w:hAnsi="Arial" w:cs="Arial"/>
          <w:sz w:val="24"/>
          <w:szCs w:val="24"/>
        </w:rPr>
        <w:t>Confidencialidad sobre información y productos que estén legítimamente bajo control de una persona y se divulgue indebidamente de manera contraria a los usos comerciales honestos.</w:t>
      </w:r>
    </w:p>
    <w:p w:rsidR="009D2179" w:rsidRDefault="009D2179" w:rsidP="009D2179">
      <w:pPr>
        <w:jc w:val="both"/>
        <w:rPr>
          <w:rFonts w:ascii="Arial" w:hAnsi="Arial" w:cs="Arial"/>
          <w:sz w:val="24"/>
          <w:szCs w:val="24"/>
        </w:rPr>
      </w:pPr>
    </w:p>
    <w:p w:rsidR="009D2179" w:rsidRPr="00C53FEC" w:rsidRDefault="009D2179" w:rsidP="009D2179">
      <w:pPr>
        <w:jc w:val="both"/>
        <w:rPr>
          <w:rFonts w:ascii="Arial" w:hAnsi="Arial" w:cs="Arial"/>
          <w:b/>
          <w:sz w:val="24"/>
          <w:szCs w:val="24"/>
        </w:rPr>
      </w:pPr>
      <w:r w:rsidRPr="00C53FEC">
        <w:rPr>
          <w:rFonts w:ascii="Arial" w:hAnsi="Arial" w:cs="Arial"/>
          <w:b/>
          <w:sz w:val="24"/>
          <w:szCs w:val="24"/>
        </w:rPr>
        <w:t>ARTICULO 1.-</w:t>
      </w:r>
    </w:p>
    <w:p w:rsidR="009D2179" w:rsidRDefault="009D2179" w:rsidP="009D2179">
      <w:pPr>
        <w:jc w:val="both"/>
        <w:rPr>
          <w:rFonts w:ascii="Arial" w:hAnsi="Arial" w:cs="Arial"/>
          <w:sz w:val="24"/>
          <w:szCs w:val="24"/>
        </w:rPr>
      </w:pPr>
    </w:p>
    <w:p w:rsidR="009D2179" w:rsidRPr="009D2179" w:rsidRDefault="009D2179" w:rsidP="009D2179">
      <w:pPr>
        <w:ind w:firstLine="720"/>
        <w:jc w:val="both"/>
        <w:rPr>
          <w:rFonts w:ascii="Arial" w:hAnsi="Arial" w:cs="Arial"/>
          <w:sz w:val="24"/>
          <w:szCs w:val="24"/>
        </w:rPr>
      </w:pPr>
      <w:r w:rsidRPr="009D2179">
        <w:rPr>
          <w:rFonts w:ascii="Arial" w:hAnsi="Arial" w:cs="Arial"/>
          <w:sz w:val="24"/>
          <w:szCs w:val="24"/>
        </w:rPr>
        <w:t>Las personas físicas o jurídicas podrán impedir que la información que esté legítimamente bajo su control se divulgue a terceros o sea adquirida o utilizada por terceros sin su consentimiento de manera contraria a los usos comerciales honestos, mientras dicha información reúna las siguientes condiciones:</w:t>
      </w:r>
    </w:p>
    <w:p w:rsidR="009D2179" w:rsidRDefault="009D2179" w:rsidP="009D2179">
      <w:pPr>
        <w:jc w:val="both"/>
        <w:rPr>
          <w:rFonts w:ascii="Arial" w:hAnsi="Arial" w:cs="Arial"/>
          <w:sz w:val="24"/>
          <w:szCs w:val="24"/>
        </w:rPr>
      </w:pPr>
    </w:p>
    <w:p w:rsidR="00C07580" w:rsidRDefault="00C07580" w:rsidP="009D2179">
      <w:pPr>
        <w:ind w:firstLine="720"/>
        <w:jc w:val="both"/>
        <w:rPr>
          <w:rFonts w:ascii="Arial" w:hAnsi="Arial" w:cs="Arial"/>
          <w:sz w:val="24"/>
          <w:szCs w:val="24"/>
        </w:rPr>
      </w:pPr>
    </w:p>
    <w:p w:rsidR="00103C59" w:rsidRPr="00F60412" w:rsidRDefault="00103C59" w:rsidP="00103C59">
      <w:pPr>
        <w:jc w:val="both"/>
        <w:rPr>
          <w:rFonts w:ascii="Arial" w:hAnsi="Arial" w:cs="Arial"/>
          <w:sz w:val="24"/>
          <w:szCs w:val="24"/>
        </w:rPr>
      </w:pPr>
      <w:r w:rsidRPr="00F60412">
        <w:rPr>
          <w:rFonts w:ascii="Arial" w:hAnsi="Arial" w:cs="Arial"/>
          <w:sz w:val="24"/>
          <w:szCs w:val="24"/>
        </w:rPr>
        <w:t>Además de las leyes mencionadas podemos citar las siguientes:</w:t>
      </w:r>
    </w:p>
    <w:p w:rsidR="00103C59" w:rsidRPr="00F60412" w:rsidRDefault="00103C59" w:rsidP="00103C59">
      <w:pPr>
        <w:jc w:val="both"/>
        <w:rPr>
          <w:rFonts w:ascii="Arial" w:hAnsi="Arial" w:cs="Arial"/>
          <w:sz w:val="24"/>
          <w:szCs w:val="24"/>
        </w:rPr>
      </w:pPr>
    </w:p>
    <w:p w:rsidR="00103C59" w:rsidRDefault="00103C59" w:rsidP="00103C59">
      <w:pPr>
        <w:jc w:val="both"/>
        <w:rPr>
          <w:rFonts w:ascii="Arial" w:hAnsi="Arial" w:cs="Arial"/>
          <w:sz w:val="24"/>
          <w:szCs w:val="24"/>
        </w:rPr>
      </w:pPr>
      <w:r w:rsidRPr="00F60412">
        <w:rPr>
          <w:rFonts w:ascii="Arial" w:hAnsi="Arial" w:cs="Arial"/>
          <w:b/>
          <w:sz w:val="24"/>
          <w:szCs w:val="24"/>
        </w:rPr>
        <w:t>Ley 34/2002:</w:t>
      </w:r>
      <w:r>
        <w:rPr>
          <w:rFonts w:ascii="Arial" w:hAnsi="Arial" w:cs="Arial"/>
          <w:sz w:val="24"/>
          <w:szCs w:val="24"/>
        </w:rPr>
        <w:t xml:space="preserve"> Servicios de la información y comercio electrónico</w:t>
      </w:r>
    </w:p>
    <w:p w:rsidR="00103C59" w:rsidRPr="00F60412" w:rsidRDefault="00103C59" w:rsidP="00103C59">
      <w:pPr>
        <w:jc w:val="both"/>
        <w:rPr>
          <w:rFonts w:ascii="Arial" w:hAnsi="Arial" w:cs="Arial"/>
          <w:sz w:val="24"/>
          <w:szCs w:val="24"/>
        </w:rPr>
      </w:pPr>
      <w:r w:rsidRPr="00F60412">
        <w:rPr>
          <w:rFonts w:ascii="Arial" w:hAnsi="Arial" w:cs="Arial"/>
          <w:b/>
          <w:sz w:val="24"/>
          <w:szCs w:val="24"/>
        </w:rPr>
        <w:t>Ley 25506:</w:t>
      </w:r>
      <w:r>
        <w:rPr>
          <w:rFonts w:ascii="Arial" w:hAnsi="Arial" w:cs="Arial"/>
          <w:sz w:val="24"/>
          <w:szCs w:val="24"/>
        </w:rPr>
        <w:t xml:space="preserve"> Referida a la protección de la información mediante Firma Digital</w:t>
      </w:r>
    </w:p>
    <w:p w:rsidR="00103C59" w:rsidRPr="00F60412" w:rsidRDefault="00103C59" w:rsidP="00103C59">
      <w:pPr>
        <w:jc w:val="both"/>
        <w:rPr>
          <w:rFonts w:ascii="Arial" w:hAnsi="Arial" w:cs="Arial"/>
          <w:sz w:val="24"/>
          <w:szCs w:val="24"/>
        </w:rPr>
      </w:pPr>
    </w:p>
    <w:p w:rsidR="00103C59" w:rsidRDefault="00103C59" w:rsidP="00103C59">
      <w:pPr>
        <w:ind w:firstLine="720"/>
        <w:jc w:val="both"/>
        <w:rPr>
          <w:rFonts w:ascii="Arial" w:hAnsi="Arial" w:cs="Arial"/>
          <w:sz w:val="24"/>
          <w:szCs w:val="24"/>
        </w:rPr>
      </w:pPr>
      <w:r>
        <w:rPr>
          <w:rFonts w:ascii="Arial" w:hAnsi="Arial" w:cs="Arial"/>
          <w:sz w:val="24"/>
          <w:szCs w:val="24"/>
        </w:rPr>
        <w:t>Como conclusión, podemos decir que hay un sinfín de leyes, decretos y resoluciones que regulan la confidencialidad de la información en el cuarto canal y que todas apuntan a la no divulgación de la misma sin consentimiento del dueño de esos datos. Nuestro emprendimiento debe poner especial cuidado sobre la protección de los datos y sus accesos.</w:t>
      </w:r>
    </w:p>
    <w:p w:rsidR="00103C59" w:rsidRDefault="00103C59" w:rsidP="00103C59">
      <w:pPr>
        <w:jc w:val="both"/>
        <w:rPr>
          <w:rFonts w:ascii="Arial" w:hAnsi="Arial" w:cs="Arial"/>
          <w:sz w:val="24"/>
          <w:szCs w:val="24"/>
        </w:rPr>
      </w:pPr>
    </w:p>
    <w:p w:rsidR="00103C59" w:rsidRDefault="00103C59" w:rsidP="00103C59">
      <w:pPr>
        <w:jc w:val="both"/>
        <w:rPr>
          <w:rFonts w:ascii="Arial" w:hAnsi="Arial" w:cs="Arial"/>
          <w:sz w:val="24"/>
          <w:szCs w:val="24"/>
        </w:rPr>
      </w:pPr>
    </w:p>
    <w:p w:rsidR="00103C59" w:rsidRDefault="00103C59" w:rsidP="009D2179">
      <w:pPr>
        <w:ind w:firstLine="720"/>
        <w:jc w:val="both"/>
        <w:rPr>
          <w:rFonts w:ascii="Arial" w:hAnsi="Arial" w:cs="Arial"/>
          <w:sz w:val="24"/>
          <w:szCs w:val="24"/>
        </w:rPr>
      </w:pPr>
    </w:p>
    <w:p w:rsidR="00103C59" w:rsidRDefault="00103C59" w:rsidP="009D2179">
      <w:pPr>
        <w:ind w:firstLine="720"/>
        <w:jc w:val="both"/>
        <w:rPr>
          <w:rFonts w:ascii="Arial" w:hAnsi="Arial" w:cs="Arial"/>
          <w:sz w:val="24"/>
          <w:szCs w:val="24"/>
        </w:rPr>
      </w:pPr>
    </w:p>
    <w:p w:rsidR="00103C59" w:rsidRDefault="00103C59" w:rsidP="009D2179">
      <w:pPr>
        <w:ind w:firstLine="720"/>
        <w:jc w:val="both"/>
        <w:rPr>
          <w:rFonts w:ascii="Arial" w:hAnsi="Arial" w:cs="Arial"/>
          <w:sz w:val="24"/>
          <w:szCs w:val="24"/>
        </w:rPr>
      </w:pPr>
    </w:p>
    <w:p w:rsidR="00103C59" w:rsidRDefault="00103C59" w:rsidP="009D2179">
      <w:pPr>
        <w:ind w:firstLine="720"/>
        <w:jc w:val="both"/>
        <w:rPr>
          <w:rFonts w:ascii="Arial" w:hAnsi="Arial" w:cs="Arial"/>
          <w:sz w:val="24"/>
          <w:szCs w:val="24"/>
        </w:rPr>
      </w:pPr>
    </w:p>
    <w:p w:rsidR="00D02BE0" w:rsidRDefault="00D02BE0" w:rsidP="009D2179">
      <w:pPr>
        <w:ind w:firstLine="720"/>
        <w:jc w:val="both"/>
        <w:rPr>
          <w:rFonts w:ascii="Arial" w:hAnsi="Arial" w:cs="Arial"/>
          <w:sz w:val="24"/>
          <w:szCs w:val="24"/>
        </w:rPr>
      </w:pPr>
    </w:p>
    <w:p w:rsidR="00D02BE0" w:rsidRDefault="00D02BE0" w:rsidP="009D2179">
      <w:pPr>
        <w:ind w:firstLine="720"/>
        <w:jc w:val="both"/>
        <w:rPr>
          <w:rFonts w:ascii="Arial" w:hAnsi="Arial" w:cs="Arial"/>
          <w:sz w:val="24"/>
          <w:szCs w:val="24"/>
        </w:rPr>
      </w:pPr>
    </w:p>
    <w:p w:rsidR="00D02BE0" w:rsidRDefault="00D02BE0" w:rsidP="009D2179">
      <w:pPr>
        <w:ind w:firstLine="720"/>
        <w:jc w:val="both"/>
        <w:rPr>
          <w:rFonts w:ascii="Arial" w:hAnsi="Arial" w:cs="Arial"/>
          <w:sz w:val="24"/>
          <w:szCs w:val="24"/>
        </w:rPr>
      </w:pPr>
    </w:p>
    <w:p w:rsidR="00D02BE0" w:rsidRDefault="00D02BE0" w:rsidP="009D2179">
      <w:pPr>
        <w:ind w:firstLine="720"/>
        <w:jc w:val="both"/>
        <w:rPr>
          <w:rFonts w:ascii="Arial" w:hAnsi="Arial" w:cs="Arial"/>
          <w:sz w:val="24"/>
          <w:szCs w:val="24"/>
        </w:rPr>
      </w:pPr>
    </w:p>
    <w:p w:rsidR="00EF497A" w:rsidRDefault="00EF497A" w:rsidP="009D2179">
      <w:pPr>
        <w:ind w:firstLine="720"/>
        <w:jc w:val="both"/>
        <w:rPr>
          <w:rFonts w:ascii="Arial" w:hAnsi="Arial" w:cs="Arial"/>
          <w:sz w:val="24"/>
          <w:szCs w:val="24"/>
        </w:rPr>
      </w:pPr>
    </w:p>
    <w:p w:rsidR="00EF497A" w:rsidRDefault="00EF497A" w:rsidP="009D2179">
      <w:pPr>
        <w:ind w:firstLine="720"/>
        <w:jc w:val="both"/>
        <w:rPr>
          <w:rFonts w:ascii="Arial" w:hAnsi="Arial" w:cs="Arial"/>
          <w:sz w:val="24"/>
          <w:szCs w:val="24"/>
        </w:rPr>
      </w:pPr>
    </w:p>
    <w:p w:rsidR="00C07580" w:rsidRDefault="009D2179" w:rsidP="00C07580">
      <w:pPr>
        <w:jc w:val="both"/>
      </w:pPr>
      <w:r w:rsidRPr="009D2179">
        <w:rPr>
          <w:rFonts w:ascii="Arial" w:hAnsi="Arial" w:cs="Arial"/>
          <w:sz w:val="18"/>
          <w:szCs w:val="18"/>
        </w:rPr>
        <w:t xml:space="preserve">Fuente: </w:t>
      </w:r>
      <w:hyperlink r:id="rId65" w:history="1">
        <w:r w:rsidRPr="009D2179">
          <w:rPr>
            <w:rStyle w:val="Hipervnculo"/>
            <w:rFonts w:ascii="Arial" w:hAnsi="Arial" w:cs="Arial"/>
            <w:sz w:val="18"/>
            <w:szCs w:val="18"/>
          </w:rPr>
          <w:t>http://www.protecciondedatos.com.ar/ley24776.htm</w:t>
        </w:r>
      </w:hyperlink>
    </w:p>
    <w:p w:rsidR="004058B1" w:rsidRDefault="00C054D9" w:rsidP="00C07580">
      <w:pPr>
        <w:jc w:val="both"/>
        <w:rPr>
          <w:rFonts w:ascii="Arial" w:hAnsi="Arial" w:cs="Arial"/>
          <w:bCs/>
          <w:color w:val="000000"/>
          <w:sz w:val="18"/>
          <w:szCs w:val="18"/>
          <w:lang w:val="es-AR" w:eastAsia="en-US"/>
        </w:rPr>
      </w:pPr>
      <w:hyperlink r:id="rId66" w:history="1">
        <w:r w:rsidR="004058B1" w:rsidRPr="00683E29">
          <w:rPr>
            <w:rStyle w:val="Hipervnculo"/>
            <w:rFonts w:ascii="Arial" w:hAnsi="Arial" w:cs="Arial"/>
            <w:bCs/>
            <w:sz w:val="18"/>
            <w:szCs w:val="18"/>
            <w:lang w:val="es-AR" w:eastAsia="en-US"/>
          </w:rPr>
          <w:t>http://www.protecciondedatos.com.ar/</w:t>
        </w:r>
      </w:hyperlink>
      <w:r w:rsidR="00514479">
        <w:t xml:space="preserve"> </w:t>
      </w:r>
      <w:r w:rsidR="00C07580">
        <w:rPr>
          <w:rFonts w:ascii="Arial" w:hAnsi="Arial" w:cs="Arial"/>
          <w:bCs/>
          <w:sz w:val="18"/>
          <w:szCs w:val="18"/>
          <w:lang w:val="es-AR" w:eastAsia="en-US"/>
        </w:rPr>
        <w:t>(Mayo 2010</w:t>
      </w:r>
      <w:r w:rsidR="00514479">
        <w:rPr>
          <w:rFonts w:ascii="Arial" w:hAnsi="Arial" w:cs="Arial"/>
          <w:bCs/>
          <w:sz w:val="18"/>
          <w:szCs w:val="18"/>
          <w:lang w:val="es-AR" w:eastAsia="en-US"/>
        </w:rPr>
        <w:t>)</w:t>
      </w:r>
    </w:p>
    <w:p w:rsidR="006216BE" w:rsidRDefault="006216BE" w:rsidP="00F60412">
      <w:pPr>
        <w:rPr>
          <w:rFonts w:ascii="Arial" w:hAnsi="Arial" w:cs="Arial"/>
          <w:sz w:val="24"/>
          <w:szCs w:val="24"/>
        </w:rPr>
      </w:pPr>
    </w:p>
    <w:p w:rsidR="008B45E8" w:rsidRPr="008B45E8" w:rsidRDefault="008B45E8" w:rsidP="005A298E">
      <w:pPr>
        <w:numPr>
          <w:ilvl w:val="3"/>
          <w:numId w:val="1"/>
        </w:numPr>
        <w:ind w:left="0" w:firstLine="0"/>
        <w:rPr>
          <w:rStyle w:val="Ttulo1Car"/>
          <w:rFonts w:cs="Arial"/>
          <w:kern w:val="0"/>
          <w:sz w:val="26"/>
          <w:szCs w:val="26"/>
        </w:rPr>
      </w:pPr>
      <w:bookmarkStart w:id="60" w:name="_Toc269130095"/>
      <w:r w:rsidRPr="008B45E8">
        <w:rPr>
          <w:rStyle w:val="Ttulo1Car"/>
          <w:rFonts w:cs="Arial"/>
          <w:kern w:val="0"/>
          <w:sz w:val="26"/>
          <w:szCs w:val="26"/>
        </w:rPr>
        <w:lastRenderedPageBreak/>
        <w:t>Factores tecnológicos</w:t>
      </w:r>
      <w:bookmarkEnd w:id="60"/>
    </w:p>
    <w:p w:rsidR="008B45E8" w:rsidRDefault="008B45E8" w:rsidP="00F60412">
      <w:pPr>
        <w:rPr>
          <w:rFonts w:ascii="Arial" w:hAnsi="Arial" w:cs="Arial"/>
          <w:sz w:val="24"/>
          <w:szCs w:val="24"/>
        </w:rPr>
      </w:pPr>
    </w:p>
    <w:p w:rsidR="00F02704" w:rsidRDefault="008B45E8" w:rsidP="008B45E8">
      <w:pPr>
        <w:ind w:firstLine="426"/>
        <w:jc w:val="both"/>
        <w:rPr>
          <w:rFonts w:ascii="Arial" w:hAnsi="Arial" w:cs="Arial"/>
          <w:sz w:val="24"/>
          <w:szCs w:val="24"/>
          <w:lang w:val="es-AR"/>
        </w:rPr>
      </w:pPr>
      <w:r w:rsidRPr="008B45E8">
        <w:rPr>
          <w:rFonts w:ascii="Arial" w:hAnsi="Arial" w:cs="Arial"/>
          <w:sz w:val="24"/>
          <w:szCs w:val="24"/>
          <w:lang w:val="es-AR"/>
        </w:rPr>
        <w:t xml:space="preserve">Dentro de los factores tecnológicos </w:t>
      </w:r>
      <w:r>
        <w:rPr>
          <w:rFonts w:ascii="Arial" w:hAnsi="Arial" w:cs="Arial"/>
          <w:sz w:val="24"/>
          <w:szCs w:val="24"/>
          <w:lang w:val="es-AR"/>
        </w:rPr>
        <w:t>importantes p</w:t>
      </w:r>
      <w:r w:rsidRPr="008B45E8">
        <w:rPr>
          <w:rFonts w:ascii="Arial" w:hAnsi="Arial" w:cs="Arial"/>
          <w:sz w:val="24"/>
          <w:szCs w:val="24"/>
          <w:lang w:val="es-AR"/>
        </w:rPr>
        <w:t>odemos mencionar el marcado ascenso del uso de Internet tanto de forma particular como por parte de las organizaciones.</w:t>
      </w:r>
      <w:r>
        <w:rPr>
          <w:rFonts w:ascii="Arial" w:hAnsi="Arial" w:cs="Arial"/>
          <w:sz w:val="24"/>
          <w:szCs w:val="24"/>
          <w:lang w:val="es-AR"/>
        </w:rPr>
        <w:t xml:space="preserve"> </w:t>
      </w:r>
    </w:p>
    <w:p w:rsidR="008B45E8" w:rsidRPr="008B45E8" w:rsidRDefault="00F02704" w:rsidP="008B45E8">
      <w:pPr>
        <w:ind w:firstLine="426"/>
        <w:jc w:val="both"/>
        <w:rPr>
          <w:rFonts w:ascii="Arial" w:hAnsi="Arial" w:cs="Arial"/>
          <w:sz w:val="24"/>
          <w:szCs w:val="24"/>
          <w:lang w:val="es-AR"/>
        </w:rPr>
      </w:pPr>
      <w:r>
        <w:rPr>
          <w:rFonts w:ascii="Arial" w:hAnsi="Arial" w:cs="Arial"/>
          <w:sz w:val="24"/>
          <w:szCs w:val="24"/>
          <w:lang w:val="es-AR"/>
        </w:rPr>
        <w:t xml:space="preserve">En este último segmento las cuentas de abonos y los accesos de organizaciones aumentaron un 57 % comparado a finales del año 2008. Se registran aproximadamente 747.000 cuentas de abono de acceso a internet relacionadas a organizaciones. </w:t>
      </w:r>
    </w:p>
    <w:p w:rsidR="008B45E8" w:rsidRDefault="008B45E8" w:rsidP="00F60412">
      <w:pPr>
        <w:rPr>
          <w:rFonts w:ascii="Arial" w:hAnsi="Arial" w:cs="Arial"/>
          <w:sz w:val="24"/>
          <w:szCs w:val="24"/>
        </w:rPr>
      </w:pPr>
    </w:p>
    <w:p w:rsidR="008B45E8" w:rsidRDefault="008B45E8" w:rsidP="0009442D">
      <w:pPr>
        <w:jc w:val="center"/>
        <w:rPr>
          <w:rFonts w:ascii="Arial" w:hAnsi="Arial" w:cs="Arial"/>
          <w:sz w:val="24"/>
          <w:szCs w:val="24"/>
        </w:rPr>
      </w:pPr>
      <w:r>
        <w:rPr>
          <w:rFonts w:ascii="Arial" w:hAnsi="Arial" w:cs="Arial"/>
          <w:noProof/>
          <w:sz w:val="24"/>
          <w:szCs w:val="24"/>
        </w:rPr>
        <w:drawing>
          <wp:inline distT="0" distB="0" distL="0" distR="0">
            <wp:extent cx="4953000" cy="2919318"/>
            <wp:effectExtent l="1905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7" cstate="print"/>
                    <a:srcRect/>
                    <a:stretch>
                      <a:fillRect/>
                    </a:stretch>
                  </pic:blipFill>
                  <pic:spPr bwMode="auto">
                    <a:xfrm>
                      <a:off x="0" y="0"/>
                      <a:ext cx="4956667" cy="2921479"/>
                    </a:xfrm>
                    <a:prstGeom prst="rect">
                      <a:avLst/>
                    </a:prstGeom>
                    <a:noFill/>
                    <a:ln w="9525">
                      <a:noFill/>
                      <a:miter lim="800000"/>
                      <a:headEnd/>
                      <a:tailEnd/>
                    </a:ln>
                  </pic:spPr>
                </pic:pic>
              </a:graphicData>
            </a:graphic>
          </wp:inline>
        </w:drawing>
      </w:r>
    </w:p>
    <w:p w:rsidR="008B45E8" w:rsidRDefault="008B45E8" w:rsidP="00F60412">
      <w:pPr>
        <w:rPr>
          <w:rFonts w:ascii="Arial" w:hAnsi="Arial" w:cs="Arial"/>
          <w:sz w:val="24"/>
          <w:szCs w:val="24"/>
        </w:rPr>
      </w:pPr>
    </w:p>
    <w:p w:rsidR="008B45E8" w:rsidRDefault="008B45E8" w:rsidP="00F60412">
      <w:pPr>
        <w:rPr>
          <w:rFonts w:ascii="Arial" w:hAnsi="Arial" w:cs="Arial"/>
          <w:sz w:val="24"/>
          <w:szCs w:val="24"/>
        </w:rPr>
      </w:pPr>
    </w:p>
    <w:p w:rsidR="0009442D" w:rsidRDefault="0009442D" w:rsidP="0009442D">
      <w:pPr>
        <w:jc w:val="center"/>
        <w:rPr>
          <w:rFonts w:ascii="Arial" w:hAnsi="Arial" w:cs="Arial"/>
          <w:sz w:val="24"/>
          <w:szCs w:val="24"/>
        </w:rPr>
      </w:pPr>
      <w:r>
        <w:rPr>
          <w:rFonts w:ascii="Arial" w:hAnsi="Arial" w:cs="Arial"/>
          <w:noProof/>
          <w:sz w:val="24"/>
          <w:szCs w:val="24"/>
        </w:rPr>
        <w:drawing>
          <wp:inline distT="0" distB="0" distL="0" distR="0">
            <wp:extent cx="4886325" cy="2519890"/>
            <wp:effectExtent l="19050" t="0" r="9525"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8" cstate="print"/>
                    <a:srcRect/>
                    <a:stretch>
                      <a:fillRect/>
                    </a:stretch>
                  </pic:blipFill>
                  <pic:spPr bwMode="auto">
                    <a:xfrm>
                      <a:off x="0" y="0"/>
                      <a:ext cx="4888578" cy="2521052"/>
                    </a:xfrm>
                    <a:prstGeom prst="rect">
                      <a:avLst/>
                    </a:prstGeom>
                    <a:noFill/>
                    <a:ln w="9525">
                      <a:noFill/>
                      <a:miter lim="800000"/>
                      <a:headEnd/>
                      <a:tailEnd/>
                    </a:ln>
                  </pic:spPr>
                </pic:pic>
              </a:graphicData>
            </a:graphic>
          </wp:inline>
        </w:drawing>
      </w:r>
    </w:p>
    <w:p w:rsidR="00F02704" w:rsidRDefault="00F02704" w:rsidP="00F02704">
      <w:pPr>
        <w:rPr>
          <w:rFonts w:ascii="Arial" w:hAnsi="Arial" w:cs="Arial"/>
          <w:sz w:val="24"/>
          <w:szCs w:val="24"/>
        </w:rPr>
      </w:pPr>
    </w:p>
    <w:p w:rsidR="00F02704" w:rsidRPr="00F02704" w:rsidRDefault="00F02704" w:rsidP="00F02704">
      <w:pPr>
        <w:rPr>
          <w:rFonts w:ascii="Arial" w:hAnsi="Arial" w:cs="Arial"/>
          <w:sz w:val="18"/>
          <w:szCs w:val="18"/>
        </w:rPr>
      </w:pPr>
      <w:r w:rsidRPr="00F02704">
        <w:rPr>
          <w:rFonts w:ascii="Arial" w:hAnsi="Arial" w:cs="Arial"/>
          <w:sz w:val="18"/>
          <w:szCs w:val="18"/>
        </w:rPr>
        <w:t xml:space="preserve">INDEC: </w:t>
      </w:r>
      <w:hyperlink r:id="rId69" w:history="1">
        <w:r w:rsidRPr="00F02704">
          <w:rPr>
            <w:rStyle w:val="Hipervnculo"/>
            <w:rFonts w:ascii="Arial" w:hAnsi="Arial" w:cs="Arial"/>
            <w:sz w:val="18"/>
            <w:szCs w:val="18"/>
          </w:rPr>
          <w:t>http://www.indec.gov.a</w:t>
        </w:r>
      </w:hyperlink>
      <w:r w:rsidRPr="00F02704">
        <w:rPr>
          <w:rFonts w:ascii="Arial" w:hAnsi="Arial" w:cs="Arial"/>
          <w:sz w:val="18"/>
          <w:szCs w:val="18"/>
        </w:rPr>
        <w:t>r</w:t>
      </w:r>
    </w:p>
    <w:p w:rsidR="0009442D" w:rsidRDefault="00F02704" w:rsidP="00F02704">
      <w:pPr>
        <w:ind w:firstLine="720"/>
        <w:jc w:val="both"/>
        <w:rPr>
          <w:rFonts w:ascii="Arial" w:hAnsi="Arial" w:cs="Arial"/>
          <w:sz w:val="24"/>
          <w:szCs w:val="24"/>
        </w:rPr>
      </w:pPr>
      <w:r>
        <w:rPr>
          <w:rFonts w:ascii="Arial" w:hAnsi="Arial" w:cs="Arial"/>
          <w:sz w:val="24"/>
          <w:szCs w:val="24"/>
        </w:rPr>
        <w:lastRenderedPageBreak/>
        <w:t>Por otro lado las cuentas con banda ancha se convirtieron en un segmento más dinámico dentro de las cuentas con abono llegando a un 67,6 % de aumento en la demanda.</w:t>
      </w:r>
      <w:r w:rsidR="00120924">
        <w:rPr>
          <w:rFonts w:ascii="Arial" w:hAnsi="Arial" w:cs="Arial"/>
          <w:sz w:val="24"/>
          <w:szCs w:val="24"/>
        </w:rPr>
        <w:t xml:space="preserve"> </w:t>
      </w:r>
    </w:p>
    <w:p w:rsidR="00C5302F" w:rsidRDefault="00C5302F" w:rsidP="00F02704">
      <w:pPr>
        <w:ind w:firstLine="720"/>
        <w:jc w:val="both"/>
        <w:rPr>
          <w:rFonts w:ascii="Arial" w:hAnsi="Arial" w:cs="Arial"/>
          <w:sz w:val="24"/>
          <w:szCs w:val="24"/>
        </w:rPr>
      </w:pPr>
    </w:p>
    <w:p w:rsidR="00C5302F" w:rsidRDefault="00C5302F" w:rsidP="00C5302F">
      <w:pPr>
        <w:jc w:val="center"/>
        <w:rPr>
          <w:rFonts w:ascii="Arial" w:hAnsi="Arial" w:cs="Arial"/>
          <w:sz w:val="24"/>
          <w:szCs w:val="24"/>
        </w:rPr>
      </w:pPr>
      <w:r>
        <w:rPr>
          <w:rFonts w:ascii="Arial" w:hAnsi="Arial" w:cs="Arial"/>
          <w:noProof/>
          <w:sz w:val="24"/>
          <w:szCs w:val="24"/>
        </w:rPr>
        <w:drawing>
          <wp:inline distT="0" distB="0" distL="0" distR="0">
            <wp:extent cx="5153025" cy="3346455"/>
            <wp:effectExtent l="1905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0" cstate="print"/>
                    <a:srcRect/>
                    <a:stretch>
                      <a:fillRect/>
                    </a:stretch>
                  </pic:blipFill>
                  <pic:spPr bwMode="auto">
                    <a:xfrm>
                      <a:off x="0" y="0"/>
                      <a:ext cx="5153025" cy="3346455"/>
                    </a:xfrm>
                    <a:prstGeom prst="rect">
                      <a:avLst/>
                    </a:prstGeom>
                    <a:noFill/>
                    <a:ln w="9525">
                      <a:noFill/>
                      <a:miter lim="800000"/>
                      <a:headEnd/>
                      <a:tailEnd/>
                    </a:ln>
                  </pic:spPr>
                </pic:pic>
              </a:graphicData>
            </a:graphic>
          </wp:inline>
        </w:drawing>
      </w:r>
    </w:p>
    <w:p w:rsidR="00C5302F" w:rsidRDefault="00C5302F" w:rsidP="00F02704">
      <w:pPr>
        <w:ind w:firstLine="720"/>
        <w:jc w:val="both"/>
        <w:rPr>
          <w:rFonts w:ascii="Arial" w:hAnsi="Arial" w:cs="Arial"/>
          <w:sz w:val="24"/>
          <w:szCs w:val="24"/>
        </w:rPr>
      </w:pPr>
    </w:p>
    <w:p w:rsidR="00120924" w:rsidRDefault="00120924" w:rsidP="00F02704">
      <w:pPr>
        <w:ind w:firstLine="720"/>
        <w:jc w:val="both"/>
        <w:rPr>
          <w:rFonts w:ascii="Arial" w:hAnsi="Arial" w:cs="Arial"/>
          <w:sz w:val="24"/>
          <w:szCs w:val="24"/>
        </w:rPr>
      </w:pPr>
      <w:r>
        <w:rPr>
          <w:rFonts w:ascii="Arial" w:hAnsi="Arial" w:cs="Arial"/>
          <w:sz w:val="24"/>
          <w:szCs w:val="24"/>
        </w:rPr>
        <w:t xml:space="preserve">Debemos mencionar </w:t>
      </w:r>
      <w:r w:rsidR="00C5302F">
        <w:rPr>
          <w:rFonts w:ascii="Arial" w:hAnsi="Arial" w:cs="Arial"/>
          <w:sz w:val="24"/>
          <w:szCs w:val="24"/>
        </w:rPr>
        <w:t>que en el mes de diciembre del 2009 el 53,3 de las conexiones de banda ancha en las organizaciones se concentró en los accesos con tecnología inalámbrica (</w:t>
      </w:r>
      <w:proofErr w:type="spellStart"/>
      <w:r w:rsidR="00C5302F">
        <w:rPr>
          <w:rFonts w:ascii="Arial" w:hAnsi="Arial" w:cs="Arial"/>
          <w:sz w:val="24"/>
          <w:szCs w:val="24"/>
        </w:rPr>
        <w:t>Wireless</w:t>
      </w:r>
      <w:proofErr w:type="spellEnd"/>
      <w:r w:rsidR="00C5302F">
        <w:rPr>
          <w:rFonts w:ascii="Arial" w:hAnsi="Arial" w:cs="Arial"/>
          <w:sz w:val="24"/>
          <w:szCs w:val="24"/>
        </w:rPr>
        <w:t>, Satelital y otras conexiones), seguido por los accesos con tecnología ADSL con 43,3 %</w:t>
      </w:r>
      <w:r w:rsidR="002D2B32">
        <w:rPr>
          <w:rFonts w:ascii="Arial" w:hAnsi="Arial" w:cs="Arial"/>
          <w:sz w:val="24"/>
          <w:szCs w:val="24"/>
        </w:rPr>
        <w:t>.</w:t>
      </w:r>
    </w:p>
    <w:p w:rsidR="008B45E8" w:rsidRDefault="008B45E8" w:rsidP="00F60412">
      <w:pPr>
        <w:rPr>
          <w:rFonts w:ascii="Arial" w:hAnsi="Arial" w:cs="Arial"/>
          <w:sz w:val="24"/>
          <w:szCs w:val="24"/>
        </w:rPr>
      </w:pPr>
    </w:p>
    <w:p w:rsidR="008B45E8" w:rsidRDefault="00C5302F" w:rsidP="00F60412">
      <w:pPr>
        <w:rPr>
          <w:rFonts w:ascii="Arial" w:hAnsi="Arial" w:cs="Arial"/>
          <w:sz w:val="24"/>
          <w:szCs w:val="24"/>
        </w:rPr>
      </w:pPr>
      <w:r>
        <w:rPr>
          <w:rFonts w:ascii="Arial" w:hAnsi="Arial" w:cs="Arial"/>
          <w:noProof/>
          <w:sz w:val="24"/>
          <w:szCs w:val="24"/>
        </w:rPr>
        <w:drawing>
          <wp:inline distT="0" distB="0" distL="0" distR="0">
            <wp:extent cx="5762625" cy="2314575"/>
            <wp:effectExtent l="19050" t="0" r="952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1" cstate="print"/>
                    <a:srcRect/>
                    <a:stretch>
                      <a:fillRect/>
                    </a:stretch>
                  </pic:blipFill>
                  <pic:spPr bwMode="auto">
                    <a:xfrm>
                      <a:off x="0" y="0"/>
                      <a:ext cx="5762625" cy="2314575"/>
                    </a:xfrm>
                    <a:prstGeom prst="rect">
                      <a:avLst/>
                    </a:prstGeom>
                    <a:noFill/>
                    <a:ln w="9525">
                      <a:noFill/>
                      <a:miter lim="800000"/>
                      <a:headEnd/>
                      <a:tailEnd/>
                    </a:ln>
                  </pic:spPr>
                </pic:pic>
              </a:graphicData>
            </a:graphic>
          </wp:inline>
        </w:drawing>
      </w:r>
    </w:p>
    <w:p w:rsidR="008B45E8" w:rsidRDefault="008B45E8" w:rsidP="00F60412">
      <w:pPr>
        <w:rPr>
          <w:rFonts w:ascii="Arial" w:hAnsi="Arial" w:cs="Arial"/>
          <w:sz w:val="24"/>
          <w:szCs w:val="24"/>
        </w:rPr>
      </w:pPr>
    </w:p>
    <w:p w:rsidR="00120924" w:rsidRDefault="00120924" w:rsidP="00F60412">
      <w:pPr>
        <w:rPr>
          <w:rFonts w:ascii="Arial" w:hAnsi="Arial" w:cs="Arial"/>
          <w:sz w:val="24"/>
          <w:szCs w:val="24"/>
        </w:rPr>
      </w:pPr>
    </w:p>
    <w:p w:rsidR="002D2B32" w:rsidRPr="00F02704" w:rsidRDefault="002D2B32" w:rsidP="002D2B32">
      <w:pPr>
        <w:rPr>
          <w:rFonts w:ascii="Arial" w:hAnsi="Arial" w:cs="Arial"/>
          <w:sz w:val="18"/>
          <w:szCs w:val="18"/>
        </w:rPr>
      </w:pPr>
      <w:r w:rsidRPr="00F02704">
        <w:rPr>
          <w:rFonts w:ascii="Arial" w:hAnsi="Arial" w:cs="Arial"/>
          <w:sz w:val="18"/>
          <w:szCs w:val="18"/>
        </w:rPr>
        <w:t xml:space="preserve">INDEC: </w:t>
      </w:r>
      <w:hyperlink r:id="rId72" w:history="1">
        <w:r w:rsidRPr="00F02704">
          <w:rPr>
            <w:rStyle w:val="Hipervnculo"/>
            <w:rFonts w:ascii="Arial" w:hAnsi="Arial" w:cs="Arial"/>
            <w:sz w:val="18"/>
            <w:szCs w:val="18"/>
          </w:rPr>
          <w:t>http://www.indec.gov.a</w:t>
        </w:r>
      </w:hyperlink>
      <w:r w:rsidRPr="00F02704">
        <w:rPr>
          <w:rFonts w:ascii="Arial" w:hAnsi="Arial" w:cs="Arial"/>
          <w:sz w:val="18"/>
          <w:szCs w:val="18"/>
        </w:rPr>
        <w:t>r</w:t>
      </w:r>
    </w:p>
    <w:p w:rsidR="001D7EFF" w:rsidRPr="00613AB9" w:rsidRDefault="001D7EFF" w:rsidP="008A4888">
      <w:pPr>
        <w:numPr>
          <w:ilvl w:val="2"/>
          <w:numId w:val="1"/>
        </w:numPr>
        <w:ind w:left="0" w:firstLine="0"/>
        <w:rPr>
          <w:rStyle w:val="Ttulo1Car"/>
          <w:rFonts w:cs="Arial"/>
          <w:kern w:val="0"/>
          <w:sz w:val="26"/>
          <w:szCs w:val="26"/>
        </w:rPr>
      </w:pPr>
      <w:bookmarkStart w:id="61" w:name="_Toc269130096"/>
      <w:r w:rsidRPr="00613AB9">
        <w:rPr>
          <w:rStyle w:val="Ttulo1Car"/>
          <w:rFonts w:cs="Arial"/>
          <w:kern w:val="0"/>
          <w:sz w:val="26"/>
          <w:szCs w:val="26"/>
        </w:rPr>
        <w:lastRenderedPageBreak/>
        <w:t>Descripción de Escenario Mercado-Meta</w:t>
      </w:r>
      <w:bookmarkEnd w:id="61"/>
    </w:p>
    <w:p w:rsidR="001D7EFF" w:rsidRDefault="001D7EFF" w:rsidP="00250055">
      <w:pPr>
        <w:rPr>
          <w:rFonts w:ascii="Arial" w:hAnsi="Arial" w:cs="Arial"/>
          <w:sz w:val="24"/>
          <w:szCs w:val="24"/>
        </w:rPr>
      </w:pPr>
    </w:p>
    <w:p w:rsidR="001977F3" w:rsidRDefault="006B5C0C" w:rsidP="00AF68DD">
      <w:pPr>
        <w:ind w:firstLine="720"/>
        <w:jc w:val="both"/>
        <w:rPr>
          <w:rFonts w:ascii="Arial" w:hAnsi="Arial" w:cs="Arial"/>
          <w:sz w:val="24"/>
          <w:szCs w:val="24"/>
        </w:rPr>
      </w:pPr>
      <w:r>
        <w:rPr>
          <w:rFonts w:ascii="Arial" w:hAnsi="Arial" w:cs="Arial"/>
          <w:sz w:val="24"/>
          <w:szCs w:val="24"/>
        </w:rPr>
        <w:t xml:space="preserve">Nuestra </w:t>
      </w:r>
      <w:r w:rsidR="00250055">
        <w:rPr>
          <w:rFonts w:ascii="Arial" w:hAnsi="Arial" w:cs="Arial"/>
          <w:sz w:val="24"/>
          <w:szCs w:val="24"/>
        </w:rPr>
        <w:t xml:space="preserve">empresa </w:t>
      </w:r>
      <w:r>
        <w:rPr>
          <w:rFonts w:ascii="Arial" w:hAnsi="Arial" w:cs="Arial"/>
          <w:sz w:val="24"/>
          <w:szCs w:val="24"/>
        </w:rPr>
        <w:t xml:space="preserve">estará </w:t>
      </w:r>
      <w:r w:rsidR="00250055">
        <w:rPr>
          <w:rFonts w:ascii="Arial" w:hAnsi="Arial" w:cs="Arial"/>
          <w:sz w:val="24"/>
          <w:szCs w:val="24"/>
        </w:rPr>
        <w:t>dedicada a brindar servicios en el área de Sistemas de Informa</w:t>
      </w:r>
      <w:r w:rsidR="001A6405">
        <w:rPr>
          <w:rFonts w:ascii="Arial" w:hAnsi="Arial" w:cs="Arial"/>
          <w:sz w:val="24"/>
          <w:szCs w:val="24"/>
        </w:rPr>
        <w:t xml:space="preserve">ción </w:t>
      </w:r>
      <w:r>
        <w:rPr>
          <w:rFonts w:ascii="Arial" w:hAnsi="Arial" w:cs="Arial"/>
          <w:sz w:val="24"/>
          <w:szCs w:val="24"/>
        </w:rPr>
        <w:t xml:space="preserve">y </w:t>
      </w:r>
      <w:r w:rsidR="001A6405">
        <w:rPr>
          <w:rFonts w:ascii="Arial" w:hAnsi="Arial" w:cs="Arial"/>
          <w:sz w:val="24"/>
          <w:szCs w:val="24"/>
        </w:rPr>
        <w:t>nuestro emprendimiento está</w:t>
      </w:r>
      <w:r w:rsidR="00250055">
        <w:rPr>
          <w:rFonts w:ascii="Arial" w:hAnsi="Arial" w:cs="Arial"/>
          <w:sz w:val="24"/>
          <w:szCs w:val="24"/>
        </w:rPr>
        <w:t xml:space="preserve"> focalizado en </w:t>
      </w:r>
      <w:r w:rsidR="001A6405">
        <w:rPr>
          <w:rFonts w:ascii="Arial" w:hAnsi="Arial" w:cs="Arial"/>
          <w:sz w:val="24"/>
          <w:szCs w:val="24"/>
        </w:rPr>
        <w:t xml:space="preserve">Grandes </w:t>
      </w:r>
      <w:r w:rsidR="00585D29">
        <w:rPr>
          <w:rFonts w:ascii="Arial" w:hAnsi="Arial" w:cs="Arial"/>
          <w:b/>
          <w:i/>
          <w:sz w:val="24"/>
          <w:szCs w:val="24"/>
        </w:rPr>
        <w:t>E</w:t>
      </w:r>
      <w:r w:rsidR="00250055" w:rsidRPr="00250055">
        <w:rPr>
          <w:rFonts w:ascii="Arial" w:hAnsi="Arial" w:cs="Arial"/>
          <w:b/>
          <w:i/>
          <w:sz w:val="24"/>
          <w:szCs w:val="24"/>
        </w:rPr>
        <w:t xml:space="preserve">mpresas </w:t>
      </w:r>
      <w:r w:rsidR="00250055">
        <w:rPr>
          <w:rFonts w:ascii="Arial" w:hAnsi="Arial" w:cs="Arial"/>
          <w:sz w:val="24"/>
          <w:szCs w:val="24"/>
        </w:rPr>
        <w:t xml:space="preserve">que contengan una estructura Informática </w:t>
      </w:r>
      <w:r>
        <w:rPr>
          <w:rFonts w:ascii="Arial" w:hAnsi="Arial" w:cs="Arial"/>
          <w:sz w:val="24"/>
          <w:szCs w:val="24"/>
        </w:rPr>
        <w:t>con almacenamientos robustos.</w:t>
      </w:r>
    </w:p>
    <w:p w:rsidR="00250055" w:rsidRDefault="001977F3" w:rsidP="00AF68DD">
      <w:pPr>
        <w:ind w:firstLine="720"/>
        <w:jc w:val="both"/>
        <w:rPr>
          <w:rFonts w:ascii="Arial" w:hAnsi="Arial" w:cs="Arial"/>
          <w:sz w:val="24"/>
          <w:szCs w:val="24"/>
        </w:rPr>
      </w:pPr>
      <w:r>
        <w:rPr>
          <w:rFonts w:ascii="Arial" w:hAnsi="Arial" w:cs="Arial"/>
          <w:sz w:val="24"/>
          <w:szCs w:val="24"/>
        </w:rPr>
        <w:t xml:space="preserve">Es decir, empresas cuyo volumen de información hacen necesario la implementación de resguardos tecnológicamente grandes y un mantenimiento especializado del mismo. </w:t>
      </w:r>
    </w:p>
    <w:p w:rsidR="00742EE4" w:rsidRDefault="00742EE4" w:rsidP="00AF68DD">
      <w:pPr>
        <w:ind w:firstLine="720"/>
        <w:jc w:val="both"/>
        <w:rPr>
          <w:rFonts w:ascii="Arial" w:hAnsi="Arial" w:cs="Arial"/>
          <w:sz w:val="24"/>
          <w:szCs w:val="24"/>
        </w:rPr>
      </w:pPr>
      <w:r>
        <w:rPr>
          <w:rFonts w:ascii="Arial" w:hAnsi="Arial" w:cs="Arial"/>
          <w:sz w:val="24"/>
          <w:szCs w:val="24"/>
        </w:rPr>
        <w:t>Dichas empresas est</w:t>
      </w:r>
      <w:r w:rsidR="001977F3">
        <w:rPr>
          <w:rFonts w:ascii="Arial" w:hAnsi="Arial" w:cs="Arial"/>
          <w:sz w:val="24"/>
          <w:szCs w:val="24"/>
        </w:rPr>
        <w:t xml:space="preserve">arán </w:t>
      </w:r>
      <w:r>
        <w:rPr>
          <w:rFonts w:ascii="Arial" w:hAnsi="Arial" w:cs="Arial"/>
          <w:sz w:val="24"/>
          <w:szCs w:val="24"/>
        </w:rPr>
        <w:t xml:space="preserve"> ubicadas en la Ciudad Autónoma de Buenos Aires, la cual tienen una </w:t>
      </w:r>
      <w:r w:rsidR="00E90D0D">
        <w:rPr>
          <w:rFonts w:ascii="Arial" w:hAnsi="Arial" w:cs="Arial"/>
          <w:sz w:val="24"/>
          <w:szCs w:val="24"/>
        </w:rPr>
        <w:t xml:space="preserve">alta </w:t>
      </w:r>
      <w:r>
        <w:rPr>
          <w:rFonts w:ascii="Arial" w:hAnsi="Arial" w:cs="Arial"/>
          <w:sz w:val="24"/>
          <w:szCs w:val="24"/>
        </w:rPr>
        <w:t>densidad tanto de empresas propiamente dichas como de empleados que trabajan en ellas.</w:t>
      </w:r>
    </w:p>
    <w:p w:rsidR="00742EE4" w:rsidRDefault="00742EE4" w:rsidP="00AF68DD">
      <w:pPr>
        <w:ind w:firstLine="720"/>
        <w:jc w:val="both"/>
        <w:rPr>
          <w:rFonts w:ascii="Arial" w:hAnsi="Arial" w:cs="Arial"/>
          <w:sz w:val="24"/>
          <w:szCs w:val="24"/>
        </w:rPr>
      </w:pPr>
    </w:p>
    <w:p w:rsidR="00742EE4" w:rsidRDefault="00742EE4" w:rsidP="00742EE4">
      <w:pPr>
        <w:ind w:firstLine="720"/>
        <w:jc w:val="both"/>
        <w:rPr>
          <w:rFonts w:ascii="Arial" w:hAnsi="Arial" w:cs="Arial"/>
          <w:sz w:val="24"/>
          <w:szCs w:val="24"/>
        </w:rPr>
      </w:pPr>
      <w:r>
        <w:rPr>
          <w:rFonts w:ascii="Arial" w:hAnsi="Arial" w:cs="Arial"/>
          <w:sz w:val="24"/>
          <w:szCs w:val="24"/>
        </w:rPr>
        <w:t>Nuestro emprendimiento apunta al nicho de grandes empresas de la CABA cuyo porcentual de participación es el 1,4 % del total, pero que sin embargo aporta el 52 % de los empleos de la misma.</w:t>
      </w:r>
    </w:p>
    <w:p w:rsidR="00641D6A" w:rsidRDefault="00641D6A" w:rsidP="00742EE4">
      <w:pPr>
        <w:ind w:firstLine="720"/>
        <w:jc w:val="both"/>
        <w:rPr>
          <w:rFonts w:ascii="Arial" w:hAnsi="Arial" w:cs="Arial"/>
          <w:sz w:val="24"/>
          <w:szCs w:val="24"/>
        </w:rPr>
      </w:pPr>
    </w:p>
    <w:p w:rsidR="00641D6A" w:rsidRDefault="00641D6A" w:rsidP="00641D6A">
      <w:pPr>
        <w:jc w:val="both"/>
        <w:rPr>
          <w:rFonts w:ascii="Arial" w:hAnsi="Arial" w:cs="Arial"/>
          <w:sz w:val="24"/>
          <w:szCs w:val="24"/>
        </w:rPr>
      </w:pPr>
    </w:p>
    <w:p w:rsidR="00742EE4" w:rsidRDefault="00742EE4" w:rsidP="00742EE4">
      <w:pPr>
        <w:ind w:firstLine="720"/>
        <w:jc w:val="both"/>
        <w:rPr>
          <w:rFonts w:ascii="Arial" w:hAnsi="Arial" w:cs="Arial"/>
          <w:sz w:val="24"/>
          <w:szCs w:val="24"/>
        </w:rPr>
      </w:pPr>
    </w:p>
    <w:p w:rsidR="00742EE4" w:rsidRDefault="00742EE4" w:rsidP="001D13C5">
      <w:pPr>
        <w:jc w:val="center"/>
        <w:rPr>
          <w:rFonts w:ascii="Arial" w:hAnsi="Arial" w:cs="Arial"/>
          <w:sz w:val="24"/>
          <w:szCs w:val="24"/>
        </w:rPr>
      </w:pPr>
      <w:r>
        <w:rPr>
          <w:rFonts w:ascii="Arial" w:hAnsi="Arial" w:cs="Arial"/>
          <w:noProof/>
          <w:sz w:val="24"/>
          <w:szCs w:val="24"/>
        </w:rPr>
        <w:drawing>
          <wp:inline distT="0" distB="0" distL="0" distR="0">
            <wp:extent cx="5420167" cy="3876675"/>
            <wp:effectExtent l="19050" t="0" r="9083"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cstate="print"/>
                    <a:srcRect/>
                    <a:stretch>
                      <a:fillRect/>
                    </a:stretch>
                  </pic:blipFill>
                  <pic:spPr bwMode="auto">
                    <a:xfrm>
                      <a:off x="0" y="0"/>
                      <a:ext cx="5438605" cy="3889862"/>
                    </a:xfrm>
                    <a:prstGeom prst="rect">
                      <a:avLst/>
                    </a:prstGeom>
                    <a:noFill/>
                    <a:ln w="9525">
                      <a:noFill/>
                      <a:miter lim="800000"/>
                      <a:headEnd/>
                      <a:tailEnd/>
                    </a:ln>
                  </pic:spPr>
                </pic:pic>
              </a:graphicData>
            </a:graphic>
          </wp:inline>
        </w:drawing>
      </w:r>
    </w:p>
    <w:p w:rsidR="00742EE4" w:rsidRDefault="00742EE4" w:rsidP="001D13C5">
      <w:pPr>
        <w:jc w:val="both"/>
        <w:rPr>
          <w:rFonts w:ascii="Arial" w:hAnsi="Arial" w:cs="Arial"/>
          <w:sz w:val="24"/>
          <w:szCs w:val="24"/>
        </w:rPr>
      </w:pPr>
    </w:p>
    <w:p w:rsidR="001D13C5" w:rsidRDefault="001D13C5" w:rsidP="001D13C5">
      <w:pPr>
        <w:jc w:val="both"/>
        <w:rPr>
          <w:rFonts w:ascii="Arial" w:hAnsi="Arial" w:cs="Arial"/>
          <w:sz w:val="24"/>
          <w:szCs w:val="24"/>
        </w:rPr>
      </w:pPr>
    </w:p>
    <w:p w:rsidR="0077055A" w:rsidRDefault="0077055A" w:rsidP="001D13C5">
      <w:pPr>
        <w:jc w:val="both"/>
        <w:rPr>
          <w:rFonts w:ascii="Arial" w:hAnsi="Arial" w:cs="Arial"/>
          <w:sz w:val="24"/>
          <w:szCs w:val="24"/>
        </w:rPr>
      </w:pPr>
    </w:p>
    <w:p w:rsidR="0077055A" w:rsidRDefault="0077055A" w:rsidP="001D13C5">
      <w:pPr>
        <w:jc w:val="both"/>
        <w:rPr>
          <w:rFonts w:ascii="Arial" w:hAnsi="Arial" w:cs="Arial"/>
          <w:sz w:val="24"/>
          <w:szCs w:val="24"/>
        </w:rPr>
      </w:pPr>
    </w:p>
    <w:p w:rsidR="0077055A" w:rsidRDefault="0077055A" w:rsidP="001D13C5">
      <w:pPr>
        <w:jc w:val="both"/>
        <w:rPr>
          <w:rFonts w:ascii="Arial" w:hAnsi="Arial" w:cs="Arial"/>
          <w:sz w:val="24"/>
          <w:szCs w:val="24"/>
        </w:rPr>
      </w:pPr>
    </w:p>
    <w:p w:rsidR="0077055A" w:rsidRDefault="00E90D0D" w:rsidP="00E90D0D">
      <w:pPr>
        <w:ind w:firstLine="720"/>
        <w:jc w:val="both"/>
        <w:rPr>
          <w:rFonts w:ascii="Arial" w:hAnsi="Arial" w:cs="Arial"/>
          <w:sz w:val="24"/>
          <w:szCs w:val="24"/>
        </w:rPr>
      </w:pPr>
      <w:r>
        <w:rPr>
          <w:rFonts w:ascii="Arial" w:hAnsi="Arial" w:cs="Arial"/>
          <w:sz w:val="24"/>
          <w:szCs w:val="24"/>
        </w:rPr>
        <w:lastRenderedPageBreak/>
        <w:t xml:space="preserve">La </w:t>
      </w:r>
      <w:r w:rsidR="0077055A">
        <w:rPr>
          <w:rFonts w:ascii="Arial" w:hAnsi="Arial" w:cs="Arial"/>
          <w:sz w:val="24"/>
          <w:szCs w:val="24"/>
        </w:rPr>
        <w:t xml:space="preserve"> cantidad de empleados de las empresas Grandes está directamente </w:t>
      </w:r>
      <w:proofErr w:type="gramStart"/>
      <w:r w:rsidR="0077055A">
        <w:rPr>
          <w:rFonts w:ascii="Arial" w:hAnsi="Arial" w:cs="Arial"/>
          <w:sz w:val="24"/>
          <w:szCs w:val="24"/>
        </w:rPr>
        <w:t>relacionado</w:t>
      </w:r>
      <w:proofErr w:type="gramEnd"/>
      <w:r w:rsidR="0077055A">
        <w:rPr>
          <w:rFonts w:ascii="Arial" w:hAnsi="Arial" w:cs="Arial"/>
          <w:sz w:val="24"/>
          <w:szCs w:val="24"/>
        </w:rPr>
        <w:t xml:space="preserve"> a la información que en ella reside</w:t>
      </w:r>
      <w:r>
        <w:rPr>
          <w:rFonts w:ascii="Arial" w:hAnsi="Arial" w:cs="Arial"/>
          <w:sz w:val="24"/>
          <w:szCs w:val="24"/>
        </w:rPr>
        <w:t xml:space="preserve"> y a las </w:t>
      </w:r>
      <w:r w:rsidR="0077055A">
        <w:rPr>
          <w:rFonts w:ascii="Arial" w:hAnsi="Arial" w:cs="Arial"/>
          <w:sz w:val="24"/>
          <w:szCs w:val="24"/>
        </w:rPr>
        <w:t>distintas tecnologías aplicadas. Debemos mencionar que las mayores implementaciones que llevan aparejados una estructura de almacenamiento robusta se encuentran en este tipo de empresas</w:t>
      </w:r>
      <w:r>
        <w:rPr>
          <w:rFonts w:ascii="Arial" w:hAnsi="Arial" w:cs="Arial"/>
          <w:sz w:val="24"/>
          <w:szCs w:val="24"/>
        </w:rPr>
        <w:t xml:space="preserve">. </w:t>
      </w:r>
      <w:r w:rsidR="0077055A">
        <w:rPr>
          <w:rFonts w:ascii="Arial" w:hAnsi="Arial" w:cs="Arial"/>
          <w:sz w:val="24"/>
          <w:szCs w:val="24"/>
        </w:rPr>
        <w:t xml:space="preserve"> </w:t>
      </w:r>
    </w:p>
    <w:p w:rsidR="0077055A" w:rsidRDefault="0077055A" w:rsidP="001D13C5">
      <w:pPr>
        <w:jc w:val="both"/>
        <w:rPr>
          <w:rFonts w:ascii="Arial" w:hAnsi="Arial" w:cs="Arial"/>
          <w:sz w:val="24"/>
          <w:szCs w:val="24"/>
        </w:rPr>
      </w:pPr>
    </w:p>
    <w:p w:rsidR="0077055A" w:rsidRDefault="0077055A" w:rsidP="001D13C5">
      <w:pPr>
        <w:jc w:val="both"/>
        <w:rPr>
          <w:rFonts w:ascii="Arial" w:hAnsi="Arial" w:cs="Arial"/>
          <w:sz w:val="24"/>
          <w:szCs w:val="24"/>
        </w:rPr>
      </w:pPr>
    </w:p>
    <w:p w:rsidR="00742EE4" w:rsidRDefault="001D13C5" w:rsidP="001D13C5">
      <w:pPr>
        <w:jc w:val="center"/>
        <w:rPr>
          <w:rFonts w:ascii="Arial" w:hAnsi="Arial" w:cs="Arial"/>
          <w:sz w:val="24"/>
          <w:szCs w:val="24"/>
        </w:rPr>
      </w:pPr>
      <w:r>
        <w:rPr>
          <w:rFonts w:ascii="Arial" w:hAnsi="Arial" w:cs="Arial"/>
          <w:noProof/>
          <w:sz w:val="24"/>
          <w:szCs w:val="24"/>
        </w:rPr>
        <w:drawing>
          <wp:inline distT="0" distB="0" distL="0" distR="0">
            <wp:extent cx="5391150" cy="3873772"/>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4" cstate="print"/>
                    <a:srcRect/>
                    <a:stretch>
                      <a:fillRect/>
                    </a:stretch>
                  </pic:blipFill>
                  <pic:spPr bwMode="auto">
                    <a:xfrm>
                      <a:off x="0" y="0"/>
                      <a:ext cx="5391150" cy="3873772"/>
                    </a:xfrm>
                    <a:prstGeom prst="rect">
                      <a:avLst/>
                    </a:prstGeom>
                    <a:noFill/>
                    <a:ln w="9525">
                      <a:noFill/>
                      <a:miter lim="800000"/>
                      <a:headEnd/>
                      <a:tailEnd/>
                    </a:ln>
                  </pic:spPr>
                </pic:pic>
              </a:graphicData>
            </a:graphic>
          </wp:inline>
        </w:drawing>
      </w:r>
    </w:p>
    <w:p w:rsidR="00742EE4" w:rsidRDefault="00742EE4" w:rsidP="00742EE4">
      <w:pPr>
        <w:ind w:firstLine="720"/>
        <w:jc w:val="both"/>
        <w:rPr>
          <w:rFonts w:ascii="Arial" w:hAnsi="Arial" w:cs="Arial"/>
          <w:sz w:val="24"/>
          <w:szCs w:val="24"/>
        </w:rPr>
      </w:pPr>
      <w:r>
        <w:rPr>
          <w:rFonts w:ascii="Arial" w:hAnsi="Arial" w:cs="Arial"/>
          <w:sz w:val="24"/>
          <w:szCs w:val="24"/>
        </w:rPr>
        <w:t xml:space="preserve">   </w:t>
      </w: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250055" w:rsidRPr="00250055" w:rsidRDefault="00250055" w:rsidP="00AF68DD">
      <w:pPr>
        <w:jc w:val="both"/>
        <w:rPr>
          <w:rFonts w:ascii="Arial" w:hAnsi="Arial" w:cs="Arial"/>
          <w:sz w:val="24"/>
          <w:szCs w:val="24"/>
        </w:rPr>
      </w:pPr>
    </w:p>
    <w:p w:rsidR="001A7BBF" w:rsidRDefault="001D7EFF" w:rsidP="001D7EFF">
      <w:pPr>
        <w:numPr>
          <w:ilvl w:val="2"/>
          <w:numId w:val="1"/>
        </w:numPr>
        <w:ind w:left="0" w:firstLine="0"/>
        <w:rPr>
          <w:rStyle w:val="Ttulo1Car"/>
          <w:rFonts w:cs="Arial"/>
          <w:kern w:val="0"/>
          <w:szCs w:val="28"/>
        </w:rPr>
      </w:pPr>
      <w:bookmarkStart w:id="62" w:name="_Toc269130097"/>
      <w:r>
        <w:rPr>
          <w:rStyle w:val="Ttulo1Car"/>
          <w:rFonts w:cs="Arial"/>
          <w:kern w:val="0"/>
          <w:szCs w:val="28"/>
        </w:rPr>
        <w:lastRenderedPageBreak/>
        <w:t>Factores económicos</w:t>
      </w:r>
      <w:bookmarkEnd w:id="62"/>
    </w:p>
    <w:p w:rsidR="001D7EFF" w:rsidRDefault="001D7EFF" w:rsidP="00250055">
      <w:pPr>
        <w:rPr>
          <w:rFonts w:ascii="Arial" w:hAnsi="Arial" w:cs="Arial"/>
          <w:sz w:val="24"/>
          <w:szCs w:val="24"/>
        </w:rPr>
      </w:pPr>
    </w:p>
    <w:p w:rsidR="001A7BBF" w:rsidRPr="00613AB9" w:rsidRDefault="001A7BBF" w:rsidP="001A7BBF">
      <w:pPr>
        <w:numPr>
          <w:ilvl w:val="3"/>
          <w:numId w:val="1"/>
        </w:numPr>
        <w:ind w:left="0" w:firstLine="0"/>
        <w:rPr>
          <w:rStyle w:val="Ttulo1Car"/>
          <w:rFonts w:cs="Arial"/>
          <w:kern w:val="0"/>
          <w:sz w:val="26"/>
          <w:szCs w:val="26"/>
        </w:rPr>
      </w:pPr>
      <w:bookmarkStart w:id="63" w:name="_Toc269130098"/>
      <w:r w:rsidRPr="00613AB9">
        <w:rPr>
          <w:rStyle w:val="Ttulo1Car"/>
          <w:rFonts w:cs="Arial"/>
          <w:kern w:val="0"/>
          <w:sz w:val="26"/>
          <w:szCs w:val="26"/>
        </w:rPr>
        <w:t>Economía</w:t>
      </w:r>
      <w:r w:rsidR="008E7947" w:rsidRPr="00613AB9">
        <w:rPr>
          <w:rStyle w:val="Ttulo1Car"/>
          <w:rFonts w:cs="Arial"/>
          <w:kern w:val="0"/>
          <w:sz w:val="26"/>
          <w:szCs w:val="26"/>
        </w:rPr>
        <w:t>:</w:t>
      </w:r>
      <w:r w:rsidR="008448CF" w:rsidRPr="00613AB9">
        <w:rPr>
          <w:rStyle w:val="Ttulo1Car"/>
          <w:rFonts w:cs="Arial"/>
          <w:kern w:val="0"/>
          <w:sz w:val="26"/>
          <w:szCs w:val="26"/>
        </w:rPr>
        <w:t xml:space="preserve"> Ciudad Autóno</w:t>
      </w:r>
      <w:r w:rsidRPr="00613AB9">
        <w:rPr>
          <w:rStyle w:val="Ttulo1Car"/>
          <w:rFonts w:cs="Arial"/>
          <w:kern w:val="0"/>
          <w:sz w:val="26"/>
          <w:szCs w:val="26"/>
        </w:rPr>
        <w:t>ma de Buenos Aires (CABA)</w:t>
      </w:r>
      <w:bookmarkEnd w:id="63"/>
      <w:r w:rsidRPr="00613AB9">
        <w:rPr>
          <w:rStyle w:val="Ttulo1Car"/>
          <w:rFonts w:cs="Arial"/>
          <w:kern w:val="0"/>
          <w:sz w:val="26"/>
          <w:szCs w:val="26"/>
        </w:rPr>
        <w:t xml:space="preserve"> </w:t>
      </w:r>
    </w:p>
    <w:p w:rsidR="001A7BBF" w:rsidRDefault="001A7BBF" w:rsidP="00250055">
      <w:pPr>
        <w:rPr>
          <w:rFonts w:ascii="Arial" w:hAnsi="Arial" w:cs="Arial"/>
          <w:sz w:val="24"/>
          <w:szCs w:val="24"/>
        </w:rPr>
      </w:pPr>
    </w:p>
    <w:p w:rsidR="00C46D58" w:rsidRPr="00EA083E" w:rsidRDefault="006B5C0C" w:rsidP="006B5C0C">
      <w:pPr>
        <w:pStyle w:val="Textolibre"/>
        <w:ind w:firstLine="720"/>
        <w:jc w:val="both"/>
        <w:rPr>
          <w:color w:val="000000"/>
          <w:lang w:val="es-ES"/>
        </w:rPr>
      </w:pPr>
      <w:r>
        <w:rPr>
          <w:color w:val="000000"/>
          <w:lang w:val="es-ES"/>
        </w:rPr>
        <w:t>En referencia al escenario local, e</w:t>
      </w:r>
      <w:r w:rsidR="00C46D58" w:rsidRPr="00EA083E">
        <w:rPr>
          <w:color w:val="000000"/>
          <w:lang w:val="es-ES"/>
        </w:rPr>
        <w:t>l Nivel General del Índice de Precios al Consumidor para la Ciudad Autónoma de Buenos Aires y los partidos que integran el Gran Buenos Aires registró en marzo una variación de 1,1% con relación al mes anterior</w:t>
      </w:r>
      <w:r>
        <w:rPr>
          <w:color w:val="000000"/>
          <w:lang w:val="es-ES"/>
        </w:rPr>
        <w:t>.</w:t>
      </w:r>
    </w:p>
    <w:p w:rsidR="00C46D58" w:rsidRPr="00EA083E" w:rsidRDefault="00C46D58" w:rsidP="00C46D58">
      <w:pPr>
        <w:pStyle w:val="Textolibre"/>
        <w:ind w:firstLine="300"/>
        <w:jc w:val="both"/>
        <w:rPr>
          <w:color w:val="000000"/>
          <w:lang w:val="es-ES"/>
        </w:rPr>
      </w:pPr>
      <w:r w:rsidRPr="00EA083E">
        <w:rPr>
          <w:color w:val="000000"/>
          <w:lang w:val="es-ES"/>
        </w:rPr>
        <w:t xml:space="preserve">Con respecto a diciembre de 2009, el nivel general tuvo una variación de 3,5%. </w:t>
      </w:r>
    </w:p>
    <w:p w:rsidR="00C46D58" w:rsidRPr="007A0CE8" w:rsidRDefault="00C46D58" w:rsidP="00C46D58">
      <w:pPr>
        <w:jc w:val="both"/>
        <w:rPr>
          <w:rFonts w:ascii="Arial" w:hAnsi="Arial" w:cs="Arial"/>
          <w:sz w:val="24"/>
          <w:szCs w:val="24"/>
          <w:lang w:val="es-AR" w:eastAsia="en-US"/>
        </w:rPr>
      </w:pPr>
      <w:r w:rsidRPr="00EA083E">
        <w:rPr>
          <w:rFonts w:ascii="Arial" w:hAnsi="Arial" w:cs="Arial"/>
          <w:color w:val="000000"/>
          <w:sz w:val="24"/>
          <w:szCs w:val="24"/>
        </w:rPr>
        <w:t>Una síntesis de las variaciones de precios correspondiente a cada capítulo de la canasta del IPC-GBA se puede observar en el Cuadro 1.</w:t>
      </w:r>
    </w:p>
    <w:p w:rsidR="00C46D58" w:rsidRDefault="00C46D58" w:rsidP="00C46D58">
      <w:pPr>
        <w:rPr>
          <w:rFonts w:ascii="Arial" w:hAnsi="Arial" w:cs="Arial"/>
          <w:sz w:val="22"/>
          <w:szCs w:val="22"/>
          <w:lang w:val="es-AR" w:eastAsia="en-US"/>
        </w:rPr>
      </w:pPr>
    </w:p>
    <w:p w:rsidR="00C46D58" w:rsidRDefault="00C46D58" w:rsidP="00C46D58">
      <w:pPr>
        <w:rPr>
          <w:rFonts w:ascii="Arial" w:hAnsi="Arial" w:cs="Arial"/>
          <w:sz w:val="22"/>
          <w:szCs w:val="22"/>
          <w:lang w:val="es-AR" w:eastAsia="en-US"/>
        </w:rPr>
      </w:pPr>
    </w:p>
    <w:p w:rsidR="00C46D58" w:rsidRDefault="00C46D58" w:rsidP="001A7BBF">
      <w:pPr>
        <w:jc w:val="center"/>
        <w:rPr>
          <w:rFonts w:ascii="Arial" w:hAnsi="Arial" w:cs="Arial"/>
          <w:sz w:val="22"/>
          <w:szCs w:val="22"/>
          <w:lang w:val="es-AR" w:eastAsia="en-US"/>
        </w:rPr>
      </w:pPr>
      <w:r w:rsidRPr="00C46D58">
        <w:rPr>
          <w:rFonts w:ascii="Arial" w:hAnsi="Arial" w:cs="Arial"/>
          <w:noProof/>
          <w:sz w:val="22"/>
          <w:szCs w:val="22"/>
        </w:rPr>
        <w:drawing>
          <wp:inline distT="0" distB="0" distL="0" distR="0">
            <wp:extent cx="5257800" cy="2905916"/>
            <wp:effectExtent l="1905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5259541" cy="2906878"/>
                    </a:xfrm>
                    <a:prstGeom prst="rect">
                      <a:avLst/>
                    </a:prstGeom>
                    <a:noFill/>
                    <a:ln w="9525">
                      <a:noFill/>
                      <a:miter lim="800000"/>
                      <a:headEnd/>
                      <a:tailEnd/>
                    </a:ln>
                  </pic:spPr>
                </pic:pic>
              </a:graphicData>
            </a:graphic>
          </wp:inline>
        </w:drawing>
      </w:r>
    </w:p>
    <w:p w:rsidR="00C46D58" w:rsidRPr="00A77DB2" w:rsidRDefault="00C46D58" w:rsidP="00C46D58">
      <w:pPr>
        <w:rPr>
          <w:rFonts w:ascii="Arial" w:hAnsi="Arial" w:cs="Arial"/>
          <w:sz w:val="22"/>
          <w:szCs w:val="22"/>
          <w:lang w:val="es-AR" w:eastAsia="en-US"/>
        </w:rPr>
      </w:pPr>
    </w:p>
    <w:p w:rsidR="00250055" w:rsidRDefault="00250055" w:rsidP="00250055">
      <w:pPr>
        <w:ind w:firstLine="720"/>
        <w:jc w:val="both"/>
        <w:rPr>
          <w:rFonts w:ascii="Arial" w:hAnsi="Arial" w:cs="Arial"/>
          <w:sz w:val="24"/>
          <w:szCs w:val="24"/>
        </w:rPr>
      </w:pPr>
      <w:r w:rsidRPr="00250055">
        <w:rPr>
          <w:rFonts w:ascii="Arial" w:hAnsi="Arial" w:cs="Arial"/>
          <w:sz w:val="24"/>
          <w:szCs w:val="24"/>
        </w:rPr>
        <w:t xml:space="preserve">Dos de los </w:t>
      </w:r>
      <w:r>
        <w:rPr>
          <w:rFonts w:ascii="Arial" w:hAnsi="Arial" w:cs="Arial"/>
          <w:sz w:val="24"/>
          <w:szCs w:val="24"/>
        </w:rPr>
        <w:t xml:space="preserve">factores más importantes de la actualidad del país es el </w:t>
      </w:r>
      <w:r w:rsidRPr="00411015">
        <w:rPr>
          <w:rFonts w:ascii="Arial" w:hAnsi="Arial" w:cs="Arial"/>
          <w:b/>
          <w:i/>
          <w:sz w:val="24"/>
          <w:szCs w:val="24"/>
        </w:rPr>
        <w:t>índice inflacionario (IPC)</w:t>
      </w:r>
      <w:r>
        <w:rPr>
          <w:rFonts w:ascii="Arial" w:hAnsi="Arial" w:cs="Arial"/>
          <w:sz w:val="24"/>
          <w:szCs w:val="24"/>
        </w:rPr>
        <w:t xml:space="preserve"> el cual estuvo en aumento en los últimos años y </w:t>
      </w:r>
      <w:r w:rsidRPr="00411015">
        <w:rPr>
          <w:rFonts w:ascii="Arial" w:hAnsi="Arial" w:cs="Arial"/>
          <w:b/>
          <w:i/>
          <w:sz w:val="24"/>
          <w:szCs w:val="24"/>
        </w:rPr>
        <w:t>el producto bruto interno (PBI)</w:t>
      </w:r>
      <w:r>
        <w:rPr>
          <w:rFonts w:ascii="Arial" w:hAnsi="Arial" w:cs="Arial"/>
          <w:sz w:val="24"/>
          <w:szCs w:val="24"/>
        </w:rPr>
        <w:t xml:space="preserve"> del cual se pronostica una desaceleración en su crecimiento. </w:t>
      </w:r>
    </w:p>
    <w:p w:rsidR="00250055" w:rsidRDefault="00250055" w:rsidP="00250055">
      <w:pPr>
        <w:ind w:firstLine="720"/>
        <w:jc w:val="both"/>
        <w:rPr>
          <w:rFonts w:ascii="Arial" w:hAnsi="Arial" w:cs="Arial"/>
          <w:sz w:val="24"/>
          <w:szCs w:val="24"/>
        </w:rPr>
      </w:pPr>
      <w:r>
        <w:rPr>
          <w:rFonts w:ascii="Arial" w:hAnsi="Arial" w:cs="Arial"/>
          <w:sz w:val="24"/>
          <w:szCs w:val="24"/>
        </w:rPr>
        <w:t xml:space="preserve">Hemos mencionado la disparidad entre los informes oficiales y los entes privados lo cual provoca desconfianza en las empresas y </w:t>
      </w:r>
      <w:proofErr w:type="gramStart"/>
      <w:r>
        <w:rPr>
          <w:rFonts w:ascii="Arial" w:hAnsi="Arial" w:cs="Arial"/>
          <w:sz w:val="24"/>
          <w:szCs w:val="24"/>
        </w:rPr>
        <w:t>consumidores .</w:t>
      </w:r>
      <w:proofErr w:type="gramEnd"/>
      <w:r>
        <w:rPr>
          <w:rFonts w:ascii="Arial" w:hAnsi="Arial" w:cs="Arial"/>
          <w:sz w:val="24"/>
          <w:szCs w:val="24"/>
        </w:rPr>
        <w:t xml:space="preserve"> A esto le </w:t>
      </w:r>
      <w:proofErr w:type="spellStart"/>
      <w:r>
        <w:rPr>
          <w:rFonts w:ascii="Arial" w:hAnsi="Arial" w:cs="Arial"/>
          <w:sz w:val="24"/>
          <w:szCs w:val="24"/>
        </w:rPr>
        <w:t>sumanos</w:t>
      </w:r>
      <w:proofErr w:type="spellEnd"/>
      <w:r>
        <w:rPr>
          <w:rFonts w:ascii="Arial" w:hAnsi="Arial" w:cs="Arial"/>
          <w:sz w:val="24"/>
          <w:szCs w:val="24"/>
        </w:rPr>
        <w:t xml:space="preserve"> una crisis mundial que ha provocado una recesión general, que si bien  no</w:t>
      </w:r>
      <w:r w:rsidR="00C07580">
        <w:rPr>
          <w:rFonts w:ascii="Arial" w:hAnsi="Arial" w:cs="Arial"/>
          <w:sz w:val="24"/>
          <w:szCs w:val="24"/>
        </w:rPr>
        <w:t xml:space="preserve"> ha</w:t>
      </w:r>
      <w:r>
        <w:rPr>
          <w:rFonts w:ascii="Arial" w:hAnsi="Arial" w:cs="Arial"/>
          <w:sz w:val="24"/>
          <w:szCs w:val="24"/>
        </w:rPr>
        <w:t xml:space="preserve"> afectado de manera directa a nuestro país, </w:t>
      </w:r>
      <w:r w:rsidR="00C07580">
        <w:rPr>
          <w:rFonts w:ascii="Arial" w:hAnsi="Arial" w:cs="Arial"/>
          <w:sz w:val="24"/>
          <w:szCs w:val="24"/>
        </w:rPr>
        <w:t>ha</w:t>
      </w:r>
      <w:r>
        <w:rPr>
          <w:rFonts w:ascii="Arial" w:hAnsi="Arial" w:cs="Arial"/>
          <w:sz w:val="24"/>
          <w:szCs w:val="24"/>
        </w:rPr>
        <w:t xml:space="preserve"> provocado daños indirectos.</w:t>
      </w:r>
    </w:p>
    <w:p w:rsidR="00A01046" w:rsidRDefault="00A01046" w:rsidP="00250055">
      <w:pPr>
        <w:rPr>
          <w:rFonts w:ascii="Arial" w:hAnsi="Arial" w:cs="Arial"/>
          <w:sz w:val="24"/>
          <w:szCs w:val="24"/>
        </w:rPr>
      </w:pPr>
    </w:p>
    <w:p w:rsidR="008E7947" w:rsidRDefault="008E7947" w:rsidP="00250055">
      <w:pPr>
        <w:rPr>
          <w:rFonts w:ascii="Arial" w:hAnsi="Arial" w:cs="Arial"/>
          <w:sz w:val="24"/>
          <w:szCs w:val="24"/>
        </w:rPr>
      </w:pPr>
    </w:p>
    <w:p w:rsidR="008E7947" w:rsidRDefault="008E7947" w:rsidP="00250055">
      <w:pPr>
        <w:rPr>
          <w:rFonts w:ascii="Arial" w:hAnsi="Arial" w:cs="Arial"/>
          <w:sz w:val="24"/>
          <w:szCs w:val="24"/>
        </w:rPr>
      </w:pPr>
    </w:p>
    <w:p w:rsidR="008E7947" w:rsidRDefault="008E7947" w:rsidP="00250055">
      <w:pPr>
        <w:rPr>
          <w:rFonts w:ascii="Arial" w:hAnsi="Arial" w:cs="Arial"/>
          <w:sz w:val="24"/>
          <w:szCs w:val="24"/>
        </w:rPr>
      </w:pPr>
    </w:p>
    <w:p w:rsidR="008E7947" w:rsidRDefault="008E7947" w:rsidP="00250055">
      <w:pPr>
        <w:rPr>
          <w:rFonts w:ascii="Arial" w:hAnsi="Arial" w:cs="Arial"/>
          <w:sz w:val="24"/>
          <w:szCs w:val="24"/>
        </w:rPr>
      </w:pPr>
    </w:p>
    <w:p w:rsidR="008E7947" w:rsidRDefault="008E7947" w:rsidP="00250055">
      <w:pPr>
        <w:rPr>
          <w:rFonts w:ascii="Arial" w:hAnsi="Arial" w:cs="Arial"/>
          <w:sz w:val="24"/>
          <w:szCs w:val="24"/>
        </w:rPr>
      </w:pPr>
    </w:p>
    <w:p w:rsidR="00A01046" w:rsidRPr="00A01046" w:rsidRDefault="00F2782C" w:rsidP="00250055">
      <w:pPr>
        <w:rPr>
          <w:rFonts w:ascii="Arial" w:hAnsi="Arial" w:cs="Arial"/>
          <w:sz w:val="18"/>
          <w:szCs w:val="18"/>
        </w:rPr>
      </w:pPr>
      <w:r w:rsidRPr="00A01046">
        <w:rPr>
          <w:rFonts w:ascii="Arial" w:hAnsi="Arial" w:cs="Arial"/>
          <w:sz w:val="18"/>
          <w:szCs w:val="18"/>
        </w:rPr>
        <w:t>Fuente INDEC:</w:t>
      </w:r>
      <w:r w:rsidR="00A01046" w:rsidRPr="00A01046">
        <w:rPr>
          <w:sz w:val="18"/>
          <w:szCs w:val="18"/>
        </w:rPr>
        <w:t xml:space="preserve"> </w:t>
      </w:r>
      <w:hyperlink r:id="rId76" w:history="1">
        <w:r w:rsidR="00A01046" w:rsidRPr="00A01046">
          <w:rPr>
            <w:rStyle w:val="Hipervnculo"/>
            <w:rFonts w:ascii="Arial" w:hAnsi="Arial" w:cs="Arial"/>
            <w:sz w:val="18"/>
            <w:szCs w:val="18"/>
          </w:rPr>
          <w:t>http://www.indec.gov.ar/</w:t>
        </w:r>
      </w:hyperlink>
    </w:p>
    <w:p w:rsidR="00250055" w:rsidRDefault="008E7947" w:rsidP="0049543F">
      <w:pPr>
        <w:ind w:firstLine="720"/>
        <w:rPr>
          <w:rFonts w:ascii="Arial" w:hAnsi="Arial" w:cs="Arial"/>
          <w:sz w:val="24"/>
          <w:szCs w:val="24"/>
        </w:rPr>
      </w:pPr>
      <w:r>
        <w:rPr>
          <w:rFonts w:ascii="Arial" w:hAnsi="Arial" w:cs="Arial"/>
          <w:sz w:val="24"/>
          <w:szCs w:val="24"/>
        </w:rPr>
        <w:lastRenderedPageBreak/>
        <w:t>E</w:t>
      </w:r>
      <w:r w:rsidR="00250055">
        <w:rPr>
          <w:rFonts w:ascii="Arial" w:hAnsi="Arial" w:cs="Arial"/>
          <w:sz w:val="24"/>
          <w:szCs w:val="24"/>
        </w:rPr>
        <w:t xml:space="preserve">l siguiente gráfico </w:t>
      </w:r>
      <w:r>
        <w:rPr>
          <w:rFonts w:ascii="Arial" w:hAnsi="Arial" w:cs="Arial"/>
          <w:sz w:val="24"/>
          <w:szCs w:val="24"/>
        </w:rPr>
        <w:t>muestra</w:t>
      </w:r>
      <w:r w:rsidR="00250055">
        <w:rPr>
          <w:rFonts w:ascii="Arial" w:hAnsi="Arial" w:cs="Arial"/>
          <w:sz w:val="24"/>
          <w:szCs w:val="24"/>
        </w:rPr>
        <w:t xml:space="preserve"> la disparidad mencionada entre las mediciones oficiales y privadas.</w:t>
      </w:r>
    </w:p>
    <w:p w:rsidR="00250055" w:rsidRDefault="00250055" w:rsidP="00250055">
      <w:pPr>
        <w:rPr>
          <w:rFonts w:ascii="Arial" w:hAnsi="Arial" w:cs="Arial"/>
          <w:sz w:val="24"/>
          <w:szCs w:val="24"/>
        </w:rPr>
      </w:pPr>
    </w:p>
    <w:p w:rsidR="00250055" w:rsidRDefault="00250055" w:rsidP="00250055">
      <w:pPr>
        <w:jc w:val="center"/>
        <w:rPr>
          <w:rFonts w:ascii="Arial" w:hAnsi="Arial" w:cs="Arial"/>
          <w:sz w:val="24"/>
          <w:szCs w:val="24"/>
        </w:rPr>
      </w:pPr>
      <w:r w:rsidRPr="00250055">
        <w:rPr>
          <w:rFonts w:ascii="Arial" w:hAnsi="Arial" w:cs="Arial"/>
          <w:noProof/>
          <w:sz w:val="24"/>
          <w:szCs w:val="24"/>
        </w:rPr>
        <w:drawing>
          <wp:inline distT="0" distB="0" distL="0" distR="0">
            <wp:extent cx="3095625" cy="2023258"/>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3108528" cy="2031691"/>
                    </a:xfrm>
                    <a:prstGeom prst="rect">
                      <a:avLst/>
                    </a:prstGeom>
                    <a:noFill/>
                    <a:ln w="9525">
                      <a:noFill/>
                      <a:miter lim="800000"/>
                      <a:headEnd/>
                      <a:tailEnd/>
                    </a:ln>
                  </pic:spPr>
                </pic:pic>
              </a:graphicData>
            </a:graphic>
          </wp:inline>
        </w:drawing>
      </w:r>
    </w:p>
    <w:p w:rsidR="00C01690" w:rsidRDefault="00C01690" w:rsidP="006B5C0C">
      <w:pPr>
        <w:rPr>
          <w:rFonts w:ascii="Arial" w:hAnsi="Arial" w:cs="Arial"/>
          <w:sz w:val="24"/>
          <w:szCs w:val="24"/>
        </w:rPr>
      </w:pPr>
    </w:p>
    <w:p w:rsidR="001A7BBF" w:rsidRDefault="001A7BBF" w:rsidP="006B5C0C">
      <w:pPr>
        <w:rPr>
          <w:rFonts w:ascii="Arial" w:hAnsi="Arial" w:cs="Arial"/>
          <w:sz w:val="24"/>
          <w:szCs w:val="24"/>
        </w:rPr>
      </w:pPr>
    </w:p>
    <w:p w:rsidR="00C117B6" w:rsidRDefault="00C117B6" w:rsidP="006B5C0C">
      <w:pPr>
        <w:rPr>
          <w:rFonts w:ascii="Arial" w:hAnsi="Arial" w:cs="Arial"/>
          <w:sz w:val="24"/>
          <w:szCs w:val="24"/>
        </w:rPr>
      </w:pPr>
      <w:r>
        <w:rPr>
          <w:rFonts w:ascii="Arial" w:hAnsi="Arial" w:cs="Arial"/>
          <w:sz w:val="24"/>
          <w:szCs w:val="24"/>
        </w:rPr>
        <w:t>Vemos a continuación datos básicos de nuestra área de  área de despliegue</w:t>
      </w:r>
    </w:p>
    <w:p w:rsidR="001A7BBF" w:rsidRDefault="001A7BBF" w:rsidP="006B5C0C">
      <w:pPr>
        <w:rPr>
          <w:rFonts w:ascii="Arial" w:hAnsi="Arial" w:cs="Arial"/>
          <w:sz w:val="24"/>
          <w:szCs w:val="24"/>
        </w:rPr>
      </w:pPr>
    </w:p>
    <w:p w:rsidR="006B5C0C" w:rsidRDefault="001A7BBF" w:rsidP="006B5C0C">
      <w:pPr>
        <w:rPr>
          <w:rFonts w:ascii="Arial" w:hAnsi="Arial" w:cs="Arial"/>
          <w:sz w:val="24"/>
          <w:szCs w:val="24"/>
        </w:rPr>
      </w:pPr>
      <w:r>
        <w:rPr>
          <w:rFonts w:ascii="Arial" w:hAnsi="Arial" w:cs="Arial"/>
          <w:noProof/>
          <w:sz w:val="24"/>
          <w:szCs w:val="24"/>
        </w:rPr>
        <w:drawing>
          <wp:inline distT="0" distB="0" distL="0" distR="0">
            <wp:extent cx="5753100" cy="4143375"/>
            <wp:effectExtent l="1905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a:off x="0" y="0"/>
                      <a:ext cx="5753100" cy="4143375"/>
                    </a:xfrm>
                    <a:prstGeom prst="rect">
                      <a:avLst/>
                    </a:prstGeom>
                    <a:noFill/>
                    <a:ln w="9525">
                      <a:noFill/>
                      <a:miter lim="800000"/>
                      <a:headEnd/>
                      <a:tailEnd/>
                    </a:ln>
                  </pic:spPr>
                </pic:pic>
              </a:graphicData>
            </a:graphic>
          </wp:inline>
        </w:drawing>
      </w:r>
    </w:p>
    <w:p w:rsidR="006B5C0C" w:rsidRDefault="006B5C0C" w:rsidP="006B5C0C">
      <w:pPr>
        <w:rPr>
          <w:rFonts w:ascii="Arial" w:hAnsi="Arial" w:cs="Arial"/>
          <w:sz w:val="24"/>
          <w:szCs w:val="24"/>
        </w:rPr>
      </w:pPr>
    </w:p>
    <w:p w:rsidR="003A79A8" w:rsidRDefault="00C01690" w:rsidP="00C01690">
      <w:pPr>
        <w:rPr>
          <w:rFonts w:ascii="Arial" w:hAnsi="Arial" w:cs="Arial"/>
          <w:color w:val="000000"/>
          <w:sz w:val="18"/>
          <w:szCs w:val="18"/>
          <w:lang w:val="es-AR"/>
        </w:rPr>
      </w:pPr>
      <w:r>
        <w:rPr>
          <w:rFonts w:ascii="Arial" w:hAnsi="Arial" w:cs="Arial"/>
          <w:color w:val="000000"/>
          <w:sz w:val="18"/>
          <w:szCs w:val="18"/>
          <w:lang w:val="es-AR"/>
        </w:rPr>
        <w:t>ECOLATINA</w:t>
      </w:r>
      <w:r w:rsidRPr="00883716">
        <w:rPr>
          <w:rFonts w:ascii="Arial" w:hAnsi="Arial" w:cs="Arial"/>
          <w:color w:val="000000"/>
          <w:sz w:val="18"/>
          <w:szCs w:val="18"/>
          <w:lang w:val="es-AR"/>
        </w:rPr>
        <w:t>: (</w:t>
      </w:r>
      <w:hyperlink r:id="rId78" w:history="1">
        <w:r w:rsidRPr="001C0221">
          <w:rPr>
            <w:rStyle w:val="Hipervnculo"/>
            <w:rFonts w:ascii="Arial" w:hAnsi="Arial" w:cs="Arial"/>
            <w:sz w:val="18"/>
            <w:szCs w:val="18"/>
            <w:lang w:val="es-AR"/>
          </w:rPr>
          <w:t>http://www.ecolatina.com</w:t>
        </w:r>
      </w:hyperlink>
      <w:r>
        <w:rPr>
          <w:rFonts w:ascii="Arial" w:hAnsi="Arial" w:cs="Arial"/>
          <w:color w:val="000000"/>
          <w:sz w:val="18"/>
          <w:szCs w:val="18"/>
          <w:lang w:val="es-AR"/>
        </w:rPr>
        <w:t xml:space="preserve">) </w:t>
      </w:r>
      <w:r w:rsidRPr="00883716">
        <w:rPr>
          <w:rFonts w:ascii="Arial" w:hAnsi="Arial" w:cs="Arial"/>
          <w:color w:val="000000"/>
          <w:sz w:val="18"/>
          <w:szCs w:val="18"/>
          <w:lang w:val="es-AR"/>
        </w:rPr>
        <w:t xml:space="preserve"> Mayo 20</w:t>
      </w:r>
      <w:r w:rsidR="00C07580">
        <w:rPr>
          <w:rFonts w:ascii="Arial" w:hAnsi="Arial" w:cs="Arial"/>
          <w:color w:val="000000"/>
          <w:sz w:val="18"/>
          <w:szCs w:val="18"/>
          <w:lang w:val="es-AR"/>
        </w:rPr>
        <w:t>10</w:t>
      </w:r>
    </w:p>
    <w:p w:rsidR="003A79A8" w:rsidRDefault="003A79A8" w:rsidP="00C01690">
      <w:pPr>
        <w:rPr>
          <w:rFonts w:ascii="Arial" w:hAnsi="Arial" w:cs="Arial"/>
          <w:color w:val="000000"/>
          <w:sz w:val="18"/>
          <w:szCs w:val="18"/>
          <w:lang w:val="es-AR"/>
        </w:rPr>
      </w:pPr>
      <w:r>
        <w:rPr>
          <w:rFonts w:ascii="Arial" w:hAnsi="Arial" w:cs="Arial"/>
          <w:color w:val="000000"/>
          <w:sz w:val="18"/>
          <w:szCs w:val="18"/>
          <w:lang w:val="es-AR"/>
        </w:rPr>
        <w:t>CABA: (</w:t>
      </w:r>
      <w:hyperlink r:id="rId79" w:history="1">
        <w:r w:rsidRPr="00E219B5">
          <w:rPr>
            <w:rStyle w:val="Hipervnculo"/>
            <w:rFonts w:ascii="Arial" w:hAnsi="Arial" w:cs="Arial"/>
            <w:sz w:val="18"/>
            <w:szCs w:val="18"/>
            <w:lang w:val="es-AR"/>
          </w:rPr>
          <w:t>http://www.buenosaires.gov.ar</w:t>
        </w:r>
      </w:hyperlink>
      <w:r>
        <w:rPr>
          <w:rFonts w:ascii="Arial" w:hAnsi="Arial" w:cs="Arial"/>
          <w:color w:val="000000"/>
          <w:sz w:val="18"/>
          <w:szCs w:val="18"/>
          <w:lang w:val="es-AR"/>
        </w:rPr>
        <w:t xml:space="preserve">) Junio 2010 </w:t>
      </w:r>
    </w:p>
    <w:p w:rsidR="00C01690" w:rsidRDefault="00C01690" w:rsidP="00C01690">
      <w:pPr>
        <w:rPr>
          <w:rFonts w:ascii="Arial" w:hAnsi="Arial" w:cs="Arial"/>
          <w:color w:val="000000"/>
          <w:sz w:val="18"/>
          <w:szCs w:val="18"/>
          <w:lang w:val="es-AR"/>
        </w:rPr>
      </w:pPr>
      <w:r>
        <w:rPr>
          <w:rFonts w:ascii="Arial" w:hAnsi="Arial" w:cs="Arial"/>
          <w:color w:val="000000"/>
          <w:sz w:val="18"/>
          <w:szCs w:val="18"/>
          <w:lang w:val="es-AR"/>
        </w:rPr>
        <w:t xml:space="preserve"> </w:t>
      </w:r>
    </w:p>
    <w:p w:rsidR="003A79A8" w:rsidRDefault="003A79A8" w:rsidP="00864CC4">
      <w:pPr>
        <w:ind w:firstLine="720"/>
        <w:jc w:val="both"/>
        <w:rPr>
          <w:rFonts w:ascii="Arial" w:hAnsi="Arial" w:cs="Arial"/>
          <w:color w:val="000000"/>
          <w:sz w:val="24"/>
          <w:szCs w:val="24"/>
          <w:lang w:val="es-AR"/>
        </w:rPr>
      </w:pPr>
      <w:r w:rsidRPr="00864CC4">
        <w:rPr>
          <w:rFonts w:ascii="Arial" w:hAnsi="Arial" w:cs="Arial"/>
          <w:color w:val="000000"/>
          <w:sz w:val="24"/>
          <w:szCs w:val="24"/>
          <w:lang w:val="es-AR"/>
        </w:rPr>
        <w:lastRenderedPageBreak/>
        <w:t xml:space="preserve">Los números oficiales del Gobierno de la Ciudad Autónoma de Buenos Aires </w:t>
      </w:r>
      <w:r w:rsidR="00864CC4" w:rsidRPr="00864CC4">
        <w:rPr>
          <w:rFonts w:ascii="Arial" w:hAnsi="Arial" w:cs="Arial"/>
          <w:color w:val="000000"/>
          <w:sz w:val="24"/>
          <w:szCs w:val="24"/>
          <w:lang w:val="es-AR"/>
        </w:rPr>
        <w:t>muestran perspectivas positivas en cuanto a</w:t>
      </w:r>
      <w:r w:rsidR="008E7947">
        <w:rPr>
          <w:rFonts w:ascii="Arial" w:hAnsi="Arial" w:cs="Arial"/>
          <w:color w:val="000000"/>
          <w:sz w:val="24"/>
          <w:szCs w:val="24"/>
          <w:lang w:val="es-AR"/>
        </w:rPr>
        <w:t>l</w:t>
      </w:r>
      <w:r w:rsidR="00864CC4" w:rsidRPr="00864CC4">
        <w:rPr>
          <w:rFonts w:ascii="Arial" w:hAnsi="Arial" w:cs="Arial"/>
          <w:color w:val="000000"/>
          <w:sz w:val="24"/>
          <w:szCs w:val="24"/>
          <w:lang w:val="es-AR"/>
        </w:rPr>
        <w:t xml:space="preserve"> mercado-meta</w:t>
      </w:r>
      <w:r w:rsidR="008E7947">
        <w:rPr>
          <w:rFonts w:ascii="Arial" w:hAnsi="Arial" w:cs="Arial"/>
          <w:color w:val="000000"/>
          <w:sz w:val="24"/>
          <w:szCs w:val="24"/>
          <w:lang w:val="es-AR"/>
        </w:rPr>
        <w:t xml:space="preserve"> apuntado</w:t>
      </w:r>
      <w:r w:rsidR="00864CC4">
        <w:rPr>
          <w:rFonts w:ascii="Arial" w:hAnsi="Arial" w:cs="Arial"/>
          <w:color w:val="000000"/>
          <w:sz w:val="24"/>
          <w:szCs w:val="24"/>
          <w:lang w:val="es-AR"/>
        </w:rPr>
        <w:t>.</w:t>
      </w:r>
      <w:r>
        <w:rPr>
          <w:rFonts w:ascii="Arial" w:hAnsi="Arial" w:cs="Arial"/>
          <w:color w:val="000000"/>
          <w:sz w:val="24"/>
          <w:szCs w:val="24"/>
          <w:lang w:val="es-AR"/>
        </w:rPr>
        <w:t xml:space="preserve"> </w:t>
      </w:r>
    </w:p>
    <w:p w:rsidR="003A79A8" w:rsidRDefault="003A79A8" w:rsidP="00C01690">
      <w:pPr>
        <w:rPr>
          <w:rFonts w:ascii="Arial" w:hAnsi="Arial" w:cs="Arial"/>
          <w:color w:val="000000"/>
          <w:sz w:val="24"/>
          <w:szCs w:val="24"/>
          <w:lang w:val="es-AR"/>
        </w:rPr>
      </w:pPr>
    </w:p>
    <w:p w:rsidR="003A79A8" w:rsidRDefault="003A79A8" w:rsidP="00C01690">
      <w:pPr>
        <w:rPr>
          <w:rFonts w:ascii="Arial" w:hAnsi="Arial" w:cs="Arial"/>
          <w:color w:val="000000"/>
          <w:sz w:val="24"/>
          <w:szCs w:val="24"/>
          <w:lang w:val="es-AR"/>
        </w:rPr>
      </w:pPr>
    </w:p>
    <w:p w:rsidR="00DE17A3" w:rsidRPr="003A79A8" w:rsidRDefault="003A79A8" w:rsidP="00864CC4">
      <w:pPr>
        <w:jc w:val="center"/>
        <w:rPr>
          <w:rFonts w:ascii="Arial" w:hAnsi="Arial" w:cs="Arial"/>
          <w:color w:val="000000"/>
          <w:sz w:val="24"/>
          <w:szCs w:val="24"/>
          <w:lang w:val="es-AR"/>
        </w:rPr>
      </w:pPr>
      <w:r>
        <w:rPr>
          <w:rFonts w:ascii="Arial" w:hAnsi="Arial" w:cs="Arial"/>
          <w:noProof/>
          <w:color w:val="000000"/>
          <w:sz w:val="24"/>
          <w:szCs w:val="24"/>
        </w:rPr>
        <w:drawing>
          <wp:inline distT="0" distB="0" distL="0" distR="0">
            <wp:extent cx="3962400" cy="2842449"/>
            <wp:effectExtent l="19050" t="0" r="0" b="0"/>
            <wp:docPr id="1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cstate="print"/>
                    <a:srcRect/>
                    <a:stretch>
                      <a:fillRect/>
                    </a:stretch>
                  </pic:blipFill>
                  <pic:spPr bwMode="auto">
                    <a:xfrm>
                      <a:off x="0" y="0"/>
                      <a:ext cx="3970308" cy="2848122"/>
                    </a:xfrm>
                    <a:prstGeom prst="rect">
                      <a:avLst/>
                    </a:prstGeom>
                    <a:noFill/>
                    <a:ln w="9525">
                      <a:noFill/>
                      <a:miter lim="800000"/>
                      <a:headEnd/>
                      <a:tailEnd/>
                    </a:ln>
                  </pic:spPr>
                </pic:pic>
              </a:graphicData>
            </a:graphic>
          </wp:inline>
        </w:drawing>
      </w:r>
    </w:p>
    <w:p w:rsidR="003A79A8" w:rsidRPr="003A79A8" w:rsidRDefault="003A79A8" w:rsidP="00C01690">
      <w:pPr>
        <w:rPr>
          <w:rFonts w:ascii="Arial" w:hAnsi="Arial" w:cs="Arial"/>
          <w:color w:val="000000"/>
          <w:sz w:val="24"/>
          <w:szCs w:val="24"/>
          <w:lang w:val="es-AR"/>
        </w:rPr>
      </w:pPr>
    </w:p>
    <w:p w:rsidR="00C53D7F" w:rsidRPr="00613AB9" w:rsidRDefault="00C53D7F" w:rsidP="00C53D7F">
      <w:pPr>
        <w:numPr>
          <w:ilvl w:val="3"/>
          <w:numId w:val="1"/>
        </w:numPr>
        <w:ind w:left="0" w:firstLine="0"/>
        <w:rPr>
          <w:rStyle w:val="Ttulo1Car"/>
          <w:rFonts w:cs="Arial"/>
          <w:kern w:val="0"/>
          <w:sz w:val="26"/>
          <w:szCs w:val="26"/>
        </w:rPr>
      </w:pPr>
      <w:bookmarkStart w:id="64" w:name="_Toc269130099"/>
      <w:r w:rsidRPr="00613AB9">
        <w:rPr>
          <w:rStyle w:val="Ttulo1Car"/>
          <w:rFonts w:cs="Arial"/>
          <w:kern w:val="0"/>
          <w:sz w:val="26"/>
          <w:szCs w:val="26"/>
        </w:rPr>
        <w:t>PGB (producto Bruto Geográfico</w:t>
      </w:r>
      <w:r w:rsidR="00322C38" w:rsidRPr="00613AB9">
        <w:rPr>
          <w:rStyle w:val="Ttulo1Car"/>
          <w:rFonts w:cs="Arial"/>
          <w:kern w:val="0"/>
          <w:sz w:val="26"/>
          <w:szCs w:val="26"/>
        </w:rPr>
        <w:t xml:space="preserve"> </w:t>
      </w:r>
      <w:r w:rsidRPr="00613AB9">
        <w:rPr>
          <w:rStyle w:val="Ttulo1Car"/>
          <w:rFonts w:cs="Arial"/>
          <w:kern w:val="0"/>
          <w:sz w:val="26"/>
          <w:szCs w:val="26"/>
        </w:rPr>
        <w:t>CABA)</w:t>
      </w:r>
      <w:bookmarkEnd w:id="64"/>
      <w:r w:rsidRPr="00613AB9">
        <w:rPr>
          <w:rStyle w:val="Ttulo1Car"/>
          <w:rFonts w:cs="Arial"/>
          <w:kern w:val="0"/>
          <w:sz w:val="26"/>
          <w:szCs w:val="26"/>
        </w:rPr>
        <w:t xml:space="preserve"> </w:t>
      </w:r>
    </w:p>
    <w:p w:rsidR="00C53D7F" w:rsidRPr="00C53D7F" w:rsidRDefault="00C53D7F" w:rsidP="00CF1324">
      <w:pPr>
        <w:ind w:firstLine="720"/>
        <w:jc w:val="both"/>
        <w:rPr>
          <w:rFonts w:ascii="Arial" w:hAnsi="Arial" w:cs="Arial"/>
          <w:color w:val="000000"/>
          <w:sz w:val="24"/>
          <w:szCs w:val="24"/>
        </w:rPr>
      </w:pPr>
    </w:p>
    <w:p w:rsidR="003A79A8" w:rsidRDefault="00864CC4" w:rsidP="00CF1324">
      <w:pPr>
        <w:ind w:firstLine="720"/>
        <w:jc w:val="both"/>
        <w:rPr>
          <w:rFonts w:ascii="Arial" w:hAnsi="Arial" w:cs="Arial"/>
          <w:color w:val="000000"/>
          <w:sz w:val="24"/>
          <w:szCs w:val="24"/>
          <w:lang w:val="es-AR"/>
        </w:rPr>
      </w:pPr>
      <w:r>
        <w:rPr>
          <w:rFonts w:ascii="Arial" w:hAnsi="Arial" w:cs="Arial"/>
          <w:color w:val="000000"/>
          <w:sz w:val="24"/>
          <w:szCs w:val="24"/>
          <w:lang w:val="es-AR"/>
        </w:rPr>
        <w:t xml:space="preserve">Los números del PBG </w:t>
      </w:r>
      <w:r w:rsidR="008E7947">
        <w:rPr>
          <w:rFonts w:ascii="Arial" w:hAnsi="Arial" w:cs="Arial"/>
          <w:color w:val="000000"/>
          <w:sz w:val="24"/>
          <w:szCs w:val="24"/>
          <w:lang w:val="es-AR"/>
        </w:rPr>
        <w:t>(</w:t>
      </w:r>
      <w:r w:rsidR="00CF1324">
        <w:rPr>
          <w:rFonts w:ascii="Arial" w:hAnsi="Arial" w:cs="Arial"/>
          <w:color w:val="000000"/>
          <w:sz w:val="24"/>
          <w:szCs w:val="24"/>
          <w:lang w:val="es-AR"/>
        </w:rPr>
        <w:t>Producto B</w:t>
      </w:r>
      <w:r w:rsidR="008E7947">
        <w:rPr>
          <w:rFonts w:ascii="Arial" w:hAnsi="Arial" w:cs="Arial"/>
          <w:color w:val="000000"/>
          <w:sz w:val="24"/>
          <w:szCs w:val="24"/>
          <w:lang w:val="es-AR"/>
        </w:rPr>
        <w:t xml:space="preserve">ruto </w:t>
      </w:r>
      <w:r w:rsidR="00CF1324">
        <w:rPr>
          <w:rFonts w:ascii="Arial" w:hAnsi="Arial" w:cs="Arial"/>
          <w:color w:val="000000"/>
          <w:sz w:val="24"/>
          <w:szCs w:val="24"/>
          <w:lang w:val="es-AR"/>
        </w:rPr>
        <w:t>G</w:t>
      </w:r>
      <w:r w:rsidR="008E7947">
        <w:rPr>
          <w:rFonts w:ascii="Arial" w:hAnsi="Arial" w:cs="Arial"/>
          <w:color w:val="000000"/>
          <w:sz w:val="24"/>
          <w:szCs w:val="24"/>
          <w:lang w:val="es-AR"/>
        </w:rPr>
        <w:t xml:space="preserve">eográfico) </w:t>
      </w:r>
      <w:r>
        <w:rPr>
          <w:rFonts w:ascii="Arial" w:hAnsi="Arial" w:cs="Arial"/>
          <w:color w:val="000000"/>
          <w:sz w:val="24"/>
          <w:szCs w:val="24"/>
          <w:lang w:val="es-AR"/>
        </w:rPr>
        <w:t>y la participación en el PBI (producto bruto interno) de la ciudad Autónoma de Buenos Aires apoyan nuestra decisión de focalizarnos en esta zona.</w:t>
      </w:r>
    </w:p>
    <w:p w:rsidR="00864CC4" w:rsidRDefault="00864CC4" w:rsidP="00C01690">
      <w:pPr>
        <w:rPr>
          <w:rFonts w:ascii="Arial" w:hAnsi="Arial" w:cs="Arial"/>
          <w:color w:val="000000"/>
          <w:sz w:val="24"/>
          <w:szCs w:val="24"/>
          <w:lang w:val="es-AR"/>
        </w:rPr>
      </w:pPr>
    </w:p>
    <w:p w:rsidR="00864CC4" w:rsidRDefault="00864CC4" w:rsidP="00864CC4">
      <w:pPr>
        <w:jc w:val="center"/>
        <w:rPr>
          <w:rFonts w:ascii="Arial" w:hAnsi="Arial" w:cs="Arial"/>
          <w:color w:val="000000"/>
          <w:sz w:val="24"/>
          <w:szCs w:val="24"/>
          <w:lang w:val="es-AR"/>
        </w:rPr>
      </w:pPr>
      <w:r>
        <w:rPr>
          <w:rFonts w:ascii="Arial" w:hAnsi="Arial" w:cs="Arial"/>
          <w:noProof/>
          <w:color w:val="000000"/>
          <w:sz w:val="24"/>
          <w:szCs w:val="24"/>
        </w:rPr>
        <w:drawing>
          <wp:inline distT="0" distB="0" distL="0" distR="0">
            <wp:extent cx="3886200" cy="2798836"/>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1" cstate="print"/>
                    <a:srcRect/>
                    <a:stretch>
                      <a:fillRect/>
                    </a:stretch>
                  </pic:blipFill>
                  <pic:spPr bwMode="auto">
                    <a:xfrm>
                      <a:off x="0" y="0"/>
                      <a:ext cx="3909131" cy="2815351"/>
                    </a:xfrm>
                    <a:prstGeom prst="rect">
                      <a:avLst/>
                    </a:prstGeom>
                    <a:noFill/>
                    <a:ln w="9525">
                      <a:noFill/>
                      <a:miter lim="800000"/>
                      <a:headEnd/>
                      <a:tailEnd/>
                    </a:ln>
                  </pic:spPr>
                </pic:pic>
              </a:graphicData>
            </a:graphic>
          </wp:inline>
        </w:drawing>
      </w:r>
    </w:p>
    <w:p w:rsidR="00C53D7F" w:rsidRDefault="00C53D7F" w:rsidP="00864CC4">
      <w:pPr>
        <w:jc w:val="center"/>
        <w:rPr>
          <w:rFonts w:ascii="Arial" w:hAnsi="Arial" w:cs="Arial"/>
          <w:color w:val="000000"/>
          <w:sz w:val="24"/>
          <w:szCs w:val="24"/>
          <w:lang w:val="es-AR"/>
        </w:rPr>
      </w:pPr>
    </w:p>
    <w:p w:rsidR="00C53D7F" w:rsidRDefault="00C53D7F" w:rsidP="00C53D7F">
      <w:pPr>
        <w:rPr>
          <w:rFonts w:ascii="Arial" w:hAnsi="Arial" w:cs="Arial"/>
          <w:color w:val="000000"/>
          <w:sz w:val="18"/>
          <w:szCs w:val="18"/>
          <w:lang w:val="es-AR"/>
        </w:rPr>
      </w:pPr>
      <w:r>
        <w:rPr>
          <w:rFonts w:ascii="Arial" w:hAnsi="Arial" w:cs="Arial"/>
          <w:color w:val="000000"/>
          <w:sz w:val="18"/>
          <w:szCs w:val="18"/>
          <w:lang w:val="es-AR"/>
        </w:rPr>
        <w:t>CABA: (</w:t>
      </w:r>
      <w:hyperlink r:id="rId82" w:history="1">
        <w:r w:rsidRPr="00E219B5">
          <w:rPr>
            <w:rStyle w:val="Hipervnculo"/>
            <w:rFonts w:ascii="Arial" w:hAnsi="Arial" w:cs="Arial"/>
            <w:sz w:val="18"/>
            <w:szCs w:val="18"/>
            <w:lang w:val="es-AR"/>
          </w:rPr>
          <w:t>http://www.buenosaires.gov.ar</w:t>
        </w:r>
      </w:hyperlink>
      <w:r>
        <w:rPr>
          <w:rFonts w:ascii="Arial" w:hAnsi="Arial" w:cs="Arial"/>
          <w:color w:val="000000"/>
          <w:sz w:val="18"/>
          <w:szCs w:val="18"/>
          <w:lang w:val="es-AR"/>
        </w:rPr>
        <w:t xml:space="preserve">) Junio 2010 </w:t>
      </w:r>
    </w:p>
    <w:p w:rsidR="00CF1324" w:rsidRDefault="00CF1324" w:rsidP="00CF1324">
      <w:pPr>
        <w:ind w:firstLine="720"/>
        <w:rPr>
          <w:rFonts w:ascii="Arial" w:hAnsi="Arial" w:cs="Arial"/>
          <w:color w:val="000000"/>
          <w:sz w:val="24"/>
          <w:szCs w:val="24"/>
          <w:lang w:val="es-AR"/>
        </w:rPr>
      </w:pPr>
      <w:r>
        <w:rPr>
          <w:rFonts w:ascii="Arial" w:hAnsi="Arial" w:cs="Arial"/>
          <w:color w:val="000000"/>
          <w:sz w:val="24"/>
          <w:szCs w:val="24"/>
          <w:lang w:val="es-AR"/>
        </w:rPr>
        <w:lastRenderedPageBreak/>
        <w:t xml:space="preserve">La comparativa del siguiente gráfico muestra el crecimiento del PBG con respecto al PBI.    </w:t>
      </w:r>
    </w:p>
    <w:p w:rsidR="00CF1324" w:rsidRDefault="00CF1324" w:rsidP="00C01690">
      <w:pPr>
        <w:rPr>
          <w:rFonts w:ascii="Arial" w:hAnsi="Arial" w:cs="Arial"/>
          <w:color w:val="000000"/>
          <w:sz w:val="24"/>
          <w:szCs w:val="24"/>
          <w:lang w:val="es-AR"/>
        </w:rPr>
      </w:pPr>
    </w:p>
    <w:p w:rsidR="00CF1324" w:rsidRDefault="00CF1324" w:rsidP="00CF1324">
      <w:pPr>
        <w:jc w:val="center"/>
        <w:rPr>
          <w:rFonts w:ascii="Arial" w:hAnsi="Arial" w:cs="Arial"/>
          <w:color w:val="000000"/>
          <w:sz w:val="24"/>
          <w:szCs w:val="24"/>
          <w:lang w:val="es-AR"/>
        </w:rPr>
      </w:pPr>
      <w:r>
        <w:rPr>
          <w:rFonts w:ascii="Arial" w:hAnsi="Arial" w:cs="Arial"/>
          <w:noProof/>
          <w:color w:val="000000"/>
          <w:sz w:val="24"/>
          <w:szCs w:val="24"/>
        </w:rPr>
        <w:drawing>
          <wp:inline distT="0" distB="0" distL="0" distR="0">
            <wp:extent cx="4095750" cy="2936192"/>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3" cstate="print"/>
                    <a:srcRect/>
                    <a:stretch>
                      <a:fillRect/>
                    </a:stretch>
                  </pic:blipFill>
                  <pic:spPr bwMode="auto">
                    <a:xfrm>
                      <a:off x="0" y="0"/>
                      <a:ext cx="4095750" cy="2936192"/>
                    </a:xfrm>
                    <a:prstGeom prst="rect">
                      <a:avLst/>
                    </a:prstGeom>
                    <a:noFill/>
                    <a:ln w="9525">
                      <a:noFill/>
                      <a:miter lim="800000"/>
                      <a:headEnd/>
                      <a:tailEnd/>
                    </a:ln>
                  </pic:spPr>
                </pic:pic>
              </a:graphicData>
            </a:graphic>
          </wp:inline>
        </w:drawing>
      </w:r>
    </w:p>
    <w:p w:rsidR="00C36D84" w:rsidRDefault="00C36D84" w:rsidP="00C36D84">
      <w:pPr>
        <w:jc w:val="both"/>
        <w:rPr>
          <w:rFonts w:ascii="Arial" w:hAnsi="Arial" w:cs="Arial"/>
          <w:noProof/>
          <w:color w:val="000000"/>
          <w:sz w:val="24"/>
          <w:szCs w:val="24"/>
        </w:rPr>
      </w:pPr>
    </w:p>
    <w:p w:rsidR="00322C38" w:rsidRPr="00613AB9" w:rsidRDefault="00322C38" w:rsidP="00322C38">
      <w:pPr>
        <w:numPr>
          <w:ilvl w:val="3"/>
          <w:numId w:val="1"/>
        </w:numPr>
        <w:ind w:left="0" w:firstLine="0"/>
        <w:rPr>
          <w:rStyle w:val="Ttulo1Car"/>
          <w:rFonts w:cs="Arial"/>
          <w:kern w:val="0"/>
          <w:sz w:val="26"/>
          <w:szCs w:val="26"/>
        </w:rPr>
      </w:pPr>
      <w:bookmarkStart w:id="65" w:name="_Toc269130100"/>
      <w:r w:rsidRPr="00613AB9">
        <w:rPr>
          <w:rStyle w:val="Ttulo1Car"/>
          <w:rFonts w:cs="Arial"/>
          <w:kern w:val="0"/>
          <w:sz w:val="26"/>
          <w:szCs w:val="26"/>
        </w:rPr>
        <w:t>Tendencias comparativas</w:t>
      </w:r>
      <w:bookmarkEnd w:id="65"/>
    </w:p>
    <w:p w:rsidR="00322C38" w:rsidRDefault="00322C38" w:rsidP="00322C38">
      <w:pPr>
        <w:rPr>
          <w:rFonts w:ascii="Arial" w:hAnsi="Arial" w:cs="Arial"/>
          <w:sz w:val="24"/>
          <w:szCs w:val="24"/>
        </w:rPr>
      </w:pPr>
    </w:p>
    <w:p w:rsidR="00322C38" w:rsidRDefault="00322C38" w:rsidP="00322C38">
      <w:pPr>
        <w:ind w:firstLine="720"/>
        <w:jc w:val="both"/>
        <w:rPr>
          <w:rFonts w:ascii="Arial" w:hAnsi="Arial" w:cs="Arial"/>
          <w:noProof/>
          <w:color w:val="000000"/>
          <w:sz w:val="24"/>
          <w:szCs w:val="24"/>
        </w:rPr>
      </w:pPr>
      <w:r>
        <w:rPr>
          <w:rFonts w:ascii="Arial" w:hAnsi="Arial" w:cs="Arial"/>
          <w:noProof/>
          <w:color w:val="000000"/>
          <w:sz w:val="24"/>
          <w:szCs w:val="24"/>
        </w:rPr>
        <w:t>Mencionaremos tambien la estadísticas del Ministerio de trabajo empleo y seguridad Social en el cual se marcan las tendencias de apertura y cierre de empresas.</w:t>
      </w:r>
    </w:p>
    <w:p w:rsidR="00322C38" w:rsidRPr="00322C38" w:rsidRDefault="00322C38" w:rsidP="00322C38">
      <w:pPr>
        <w:rPr>
          <w:rFonts w:ascii="Arial" w:hAnsi="Arial" w:cs="Arial"/>
          <w:sz w:val="24"/>
          <w:szCs w:val="24"/>
        </w:rPr>
      </w:pPr>
      <w:r w:rsidRPr="00322C38">
        <w:rPr>
          <w:rFonts w:ascii="Arial" w:hAnsi="Arial" w:cs="Arial"/>
          <w:sz w:val="24"/>
          <w:szCs w:val="24"/>
        </w:rPr>
        <w:t xml:space="preserve">  </w:t>
      </w:r>
    </w:p>
    <w:p w:rsidR="00CF1324" w:rsidRDefault="00CF1324" w:rsidP="00CF1324">
      <w:pPr>
        <w:jc w:val="center"/>
        <w:rPr>
          <w:rFonts w:ascii="Arial" w:hAnsi="Arial" w:cs="Arial"/>
          <w:color w:val="000000"/>
          <w:sz w:val="24"/>
          <w:szCs w:val="24"/>
          <w:lang w:val="es-AR"/>
        </w:rPr>
      </w:pPr>
      <w:r>
        <w:rPr>
          <w:rFonts w:ascii="Arial" w:hAnsi="Arial" w:cs="Arial"/>
          <w:noProof/>
          <w:color w:val="000000"/>
          <w:sz w:val="24"/>
          <w:szCs w:val="24"/>
        </w:rPr>
        <w:drawing>
          <wp:inline distT="0" distB="0" distL="0" distR="0">
            <wp:extent cx="3762375" cy="2809323"/>
            <wp:effectExtent l="1905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4" cstate="print"/>
                    <a:srcRect/>
                    <a:stretch>
                      <a:fillRect/>
                    </a:stretch>
                  </pic:blipFill>
                  <pic:spPr bwMode="auto">
                    <a:xfrm>
                      <a:off x="0" y="0"/>
                      <a:ext cx="3767416" cy="2813087"/>
                    </a:xfrm>
                    <a:prstGeom prst="rect">
                      <a:avLst/>
                    </a:prstGeom>
                    <a:noFill/>
                    <a:ln w="9525">
                      <a:noFill/>
                      <a:miter lim="800000"/>
                      <a:headEnd/>
                      <a:tailEnd/>
                    </a:ln>
                  </pic:spPr>
                </pic:pic>
              </a:graphicData>
            </a:graphic>
          </wp:inline>
        </w:drawing>
      </w:r>
    </w:p>
    <w:p w:rsidR="00CF1324" w:rsidRDefault="00CF1324" w:rsidP="00195A2F">
      <w:pPr>
        <w:ind w:firstLine="720"/>
        <w:jc w:val="both"/>
        <w:rPr>
          <w:rFonts w:ascii="Arial" w:hAnsi="Arial" w:cs="Arial"/>
          <w:color w:val="000000"/>
          <w:sz w:val="24"/>
          <w:szCs w:val="24"/>
          <w:lang w:val="es-AR"/>
        </w:rPr>
      </w:pPr>
    </w:p>
    <w:p w:rsidR="00FC0A7A" w:rsidRDefault="00FC0A7A" w:rsidP="00FC0A7A">
      <w:pPr>
        <w:rPr>
          <w:rFonts w:ascii="Arial" w:hAnsi="Arial" w:cs="Arial"/>
          <w:color w:val="000000"/>
          <w:sz w:val="18"/>
          <w:szCs w:val="18"/>
          <w:lang w:val="es-AR"/>
        </w:rPr>
      </w:pPr>
      <w:r>
        <w:rPr>
          <w:rFonts w:ascii="Arial" w:hAnsi="Arial" w:cs="Arial"/>
          <w:color w:val="000000"/>
          <w:sz w:val="18"/>
          <w:szCs w:val="18"/>
          <w:lang w:val="es-AR"/>
        </w:rPr>
        <w:t>CABA: (</w:t>
      </w:r>
      <w:hyperlink r:id="rId85" w:history="1">
        <w:r w:rsidRPr="00E219B5">
          <w:rPr>
            <w:rStyle w:val="Hipervnculo"/>
            <w:rFonts w:ascii="Arial" w:hAnsi="Arial" w:cs="Arial"/>
            <w:sz w:val="18"/>
            <w:szCs w:val="18"/>
            <w:lang w:val="es-AR"/>
          </w:rPr>
          <w:t>http://www.buenosaires.gov.ar</w:t>
        </w:r>
      </w:hyperlink>
      <w:r>
        <w:rPr>
          <w:rFonts w:ascii="Arial" w:hAnsi="Arial" w:cs="Arial"/>
          <w:color w:val="000000"/>
          <w:sz w:val="18"/>
          <w:szCs w:val="18"/>
          <w:lang w:val="es-AR"/>
        </w:rPr>
        <w:t xml:space="preserve">) Junio 2010 </w:t>
      </w:r>
    </w:p>
    <w:p w:rsidR="00B254CF" w:rsidRPr="00613AB9" w:rsidRDefault="00B254CF" w:rsidP="00B254CF">
      <w:pPr>
        <w:numPr>
          <w:ilvl w:val="3"/>
          <w:numId w:val="1"/>
        </w:numPr>
        <w:ind w:left="0" w:firstLine="0"/>
        <w:rPr>
          <w:rStyle w:val="Ttulo1Car"/>
          <w:rFonts w:cs="Arial"/>
          <w:kern w:val="0"/>
          <w:sz w:val="26"/>
          <w:szCs w:val="26"/>
        </w:rPr>
      </w:pPr>
      <w:bookmarkStart w:id="66" w:name="_Toc269130101"/>
      <w:r w:rsidRPr="00613AB9">
        <w:rPr>
          <w:rStyle w:val="Ttulo1Car"/>
          <w:rFonts w:cs="Arial"/>
          <w:kern w:val="0"/>
          <w:sz w:val="26"/>
          <w:szCs w:val="26"/>
        </w:rPr>
        <w:lastRenderedPageBreak/>
        <w:t>Consideraciones internacional sobre la CABA</w:t>
      </w:r>
      <w:bookmarkEnd w:id="66"/>
    </w:p>
    <w:p w:rsidR="00B254CF" w:rsidRDefault="00B254CF" w:rsidP="00195A2F">
      <w:pPr>
        <w:ind w:firstLine="720"/>
        <w:jc w:val="both"/>
        <w:rPr>
          <w:rFonts w:ascii="Arial" w:hAnsi="Arial" w:cs="Arial"/>
          <w:color w:val="000000"/>
          <w:sz w:val="24"/>
          <w:szCs w:val="24"/>
          <w:lang w:val="es-AR"/>
        </w:rPr>
      </w:pPr>
    </w:p>
    <w:p w:rsidR="00864CC4" w:rsidRDefault="00864CC4" w:rsidP="00195A2F">
      <w:pPr>
        <w:ind w:firstLine="720"/>
        <w:jc w:val="both"/>
        <w:rPr>
          <w:rFonts w:ascii="Arial" w:hAnsi="Arial" w:cs="Arial"/>
          <w:color w:val="000000"/>
          <w:sz w:val="24"/>
          <w:szCs w:val="24"/>
          <w:lang w:val="es-AR"/>
        </w:rPr>
      </w:pPr>
      <w:r>
        <w:rPr>
          <w:rFonts w:ascii="Arial" w:hAnsi="Arial" w:cs="Arial"/>
          <w:color w:val="000000"/>
          <w:sz w:val="24"/>
          <w:szCs w:val="24"/>
          <w:lang w:val="es-AR"/>
        </w:rPr>
        <w:t xml:space="preserve">Debemos mencionar que la Ciudad Autónoma de Buenos Aires </w:t>
      </w:r>
      <w:r w:rsidR="00195A2F">
        <w:rPr>
          <w:rFonts w:ascii="Arial" w:hAnsi="Arial" w:cs="Arial"/>
          <w:color w:val="000000"/>
          <w:sz w:val="24"/>
          <w:szCs w:val="24"/>
          <w:lang w:val="es-AR"/>
        </w:rPr>
        <w:t xml:space="preserve">está considerada la ciudad con mejor calidad de vida de América Latina y que es considerada el 13° centro urbano del mundo en términos de su </w:t>
      </w:r>
      <w:r w:rsidR="00195A2F" w:rsidRPr="008E7947">
        <w:rPr>
          <w:rFonts w:ascii="Arial" w:hAnsi="Arial" w:cs="Arial"/>
          <w:b/>
          <w:i/>
          <w:color w:val="000000"/>
          <w:sz w:val="24"/>
          <w:szCs w:val="24"/>
          <w:lang w:val="es-AR"/>
        </w:rPr>
        <w:t>tamaño de mercado</w:t>
      </w:r>
      <w:r w:rsidR="00195A2F">
        <w:rPr>
          <w:rFonts w:ascii="Arial" w:hAnsi="Arial" w:cs="Arial"/>
          <w:color w:val="000000"/>
          <w:sz w:val="24"/>
          <w:szCs w:val="24"/>
          <w:lang w:val="es-AR"/>
        </w:rPr>
        <w:t xml:space="preserve"> según Price </w:t>
      </w:r>
      <w:proofErr w:type="spellStart"/>
      <w:r w:rsidR="00195A2F">
        <w:rPr>
          <w:rFonts w:ascii="Arial" w:hAnsi="Arial" w:cs="Arial"/>
          <w:color w:val="000000"/>
          <w:sz w:val="24"/>
          <w:szCs w:val="24"/>
          <w:lang w:val="es-AR"/>
        </w:rPr>
        <w:t>WaterHouse</w:t>
      </w:r>
      <w:proofErr w:type="spellEnd"/>
      <w:r w:rsidR="00195A2F">
        <w:rPr>
          <w:rFonts w:ascii="Arial" w:hAnsi="Arial" w:cs="Arial"/>
          <w:color w:val="000000"/>
          <w:sz w:val="24"/>
          <w:szCs w:val="24"/>
          <w:lang w:val="es-AR"/>
        </w:rPr>
        <w:t xml:space="preserve"> (año 2007)   </w:t>
      </w:r>
    </w:p>
    <w:p w:rsidR="003A79A8" w:rsidRDefault="003A79A8" w:rsidP="00C01690">
      <w:pPr>
        <w:rPr>
          <w:rFonts w:ascii="Arial" w:hAnsi="Arial" w:cs="Arial"/>
          <w:color w:val="000000"/>
          <w:sz w:val="24"/>
          <w:szCs w:val="24"/>
          <w:lang w:val="es-AR"/>
        </w:rPr>
      </w:pPr>
    </w:p>
    <w:p w:rsidR="00195A2F" w:rsidRDefault="00195A2F" w:rsidP="00C01690">
      <w:pPr>
        <w:rPr>
          <w:rFonts w:ascii="Arial" w:hAnsi="Arial" w:cs="Arial"/>
          <w:color w:val="000000"/>
          <w:sz w:val="24"/>
          <w:szCs w:val="24"/>
          <w:lang w:val="es-AR"/>
        </w:rPr>
      </w:pPr>
    </w:p>
    <w:p w:rsidR="003A79A8" w:rsidRDefault="00864CC4" w:rsidP="00195A2F">
      <w:pPr>
        <w:jc w:val="center"/>
        <w:rPr>
          <w:rFonts w:ascii="Arial" w:hAnsi="Arial" w:cs="Arial"/>
          <w:color w:val="000000"/>
          <w:sz w:val="24"/>
          <w:szCs w:val="24"/>
          <w:lang w:val="es-AR"/>
        </w:rPr>
      </w:pPr>
      <w:r>
        <w:rPr>
          <w:rFonts w:ascii="Arial" w:hAnsi="Arial" w:cs="Arial"/>
          <w:noProof/>
          <w:color w:val="000000"/>
          <w:sz w:val="24"/>
          <w:szCs w:val="24"/>
        </w:rPr>
        <w:drawing>
          <wp:inline distT="0" distB="0" distL="0" distR="0">
            <wp:extent cx="4067175" cy="2910887"/>
            <wp:effectExtent l="1905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cstate="print"/>
                    <a:srcRect/>
                    <a:stretch>
                      <a:fillRect/>
                    </a:stretch>
                  </pic:blipFill>
                  <pic:spPr bwMode="auto">
                    <a:xfrm>
                      <a:off x="0" y="0"/>
                      <a:ext cx="4067175" cy="2910887"/>
                    </a:xfrm>
                    <a:prstGeom prst="rect">
                      <a:avLst/>
                    </a:prstGeom>
                    <a:noFill/>
                    <a:ln w="9525">
                      <a:noFill/>
                      <a:miter lim="800000"/>
                      <a:headEnd/>
                      <a:tailEnd/>
                    </a:ln>
                  </pic:spPr>
                </pic:pic>
              </a:graphicData>
            </a:graphic>
          </wp:inline>
        </w:drawing>
      </w:r>
    </w:p>
    <w:p w:rsidR="003A79A8" w:rsidRDefault="003A79A8" w:rsidP="00C01690">
      <w:pPr>
        <w:rPr>
          <w:rFonts w:ascii="Arial" w:hAnsi="Arial" w:cs="Arial"/>
          <w:color w:val="000000"/>
          <w:sz w:val="24"/>
          <w:szCs w:val="24"/>
          <w:lang w:val="es-AR"/>
        </w:rPr>
      </w:pPr>
    </w:p>
    <w:p w:rsidR="003A79A8" w:rsidRDefault="003A79A8" w:rsidP="00C01690">
      <w:pPr>
        <w:rPr>
          <w:rFonts w:ascii="Arial" w:hAnsi="Arial" w:cs="Arial"/>
          <w:color w:val="000000"/>
          <w:sz w:val="24"/>
          <w:szCs w:val="24"/>
          <w:lang w:val="es-AR"/>
        </w:rPr>
      </w:pPr>
    </w:p>
    <w:p w:rsidR="00250055" w:rsidRDefault="00EC6D51" w:rsidP="00AF68DD">
      <w:pPr>
        <w:ind w:firstLine="720"/>
        <w:jc w:val="both"/>
        <w:rPr>
          <w:rFonts w:ascii="Arial" w:hAnsi="Arial" w:cs="Arial"/>
          <w:sz w:val="24"/>
          <w:szCs w:val="24"/>
        </w:rPr>
      </w:pPr>
      <w:r>
        <w:rPr>
          <w:rFonts w:ascii="Arial" w:hAnsi="Arial" w:cs="Arial"/>
          <w:sz w:val="24"/>
          <w:szCs w:val="24"/>
        </w:rPr>
        <w:t>Por otro lado las proyecciones privadas y</w:t>
      </w:r>
      <w:r w:rsidR="00852512">
        <w:rPr>
          <w:rFonts w:ascii="Arial" w:hAnsi="Arial" w:cs="Arial"/>
          <w:sz w:val="24"/>
          <w:szCs w:val="24"/>
        </w:rPr>
        <w:t xml:space="preserve"> oficiales prevén que </w:t>
      </w:r>
      <w:r w:rsidR="00852512" w:rsidRPr="00411015">
        <w:rPr>
          <w:rFonts w:ascii="Arial" w:hAnsi="Arial" w:cs="Arial"/>
          <w:b/>
          <w:i/>
          <w:sz w:val="24"/>
          <w:szCs w:val="24"/>
        </w:rPr>
        <w:t>el tipo de cambio entre el peso, dólar y euro se mantendrá dentro de los valores actuales</w:t>
      </w:r>
      <w:r w:rsidR="00852512">
        <w:rPr>
          <w:rFonts w:ascii="Arial" w:hAnsi="Arial" w:cs="Arial"/>
          <w:sz w:val="24"/>
          <w:szCs w:val="24"/>
        </w:rPr>
        <w:t xml:space="preserve"> con mínimas variaciones. </w:t>
      </w:r>
      <w:r>
        <w:rPr>
          <w:rFonts w:ascii="Arial" w:hAnsi="Arial" w:cs="Arial"/>
          <w:sz w:val="24"/>
          <w:szCs w:val="24"/>
        </w:rPr>
        <w:t xml:space="preserve"> </w:t>
      </w:r>
    </w:p>
    <w:p w:rsidR="00EC6D51" w:rsidRDefault="00852512" w:rsidP="00AF68DD">
      <w:pPr>
        <w:ind w:firstLine="720"/>
        <w:jc w:val="both"/>
        <w:rPr>
          <w:rFonts w:ascii="Arial" w:hAnsi="Arial" w:cs="Arial"/>
          <w:sz w:val="24"/>
          <w:szCs w:val="24"/>
        </w:rPr>
      </w:pPr>
      <w:r>
        <w:rPr>
          <w:rFonts w:ascii="Arial" w:hAnsi="Arial" w:cs="Arial"/>
          <w:sz w:val="24"/>
          <w:szCs w:val="24"/>
        </w:rPr>
        <w:t xml:space="preserve">No hay prevista </w:t>
      </w:r>
      <w:r w:rsidR="00411015">
        <w:rPr>
          <w:rFonts w:ascii="Arial" w:hAnsi="Arial" w:cs="Arial"/>
          <w:sz w:val="24"/>
          <w:szCs w:val="24"/>
        </w:rPr>
        <w:t xml:space="preserve">por ente privados u oficiales </w:t>
      </w:r>
      <w:r>
        <w:rPr>
          <w:rFonts w:ascii="Arial" w:hAnsi="Arial" w:cs="Arial"/>
          <w:sz w:val="24"/>
          <w:szCs w:val="24"/>
        </w:rPr>
        <w:t>alguna corrida cambiaria ni sobresaltos como los ocurridos</w:t>
      </w:r>
      <w:r w:rsidR="00585D29">
        <w:rPr>
          <w:rFonts w:ascii="Arial" w:hAnsi="Arial" w:cs="Arial"/>
          <w:sz w:val="24"/>
          <w:szCs w:val="24"/>
        </w:rPr>
        <w:t xml:space="preserve"> años anteriores (gobierno del P</w:t>
      </w:r>
      <w:r>
        <w:rPr>
          <w:rFonts w:ascii="Arial" w:hAnsi="Arial" w:cs="Arial"/>
          <w:sz w:val="24"/>
          <w:szCs w:val="24"/>
        </w:rPr>
        <w:t xml:space="preserve">residente De la </w:t>
      </w:r>
      <w:proofErr w:type="spellStart"/>
      <w:r>
        <w:rPr>
          <w:rFonts w:ascii="Arial" w:hAnsi="Arial" w:cs="Arial"/>
          <w:sz w:val="24"/>
          <w:szCs w:val="24"/>
        </w:rPr>
        <w:t>Rua</w:t>
      </w:r>
      <w:proofErr w:type="spellEnd"/>
      <w:r>
        <w:rPr>
          <w:rFonts w:ascii="Arial" w:hAnsi="Arial" w:cs="Arial"/>
          <w:sz w:val="24"/>
          <w:szCs w:val="24"/>
        </w:rPr>
        <w:t>)</w:t>
      </w:r>
    </w:p>
    <w:p w:rsidR="00852512" w:rsidRDefault="00852512" w:rsidP="00AF68DD">
      <w:pPr>
        <w:jc w:val="both"/>
        <w:rPr>
          <w:rFonts w:ascii="Arial" w:hAnsi="Arial" w:cs="Arial"/>
          <w:sz w:val="24"/>
          <w:szCs w:val="24"/>
        </w:rPr>
      </w:pPr>
    </w:p>
    <w:tbl>
      <w:tblPr>
        <w:tblW w:w="0" w:type="auto"/>
        <w:tblLook w:val="04A0"/>
      </w:tblPr>
      <w:tblGrid>
        <w:gridCol w:w="9212"/>
      </w:tblGrid>
      <w:tr w:rsidR="00864CC4" w:rsidTr="00864CC4">
        <w:tc>
          <w:tcPr>
            <w:tcW w:w="9212" w:type="dxa"/>
          </w:tcPr>
          <w:p w:rsidR="00864CC4" w:rsidRDefault="00864CC4" w:rsidP="002A22F7">
            <w:pPr>
              <w:jc w:val="both"/>
              <w:rPr>
                <w:rFonts w:ascii="Arial" w:hAnsi="Arial" w:cs="Arial"/>
                <w:sz w:val="24"/>
                <w:szCs w:val="24"/>
              </w:rPr>
            </w:pPr>
            <w:r w:rsidRPr="00864CC4">
              <w:rPr>
                <w:rFonts w:ascii="Arial" w:hAnsi="Arial" w:cs="Arial"/>
                <w:b/>
                <w:sz w:val="24"/>
                <w:szCs w:val="24"/>
                <w:u w:val="single"/>
              </w:rPr>
              <w:t>Conclusiones:</w:t>
            </w:r>
            <w:r>
              <w:rPr>
                <w:rFonts w:ascii="Arial" w:hAnsi="Arial" w:cs="Arial"/>
                <w:sz w:val="24"/>
                <w:szCs w:val="24"/>
              </w:rPr>
              <w:t xml:space="preserve"> Por lo anteriormente mencionado, podemos concluir que no hay fuentes que aseguren una posible recesión en el país ni cambios de rumbo en la economía planificada por el gobierno para los próximos años. El crecimiento constante de los índices económicos de la CABA generan un marco propicio para nuestro emprendimiento</w:t>
            </w:r>
            <w:r w:rsidR="008E7947">
              <w:rPr>
                <w:rFonts w:ascii="Arial" w:hAnsi="Arial" w:cs="Arial"/>
                <w:sz w:val="24"/>
                <w:szCs w:val="24"/>
              </w:rPr>
              <w:t xml:space="preserve"> y las distintas curvas crecientes nos brindan estabilidad. </w:t>
            </w:r>
            <w:r w:rsidR="00FC0A7A">
              <w:rPr>
                <w:rFonts w:ascii="Arial" w:hAnsi="Arial" w:cs="Arial"/>
                <w:sz w:val="24"/>
                <w:szCs w:val="24"/>
              </w:rPr>
              <w:t>Del análisis realizado sobre el escenario local y el mercado-meta, vemos elementos positivos que hacen propicio llevar a cabo nuestro emprendimiento.</w:t>
            </w:r>
            <w:r w:rsidR="008E7947">
              <w:rPr>
                <w:rFonts w:ascii="Arial" w:hAnsi="Arial" w:cs="Arial"/>
                <w:sz w:val="24"/>
                <w:szCs w:val="24"/>
              </w:rPr>
              <w:t xml:space="preserve"> </w:t>
            </w:r>
          </w:p>
        </w:tc>
      </w:tr>
    </w:tbl>
    <w:p w:rsidR="006B5C0C" w:rsidRDefault="006B5C0C" w:rsidP="00AF68DD">
      <w:pPr>
        <w:jc w:val="both"/>
        <w:rPr>
          <w:rFonts w:ascii="Arial" w:hAnsi="Arial" w:cs="Arial"/>
          <w:sz w:val="24"/>
          <w:szCs w:val="24"/>
        </w:rPr>
      </w:pPr>
    </w:p>
    <w:p w:rsidR="00C07580" w:rsidRDefault="00C07580" w:rsidP="00864CC4">
      <w:pPr>
        <w:jc w:val="both"/>
        <w:rPr>
          <w:rFonts w:ascii="Arial" w:hAnsi="Arial" w:cs="Arial"/>
          <w:sz w:val="24"/>
          <w:szCs w:val="24"/>
        </w:rPr>
      </w:pPr>
    </w:p>
    <w:p w:rsidR="008E7947" w:rsidRDefault="008E7947" w:rsidP="00864CC4">
      <w:pPr>
        <w:jc w:val="both"/>
        <w:rPr>
          <w:rFonts w:ascii="Arial" w:hAnsi="Arial" w:cs="Arial"/>
          <w:sz w:val="24"/>
          <w:szCs w:val="24"/>
        </w:rPr>
      </w:pPr>
    </w:p>
    <w:p w:rsidR="008E7947" w:rsidRDefault="008E7947" w:rsidP="00864CC4">
      <w:pPr>
        <w:jc w:val="both"/>
        <w:rPr>
          <w:rFonts w:ascii="Arial" w:hAnsi="Arial" w:cs="Arial"/>
          <w:sz w:val="24"/>
          <w:szCs w:val="24"/>
        </w:rPr>
      </w:pPr>
    </w:p>
    <w:p w:rsidR="00FC0A7A" w:rsidRDefault="00FC0A7A" w:rsidP="00FC0A7A">
      <w:pPr>
        <w:rPr>
          <w:rFonts w:ascii="Arial" w:hAnsi="Arial" w:cs="Arial"/>
          <w:color w:val="000000"/>
          <w:sz w:val="18"/>
          <w:szCs w:val="18"/>
          <w:lang w:val="es-AR"/>
        </w:rPr>
      </w:pPr>
    </w:p>
    <w:p w:rsidR="00FC0A7A" w:rsidRDefault="00FC0A7A" w:rsidP="00FC0A7A">
      <w:pPr>
        <w:rPr>
          <w:rFonts w:ascii="Arial" w:hAnsi="Arial" w:cs="Arial"/>
          <w:color w:val="000000"/>
          <w:sz w:val="18"/>
          <w:szCs w:val="18"/>
          <w:lang w:val="es-AR"/>
        </w:rPr>
      </w:pPr>
      <w:r>
        <w:rPr>
          <w:rFonts w:ascii="Arial" w:hAnsi="Arial" w:cs="Arial"/>
          <w:color w:val="000000"/>
          <w:sz w:val="18"/>
          <w:szCs w:val="18"/>
          <w:lang w:val="es-AR"/>
        </w:rPr>
        <w:t>CABA: (</w:t>
      </w:r>
      <w:hyperlink r:id="rId87" w:history="1">
        <w:r w:rsidRPr="00E219B5">
          <w:rPr>
            <w:rStyle w:val="Hipervnculo"/>
            <w:rFonts w:ascii="Arial" w:hAnsi="Arial" w:cs="Arial"/>
            <w:sz w:val="18"/>
            <w:szCs w:val="18"/>
            <w:lang w:val="es-AR"/>
          </w:rPr>
          <w:t>http://www.buenosaires.gov.ar</w:t>
        </w:r>
      </w:hyperlink>
      <w:r>
        <w:rPr>
          <w:rFonts w:ascii="Arial" w:hAnsi="Arial" w:cs="Arial"/>
          <w:color w:val="000000"/>
          <w:sz w:val="18"/>
          <w:szCs w:val="18"/>
          <w:lang w:val="es-AR"/>
        </w:rPr>
        <w:t xml:space="preserve">) Junio 2010 </w:t>
      </w:r>
    </w:p>
    <w:p w:rsidR="001D7EFF" w:rsidRPr="00613AB9" w:rsidRDefault="001D7EFF" w:rsidP="001D7EFF">
      <w:pPr>
        <w:numPr>
          <w:ilvl w:val="2"/>
          <w:numId w:val="1"/>
        </w:numPr>
        <w:ind w:left="0" w:firstLine="0"/>
        <w:rPr>
          <w:rStyle w:val="Ttulo1Car"/>
          <w:rFonts w:cs="Arial"/>
          <w:kern w:val="0"/>
          <w:sz w:val="26"/>
          <w:szCs w:val="26"/>
        </w:rPr>
      </w:pPr>
      <w:bookmarkStart w:id="67" w:name="_Toc269130102"/>
      <w:r w:rsidRPr="00613AB9">
        <w:rPr>
          <w:rStyle w:val="Ttulo1Car"/>
          <w:rFonts w:cs="Arial"/>
          <w:kern w:val="0"/>
          <w:sz w:val="26"/>
          <w:szCs w:val="26"/>
        </w:rPr>
        <w:lastRenderedPageBreak/>
        <w:t>Análisis sectorial</w:t>
      </w:r>
      <w:bookmarkEnd w:id="67"/>
    </w:p>
    <w:p w:rsidR="00585D29" w:rsidRDefault="00585D29" w:rsidP="00585D29">
      <w:pPr>
        <w:rPr>
          <w:rFonts w:ascii="Arial" w:hAnsi="Arial" w:cs="Arial"/>
          <w:sz w:val="24"/>
          <w:szCs w:val="24"/>
        </w:rPr>
      </w:pPr>
    </w:p>
    <w:p w:rsidR="00585D29" w:rsidRDefault="00585D29" w:rsidP="00CE5580">
      <w:pPr>
        <w:ind w:firstLine="720"/>
        <w:jc w:val="both"/>
        <w:rPr>
          <w:rFonts w:ascii="Arial" w:hAnsi="Arial" w:cs="Arial"/>
          <w:sz w:val="24"/>
          <w:szCs w:val="24"/>
        </w:rPr>
      </w:pPr>
      <w:r>
        <w:rPr>
          <w:rFonts w:ascii="Arial" w:hAnsi="Arial" w:cs="Arial"/>
          <w:sz w:val="24"/>
          <w:szCs w:val="24"/>
        </w:rPr>
        <w:t>Como primer punto a destacar, si bien nuestro emprendimiento no está focalizado a los consumidores finales, si está enfocado a Empresas que brindan servicios a estos últimos y por ende las estadísticas de ventas minoristas son índices importantes a verificar.</w:t>
      </w:r>
    </w:p>
    <w:p w:rsidR="00585D29" w:rsidRDefault="00585D29" w:rsidP="00CE5580">
      <w:pPr>
        <w:ind w:firstLine="720"/>
        <w:jc w:val="both"/>
        <w:rPr>
          <w:rFonts w:ascii="Arial" w:hAnsi="Arial" w:cs="Arial"/>
          <w:sz w:val="24"/>
          <w:szCs w:val="24"/>
        </w:rPr>
      </w:pPr>
    </w:p>
    <w:p w:rsidR="00585D29" w:rsidRPr="00585D29" w:rsidRDefault="00585D29" w:rsidP="00CE5580">
      <w:pPr>
        <w:ind w:firstLine="720"/>
        <w:jc w:val="both"/>
        <w:rPr>
          <w:rFonts w:ascii="Arial" w:hAnsi="Arial" w:cs="Arial"/>
          <w:i/>
          <w:sz w:val="24"/>
          <w:szCs w:val="24"/>
        </w:rPr>
      </w:pPr>
      <w:r w:rsidRPr="00585D29">
        <w:rPr>
          <w:rFonts w:ascii="Arial" w:hAnsi="Arial" w:cs="Arial"/>
          <w:i/>
          <w:sz w:val="24"/>
          <w:szCs w:val="24"/>
        </w:rPr>
        <w:t>“Las cantidades vendidas por los comercios minoristas tuvieron otro mal mes en abril, al caer 13,3% frente al mismo periodo del año pasado. Con un público que sigue expectante a la evolución del empleo, los salarios, el dólar y a lo que pueda suceder luego de las elecciones del 28 de junio, el consumo no encuentra base para revertir la tendencia negativa que se inició en marzo del año pasado con la crisis del campo…</w:t>
      </w:r>
      <w:proofErr w:type="gramStart"/>
      <w:r w:rsidRPr="00585D29">
        <w:rPr>
          <w:rFonts w:ascii="Arial" w:hAnsi="Arial" w:cs="Arial"/>
          <w:i/>
          <w:sz w:val="24"/>
          <w:szCs w:val="24"/>
        </w:rPr>
        <w:t>..</w:t>
      </w:r>
      <w:proofErr w:type="gramEnd"/>
    </w:p>
    <w:p w:rsidR="00585D29" w:rsidRPr="00585D29" w:rsidRDefault="00585D29" w:rsidP="00CE5580">
      <w:pPr>
        <w:spacing w:before="100" w:beforeAutospacing="1" w:after="100" w:afterAutospacing="1"/>
        <w:ind w:firstLine="720"/>
        <w:jc w:val="both"/>
        <w:rPr>
          <w:rFonts w:ascii="Times New Roman" w:hAnsi="Times New Roman"/>
          <w:i/>
          <w:sz w:val="24"/>
          <w:szCs w:val="24"/>
          <w:lang w:val="es-AR" w:eastAsia="en-US"/>
        </w:rPr>
      </w:pPr>
      <w:r w:rsidRPr="00585D29">
        <w:rPr>
          <w:rFonts w:ascii="Arial" w:hAnsi="Arial" w:cs="Arial"/>
          <w:i/>
          <w:sz w:val="24"/>
          <w:szCs w:val="24"/>
        </w:rPr>
        <w:t xml:space="preserve"> “…..</w:t>
      </w:r>
      <w:r w:rsidRPr="00585D29">
        <w:rPr>
          <w:rFonts w:ascii="Arial" w:hAnsi="Arial" w:cs="Arial"/>
          <w:i/>
          <w:sz w:val="24"/>
          <w:szCs w:val="24"/>
          <w:lang w:val="es-AR" w:eastAsia="en-US"/>
        </w:rPr>
        <w:t xml:space="preserve">Para los próximos meses, las expectativas de los empresarios no son buenas. Se estima que hasta el 28 de junio la situación del mercado no cambiará y la incertidumbre marcará el pulso del consumo. La incógnita es que sucederá después. La rentabilidad está en franco deterioro, muchas empresas ya trabajan a pérdida y los recursos para hacer frente a esta parálisis, se van agotando…..” Fuente: </w:t>
      </w:r>
      <w:r w:rsidRPr="00585D29">
        <w:rPr>
          <w:rFonts w:ascii="Arial" w:hAnsi="Arial" w:cs="Arial"/>
          <w:i/>
          <w:sz w:val="18"/>
          <w:szCs w:val="18"/>
        </w:rPr>
        <w:t xml:space="preserve">Fuente: </w:t>
      </w:r>
      <w:hyperlink r:id="rId88" w:history="1">
        <w:r w:rsidRPr="00585D29">
          <w:rPr>
            <w:rStyle w:val="Hipervnculo"/>
            <w:rFonts w:ascii="Arial" w:hAnsi="Arial" w:cs="Arial"/>
            <w:i/>
            <w:sz w:val="18"/>
            <w:szCs w:val="18"/>
          </w:rPr>
          <w:t>http://www.redcame.org.ar/index.php/came/comunicado/650</w:t>
        </w:r>
      </w:hyperlink>
    </w:p>
    <w:p w:rsidR="00585D29" w:rsidRDefault="00585D29" w:rsidP="00CE5580">
      <w:pPr>
        <w:ind w:firstLine="720"/>
        <w:jc w:val="both"/>
        <w:rPr>
          <w:rFonts w:ascii="Arial" w:hAnsi="Arial" w:cs="Arial"/>
          <w:sz w:val="24"/>
          <w:szCs w:val="24"/>
        </w:rPr>
      </w:pPr>
      <w:r>
        <w:rPr>
          <w:rFonts w:ascii="Arial" w:hAnsi="Arial" w:cs="Arial"/>
          <w:sz w:val="24"/>
          <w:szCs w:val="24"/>
        </w:rPr>
        <w:t>Los datos aportados por la Cámara Argentina de la Mediana Empresa (CAME) marcan una tendencia pesimista y expectante ante la situación actual, la de los próximos meses, y de incertidumbre posterior</w:t>
      </w:r>
      <w:r w:rsidR="009F6049">
        <w:rPr>
          <w:rFonts w:ascii="Arial" w:hAnsi="Arial" w:cs="Arial"/>
          <w:sz w:val="24"/>
          <w:szCs w:val="24"/>
        </w:rPr>
        <w:t xml:space="preserve">. </w:t>
      </w:r>
    </w:p>
    <w:p w:rsidR="00585D29" w:rsidRDefault="00585D29" w:rsidP="00CE5580">
      <w:pPr>
        <w:ind w:firstLine="720"/>
        <w:jc w:val="both"/>
        <w:rPr>
          <w:rFonts w:ascii="Arial" w:hAnsi="Arial" w:cs="Arial"/>
          <w:sz w:val="24"/>
          <w:szCs w:val="24"/>
        </w:rPr>
      </w:pPr>
    </w:p>
    <w:p w:rsidR="00585D29" w:rsidRPr="00585D29" w:rsidRDefault="00585D29" w:rsidP="00585D29">
      <w:pPr>
        <w:ind w:firstLine="720"/>
        <w:rPr>
          <w:rFonts w:ascii="Arial" w:hAnsi="Arial" w:cs="Arial"/>
          <w:sz w:val="24"/>
          <w:szCs w:val="24"/>
        </w:rPr>
      </w:pPr>
    </w:p>
    <w:p w:rsidR="00585D29" w:rsidRDefault="00585D29"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585D29" w:rsidRDefault="00585D29" w:rsidP="00585D29">
      <w:pPr>
        <w:ind w:firstLine="720"/>
        <w:rPr>
          <w:rFonts w:ascii="Arial" w:hAnsi="Arial" w:cs="Arial"/>
          <w:sz w:val="24"/>
          <w:szCs w:val="24"/>
        </w:rPr>
      </w:pPr>
    </w:p>
    <w:p w:rsidR="00585D29" w:rsidRDefault="00585D29" w:rsidP="00585D29">
      <w:pPr>
        <w:ind w:firstLine="720"/>
        <w:rPr>
          <w:rFonts w:ascii="Arial" w:hAnsi="Arial" w:cs="Arial"/>
          <w:sz w:val="24"/>
          <w:szCs w:val="24"/>
        </w:rPr>
      </w:pPr>
    </w:p>
    <w:p w:rsidR="00585D29" w:rsidRDefault="00585D29" w:rsidP="00585D29">
      <w:pPr>
        <w:ind w:firstLine="720"/>
        <w:rPr>
          <w:rFonts w:ascii="Arial" w:hAnsi="Arial" w:cs="Arial"/>
          <w:sz w:val="24"/>
          <w:szCs w:val="24"/>
        </w:rPr>
      </w:pPr>
    </w:p>
    <w:p w:rsidR="00585D29" w:rsidRPr="0096630E" w:rsidRDefault="0096630E" w:rsidP="0096630E">
      <w:pPr>
        <w:rPr>
          <w:rFonts w:ascii="Arial" w:hAnsi="Arial" w:cs="Arial"/>
          <w:sz w:val="24"/>
          <w:szCs w:val="24"/>
          <w:lang w:val="en-US"/>
        </w:rPr>
      </w:pPr>
      <w:r w:rsidRPr="00585D29">
        <w:rPr>
          <w:rFonts w:ascii="Arial" w:hAnsi="Arial" w:cs="Arial"/>
          <w:sz w:val="18"/>
          <w:szCs w:val="18"/>
          <w:lang w:val="en-US"/>
        </w:rPr>
        <w:t xml:space="preserve">CAME: </w:t>
      </w:r>
      <w:hyperlink r:id="rId89" w:history="1">
        <w:r w:rsidR="00D02BE0" w:rsidRPr="00D51B91">
          <w:rPr>
            <w:rStyle w:val="Hipervnculo"/>
            <w:rFonts w:ascii="Arial" w:hAnsi="Arial" w:cs="Arial"/>
            <w:sz w:val="18"/>
            <w:szCs w:val="18"/>
            <w:lang w:val="en-US"/>
          </w:rPr>
          <w:t>http://www.redcame.org.ar/</w:t>
        </w:r>
      </w:hyperlink>
    </w:p>
    <w:p w:rsidR="00585D29" w:rsidRPr="0096630E" w:rsidRDefault="00585D29" w:rsidP="00585D29">
      <w:pPr>
        <w:ind w:firstLine="720"/>
        <w:rPr>
          <w:rFonts w:ascii="Arial" w:hAnsi="Arial" w:cs="Arial"/>
          <w:sz w:val="24"/>
          <w:szCs w:val="24"/>
          <w:lang w:val="en-US"/>
        </w:rPr>
      </w:pPr>
    </w:p>
    <w:p w:rsidR="00585D29" w:rsidRPr="00CE5580" w:rsidRDefault="00585D29" w:rsidP="00CE5580">
      <w:pPr>
        <w:ind w:firstLine="720"/>
        <w:jc w:val="both"/>
        <w:rPr>
          <w:rFonts w:ascii="Arial" w:hAnsi="Arial" w:cs="Arial"/>
          <w:sz w:val="24"/>
          <w:szCs w:val="24"/>
        </w:rPr>
      </w:pPr>
      <w:r w:rsidRPr="00CE5580">
        <w:rPr>
          <w:rFonts w:ascii="Arial" w:hAnsi="Arial" w:cs="Arial"/>
          <w:sz w:val="24"/>
          <w:szCs w:val="24"/>
        </w:rPr>
        <w:lastRenderedPageBreak/>
        <w:t xml:space="preserve">Las siguientes fueron las principales variaciones en los volúmenes físicos vendidos en abril de 2009 frente a igual fecha de 2008 relevadas en 478 comercios del país. </w:t>
      </w:r>
      <w:r w:rsidRPr="00CE5580">
        <w:rPr>
          <w:rFonts w:ascii="Arial" w:hAnsi="Arial" w:cs="Arial"/>
          <w:sz w:val="18"/>
          <w:szCs w:val="18"/>
        </w:rPr>
        <w:t xml:space="preserve">Fuente: </w:t>
      </w:r>
      <w:hyperlink r:id="rId90" w:history="1">
        <w:r w:rsidRPr="00CE5580">
          <w:rPr>
            <w:rStyle w:val="Hipervnculo"/>
            <w:rFonts w:ascii="Arial" w:hAnsi="Arial" w:cs="Arial"/>
            <w:sz w:val="18"/>
            <w:szCs w:val="18"/>
          </w:rPr>
          <w:t>http://www.redcame.org.ar/index.php/came/comunicado/650</w:t>
        </w:r>
      </w:hyperlink>
    </w:p>
    <w:p w:rsidR="00585D29" w:rsidRPr="00585D29" w:rsidRDefault="00585D29" w:rsidP="00585D29">
      <w:pPr>
        <w:ind w:firstLine="720"/>
        <w:rPr>
          <w:rFonts w:ascii="Arial" w:hAnsi="Arial" w:cs="Arial"/>
          <w:sz w:val="24"/>
          <w:szCs w:val="24"/>
        </w:rPr>
      </w:pPr>
    </w:p>
    <w:p w:rsidR="00585D29" w:rsidRPr="00585D29" w:rsidRDefault="00585D29" w:rsidP="00585D29">
      <w:pPr>
        <w:spacing w:before="100" w:beforeAutospacing="1" w:after="100" w:afterAutospacing="1"/>
        <w:jc w:val="center"/>
        <w:rPr>
          <w:rFonts w:ascii="Times New Roman" w:hAnsi="Times New Roman"/>
          <w:sz w:val="24"/>
          <w:szCs w:val="24"/>
          <w:lang w:val="en-US" w:eastAsia="en-US"/>
        </w:rPr>
      </w:pPr>
      <w:r>
        <w:rPr>
          <w:rFonts w:ascii="Times New Roman" w:hAnsi="Times New Roman"/>
          <w:noProof/>
          <w:sz w:val="24"/>
          <w:szCs w:val="24"/>
        </w:rPr>
        <w:drawing>
          <wp:inline distT="0" distB="0" distL="0" distR="0">
            <wp:extent cx="3302826" cy="4353339"/>
            <wp:effectExtent l="19050" t="0" r="0" b="0"/>
            <wp:docPr id="13" name="Imagen 4" descr="http://redcame.org.ar/images/comunicados/ventasabr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dcame.org.ar/images/comunicados/ventasabr2009.jpg"/>
                    <pic:cNvPicPr>
                      <a:picLocks noChangeAspect="1" noChangeArrowheads="1"/>
                    </pic:cNvPicPr>
                  </pic:nvPicPr>
                  <pic:blipFill>
                    <a:blip r:embed="rId91" cstate="print"/>
                    <a:srcRect/>
                    <a:stretch>
                      <a:fillRect/>
                    </a:stretch>
                  </pic:blipFill>
                  <pic:spPr bwMode="auto">
                    <a:xfrm>
                      <a:off x="0" y="0"/>
                      <a:ext cx="3302826" cy="4353339"/>
                    </a:xfrm>
                    <a:prstGeom prst="rect">
                      <a:avLst/>
                    </a:prstGeom>
                    <a:noFill/>
                    <a:ln w="9525">
                      <a:noFill/>
                      <a:miter lim="800000"/>
                      <a:headEnd/>
                      <a:tailEnd/>
                    </a:ln>
                  </pic:spPr>
                </pic:pic>
              </a:graphicData>
            </a:graphic>
          </wp:inline>
        </w:drawing>
      </w:r>
    </w:p>
    <w:p w:rsidR="00585D29" w:rsidRPr="00585D29" w:rsidRDefault="00585D29" w:rsidP="00585D29">
      <w:pPr>
        <w:ind w:firstLine="720"/>
        <w:rPr>
          <w:rFonts w:ascii="Arial" w:hAnsi="Arial" w:cs="Arial"/>
          <w:sz w:val="24"/>
          <w:szCs w:val="24"/>
        </w:rPr>
      </w:pPr>
    </w:p>
    <w:p w:rsidR="00585D29" w:rsidRDefault="00585D29" w:rsidP="00585D29">
      <w:pPr>
        <w:rPr>
          <w:rFonts w:ascii="Arial" w:hAnsi="Arial" w:cs="Arial"/>
          <w:sz w:val="24"/>
          <w:szCs w:val="24"/>
        </w:rPr>
      </w:pPr>
    </w:p>
    <w:p w:rsidR="00585D29" w:rsidRPr="00CE5580" w:rsidRDefault="00585D29" w:rsidP="00585D29">
      <w:pPr>
        <w:rPr>
          <w:rFonts w:ascii="Arial" w:hAnsi="Arial" w:cs="Arial"/>
          <w:sz w:val="24"/>
          <w:szCs w:val="24"/>
          <w:lang w:val="en-US"/>
        </w:rPr>
      </w:pPr>
      <w:r w:rsidRPr="00CE5580">
        <w:rPr>
          <w:rFonts w:ascii="Arial" w:hAnsi="Arial" w:cs="Arial"/>
          <w:sz w:val="24"/>
          <w:szCs w:val="24"/>
          <w:lang w:val="en-US"/>
        </w:rPr>
        <w:t xml:space="preserve">  </w:t>
      </w:r>
    </w:p>
    <w:p w:rsidR="00585D29" w:rsidRDefault="00585D29" w:rsidP="00585D29">
      <w:pPr>
        <w:rPr>
          <w:rFonts w:ascii="Arial" w:hAnsi="Arial" w:cs="Arial"/>
          <w:sz w:val="24"/>
          <w:szCs w:val="24"/>
          <w:lang w:val="en-US"/>
        </w:rPr>
      </w:pPr>
    </w:p>
    <w:p w:rsidR="00514479" w:rsidRDefault="00514479"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Pr="00CE5580" w:rsidRDefault="00851780" w:rsidP="00585D29">
      <w:pPr>
        <w:rPr>
          <w:rFonts w:ascii="Arial" w:hAnsi="Arial" w:cs="Arial"/>
          <w:sz w:val="24"/>
          <w:szCs w:val="24"/>
          <w:lang w:val="en-US"/>
        </w:rPr>
      </w:pPr>
    </w:p>
    <w:p w:rsidR="00585D29" w:rsidRPr="00CE5580" w:rsidRDefault="00585D29" w:rsidP="00585D29">
      <w:pPr>
        <w:rPr>
          <w:rFonts w:ascii="Arial" w:hAnsi="Arial" w:cs="Arial"/>
          <w:sz w:val="24"/>
          <w:szCs w:val="24"/>
          <w:lang w:val="en-US"/>
        </w:rPr>
      </w:pPr>
    </w:p>
    <w:p w:rsidR="00585D29" w:rsidRPr="0000750A" w:rsidRDefault="00585D29" w:rsidP="00585D29">
      <w:pPr>
        <w:rPr>
          <w:lang w:val="en-US"/>
        </w:rPr>
      </w:pPr>
      <w:r w:rsidRPr="00585D29">
        <w:rPr>
          <w:rFonts w:ascii="Arial" w:hAnsi="Arial" w:cs="Arial"/>
          <w:sz w:val="18"/>
          <w:szCs w:val="18"/>
          <w:lang w:val="en-US"/>
        </w:rPr>
        <w:t xml:space="preserve">CAME: </w:t>
      </w:r>
      <w:hyperlink r:id="rId92" w:history="1">
        <w:r w:rsidRPr="00585D29">
          <w:rPr>
            <w:rStyle w:val="Hipervnculo"/>
            <w:rFonts w:ascii="Arial" w:hAnsi="Arial" w:cs="Arial"/>
            <w:sz w:val="18"/>
            <w:szCs w:val="18"/>
            <w:lang w:val="en-US"/>
          </w:rPr>
          <w:t>http://www.redcame.org.ar/index.php/came/comunicado/650</w:t>
        </w:r>
      </w:hyperlink>
    </w:p>
    <w:p w:rsidR="00366894" w:rsidRDefault="00366894" w:rsidP="00585D29">
      <w:pPr>
        <w:rPr>
          <w:rFonts w:ascii="Arial" w:hAnsi="Arial" w:cs="Arial"/>
          <w:sz w:val="24"/>
          <w:szCs w:val="24"/>
          <w:lang w:val="en-US"/>
        </w:rPr>
      </w:pPr>
    </w:p>
    <w:p w:rsidR="00366894" w:rsidRDefault="00366894" w:rsidP="00366894">
      <w:pPr>
        <w:numPr>
          <w:ilvl w:val="1"/>
          <w:numId w:val="1"/>
        </w:numPr>
        <w:ind w:left="426"/>
        <w:rPr>
          <w:rStyle w:val="Ttulo1Car"/>
          <w:rFonts w:cs="Arial"/>
          <w:kern w:val="0"/>
          <w:sz w:val="26"/>
          <w:szCs w:val="26"/>
        </w:rPr>
      </w:pPr>
      <w:bookmarkStart w:id="68" w:name="_Toc269130103"/>
      <w:r>
        <w:rPr>
          <w:rStyle w:val="Ttulo1Car"/>
          <w:rFonts w:cs="Arial"/>
          <w:kern w:val="0"/>
          <w:sz w:val="26"/>
          <w:szCs w:val="26"/>
        </w:rPr>
        <w:lastRenderedPageBreak/>
        <w:t>Análisis de la competencia</w:t>
      </w:r>
      <w:bookmarkEnd w:id="68"/>
    </w:p>
    <w:p w:rsidR="00366894" w:rsidRDefault="00366894" w:rsidP="00585D29">
      <w:pPr>
        <w:rPr>
          <w:rFonts w:ascii="Arial" w:hAnsi="Arial" w:cs="Arial"/>
          <w:sz w:val="24"/>
          <w:szCs w:val="24"/>
          <w:lang w:val="en-US"/>
        </w:rPr>
      </w:pPr>
    </w:p>
    <w:p w:rsidR="00CE360F" w:rsidRDefault="00CE360F" w:rsidP="00A10EB1">
      <w:pPr>
        <w:ind w:firstLine="426"/>
        <w:jc w:val="both"/>
        <w:rPr>
          <w:rFonts w:ascii="Arial" w:hAnsi="Arial" w:cs="Arial"/>
          <w:sz w:val="24"/>
          <w:szCs w:val="24"/>
        </w:rPr>
      </w:pPr>
      <w:r w:rsidRPr="00CE360F">
        <w:rPr>
          <w:rFonts w:ascii="Arial" w:hAnsi="Arial" w:cs="Arial"/>
          <w:sz w:val="24"/>
          <w:szCs w:val="24"/>
        </w:rPr>
        <w:t>Definiremos la posición estratégica del negocio que asumir</w:t>
      </w:r>
      <w:r>
        <w:rPr>
          <w:rFonts w:ascii="Arial" w:hAnsi="Arial" w:cs="Arial"/>
          <w:sz w:val="24"/>
          <w:szCs w:val="24"/>
        </w:rPr>
        <w:t xml:space="preserve">á nuestra empresa basada en el modelo Delta de </w:t>
      </w:r>
      <w:proofErr w:type="spellStart"/>
      <w:r>
        <w:rPr>
          <w:rFonts w:ascii="Arial" w:hAnsi="Arial" w:cs="Arial"/>
          <w:sz w:val="24"/>
          <w:szCs w:val="24"/>
        </w:rPr>
        <w:t>Hax</w:t>
      </w:r>
      <w:proofErr w:type="spellEnd"/>
      <w:r>
        <w:rPr>
          <w:rFonts w:ascii="Arial" w:hAnsi="Arial" w:cs="Arial"/>
          <w:sz w:val="24"/>
          <w:szCs w:val="24"/>
        </w:rPr>
        <w:t xml:space="preserve"> quien propone ajustar el modelo de las Cinco Fuerzas, llamado también La Cruz de </w:t>
      </w:r>
      <w:proofErr w:type="spellStart"/>
      <w:r>
        <w:rPr>
          <w:rFonts w:ascii="Arial" w:hAnsi="Arial" w:cs="Arial"/>
          <w:sz w:val="24"/>
          <w:szCs w:val="24"/>
        </w:rPr>
        <w:t>Porter</w:t>
      </w:r>
      <w:proofErr w:type="spellEnd"/>
      <w:proofErr w:type="gramStart"/>
      <w:r>
        <w:rPr>
          <w:rFonts w:ascii="Arial" w:hAnsi="Arial" w:cs="Arial"/>
          <w:sz w:val="24"/>
          <w:szCs w:val="24"/>
        </w:rPr>
        <w:t>..</w:t>
      </w:r>
      <w:proofErr w:type="gramEnd"/>
    </w:p>
    <w:p w:rsidR="00CE360F" w:rsidRDefault="00CE360F" w:rsidP="00585D29">
      <w:pPr>
        <w:rPr>
          <w:rFonts w:ascii="Arial" w:hAnsi="Arial" w:cs="Arial"/>
          <w:sz w:val="24"/>
          <w:szCs w:val="24"/>
        </w:rPr>
      </w:pPr>
    </w:p>
    <w:p w:rsidR="00CE360F" w:rsidRDefault="00CE360F" w:rsidP="00585D29">
      <w:pPr>
        <w:rPr>
          <w:rFonts w:ascii="Arial" w:hAnsi="Arial" w:cs="Arial"/>
          <w:sz w:val="24"/>
          <w:szCs w:val="24"/>
        </w:rPr>
      </w:pPr>
    </w:p>
    <w:p w:rsidR="00CE360F" w:rsidRDefault="00A10EB1" w:rsidP="00A10EB1">
      <w:pPr>
        <w:jc w:val="center"/>
        <w:rPr>
          <w:rFonts w:ascii="Arial" w:hAnsi="Arial" w:cs="Arial"/>
          <w:sz w:val="24"/>
          <w:szCs w:val="24"/>
        </w:rPr>
      </w:pPr>
      <w:r w:rsidRPr="00A10EB1">
        <w:rPr>
          <w:rFonts w:ascii="Arial" w:hAnsi="Arial" w:cs="Arial"/>
          <w:noProof/>
          <w:sz w:val="24"/>
          <w:szCs w:val="24"/>
        </w:rPr>
        <w:drawing>
          <wp:inline distT="0" distB="0" distL="0" distR="0">
            <wp:extent cx="5314950" cy="3467100"/>
            <wp:effectExtent l="19050" t="0" r="0" b="0"/>
            <wp:docPr id="14"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53330" cy="5526416"/>
                      <a:chOff x="857224" y="428604"/>
                      <a:chExt cx="7353330" cy="5526416"/>
                    </a:xfrm>
                  </a:grpSpPr>
                  <a:pic>
                    <a:nvPicPr>
                      <a:cNvPr id="1026" name="Picture 2"/>
                      <a:cNvPicPr>
                        <a:picLocks noChangeAspect="1" noChangeArrowheads="1"/>
                      </a:cNvPicPr>
                    </a:nvPicPr>
                    <a:blipFill>
                      <a:blip r:embed="rId93" cstate="print"/>
                      <a:srcRect/>
                      <a:stretch>
                        <a:fillRect/>
                      </a:stretch>
                    </a:blipFill>
                    <a:spPr bwMode="auto">
                      <a:xfrm>
                        <a:off x="857224" y="428604"/>
                        <a:ext cx="7353330" cy="5526416"/>
                      </a:xfrm>
                      <a:prstGeom prst="rect">
                        <a:avLst/>
                      </a:prstGeom>
                      <a:noFill/>
                      <a:ln w="9525">
                        <a:noFill/>
                        <a:miter lim="800000"/>
                        <a:headEnd/>
                        <a:tailEnd/>
                      </a:ln>
                    </a:spPr>
                  </a:pic>
                  <a:cxnSp>
                    <a:nvCxnSpPr>
                      <a:cNvPr id="7" name="6 Conector recto de flecha"/>
                      <a:cNvCxnSpPr/>
                    </a:nvCxnSpPr>
                    <a:spPr>
                      <a:xfrm rot="10800000" flipV="1">
                        <a:off x="5357818" y="1571612"/>
                        <a:ext cx="571504" cy="5000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 name="9 Rectángulo redondeado"/>
                      <a:cNvSpPr/>
                    </a:nvSpPr>
                    <a:spPr>
                      <a:xfrm>
                        <a:off x="5929322" y="857232"/>
                        <a:ext cx="2000264" cy="785818"/>
                      </a:xfrm>
                      <a:prstGeom prst="roundRect">
                        <a:avLst/>
                      </a:prstGeom>
                      <a:solidFill>
                        <a:schemeClr val="accent1">
                          <a:lumMod val="60000"/>
                          <a:lumOff val="4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b="1" dirty="0" smtClean="0">
                              <a:solidFill>
                                <a:schemeClr val="tx1"/>
                              </a:solidFill>
                            </a:rPr>
                            <a:t>Empresas complementarias</a:t>
                          </a:r>
                          <a:endParaRPr lang="es-E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CE360F" w:rsidRDefault="00CE360F" w:rsidP="00585D29">
      <w:pPr>
        <w:rPr>
          <w:rFonts w:ascii="Arial" w:hAnsi="Arial" w:cs="Arial"/>
          <w:sz w:val="24"/>
          <w:szCs w:val="24"/>
        </w:rPr>
      </w:pPr>
    </w:p>
    <w:p w:rsidR="00387136" w:rsidRDefault="00387136" w:rsidP="00585D29">
      <w:pPr>
        <w:rPr>
          <w:rFonts w:ascii="Arial" w:hAnsi="Arial" w:cs="Arial"/>
          <w:sz w:val="24"/>
          <w:szCs w:val="24"/>
        </w:rPr>
      </w:pPr>
    </w:p>
    <w:p w:rsidR="00387136" w:rsidRDefault="00387136" w:rsidP="00585D29">
      <w:pPr>
        <w:rPr>
          <w:rFonts w:ascii="Arial" w:hAnsi="Arial" w:cs="Arial"/>
          <w:sz w:val="24"/>
          <w:szCs w:val="24"/>
        </w:rPr>
      </w:pPr>
    </w:p>
    <w:p w:rsidR="00CE360F" w:rsidRPr="008E4DD9" w:rsidRDefault="008E4DD9" w:rsidP="004F2650">
      <w:pPr>
        <w:pStyle w:val="Prrafodelista"/>
        <w:numPr>
          <w:ilvl w:val="0"/>
          <w:numId w:val="23"/>
        </w:numPr>
        <w:ind w:left="0" w:firstLine="0"/>
        <w:rPr>
          <w:rFonts w:ascii="Arial" w:hAnsi="Arial" w:cs="Arial"/>
          <w:b/>
          <w:sz w:val="24"/>
          <w:szCs w:val="24"/>
        </w:rPr>
      </w:pPr>
      <w:r w:rsidRPr="008E4DD9">
        <w:rPr>
          <w:rFonts w:ascii="Arial" w:hAnsi="Arial" w:cs="Arial"/>
          <w:b/>
          <w:sz w:val="24"/>
          <w:szCs w:val="24"/>
        </w:rPr>
        <w:t xml:space="preserve">Crear una fuerza poderosa </w:t>
      </w:r>
    </w:p>
    <w:p w:rsidR="00CE360F" w:rsidRPr="00CE360F" w:rsidRDefault="00CE360F" w:rsidP="00585D29">
      <w:pPr>
        <w:rPr>
          <w:rFonts w:ascii="Arial" w:hAnsi="Arial" w:cs="Arial"/>
          <w:sz w:val="24"/>
          <w:szCs w:val="24"/>
        </w:rPr>
      </w:pPr>
    </w:p>
    <w:p w:rsidR="006A7D70" w:rsidRPr="006A7D70" w:rsidRDefault="006A7D70" w:rsidP="006A7D70">
      <w:pPr>
        <w:ind w:firstLine="720"/>
        <w:jc w:val="both"/>
        <w:rPr>
          <w:rFonts w:ascii="Arial" w:hAnsi="Arial" w:cs="Arial"/>
          <w:sz w:val="24"/>
          <w:szCs w:val="24"/>
        </w:rPr>
      </w:pPr>
      <w:r w:rsidRPr="006A7D70">
        <w:rPr>
          <w:rFonts w:ascii="Arial" w:hAnsi="Arial" w:cs="Arial"/>
          <w:sz w:val="24"/>
          <w:szCs w:val="24"/>
        </w:rPr>
        <w:t xml:space="preserve">Nuestras premisas </w:t>
      </w:r>
      <w:r>
        <w:rPr>
          <w:rFonts w:ascii="Arial" w:hAnsi="Arial" w:cs="Arial"/>
          <w:sz w:val="24"/>
          <w:szCs w:val="24"/>
        </w:rPr>
        <w:t xml:space="preserve">como empresa buscan </w:t>
      </w:r>
      <w:r w:rsidRPr="006A7D70">
        <w:rPr>
          <w:rFonts w:ascii="Arial" w:hAnsi="Arial" w:cs="Arial"/>
          <w:sz w:val="24"/>
          <w:szCs w:val="24"/>
        </w:rPr>
        <w:t xml:space="preserve"> rechazar la imitación de la competencia, la mentalidad centrada en el producto y la mentalidad de producto genérico. </w:t>
      </w:r>
    </w:p>
    <w:p w:rsidR="00CE360F" w:rsidRPr="006A7D70" w:rsidRDefault="008E4DD9" w:rsidP="006A7D70">
      <w:pPr>
        <w:ind w:firstLine="720"/>
        <w:jc w:val="both"/>
        <w:rPr>
          <w:rFonts w:ascii="Arial" w:hAnsi="Arial" w:cs="Arial"/>
          <w:sz w:val="24"/>
          <w:szCs w:val="24"/>
        </w:rPr>
      </w:pPr>
      <w:r w:rsidRPr="006A7D70">
        <w:rPr>
          <w:rFonts w:ascii="Arial" w:hAnsi="Arial" w:cs="Arial"/>
          <w:sz w:val="24"/>
          <w:szCs w:val="24"/>
        </w:rPr>
        <w:t>El emprendimiento no trata de centrar su mentalidad en los productos, sino en los servicios, beneficios y valor agregado que los mismos ofrecerán a las empresas. Esta mentalidad enmarcada en estas premisas y las mencionadas anteriormente entendemos que serán nuestros factores claves de éxito.</w:t>
      </w:r>
    </w:p>
    <w:p w:rsidR="008E4DD9" w:rsidRDefault="008E4DD9" w:rsidP="00585D29">
      <w:pPr>
        <w:rPr>
          <w:rFonts w:ascii="Arial" w:hAnsi="Arial" w:cs="Arial"/>
          <w:sz w:val="24"/>
          <w:szCs w:val="24"/>
        </w:rPr>
      </w:pPr>
    </w:p>
    <w:p w:rsidR="00387136" w:rsidRDefault="00387136" w:rsidP="00585D29">
      <w:pPr>
        <w:rPr>
          <w:rFonts w:ascii="Arial" w:hAnsi="Arial" w:cs="Arial"/>
          <w:sz w:val="24"/>
          <w:szCs w:val="24"/>
        </w:rPr>
      </w:pPr>
    </w:p>
    <w:p w:rsidR="00387136" w:rsidRDefault="00387136" w:rsidP="00585D29">
      <w:pPr>
        <w:rPr>
          <w:rFonts w:ascii="Arial" w:hAnsi="Arial" w:cs="Arial"/>
          <w:sz w:val="24"/>
          <w:szCs w:val="24"/>
        </w:rPr>
      </w:pPr>
    </w:p>
    <w:p w:rsidR="00387136" w:rsidRDefault="00387136" w:rsidP="00585D29">
      <w:pPr>
        <w:rPr>
          <w:rFonts w:ascii="Arial" w:hAnsi="Arial" w:cs="Arial"/>
          <w:sz w:val="24"/>
          <w:szCs w:val="24"/>
        </w:rPr>
      </w:pPr>
    </w:p>
    <w:p w:rsidR="00387136" w:rsidRDefault="00387136" w:rsidP="00585D29">
      <w:pPr>
        <w:rPr>
          <w:rFonts w:ascii="Arial" w:hAnsi="Arial" w:cs="Arial"/>
          <w:sz w:val="24"/>
          <w:szCs w:val="24"/>
        </w:rPr>
      </w:pPr>
    </w:p>
    <w:p w:rsidR="00387136" w:rsidRDefault="00387136" w:rsidP="00585D29">
      <w:pPr>
        <w:rPr>
          <w:rFonts w:ascii="Arial" w:hAnsi="Arial" w:cs="Arial"/>
          <w:sz w:val="24"/>
          <w:szCs w:val="24"/>
        </w:rPr>
      </w:pPr>
    </w:p>
    <w:p w:rsidR="009B2839" w:rsidRPr="008E4DD9" w:rsidRDefault="009B2839" w:rsidP="004F2650">
      <w:pPr>
        <w:pStyle w:val="Prrafodelista"/>
        <w:numPr>
          <w:ilvl w:val="0"/>
          <w:numId w:val="23"/>
        </w:numPr>
        <w:ind w:left="0" w:firstLine="0"/>
        <w:rPr>
          <w:rFonts w:ascii="Arial" w:hAnsi="Arial" w:cs="Arial"/>
          <w:b/>
          <w:sz w:val="24"/>
          <w:szCs w:val="24"/>
        </w:rPr>
      </w:pPr>
      <w:r>
        <w:rPr>
          <w:rFonts w:ascii="Arial" w:hAnsi="Arial" w:cs="Arial"/>
          <w:b/>
          <w:sz w:val="24"/>
          <w:szCs w:val="24"/>
        </w:rPr>
        <w:lastRenderedPageBreak/>
        <w:t>Generar barreras significativas alrededor de nuestros clientes</w:t>
      </w:r>
    </w:p>
    <w:p w:rsidR="009B2839" w:rsidRPr="00CE360F" w:rsidRDefault="009B2839" w:rsidP="00585D29">
      <w:pPr>
        <w:rPr>
          <w:rFonts w:ascii="Arial" w:hAnsi="Arial" w:cs="Arial"/>
          <w:sz w:val="24"/>
          <w:szCs w:val="24"/>
        </w:rPr>
      </w:pPr>
    </w:p>
    <w:p w:rsidR="00206C9E" w:rsidRPr="00206C9E" w:rsidRDefault="00206C9E" w:rsidP="00206C9E">
      <w:pPr>
        <w:ind w:firstLine="720"/>
        <w:jc w:val="both"/>
        <w:rPr>
          <w:rFonts w:ascii="Arial" w:hAnsi="Arial" w:cs="Arial"/>
          <w:sz w:val="24"/>
          <w:szCs w:val="24"/>
        </w:rPr>
      </w:pPr>
      <w:r>
        <w:rPr>
          <w:rFonts w:ascii="Arial" w:hAnsi="Arial" w:cs="Arial"/>
          <w:sz w:val="24"/>
          <w:szCs w:val="24"/>
        </w:rPr>
        <w:t>Lograremos generar estas barreras a</w:t>
      </w:r>
      <w:r w:rsidRPr="00206C9E">
        <w:rPr>
          <w:rFonts w:ascii="Arial" w:hAnsi="Arial" w:cs="Arial"/>
          <w:sz w:val="24"/>
          <w:szCs w:val="24"/>
        </w:rPr>
        <w:t xml:space="preserve"> través de una proposición de valor única, basada en una segmentación detallada de los clientes y un conocimiento profundo de los clientes y consumidores.</w:t>
      </w:r>
    </w:p>
    <w:p w:rsidR="00CE360F" w:rsidRPr="00206C9E" w:rsidRDefault="009B2839" w:rsidP="00206C9E">
      <w:pPr>
        <w:ind w:firstLine="720"/>
        <w:jc w:val="both"/>
        <w:rPr>
          <w:rFonts w:ascii="Arial" w:hAnsi="Arial" w:cs="Arial"/>
          <w:sz w:val="24"/>
          <w:szCs w:val="24"/>
        </w:rPr>
      </w:pPr>
      <w:r w:rsidRPr="00206C9E">
        <w:rPr>
          <w:rFonts w:ascii="Arial" w:hAnsi="Arial" w:cs="Arial"/>
          <w:sz w:val="24"/>
          <w:szCs w:val="24"/>
        </w:rPr>
        <w:t>Entendemos que estableciendo lazos personales con los clientes principales, entendiendo sus necesidades y apoyando la gestión de negocios, generaremos automáticamente estas barreras, convirtiendo a nuestros servicios en un producto único. Mantener nuestros precios bajos y pon</w:t>
      </w:r>
      <w:r w:rsidR="00DD04F4" w:rsidRPr="00206C9E">
        <w:rPr>
          <w:rFonts w:ascii="Arial" w:hAnsi="Arial" w:cs="Arial"/>
          <w:sz w:val="24"/>
          <w:szCs w:val="24"/>
        </w:rPr>
        <w:t>er foco en el servicio a nuestros clientes ayudarán también a construir dichas barreras. Como complemento nuestros lazos con Organizaciones y referentes del medio apoyarán la gestión.</w:t>
      </w:r>
      <w:r w:rsidRPr="00206C9E">
        <w:rPr>
          <w:rFonts w:ascii="Arial" w:hAnsi="Arial" w:cs="Arial"/>
          <w:sz w:val="24"/>
          <w:szCs w:val="24"/>
        </w:rPr>
        <w:t xml:space="preserve"> </w:t>
      </w:r>
    </w:p>
    <w:p w:rsidR="00CE360F" w:rsidRPr="00CE360F" w:rsidRDefault="00CE360F" w:rsidP="00585D29">
      <w:pPr>
        <w:rPr>
          <w:rFonts w:ascii="Arial" w:hAnsi="Arial" w:cs="Arial"/>
          <w:sz w:val="24"/>
          <w:szCs w:val="24"/>
        </w:rPr>
      </w:pPr>
    </w:p>
    <w:p w:rsidR="00252A3F" w:rsidRPr="00252A3F" w:rsidRDefault="00252A3F" w:rsidP="004F2650">
      <w:pPr>
        <w:pStyle w:val="Prrafodelista"/>
        <w:numPr>
          <w:ilvl w:val="0"/>
          <w:numId w:val="23"/>
        </w:numPr>
        <w:ind w:left="0" w:firstLine="0"/>
        <w:rPr>
          <w:rFonts w:ascii="Arial" w:hAnsi="Arial" w:cs="Arial"/>
          <w:sz w:val="24"/>
          <w:szCs w:val="24"/>
        </w:rPr>
      </w:pPr>
      <w:r w:rsidRPr="00252A3F">
        <w:rPr>
          <w:rFonts w:ascii="Arial" w:hAnsi="Arial" w:cs="Arial"/>
          <w:b/>
          <w:sz w:val="24"/>
          <w:szCs w:val="24"/>
        </w:rPr>
        <w:t>No usar a los competidores como patr</w:t>
      </w:r>
      <w:r>
        <w:rPr>
          <w:rFonts w:ascii="Arial" w:hAnsi="Arial" w:cs="Arial"/>
          <w:b/>
          <w:sz w:val="24"/>
          <w:szCs w:val="24"/>
        </w:rPr>
        <w:t>ó</w:t>
      </w:r>
      <w:r w:rsidRPr="00252A3F">
        <w:rPr>
          <w:rFonts w:ascii="Arial" w:hAnsi="Arial" w:cs="Arial"/>
          <w:b/>
          <w:sz w:val="24"/>
          <w:szCs w:val="24"/>
        </w:rPr>
        <w:t xml:space="preserve">n de referencia </w:t>
      </w:r>
      <w:r>
        <w:rPr>
          <w:rFonts w:ascii="Arial" w:hAnsi="Arial" w:cs="Arial"/>
          <w:b/>
          <w:sz w:val="24"/>
          <w:szCs w:val="24"/>
        </w:rPr>
        <w:t>central para guiar acciones estratégicas</w:t>
      </w:r>
      <w:r w:rsidR="00920885">
        <w:rPr>
          <w:rFonts w:ascii="Arial" w:hAnsi="Arial" w:cs="Arial"/>
          <w:b/>
          <w:sz w:val="24"/>
          <w:szCs w:val="24"/>
        </w:rPr>
        <w:t>.</w:t>
      </w:r>
    </w:p>
    <w:p w:rsidR="00252A3F" w:rsidRDefault="00252A3F" w:rsidP="00585D29">
      <w:pPr>
        <w:rPr>
          <w:rFonts w:ascii="Arial" w:hAnsi="Arial" w:cs="Arial"/>
          <w:sz w:val="24"/>
          <w:szCs w:val="24"/>
        </w:rPr>
      </w:pPr>
    </w:p>
    <w:p w:rsidR="00252A3F" w:rsidRDefault="00920885" w:rsidP="00920885">
      <w:pPr>
        <w:ind w:firstLine="720"/>
        <w:jc w:val="both"/>
        <w:rPr>
          <w:rFonts w:ascii="Arial" w:hAnsi="Arial" w:cs="Arial"/>
          <w:sz w:val="24"/>
          <w:szCs w:val="24"/>
        </w:rPr>
      </w:pPr>
      <w:r>
        <w:rPr>
          <w:rFonts w:ascii="Arial" w:hAnsi="Arial" w:cs="Arial"/>
          <w:sz w:val="24"/>
          <w:szCs w:val="24"/>
        </w:rPr>
        <w:t xml:space="preserve">La finalidad de nuestra estrategia no es la confrontación con nuestros competidores, sino la dedicación a nuestros clientes, proveedores, consumidores y empresas complementarias. </w:t>
      </w:r>
    </w:p>
    <w:p w:rsidR="00920885" w:rsidRDefault="00920885" w:rsidP="00920885">
      <w:pPr>
        <w:ind w:firstLine="720"/>
        <w:jc w:val="both"/>
        <w:rPr>
          <w:rFonts w:ascii="Arial" w:hAnsi="Arial" w:cs="Arial"/>
          <w:sz w:val="24"/>
          <w:szCs w:val="24"/>
        </w:rPr>
      </w:pPr>
      <w:r>
        <w:rPr>
          <w:rFonts w:ascii="Arial" w:hAnsi="Arial" w:cs="Arial"/>
          <w:sz w:val="24"/>
          <w:szCs w:val="24"/>
        </w:rPr>
        <w:t xml:space="preserve">Nos centralizaremos en conseguir relaciones estrechas mediante vínculos fuertes con los integrantes de toda la cadena. Nos involucraremos en sus objetivos y misiones, asistiéndolos y apoyándolos en su gestión. Estableciendo alianzas con proveedores.  </w:t>
      </w:r>
    </w:p>
    <w:p w:rsidR="00252A3F" w:rsidRDefault="00252A3F" w:rsidP="00585D29">
      <w:pPr>
        <w:rPr>
          <w:rFonts w:ascii="Arial" w:hAnsi="Arial" w:cs="Arial"/>
          <w:sz w:val="24"/>
          <w:szCs w:val="24"/>
        </w:rPr>
      </w:pPr>
    </w:p>
    <w:p w:rsidR="00252A3F" w:rsidRPr="00CA4F9E" w:rsidRDefault="00CA4F9E" w:rsidP="004F2650">
      <w:pPr>
        <w:pStyle w:val="Prrafodelista"/>
        <w:numPr>
          <w:ilvl w:val="0"/>
          <w:numId w:val="23"/>
        </w:numPr>
        <w:ind w:left="0" w:firstLine="0"/>
        <w:rPr>
          <w:rFonts w:ascii="Arial" w:hAnsi="Arial" w:cs="Arial"/>
          <w:b/>
          <w:sz w:val="24"/>
          <w:szCs w:val="24"/>
        </w:rPr>
      </w:pPr>
      <w:r w:rsidRPr="00CA4F9E">
        <w:rPr>
          <w:rFonts w:ascii="Arial" w:hAnsi="Arial" w:cs="Arial"/>
          <w:b/>
          <w:sz w:val="24"/>
          <w:szCs w:val="24"/>
        </w:rPr>
        <w:t>Desarrollar y alimentar la cadena d</w:t>
      </w:r>
      <w:r>
        <w:rPr>
          <w:rFonts w:ascii="Arial" w:hAnsi="Arial" w:cs="Arial"/>
          <w:b/>
          <w:sz w:val="24"/>
          <w:szCs w:val="24"/>
        </w:rPr>
        <w:t>e valor integrada con sus provee</w:t>
      </w:r>
      <w:r w:rsidRPr="00CA4F9E">
        <w:rPr>
          <w:rFonts w:ascii="Arial" w:hAnsi="Arial" w:cs="Arial"/>
          <w:b/>
          <w:sz w:val="24"/>
          <w:szCs w:val="24"/>
        </w:rPr>
        <w:t>dores y clientes</w:t>
      </w:r>
    </w:p>
    <w:p w:rsidR="00906938" w:rsidRDefault="00906938" w:rsidP="00585D29">
      <w:pPr>
        <w:rPr>
          <w:rFonts w:ascii="Arial" w:hAnsi="Arial" w:cs="Arial"/>
          <w:sz w:val="24"/>
          <w:szCs w:val="24"/>
        </w:rPr>
      </w:pPr>
    </w:p>
    <w:p w:rsidR="0000750A" w:rsidRDefault="00CA4F9E" w:rsidP="0000750A">
      <w:pPr>
        <w:ind w:firstLine="720"/>
        <w:jc w:val="both"/>
        <w:rPr>
          <w:rFonts w:ascii="Arial" w:hAnsi="Arial" w:cs="Arial"/>
          <w:sz w:val="24"/>
          <w:szCs w:val="24"/>
        </w:rPr>
      </w:pPr>
      <w:r>
        <w:rPr>
          <w:rFonts w:ascii="Arial" w:hAnsi="Arial" w:cs="Arial"/>
          <w:sz w:val="24"/>
          <w:szCs w:val="24"/>
        </w:rPr>
        <w:t xml:space="preserve">Nuestros proveedores podrán contar con publicidad gratuita en nuestras páginas y serán </w:t>
      </w:r>
      <w:r w:rsidR="007A03EF">
        <w:rPr>
          <w:rFonts w:ascii="Arial" w:hAnsi="Arial" w:cs="Arial"/>
          <w:sz w:val="24"/>
          <w:szCs w:val="24"/>
        </w:rPr>
        <w:t>posibles proveedores</w:t>
      </w:r>
      <w:r>
        <w:rPr>
          <w:rFonts w:ascii="Arial" w:hAnsi="Arial" w:cs="Arial"/>
          <w:sz w:val="24"/>
          <w:szCs w:val="24"/>
        </w:rPr>
        <w:t xml:space="preserve"> de nuestros clientes en ramos no asociados a nuestros despliegues. </w:t>
      </w:r>
      <w:r w:rsidR="0000750A">
        <w:rPr>
          <w:rFonts w:ascii="Arial" w:hAnsi="Arial" w:cs="Arial"/>
          <w:sz w:val="24"/>
          <w:szCs w:val="24"/>
        </w:rPr>
        <w:t xml:space="preserve">Buscamos alianzas estratégicas </w:t>
      </w:r>
      <w:r w:rsidR="00BB51D7">
        <w:rPr>
          <w:rFonts w:ascii="Arial" w:hAnsi="Arial" w:cs="Arial"/>
          <w:sz w:val="24"/>
          <w:szCs w:val="24"/>
        </w:rPr>
        <w:t xml:space="preserve">que </w:t>
      </w:r>
      <w:r w:rsidR="0000750A">
        <w:rPr>
          <w:rFonts w:ascii="Arial" w:hAnsi="Arial" w:cs="Arial"/>
          <w:sz w:val="24"/>
          <w:szCs w:val="24"/>
        </w:rPr>
        <w:t>aporten valor agregado a nuestros clientes y fortalezcan en todo momento las alianzas con los distintos sectores involucrados.</w:t>
      </w:r>
    </w:p>
    <w:p w:rsidR="0000750A" w:rsidRDefault="0000750A" w:rsidP="00585D29">
      <w:pPr>
        <w:rPr>
          <w:rFonts w:ascii="Arial" w:hAnsi="Arial" w:cs="Arial"/>
          <w:sz w:val="24"/>
          <w:szCs w:val="24"/>
        </w:rPr>
      </w:pPr>
    </w:p>
    <w:p w:rsidR="00A50786" w:rsidRPr="00CA4F9E" w:rsidRDefault="00A50786" w:rsidP="004F2650">
      <w:pPr>
        <w:pStyle w:val="Prrafodelista"/>
        <w:numPr>
          <w:ilvl w:val="0"/>
          <w:numId w:val="23"/>
        </w:numPr>
        <w:ind w:left="0" w:firstLine="0"/>
        <w:rPr>
          <w:rFonts w:ascii="Arial" w:hAnsi="Arial" w:cs="Arial"/>
          <w:b/>
          <w:sz w:val="24"/>
          <w:szCs w:val="24"/>
        </w:rPr>
      </w:pPr>
      <w:r>
        <w:rPr>
          <w:rFonts w:ascii="Arial" w:hAnsi="Arial" w:cs="Arial"/>
          <w:b/>
          <w:sz w:val="24"/>
          <w:szCs w:val="24"/>
        </w:rPr>
        <w:t>Agregue un nuevo participante: las empresas complementarias.</w:t>
      </w:r>
    </w:p>
    <w:p w:rsidR="00906938" w:rsidRDefault="00906938" w:rsidP="00585D29">
      <w:pPr>
        <w:rPr>
          <w:rFonts w:ascii="Arial" w:hAnsi="Arial" w:cs="Arial"/>
          <w:sz w:val="24"/>
          <w:szCs w:val="24"/>
        </w:rPr>
      </w:pPr>
    </w:p>
    <w:p w:rsidR="001F1AD2" w:rsidRPr="001F1AD2" w:rsidRDefault="001F1AD2" w:rsidP="000E7087">
      <w:pPr>
        <w:ind w:firstLine="720"/>
        <w:jc w:val="both"/>
        <w:rPr>
          <w:rFonts w:ascii="Arial" w:hAnsi="Arial" w:cs="Arial"/>
          <w:sz w:val="24"/>
          <w:szCs w:val="24"/>
        </w:rPr>
      </w:pPr>
      <w:r w:rsidRPr="001F1AD2">
        <w:rPr>
          <w:rFonts w:ascii="Arial" w:hAnsi="Arial" w:cs="Arial"/>
          <w:sz w:val="24"/>
          <w:szCs w:val="24"/>
          <w:lang w:val="es-AR"/>
        </w:rPr>
        <w:t>Bus</w:t>
      </w:r>
      <w:r>
        <w:rPr>
          <w:rFonts w:ascii="Arial" w:hAnsi="Arial" w:cs="Arial"/>
          <w:sz w:val="24"/>
          <w:szCs w:val="24"/>
          <w:lang w:val="es-AR"/>
        </w:rPr>
        <w:t xml:space="preserve">caremos el </w:t>
      </w:r>
      <w:r w:rsidRPr="001F1AD2">
        <w:rPr>
          <w:rFonts w:ascii="Arial" w:hAnsi="Arial" w:cs="Arial"/>
          <w:sz w:val="24"/>
          <w:szCs w:val="24"/>
          <w:lang w:val="es-AR"/>
        </w:rPr>
        <w:t xml:space="preserve">apoyo e inversión de empresas complementarias en su negocio. </w:t>
      </w:r>
      <w:r>
        <w:rPr>
          <w:rFonts w:ascii="Arial" w:hAnsi="Arial" w:cs="Arial"/>
          <w:sz w:val="24"/>
          <w:szCs w:val="24"/>
          <w:lang w:val="es-AR"/>
        </w:rPr>
        <w:t>Buscaremos</w:t>
      </w:r>
      <w:r w:rsidRPr="001F1AD2">
        <w:rPr>
          <w:rFonts w:ascii="Arial" w:hAnsi="Arial" w:cs="Arial"/>
          <w:sz w:val="24"/>
          <w:szCs w:val="24"/>
          <w:lang w:val="es-AR"/>
        </w:rPr>
        <w:t xml:space="preserve"> socios en la búsqueda de la entrega de soluciones integrales para el cliente.</w:t>
      </w:r>
    </w:p>
    <w:p w:rsidR="00906938" w:rsidRDefault="00A50786" w:rsidP="000E7087">
      <w:pPr>
        <w:ind w:firstLine="720"/>
        <w:jc w:val="both"/>
        <w:rPr>
          <w:rFonts w:ascii="Arial" w:hAnsi="Arial" w:cs="Arial"/>
          <w:sz w:val="24"/>
          <w:szCs w:val="24"/>
        </w:rPr>
      </w:pPr>
      <w:r>
        <w:rPr>
          <w:rFonts w:ascii="Arial" w:hAnsi="Arial" w:cs="Arial"/>
          <w:sz w:val="24"/>
          <w:szCs w:val="24"/>
        </w:rPr>
        <w:t xml:space="preserve">Lograremos este objetivo mediante el establecimiento de relaciones con Organizaciones relacionadas a la Tecnología en el ámbito </w:t>
      </w:r>
      <w:r w:rsidR="009D1BCC">
        <w:rPr>
          <w:rFonts w:ascii="Arial" w:hAnsi="Arial" w:cs="Arial"/>
          <w:sz w:val="24"/>
          <w:szCs w:val="24"/>
        </w:rPr>
        <w:t xml:space="preserve">de la Ciudad Autónoma de Buenos Aires. </w:t>
      </w:r>
      <w:r>
        <w:rPr>
          <w:rFonts w:ascii="Arial" w:hAnsi="Arial" w:cs="Arial"/>
          <w:sz w:val="24"/>
          <w:szCs w:val="24"/>
        </w:rPr>
        <w:t xml:space="preserve"> </w:t>
      </w:r>
    </w:p>
    <w:p w:rsidR="00906938" w:rsidRDefault="00906938" w:rsidP="00585D29">
      <w:pPr>
        <w:rPr>
          <w:rFonts w:ascii="Arial" w:hAnsi="Arial" w:cs="Arial"/>
          <w:sz w:val="24"/>
          <w:szCs w:val="24"/>
        </w:rPr>
      </w:pPr>
    </w:p>
    <w:p w:rsidR="0000750A" w:rsidRDefault="0000750A" w:rsidP="00585D29">
      <w:pPr>
        <w:rPr>
          <w:rFonts w:ascii="Arial" w:hAnsi="Arial" w:cs="Arial"/>
          <w:sz w:val="24"/>
          <w:szCs w:val="24"/>
        </w:rPr>
      </w:pPr>
    </w:p>
    <w:p w:rsidR="0000750A" w:rsidRDefault="0000750A" w:rsidP="00585D29">
      <w:pPr>
        <w:rPr>
          <w:rFonts w:ascii="Arial" w:hAnsi="Arial" w:cs="Arial"/>
          <w:sz w:val="24"/>
          <w:szCs w:val="24"/>
        </w:rPr>
      </w:pPr>
    </w:p>
    <w:p w:rsidR="0000750A" w:rsidRDefault="0000750A" w:rsidP="00585D29">
      <w:pPr>
        <w:rPr>
          <w:rFonts w:ascii="Arial" w:hAnsi="Arial" w:cs="Arial"/>
          <w:sz w:val="24"/>
          <w:szCs w:val="24"/>
        </w:rPr>
      </w:pPr>
    </w:p>
    <w:p w:rsidR="0000750A" w:rsidRDefault="0000750A" w:rsidP="00585D29">
      <w:pPr>
        <w:rPr>
          <w:rFonts w:ascii="Arial" w:hAnsi="Arial" w:cs="Arial"/>
          <w:sz w:val="24"/>
          <w:szCs w:val="24"/>
        </w:rPr>
      </w:pPr>
    </w:p>
    <w:p w:rsidR="0000750A" w:rsidRDefault="0000750A" w:rsidP="00585D29">
      <w:pPr>
        <w:rPr>
          <w:rFonts w:ascii="Arial" w:hAnsi="Arial" w:cs="Arial"/>
          <w:sz w:val="24"/>
          <w:szCs w:val="24"/>
        </w:rPr>
      </w:pPr>
    </w:p>
    <w:p w:rsidR="009C5985" w:rsidRPr="00CA4F9E" w:rsidRDefault="009C5985" w:rsidP="004F2650">
      <w:pPr>
        <w:pStyle w:val="Prrafodelista"/>
        <w:numPr>
          <w:ilvl w:val="0"/>
          <w:numId w:val="23"/>
        </w:numPr>
        <w:ind w:left="0" w:firstLine="0"/>
        <w:rPr>
          <w:rFonts w:ascii="Arial" w:hAnsi="Arial" w:cs="Arial"/>
          <w:b/>
          <w:sz w:val="24"/>
          <w:szCs w:val="24"/>
        </w:rPr>
      </w:pPr>
      <w:r>
        <w:rPr>
          <w:rFonts w:ascii="Arial" w:hAnsi="Arial" w:cs="Arial"/>
          <w:b/>
          <w:sz w:val="24"/>
          <w:szCs w:val="24"/>
        </w:rPr>
        <w:t>Fragmentación de clientes, proveedores y empresas complementarias, numerosos.</w:t>
      </w:r>
    </w:p>
    <w:p w:rsidR="00906938" w:rsidRDefault="00906938" w:rsidP="00585D29">
      <w:pPr>
        <w:rPr>
          <w:rFonts w:ascii="Arial" w:hAnsi="Arial" w:cs="Arial"/>
          <w:sz w:val="24"/>
          <w:szCs w:val="24"/>
        </w:rPr>
      </w:pPr>
    </w:p>
    <w:p w:rsidR="00906938" w:rsidRDefault="009C5985" w:rsidP="0091594E">
      <w:pPr>
        <w:ind w:firstLine="720"/>
        <w:rPr>
          <w:rFonts w:ascii="Arial" w:hAnsi="Arial" w:cs="Arial"/>
          <w:sz w:val="24"/>
          <w:szCs w:val="24"/>
        </w:rPr>
      </w:pPr>
      <w:r>
        <w:rPr>
          <w:rFonts w:ascii="Arial" w:hAnsi="Arial" w:cs="Arial"/>
          <w:sz w:val="24"/>
          <w:szCs w:val="24"/>
        </w:rPr>
        <w:t xml:space="preserve">Se busca la centralización de los servicios y estrategias con nuestros proveedores y empresas complementarias con el </w:t>
      </w:r>
      <w:r w:rsidR="00EB2494">
        <w:rPr>
          <w:rFonts w:ascii="Arial" w:hAnsi="Arial" w:cs="Arial"/>
          <w:sz w:val="24"/>
          <w:szCs w:val="24"/>
        </w:rPr>
        <w:t xml:space="preserve">fin de generar un  </w:t>
      </w:r>
      <w:r w:rsidR="0000750A">
        <w:rPr>
          <w:rFonts w:ascii="Arial" w:hAnsi="Arial" w:cs="Arial"/>
          <w:sz w:val="24"/>
          <w:szCs w:val="24"/>
        </w:rPr>
        <w:t xml:space="preserve">marco de trabajo siempre asociado y centralizado en nuestro objetivo principal que e </w:t>
      </w:r>
      <w:proofErr w:type="spellStart"/>
      <w:r w:rsidR="0000750A">
        <w:rPr>
          <w:rFonts w:ascii="Arial" w:hAnsi="Arial" w:cs="Arial"/>
          <w:sz w:val="24"/>
          <w:szCs w:val="24"/>
        </w:rPr>
        <w:t>sbrindar</w:t>
      </w:r>
      <w:proofErr w:type="spellEnd"/>
      <w:r w:rsidR="0000750A">
        <w:rPr>
          <w:rFonts w:ascii="Arial" w:hAnsi="Arial" w:cs="Arial"/>
          <w:sz w:val="24"/>
          <w:szCs w:val="24"/>
        </w:rPr>
        <w:t xml:space="preserve"> un servicio con valor agregado a nuestros clientes</w:t>
      </w:r>
      <w:r>
        <w:rPr>
          <w:rFonts w:ascii="Arial" w:hAnsi="Arial" w:cs="Arial"/>
          <w:sz w:val="24"/>
          <w:szCs w:val="24"/>
        </w:rPr>
        <w:t xml:space="preserve"> </w:t>
      </w:r>
    </w:p>
    <w:p w:rsidR="00906938" w:rsidRDefault="00906938" w:rsidP="00585D29">
      <w:pPr>
        <w:rPr>
          <w:rFonts w:ascii="Arial" w:hAnsi="Arial" w:cs="Arial"/>
          <w:sz w:val="24"/>
          <w:szCs w:val="24"/>
        </w:rPr>
      </w:pPr>
    </w:p>
    <w:p w:rsidR="00366894" w:rsidRPr="000E6369" w:rsidRDefault="00366894" w:rsidP="00366894">
      <w:pPr>
        <w:numPr>
          <w:ilvl w:val="2"/>
          <w:numId w:val="1"/>
        </w:numPr>
        <w:ind w:left="0" w:firstLine="0"/>
        <w:rPr>
          <w:rStyle w:val="Ttulo1Car"/>
          <w:rFonts w:cs="Arial"/>
          <w:kern w:val="0"/>
          <w:sz w:val="26"/>
          <w:szCs w:val="26"/>
        </w:rPr>
      </w:pPr>
      <w:bookmarkStart w:id="69" w:name="_Toc269130104"/>
      <w:r>
        <w:rPr>
          <w:rStyle w:val="Ttulo1Car"/>
          <w:rFonts w:cs="Arial"/>
          <w:kern w:val="0"/>
          <w:sz w:val="26"/>
          <w:szCs w:val="26"/>
        </w:rPr>
        <w:t>Principales competidores directos</w:t>
      </w:r>
      <w:bookmarkEnd w:id="69"/>
    </w:p>
    <w:p w:rsidR="00366894" w:rsidRDefault="00366894" w:rsidP="00585D29">
      <w:pPr>
        <w:rPr>
          <w:rFonts w:ascii="Arial" w:hAnsi="Arial" w:cs="Arial"/>
          <w:sz w:val="24"/>
          <w:szCs w:val="24"/>
        </w:rPr>
      </w:pPr>
    </w:p>
    <w:p w:rsidR="00387136" w:rsidRPr="00D97AE2" w:rsidRDefault="00D97AE2" w:rsidP="00D97AE2">
      <w:pPr>
        <w:ind w:firstLine="720"/>
        <w:jc w:val="both"/>
        <w:rPr>
          <w:rFonts w:ascii="Arial" w:hAnsi="Arial" w:cs="Arial"/>
          <w:sz w:val="24"/>
          <w:szCs w:val="24"/>
        </w:rPr>
      </w:pPr>
      <w:r w:rsidRPr="00D97AE2">
        <w:rPr>
          <w:rFonts w:ascii="Arial" w:hAnsi="Arial" w:cs="Arial"/>
          <w:sz w:val="24"/>
          <w:szCs w:val="24"/>
          <w:lang w:val="es-AR"/>
        </w:rPr>
        <w:t>Si bien nuestra empresa no posee actualmente competidores</w:t>
      </w:r>
      <w:r>
        <w:rPr>
          <w:rFonts w:ascii="Arial" w:hAnsi="Arial" w:cs="Arial"/>
          <w:sz w:val="24"/>
          <w:szCs w:val="24"/>
          <w:lang w:val="es-AR"/>
        </w:rPr>
        <w:t xml:space="preserve"> </w:t>
      </w:r>
      <w:r w:rsidRPr="0072459A">
        <w:rPr>
          <w:rFonts w:ascii="Arial" w:hAnsi="Arial" w:cs="Arial"/>
          <w:b/>
          <w:sz w:val="24"/>
          <w:szCs w:val="24"/>
          <w:lang w:val="es-AR"/>
        </w:rPr>
        <w:t>directos</w:t>
      </w:r>
      <w:r w:rsidRPr="00D97AE2">
        <w:rPr>
          <w:rFonts w:ascii="Arial" w:hAnsi="Arial" w:cs="Arial"/>
          <w:sz w:val="24"/>
          <w:szCs w:val="24"/>
          <w:lang w:val="es-AR"/>
        </w:rPr>
        <w:t xml:space="preserve"> en el mercado, dentro del ambiente de Tecnología, los competidores </w:t>
      </w:r>
      <w:r w:rsidRPr="00D97AE2">
        <w:rPr>
          <w:rFonts w:ascii="Arial" w:hAnsi="Arial" w:cs="Arial"/>
          <w:b/>
          <w:sz w:val="24"/>
          <w:szCs w:val="24"/>
          <w:lang w:val="es-AR"/>
        </w:rPr>
        <w:t>indirectos</w:t>
      </w:r>
      <w:r w:rsidRPr="00D97AE2">
        <w:rPr>
          <w:rFonts w:ascii="Arial" w:hAnsi="Arial" w:cs="Arial"/>
          <w:sz w:val="24"/>
          <w:szCs w:val="24"/>
          <w:lang w:val="es-AR"/>
        </w:rPr>
        <w:t xml:space="preserve"> serán todas aquellas compañías de informática que puedan ofrecer los servicios a un precio menor</w:t>
      </w:r>
      <w:r>
        <w:rPr>
          <w:rFonts w:ascii="Arial" w:hAnsi="Arial" w:cs="Arial"/>
          <w:sz w:val="24"/>
          <w:szCs w:val="24"/>
          <w:lang w:val="es-AR"/>
        </w:rPr>
        <w:t>.</w:t>
      </w:r>
      <w:r w:rsidR="0072459A">
        <w:rPr>
          <w:rFonts w:ascii="Arial" w:hAnsi="Arial" w:cs="Arial"/>
          <w:sz w:val="24"/>
          <w:szCs w:val="24"/>
          <w:lang w:val="es-AR"/>
        </w:rPr>
        <w:t xml:space="preserve"> </w:t>
      </w:r>
    </w:p>
    <w:p w:rsidR="00387136" w:rsidRDefault="00387136" w:rsidP="00585D29">
      <w:pPr>
        <w:rPr>
          <w:rFonts w:ascii="Arial" w:hAnsi="Arial" w:cs="Arial"/>
          <w:sz w:val="24"/>
          <w:szCs w:val="24"/>
        </w:rPr>
      </w:pPr>
    </w:p>
    <w:p w:rsidR="00961A41" w:rsidRDefault="0072459A" w:rsidP="00911371">
      <w:pPr>
        <w:ind w:firstLine="720"/>
        <w:jc w:val="both"/>
        <w:rPr>
          <w:rFonts w:ascii="Arial" w:hAnsi="Arial" w:cs="Arial"/>
          <w:sz w:val="24"/>
          <w:szCs w:val="24"/>
          <w:lang w:val="es-AR"/>
        </w:rPr>
      </w:pPr>
      <w:r w:rsidRPr="0072459A">
        <w:rPr>
          <w:rFonts w:ascii="Arial" w:hAnsi="Arial" w:cs="Arial"/>
          <w:sz w:val="24"/>
          <w:szCs w:val="24"/>
          <w:lang w:val="es-AR"/>
        </w:rPr>
        <w:t xml:space="preserve">Los competidores </w:t>
      </w:r>
      <w:r w:rsidRPr="0072459A">
        <w:rPr>
          <w:rFonts w:ascii="Arial" w:hAnsi="Arial" w:cs="Arial"/>
          <w:b/>
          <w:sz w:val="24"/>
          <w:szCs w:val="24"/>
          <w:lang w:val="es-AR"/>
        </w:rPr>
        <w:t>potenciales</w:t>
      </w:r>
      <w:r w:rsidRPr="0072459A">
        <w:rPr>
          <w:rFonts w:ascii="Arial" w:hAnsi="Arial" w:cs="Arial"/>
          <w:sz w:val="24"/>
          <w:szCs w:val="24"/>
          <w:lang w:val="es-AR"/>
        </w:rPr>
        <w:t xml:space="preserve"> se enmarcan dentro las grandes empresas, como ser las multinacionales de Software Microsoft, IBM, Oracle, </w:t>
      </w:r>
      <w:r>
        <w:rPr>
          <w:rFonts w:ascii="Arial" w:hAnsi="Arial" w:cs="Arial"/>
          <w:sz w:val="24"/>
          <w:szCs w:val="24"/>
          <w:lang w:val="es-AR"/>
        </w:rPr>
        <w:t xml:space="preserve">EMC, </w:t>
      </w:r>
      <w:r w:rsidRPr="00961A41">
        <w:rPr>
          <w:rFonts w:ascii="Arial" w:hAnsi="Arial" w:cs="Arial"/>
          <w:sz w:val="24"/>
          <w:szCs w:val="24"/>
          <w:lang w:val="es-AR"/>
        </w:rPr>
        <w:t>y demás líderes del mercado.</w:t>
      </w:r>
      <w:r w:rsidR="00961A41" w:rsidRPr="00961A41">
        <w:rPr>
          <w:rFonts w:ascii="Arial" w:hAnsi="Arial" w:cs="Arial"/>
          <w:sz w:val="24"/>
          <w:szCs w:val="24"/>
          <w:lang w:val="es-AR"/>
        </w:rPr>
        <w:t xml:space="preserve"> Las mismas poseen los recursos y habilidades para realizar nuestras tareas, pero no han demostrado un interés concreto en nuestro mercado meta. </w:t>
      </w:r>
    </w:p>
    <w:p w:rsidR="0072459A" w:rsidRPr="00961A41" w:rsidRDefault="00961A41" w:rsidP="00911371">
      <w:pPr>
        <w:ind w:firstLine="720"/>
        <w:jc w:val="both"/>
        <w:rPr>
          <w:rFonts w:ascii="Arial" w:hAnsi="Arial" w:cs="Arial"/>
          <w:sz w:val="24"/>
          <w:szCs w:val="24"/>
        </w:rPr>
      </w:pPr>
      <w:r w:rsidRPr="00961A41">
        <w:rPr>
          <w:rFonts w:ascii="Arial" w:hAnsi="Arial" w:cs="Arial"/>
          <w:sz w:val="24"/>
          <w:szCs w:val="24"/>
          <w:lang w:val="es-AR"/>
        </w:rPr>
        <w:t>Suponemos que ello se debe a que para grandes empresas, los negocios más rentables son aquellos que ofrezcan grandes oportunidades de ingreso en el corto o mediano plazo, pero tal vez la razón fundamental de los mismos es que nuestro mercado-meta no es el mismo mercado-meta de ellos o simplemente no se dedican completamente a él como lo hacemos nosotros</w:t>
      </w:r>
      <w:r w:rsidR="007F3481">
        <w:rPr>
          <w:rFonts w:ascii="Arial" w:hAnsi="Arial" w:cs="Arial"/>
          <w:sz w:val="24"/>
          <w:szCs w:val="24"/>
          <w:lang w:val="es-AR"/>
        </w:rPr>
        <w:t>.</w:t>
      </w:r>
    </w:p>
    <w:p w:rsidR="00387136" w:rsidRDefault="00387136" w:rsidP="00585D29">
      <w:pPr>
        <w:rPr>
          <w:rFonts w:ascii="Arial" w:hAnsi="Arial" w:cs="Arial"/>
          <w:sz w:val="24"/>
          <w:szCs w:val="24"/>
        </w:rPr>
      </w:pPr>
    </w:p>
    <w:p w:rsidR="00AB4F98" w:rsidRDefault="00AB4F98" w:rsidP="00AB4F98">
      <w:pPr>
        <w:ind w:firstLine="720"/>
        <w:jc w:val="both"/>
        <w:rPr>
          <w:rFonts w:ascii="Arial" w:hAnsi="Arial" w:cs="Arial"/>
          <w:sz w:val="24"/>
          <w:szCs w:val="24"/>
        </w:rPr>
      </w:pPr>
      <w:r w:rsidRPr="00AB4F98">
        <w:rPr>
          <w:rFonts w:ascii="Arial" w:hAnsi="Arial" w:cs="Arial"/>
          <w:sz w:val="24"/>
          <w:szCs w:val="24"/>
          <w:lang w:val="es-AR"/>
        </w:rPr>
        <w:t xml:space="preserve">Acerca de las empresas que podrían llegar a ser nuestros competidores </w:t>
      </w:r>
      <w:r w:rsidRPr="00AB4F98">
        <w:rPr>
          <w:rFonts w:ascii="Arial" w:hAnsi="Arial" w:cs="Arial"/>
          <w:b/>
          <w:sz w:val="24"/>
          <w:szCs w:val="24"/>
          <w:lang w:val="es-AR"/>
        </w:rPr>
        <w:t>indirectos</w:t>
      </w:r>
      <w:r w:rsidRPr="00AB4F98">
        <w:rPr>
          <w:rFonts w:ascii="Arial" w:hAnsi="Arial" w:cs="Arial"/>
          <w:sz w:val="24"/>
          <w:szCs w:val="24"/>
          <w:lang w:val="es-AR"/>
        </w:rPr>
        <w:t>,</w:t>
      </w:r>
      <w:r>
        <w:rPr>
          <w:rFonts w:ascii="Arial" w:hAnsi="Arial" w:cs="Arial"/>
          <w:sz w:val="24"/>
          <w:szCs w:val="24"/>
          <w:lang w:val="es-AR"/>
        </w:rPr>
        <w:t xml:space="preserve"> </w:t>
      </w:r>
      <w:r>
        <w:rPr>
          <w:rFonts w:ascii="Arial" w:hAnsi="Arial" w:cs="Arial"/>
          <w:sz w:val="24"/>
          <w:szCs w:val="24"/>
        </w:rPr>
        <w:t>en la Cámara de Empresas de Software &amp; Servicios Informáticos (CESSI</w:t>
      </w:r>
      <w:r w:rsidR="008F0B10">
        <w:rPr>
          <w:rFonts w:ascii="Arial" w:hAnsi="Arial" w:cs="Arial"/>
          <w:sz w:val="24"/>
          <w:szCs w:val="24"/>
        </w:rPr>
        <w:t xml:space="preserve"> </w:t>
      </w:r>
      <w:hyperlink r:id="rId94" w:history="1">
        <w:r w:rsidR="008F0B10" w:rsidRPr="00FB1E89">
          <w:rPr>
            <w:rStyle w:val="Hipervnculo"/>
            <w:rFonts w:ascii="Arial" w:hAnsi="Arial" w:cs="Arial"/>
            <w:sz w:val="24"/>
            <w:szCs w:val="24"/>
          </w:rPr>
          <w:t>www.cecci.org.ar</w:t>
        </w:r>
      </w:hyperlink>
      <w:r>
        <w:rPr>
          <w:rFonts w:ascii="Arial" w:hAnsi="Arial" w:cs="Arial"/>
          <w:sz w:val="24"/>
          <w:szCs w:val="24"/>
        </w:rPr>
        <w:t>) de la República Argentina podemos mencionar que hay registradas aproximadamente 300 Empresas del Ramo que podrían brindar algunas soluciones descentralizadas</w:t>
      </w:r>
      <w:r w:rsidR="00FB3234">
        <w:rPr>
          <w:rFonts w:ascii="Arial" w:hAnsi="Arial" w:cs="Arial"/>
          <w:sz w:val="24"/>
          <w:szCs w:val="24"/>
        </w:rPr>
        <w:t>.</w:t>
      </w:r>
      <w:r>
        <w:rPr>
          <w:rFonts w:ascii="Arial" w:hAnsi="Arial" w:cs="Arial"/>
          <w:sz w:val="24"/>
          <w:szCs w:val="24"/>
        </w:rPr>
        <w:t xml:space="preserve"> </w:t>
      </w:r>
    </w:p>
    <w:p w:rsidR="00AB4F98" w:rsidRDefault="00AB4F98" w:rsidP="00585D29">
      <w:pPr>
        <w:rPr>
          <w:rFonts w:ascii="Arial" w:hAnsi="Arial" w:cs="Arial"/>
          <w:sz w:val="24"/>
          <w:szCs w:val="24"/>
        </w:rPr>
      </w:pPr>
    </w:p>
    <w:p w:rsidR="00760ACC" w:rsidRDefault="00760ACC" w:rsidP="00585D29">
      <w:pPr>
        <w:rPr>
          <w:rFonts w:ascii="Arial" w:hAnsi="Arial" w:cs="Arial"/>
          <w:sz w:val="24"/>
          <w:szCs w:val="24"/>
        </w:rPr>
      </w:pPr>
    </w:p>
    <w:tbl>
      <w:tblPr>
        <w:tblStyle w:val="Tablaconcuadrcula"/>
        <w:tblW w:w="0" w:type="auto"/>
        <w:tblLook w:val="04A0"/>
      </w:tblPr>
      <w:tblGrid>
        <w:gridCol w:w="9212"/>
      </w:tblGrid>
      <w:tr w:rsidR="00760ACC" w:rsidRPr="00760ACC" w:rsidTr="00760ACC">
        <w:tc>
          <w:tcPr>
            <w:tcW w:w="9212" w:type="dxa"/>
          </w:tcPr>
          <w:p w:rsidR="00760ACC" w:rsidRPr="00760ACC" w:rsidRDefault="00760ACC" w:rsidP="00585D29">
            <w:pPr>
              <w:rPr>
                <w:rFonts w:ascii="Arial" w:hAnsi="Arial" w:cs="Arial"/>
                <w:sz w:val="24"/>
                <w:szCs w:val="24"/>
              </w:rPr>
            </w:pPr>
            <w:r w:rsidRPr="00760ACC">
              <w:rPr>
                <w:rFonts w:ascii="Arial" w:hAnsi="Arial" w:cs="Arial"/>
                <w:b/>
                <w:sz w:val="24"/>
                <w:szCs w:val="24"/>
                <w:u w:val="single"/>
                <w:lang w:val="es-AR"/>
              </w:rPr>
              <w:t>Conclusiones:</w:t>
            </w:r>
            <w:r w:rsidRPr="00760ACC">
              <w:rPr>
                <w:rFonts w:ascii="Arial" w:hAnsi="Arial" w:cs="Arial"/>
                <w:sz w:val="24"/>
                <w:szCs w:val="24"/>
                <w:lang w:val="es-AR"/>
              </w:rPr>
              <w:t xml:space="preserve"> nuestros competidores </w:t>
            </w:r>
            <w:r w:rsidRPr="00760ACC">
              <w:rPr>
                <w:rFonts w:ascii="Arial" w:hAnsi="Arial" w:cs="Arial"/>
                <w:b/>
                <w:sz w:val="24"/>
                <w:szCs w:val="24"/>
                <w:lang w:val="es-AR"/>
              </w:rPr>
              <w:t>indirectos</w:t>
            </w:r>
            <w:r w:rsidRPr="00760ACC">
              <w:rPr>
                <w:rFonts w:ascii="Arial" w:hAnsi="Arial" w:cs="Arial"/>
                <w:sz w:val="24"/>
                <w:szCs w:val="24"/>
                <w:lang w:val="es-AR"/>
              </w:rPr>
              <w:t xml:space="preserve"> más riesgosos, son todas aquellas Consultoras de Informática pequeñas y medianas que puedan ofrecer servicios similares a los nuestros (especialmente los servicios presenciales en los cuales ponemos foco específico) que puedan homologar soluciones en compañías acordes a nuestro Mercado-Meta. Creemos que debemos poner foco en ellos sin dejar de observar el desenvolvimiento de los  competidores potenciales y los que aliados pueden generar productos sustitutos.</w:t>
            </w:r>
          </w:p>
        </w:tc>
      </w:tr>
    </w:tbl>
    <w:p w:rsidR="00AB4F98" w:rsidRDefault="00AB4F98" w:rsidP="00585D29">
      <w:pPr>
        <w:rPr>
          <w:rFonts w:ascii="Arial" w:hAnsi="Arial" w:cs="Arial"/>
          <w:sz w:val="24"/>
          <w:szCs w:val="24"/>
        </w:rPr>
      </w:pPr>
    </w:p>
    <w:tbl>
      <w:tblPr>
        <w:tblW w:w="0" w:type="auto"/>
        <w:tblLook w:val="04A0"/>
      </w:tblPr>
      <w:tblGrid>
        <w:gridCol w:w="9212"/>
      </w:tblGrid>
      <w:tr w:rsidR="00AB4F98" w:rsidTr="00AB4F98">
        <w:tc>
          <w:tcPr>
            <w:tcW w:w="9212" w:type="dxa"/>
          </w:tcPr>
          <w:p w:rsidR="00AB4F98" w:rsidRPr="00AB4F98" w:rsidRDefault="00AB4F98" w:rsidP="00FB3234">
            <w:pPr>
              <w:pStyle w:val="TCampo-Cuerpo"/>
              <w:ind w:left="0" w:firstLine="356"/>
              <w:jc w:val="both"/>
              <w:rPr>
                <w:rFonts w:ascii="Arial" w:hAnsi="Arial" w:cs="Arial"/>
                <w:szCs w:val="24"/>
                <w:lang w:val="es-AR"/>
              </w:rPr>
            </w:pPr>
          </w:p>
        </w:tc>
      </w:tr>
    </w:tbl>
    <w:p w:rsidR="00AB4F98" w:rsidRDefault="00AB4F98" w:rsidP="00585D29">
      <w:pPr>
        <w:rPr>
          <w:rFonts w:ascii="Arial" w:hAnsi="Arial" w:cs="Arial"/>
          <w:sz w:val="24"/>
          <w:szCs w:val="24"/>
        </w:rPr>
      </w:pPr>
    </w:p>
    <w:p w:rsidR="00AB4F98" w:rsidRDefault="00AB4F98" w:rsidP="00AB4F98">
      <w:pPr>
        <w:pStyle w:val="TCampo-Cuerpo"/>
        <w:ind w:left="0" w:firstLine="356"/>
        <w:jc w:val="both"/>
        <w:rPr>
          <w:rFonts w:ascii="Arial" w:hAnsi="Arial" w:cs="Arial"/>
          <w:lang w:val="es-ES"/>
        </w:rPr>
      </w:pPr>
    </w:p>
    <w:p w:rsidR="00366894" w:rsidRPr="000E6369" w:rsidRDefault="00366894" w:rsidP="00366894">
      <w:pPr>
        <w:numPr>
          <w:ilvl w:val="2"/>
          <w:numId w:val="1"/>
        </w:numPr>
        <w:ind w:left="0" w:firstLine="0"/>
        <w:rPr>
          <w:rStyle w:val="Ttulo1Car"/>
          <w:rFonts w:cs="Arial"/>
          <w:kern w:val="0"/>
          <w:sz w:val="26"/>
          <w:szCs w:val="26"/>
        </w:rPr>
      </w:pPr>
      <w:bookmarkStart w:id="70" w:name="_Toc269130105"/>
      <w:r>
        <w:rPr>
          <w:rStyle w:val="Ttulo1Car"/>
          <w:rFonts w:cs="Arial"/>
          <w:kern w:val="0"/>
          <w:sz w:val="26"/>
          <w:szCs w:val="26"/>
        </w:rPr>
        <w:lastRenderedPageBreak/>
        <w:t>Análisis de la cadena de valor</w:t>
      </w:r>
      <w:bookmarkEnd w:id="70"/>
    </w:p>
    <w:p w:rsidR="00366894" w:rsidRDefault="00366894" w:rsidP="00585D29">
      <w:pPr>
        <w:rPr>
          <w:rFonts w:ascii="Arial" w:hAnsi="Arial" w:cs="Arial"/>
          <w:sz w:val="24"/>
          <w:szCs w:val="24"/>
        </w:rPr>
      </w:pPr>
    </w:p>
    <w:p w:rsidR="00202A1A" w:rsidRPr="00202A1A" w:rsidRDefault="00270B0B" w:rsidP="00202A1A">
      <w:pPr>
        <w:ind w:firstLine="720"/>
        <w:jc w:val="both"/>
        <w:rPr>
          <w:rFonts w:ascii="Arial" w:hAnsi="Arial" w:cs="Arial"/>
          <w:sz w:val="24"/>
          <w:szCs w:val="24"/>
        </w:rPr>
      </w:pPr>
      <w:r w:rsidRPr="00202A1A">
        <w:rPr>
          <w:rFonts w:ascii="Arial" w:hAnsi="Arial" w:cs="Arial"/>
          <w:sz w:val="24"/>
          <w:szCs w:val="24"/>
        </w:rPr>
        <w:t>Básicamente</w:t>
      </w:r>
      <w:r w:rsidR="00760ACC" w:rsidRPr="00202A1A">
        <w:rPr>
          <w:rFonts w:ascii="Arial" w:hAnsi="Arial" w:cs="Arial"/>
          <w:sz w:val="24"/>
          <w:szCs w:val="24"/>
        </w:rPr>
        <w:t xml:space="preserve"> nuestra cadena de valor </w:t>
      </w:r>
      <w:r w:rsidRPr="00202A1A">
        <w:rPr>
          <w:rFonts w:ascii="Arial" w:hAnsi="Arial" w:cs="Arial"/>
          <w:sz w:val="24"/>
          <w:szCs w:val="24"/>
        </w:rPr>
        <w:t xml:space="preserve">está basada en las relaciones con nuestros proveedores de internet los cuales podrán contar con publicidad gratuita en nuestras páginas y, por transitividad, también en las páginas de nuestros clientes. </w:t>
      </w:r>
    </w:p>
    <w:p w:rsidR="00270B0B" w:rsidRPr="00202A1A" w:rsidRDefault="00270B0B" w:rsidP="00202A1A">
      <w:pPr>
        <w:ind w:firstLine="720"/>
        <w:jc w:val="both"/>
        <w:rPr>
          <w:rFonts w:ascii="Arial" w:hAnsi="Arial" w:cs="Arial"/>
          <w:sz w:val="24"/>
          <w:szCs w:val="24"/>
        </w:rPr>
      </w:pPr>
      <w:r w:rsidRPr="00202A1A">
        <w:rPr>
          <w:rFonts w:ascii="Arial" w:hAnsi="Arial" w:cs="Arial"/>
          <w:sz w:val="24"/>
          <w:szCs w:val="24"/>
        </w:rPr>
        <w:t>Esto último también podrá ser al revés, nuestros proveedores podrán contar con un registro (dado o no a la publicidad) sobre el total de organizaciones a las que asisten por nuestro intermedio, con lo cual lograrían un beneficio publicitario amplio</w:t>
      </w:r>
      <w:r w:rsidR="00202A1A" w:rsidRPr="00202A1A">
        <w:rPr>
          <w:rFonts w:ascii="Arial" w:hAnsi="Arial" w:cs="Arial"/>
          <w:sz w:val="24"/>
          <w:szCs w:val="24"/>
        </w:rPr>
        <w:t xml:space="preserve">. </w:t>
      </w:r>
    </w:p>
    <w:p w:rsidR="00C825F3" w:rsidRPr="00270B0B" w:rsidRDefault="00C825F3" w:rsidP="00270B0B">
      <w:pPr>
        <w:rPr>
          <w:rFonts w:ascii="Arial" w:hAnsi="Arial" w:cs="Arial"/>
          <w:sz w:val="24"/>
          <w:szCs w:val="24"/>
        </w:rPr>
      </w:pPr>
    </w:p>
    <w:p w:rsidR="000605F2" w:rsidRPr="000E6369" w:rsidRDefault="000605F2" w:rsidP="000605F2">
      <w:pPr>
        <w:numPr>
          <w:ilvl w:val="2"/>
          <w:numId w:val="1"/>
        </w:numPr>
        <w:ind w:left="0" w:firstLine="0"/>
        <w:rPr>
          <w:rStyle w:val="Ttulo1Car"/>
          <w:rFonts w:cs="Arial"/>
          <w:kern w:val="0"/>
          <w:sz w:val="26"/>
          <w:szCs w:val="26"/>
        </w:rPr>
      </w:pPr>
      <w:bookmarkStart w:id="71" w:name="_Toc269130106"/>
      <w:r>
        <w:rPr>
          <w:rStyle w:val="Ttulo1Car"/>
          <w:rFonts w:cs="Arial"/>
          <w:kern w:val="0"/>
          <w:sz w:val="26"/>
          <w:szCs w:val="26"/>
        </w:rPr>
        <w:t>Definición de Factores Críticos de Éxito (FCE)</w:t>
      </w:r>
      <w:bookmarkEnd w:id="71"/>
    </w:p>
    <w:p w:rsidR="00366894" w:rsidRDefault="00366894" w:rsidP="00585D29">
      <w:pPr>
        <w:rPr>
          <w:rFonts w:ascii="Arial" w:hAnsi="Arial" w:cs="Arial"/>
          <w:sz w:val="24"/>
          <w:szCs w:val="24"/>
        </w:rPr>
      </w:pPr>
    </w:p>
    <w:p w:rsidR="00C825F3" w:rsidRDefault="00202A1A" w:rsidP="00202A1A">
      <w:pPr>
        <w:ind w:firstLine="720"/>
        <w:jc w:val="both"/>
        <w:rPr>
          <w:rFonts w:ascii="Arial" w:hAnsi="Arial" w:cs="Arial"/>
          <w:sz w:val="24"/>
          <w:szCs w:val="24"/>
        </w:rPr>
      </w:pPr>
      <w:r>
        <w:rPr>
          <w:rFonts w:ascii="Arial" w:hAnsi="Arial" w:cs="Arial"/>
          <w:sz w:val="24"/>
          <w:szCs w:val="24"/>
        </w:rPr>
        <w:t>Dentro del análisis de la cadena de valor relacionado a los Factores claves de éxito encontramos los relacionados a beneficios de nuestros proveedores y los descuentos obtenidos por brindar este servicio.</w:t>
      </w:r>
    </w:p>
    <w:p w:rsidR="00C825F3" w:rsidRDefault="00B33F97" w:rsidP="0090377F">
      <w:pPr>
        <w:rPr>
          <w:rFonts w:ascii="Arial" w:hAnsi="Arial" w:cs="Arial"/>
          <w:sz w:val="24"/>
          <w:szCs w:val="24"/>
        </w:rPr>
      </w:pPr>
      <w:r>
        <w:rPr>
          <w:rFonts w:ascii="Arial" w:hAnsi="Arial" w:cs="Arial"/>
          <w:sz w:val="24"/>
          <w:szCs w:val="24"/>
        </w:rPr>
        <w:tab/>
        <w:t>Para nuestro servicio es clave disponer de un enlace a internet estable, con contingencia, con alta disponibilidad y que cuente con compromiso de calidad por parte de nuestros Proveedores</w:t>
      </w:r>
    </w:p>
    <w:p w:rsidR="00C825F3" w:rsidRPr="00366894" w:rsidRDefault="00C825F3" w:rsidP="00585D29">
      <w:pPr>
        <w:rPr>
          <w:rFonts w:ascii="Arial" w:hAnsi="Arial" w:cs="Arial"/>
          <w:sz w:val="24"/>
          <w:szCs w:val="24"/>
        </w:rPr>
      </w:pPr>
    </w:p>
    <w:p w:rsidR="000605F2" w:rsidRPr="000E6369" w:rsidRDefault="000605F2" w:rsidP="000605F2">
      <w:pPr>
        <w:numPr>
          <w:ilvl w:val="2"/>
          <w:numId w:val="1"/>
        </w:numPr>
        <w:ind w:left="0" w:firstLine="0"/>
        <w:rPr>
          <w:rStyle w:val="Ttulo1Car"/>
          <w:rFonts w:cs="Arial"/>
          <w:kern w:val="0"/>
          <w:sz w:val="26"/>
          <w:szCs w:val="26"/>
        </w:rPr>
      </w:pPr>
      <w:bookmarkStart w:id="72" w:name="_Toc269130107"/>
      <w:r>
        <w:rPr>
          <w:rStyle w:val="Ttulo1Car"/>
          <w:rFonts w:cs="Arial"/>
          <w:kern w:val="0"/>
          <w:sz w:val="26"/>
          <w:szCs w:val="26"/>
        </w:rPr>
        <w:t>Fortalezas y debilidades del Negocio</w:t>
      </w:r>
      <w:bookmarkEnd w:id="72"/>
    </w:p>
    <w:p w:rsidR="00366894" w:rsidRDefault="00366894" w:rsidP="00585D29">
      <w:pPr>
        <w:rPr>
          <w:rFonts w:ascii="Arial" w:hAnsi="Arial" w:cs="Arial"/>
          <w:sz w:val="24"/>
          <w:szCs w:val="24"/>
        </w:rPr>
      </w:pPr>
    </w:p>
    <w:p w:rsidR="000605F2" w:rsidRPr="009C45DD" w:rsidRDefault="009C45DD" w:rsidP="004F2650">
      <w:pPr>
        <w:ind w:firstLine="720"/>
        <w:jc w:val="both"/>
        <w:rPr>
          <w:rFonts w:ascii="Arial" w:hAnsi="Arial" w:cs="Arial"/>
          <w:sz w:val="24"/>
          <w:szCs w:val="24"/>
        </w:rPr>
      </w:pPr>
      <w:r w:rsidRPr="009C45DD">
        <w:rPr>
          <w:rFonts w:ascii="Arial" w:hAnsi="Arial" w:cs="Arial"/>
          <w:sz w:val="24"/>
          <w:szCs w:val="24"/>
        </w:rPr>
        <w:t>Como se indicó anteriormente, no poseemos competidores directos, pero podemos mencionar las fortalezas (ventajas) y debilidades (desventajas) de ciertos competidores indirectos o posibles futuros competidores. Actualmente ellos no ofrecen nuestros mismos productos y servicios con la misma calidad que nosotros, pero podrían ofrecerlos de notar nuestro éxito en el mercado. Analizaremos nuestras Ventajas y Debilidades frente a nuestros futuros competidores o actuales competidores indirectos.</w:t>
      </w:r>
      <w:r w:rsidR="0090377F">
        <w:rPr>
          <w:rFonts w:ascii="Arial" w:hAnsi="Arial" w:cs="Arial"/>
          <w:sz w:val="24"/>
          <w:szCs w:val="24"/>
        </w:rPr>
        <w:t xml:space="preserve"> </w:t>
      </w:r>
      <w:r w:rsidRPr="009C45DD">
        <w:rPr>
          <w:rFonts w:ascii="Arial" w:hAnsi="Arial" w:cs="Arial"/>
          <w:sz w:val="24"/>
          <w:szCs w:val="24"/>
        </w:rPr>
        <w:t>Aparte de nuestras ventajas competitivas,  podremos mencionar algunas fortalezas y debilidades particulares frente a nuestros competidores.</w:t>
      </w:r>
    </w:p>
    <w:p w:rsidR="000605F2" w:rsidRPr="009C45DD" w:rsidRDefault="000605F2" w:rsidP="009C45DD">
      <w:pPr>
        <w:rPr>
          <w:rFonts w:ascii="Arial" w:hAnsi="Arial" w:cs="Arial"/>
          <w:sz w:val="24"/>
          <w:szCs w:val="24"/>
        </w:rPr>
      </w:pPr>
    </w:p>
    <w:p w:rsidR="000605F2" w:rsidRPr="00BE6086" w:rsidRDefault="00BE6086" w:rsidP="004F2650">
      <w:pPr>
        <w:jc w:val="both"/>
        <w:rPr>
          <w:rFonts w:ascii="Arial" w:hAnsi="Arial" w:cs="Arial"/>
          <w:b/>
          <w:sz w:val="24"/>
          <w:szCs w:val="24"/>
        </w:rPr>
      </w:pPr>
      <w:r w:rsidRPr="00BE6086">
        <w:rPr>
          <w:rFonts w:ascii="Arial" w:hAnsi="Arial" w:cs="Arial"/>
          <w:b/>
          <w:sz w:val="24"/>
          <w:szCs w:val="24"/>
        </w:rPr>
        <w:t>Empresas y consultoras establecidas</w:t>
      </w:r>
    </w:p>
    <w:p w:rsidR="000605F2" w:rsidRDefault="000605F2" w:rsidP="004F2650">
      <w:pPr>
        <w:jc w:val="both"/>
        <w:rPr>
          <w:rFonts w:ascii="Arial" w:hAnsi="Arial" w:cs="Arial"/>
          <w:sz w:val="24"/>
          <w:szCs w:val="24"/>
        </w:rPr>
      </w:pPr>
    </w:p>
    <w:p w:rsidR="00BE6086" w:rsidRPr="004F2650" w:rsidRDefault="00BE6086" w:rsidP="004F2650">
      <w:pPr>
        <w:jc w:val="both"/>
        <w:rPr>
          <w:rFonts w:ascii="Arial" w:hAnsi="Arial" w:cs="Arial"/>
          <w:sz w:val="24"/>
          <w:szCs w:val="24"/>
          <w:u w:val="single"/>
        </w:rPr>
      </w:pPr>
      <w:r w:rsidRPr="004F2650">
        <w:rPr>
          <w:rFonts w:ascii="Arial" w:hAnsi="Arial" w:cs="Arial"/>
          <w:sz w:val="24"/>
          <w:szCs w:val="24"/>
          <w:u w:val="single"/>
        </w:rPr>
        <w:t>Ventajas sobre ellos</w:t>
      </w:r>
    </w:p>
    <w:p w:rsidR="00BE6086" w:rsidRDefault="00BE6086" w:rsidP="004F2650">
      <w:pPr>
        <w:pStyle w:val="Prrafodelista"/>
        <w:numPr>
          <w:ilvl w:val="0"/>
          <w:numId w:val="28"/>
        </w:numPr>
        <w:jc w:val="both"/>
        <w:rPr>
          <w:rFonts w:ascii="Arial" w:hAnsi="Arial" w:cs="Arial"/>
          <w:sz w:val="24"/>
          <w:szCs w:val="24"/>
        </w:rPr>
      </w:pPr>
      <w:r>
        <w:rPr>
          <w:rFonts w:ascii="Arial" w:hAnsi="Arial" w:cs="Arial"/>
          <w:sz w:val="24"/>
          <w:szCs w:val="24"/>
        </w:rPr>
        <w:t>Centralización de productos distribuidos.</w:t>
      </w:r>
    </w:p>
    <w:p w:rsidR="00BE6086" w:rsidRDefault="00BE6086" w:rsidP="004F2650">
      <w:pPr>
        <w:pStyle w:val="Prrafodelista"/>
        <w:numPr>
          <w:ilvl w:val="0"/>
          <w:numId w:val="28"/>
        </w:numPr>
        <w:jc w:val="both"/>
        <w:rPr>
          <w:rFonts w:ascii="Arial" w:hAnsi="Arial" w:cs="Arial"/>
          <w:sz w:val="24"/>
          <w:szCs w:val="24"/>
        </w:rPr>
      </w:pPr>
      <w:r w:rsidRPr="00BE6086">
        <w:rPr>
          <w:rFonts w:ascii="Arial" w:hAnsi="Arial" w:cs="Arial"/>
          <w:sz w:val="24"/>
          <w:szCs w:val="24"/>
        </w:rPr>
        <w:t xml:space="preserve">Relación personalizada y estrecha con nuestros clientes </w:t>
      </w:r>
    </w:p>
    <w:p w:rsidR="00BE6086" w:rsidRDefault="00BE6086" w:rsidP="004F2650">
      <w:pPr>
        <w:pStyle w:val="Prrafodelista"/>
        <w:numPr>
          <w:ilvl w:val="0"/>
          <w:numId w:val="28"/>
        </w:numPr>
        <w:jc w:val="both"/>
        <w:rPr>
          <w:rFonts w:ascii="Arial" w:hAnsi="Arial" w:cs="Arial"/>
          <w:sz w:val="24"/>
          <w:szCs w:val="24"/>
        </w:rPr>
      </w:pPr>
      <w:r>
        <w:rPr>
          <w:rFonts w:ascii="Arial" w:hAnsi="Arial" w:cs="Arial"/>
          <w:sz w:val="24"/>
          <w:szCs w:val="24"/>
        </w:rPr>
        <w:t>Seguridad y control máximo</w:t>
      </w:r>
      <w:r w:rsidR="004F2650">
        <w:rPr>
          <w:rFonts w:ascii="Arial" w:hAnsi="Arial" w:cs="Arial"/>
          <w:sz w:val="24"/>
          <w:szCs w:val="24"/>
        </w:rPr>
        <w:t xml:space="preserve"> de la información</w:t>
      </w:r>
    </w:p>
    <w:p w:rsidR="00BE6086" w:rsidRDefault="004F2650" w:rsidP="004F2650">
      <w:pPr>
        <w:pStyle w:val="Prrafodelista"/>
        <w:numPr>
          <w:ilvl w:val="0"/>
          <w:numId w:val="28"/>
        </w:numPr>
        <w:jc w:val="both"/>
        <w:rPr>
          <w:rFonts w:ascii="Arial" w:hAnsi="Arial" w:cs="Arial"/>
          <w:sz w:val="24"/>
          <w:szCs w:val="24"/>
        </w:rPr>
      </w:pPr>
      <w:r>
        <w:rPr>
          <w:rFonts w:ascii="Arial" w:hAnsi="Arial" w:cs="Arial"/>
          <w:sz w:val="24"/>
          <w:szCs w:val="24"/>
        </w:rPr>
        <w:t>Interactuamos a través de nuestra página en Internet</w:t>
      </w:r>
    </w:p>
    <w:p w:rsidR="004F2650" w:rsidRDefault="004F2650" w:rsidP="004F2650">
      <w:pPr>
        <w:pStyle w:val="Prrafodelista"/>
        <w:numPr>
          <w:ilvl w:val="0"/>
          <w:numId w:val="28"/>
        </w:numPr>
        <w:jc w:val="both"/>
        <w:rPr>
          <w:rFonts w:ascii="Arial" w:hAnsi="Arial" w:cs="Arial"/>
          <w:sz w:val="24"/>
          <w:szCs w:val="24"/>
        </w:rPr>
      </w:pPr>
      <w:r>
        <w:rPr>
          <w:rFonts w:ascii="Arial" w:hAnsi="Arial" w:cs="Arial"/>
          <w:sz w:val="24"/>
          <w:szCs w:val="24"/>
        </w:rPr>
        <w:t>Trabajamos solo con un segmento específico lo cual nos da la oportunidad de brindar un servicio personalizado.</w:t>
      </w:r>
    </w:p>
    <w:p w:rsidR="0026669F" w:rsidRDefault="0026669F" w:rsidP="004F2650">
      <w:pPr>
        <w:pStyle w:val="Prrafodelista"/>
        <w:numPr>
          <w:ilvl w:val="0"/>
          <w:numId w:val="28"/>
        </w:numPr>
        <w:jc w:val="both"/>
        <w:rPr>
          <w:rFonts w:ascii="Arial" w:hAnsi="Arial" w:cs="Arial"/>
          <w:sz w:val="24"/>
          <w:szCs w:val="24"/>
        </w:rPr>
      </w:pPr>
      <w:r>
        <w:rPr>
          <w:rFonts w:ascii="Arial" w:hAnsi="Arial" w:cs="Arial"/>
          <w:sz w:val="24"/>
          <w:szCs w:val="24"/>
        </w:rPr>
        <w:t>Podremos ser ubicados las 24 hs del día los 365 días del año.</w:t>
      </w:r>
    </w:p>
    <w:p w:rsidR="004F2650" w:rsidRPr="00BE6086" w:rsidRDefault="004F2650" w:rsidP="004F2650">
      <w:pPr>
        <w:pStyle w:val="Prrafodelista"/>
        <w:jc w:val="both"/>
        <w:rPr>
          <w:rFonts w:ascii="Arial" w:hAnsi="Arial" w:cs="Arial"/>
          <w:sz w:val="24"/>
          <w:szCs w:val="24"/>
        </w:rPr>
      </w:pPr>
    </w:p>
    <w:p w:rsidR="000605F2" w:rsidRDefault="004F2650" w:rsidP="004F2650">
      <w:pPr>
        <w:jc w:val="both"/>
        <w:rPr>
          <w:rFonts w:ascii="Arial" w:hAnsi="Arial" w:cs="Arial"/>
          <w:sz w:val="24"/>
          <w:szCs w:val="24"/>
          <w:u w:val="single"/>
        </w:rPr>
      </w:pPr>
      <w:r w:rsidRPr="004F2650">
        <w:rPr>
          <w:rFonts w:ascii="Arial" w:hAnsi="Arial" w:cs="Arial"/>
          <w:sz w:val="24"/>
          <w:szCs w:val="24"/>
          <w:u w:val="single"/>
        </w:rPr>
        <w:t>Debilidades</w:t>
      </w:r>
    </w:p>
    <w:p w:rsidR="004F2650" w:rsidRPr="004F2650" w:rsidRDefault="004F2650" w:rsidP="004F2650">
      <w:pPr>
        <w:pStyle w:val="Prrafodelista"/>
        <w:numPr>
          <w:ilvl w:val="0"/>
          <w:numId w:val="29"/>
        </w:numPr>
        <w:jc w:val="both"/>
        <w:rPr>
          <w:rFonts w:ascii="Arial" w:hAnsi="Arial" w:cs="Arial"/>
          <w:sz w:val="24"/>
          <w:szCs w:val="24"/>
        </w:rPr>
      </w:pPr>
      <w:r>
        <w:rPr>
          <w:rFonts w:ascii="Arial" w:hAnsi="Arial" w:cs="Arial"/>
          <w:sz w:val="24"/>
          <w:szCs w:val="24"/>
        </w:rPr>
        <w:t>Nuestros competidores ya están establecidos con recursos y brindando parte del servicio de una manera no centralizada con tareas parciales.</w:t>
      </w:r>
    </w:p>
    <w:p w:rsidR="004F2650" w:rsidRDefault="004F2650" w:rsidP="004F2650">
      <w:pPr>
        <w:jc w:val="both"/>
        <w:rPr>
          <w:rFonts w:ascii="Arial" w:hAnsi="Arial" w:cs="Arial"/>
          <w:sz w:val="24"/>
          <w:szCs w:val="24"/>
        </w:rPr>
      </w:pPr>
    </w:p>
    <w:p w:rsidR="000605F2" w:rsidRDefault="000605F2" w:rsidP="00585D29">
      <w:pPr>
        <w:rPr>
          <w:rFonts w:ascii="Arial" w:hAnsi="Arial" w:cs="Arial"/>
          <w:sz w:val="24"/>
          <w:szCs w:val="24"/>
        </w:rPr>
      </w:pPr>
    </w:p>
    <w:p w:rsidR="000605F2" w:rsidRDefault="000605F2" w:rsidP="00585D29">
      <w:pPr>
        <w:rPr>
          <w:rFonts w:ascii="Arial" w:hAnsi="Arial" w:cs="Arial"/>
          <w:sz w:val="24"/>
          <w:szCs w:val="24"/>
        </w:rPr>
      </w:pPr>
    </w:p>
    <w:p w:rsidR="000605F2" w:rsidRDefault="000605F2" w:rsidP="00585D29">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7B614A" w:rsidRDefault="007B614A" w:rsidP="007241E8">
      <w:pPr>
        <w:jc w:val="center"/>
        <w:rPr>
          <w:rFonts w:ascii="Arial" w:hAnsi="Arial" w:cs="Arial"/>
          <w:sz w:val="56"/>
          <w:szCs w:val="56"/>
        </w:rPr>
      </w:pPr>
      <w:r>
        <w:rPr>
          <w:rFonts w:ascii="Arial" w:hAnsi="Arial" w:cs="Arial"/>
          <w:sz w:val="56"/>
          <w:szCs w:val="56"/>
        </w:rPr>
        <w:t>3.- ANÁLISIS FODA</w:t>
      </w: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A74C68" w:rsidRPr="007B614A" w:rsidRDefault="00A74C68" w:rsidP="001D7EFF">
      <w:pPr>
        <w:numPr>
          <w:ilvl w:val="0"/>
          <w:numId w:val="1"/>
        </w:numPr>
        <w:ind w:left="0" w:firstLine="0"/>
        <w:rPr>
          <w:rStyle w:val="Ttulo1Car"/>
          <w:rFonts w:cs="Arial"/>
          <w:kern w:val="0"/>
          <w:sz w:val="36"/>
          <w:szCs w:val="36"/>
        </w:rPr>
      </w:pPr>
      <w:bookmarkStart w:id="73" w:name="_Toc269130108"/>
      <w:r w:rsidRPr="007B614A">
        <w:rPr>
          <w:rStyle w:val="Ttulo1Car"/>
          <w:rFonts w:cs="Arial"/>
          <w:kern w:val="0"/>
          <w:sz w:val="36"/>
          <w:szCs w:val="36"/>
        </w:rPr>
        <w:lastRenderedPageBreak/>
        <w:t>Análisis FODA</w:t>
      </w:r>
      <w:bookmarkEnd w:id="73"/>
    </w:p>
    <w:p w:rsidR="008D6C10" w:rsidRPr="008D6C10" w:rsidRDefault="008D6C10" w:rsidP="008D6C10">
      <w:pPr>
        <w:rPr>
          <w:rFonts w:ascii="Arial" w:hAnsi="Arial" w:cs="Arial"/>
          <w:sz w:val="24"/>
          <w:szCs w:val="24"/>
        </w:rPr>
      </w:pPr>
    </w:p>
    <w:p w:rsidR="008D6C10" w:rsidRDefault="008D6C10" w:rsidP="008D6C10">
      <w:pPr>
        <w:numPr>
          <w:ilvl w:val="1"/>
          <w:numId w:val="1"/>
        </w:numPr>
        <w:ind w:left="0" w:firstLine="0"/>
        <w:rPr>
          <w:rStyle w:val="Ttulo1Car"/>
          <w:rFonts w:cs="Arial"/>
          <w:kern w:val="0"/>
          <w:szCs w:val="28"/>
        </w:rPr>
      </w:pPr>
      <w:bookmarkStart w:id="74" w:name="_Toc269130109"/>
      <w:r w:rsidRPr="008D6C10">
        <w:rPr>
          <w:rStyle w:val="Ttulo1Car"/>
          <w:rFonts w:cs="Arial"/>
          <w:kern w:val="0"/>
          <w:szCs w:val="28"/>
        </w:rPr>
        <w:t>Cuadro FODA</w:t>
      </w:r>
      <w:bookmarkEnd w:id="74"/>
    </w:p>
    <w:p w:rsidR="00BC4C90" w:rsidRPr="00BC4C90" w:rsidRDefault="00BC4C90" w:rsidP="00BC4C90">
      <w:pPr>
        <w:rPr>
          <w:rFonts w:ascii="Arial" w:hAnsi="Arial" w:cs="Arial"/>
          <w:sz w:val="24"/>
          <w:szCs w:val="24"/>
        </w:rPr>
      </w:pPr>
    </w:p>
    <w:p w:rsidR="00BC4C90" w:rsidRPr="008D6C10" w:rsidRDefault="00BC4C90" w:rsidP="00BC4C90">
      <w:pPr>
        <w:rPr>
          <w:rFonts w:ascii="Arial" w:hAnsi="Arial" w:cs="Arial"/>
          <w:sz w:val="24"/>
          <w:szCs w:val="24"/>
        </w:rPr>
      </w:pPr>
      <w:r>
        <w:rPr>
          <w:rFonts w:ascii="Arial" w:hAnsi="Arial" w:cs="Arial"/>
          <w:sz w:val="24"/>
          <w:szCs w:val="24"/>
        </w:rPr>
        <w:t>A continuación se presenta el cuadro referido al FODA del emprendimiento</w:t>
      </w:r>
    </w:p>
    <w:p w:rsidR="00BC4C90" w:rsidRPr="008D6C10" w:rsidRDefault="00BC4C90" w:rsidP="00BC4C90">
      <w:pPr>
        <w:rPr>
          <w:rFonts w:ascii="Arial" w:hAnsi="Arial" w:cs="Arial"/>
          <w:sz w:val="24"/>
          <w:szCs w:val="24"/>
        </w:rP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4644"/>
        <w:gridCol w:w="4644"/>
      </w:tblGrid>
      <w:tr w:rsidR="00BC4C90" w:rsidRPr="00087FA0" w:rsidTr="007B614A">
        <w:tc>
          <w:tcPr>
            <w:tcW w:w="4644" w:type="dxa"/>
            <w:shd w:val="pct15" w:color="auto" w:fill="auto"/>
          </w:tcPr>
          <w:p w:rsidR="00BC4C90" w:rsidRPr="00246ED4" w:rsidRDefault="00BC4C90" w:rsidP="00BC4C90">
            <w:pPr>
              <w:rPr>
                <w:rFonts w:ascii="Arial" w:hAnsi="Arial" w:cs="Arial"/>
                <w:b/>
                <w:i/>
                <w:sz w:val="24"/>
                <w:szCs w:val="24"/>
              </w:rPr>
            </w:pPr>
            <w:r w:rsidRPr="00246ED4">
              <w:rPr>
                <w:rFonts w:ascii="Arial" w:hAnsi="Arial" w:cs="Arial"/>
                <w:b/>
                <w:i/>
                <w:sz w:val="24"/>
                <w:szCs w:val="24"/>
              </w:rPr>
              <w:t>FORTALEZAS</w:t>
            </w:r>
          </w:p>
        </w:tc>
        <w:tc>
          <w:tcPr>
            <w:tcW w:w="4644" w:type="dxa"/>
            <w:shd w:val="pct15" w:color="auto" w:fill="auto"/>
          </w:tcPr>
          <w:p w:rsidR="00BC4C90" w:rsidRPr="00246ED4" w:rsidRDefault="00BC4C90" w:rsidP="00BC4C90">
            <w:pPr>
              <w:rPr>
                <w:rFonts w:ascii="Arial" w:hAnsi="Arial" w:cs="Arial"/>
                <w:b/>
                <w:i/>
                <w:sz w:val="24"/>
                <w:szCs w:val="24"/>
              </w:rPr>
            </w:pPr>
            <w:r w:rsidRPr="00246ED4">
              <w:rPr>
                <w:rFonts w:ascii="Arial" w:hAnsi="Arial" w:cs="Arial"/>
                <w:b/>
                <w:i/>
                <w:sz w:val="24"/>
                <w:szCs w:val="24"/>
              </w:rPr>
              <w:t>OPORTUNIDADES</w:t>
            </w:r>
          </w:p>
        </w:tc>
      </w:tr>
      <w:tr w:rsidR="00BC4C90" w:rsidRPr="00087FA0" w:rsidTr="007B614A">
        <w:tc>
          <w:tcPr>
            <w:tcW w:w="4644" w:type="dxa"/>
          </w:tcPr>
          <w:p w:rsidR="00BC4C90" w:rsidRPr="00087FA0" w:rsidRDefault="00BC4C90" w:rsidP="00601FBE">
            <w:pPr>
              <w:jc w:val="both"/>
              <w:rPr>
                <w:rFonts w:ascii="Arial" w:hAnsi="Arial" w:cs="Arial"/>
                <w:sz w:val="24"/>
                <w:szCs w:val="24"/>
              </w:rPr>
            </w:pPr>
            <w:r>
              <w:rPr>
                <w:rFonts w:ascii="Arial" w:hAnsi="Arial" w:cs="Arial"/>
                <w:sz w:val="24"/>
                <w:szCs w:val="24"/>
              </w:rPr>
              <w:t xml:space="preserve">Recursos humanos Capacitados en Sistemas de Información en base a la experiencia del mercado. </w:t>
            </w:r>
          </w:p>
        </w:tc>
        <w:tc>
          <w:tcPr>
            <w:tcW w:w="4644" w:type="dxa"/>
          </w:tcPr>
          <w:p w:rsidR="00BC4C90" w:rsidRPr="00087FA0" w:rsidRDefault="00BC4C90" w:rsidP="00600D17">
            <w:pPr>
              <w:jc w:val="both"/>
              <w:rPr>
                <w:rFonts w:ascii="Arial" w:hAnsi="Arial" w:cs="Arial"/>
                <w:sz w:val="24"/>
                <w:szCs w:val="24"/>
              </w:rPr>
            </w:pPr>
            <w:r>
              <w:rPr>
                <w:rFonts w:ascii="Arial" w:hAnsi="Arial" w:cs="Arial"/>
                <w:sz w:val="24"/>
                <w:szCs w:val="24"/>
              </w:rPr>
              <w:t>Espacio insatisfecho en el mercado</w:t>
            </w:r>
            <w:r w:rsidR="00600D17">
              <w:rPr>
                <w:rFonts w:ascii="Arial" w:hAnsi="Arial" w:cs="Arial"/>
                <w:sz w:val="24"/>
                <w:szCs w:val="24"/>
              </w:rPr>
              <w:t xml:space="preserve"> debido a la inexistencia de herramientas relacionadas.</w:t>
            </w:r>
          </w:p>
        </w:tc>
      </w:tr>
      <w:tr w:rsidR="00226EB0" w:rsidRPr="00087FA0" w:rsidTr="007B614A">
        <w:tc>
          <w:tcPr>
            <w:tcW w:w="4644" w:type="dxa"/>
          </w:tcPr>
          <w:p w:rsidR="00226EB0" w:rsidRPr="00087FA0" w:rsidRDefault="00226EB0" w:rsidP="000E1CC3">
            <w:pPr>
              <w:jc w:val="both"/>
              <w:rPr>
                <w:rFonts w:ascii="Arial" w:hAnsi="Arial" w:cs="Arial"/>
                <w:sz w:val="24"/>
                <w:szCs w:val="24"/>
              </w:rPr>
            </w:pPr>
            <w:r>
              <w:rPr>
                <w:rFonts w:ascii="Arial" w:hAnsi="Arial" w:cs="Arial"/>
                <w:sz w:val="24"/>
                <w:szCs w:val="24"/>
              </w:rPr>
              <w:t>Contactos con empresas  especializadas en las áreas</w:t>
            </w:r>
            <w:r w:rsidR="00704A3C">
              <w:rPr>
                <w:rFonts w:ascii="Arial" w:hAnsi="Arial" w:cs="Arial"/>
                <w:sz w:val="24"/>
                <w:szCs w:val="24"/>
              </w:rPr>
              <w:t xml:space="preserve"> de sistemas.</w:t>
            </w:r>
          </w:p>
        </w:tc>
        <w:tc>
          <w:tcPr>
            <w:tcW w:w="4644" w:type="dxa"/>
          </w:tcPr>
          <w:p w:rsidR="00226EB0" w:rsidRPr="00087FA0" w:rsidRDefault="00BE581D" w:rsidP="003D4C85">
            <w:pPr>
              <w:jc w:val="both"/>
              <w:rPr>
                <w:rFonts w:ascii="Arial" w:hAnsi="Arial" w:cs="Arial"/>
                <w:sz w:val="24"/>
                <w:szCs w:val="24"/>
              </w:rPr>
            </w:pPr>
            <w:r>
              <w:rPr>
                <w:rFonts w:ascii="Arial" w:hAnsi="Arial" w:cs="Arial"/>
                <w:sz w:val="24"/>
                <w:szCs w:val="24"/>
              </w:rPr>
              <w:t>C</w:t>
            </w:r>
            <w:r w:rsidR="00226EB0">
              <w:rPr>
                <w:rFonts w:ascii="Arial" w:hAnsi="Arial" w:cs="Arial"/>
                <w:sz w:val="24"/>
                <w:szCs w:val="24"/>
              </w:rPr>
              <w:t>ompetidores no dan servicio centralizado en esta especialidad a través del 4° Canal</w:t>
            </w:r>
          </w:p>
        </w:tc>
      </w:tr>
      <w:tr w:rsidR="00226EB0" w:rsidRPr="00087FA0" w:rsidTr="007B614A">
        <w:tc>
          <w:tcPr>
            <w:tcW w:w="4644" w:type="dxa"/>
          </w:tcPr>
          <w:p w:rsidR="00226EB0" w:rsidRPr="00087FA0" w:rsidRDefault="00226EB0" w:rsidP="00600D17">
            <w:pPr>
              <w:jc w:val="both"/>
              <w:rPr>
                <w:rFonts w:ascii="Arial" w:hAnsi="Arial" w:cs="Arial"/>
                <w:sz w:val="24"/>
                <w:szCs w:val="24"/>
              </w:rPr>
            </w:pPr>
            <w:r>
              <w:rPr>
                <w:rFonts w:ascii="Arial" w:hAnsi="Arial" w:cs="Arial"/>
                <w:sz w:val="24"/>
                <w:szCs w:val="24"/>
              </w:rPr>
              <w:t xml:space="preserve">Acceso a información calificada brindada por proveedores </w:t>
            </w:r>
          </w:p>
        </w:tc>
        <w:tc>
          <w:tcPr>
            <w:tcW w:w="4644" w:type="dxa"/>
          </w:tcPr>
          <w:p w:rsidR="00226EB0" w:rsidRDefault="00226EB0" w:rsidP="003D4C85">
            <w:pPr>
              <w:jc w:val="both"/>
              <w:rPr>
                <w:rFonts w:ascii="Arial" w:hAnsi="Arial" w:cs="Arial"/>
                <w:sz w:val="24"/>
                <w:szCs w:val="24"/>
              </w:rPr>
            </w:pPr>
            <w:r>
              <w:rPr>
                <w:rFonts w:ascii="Arial" w:hAnsi="Arial" w:cs="Arial"/>
                <w:sz w:val="24"/>
                <w:szCs w:val="24"/>
              </w:rPr>
              <w:t>Aprovechamiento de la Leyes de regulación de la información. (</w:t>
            </w:r>
            <w:proofErr w:type="spellStart"/>
            <w:r>
              <w:rPr>
                <w:rFonts w:ascii="Arial" w:hAnsi="Arial" w:cs="Arial"/>
                <w:sz w:val="24"/>
                <w:szCs w:val="24"/>
              </w:rPr>
              <w:t>Sarbanes</w:t>
            </w:r>
            <w:proofErr w:type="spellEnd"/>
            <w:r>
              <w:rPr>
                <w:rFonts w:ascii="Arial" w:hAnsi="Arial" w:cs="Arial"/>
                <w:sz w:val="24"/>
                <w:szCs w:val="24"/>
              </w:rPr>
              <w:t xml:space="preserve"> -</w:t>
            </w:r>
            <w:proofErr w:type="spellStart"/>
            <w:r>
              <w:rPr>
                <w:rFonts w:ascii="Arial" w:hAnsi="Arial" w:cs="Arial"/>
                <w:sz w:val="24"/>
                <w:szCs w:val="24"/>
              </w:rPr>
              <w:t>Oxley</w:t>
            </w:r>
            <w:proofErr w:type="spellEnd"/>
            <w:r>
              <w:rPr>
                <w:rFonts w:ascii="Arial" w:hAnsi="Arial" w:cs="Arial"/>
                <w:sz w:val="24"/>
                <w:szCs w:val="24"/>
              </w:rPr>
              <w:t>)</w:t>
            </w:r>
          </w:p>
        </w:tc>
      </w:tr>
      <w:tr w:rsidR="00226EB0" w:rsidRPr="00087FA0" w:rsidTr="007B614A">
        <w:tc>
          <w:tcPr>
            <w:tcW w:w="4644" w:type="dxa"/>
          </w:tcPr>
          <w:p w:rsidR="00226EB0" w:rsidRPr="00652CEF" w:rsidRDefault="00226EB0" w:rsidP="00600D17">
            <w:pPr>
              <w:jc w:val="both"/>
              <w:rPr>
                <w:rFonts w:ascii="Arial" w:hAnsi="Arial" w:cs="Arial"/>
                <w:sz w:val="24"/>
                <w:szCs w:val="24"/>
                <w:lang w:val="es-AR"/>
              </w:rPr>
            </w:pPr>
            <w:r>
              <w:rPr>
                <w:rFonts w:ascii="Arial" w:hAnsi="Arial" w:cs="Arial"/>
                <w:sz w:val="24"/>
                <w:szCs w:val="24"/>
                <w:lang w:val="es-AR"/>
              </w:rPr>
              <w:t>Posibilidad de iniciarse con poco capital y personal</w:t>
            </w:r>
          </w:p>
        </w:tc>
        <w:tc>
          <w:tcPr>
            <w:tcW w:w="4644" w:type="dxa"/>
          </w:tcPr>
          <w:p w:rsidR="00226EB0" w:rsidRDefault="00226EB0" w:rsidP="003D4C85">
            <w:pPr>
              <w:jc w:val="both"/>
              <w:rPr>
                <w:rFonts w:ascii="Arial" w:hAnsi="Arial" w:cs="Arial"/>
                <w:sz w:val="24"/>
                <w:szCs w:val="24"/>
              </w:rPr>
            </w:pPr>
            <w:r>
              <w:rPr>
                <w:rFonts w:ascii="Arial" w:hAnsi="Arial" w:cs="Arial"/>
                <w:sz w:val="24"/>
                <w:szCs w:val="24"/>
              </w:rPr>
              <w:t xml:space="preserve">Marco económico mundial el cual genera nuevas oportunidades debido a la diferencia cambiaría existente  </w:t>
            </w:r>
          </w:p>
        </w:tc>
      </w:tr>
      <w:tr w:rsidR="00226EB0" w:rsidRPr="00087FA0" w:rsidTr="007B614A">
        <w:tc>
          <w:tcPr>
            <w:tcW w:w="4644" w:type="dxa"/>
          </w:tcPr>
          <w:p w:rsidR="00226EB0" w:rsidRDefault="00226EB0" w:rsidP="009D2253">
            <w:pPr>
              <w:jc w:val="both"/>
              <w:rPr>
                <w:rFonts w:ascii="Arial" w:hAnsi="Arial" w:cs="Arial"/>
                <w:sz w:val="24"/>
                <w:szCs w:val="24"/>
                <w:lang w:val="es-AR"/>
              </w:rPr>
            </w:pPr>
            <w:r>
              <w:rPr>
                <w:rFonts w:ascii="Arial" w:hAnsi="Arial" w:cs="Arial"/>
                <w:sz w:val="24"/>
                <w:szCs w:val="24"/>
                <w:lang w:val="es-AR"/>
              </w:rPr>
              <w:t xml:space="preserve">Compromiso con el cliente el cual figura explícitamente en nuestros objetivos como empresa. </w:t>
            </w:r>
          </w:p>
        </w:tc>
        <w:tc>
          <w:tcPr>
            <w:tcW w:w="4644" w:type="dxa"/>
          </w:tcPr>
          <w:p w:rsidR="00226EB0" w:rsidRDefault="00226EB0" w:rsidP="00600D17">
            <w:pPr>
              <w:jc w:val="both"/>
              <w:rPr>
                <w:rFonts w:ascii="Arial" w:hAnsi="Arial" w:cs="Arial"/>
                <w:sz w:val="24"/>
                <w:szCs w:val="24"/>
              </w:rPr>
            </w:pPr>
          </w:p>
        </w:tc>
      </w:tr>
      <w:tr w:rsidR="00226EB0" w:rsidRPr="00087FA0" w:rsidTr="007B614A">
        <w:tc>
          <w:tcPr>
            <w:tcW w:w="4644" w:type="dxa"/>
            <w:shd w:val="pct15" w:color="auto" w:fill="auto"/>
          </w:tcPr>
          <w:p w:rsidR="00226EB0" w:rsidRPr="00246ED4" w:rsidRDefault="00226EB0" w:rsidP="00600D17">
            <w:pPr>
              <w:jc w:val="both"/>
              <w:rPr>
                <w:rFonts w:ascii="Arial" w:hAnsi="Arial" w:cs="Arial"/>
                <w:b/>
                <w:i/>
                <w:sz w:val="24"/>
                <w:szCs w:val="24"/>
              </w:rPr>
            </w:pPr>
            <w:r w:rsidRPr="00246ED4">
              <w:rPr>
                <w:rFonts w:ascii="Arial" w:hAnsi="Arial" w:cs="Arial"/>
                <w:b/>
                <w:i/>
                <w:sz w:val="24"/>
                <w:szCs w:val="24"/>
              </w:rPr>
              <w:t>DEBILIDADES</w:t>
            </w:r>
          </w:p>
        </w:tc>
        <w:tc>
          <w:tcPr>
            <w:tcW w:w="4644" w:type="dxa"/>
            <w:shd w:val="pct15" w:color="auto" w:fill="auto"/>
          </w:tcPr>
          <w:p w:rsidR="00226EB0" w:rsidRPr="00246ED4" w:rsidRDefault="00226EB0" w:rsidP="00600D17">
            <w:pPr>
              <w:jc w:val="both"/>
              <w:rPr>
                <w:rFonts w:ascii="Arial" w:hAnsi="Arial" w:cs="Arial"/>
                <w:b/>
                <w:i/>
                <w:sz w:val="24"/>
                <w:szCs w:val="24"/>
              </w:rPr>
            </w:pPr>
            <w:r w:rsidRPr="00246ED4">
              <w:rPr>
                <w:rFonts w:ascii="Arial" w:hAnsi="Arial" w:cs="Arial"/>
                <w:b/>
                <w:i/>
                <w:sz w:val="24"/>
                <w:szCs w:val="24"/>
              </w:rPr>
              <w:t xml:space="preserve">AMENAZAS </w:t>
            </w:r>
          </w:p>
        </w:tc>
      </w:tr>
      <w:tr w:rsidR="00226EB0" w:rsidRPr="00087FA0" w:rsidTr="007B614A">
        <w:tc>
          <w:tcPr>
            <w:tcW w:w="4644" w:type="dxa"/>
          </w:tcPr>
          <w:p w:rsidR="00226EB0" w:rsidRPr="00087FA0" w:rsidRDefault="00226EB0" w:rsidP="00600D17">
            <w:pPr>
              <w:jc w:val="both"/>
              <w:rPr>
                <w:rFonts w:ascii="Arial" w:hAnsi="Arial" w:cs="Arial"/>
                <w:sz w:val="24"/>
                <w:szCs w:val="24"/>
              </w:rPr>
            </w:pPr>
            <w:r>
              <w:rPr>
                <w:rFonts w:ascii="Arial" w:hAnsi="Arial" w:cs="Arial"/>
                <w:sz w:val="24"/>
                <w:szCs w:val="24"/>
              </w:rPr>
              <w:t>Falta de conocimiento en comunicación de  marketing.</w:t>
            </w:r>
          </w:p>
        </w:tc>
        <w:tc>
          <w:tcPr>
            <w:tcW w:w="4644" w:type="dxa"/>
          </w:tcPr>
          <w:p w:rsidR="00226EB0" w:rsidRPr="00087FA0" w:rsidRDefault="00226EB0" w:rsidP="00A512F0">
            <w:pPr>
              <w:jc w:val="both"/>
              <w:rPr>
                <w:rFonts w:ascii="Arial" w:hAnsi="Arial" w:cs="Arial"/>
                <w:sz w:val="24"/>
                <w:szCs w:val="24"/>
              </w:rPr>
            </w:pPr>
            <w:r>
              <w:rPr>
                <w:rFonts w:ascii="Arial" w:hAnsi="Arial" w:cs="Arial"/>
                <w:sz w:val="24"/>
                <w:szCs w:val="24"/>
              </w:rPr>
              <w:t>Empresas que se dedican a la documentación de papelería o de cintas  pueden desarrollas su propio plan de Negocios en base a nuestra idea</w:t>
            </w:r>
          </w:p>
        </w:tc>
      </w:tr>
      <w:tr w:rsidR="00226EB0" w:rsidRPr="00087FA0" w:rsidTr="007B614A">
        <w:tc>
          <w:tcPr>
            <w:tcW w:w="4644" w:type="dxa"/>
          </w:tcPr>
          <w:p w:rsidR="00226EB0" w:rsidRPr="00087FA0" w:rsidRDefault="00226EB0" w:rsidP="00600D17">
            <w:pPr>
              <w:jc w:val="both"/>
              <w:rPr>
                <w:rFonts w:ascii="Arial" w:hAnsi="Arial" w:cs="Arial"/>
                <w:sz w:val="24"/>
                <w:szCs w:val="24"/>
              </w:rPr>
            </w:pPr>
            <w:r>
              <w:rPr>
                <w:rFonts w:ascii="Arial" w:hAnsi="Arial" w:cs="Arial"/>
                <w:sz w:val="24"/>
                <w:szCs w:val="24"/>
              </w:rPr>
              <w:t xml:space="preserve">Circuito de facturación en estado de aprendizaje. </w:t>
            </w:r>
          </w:p>
        </w:tc>
        <w:tc>
          <w:tcPr>
            <w:tcW w:w="4644" w:type="dxa"/>
          </w:tcPr>
          <w:p w:rsidR="00226EB0" w:rsidRPr="00087FA0" w:rsidRDefault="00226EB0" w:rsidP="00600D17">
            <w:pPr>
              <w:jc w:val="both"/>
              <w:rPr>
                <w:rFonts w:ascii="Arial" w:hAnsi="Arial" w:cs="Arial"/>
                <w:sz w:val="24"/>
                <w:szCs w:val="24"/>
              </w:rPr>
            </w:pPr>
            <w:r>
              <w:rPr>
                <w:rFonts w:ascii="Arial" w:hAnsi="Arial" w:cs="Arial"/>
                <w:sz w:val="24"/>
                <w:szCs w:val="24"/>
              </w:rPr>
              <w:t>Reemplazo del producto por sustitutos derivados de alianzas estratégicas</w:t>
            </w:r>
          </w:p>
        </w:tc>
      </w:tr>
      <w:tr w:rsidR="00226EB0" w:rsidRPr="00087FA0" w:rsidTr="007B614A">
        <w:tc>
          <w:tcPr>
            <w:tcW w:w="4644" w:type="dxa"/>
          </w:tcPr>
          <w:p w:rsidR="00226EB0" w:rsidRDefault="00226EB0" w:rsidP="00600D17">
            <w:pPr>
              <w:jc w:val="both"/>
              <w:rPr>
                <w:rFonts w:ascii="Arial" w:hAnsi="Arial" w:cs="Arial"/>
                <w:sz w:val="24"/>
                <w:szCs w:val="24"/>
              </w:rPr>
            </w:pPr>
            <w:r>
              <w:rPr>
                <w:rFonts w:ascii="Arial" w:hAnsi="Arial" w:cs="Arial"/>
                <w:sz w:val="24"/>
                <w:szCs w:val="24"/>
              </w:rPr>
              <w:t>Imposibilidad de generar barreras contra empresas de Sistemas ampliamente reconocidas.</w:t>
            </w:r>
          </w:p>
        </w:tc>
        <w:tc>
          <w:tcPr>
            <w:tcW w:w="4644" w:type="dxa"/>
          </w:tcPr>
          <w:p w:rsidR="00226EB0" w:rsidRPr="00652CEF" w:rsidRDefault="00226EB0" w:rsidP="00600D17">
            <w:pPr>
              <w:pStyle w:val="Piedepgina"/>
              <w:jc w:val="both"/>
              <w:rPr>
                <w:rFonts w:ascii="Arial" w:hAnsi="Arial" w:cs="Arial"/>
                <w:noProof/>
                <w:sz w:val="24"/>
                <w:szCs w:val="24"/>
                <w:lang w:val="es-AR"/>
              </w:rPr>
            </w:pPr>
            <w:r w:rsidRPr="0023648F">
              <w:rPr>
                <w:rFonts w:ascii="Arial" w:hAnsi="Arial" w:cs="Arial"/>
                <w:noProof/>
                <w:sz w:val="24"/>
                <w:szCs w:val="24"/>
              </w:rPr>
              <w:t>Conocimiento del negocio y experiencia de nuestros competidores.</w:t>
            </w:r>
            <w:r>
              <w:rPr>
                <w:rFonts w:ascii="Arial" w:hAnsi="Arial" w:cs="Arial"/>
                <w:noProof/>
                <w:sz w:val="24"/>
                <w:szCs w:val="24"/>
                <w:lang w:val="es-AR"/>
              </w:rPr>
              <w:t xml:space="preserve"> </w:t>
            </w:r>
          </w:p>
          <w:p w:rsidR="00226EB0" w:rsidRPr="00652CEF" w:rsidRDefault="00226EB0" w:rsidP="00600D17">
            <w:pPr>
              <w:pStyle w:val="Piedepgina"/>
              <w:jc w:val="both"/>
              <w:rPr>
                <w:rFonts w:ascii="Arial" w:hAnsi="Arial" w:cs="Arial"/>
                <w:noProof/>
                <w:sz w:val="24"/>
                <w:szCs w:val="24"/>
              </w:rPr>
            </w:pPr>
          </w:p>
        </w:tc>
      </w:tr>
      <w:tr w:rsidR="00226EB0" w:rsidRPr="00087FA0" w:rsidTr="007B614A">
        <w:tc>
          <w:tcPr>
            <w:tcW w:w="4644" w:type="dxa"/>
          </w:tcPr>
          <w:p w:rsidR="00226EB0" w:rsidRPr="00087FA0" w:rsidRDefault="00226EB0" w:rsidP="00600D17">
            <w:pPr>
              <w:jc w:val="both"/>
              <w:rPr>
                <w:rFonts w:ascii="Arial" w:hAnsi="Arial" w:cs="Arial"/>
                <w:sz w:val="24"/>
                <w:szCs w:val="24"/>
              </w:rPr>
            </w:pPr>
            <w:r>
              <w:rPr>
                <w:rFonts w:ascii="Arial" w:hAnsi="Arial" w:cs="Arial"/>
                <w:sz w:val="24"/>
                <w:szCs w:val="24"/>
              </w:rPr>
              <w:t>No se posee ninguna alianza estratégica aún</w:t>
            </w:r>
          </w:p>
        </w:tc>
        <w:tc>
          <w:tcPr>
            <w:tcW w:w="4644" w:type="dxa"/>
          </w:tcPr>
          <w:p w:rsidR="00226EB0" w:rsidRPr="00687033" w:rsidRDefault="00226EB0" w:rsidP="00600D17">
            <w:pPr>
              <w:pStyle w:val="Piedepgina"/>
              <w:jc w:val="both"/>
              <w:rPr>
                <w:rFonts w:ascii="Arial" w:hAnsi="Arial" w:cs="Arial"/>
                <w:sz w:val="24"/>
                <w:szCs w:val="24"/>
                <w:lang w:val="es-AR"/>
              </w:rPr>
            </w:pPr>
            <w:r>
              <w:rPr>
                <w:rFonts w:ascii="Arial" w:hAnsi="Arial" w:cs="Arial"/>
                <w:sz w:val="24"/>
                <w:szCs w:val="24"/>
                <w:lang w:val="es-AR"/>
              </w:rPr>
              <w:t>Inseguridad política y económica de  Argentina</w:t>
            </w:r>
          </w:p>
        </w:tc>
      </w:tr>
      <w:tr w:rsidR="00226EB0" w:rsidRPr="00087FA0" w:rsidTr="007B614A">
        <w:tc>
          <w:tcPr>
            <w:tcW w:w="4644" w:type="dxa"/>
          </w:tcPr>
          <w:p w:rsidR="00226EB0" w:rsidRDefault="00226EB0" w:rsidP="00600D17">
            <w:pPr>
              <w:jc w:val="both"/>
              <w:rPr>
                <w:rFonts w:ascii="Arial" w:hAnsi="Arial" w:cs="Arial"/>
                <w:sz w:val="24"/>
                <w:szCs w:val="24"/>
              </w:rPr>
            </w:pPr>
            <w:r>
              <w:rPr>
                <w:rFonts w:ascii="Arial" w:hAnsi="Arial" w:cs="Arial"/>
                <w:sz w:val="24"/>
                <w:szCs w:val="24"/>
              </w:rPr>
              <w:t>Falta de contactos en organismos de crédito.</w:t>
            </w:r>
          </w:p>
        </w:tc>
        <w:tc>
          <w:tcPr>
            <w:tcW w:w="4644" w:type="dxa"/>
          </w:tcPr>
          <w:p w:rsidR="00226EB0" w:rsidRDefault="00226EB0" w:rsidP="00600D17">
            <w:pPr>
              <w:pStyle w:val="Piedepgina"/>
              <w:jc w:val="both"/>
              <w:rPr>
                <w:rFonts w:ascii="Arial" w:hAnsi="Arial" w:cs="Arial"/>
                <w:sz w:val="24"/>
                <w:szCs w:val="24"/>
                <w:lang w:val="es-AR"/>
              </w:rPr>
            </w:pPr>
            <w:r>
              <w:rPr>
                <w:rFonts w:ascii="Arial" w:hAnsi="Arial" w:cs="Arial"/>
                <w:sz w:val="24"/>
                <w:szCs w:val="24"/>
                <w:lang w:val="es-AR"/>
              </w:rPr>
              <w:t xml:space="preserve">Debido a la crisis mundial se vive un clima de incertidumbre que genera el congelamiento de inversiones en proyectos </w:t>
            </w:r>
          </w:p>
        </w:tc>
      </w:tr>
      <w:tr w:rsidR="00226EB0" w:rsidRPr="00087FA0" w:rsidTr="007B614A">
        <w:tc>
          <w:tcPr>
            <w:tcW w:w="4644" w:type="dxa"/>
            <w:shd w:val="pct15" w:color="auto" w:fill="auto"/>
          </w:tcPr>
          <w:p w:rsidR="00226EB0" w:rsidRPr="00087FA0" w:rsidRDefault="00226EB0" w:rsidP="00BC4C90">
            <w:pPr>
              <w:rPr>
                <w:rFonts w:ascii="Arial" w:hAnsi="Arial" w:cs="Arial"/>
                <w:sz w:val="24"/>
                <w:szCs w:val="24"/>
              </w:rPr>
            </w:pPr>
          </w:p>
        </w:tc>
        <w:tc>
          <w:tcPr>
            <w:tcW w:w="4644" w:type="dxa"/>
            <w:shd w:val="pct15" w:color="auto" w:fill="auto"/>
          </w:tcPr>
          <w:p w:rsidR="00226EB0" w:rsidRPr="00087FA0" w:rsidRDefault="00226EB0" w:rsidP="00BC4C90">
            <w:pPr>
              <w:rPr>
                <w:rFonts w:ascii="Arial" w:hAnsi="Arial" w:cs="Arial"/>
                <w:sz w:val="24"/>
                <w:szCs w:val="24"/>
              </w:rPr>
            </w:pPr>
          </w:p>
        </w:tc>
      </w:tr>
    </w:tbl>
    <w:p w:rsidR="00BC4C90" w:rsidRPr="008D6C10" w:rsidRDefault="00BC4C90" w:rsidP="00BC4C90">
      <w:pPr>
        <w:rPr>
          <w:rFonts w:ascii="Arial" w:hAnsi="Arial" w:cs="Arial"/>
          <w:sz w:val="24"/>
          <w:szCs w:val="24"/>
        </w:rPr>
      </w:pPr>
    </w:p>
    <w:p w:rsidR="00BC4C90" w:rsidRDefault="00BC4C90" w:rsidP="00BC4C90">
      <w:pPr>
        <w:rPr>
          <w:rFonts w:ascii="Arial" w:hAnsi="Arial" w:cs="Arial"/>
          <w:sz w:val="24"/>
          <w:szCs w:val="24"/>
        </w:rPr>
      </w:pPr>
    </w:p>
    <w:p w:rsidR="00600D17" w:rsidRDefault="00600D17" w:rsidP="00BC4C90">
      <w:pPr>
        <w:rPr>
          <w:rFonts w:ascii="Arial" w:hAnsi="Arial" w:cs="Arial"/>
          <w:sz w:val="24"/>
          <w:szCs w:val="24"/>
        </w:rPr>
      </w:pPr>
    </w:p>
    <w:p w:rsidR="00600D17" w:rsidRDefault="00600D17" w:rsidP="00BC4C90">
      <w:pPr>
        <w:rPr>
          <w:rFonts w:ascii="Arial" w:hAnsi="Arial" w:cs="Arial"/>
          <w:sz w:val="24"/>
          <w:szCs w:val="24"/>
        </w:rPr>
      </w:pPr>
    </w:p>
    <w:p w:rsidR="00600D17" w:rsidRDefault="00600D17" w:rsidP="00BC4C90">
      <w:pPr>
        <w:rPr>
          <w:rFonts w:ascii="Arial" w:hAnsi="Arial" w:cs="Arial"/>
          <w:sz w:val="24"/>
          <w:szCs w:val="24"/>
        </w:rPr>
      </w:pPr>
    </w:p>
    <w:p w:rsidR="00600D17" w:rsidRDefault="00600D17" w:rsidP="00BC4C90">
      <w:pPr>
        <w:rPr>
          <w:rFonts w:ascii="Arial" w:hAnsi="Arial" w:cs="Arial"/>
          <w:sz w:val="24"/>
          <w:szCs w:val="24"/>
        </w:rPr>
      </w:pPr>
    </w:p>
    <w:p w:rsidR="008D6C10" w:rsidRDefault="008D6C10" w:rsidP="008D6C10">
      <w:pPr>
        <w:numPr>
          <w:ilvl w:val="1"/>
          <w:numId w:val="1"/>
        </w:numPr>
        <w:ind w:left="0" w:firstLine="0"/>
        <w:rPr>
          <w:rStyle w:val="Ttulo1Car"/>
          <w:rFonts w:cs="Arial"/>
          <w:kern w:val="0"/>
          <w:szCs w:val="28"/>
        </w:rPr>
      </w:pPr>
      <w:bookmarkStart w:id="75" w:name="_Toc269130110"/>
      <w:r>
        <w:rPr>
          <w:rStyle w:val="Ttulo1Car"/>
          <w:rFonts w:cs="Arial"/>
          <w:kern w:val="0"/>
          <w:szCs w:val="28"/>
        </w:rPr>
        <w:t xml:space="preserve">Análisis de las Fortalezas, Oportunidades, </w:t>
      </w:r>
      <w:r w:rsidR="00BC4C90">
        <w:rPr>
          <w:rStyle w:val="Ttulo1Car"/>
          <w:rFonts w:cs="Arial"/>
          <w:kern w:val="0"/>
          <w:szCs w:val="28"/>
        </w:rPr>
        <w:t>Debilidades y Amenazas.</w:t>
      </w:r>
      <w:bookmarkEnd w:id="75"/>
      <w:r w:rsidR="00BC4C90">
        <w:rPr>
          <w:rStyle w:val="Ttulo1Car"/>
          <w:rFonts w:cs="Arial"/>
          <w:kern w:val="0"/>
          <w:szCs w:val="28"/>
        </w:rPr>
        <w:t xml:space="preserve"> </w:t>
      </w:r>
    </w:p>
    <w:p w:rsidR="004A2156" w:rsidRDefault="004A2156" w:rsidP="00BC4C90">
      <w:pPr>
        <w:rPr>
          <w:rFonts w:ascii="Arial" w:hAnsi="Arial" w:cs="Arial"/>
          <w:sz w:val="24"/>
          <w:szCs w:val="24"/>
        </w:rPr>
      </w:pPr>
    </w:p>
    <w:p w:rsidR="004A2156" w:rsidRPr="00246ED4" w:rsidRDefault="004A2156" w:rsidP="004A2156">
      <w:pPr>
        <w:pStyle w:val="Prrafodelista"/>
        <w:numPr>
          <w:ilvl w:val="0"/>
          <w:numId w:val="3"/>
        </w:numPr>
        <w:rPr>
          <w:rFonts w:ascii="Arial" w:hAnsi="Arial" w:cs="Arial"/>
          <w:b/>
          <w:i/>
          <w:sz w:val="24"/>
          <w:szCs w:val="24"/>
        </w:rPr>
      </w:pPr>
      <w:r w:rsidRPr="00246ED4">
        <w:rPr>
          <w:rFonts w:ascii="Arial" w:hAnsi="Arial" w:cs="Arial"/>
          <w:b/>
          <w:i/>
          <w:sz w:val="24"/>
          <w:szCs w:val="24"/>
        </w:rPr>
        <w:t>Fortalezas</w:t>
      </w:r>
    </w:p>
    <w:p w:rsidR="00C83961" w:rsidRDefault="00C83961" w:rsidP="004A2156">
      <w:pPr>
        <w:ind w:firstLine="720"/>
        <w:jc w:val="both"/>
        <w:rPr>
          <w:rFonts w:ascii="Arial" w:hAnsi="Arial" w:cs="Arial"/>
          <w:sz w:val="24"/>
          <w:szCs w:val="24"/>
        </w:rPr>
      </w:pPr>
    </w:p>
    <w:p w:rsidR="004A2156" w:rsidRDefault="006B7DA2" w:rsidP="004A2156">
      <w:pPr>
        <w:ind w:firstLine="720"/>
        <w:jc w:val="both"/>
        <w:rPr>
          <w:rFonts w:ascii="Arial" w:hAnsi="Arial" w:cs="Arial"/>
          <w:sz w:val="24"/>
          <w:szCs w:val="24"/>
        </w:rPr>
      </w:pPr>
      <w:r>
        <w:rPr>
          <w:rFonts w:ascii="Arial" w:hAnsi="Arial" w:cs="Arial"/>
          <w:sz w:val="24"/>
          <w:szCs w:val="24"/>
        </w:rPr>
        <w:t>Amplia</w:t>
      </w:r>
      <w:r w:rsidR="004A2156">
        <w:rPr>
          <w:rFonts w:ascii="Arial" w:hAnsi="Arial" w:cs="Arial"/>
          <w:sz w:val="24"/>
          <w:szCs w:val="24"/>
        </w:rPr>
        <w:t xml:space="preserve"> experiencia de conocimientos adquiridos durante 20 años en el rubro en distintas áreas de Sistemas de Información que incluye Hardware y Software, lo cual nos da un panorama global de las herramientas y aplicaciones relacionadas con sus </w:t>
      </w:r>
      <w:r w:rsidR="00EE6B31">
        <w:rPr>
          <w:rFonts w:ascii="Arial" w:hAnsi="Arial" w:cs="Arial"/>
          <w:sz w:val="24"/>
          <w:szCs w:val="24"/>
        </w:rPr>
        <w:t xml:space="preserve">implementaciones y su relación con </w:t>
      </w:r>
      <w:r w:rsidR="004A2156">
        <w:rPr>
          <w:rFonts w:ascii="Arial" w:hAnsi="Arial" w:cs="Arial"/>
          <w:sz w:val="24"/>
          <w:szCs w:val="24"/>
        </w:rPr>
        <w:t>ventajas y desventajas.</w:t>
      </w:r>
    </w:p>
    <w:p w:rsidR="004A2156" w:rsidRDefault="006B7DA2" w:rsidP="004A2156">
      <w:pPr>
        <w:ind w:firstLine="720"/>
        <w:jc w:val="both"/>
        <w:rPr>
          <w:rFonts w:ascii="Arial" w:hAnsi="Arial" w:cs="Arial"/>
          <w:sz w:val="24"/>
          <w:szCs w:val="24"/>
        </w:rPr>
      </w:pPr>
      <w:r>
        <w:rPr>
          <w:rFonts w:ascii="Arial" w:hAnsi="Arial" w:cs="Arial"/>
          <w:sz w:val="24"/>
          <w:szCs w:val="24"/>
        </w:rPr>
        <w:t>C</w:t>
      </w:r>
      <w:r w:rsidR="004A2156">
        <w:rPr>
          <w:rFonts w:ascii="Arial" w:hAnsi="Arial" w:cs="Arial"/>
          <w:sz w:val="24"/>
          <w:szCs w:val="24"/>
        </w:rPr>
        <w:t>ontactos con empresas los cuales nos brindan canales personaliz</w:t>
      </w:r>
      <w:r w:rsidR="00EE6B31">
        <w:rPr>
          <w:rFonts w:ascii="Arial" w:hAnsi="Arial" w:cs="Arial"/>
          <w:sz w:val="24"/>
          <w:szCs w:val="24"/>
        </w:rPr>
        <w:t>ados hacia clientes potenciales los cuales figuran en su cartera de Negocios. Los mismo</w:t>
      </w:r>
      <w:r w:rsidR="00A9227A">
        <w:rPr>
          <w:rFonts w:ascii="Arial" w:hAnsi="Arial" w:cs="Arial"/>
          <w:sz w:val="24"/>
          <w:szCs w:val="24"/>
        </w:rPr>
        <w:t>s</w:t>
      </w:r>
      <w:r w:rsidR="00EE6B31">
        <w:rPr>
          <w:rFonts w:ascii="Arial" w:hAnsi="Arial" w:cs="Arial"/>
          <w:sz w:val="24"/>
          <w:szCs w:val="24"/>
        </w:rPr>
        <w:t xml:space="preserve"> aportan nuestras referencias y dan garantías de nuestros servicios y prestaciones.</w:t>
      </w:r>
    </w:p>
    <w:p w:rsidR="00A9227A" w:rsidRDefault="006B7DA2" w:rsidP="004A2156">
      <w:pPr>
        <w:ind w:firstLine="720"/>
        <w:jc w:val="both"/>
        <w:rPr>
          <w:rFonts w:ascii="Arial" w:hAnsi="Arial" w:cs="Arial"/>
          <w:sz w:val="24"/>
          <w:szCs w:val="24"/>
        </w:rPr>
      </w:pPr>
      <w:r>
        <w:rPr>
          <w:rFonts w:ascii="Arial" w:hAnsi="Arial" w:cs="Arial"/>
          <w:sz w:val="24"/>
          <w:szCs w:val="24"/>
        </w:rPr>
        <w:t>A</w:t>
      </w:r>
      <w:r w:rsidR="004A2156">
        <w:rPr>
          <w:rFonts w:ascii="Arial" w:hAnsi="Arial" w:cs="Arial"/>
          <w:sz w:val="24"/>
          <w:szCs w:val="24"/>
        </w:rPr>
        <w:t xml:space="preserve">cceso a una amplia gama de herramientas relacionadas y conocimientos sobre la materia </w:t>
      </w:r>
      <w:r w:rsidR="00EE6B31">
        <w:rPr>
          <w:rFonts w:ascii="Arial" w:hAnsi="Arial" w:cs="Arial"/>
          <w:sz w:val="24"/>
          <w:szCs w:val="24"/>
        </w:rPr>
        <w:t>lo cual aportan los conocimientos necesarios para llevar adelante el emprendimiento</w:t>
      </w:r>
      <w:r w:rsidR="00A9227A">
        <w:rPr>
          <w:rFonts w:ascii="Arial" w:hAnsi="Arial" w:cs="Arial"/>
          <w:sz w:val="24"/>
          <w:szCs w:val="24"/>
        </w:rPr>
        <w:t xml:space="preserve">. </w:t>
      </w:r>
    </w:p>
    <w:p w:rsidR="004A2156" w:rsidRDefault="00A9227A" w:rsidP="004A2156">
      <w:pPr>
        <w:ind w:firstLine="720"/>
        <w:jc w:val="both"/>
        <w:rPr>
          <w:rFonts w:ascii="Arial" w:hAnsi="Arial" w:cs="Arial"/>
          <w:sz w:val="24"/>
          <w:szCs w:val="24"/>
        </w:rPr>
      </w:pPr>
      <w:r>
        <w:rPr>
          <w:rFonts w:ascii="Arial" w:hAnsi="Arial" w:cs="Arial"/>
          <w:sz w:val="24"/>
          <w:szCs w:val="24"/>
        </w:rPr>
        <w:t>El capital inicial necesario para desarrollar nuestro emprendimiento es bajo y genera amplias perspectivas de desarrollo.</w:t>
      </w:r>
      <w:r w:rsidR="004A2156">
        <w:rPr>
          <w:rFonts w:ascii="Arial" w:hAnsi="Arial" w:cs="Arial"/>
          <w:sz w:val="24"/>
          <w:szCs w:val="24"/>
        </w:rPr>
        <w:t xml:space="preserve"> </w:t>
      </w:r>
    </w:p>
    <w:p w:rsidR="00681103" w:rsidRDefault="00681103" w:rsidP="004A2156">
      <w:pPr>
        <w:ind w:firstLine="720"/>
        <w:jc w:val="both"/>
        <w:rPr>
          <w:rFonts w:ascii="Arial" w:hAnsi="Arial" w:cs="Arial"/>
          <w:sz w:val="24"/>
          <w:szCs w:val="24"/>
        </w:rPr>
      </w:pPr>
      <w:r>
        <w:rPr>
          <w:rFonts w:ascii="Arial" w:hAnsi="Arial" w:cs="Arial"/>
          <w:sz w:val="24"/>
          <w:szCs w:val="24"/>
        </w:rPr>
        <w:t xml:space="preserve">El compromiso y la generación de valor agregado hacia nuestro emprendimiento </w:t>
      </w:r>
      <w:r w:rsidR="008F4C2F">
        <w:rPr>
          <w:rFonts w:ascii="Arial" w:hAnsi="Arial" w:cs="Arial"/>
          <w:sz w:val="24"/>
          <w:szCs w:val="24"/>
        </w:rPr>
        <w:t>son</w:t>
      </w:r>
      <w:r>
        <w:rPr>
          <w:rFonts w:ascii="Arial" w:hAnsi="Arial" w:cs="Arial"/>
          <w:sz w:val="24"/>
          <w:szCs w:val="24"/>
        </w:rPr>
        <w:t xml:space="preserve"> primordial</w:t>
      </w:r>
      <w:r w:rsidR="008F4C2F">
        <w:rPr>
          <w:rFonts w:ascii="Arial" w:hAnsi="Arial" w:cs="Arial"/>
          <w:sz w:val="24"/>
          <w:szCs w:val="24"/>
        </w:rPr>
        <w:t>es</w:t>
      </w:r>
      <w:r>
        <w:rPr>
          <w:rFonts w:ascii="Arial" w:hAnsi="Arial" w:cs="Arial"/>
          <w:sz w:val="24"/>
          <w:szCs w:val="24"/>
        </w:rPr>
        <w:t xml:space="preserve"> como hemos comentado desde el principio de nuestro análisis.</w:t>
      </w:r>
    </w:p>
    <w:p w:rsidR="004A2156" w:rsidRDefault="004A2156" w:rsidP="004A2156">
      <w:pPr>
        <w:ind w:left="1080"/>
        <w:rPr>
          <w:rFonts w:ascii="Arial" w:hAnsi="Arial" w:cs="Arial"/>
          <w:sz w:val="24"/>
          <w:szCs w:val="24"/>
        </w:rPr>
      </w:pPr>
    </w:p>
    <w:p w:rsidR="00C83961" w:rsidRPr="00107E6C" w:rsidRDefault="00C83961" w:rsidP="004A2156">
      <w:pPr>
        <w:ind w:left="1080"/>
        <w:rPr>
          <w:rFonts w:ascii="Arial" w:hAnsi="Arial" w:cs="Arial"/>
          <w:sz w:val="24"/>
          <w:szCs w:val="24"/>
        </w:rPr>
      </w:pPr>
    </w:p>
    <w:p w:rsidR="004A2156" w:rsidRPr="00246ED4" w:rsidRDefault="004A2156" w:rsidP="004A2156">
      <w:pPr>
        <w:pStyle w:val="Prrafodelista"/>
        <w:numPr>
          <w:ilvl w:val="0"/>
          <w:numId w:val="3"/>
        </w:numPr>
        <w:rPr>
          <w:rFonts w:ascii="Arial" w:hAnsi="Arial" w:cs="Arial"/>
          <w:b/>
          <w:i/>
          <w:sz w:val="24"/>
          <w:szCs w:val="24"/>
        </w:rPr>
      </w:pPr>
      <w:r w:rsidRPr="00246ED4">
        <w:rPr>
          <w:rFonts w:ascii="Arial" w:hAnsi="Arial" w:cs="Arial"/>
          <w:b/>
          <w:i/>
          <w:sz w:val="24"/>
          <w:szCs w:val="24"/>
        </w:rPr>
        <w:t>Debilidades</w:t>
      </w:r>
    </w:p>
    <w:p w:rsidR="00C83961" w:rsidRDefault="00C83961" w:rsidP="00EE6B31">
      <w:pPr>
        <w:ind w:firstLine="720"/>
        <w:jc w:val="both"/>
        <w:rPr>
          <w:rFonts w:ascii="Arial" w:hAnsi="Arial" w:cs="Arial"/>
          <w:sz w:val="24"/>
          <w:szCs w:val="24"/>
        </w:rPr>
      </w:pPr>
    </w:p>
    <w:p w:rsidR="004A2156" w:rsidRDefault="004A2156" w:rsidP="00EE6B31">
      <w:pPr>
        <w:ind w:firstLine="720"/>
        <w:jc w:val="both"/>
        <w:rPr>
          <w:rFonts w:ascii="Arial" w:hAnsi="Arial" w:cs="Arial"/>
          <w:sz w:val="24"/>
          <w:szCs w:val="24"/>
        </w:rPr>
      </w:pPr>
      <w:r>
        <w:rPr>
          <w:rFonts w:ascii="Arial" w:hAnsi="Arial" w:cs="Arial"/>
          <w:sz w:val="24"/>
          <w:szCs w:val="24"/>
        </w:rPr>
        <w:t xml:space="preserve">No somos especialistas </w:t>
      </w:r>
      <w:r w:rsidR="00EE6B31">
        <w:rPr>
          <w:rFonts w:ascii="Arial" w:hAnsi="Arial" w:cs="Arial"/>
          <w:sz w:val="24"/>
          <w:szCs w:val="24"/>
        </w:rPr>
        <w:t>sobre Marketing empresarial</w:t>
      </w:r>
      <w:r w:rsidR="00681103">
        <w:rPr>
          <w:rFonts w:ascii="Arial" w:hAnsi="Arial" w:cs="Arial"/>
          <w:sz w:val="24"/>
          <w:szCs w:val="24"/>
        </w:rPr>
        <w:t>, área en la cual debemos crecer para llevar a cabo nuestro emprendimiento</w:t>
      </w:r>
    </w:p>
    <w:p w:rsidR="004A2156" w:rsidRDefault="004A2156" w:rsidP="00EE6B31">
      <w:pPr>
        <w:ind w:firstLine="720"/>
        <w:jc w:val="both"/>
        <w:rPr>
          <w:rFonts w:ascii="Arial" w:hAnsi="Arial" w:cs="Arial"/>
          <w:sz w:val="24"/>
          <w:szCs w:val="24"/>
        </w:rPr>
      </w:pPr>
      <w:r>
        <w:rPr>
          <w:rFonts w:ascii="Arial" w:hAnsi="Arial" w:cs="Arial"/>
          <w:sz w:val="24"/>
          <w:szCs w:val="24"/>
        </w:rPr>
        <w:t>Circuito de facturación en estado de aprendizaje intermedio. Se entiende  que si bien se tienen los conocimientos necesarios, no s</w:t>
      </w:r>
      <w:r w:rsidR="00EE6B31">
        <w:rPr>
          <w:rFonts w:ascii="Arial" w:hAnsi="Arial" w:cs="Arial"/>
          <w:sz w:val="24"/>
          <w:szCs w:val="24"/>
        </w:rPr>
        <w:t>e cuenta con amplia experiencia contable y/o financiera.</w:t>
      </w:r>
      <w:r w:rsidRPr="00CA2349">
        <w:rPr>
          <w:rFonts w:ascii="Arial" w:hAnsi="Arial" w:cs="Arial"/>
          <w:sz w:val="24"/>
          <w:szCs w:val="24"/>
        </w:rPr>
        <w:t xml:space="preserve"> </w:t>
      </w:r>
    </w:p>
    <w:p w:rsidR="004A2156" w:rsidRPr="000070AC" w:rsidRDefault="004A2156" w:rsidP="00EE6B31">
      <w:pPr>
        <w:ind w:firstLine="720"/>
        <w:jc w:val="both"/>
        <w:rPr>
          <w:rFonts w:ascii="Arial" w:hAnsi="Arial" w:cs="Arial"/>
          <w:sz w:val="24"/>
          <w:szCs w:val="24"/>
        </w:rPr>
      </w:pPr>
      <w:r>
        <w:rPr>
          <w:rFonts w:ascii="Arial" w:hAnsi="Arial" w:cs="Arial"/>
          <w:sz w:val="24"/>
          <w:szCs w:val="24"/>
        </w:rPr>
        <w:t>Imposibilidad de generar barreras contra empresas de Sistemas ampliamente reconocidas y de estructura Multinacional.</w:t>
      </w:r>
    </w:p>
    <w:p w:rsidR="004A2156" w:rsidRDefault="00EE6B31" w:rsidP="00EE6B31">
      <w:pPr>
        <w:jc w:val="both"/>
        <w:rPr>
          <w:rFonts w:ascii="Arial" w:hAnsi="Arial" w:cs="Arial"/>
          <w:sz w:val="24"/>
          <w:szCs w:val="24"/>
        </w:rPr>
      </w:pPr>
      <w:r>
        <w:rPr>
          <w:rFonts w:ascii="Arial" w:hAnsi="Arial" w:cs="Arial"/>
          <w:sz w:val="24"/>
          <w:szCs w:val="24"/>
        </w:rPr>
        <w:tab/>
        <w:t xml:space="preserve">No contamos con alianzas estratégicas definidas que nos brinden facilidades </w:t>
      </w:r>
      <w:r w:rsidR="000C5903">
        <w:rPr>
          <w:rFonts w:ascii="Arial" w:hAnsi="Arial" w:cs="Arial"/>
          <w:sz w:val="24"/>
          <w:szCs w:val="24"/>
        </w:rPr>
        <w:t>y ampliaciones económicas.</w:t>
      </w:r>
    </w:p>
    <w:p w:rsidR="0056654F" w:rsidRDefault="0056654F" w:rsidP="00EE6B31">
      <w:pPr>
        <w:jc w:val="both"/>
        <w:rPr>
          <w:rFonts w:ascii="Arial" w:hAnsi="Arial" w:cs="Arial"/>
          <w:sz w:val="24"/>
          <w:szCs w:val="24"/>
        </w:rPr>
      </w:pPr>
      <w:r>
        <w:rPr>
          <w:rFonts w:ascii="Arial" w:hAnsi="Arial" w:cs="Arial"/>
          <w:sz w:val="24"/>
          <w:szCs w:val="24"/>
        </w:rPr>
        <w:tab/>
        <w:t xml:space="preserve">Nuestro emprendimiento en su desarrollo prevé solicitar créditos mínimos, para lo cual necesitaremos contactos que nos faciliten los accesos necesarios para llegar a ellos. </w:t>
      </w:r>
    </w:p>
    <w:p w:rsidR="00EE6B31" w:rsidRDefault="00EE6B3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4A2156" w:rsidRPr="00246ED4" w:rsidRDefault="004A2156" w:rsidP="004A2156">
      <w:pPr>
        <w:pStyle w:val="Prrafodelista"/>
        <w:numPr>
          <w:ilvl w:val="0"/>
          <w:numId w:val="4"/>
        </w:numPr>
        <w:jc w:val="both"/>
        <w:rPr>
          <w:rFonts w:ascii="Arial" w:hAnsi="Arial" w:cs="Arial"/>
          <w:b/>
          <w:i/>
          <w:sz w:val="24"/>
          <w:szCs w:val="24"/>
        </w:rPr>
      </w:pPr>
      <w:r w:rsidRPr="00246ED4">
        <w:rPr>
          <w:rFonts w:ascii="Arial" w:hAnsi="Arial" w:cs="Arial"/>
          <w:b/>
          <w:i/>
          <w:sz w:val="24"/>
          <w:szCs w:val="24"/>
        </w:rPr>
        <w:t>Oportunidades</w:t>
      </w:r>
    </w:p>
    <w:p w:rsidR="00C83961" w:rsidRDefault="00C83961" w:rsidP="004A2156">
      <w:pPr>
        <w:ind w:firstLine="720"/>
        <w:jc w:val="both"/>
        <w:rPr>
          <w:rFonts w:ascii="Arial" w:hAnsi="Arial" w:cs="Arial"/>
          <w:sz w:val="24"/>
          <w:szCs w:val="24"/>
        </w:rPr>
      </w:pPr>
    </w:p>
    <w:p w:rsidR="004A2156" w:rsidRDefault="007111E6" w:rsidP="008F4C2F">
      <w:pPr>
        <w:ind w:firstLine="720"/>
        <w:jc w:val="both"/>
        <w:rPr>
          <w:rFonts w:ascii="Arial" w:hAnsi="Arial" w:cs="Arial"/>
          <w:sz w:val="24"/>
          <w:szCs w:val="24"/>
        </w:rPr>
      </w:pPr>
      <w:r>
        <w:rPr>
          <w:rFonts w:ascii="Arial" w:hAnsi="Arial" w:cs="Arial"/>
          <w:sz w:val="24"/>
          <w:szCs w:val="24"/>
        </w:rPr>
        <w:t>Las empresas que de dedican a la documentación y/o resguardo de información dejan un espacio</w:t>
      </w:r>
      <w:r w:rsidR="004A2156">
        <w:rPr>
          <w:rFonts w:ascii="Arial" w:hAnsi="Arial" w:cs="Arial"/>
          <w:sz w:val="24"/>
          <w:szCs w:val="24"/>
        </w:rPr>
        <w:t xml:space="preserve"> insatisfecho </w:t>
      </w:r>
      <w:r w:rsidR="000C5903">
        <w:rPr>
          <w:rFonts w:ascii="Arial" w:hAnsi="Arial" w:cs="Arial"/>
          <w:sz w:val="24"/>
          <w:szCs w:val="24"/>
        </w:rPr>
        <w:t xml:space="preserve">en el mercado de los servicios </w:t>
      </w:r>
      <w:r>
        <w:rPr>
          <w:rFonts w:ascii="Arial" w:hAnsi="Arial" w:cs="Arial"/>
          <w:sz w:val="24"/>
          <w:szCs w:val="24"/>
        </w:rPr>
        <w:t>de control de la información</w:t>
      </w:r>
      <w:r w:rsidR="000C5903">
        <w:rPr>
          <w:rFonts w:ascii="Arial" w:hAnsi="Arial" w:cs="Arial"/>
          <w:sz w:val="24"/>
          <w:szCs w:val="24"/>
        </w:rPr>
        <w:t xml:space="preserve"> lo cual nos permite </w:t>
      </w:r>
      <w:r w:rsidR="004A2156">
        <w:rPr>
          <w:rFonts w:ascii="Arial" w:hAnsi="Arial" w:cs="Arial"/>
          <w:sz w:val="24"/>
          <w:szCs w:val="24"/>
        </w:rPr>
        <w:t>explotar con nuestras ventajas y experiencia.</w:t>
      </w:r>
    </w:p>
    <w:p w:rsidR="004A2156" w:rsidRDefault="006B7DA2" w:rsidP="008F4C2F">
      <w:pPr>
        <w:ind w:firstLine="720"/>
        <w:jc w:val="both"/>
        <w:rPr>
          <w:rFonts w:ascii="Arial" w:hAnsi="Arial" w:cs="Arial"/>
          <w:sz w:val="24"/>
          <w:szCs w:val="24"/>
        </w:rPr>
      </w:pPr>
      <w:r>
        <w:rPr>
          <w:rFonts w:ascii="Arial" w:hAnsi="Arial" w:cs="Arial"/>
          <w:sz w:val="24"/>
          <w:szCs w:val="24"/>
        </w:rPr>
        <w:t>Teniendo</w:t>
      </w:r>
      <w:r w:rsidR="004A2156">
        <w:rPr>
          <w:rFonts w:ascii="Arial" w:hAnsi="Arial" w:cs="Arial"/>
          <w:sz w:val="24"/>
          <w:szCs w:val="24"/>
        </w:rPr>
        <w:t xml:space="preserve"> en cuenta la crisis mundial vigente y el recorte de inversiones y de presupuestos, es una oportunidad viable de incorporación al mercado </w:t>
      </w:r>
      <w:r w:rsidR="007111E6">
        <w:rPr>
          <w:rFonts w:ascii="Arial" w:hAnsi="Arial" w:cs="Arial"/>
          <w:sz w:val="24"/>
          <w:szCs w:val="24"/>
        </w:rPr>
        <w:t xml:space="preserve">de nuestro emprendimiento </w:t>
      </w:r>
      <w:r w:rsidR="004A2156">
        <w:rPr>
          <w:rFonts w:ascii="Arial" w:hAnsi="Arial" w:cs="Arial"/>
          <w:sz w:val="24"/>
          <w:szCs w:val="24"/>
        </w:rPr>
        <w:t>debido al costo previsto de la implementación de la herramienta.</w:t>
      </w:r>
    </w:p>
    <w:p w:rsidR="004A2156" w:rsidRDefault="004A2156" w:rsidP="008F4C2F">
      <w:pPr>
        <w:ind w:firstLine="720"/>
        <w:jc w:val="both"/>
        <w:rPr>
          <w:rFonts w:ascii="Arial" w:hAnsi="Arial" w:cs="Arial"/>
          <w:sz w:val="24"/>
          <w:szCs w:val="24"/>
        </w:rPr>
      </w:pPr>
      <w:r>
        <w:rPr>
          <w:rFonts w:ascii="Arial" w:hAnsi="Arial" w:cs="Arial"/>
          <w:sz w:val="24"/>
          <w:szCs w:val="24"/>
        </w:rPr>
        <w:t xml:space="preserve">El cuarto canal </w:t>
      </w:r>
      <w:r w:rsidR="006B7DA2">
        <w:rPr>
          <w:rFonts w:ascii="Arial" w:hAnsi="Arial" w:cs="Arial"/>
          <w:sz w:val="24"/>
          <w:szCs w:val="24"/>
        </w:rPr>
        <w:t xml:space="preserve">no </w:t>
      </w:r>
      <w:r w:rsidR="007111E6">
        <w:rPr>
          <w:rFonts w:ascii="Arial" w:hAnsi="Arial" w:cs="Arial"/>
          <w:sz w:val="24"/>
          <w:szCs w:val="24"/>
        </w:rPr>
        <w:t xml:space="preserve">tiene una utilización apropiada </w:t>
      </w:r>
      <w:r w:rsidR="000C5903">
        <w:rPr>
          <w:rFonts w:ascii="Arial" w:hAnsi="Arial" w:cs="Arial"/>
          <w:sz w:val="24"/>
          <w:szCs w:val="24"/>
        </w:rPr>
        <w:t xml:space="preserve"> en esta rama de servicios</w:t>
      </w:r>
      <w:r w:rsidR="007111E6">
        <w:rPr>
          <w:rFonts w:ascii="Arial" w:hAnsi="Arial" w:cs="Arial"/>
          <w:sz w:val="24"/>
          <w:szCs w:val="24"/>
        </w:rPr>
        <w:t xml:space="preserve"> de control de información electrónica</w:t>
      </w:r>
      <w:r w:rsidR="000C5903">
        <w:rPr>
          <w:rFonts w:ascii="Arial" w:hAnsi="Arial" w:cs="Arial"/>
          <w:sz w:val="24"/>
          <w:szCs w:val="24"/>
        </w:rPr>
        <w:t xml:space="preserve"> debido a que nuestros competidores</w:t>
      </w:r>
      <w:r w:rsidR="007111E6">
        <w:rPr>
          <w:rFonts w:ascii="Arial" w:hAnsi="Arial" w:cs="Arial"/>
          <w:sz w:val="24"/>
          <w:szCs w:val="24"/>
        </w:rPr>
        <w:t xml:space="preserve"> relacionados al área de Sistemas de información</w:t>
      </w:r>
      <w:r w:rsidR="000C5903">
        <w:rPr>
          <w:rFonts w:ascii="Arial" w:hAnsi="Arial" w:cs="Arial"/>
          <w:sz w:val="24"/>
          <w:szCs w:val="24"/>
        </w:rPr>
        <w:t xml:space="preserve"> </w:t>
      </w:r>
      <w:r w:rsidR="007111E6">
        <w:rPr>
          <w:rFonts w:ascii="Arial" w:hAnsi="Arial" w:cs="Arial"/>
          <w:sz w:val="24"/>
          <w:szCs w:val="24"/>
        </w:rPr>
        <w:t xml:space="preserve">o de archivado </w:t>
      </w:r>
      <w:r w:rsidR="000C5903">
        <w:rPr>
          <w:rFonts w:ascii="Arial" w:hAnsi="Arial" w:cs="Arial"/>
          <w:sz w:val="24"/>
          <w:szCs w:val="24"/>
        </w:rPr>
        <w:t>se especializan de forma descentralizada en herramientas por separado</w:t>
      </w:r>
      <w:r w:rsidR="007111E6">
        <w:rPr>
          <w:rFonts w:ascii="Arial" w:hAnsi="Arial" w:cs="Arial"/>
          <w:sz w:val="24"/>
          <w:szCs w:val="24"/>
        </w:rPr>
        <w:t>,</w:t>
      </w:r>
      <w:r w:rsidR="000C5903">
        <w:rPr>
          <w:rFonts w:ascii="Arial" w:hAnsi="Arial" w:cs="Arial"/>
          <w:sz w:val="24"/>
          <w:szCs w:val="24"/>
        </w:rPr>
        <w:t xml:space="preserve"> sin </w:t>
      </w:r>
      <w:r w:rsidR="007111E6">
        <w:rPr>
          <w:rFonts w:ascii="Arial" w:hAnsi="Arial" w:cs="Arial"/>
          <w:sz w:val="24"/>
          <w:szCs w:val="24"/>
        </w:rPr>
        <w:t xml:space="preserve">enfocarse en la </w:t>
      </w:r>
      <w:r w:rsidR="000C5903">
        <w:rPr>
          <w:rFonts w:ascii="Arial" w:hAnsi="Arial" w:cs="Arial"/>
          <w:sz w:val="24"/>
          <w:szCs w:val="24"/>
        </w:rPr>
        <w:t xml:space="preserve"> </w:t>
      </w:r>
      <w:r w:rsidR="007111E6">
        <w:rPr>
          <w:rFonts w:ascii="Arial" w:hAnsi="Arial" w:cs="Arial"/>
          <w:sz w:val="24"/>
          <w:szCs w:val="24"/>
        </w:rPr>
        <w:t>centralización de la misma.</w:t>
      </w:r>
    </w:p>
    <w:p w:rsidR="00C83961" w:rsidRDefault="00C83961" w:rsidP="008F4C2F">
      <w:pPr>
        <w:ind w:firstLine="720"/>
        <w:jc w:val="both"/>
        <w:rPr>
          <w:rFonts w:ascii="Arial" w:hAnsi="Arial" w:cs="Arial"/>
          <w:sz w:val="24"/>
          <w:szCs w:val="24"/>
        </w:rPr>
      </w:pPr>
      <w:r>
        <w:rPr>
          <w:rFonts w:ascii="Arial" w:hAnsi="Arial" w:cs="Arial"/>
          <w:sz w:val="24"/>
          <w:szCs w:val="24"/>
        </w:rPr>
        <w:t>El marco económico mundial genera oportunidades de crecimiento debido a la</w:t>
      </w:r>
      <w:r w:rsidR="007111E6">
        <w:rPr>
          <w:rFonts w:ascii="Arial" w:hAnsi="Arial" w:cs="Arial"/>
          <w:sz w:val="24"/>
          <w:szCs w:val="24"/>
        </w:rPr>
        <w:t xml:space="preserve"> diferencia cambiaría actual. Dichas diferencias derivan en que muchos servicios sean prestados desde países</w:t>
      </w:r>
      <w:r w:rsidR="005248CF">
        <w:rPr>
          <w:rFonts w:ascii="Arial" w:hAnsi="Arial" w:cs="Arial"/>
          <w:sz w:val="24"/>
          <w:szCs w:val="24"/>
        </w:rPr>
        <w:t xml:space="preserve"> cuya moneda esta devaluada respecto al dólar o Euro</w:t>
      </w:r>
      <w:r>
        <w:rPr>
          <w:rFonts w:ascii="Arial" w:hAnsi="Arial" w:cs="Arial"/>
          <w:sz w:val="24"/>
          <w:szCs w:val="24"/>
        </w:rPr>
        <w:t xml:space="preserve"> </w:t>
      </w:r>
    </w:p>
    <w:p w:rsidR="004A2156" w:rsidRDefault="004A2156" w:rsidP="004A2156">
      <w:pPr>
        <w:pStyle w:val="Prrafodelista"/>
        <w:ind w:left="1440"/>
        <w:jc w:val="both"/>
        <w:rPr>
          <w:rFonts w:ascii="Arial" w:hAnsi="Arial" w:cs="Arial"/>
          <w:sz w:val="24"/>
          <w:szCs w:val="24"/>
        </w:rPr>
      </w:pPr>
    </w:p>
    <w:p w:rsidR="00C83961" w:rsidRDefault="00C83961" w:rsidP="004A2156">
      <w:pPr>
        <w:pStyle w:val="Prrafodelista"/>
        <w:ind w:left="1440"/>
        <w:jc w:val="both"/>
        <w:rPr>
          <w:rFonts w:ascii="Arial" w:hAnsi="Arial" w:cs="Arial"/>
          <w:sz w:val="24"/>
          <w:szCs w:val="24"/>
        </w:rPr>
      </w:pPr>
    </w:p>
    <w:p w:rsidR="004A2156" w:rsidRPr="00246ED4" w:rsidRDefault="004A2156" w:rsidP="004A2156">
      <w:pPr>
        <w:pStyle w:val="Prrafodelista"/>
        <w:numPr>
          <w:ilvl w:val="0"/>
          <w:numId w:val="4"/>
        </w:numPr>
        <w:jc w:val="both"/>
        <w:rPr>
          <w:rFonts w:ascii="Arial" w:hAnsi="Arial" w:cs="Arial"/>
          <w:b/>
          <w:i/>
          <w:sz w:val="24"/>
          <w:szCs w:val="24"/>
        </w:rPr>
      </w:pPr>
      <w:r w:rsidRPr="00246ED4">
        <w:rPr>
          <w:rFonts w:ascii="Arial" w:hAnsi="Arial" w:cs="Arial"/>
          <w:b/>
          <w:i/>
          <w:sz w:val="24"/>
          <w:szCs w:val="24"/>
        </w:rPr>
        <w:t>Amenazas</w:t>
      </w:r>
    </w:p>
    <w:p w:rsidR="00C83961" w:rsidRDefault="00C83961" w:rsidP="004A2156">
      <w:pPr>
        <w:ind w:firstLine="720"/>
        <w:jc w:val="both"/>
        <w:rPr>
          <w:rFonts w:ascii="Arial" w:hAnsi="Arial" w:cs="Arial"/>
          <w:sz w:val="24"/>
          <w:szCs w:val="24"/>
        </w:rPr>
      </w:pPr>
    </w:p>
    <w:p w:rsidR="004A2156" w:rsidRDefault="006C2596" w:rsidP="008F4C2F">
      <w:pPr>
        <w:ind w:firstLine="720"/>
        <w:jc w:val="both"/>
        <w:rPr>
          <w:rFonts w:ascii="Arial" w:hAnsi="Arial" w:cs="Arial"/>
          <w:sz w:val="24"/>
          <w:szCs w:val="24"/>
        </w:rPr>
      </w:pPr>
      <w:r>
        <w:rPr>
          <w:rFonts w:ascii="Arial" w:hAnsi="Arial" w:cs="Arial"/>
          <w:sz w:val="24"/>
          <w:szCs w:val="24"/>
        </w:rPr>
        <w:t>El i</w:t>
      </w:r>
      <w:r w:rsidR="004A2156">
        <w:rPr>
          <w:rFonts w:ascii="Arial" w:hAnsi="Arial" w:cs="Arial"/>
          <w:sz w:val="24"/>
          <w:szCs w:val="24"/>
        </w:rPr>
        <w:t xml:space="preserve">nterés </w:t>
      </w:r>
      <w:r w:rsidR="006B7DA2">
        <w:rPr>
          <w:rFonts w:ascii="Arial" w:hAnsi="Arial" w:cs="Arial"/>
          <w:sz w:val="24"/>
          <w:szCs w:val="24"/>
        </w:rPr>
        <w:t>de</w:t>
      </w:r>
      <w:r w:rsidR="004A2156">
        <w:rPr>
          <w:rFonts w:ascii="Arial" w:hAnsi="Arial" w:cs="Arial"/>
          <w:sz w:val="24"/>
          <w:szCs w:val="24"/>
        </w:rPr>
        <w:t xml:space="preserve"> empresas de Sistemas </w:t>
      </w:r>
      <w:r>
        <w:rPr>
          <w:rFonts w:ascii="Arial" w:hAnsi="Arial" w:cs="Arial"/>
          <w:sz w:val="24"/>
          <w:szCs w:val="24"/>
        </w:rPr>
        <w:t>consolidadas en el mercado puede absorber</w:t>
      </w:r>
      <w:r w:rsidR="004A2156">
        <w:rPr>
          <w:rFonts w:ascii="Arial" w:hAnsi="Arial" w:cs="Arial"/>
          <w:sz w:val="24"/>
          <w:szCs w:val="24"/>
        </w:rPr>
        <w:t xml:space="preserve"> a la empresa en</w:t>
      </w:r>
      <w:r w:rsidR="00D445BA">
        <w:rPr>
          <w:rFonts w:ascii="Arial" w:hAnsi="Arial" w:cs="Arial"/>
          <w:sz w:val="24"/>
          <w:szCs w:val="24"/>
        </w:rPr>
        <w:t xml:space="preserve"> vistas de controlar el mercado </w:t>
      </w:r>
      <w:r>
        <w:rPr>
          <w:rFonts w:ascii="Arial" w:hAnsi="Arial" w:cs="Arial"/>
          <w:sz w:val="24"/>
          <w:szCs w:val="24"/>
        </w:rPr>
        <w:t xml:space="preserve">tecnológico </w:t>
      </w:r>
      <w:r w:rsidR="00D445BA">
        <w:rPr>
          <w:rFonts w:ascii="Arial" w:hAnsi="Arial" w:cs="Arial"/>
          <w:sz w:val="24"/>
          <w:szCs w:val="24"/>
        </w:rPr>
        <w:t xml:space="preserve">y desarrollar su Plan de negocios desplazándonos </w:t>
      </w:r>
      <w:r w:rsidR="008722C7">
        <w:rPr>
          <w:rFonts w:ascii="Arial" w:hAnsi="Arial" w:cs="Arial"/>
          <w:sz w:val="24"/>
          <w:szCs w:val="24"/>
        </w:rPr>
        <w:t xml:space="preserve">en parte </w:t>
      </w:r>
      <w:r w:rsidR="00D445BA">
        <w:rPr>
          <w:rFonts w:ascii="Arial" w:hAnsi="Arial" w:cs="Arial"/>
          <w:sz w:val="24"/>
          <w:szCs w:val="24"/>
        </w:rPr>
        <w:t>del mercado.</w:t>
      </w:r>
      <w:r w:rsidR="004A2156">
        <w:rPr>
          <w:rFonts w:ascii="Arial" w:hAnsi="Arial" w:cs="Arial"/>
          <w:sz w:val="24"/>
          <w:szCs w:val="24"/>
        </w:rPr>
        <w:t xml:space="preserve"> </w:t>
      </w:r>
    </w:p>
    <w:p w:rsidR="004A2156" w:rsidRDefault="004A2156" w:rsidP="008F4C2F">
      <w:pPr>
        <w:jc w:val="both"/>
        <w:rPr>
          <w:rFonts w:ascii="Arial" w:hAnsi="Arial" w:cs="Arial"/>
          <w:sz w:val="24"/>
          <w:szCs w:val="24"/>
        </w:rPr>
      </w:pPr>
      <w:r>
        <w:rPr>
          <w:rFonts w:ascii="Arial" w:hAnsi="Arial" w:cs="Arial"/>
          <w:sz w:val="24"/>
          <w:szCs w:val="24"/>
        </w:rPr>
        <w:tab/>
      </w:r>
      <w:r w:rsidR="006B7DA2">
        <w:rPr>
          <w:rFonts w:ascii="Arial" w:hAnsi="Arial" w:cs="Arial"/>
          <w:sz w:val="24"/>
          <w:szCs w:val="24"/>
        </w:rPr>
        <w:t>R</w:t>
      </w:r>
      <w:r>
        <w:rPr>
          <w:rFonts w:ascii="Arial" w:hAnsi="Arial" w:cs="Arial"/>
          <w:sz w:val="24"/>
          <w:szCs w:val="24"/>
        </w:rPr>
        <w:t>eempl</w:t>
      </w:r>
      <w:r w:rsidR="00D445BA">
        <w:rPr>
          <w:rFonts w:ascii="Arial" w:hAnsi="Arial" w:cs="Arial"/>
          <w:sz w:val="24"/>
          <w:szCs w:val="24"/>
        </w:rPr>
        <w:t xml:space="preserve">azo del producto por sustitutos que cumplan la función principal de nuestro emprendimiento </w:t>
      </w:r>
      <w:r w:rsidR="00F40C09">
        <w:rPr>
          <w:rFonts w:ascii="Arial" w:hAnsi="Arial" w:cs="Arial"/>
          <w:sz w:val="24"/>
          <w:szCs w:val="24"/>
        </w:rPr>
        <w:t>y compitan directamente con nuestro emprendimiento.</w:t>
      </w:r>
      <w:r>
        <w:rPr>
          <w:rFonts w:ascii="Arial" w:hAnsi="Arial" w:cs="Arial"/>
          <w:sz w:val="24"/>
          <w:szCs w:val="24"/>
        </w:rPr>
        <w:t xml:space="preserve"> </w:t>
      </w:r>
    </w:p>
    <w:p w:rsidR="004A2156" w:rsidRDefault="00F40C09" w:rsidP="008F4C2F">
      <w:pPr>
        <w:jc w:val="both"/>
        <w:rPr>
          <w:rFonts w:ascii="Arial" w:hAnsi="Arial" w:cs="Arial"/>
          <w:sz w:val="24"/>
          <w:szCs w:val="24"/>
        </w:rPr>
      </w:pPr>
      <w:r>
        <w:rPr>
          <w:rFonts w:ascii="Arial" w:hAnsi="Arial" w:cs="Arial"/>
          <w:sz w:val="24"/>
          <w:szCs w:val="24"/>
        </w:rPr>
        <w:tab/>
        <w:t>El conocimiento del negocio y la experiencia de nuestros competidores</w:t>
      </w:r>
      <w:r w:rsidR="003C088B">
        <w:rPr>
          <w:rFonts w:ascii="Arial" w:hAnsi="Arial" w:cs="Arial"/>
          <w:sz w:val="24"/>
          <w:szCs w:val="24"/>
        </w:rPr>
        <w:t xml:space="preserve"> es un punto a evaluar en nuestro emprendimiento.</w:t>
      </w:r>
      <w:r>
        <w:rPr>
          <w:rFonts w:ascii="Arial" w:hAnsi="Arial" w:cs="Arial"/>
          <w:sz w:val="24"/>
          <w:szCs w:val="24"/>
        </w:rPr>
        <w:t xml:space="preserve"> </w:t>
      </w:r>
    </w:p>
    <w:p w:rsidR="004A6F5B" w:rsidRDefault="00270AAD" w:rsidP="008F4C2F">
      <w:pPr>
        <w:jc w:val="both"/>
        <w:rPr>
          <w:rFonts w:ascii="Arial" w:hAnsi="Arial" w:cs="Arial"/>
          <w:sz w:val="24"/>
          <w:szCs w:val="24"/>
        </w:rPr>
      </w:pPr>
      <w:r>
        <w:rPr>
          <w:rFonts w:ascii="Arial" w:hAnsi="Arial" w:cs="Arial"/>
          <w:sz w:val="24"/>
          <w:szCs w:val="24"/>
        </w:rPr>
        <w:tab/>
        <w:t>La crisis mundial genera un clima de incertidumbre a pesar de no haber impactado en la economía Nacional</w:t>
      </w:r>
      <w:r w:rsidR="004A6F5B">
        <w:rPr>
          <w:rFonts w:ascii="Arial" w:hAnsi="Arial" w:cs="Arial"/>
          <w:sz w:val="24"/>
          <w:szCs w:val="24"/>
        </w:rPr>
        <w:t>. Si bien</w:t>
      </w:r>
      <w:r w:rsidR="00A72564">
        <w:rPr>
          <w:rFonts w:ascii="Arial" w:hAnsi="Arial" w:cs="Arial"/>
          <w:sz w:val="24"/>
          <w:szCs w:val="24"/>
        </w:rPr>
        <w:t xml:space="preserve"> la diferencia cambiaría es favorable debido a que genera más posibilidades de contrataciones, puede convertirse en un futuro en un disparador de crisis.</w:t>
      </w:r>
    </w:p>
    <w:p w:rsidR="004A6F5B" w:rsidRDefault="004A6F5B" w:rsidP="008F4C2F">
      <w:pPr>
        <w:jc w:val="both"/>
        <w:rPr>
          <w:rFonts w:ascii="Arial" w:hAnsi="Arial" w:cs="Arial"/>
          <w:sz w:val="24"/>
          <w:szCs w:val="24"/>
        </w:rPr>
      </w:pPr>
    </w:p>
    <w:p w:rsidR="00C32C2A" w:rsidRDefault="00270AAD" w:rsidP="008F4C2F">
      <w:pPr>
        <w:jc w:val="both"/>
        <w:rPr>
          <w:rFonts w:ascii="Arial" w:hAnsi="Arial" w:cs="Arial"/>
          <w:sz w:val="24"/>
          <w:szCs w:val="24"/>
        </w:rPr>
      </w:pPr>
      <w:r>
        <w:rPr>
          <w:rFonts w:ascii="Arial" w:hAnsi="Arial" w:cs="Arial"/>
          <w:sz w:val="24"/>
          <w:szCs w:val="24"/>
        </w:rPr>
        <w:t xml:space="preserve"> </w:t>
      </w:r>
    </w:p>
    <w:tbl>
      <w:tblPr>
        <w:tblStyle w:val="Tablaconcuadrcula"/>
        <w:tblW w:w="0" w:type="auto"/>
        <w:tblLook w:val="04A0"/>
      </w:tblPr>
      <w:tblGrid>
        <w:gridCol w:w="9212"/>
      </w:tblGrid>
      <w:tr w:rsidR="00C32C2A" w:rsidTr="00C32C2A">
        <w:tc>
          <w:tcPr>
            <w:tcW w:w="9212" w:type="dxa"/>
          </w:tcPr>
          <w:p w:rsidR="00C32C2A" w:rsidRDefault="00C32C2A" w:rsidP="00C32C2A">
            <w:pPr>
              <w:jc w:val="both"/>
              <w:rPr>
                <w:rFonts w:ascii="Arial" w:hAnsi="Arial" w:cs="Arial"/>
                <w:sz w:val="24"/>
                <w:szCs w:val="24"/>
              </w:rPr>
            </w:pPr>
            <w:r w:rsidRPr="00207A03">
              <w:rPr>
                <w:rFonts w:ascii="Arial" w:hAnsi="Arial" w:cs="Arial"/>
                <w:b/>
                <w:sz w:val="24"/>
                <w:szCs w:val="24"/>
                <w:u w:val="single"/>
              </w:rPr>
              <w:t>Conclusiones:</w:t>
            </w:r>
            <w:r>
              <w:rPr>
                <w:rFonts w:ascii="Arial" w:hAnsi="Arial" w:cs="Arial"/>
                <w:sz w:val="24"/>
                <w:szCs w:val="24"/>
              </w:rPr>
              <w:t xml:space="preserve"> Debemos mencionar que estamos capacitados en nuestras áreas específicas de tecnología y que contamos con un acceso a fuentes de entrada al negocio. Esto sumado a un bajo costo de implementación nos da un marco propicio.</w:t>
            </w:r>
          </w:p>
          <w:p w:rsidR="00C32C2A" w:rsidRDefault="00C32C2A" w:rsidP="00C32C2A">
            <w:pPr>
              <w:jc w:val="both"/>
              <w:rPr>
                <w:rFonts w:ascii="Arial" w:hAnsi="Arial" w:cs="Arial"/>
                <w:sz w:val="24"/>
                <w:szCs w:val="24"/>
              </w:rPr>
            </w:pPr>
            <w:r>
              <w:rPr>
                <w:rFonts w:ascii="Arial" w:hAnsi="Arial" w:cs="Arial"/>
                <w:sz w:val="24"/>
                <w:szCs w:val="24"/>
              </w:rPr>
              <w:t>Los marcos de regulación generan oportunidades viables de implementación. Sin embargo debemos poner foco en mejorar áreas específicas en las cuales no somos especialistas. Nuestra fortaleza clave es el compromiso incondicional con nuestros clientes</w:t>
            </w:r>
          </w:p>
        </w:tc>
      </w:tr>
    </w:tbl>
    <w:p w:rsidR="00C83961" w:rsidRDefault="00C83961" w:rsidP="008F4C2F">
      <w:pPr>
        <w:jc w:val="both"/>
        <w:rPr>
          <w:rFonts w:ascii="Arial" w:hAnsi="Arial" w:cs="Arial"/>
          <w:sz w:val="24"/>
          <w:szCs w:val="24"/>
        </w:rPr>
      </w:pPr>
    </w:p>
    <w:tbl>
      <w:tblPr>
        <w:tblW w:w="0" w:type="auto"/>
        <w:tblLook w:val="04A0"/>
      </w:tblPr>
      <w:tblGrid>
        <w:gridCol w:w="9212"/>
      </w:tblGrid>
      <w:tr w:rsidR="008F4C2F" w:rsidTr="008F4C2F">
        <w:tc>
          <w:tcPr>
            <w:tcW w:w="9212" w:type="dxa"/>
          </w:tcPr>
          <w:p w:rsidR="008F4C2F" w:rsidRDefault="008F4C2F" w:rsidP="008F4C2F">
            <w:pPr>
              <w:rPr>
                <w:rFonts w:ascii="Arial" w:hAnsi="Arial" w:cs="Arial"/>
                <w:sz w:val="24"/>
                <w:szCs w:val="24"/>
              </w:rPr>
            </w:pPr>
          </w:p>
        </w:tc>
      </w:tr>
    </w:tbl>
    <w:p w:rsidR="008F4C2F" w:rsidRDefault="008F4C2F" w:rsidP="008F4C2F">
      <w:pPr>
        <w:jc w:val="both"/>
        <w:rPr>
          <w:rFonts w:ascii="Arial" w:hAnsi="Arial" w:cs="Arial"/>
          <w:sz w:val="24"/>
          <w:szCs w:val="24"/>
        </w:rPr>
      </w:pPr>
    </w:p>
    <w:p w:rsidR="00C83961" w:rsidRDefault="00C83961" w:rsidP="008D6C10">
      <w:pPr>
        <w:rPr>
          <w:rFonts w:ascii="Arial" w:hAnsi="Arial" w:cs="Arial"/>
          <w:sz w:val="24"/>
          <w:szCs w:val="24"/>
        </w:rPr>
      </w:pPr>
    </w:p>
    <w:p w:rsidR="00C83961" w:rsidRDefault="00C83961" w:rsidP="008D6C10">
      <w:pPr>
        <w:rPr>
          <w:rFonts w:ascii="Arial" w:hAnsi="Arial" w:cs="Arial"/>
          <w:sz w:val="24"/>
          <w:szCs w:val="24"/>
        </w:rPr>
      </w:pPr>
    </w:p>
    <w:p w:rsidR="00C83961" w:rsidRDefault="00C83961" w:rsidP="008D6C10">
      <w:pPr>
        <w:rPr>
          <w:rFonts w:ascii="Arial" w:hAnsi="Arial" w:cs="Arial"/>
          <w:sz w:val="24"/>
          <w:szCs w:val="24"/>
        </w:rPr>
      </w:pPr>
    </w:p>
    <w:p w:rsidR="00C83961" w:rsidRPr="008D6C10" w:rsidRDefault="00C83961" w:rsidP="008D6C10">
      <w:pPr>
        <w:rPr>
          <w:rFonts w:ascii="Arial" w:hAnsi="Arial" w:cs="Arial"/>
          <w:sz w:val="24"/>
          <w:szCs w:val="24"/>
        </w:rPr>
      </w:pPr>
    </w:p>
    <w:p w:rsidR="00A74C68" w:rsidRDefault="00A74C68" w:rsidP="008D6C10">
      <w:pPr>
        <w:rPr>
          <w:rFonts w:ascii="Arial" w:hAnsi="Arial" w:cs="Arial"/>
          <w:sz w:val="24"/>
          <w:szCs w:val="24"/>
        </w:rPr>
      </w:pPr>
    </w:p>
    <w:p w:rsidR="008D6C10" w:rsidRDefault="008D6C10" w:rsidP="008D6C10">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5248CF" w:rsidRPr="003D5D0D" w:rsidRDefault="005248CF"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7B614A" w:rsidRDefault="007B614A" w:rsidP="007241E8">
      <w:pPr>
        <w:jc w:val="center"/>
        <w:rPr>
          <w:rFonts w:ascii="Arial" w:hAnsi="Arial" w:cs="Arial"/>
          <w:sz w:val="56"/>
          <w:szCs w:val="56"/>
        </w:rPr>
      </w:pPr>
      <w:r>
        <w:rPr>
          <w:rFonts w:ascii="Arial" w:hAnsi="Arial" w:cs="Arial"/>
          <w:sz w:val="56"/>
          <w:szCs w:val="56"/>
        </w:rPr>
        <w:t>4.- SEGMENTACIÓN</w:t>
      </w: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E669F1" w:rsidRDefault="00E669F1" w:rsidP="00E669F1">
      <w:pPr>
        <w:numPr>
          <w:ilvl w:val="0"/>
          <w:numId w:val="1"/>
        </w:numPr>
        <w:ind w:left="0" w:firstLine="0"/>
        <w:rPr>
          <w:rStyle w:val="Ttulo1Car"/>
          <w:rFonts w:cs="Arial"/>
          <w:kern w:val="0"/>
          <w:sz w:val="36"/>
          <w:szCs w:val="36"/>
        </w:rPr>
      </w:pPr>
      <w:bookmarkStart w:id="76" w:name="_Toc269130111"/>
      <w:r>
        <w:rPr>
          <w:rStyle w:val="Ttulo1Car"/>
          <w:rFonts w:cs="Arial"/>
          <w:kern w:val="0"/>
          <w:sz w:val="36"/>
          <w:szCs w:val="36"/>
        </w:rPr>
        <w:lastRenderedPageBreak/>
        <w:t>Segmentación</w:t>
      </w:r>
      <w:bookmarkEnd w:id="76"/>
    </w:p>
    <w:p w:rsidR="00E669F1" w:rsidRPr="00E669F1" w:rsidRDefault="00E669F1" w:rsidP="00E669F1">
      <w:pPr>
        <w:rPr>
          <w:rFonts w:ascii="Arial" w:hAnsi="Arial" w:cs="Arial"/>
          <w:sz w:val="24"/>
          <w:szCs w:val="24"/>
        </w:rPr>
      </w:pPr>
    </w:p>
    <w:p w:rsidR="00E669F1" w:rsidRPr="00E669F1" w:rsidRDefault="00E669F1" w:rsidP="00E669F1">
      <w:pPr>
        <w:numPr>
          <w:ilvl w:val="1"/>
          <w:numId w:val="1"/>
        </w:numPr>
        <w:ind w:left="0" w:firstLine="0"/>
        <w:rPr>
          <w:rStyle w:val="Ttulo1Car"/>
          <w:rFonts w:cs="Arial"/>
          <w:kern w:val="0"/>
          <w:sz w:val="36"/>
          <w:szCs w:val="36"/>
        </w:rPr>
      </w:pPr>
      <w:bookmarkStart w:id="77" w:name="_Toc269130112"/>
      <w:r>
        <w:rPr>
          <w:rStyle w:val="Ttulo1Car"/>
          <w:rFonts w:cs="Arial"/>
          <w:kern w:val="0"/>
          <w:szCs w:val="28"/>
        </w:rPr>
        <w:t>Segmentación de consumidores y/o Negocios</w:t>
      </w:r>
      <w:bookmarkEnd w:id="77"/>
    </w:p>
    <w:p w:rsidR="00E669F1" w:rsidRDefault="00E669F1" w:rsidP="008D6C10">
      <w:pPr>
        <w:rPr>
          <w:rFonts w:ascii="Arial" w:hAnsi="Arial" w:cs="Arial"/>
          <w:sz w:val="24"/>
          <w:szCs w:val="24"/>
        </w:rPr>
      </w:pPr>
    </w:p>
    <w:p w:rsidR="00402616" w:rsidRPr="00402616" w:rsidRDefault="00402616" w:rsidP="008D6C10">
      <w:pPr>
        <w:rPr>
          <w:rFonts w:ascii="Arial" w:hAnsi="Arial" w:cs="Arial"/>
          <w:b/>
          <w:sz w:val="24"/>
          <w:szCs w:val="24"/>
        </w:rPr>
      </w:pPr>
      <w:r w:rsidRPr="00402616">
        <w:rPr>
          <w:rFonts w:ascii="Arial" w:hAnsi="Arial" w:cs="Arial"/>
          <w:b/>
          <w:sz w:val="24"/>
          <w:szCs w:val="24"/>
        </w:rPr>
        <w:t xml:space="preserve">Segmento 1: </w:t>
      </w:r>
      <w:r>
        <w:rPr>
          <w:rFonts w:ascii="Arial" w:hAnsi="Arial" w:cs="Arial"/>
          <w:b/>
          <w:sz w:val="24"/>
          <w:szCs w:val="24"/>
        </w:rPr>
        <w:t>Mercado industrial y de negocios</w:t>
      </w:r>
    </w:p>
    <w:p w:rsidR="00402616" w:rsidRDefault="00402616" w:rsidP="008D6C10">
      <w:pPr>
        <w:rPr>
          <w:rFonts w:ascii="Arial" w:hAnsi="Arial" w:cs="Arial"/>
          <w:sz w:val="24"/>
          <w:szCs w:val="24"/>
        </w:rPr>
      </w:pPr>
    </w:p>
    <w:p w:rsidR="00402616" w:rsidRDefault="00B779B9" w:rsidP="00B779B9">
      <w:pPr>
        <w:ind w:firstLine="720"/>
        <w:jc w:val="both"/>
        <w:rPr>
          <w:rFonts w:ascii="Arial" w:hAnsi="Arial" w:cs="Arial"/>
          <w:sz w:val="24"/>
          <w:szCs w:val="24"/>
        </w:rPr>
      </w:pPr>
      <w:r>
        <w:rPr>
          <w:rFonts w:ascii="Arial" w:hAnsi="Arial" w:cs="Arial"/>
          <w:sz w:val="24"/>
          <w:szCs w:val="24"/>
        </w:rPr>
        <w:t xml:space="preserve">El servicio estará enfocado en empresas del segmento industrial y de negocios descartando contacto el mercado de consumidores individuales. </w:t>
      </w:r>
      <w:r w:rsidR="00103589">
        <w:rPr>
          <w:rFonts w:ascii="Arial" w:hAnsi="Arial" w:cs="Arial"/>
          <w:sz w:val="24"/>
          <w:szCs w:val="24"/>
        </w:rPr>
        <w:t>Al enfocarse en segmentos y no en todo el mercado se puede proporcionar la propuesta de valor justa para los segmentos seleccionados.</w:t>
      </w:r>
    </w:p>
    <w:p w:rsidR="00A6559E" w:rsidRDefault="00A6559E" w:rsidP="008D6C10">
      <w:pPr>
        <w:rPr>
          <w:rFonts w:ascii="Arial" w:hAnsi="Arial" w:cs="Arial"/>
          <w:sz w:val="24"/>
          <w:szCs w:val="24"/>
        </w:rPr>
      </w:pPr>
    </w:p>
    <w:p w:rsidR="00E669F1" w:rsidRPr="00CD3198" w:rsidRDefault="00E669F1" w:rsidP="00E669F1">
      <w:pPr>
        <w:numPr>
          <w:ilvl w:val="1"/>
          <w:numId w:val="1"/>
        </w:numPr>
        <w:ind w:left="0" w:firstLine="0"/>
        <w:rPr>
          <w:rStyle w:val="Ttulo1Car"/>
          <w:rFonts w:cs="Arial"/>
          <w:kern w:val="0"/>
          <w:sz w:val="36"/>
          <w:szCs w:val="36"/>
        </w:rPr>
      </w:pPr>
      <w:bookmarkStart w:id="78" w:name="_Toc269130113"/>
      <w:r>
        <w:rPr>
          <w:rStyle w:val="Ttulo1Car"/>
          <w:rFonts w:cs="Arial"/>
          <w:kern w:val="0"/>
          <w:szCs w:val="28"/>
        </w:rPr>
        <w:t>Identificación de grupos diferenciados de consumidores</w:t>
      </w:r>
      <w:bookmarkEnd w:id="78"/>
    </w:p>
    <w:p w:rsidR="00CD3198" w:rsidRPr="00CD3198" w:rsidRDefault="00CD3198" w:rsidP="00CD3198">
      <w:pPr>
        <w:rPr>
          <w:rFonts w:ascii="Arial" w:hAnsi="Arial" w:cs="Arial"/>
          <w:sz w:val="24"/>
          <w:szCs w:val="24"/>
        </w:rPr>
      </w:pPr>
    </w:p>
    <w:p w:rsidR="009B1898" w:rsidRDefault="009B1898" w:rsidP="00F029AD">
      <w:pPr>
        <w:ind w:firstLine="720"/>
        <w:jc w:val="both"/>
        <w:rPr>
          <w:rFonts w:ascii="Arial" w:hAnsi="Arial" w:cs="Arial"/>
          <w:sz w:val="24"/>
          <w:szCs w:val="24"/>
        </w:rPr>
      </w:pPr>
      <w:r>
        <w:rPr>
          <w:rFonts w:ascii="Arial" w:hAnsi="Arial" w:cs="Arial"/>
          <w:sz w:val="24"/>
          <w:szCs w:val="24"/>
        </w:rPr>
        <w:t xml:space="preserve">Nuestra segmentación apunta a empresas con gran volumen de </w:t>
      </w:r>
      <w:r w:rsidR="00F029AD">
        <w:rPr>
          <w:rFonts w:ascii="Arial" w:hAnsi="Arial" w:cs="Arial"/>
          <w:sz w:val="24"/>
          <w:szCs w:val="24"/>
        </w:rPr>
        <w:t xml:space="preserve"> información situados</w:t>
      </w:r>
      <w:r>
        <w:rPr>
          <w:rFonts w:ascii="Arial" w:hAnsi="Arial" w:cs="Arial"/>
          <w:sz w:val="24"/>
          <w:szCs w:val="24"/>
        </w:rPr>
        <w:t xml:space="preserve"> en las cercanías de nuestra compañía, dado que brindaremos un servicio con enfoque personalizado </w:t>
      </w:r>
      <w:r w:rsidR="00C7735C">
        <w:rPr>
          <w:rFonts w:ascii="Arial" w:hAnsi="Arial" w:cs="Arial"/>
          <w:sz w:val="24"/>
          <w:szCs w:val="24"/>
        </w:rPr>
        <w:t>a</w:t>
      </w:r>
      <w:r>
        <w:rPr>
          <w:rFonts w:ascii="Arial" w:hAnsi="Arial" w:cs="Arial"/>
          <w:sz w:val="24"/>
          <w:szCs w:val="24"/>
        </w:rPr>
        <w:t xml:space="preserve"> nuestros clientes, para de esa forma aportar valor agregado y generar un </w:t>
      </w:r>
      <w:r w:rsidR="00F029AD">
        <w:rPr>
          <w:rFonts w:ascii="Arial" w:hAnsi="Arial" w:cs="Arial"/>
          <w:sz w:val="24"/>
          <w:szCs w:val="24"/>
        </w:rPr>
        <w:t xml:space="preserve">fuerte </w:t>
      </w:r>
      <w:r>
        <w:rPr>
          <w:rFonts w:ascii="Arial" w:hAnsi="Arial" w:cs="Arial"/>
          <w:sz w:val="24"/>
          <w:szCs w:val="24"/>
        </w:rPr>
        <w:t>vínculo</w:t>
      </w:r>
      <w:r w:rsidR="00F029AD">
        <w:rPr>
          <w:rFonts w:ascii="Arial" w:hAnsi="Arial" w:cs="Arial"/>
          <w:sz w:val="24"/>
          <w:szCs w:val="24"/>
        </w:rPr>
        <w:t>. La segmentación se llevará a cabo tomando en cuenta aspectos Geográficos y Pictográficos de nuestros futuros clientes</w:t>
      </w:r>
    </w:p>
    <w:p w:rsidR="009B1898" w:rsidRPr="00CD3198" w:rsidRDefault="009B1898" w:rsidP="00CD3198">
      <w:pPr>
        <w:rPr>
          <w:rFonts w:ascii="Arial" w:hAnsi="Arial" w:cs="Arial"/>
          <w:sz w:val="24"/>
          <w:szCs w:val="24"/>
        </w:rPr>
      </w:pPr>
    </w:p>
    <w:p w:rsidR="00CD3198" w:rsidRDefault="00CD3198" w:rsidP="00CD3198">
      <w:pPr>
        <w:numPr>
          <w:ilvl w:val="2"/>
          <w:numId w:val="1"/>
        </w:numPr>
        <w:ind w:left="0" w:firstLine="0"/>
        <w:rPr>
          <w:rStyle w:val="Ttulo1Car"/>
          <w:rFonts w:cs="Arial"/>
          <w:kern w:val="0"/>
          <w:sz w:val="26"/>
          <w:szCs w:val="26"/>
        </w:rPr>
      </w:pPr>
      <w:bookmarkStart w:id="79" w:name="_Toc269130114"/>
      <w:r w:rsidRPr="00CD3198">
        <w:rPr>
          <w:rStyle w:val="Ttulo1Car"/>
          <w:rFonts w:cs="Arial"/>
          <w:kern w:val="0"/>
          <w:sz w:val="26"/>
          <w:szCs w:val="26"/>
        </w:rPr>
        <w:t>Segmentación Geográfica</w:t>
      </w:r>
      <w:bookmarkEnd w:id="79"/>
    </w:p>
    <w:p w:rsidR="00CD3198" w:rsidRPr="00CD3198" w:rsidRDefault="00CD3198" w:rsidP="00CD3198">
      <w:pPr>
        <w:rPr>
          <w:rFonts w:ascii="Arial" w:hAnsi="Arial" w:cs="Arial"/>
          <w:sz w:val="24"/>
          <w:szCs w:val="24"/>
        </w:rPr>
      </w:pPr>
    </w:p>
    <w:p w:rsidR="00F029AD" w:rsidRDefault="00606F26" w:rsidP="00ED23A2">
      <w:pPr>
        <w:ind w:firstLine="720"/>
        <w:jc w:val="both"/>
        <w:rPr>
          <w:rFonts w:ascii="Arial" w:hAnsi="Arial" w:cs="Arial"/>
          <w:sz w:val="24"/>
          <w:szCs w:val="24"/>
        </w:rPr>
      </w:pPr>
      <w:r>
        <w:rPr>
          <w:rFonts w:ascii="Arial" w:hAnsi="Arial" w:cs="Arial"/>
          <w:sz w:val="24"/>
          <w:szCs w:val="24"/>
        </w:rPr>
        <w:t xml:space="preserve">La segmentación geográfica estará determinada en </w:t>
      </w:r>
      <w:r w:rsidR="00727AE5">
        <w:rPr>
          <w:rFonts w:ascii="Arial" w:hAnsi="Arial" w:cs="Arial"/>
          <w:sz w:val="24"/>
          <w:szCs w:val="24"/>
        </w:rPr>
        <w:t xml:space="preserve">la Ciudad </w:t>
      </w:r>
      <w:r w:rsidR="00ED23A2">
        <w:rPr>
          <w:rFonts w:ascii="Arial" w:hAnsi="Arial" w:cs="Arial"/>
          <w:sz w:val="24"/>
          <w:szCs w:val="24"/>
        </w:rPr>
        <w:t>Autónoma</w:t>
      </w:r>
      <w:r w:rsidR="00934546">
        <w:rPr>
          <w:rFonts w:ascii="Arial" w:hAnsi="Arial" w:cs="Arial"/>
          <w:sz w:val="24"/>
          <w:szCs w:val="24"/>
        </w:rPr>
        <w:t xml:space="preserve"> </w:t>
      </w:r>
      <w:r w:rsidR="00727AE5">
        <w:rPr>
          <w:rFonts w:ascii="Arial" w:hAnsi="Arial" w:cs="Arial"/>
          <w:sz w:val="24"/>
          <w:szCs w:val="24"/>
        </w:rPr>
        <w:t>de Buenos Aires</w:t>
      </w:r>
      <w:r>
        <w:rPr>
          <w:rFonts w:ascii="Arial" w:hAnsi="Arial" w:cs="Arial"/>
          <w:sz w:val="24"/>
          <w:szCs w:val="24"/>
        </w:rPr>
        <w:t xml:space="preserve"> </w:t>
      </w:r>
      <w:r w:rsidR="00934546">
        <w:rPr>
          <w:rFonts w:ascii="Arial" w:hAnsi="Arial" w:cs="Arial"/>
          <w:sz w:val="24"/>
          <w:szCs w:val="24"/>
        </w:rPr>
        <w:t xml:space="preserve">(CABA) </w:t>
      </w:r>
      <w:r>
        <w:rPr>
          <w:rFonts w:ascii="Arial" w:hAnsi="Arial" w:cs="Arial"/>
          <w:sz w:val="24"/>
          <w:szCs w:val="24"/>
        </w:rPr>
        <w:t xml:space="preserve">y </w:t>
      </w:r>
      <w:r w:rsidR="009B1898">
        <w:rPr>
          <w:rFonts w:ascii="Arial" w:hAnsi="Arial" w:cs="Arial"/>
          <w:sz w:val="24"/>
          <w:szCs w:val="24"/>
        </w:rPr>
        <w:t>G</w:t>
      </w:r>
      <w:r>
        <w:rPr>
          <w:rFonts w:ascii="Arial" w:hAnsi="Arial" w:cs="Arial"/>
          <w:sz w:val="24"/>
          <w:szCs w:val="24"/>
        </w:rPr>
        <w:t>ran Buenos aires debido a que es una zona densamente poblada de empresas.</w:t>
      </w:r>
      <w:r w:rsidR="009B1898">
        <w:rPr>
          <w:rFonts w:ascii="Arial" w:hAnsi="Arial" w:cs="Arial"/>
          <w:sz w:val="24"/>
          <w:szCs w:val="24"/>
        </w:rPr>
        <w:t xml:space="preserve"> </w:t>
      </w:r>
    </w:p>
    <w:p w:rsidR="00AB0D35" w:rsidRPr="00AB0D35" w:rsidRDefault="00AB0D35" w:rsidP="00AB0D35">
      <w:pPr>
        <w:rPr>
          <w:rFonts w:ascii="Arial" w:hAnsi="Arial" w:cs="Arial"/>
          <w:sz w:val="24"/>
          <w:szCs w:val="24"/>
        </w:rPr>
      </w:pPr>
    </w:p>
    <w:p w:rsidR="00AB0D35" w:rsidRDefault="00AB0D35" w:rsidP="004F2650">
      <w:pPr>
        <w:pStyle w:val="Prrafodelista"/>
        <w:numPr>
          <w:ilvl w:val="0"/>
          <w:numId w:val="18"/>
        </w:numPr>
        <w:ind w:left="0" w:firstLine="0"/>
        <w:rPr>
          <w:rFonts w:ascii="Arial" w:hAnsi="Arial" w:cs="Arial"/>
          <w:b/>
          <w:sz w:val="24"/>
          <w:szCs w:val="24"/>
        </w:rPr>
      </w:pPr>
      <w:r w:rsidRPr="00734043">
        <w:rPr>
          <w:rFonts w:ascii="Arial" w:hAnsi="Arial" w:cs="Arial"/>
          <w:b/>
          <w:sz w:val="24"/>
          <w:szCs w:val="24"/>
        </w:rPr>
        <w:t>Ciudad de Buenos Aires</w:t>
      </w:r>
    </w:p>
    <w:p w:rsidR="00AB0D35" w:rsidRDefault="00AB0D35" w:rsidP="00AB0D35">
      <w:pPr>
        <w:rPr>
          <w:rFonts w:ascii="Arial" w:hAnsi="Arial" w:cs="Arial"/>
          <w:sz w:val="24"/>
          <w:szCs w:val="24"/>
        </w:rPr>
      </w:pPr>
    </w:p>
    <w:p w:rsidR="00AB0D35" w:rsidRDefault="00E90A16" w:rsidP="00C7735C">
      <w:pPr>
        <w:jc w:val="both"/>
        <w:rPr>
          <w:rFonts w:ascii="Arial" w:hAnsi="Arial" w:cs="Arial"/>
          <w:sz w:val="24"/>
          <w:szCs w:val="24"/>
        </w:rPr>
      </w:pPr>
      <w:r>
        <w:rPr>
          <w:rFonts w:ascii="Arial" w:hAnsi="Arial" w:cs="Arial"/>
          <w:sz w:val="24"/>
          <w:szCs w:val="24"/>
        </w:rPr>
        <w:t xml:space="preserve">La ciudad de Buenos Aires posee el 17 % de la población de las grandes  empresas, con 3.000.000 de habitantes. Según estadísticas </w:t>
      </w:r>
      <w:r w:rsidR="005B1A6E">
        <w:rPr>
          <w:rFonts w:ascii="Arial" w:hAnsi="Arial" w:cs="Arial"/>
          <w:sz w:val="24"/>
          <w:szCs w:val="24"/>
        </w:rPr>
        <w:t xml:space="preserve">del INDEC de Junio del 2009 la cantidad de cuentas habilitadas para organizaciones llegan a 373.897 y en ascenso constante </w:t>
      </w:r>
      <w:r w:rsidR="00C7735C">
        <w:rPr>
          <w:rFonts w:ascii="Arial" w:hAnsi="Arial" w:cs="Arial"/>
          <w:sz w:val="24"/>
          <w:szCs w:val="24"/>
        </w:rPr>
        <w:t>(</w:t>
      </w:r>
      <w:r w:rsidR="005B1A6E">
        <w:rPr>
          <w:rFonts w:ascii="Arial" w:hAnsi="Arial" w:cs="Arial"/>
          <w:sz w:val="24"/>
          <w:szCs w:val="24"/>
        </w:rPr>
        <w:t>Ver gráfico INDEC)</w:t>
      </w:r>
    </w:p>
    <w:p w:rsidR="00AB0D35" w:rsidRDefault="00AB0D35" w:rsidP="00AB0D35">
      <w:pPr>
        <w:rPr>
          <w:rFonts w:ascii="Arial" w:hAnsi="Arial" w:cs="Arial"/>
          <w:sz w:val="24"/>
          <w:szCs w:val="24"/>
        </w:rPr>
      </w:pPr>
    </w:p>
    <w:p w:rsidR="00713E60" w:rsidRDefault="00713E60" w:rsidP="00713E60">
      <w:pPr>
        <w:jc w:val="center"/>
        <w:rPr>
          <w:rFonts w:ascii="Arial" w:hAnsi="Arial" w:cs="Arial"/>
          <w:sz w:val="24"/>
          <w:szCs w:val="24"/>
        </w:rPr>
      </w:pPr>
      <w:r w:rsidRPr="00713E60">
        <w:rPr>
          <w:rFonts w:ascii="Arial" w:hAnsi="Arial" w:cs="Arial"/>
          <w:noProof/>
          <w:sz w:val="24"/>
          <w:szCs w:val="24"/>
        </w:rPr>
        <w:drawing>
          <wp:inline distT="0" distB="0" distL="0" distR="0">
            <wp:extent cx="2667000" cy="1920769"/>
            <wp:effectExtent l="19050" t="0" r="0" b="0"/>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a:off x="0" y="0"/>
                      <a:ext cx="2667736" cy="1921299"/>
                    </a:xfrm>
                    <a:prstGeom prst="rect">
                      <a:avLst/>
                    </a:prstGeom>
                    <a:noFill/>
                    <a:ln w="9525">
                      <a:noFill/>
                      <a:miter lim="800000"/>
                      <a:headEnd/>
                      <a:tailEnd/>
                    </a:ln>
                  </pic:spPr>
                </pic:pic>
              </a:graphicData>
            </a:graphic>
          </wp:inline>
        </w:drawing>
      </w:r>
    </w:p>
    <w:p w:rsidR="00713E60" w:rsidRDefault="00713E60" w:rsidP="00AB0D35">
      <w:pPr>
        <w:rPr>
          <w:rFonts w:ascii="Arial" w:hAnsi="Arial" w:cs="Arial"/>
          <w:sz w:val="24"/>
          <w:szCs w:val="24"/>
        </w:rPr>
      </w:pPr>
    </w:p>
    <w:p w:rsidR="00AB0D35" w:rsidRPr="00734043" w:rsidRDefault="00AB0D35" w:rsidP="004F2650">
      <w:pPr>
        <w:pStyle w:val="Prrafodelista"/>
        <w:numPr>
          <w:ilvl w:val="0"/>
          <w:numId w:val="18"/>
        </w:numPr>
        <w:ind w:left="0" w:firstLine="0"/>
        <w:rPr>
          <w:rFonts w:ascii="Arial" w:hAnsi="Arial" w:cs="Arial"/>
          <w:b/>
          <w:sz w:val="24"/>
          <w:szCs w:val="24"/>
        </w:rPr>
      </w:pPr>
      <w:r>
        <w:rPr>
          <w:rFonts w:ascii="Arial" w:hAnsi="Arial" w:cs="Arial"/>
          <w:b/>
          <w:sz w:val="24"/>
          <w:szCs w:val="24"/>
        </w:rPr>
        <w:lastRenderedPageBreak/>
        <w:t>Gran Buenos Aires</w:t>
      </w:r>
      <w:r w:rsidRPr="00734043">
        <w:rPr>
          <w:rFonts w:ascii="Arial" w:hAnsi="Arial" w:cs="Arial"/>
          <w:b/>
          <w:sz w:val="24"/>
          <w:szCs w:val="24"/>
        </w:rPr>
        <w:t xml:space="preserve"> </w:t>
      </w:r>
    </w:p>
    <w:p w:rsidR="00AB0D35" w:rsidRDefault="00AB0D35" w:rsidP="00AB0D35">
      <w:pPr>
        <w:rPr>
          <w:rFonts w:ascii="Arial" w:hAnsi="Arial" w:cs="Arial"/>
          <w:sz w:val="24"/>
          <w:szCs w:val="24"/>
        </w:rPr>
      </w:pPr>
    </w:p>
    <w:p w:rsidR="00AB0D35" w:rsidRDefault="00E90A16" w:rsidP="00674B81">
      <w:pPr>
        <w:ind w:firstLine="720"/>
        <w:rPr>
          <w:rFonts w:ascii="Arial" w:hAnsi="Arial" w:cs="Arial"/>
          <w:sz w:val="24"/>
          <w:szCs w:val="24"/>
        </w:rPr>
      </w:pPr>
      <w:r>
        <w:rPr>
          <w:rFonts w:ascii="Arial" w:hAnsi="Arial" w:cs="Arial"/>
          <w:sz w:val="24"/>
          <w:szCs w:val="24"/>
        </w:rPr>
        <w:t>El Gran Buenos Aires</w:t>
      </w:r>
      <w:r w:rsidR="00C7735C">
        <w:rPr>
          <w:rFonts w:ascii="Arial" w:hAnsi="Arial" w:cs="Arial"/>
          <w:sz w:val="24"/>
          <w:szCs w:val="24"/>
        </w:rPr>
        <w:t xml:space="preserve"> posee el 33 % de la población de las grandes empresas, número que se mantiene estable desde la última medición realizada por el</w:t>
      </w:r>
      <w:r w:rsidR="00674B81">
        <w:rPr>
          <w:rFonts w:ascii="Arial" w:hAnsi="Arial" w:cs="Arial"/>
          <w:sz w:val="24"/>
          <w:szCs w:val="24"/>
        </w:rPr>
        <w:t xml:space="preserve"> </w:t>
      </w:r>
      <w:r w:rsidR="00C7735C">
        <w:rPr>
          <w:rFonts w:ascii="Arial" w:hAnsi="Arial" w:cs="Arial"/>
          <w:sz w:val="24"/>
          <w:szCs w:val="24"/>
        </w:rPr>
        <w:t>INDEC en 1993. La cantidad de habitantes llega a con 9.000.000.</w:t>
      </w:r>
      <w:r w:rsidR="00713E60">
        <w:rPr>
          <w:rFonts w:ascii="Arial" w:hAnsi="Arial" w:cs="Arial"/>
          <w:sz w:val="24"/>
          <w:szCs w:val="24"/>
        </w:rPr>
        <w:t xml:space="preserve"> </w:t>
      </w:r>
      <w:r w:rsidR="00C7735C">
        <w:rPr>
          <w:rFonts w:ascii="Arial" w:hAnsi="Arial" w:cs="Arial"/>
          <w:sz w:val="24"/>
          <w:szCs w:val="24"/>
        </w:rPr>
        <w:t xml:space="preserve">  </w:t>
      </w:r>
    </w:p>
    <w:p w:rsidR="00674B81" w:rsidRDefault="00674B81" w:rsidP="00674B81">
      <w:pPr>
        <w:jc w:val="both"/>
        <w:rPr>
          <w:rFonts w:ascii="Arial" w:hAnsi="Arial" w:cs="Arial"/>
          <w:sz w:val="24"/>
          <w:szCs w:val="24"/>
        </w:rPr>
      </w:pPr>
    </w:p>
    <w:p w:rsidR="00674B81" w:rsidRDefault="00674B81" w:rsidP="00674B81">
      <w:pPr>
        <w:jc w:val="both"/>
        <w:rPr>
          <w:rFonts w:ascii="Arial" w:hAnsi="Arial" w:cs="Arial"/>
          <w:sz w:val="24"/>
          <w:szCs w:val="24"/>
        </w:rPr>
      </w:pPr>
    </w:p>
    <w:p w:rsidR="00674B81" w:rsidRDefault="00713E60" w:rsidP="00713E60">
      <w:pPr>
        <w:jc w:val="center"/>
        <w:rPr>
          <w:rFonts w:ascii="Arial" w:hAnsi="Arial" w:cs="Arial"/>
          <w:sz w:val="24"/>
          <w:szCs w:val="24"/>
        </w:rPr>
      </w:pPr>
      <w:r>
        <w:rPr>
          <w:noProof/>
        </w:rPr>
        <w:drawing>
          <wp:inline distT="0" distB="0" distL="0" distR="0">
            <wp:extent cx="4488404" cy="3448819"/>
            <wp:effectExtent l="19050" t="0" r="7396" b="0"/>
            <wp:docPr id="22" name="Imagen 15" descr="http://luduran.files.wordpress.com/2009/03/gran-buenos-aires.png?w=453&amp;h=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uduran.files.wordpress.com/2009/03/gran-buenos-aires.png?w=453&amp;h=321"/>
                    <pic:cNvPicPr>
                      <a:picLocks noChangeAspect="1" noChangeArrowheads="1"/>
                    </pic:cNvPicPr>
                  </pic:nvPicPr>
                  <pic:blipFill>
                    <a:blip r:embed="rId95" cstate="print"/>
                    <a:srcRect/>
                    <a:stretch>
                      <a:fillRect/>
                    </a:stretch>
                  </pic:blipFill>
                  <pic:spPr bwMode="auto">
                    <a:xfrm>
                      <a:off x="0" y="0"/>
                      <a:ext cx="4488404" cy="3448819"/>
                    </a:xfrm>
                    <a:prstGeom prst="rect">
                      <a:avLst/>
                    </a:prstGeom>
                    <a:noFill/>
                    <a:ln w="9525">
                      <a:noFill/>
                      <a:miter lim="800000"/>
                      <a:headEnd/>
                      <a:tailEnd/>
                    </a:ln>
                  </pic:spPr>
                </pic:pic>
              </a:graphicData>
            </a:graphic>
          </wp:inline>
        </w:drawing>
      </w:r>
    </w:p>
    <w:p w:rsidR="00674B81" w:rsidRDefault="00674B81" w:rsidP="00674B81">
      <w:pPr>
        <w:jc w:val="both"/>
        <w:rPr>
          <w:rFonts w:ascii="Arial" w:hAnsi="Arial" w:cs="Arial"/>
          <w:sz w:val="24"/>
          <w:szCs w:val="24"/>
        </w:rPr>
      </w:pPr>
    </w:p>
    <w:p w:rsidR="00674B81" w:rsidRDefault="00674B81" w:rsidP="00674B81">
      <w:pPr>
        <w:jc w:val="both"/>
        <w:rPr>
          <w:rFonts w:ascii="Arial" w:hAnsi="Arial" w:cs="Arial"/>
          <w:sz w:val="24"/>
          <w:szCs w:val="24"/>
        </w:rPr>
      </w:pPr>
    </w:p>
    <w:p w:rsidR="00713E60" w:rsidRDefault="00713E60" w:rsidP="00674B81">
      <w:pPr>
        <w:jc w:val="both"/>
        <w:rPr>
          <w:rFonts w:ascii="Arial" w:hAnsi="Arial" w:cs="Arial"/>
          <w:sz w:val="24"/>
          <w:szCs w:val="24"/>
        </w:rPr>
      </w:pPr>
    </w:p>
    <w:p w:rsidR="00674B81" w:rsidRDefault="00713E60" w:rsidP="00674B81">
      <w:pPr>
        <w:jc w:val="both"/>
        <w:rPr>
          <w:rFonts w:ascii="Arial" w:hAnsi="Arial" w:cs="Arial"/>
          <w:sz w:val="24"/>
          <w:szCs w:val="24"/>
        </w:rPr>
      </w:pPr>
      <w:r w:rsidRPr="00713E60">
        <w:rPr>
          <w:rFonts w:ascii="Arial" w:hAnsi="Arial" w:cs="Arial"/>
          <w:b/>
          <w:sz w:val="24"/>
          <w:szCs w:val="24"/>
          <w:u w:val="single"/>
        </w:rPr>
        <w:t>Conclusiones:</w:t>
      </w:r>
      <w:r>
        <w:rPr>
          <w:rFonts w:ascii="Arial" w:hAnsi="Arial" w:cs="Arial"/>
          <w:sz w:val="24"/>
          <w:szCs w:val="24"/>
        </w:rPr>
        <w:t xml:space="preserve"> </w:t>
      </w:r>
      <w:r w:rsidR="00674B81">
        <w:rPr>
          <w:rFonts w:ascii="Arial" w:hAnsi="Arial" w:cs="Arial"/>
          <w:sz w:val="24"/>
          <w:szCs w:val="24"/>
        </w:rPr>
        <w:t>Por lo mencionado anteriormente apuntamos a la siguiente segmentación geográfica</w:t>
      </w:r>
      <w:r>
        <w:rPr>
          <w:rFonts w:ascii="Arial" w:hAnsi="Arial" w:cs="Arial"/>
          <w:sz w:val="24"/>
          <w:szCs w:val="24"/>
        </w:rPr>
        <w:t>.</w:t>
      </w:r>
      <w:r w:rsidR="00674B81">
        <w:rPr>
          <w:rFonts w:ascii="Arial" w:hAnsi="Arial" w:cs="Arial"/>
          <w:sz w:val="24"/>
          <w:szCs w:val="24"/>
        </w:rPr>
        <w:t xml:space="preserve"> </w:t>
      </w:r>
    </w:p>
    <w:p w:rsidR="00674B81" w:rsidRDefault="00674B81" w:rsidP="00674B81">
      <w:pPr>
        <w:rPr>
          <w:rFonts w:ascii="Arial" w:hAnsi="Arial" w:cs="Arial"/>
          <w:sz w:val="24"/>
          <w:szCs w:val="24"/>
        </w:rPr>
      </w:pPr>
    </w:p>
    <w:tbl>
      <w:tblPr>
        <w:tblW w:w="0" w:type="auto"/>
        <w:tblLook w:val="04A0"/>
      </w:tblPr>
      <w:tblGrid>
        <w:gridCol w:w="2660"/>
        <w:gridCol w:w="6552"/>
      </w:tblGrid>
      <w:tr w:rsidR="00674B81" w:rsidRPr="00606F26" w:rsidTr="00966A8B">
        <w:tc>
          <w:tcPr>
            <w:tcW w:w="2660" w:type="dxa"/>
            <w:shd w:val="clear" w:color="auto" w:fill="000000" w:themeFill="text1"/>
          </w:tcPr>
          <w:p w:rsidR="00674B81" w:rsidRPr="00606F26" w:rsidRDefault="00674B81" w:rsidP="00966A8B">
            <w:pPr>
              <w:rPr>
                <w:rFonts w:ascii="Arial" w:hAnsi="Arial" w:cs="Arial"/>
                <w:b/>
                <w:color w:val="FFFFFF" w:themeColor="background1"/>
                <w:sz w:val="24"/>
                <w:szCs w:val="24"/>
              </w:rPr>
            </w:pPr>
          </w:p>
        </w:tc>
        <w:tc>
          <w:tcPr>
            <w:tcW w:w="6552" w:type="dxa"/>
            <w:shd w:val="clear" w:color="auto" w:fill="000000" w:themeFill="text1"/>
          </w:tcPr>
          <w:p w:rsidR="00674B81" w:rsidRPr="00606F26" w:rsidRDefault="00674B81" w:rsidP="00966A8B">
            <w:pPr>
              <w:rPr>
                <w:rFonts w:ascii="Arial" w:hAnsi="Arial" w:cs="Arial"/>
                <w:b/>
                <w:color w:val="FFFFFF" w:themeColor="background1"/>
                <w:sz w:val="24"/>
                <w:szCs w:val="24"/>
              </w:rPr>
            </w:pPr>
            <w:r w:rsidRPr="00606F26">
              <w:rPr>
                <w:rFonts w:ascii="Arial" w:hAnsi="Arial" w:cs="Arial"/>
                <w:b/>
                <w:color w:val="FFFFFF" w:themeColor="background1"/>
                <w:sz w:val="24"/>
                <w:szCs w:val="24"/>
              </w:rPr>
              <w:t>Descripción</w:t>
            </w:r>
          </w:p>
        </w:tc>
      </w:tr>
      <w:tr w:rsidR="00674B81" w:rsidTr="00966A8B">
        <w:tc>
          <w:tcPr>
            <w:tcW w:w="2660" w:type="dxa"/>
          </w:tcPr>
          <w:p w:rsidR="00674B81" w:rsidRDefault="00674B81" w:rsidP="00966A8B">
            <w:pPr>
              <w:rPr>
                <w:rFonts w:ascii="Arial" w:hAnsi="Arial" w:cs="Arial"/>
                <w:sz w:val="24"/>
                <w:szCs w:val="24"/>
              </w:rPr>
            </w:pPr>
            <w:r>
              <w:rPr>
                <w:rFonts w:ascii="Arial" w:hAnsi="Arial" w:cs="Arial"/>
                <w:sz w:val="24"/>
                <w:szCs w:val="24"/>
              </w:rPr>
              <w:t>País</w:t>
            </w:r>
          </w:p>
        </w:tc>
        <w:tc>
          <w:tcPr>
            <w:tcW w:w="6552" w:type="dxa"/>
          </w:tcPr>
          <w:p w:rsidR="00674B81" w:rsidRDefault="00674B81" w:rsidP="00966A8B">
            <w:pPr>
              <w:rPr>
                <w:rFonts w:ascii="Arial" w:hAnsi="Arial" w:cs="Arial"/>
                <w:sz w:val="24"/>
                <w:szCs w:val="24"/>
              </w:rPr>
            </w:pPr>
            <w:r>
              <w:rPr>
                <w:rFonts w:ascii="Arial" w:hAnsi="Arial" w:cs="Arial"/>
                <w:sz w:val="24"/>
                <w:szCs w:val="24"/>
              </w:rPr>
              <w:t>Argentina</w:t>
            </w:r>
          </w:p>
        </w:tc>
      </w:tr>
      <w:tr w:rsidR="00674B81" w:rsidTr="00966A8B">
        <w:tc>
          <w:tcPr>
            <w:tcW w:w="2660" w:type="dxa"/>
          </w:tcPr>
          <w:p w:rsidR="00674B81" w:rsidRDefault="00674B81" w:rsidP="00966A8B">
            <w:pPr>
              <w:rPr>
                <w:rFonts w:ascii="Arial" w:hAnsi="Arial" w:cs="Arial"/>
                <w:sz w:val="24"/>
                <w:szCs w:val="24"/>
              </w:rPr>
            </w:pPr>
            <w:r>
              <w:rPr>
                <w:rFonts w:ascii="Arial" w:hAnsi="Arial" w:cs="Arial"/>
                <w:sz w:val="24"/>
                <w:szCs w:val="24"/>
              </w:rPr>
              <w:t>Región</w:t>
            </w:r>
          </w:p>
        </w:tc>
        <w:tc>
          <w:tcPr>
            <w:tcW w:w="6552" w:type="dxa"/>
          </w:tcPr>
          <w:p w:rsidR="00674B81" w:rsidRDefault="00674B81" w:rsidP="00966A8B">
            <w:pPr>
              <w:rPr>
                <w:rFonts w:ascii="Arial" w:hAnsi="Arial" w:cs="Arial"/>
                <w:sz w:val="24"/>
                <w:szCs w:val="24"/>
              </w:rPr>
            </w:pPr>
            <w:r>
              <w:rPr>
                <w:rFonts w:ascii="Arial" w:hAnsi="Arial" w:cs="Arial"/>
                <w:sz w:val="24"/>
                <w:szCs w:val="24"/>
              </w:rPr>
              <w:t>Ciudad de Buenos Aires  y Gran Buenos Aires</w:t>
            </w:r>
          </w:p>
        </w:tc>
      </w:tr>
      <w:tr w:rsidR="00674B81" w:rsidTr="00966A8B">
        <w:tc>
          <w:tcPr>
            <w:tcW w:w="2660" w:type="dxa"/>
          </w:tcPr>
          <w:p w:rsidR="00674B81" w:rsidRDefault="00674B81" w:rsidP="00966A8B">
            <w:pPr>
              <w:rPr>
                <w:rFonts w:ascii="Arial" w:hAnsi="Arial" w:cs="Arial"/>
                <w:sz w:val="24"/>
                <w:szCs w:val="24"/>
              </w:rPr>
            </w:pPr>
            <w:r>
              <w:rPr>
                <w:rFonts w:ascii="Arial" w:hAnsi="Arial" w:cs="Arial"/>
                <w:sz w:val="24"/>
                <w:szCs w:val="24"/>
              </w:rPr>
              <w:t>Tamaño</w:t>
            </w:r>
          </w:p>
        </w:tc>
        <w:tc>
          <w:tcPr>
            <w:tcW w:w="6552" w:type="dxa"/>
          </w:tcPr>
          <w:p w:rsidR="00674B81" w:rsidRDefault="00674B81" w:rsidP="00966A8B">
            <w:pPr>
              <w:rPr>
                <w:rFonts w:ascii="Arial" w:hAnsi="Arial" w:cs="Arial"/>
                <w:sz w:val="24"/>
                <w:szCs w:val="24"/>
              </w:rPr>
            </w:pPr>
            <w:r>
              <w:rPr>
                <w:rFonts w:ascii="Arial" w:hAnsi="Arial" w:cs="Arial"/>
                <w:sz w:val="24"/>
                <w:szCs w:val="24"/>
              </w:rPr>
              <w:t xml:space="preserve">Mayor a </w:t>
            </w:r>
          </w:p>
        </w:tc>
      </w:tr>
      <w:tr w:rsidR="00674B81" w:rsidTr="00966A8B">
        <w:tc>
          <w:tcPr>
            <w:tcW w:w="2660" w:type="dxa"/>
          </w:tcPr>
          <w:p w:rsidR="00674B81" w:rsidRDefault="00674B81" w:rsidP="00966A8B">
            <w:pPr>
              <w:rPr>
                <w:rFonts w:ascii="Arial" w:hAnsi="Arial" w:cs="Arial"/>
                <w:sz w:val="24"/>
                <w:szCs w:val="24"/>
              </w:rPr>
            </w:pPr>
            <w:r>
              <w:rPr>
                <w:rFonts w:ascii="Arial" w:hAnsi="Arial" w:cs="Arial"/>
                <w:sz w:val="24"/>
                <w:szCs w:val="24"/>
              </w:rPr>
              <w:t>Densidad</w:t>
            </w:r>
          </w:p>
        </w:tc>
        <w:tc>
          <w:tcPr>
            <w:tcW w:w="6552" w:type="dxa"/>
          </w:tcPr>
          <w:p w:rsidR="00674B81" w:rsidRDefault="00674B81" w:rsidP="00966A8B">
            <w:pPr>
              <w:rPr>
                <w:rFonts w:ascii="Arial" w:hAnsi="Arial" w:cs="Arial"/>
                <w:sz w:val="24"/>
                <w:szCs w:val="24"/>
              </w:rPr>
            </w:pPr>
            <w:r>
              <w:rPr>
                <w:rFonts w:ascii="Arial" w:hAnsi="Arial" w:cs="Arial"/>
                <w:sz w:val="24"/>
                <w:szCs w:val="24"/>
              </w:rPr>
              <w:t xml:space="preserve">Urbana </w:t>
            </w:r>
          </w:p>
        </w:tc>
      </w:tr>
    </w:tbl>
    <w:p w:rsidR="00674B81" w:rsidRDefault="00674B81" w:rsidP="00AB0D35">
      <w:pPr>
        <w:jc w:val="both"/>
        <w:rPr>
          <w:rFonts w:ascii="Arial" w:hAnsi="Arial" w:cs="Arial"/>
          <w:sz w:val="24"/>
          <w:szCs w:val="24"/>
        </w:rPr>
      </w:pPr>
    </w:p>
    <w:p w:rsidR="00674B81" w:rsidRDefault="00674B81" w:rsidP="00AB0D35">
      <w:pPr>
        <w:jc w:val="both"/>
        <w:rPr>
          <w:rFonts w:ascii="Arial" w:hAnsi="Arial" w:cs="Arial"/>
          <w:sz w:val="24"/>
          <w:szCs w:val="24"/>
        </w:rPr>
      </w:pPr>
    </w:p>
    <w:p w:rsidR="00674B81" w:rsidRDefault="00674B81" w:rsidP="00AB0D35">
      <w:pPr>
        <w:jc w:val="both"/>
        <w:rPr>
          <w:rFonts w:ascii="Arial" w:hAnsi="Arial" w:cs="Arial"/>
          <w:sz w:val="24"/>
          <w:szCs w:val="24"/>
        </w:rPr>
      </w:pPr>
    </w:p>
    <w:p w:rsidR="00674B81" w:rsidRDefault="00674B81" w:rsidP="00AB0D35">
      <w:pPr>
        <w:jc w:val="both"/>
        <w:rPr>
          <w:rFonts w:ascii="Arial" w:hAnsi="Arial" w:cs="Arial"/>
          <w:sz w:val="24"/>
          <w:szCs w:val="24"/>
        </w:rPr>
      </w:pPr>
    </w:p>
    <w:p w:rsidR="00674B81" w:rsidRDefault="00674B81" w:rsidP="00AB0D35">
      <w:pPr>
        <w:jc w:val="both"/>
        <w:rPr>
          <w:rFonts w:ascii="Arial" w:hAnsi="Arial" w:cs="Arial"/>
          <w:sz w:val="24"/>
          <w:szCs w:val="24"/>
        </w:rPr>
      </w:pPr>
    </w:p>
    <w:p w:rsidR="00674B81" w:rsidRDefault="00674B81" w:rsidP="00674B81">
      <w:pPr>
        <w:rPr>
          <w:rFonts w:ascii="Arial" w:hAnsi="Arial" w:cs="Arial"/>
          <w:color w:val="000000"/>
          <w:sz w:val="18"/>
          <w:szCs w:val="18"/>
          <w:lang w:val="es-AR"/>
        </w:rPr>
      </w:pPr>
    </w:p>
    <w:p w:rsidR="00674B81" w:rsidRDefault="00674B81" w:rsidP="00674B81">
      <w:pPr>
        <w:rPr>
          <w:rFonts w:ascii="Arial" w:hAnsi="Arial" w:cs="Arial"/>
          <w:color w:val="000000"/>
          <w:sz w:val="18"/>
          <w:szCs w:val="18"/>
          <w:lang w:val="es-AR"/>
        </w:rPr>
      </w:pPr>
    </w:p>
    <w:p w:rsidR="00674B81" w:rsidRPr="009E2973" w:rsidRDefault="00674B81" w:rsidP="00674B81">
      <w:pPr>
        <w:rPr>
          <w:rFonts w:ascii="Arial" w:hAnsi="Arial" w:cs="Arial"/>
          <w:color w:val="000000"/>
          <w:sz w:val="18"/>
          <w:szCs w:val="18"/>
          <w:lang w:val="es-AR"/>
        </w:rPr>
      </w:pPr>
      <w:r w:rsidRPr="009E2973">
        <w:rPr>
          <w:rFonts w:ascii="Arial" w:hAnsi="Arial" w:cs="Arial"/>
          <w:color w:val="000000"/>
          <w:sz w:val="18"/>
          <w:szCs w:val="18"/>
          <w:lang w:val="es-AR"/>
        </w:rPr>
        <w:t>INDEC: (</w:t>
      </w:r>
      <w:hyperlink r:id="rId96" w:history="1">
        <w:r w:rsidRPr="009E2973">
          <w:rPr>
            <w:rStyle w:val="Hipervnculo"/>
            <w:rFonts w:ascii="Arial" w:hAnsi="Arial" w:cs="Arial"/>
            <w:sz w:val="18"/>
            <w:szCs w:val="18"/>
            <w:lang w:val="es-AR"/>
          </w:rPr>
          <w:t>http://www.indec.mecon.com</w:t>
        </w:r>
      </w:hyperlink>
      <w:r w:rsidRPr="009E2973">
        <w:rPr>
          <w:rFonts w:ascii="Arial" w:hAnsi="Arial" w:cs="Arial"/>
          <w:color w:val="000000"/>
          <w:sz w:val="18"/>
          <w:szCs w:val="18"/>
          <w:lang w:val="es-AR"/>
        </w:rPr>
        <w:t>) Mayo 2010</w:t>
      </w:r>
    </w:p>
    <w:p w:rsidR="007812CC" w:rsidRPr="007812CC" w:rsidRDefault="007812CC" w:rsidP="00ED23A2">
      <w:pPr>
        <w:autoSpaceDE w:val="0"/>
        <w:autoSpaceDN w:val="0"/>
        <w:adjustRightInd w:val="0"/>
        <w:ind w:firstLine="720"/>
        <w:jc w:val="both"/>
        <w:rPr>
          <w:rFonts w:ascii="Arial" w:hAnsi="Arial" w:cs="Arial"/>
          <w:sz w:val="24"/>
          <w:szCs w:val="24"/>
        </w:rPr>
      </w:pPr>
      <w:r w:rsidRPr="007812CC">
        <w:rPr>
          <w:rFonts w:ascii="Arial" w:eastAsiaTheme="minorHAnsi" w:hAnsi="Arial" w:cs="Arial"/>
          <w:sz w:val="24"/>
          <w:szCs w:val="24"/>
          <w:lang w:eastAsia="en-US"/>
        </w:rPr>
        <w:lastRenderedPageBreak/>
        <w:t>Como ejemplo,</w:t>
      </w:r>
      <w:r>
        <w:rPr>
          <w:rFonts w:ascii="Arial" w:eastAsiaTheme="minorHAnsi" w:hAnsi="Arial" w:cs="Arial"/>
          <w:sz w:val="24"/>
          <w:szCs w:val="24"/>
          <w:lang w:eastAsia="en-US"/>
        </w:rPr>
        <w:t xml:space="preserve"> </w:t>
      </w:r>
      <w:r w:rsidRPr="007812CC">
        <w:rPr>
          <w:rFonts w:ascii="Arial" w:eastAsiaTheme="minorHAnsi" w:hAnsi="Arial" w:cs="Arial"/>
          <w:sz w:val="24"/>
          <w:szCs w:val="24"/>
          <w:lang w:eastAsia="en-US"/>
        </w:rPr>
        <w:t>en los gráficos se compara la distribución del</w:t>
      </w:r>
      <w:r>
        <w:rPr>
          <w:rFonts w:ascii="Arial" w:eastAsiaTheme="minorHAnsi" w:hAnsi="Arial" w:cs="Arial"/>
          <w:sz w:val="24"/>
          <w:szCs w:val="24"/>
          <w:lang w:eastAsia="en-US"/>
        </w:rPr>
        <w:t xml:space="preserve"> </w:t>
      </w:r>
      <w:r w:rsidRPr="007812CC">
        <w:rPr>
          <w:rFonts w:ascii="Arial" w:eastAsiaTheme="minorHAnsi" w:hAnsi="Arial" w:cs="Arial"/>
          <w:sz w:val="24"/>
          <w:szCs w:val="24"/>
          <w:lang w:eastAsia="en-US"/>
        </w:rPr>
        <w:t>valor agregado por pr</w:t>
      </w:r>
      <w:r w:rsidR="001F2AF9">
        <w:rPr>
          <w:rFonts w:ascii="Arial" w:eastAsiaTheme="minorHAnsi" w:hAnsi="Arial" w:cs="Arial"/>
          <w:sz w:val="24"/>
          <w:szCs w:val="24"/>
          <w:lang w:eastAsia="en-US"/>
        </w:rPr>
        <w:t>o</w:t>
      </w:r>
      <w:r w:rsidR="00F17A0A">
        <w:rPr>
          <w:rFonts w:ascii="Arial" w:eastAsiaTheme="minorHAnsi" w:hAnsi="Arial" w:cs="Arial"/>
          <w:sz w:val="24"/>
          <w:szCs w:val="24"/>
          <w:lang w:eastAsia="en-US"/>
        </w:rPr>
        <w:t>vincia de los años 1993 y 2004 en los que observamos poca variación de los porcentajes y tendencias de valores estables en CABA y Buenos Aires.</w:t>
      </w:r>
    </w:p>
    <w:p w:rsidR="007812CC" w:rsidRDefault="007812CC" w:rsidP="007812CC">
      <w:pPr>
        <w:rPr>
          <w:rFonts w:ascii="Arial" w:hAnsi="Arial" w:cs="Arial"/>
          <w:sz w:val="24"/>
          <w:szCs w:val="24"/>
        </w:rPr>
      </w:pPr>
    </w:p>
    <w:p w:rsidR="007812CC" w:rsidRDefault="001F2AF9" w:rsidP="001F2AF9">
      <w:pPr>
        <w:jc w:val="center"/>
        <w:rPr>
          <w:rFonts w:ascii="Arial" w:hAnsi="Arial" w:cs="Arial"/>
          <w:sz w:val="24"/>
          <w:szCs w:val="24"/>
        </w:rPr>
      </w:pPr>
      <w:r>
        <w:rPr>
          <w:rFonts w:ascii="Arial" w:hAnsi="Arial" w:cs="Arial"/>
          <w:noProof/>
          <w:sz w:val="24"/>
          <w:szCs w:val="24"/>
        </w:rPr>
        <w:drawing>
          <wp:inline distT="0" distB="0" distL="0" distR="0">
            <wp:extent cx="4542192" cy="3008074"/>
            <wp:effectExtent l="1905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srcRect/>
                    <a:stretch>
                      <a:fillRect/>
                    </a:stretch>
                  </pic:blipFill>
                  <pic:spPr bwMode="auto">
                    <a:xfrm>
                      <a:off x="0" y="0"/>
                      <a:ext cx="4539885" cy="3006546"/>
                    </a:xfrm>
                    <a:prstGeom prst="rect">
                      <a:avLst/>
                    </a:prstGeom>
                    <a:noFill/>
                    <a:ln w="9525">
                      <a:noFill/>
                      <a:miter lim="800000"/>
                      <a:headEnd/>
                      <a:tailEnd/>
                    </a:ln>
                  </pic:spPr>
                </pic:pic>
              </a:graphicData>
            </a:graphic>
          </wp:inline>
        </w:drawing>
      </w:r>
    </w:p>
    <w:p w:rsidR="00674B81" w:rsidRPr="005B01B6" w:rsidRDefault="00674B81" w:rsidP="005B01B6">
      <w:pPr>
        <w:rPr>
          <w:rFonts w:ascii="Arial" w:hAnsi="Arial" w:cs="Arial"/>
          <w:color w:val="000000"/>
          <w:sz w:val="24"/>
          <w:szCs w:val="24"/>
          <w:lang w:val="es-AR"/>
        </w:rPr>
      </w:pPr>
    </w:p>
    <w:p w:rsidR="005B01B6" w:rsidRDefault="005B01B6" w:rsidP="005B01B6">
      <w:pPr>
        <w:jc w:val="both"/>
        <w:rPr>
          <w:rFonts w:ascii="Arial" w:hAnsi="Arial" w:cs="Arial"/>
          <w:sz w:val="24"/>
          <w:szCs w:val="24"/>
        </w:rPr>
      </w:pPr>
      <w:r>
        <w:rPr>
          <w:rFonts w:ascii="Arial" w:hAnsi="Arial" w:cs="Arial"/>
          <w:sz w:val="24"/>
          <w:szCs w:val="24"/>
        </w:rPr>
        <w:t xml:space="preserve">A continuación se presenta una estadística del INDEC referida a las grandes empresas de Argentina y sus rubros. </w:t>
      </w:r>
    </w:p>
    <w:p w:rsidR="005B01B6" w:rsidRPr="00CE5580" w:rsidRDefault="005B01B6" w:rsidP="005B01B6">
      <w:pPr>
        <w:rPr>
          <w:rFonts w:ascii="Arial" w:hAnsi="Arial" w:cs="Arial"/>
          <w:sz w:val="24"/>
          <w:szCs w:val="24"/>
        </w:rPr>
      </w:pPr>
    </w:p>
    <w:tbl>
      <w:tblPr>
        <w:tblW w:w="8646" w:type="dxa"/>
        <w:tblInd w:w="92" w:type="dxa"/>
        <w:tblLook w:val="04A0"/>
      </w:tblPr>
      <w:tblGrid>
        <w:gridCol w:w="1782"/>
        <w:gridCol w:w="572"/>
        <w:gridCol w:w="572"/>
        <w:gridCol w:w="572"/>
        <w:gridCol w:w="572"/>
        <w:gridCol w:w="572"/>
        <w:gridCol w:w="572"/>
        <w:gridCol w:w="572"/>
        <w:gridCol w:w="572"/>
        <w:gridCol w:w="572"/>
        <w:gridCol w:w="572"/>
        <w:gridCol w:w="572"/>
        <w:gridCol w:w="572"/>
      </w:tblGrid>
      <w:tr w:rsidR="005B01B6" w:rsidRPr="002F3539" w:rsidTr="00AB0D35">
        <w:trPr>
          <w:trHeight w:val="246"/>
        </w:trPr>
        <w:tc>
          <w:tcPr>
            <w:tcW w:w="8646" w:type="dxa"/>
            <w:gridSpan w:val="13"/>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s-AR" w:eastAsia="en-US"/>
              </w:rPr>
              <w:t xml:space="preserve">Grandes empresas en la Argentina: cantidad de empresas por actividad principal de la empresa. </w:t>
            </w:r>
            <w:proofErr w:type="spellStart"/>
            <w:r w:rsidRPr="002F3539">
              <w:rPr>
                <w:rFonts w:ascii="Arial" w:hAnsi="Arial" w:cs="Arial"/>
                <w:sz w:val="16"/>
                <w:szCs w:val="16"/>
                <w:lang w:val="en-US" w:eastAsia="en-US"/>
              </w:rPr>
              <w:t>Años</w:t>
            </w:r>
            <w:proofErr w:type="spellEnd"/>
            <w:r w:rsidRPr="002F3539">
              <w:rPr>
                <w:rFonts w:ascii="Arial" w:hAnsi="Arial" w:cs="Arial"/>
                <w:sz w:val="16"/>
                <w:szCs w:val="16"/>
                <w:lang w:val="en-US" w:eastAsia="en-US"/>
              </w:rPr>
              <w:t xml:space="preserve"> 1993-2004</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r>
      <w:tr w:rsidR="005B01B6" w:rsidRPr="002F3539" w:rsidTr="00AB0D35">
        <w:trPr>
          <w:trHeight w:val="246"/>
        </w:trPr>
        <w:tc>
          <w:tcPr>
            <w:tcW w:w="1782" w:type="dxa"/>
            <w:vMerge w:val="restart"/>
            <w:tcBorders>
              <w:top w:val="single" w:sz="4" w:space="0" w:color="auto"/>
              <w:left w:val="nil"/>
              <w:bottom w:val="single" w:sz="4" w:space="0" w:color="000000"/>
              <w:right w:val="nil"/>
            </w:tcBorders>
            <w:shd w:val="clear" w:color="000000" w:fill="FFFFFF"/>
            <w:vAlign w:val="center"/>
            <w:hideMark/>
          </w:tcPr>
          <w:p w:rsidR="005B01B6" w:rsidRPr="002F3539" w:rsidRDefault="005B01B6" w:rsidP="00A41562">
            <w:pPr>
              <w:jc w:val="center"/>
              <w:rPr>
                <w:rFonts w:ascii="Arial" w:hAnsi="Arial" w:cs="Arial"/>
                <w:sz w:val="16"/>
                <w:szCs w:val="16"/>
                <w:lang w:val="es-AR" w:eastAsia="en-US"/>
              </w:rPr>
            </w:pPr>
            <w:r w:rsidRPr="002F3539">
              <w:rPr>
                <w:rFonts w:ascii="Arial" w:hAnsi="Arial" w:cs="Arial"/>
                <w:sz w:val="16"/>
                <w:szCs w:val="16"/>
                <w:lang w:val="es-AR" w:eastAsia="en-US"/>
              </w:rPr>
              <w:t>Actividad principal de la empresa</w:t>
            </w:r>
          </w:p>
        </w:tc>
        <w:tc>
          <w:tcPr>
            <w:tcW w:w="6864" w:type="dxa"/>
            <w:gridSpan w:val="12"/>
            <w:tcBorders>
              <w:top w:val="single" w:sz="4" w:space="0" w:color="auto"/>
              <w:left w:val="nil"/>
              <w:bottom w:val="single" w:sz="4" w:space="0" w:color="auto"/>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proofErr w:type="spellStart"/>
            <w:r w:rsidRPr="002F3539">
              <w:rPr>
                <w:rFonts w:ascii="Arial" w:hAnsi="Arial" w:cs="Arial"/>
                <w:sz w:val="16"/>
                <w:szCs w:val="16"/>
                <w:lang w:val="en-US" w:eastAsia="en-US"/>
              </w:rPr>
              <w:t>Cantidad</w:t>
            </w:r>
            <w:proofErr w:type="spellEnd"/>
            <w:r w:rsidRPr="002F3539">
              <w:rPr>
                <w:rFonts w:ascii="Arial" w:hAnsi="Arial" w:cs="Arial"/>
                <w:sz w:val="16"/>
                <w:szCs w:val="16"/>
                <w:lang w:val="en-US" w:eastAsia="en-US"/>
              </w:rPr>
              <w:t xml:space="preserve"> de </w:t>
            </w:r>
            <w:proofErr w:type="spellStart"/>
            <w:r w:rsidRPr="002F3539">
              <w:rPr>
                <w:rFonts w:ascii="Arial" w:hAnsi="Arial" w:cs="Arial"/>
                <w:sz w:val="16"/>
                <w:szCs w:val="16"/>
                <w:lang w:val="en-US" w:eastAsia="en-US"/>
              </w:rPr>
              <w:t>empresas</w:t>
            </w:r>
            <w:proofErr w:type="spellEnd"/>
          </w:p>
        </w:tc>
      </w:tr>
      <w:tr w:rsidR="009E2973" w:rsidRPr="002F3539" w:rsidTr="00AB0D35">
        <w:trPr>
          <w:trHeight w:val="246"/>
        </w:trPr>
        <w:tc>
          <w:tcPr>
            <w:tcW w:w="1782" w:type="dxa"/>
            <w:vMerge/>
            <w:tcBorders>
              <w:top w:val="single" w:sz="4" w:space="0" w:color="auto"/>
              <w:left w:val="nil"/>
              <w:bottom w:val="single" w:sz="4" w:space="0" w:color="000000"/>
              <w:right w:val="nil"/>
            </w:tcBorders>
            <w:vAlign w:val="center"/>
            <w:hideMark/>
          </w:tcPr>
          <w:p w:rsidR="005B01B6" w:rsidRPr="002F3539" w:rsidRDefault="005B01B6" w:rsidP="00A41562">
            <w:pPr>
              <w:rPr>
                <w:rFonts w:ascii="Arial" w:hAnsi="Arial" w:cs="Arial"/>
                <w:sz w:val="16"/>
                <w:szCs w:val="16"/>
                <w:lang w:val="en-US" w:eastAsia="en-US"/>
              </w:rPr>
            </w:pPr>
          </w:p>
        </w:tc>
        <w:tc>
          <w:tcPr>
            <w:tcW w:w="572" w:type="dxa"/>
            <w:tcBorders>
              <w:top w:val="nil"/>
              <w:left w:val="nil"/>
              <w:bottom w:val="single" w:sz="4" w:space="0" w:color="auto"/>
              <w:right w:val="nil"/>
            </w:tcBorders>
            <w:shd w:val="clear" w:color="000000" w:fill="FFFFFF"/>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1993</w:t>
            </w:r>
          </w:p>
        </w:tc>
        <w:tc>
          <w:tcPr>
            <w:tcW w:w="572" w:type="dxa"/>
            <w:tcBorders>
              <w:top w:val="nil"/>
              <w:left w:val="nil"/>
              <w:bottom w:val="single" w:sz="4" w:space="0" w:color="auto"/>
              <w:right w:val="nil"/>
            </w:tcBorders>
            <w:shd w:val="clear" w:color="000000" w:fill="FFFFFF"/>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1994</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1995</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1996</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1997</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1998</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1999</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2000</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2001</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2002</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2003</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2004</w:t>
            </w:r>
          </w:p>
        </w:tc>
      </w:tr>
      <w:tr w:rsidR="009E2973" w:rsidRPr="002F3539" w:rsidTr="00AB0D35">
        <w:trPr>
          <w:trHeight w:val="246"/>
        </w:trPr>
        <w:tc>
          <w:tcPr>
            <w:tcW w:w="1782" w:type="dxa"/>
            <w:tcBorders>
              <w:top w:val="nil"/>
              <w:left w:val="nil"/>
              <w:bottom w:val="nil"/>
              <w:right w:val="nil"/>
            </w:tcBorders>
            <w:shd w:val="clear" w:color="000000" w:fill="FFFFFF"/>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r>
      <w:tr w:rsidR="009E2973" w:rsidRPr="002F3539" w:rsidTr="00AB0D35">
        <w:trPr>
          <w:trHeight w:val="246"/>
        </w:trPr>
        <w:tc>
          <w:tcPr>
            <w:tcW w:w="1782" w:type="dxa"/>
            <w:tcBorders>
              <w:top w:val="nil"/>
              <w:left w:val="nil"/>
              <w:bottom w:val="nil"/>
              <w:right w:val="nil"/>
            </w:tcBorders>
            <w:shd w:val="clear" w:color="000000" w:fill="FFFFFF"/>
            <w:vAlign w:val="center"/>
            <w:hideMark/>
          </w:tcPr>
          <w:p w:rsidR="005B01B6" w:rsidRPr="002F3539" w:rsidRDefault="005B01B6" w:rsidP="00A41562">
            <w:pPr>
              <w:rPr>
                <w:rFonts w:ascii="Arial" w:hAnsi="Arial" w:cs="Arial"/>
                <w:b/>
                <w:bCs/>
                <w:sz w:val="16"/>
                <w:szCs w:val="16"/>
                <w:lang w:val="en-US" w:eastAsia="en-US"/>
              </w:rPr>
            </w:pPr>
            <w:r w:rsidRPr="002F3539">
              <w:rPr>
                <w:rFonts w:ascii="Arial" w:hAnsi="Arial" w:cs="Arial"/>
                <w:b/>
                <w:bCs/>
                <w:sz w:val="16"/>
                <w:szCs w:val="16"/>
                <w:lang w:val="en-US" w:eastAsia="en-US"/>
              </w:rPr>
              <w:t>Total</w:t>
            </w:r>
          </w:p>
        </w:tc>
        <w:tc>
          <w:tcPr>
            <w:tcW w:w="572" w:type="dxa"/>
            <w:tcBorders>
              <w:top w:val="nil"/>
              <w:left w:val="nil"/>
              <w:bottom w:val="nil"/>
              <w:right w:val="nil"/>
            </w:tcBorders>
            <w:shd w:val="clear" w:color="000000" w:fill="FFFFFF"/>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r>
      <w:tr w:rsidR="009E2973" w:rsidRPr="002F3539" w:rsidTr="00AB0D35">
        <w:trPr>
          <w:trHeight w:val="246"/>
        </w:trPr>
        <w:tc>
          <w:tcPr>
            <w:tcW w:w="1782" w:type="dxa"/>
            <w:tcBorders>
              <w:top w:val="nil"/>
              <w:left w:val="nil"/>
              <w:bottom w:val="nil"/>
              <w:right w:val="nil"/>
            </w:tcBorders>
            <w:shd w:val="clear" w:color="000000" w:fill="FFFFFF"/>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xml:space="preserve">Minas y </w:t>
            </w:r>
            <w:proofErr w:type="spellStart"/>
            <w:r w:rsidRPr="002F3539">
              <w:rPr>
                <w:rFonts w:ascii="Arial" w:hAnsi="Arial" w:cs="Arial"/>
                <w:sz w:val="16"/>
                <w:szCs w:val="16"/>
                <w:lang w:val="en-US" w:eastAsia="en-US"/>
              </w:rPr>
              <w:t>canteras</w:t>
            </w:r>
            <w:proofErr w:type="spellEnd"/>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37</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proofErr w:type="spellStart"/>
            <w:r w:rsidRPr="002F3539">
              <w:rPr>
                <w:rFonts w:ascii="Arial" w:hAnsi="Arial" w:cs="Arial"/>
                <w:sz w:val="16"/>
                <w:szCs w:val="16"/>
                <w:lang w:val="en-US" w:eastAsia="en-US"/>
              </w:rPr>
              <w:t>Industria</w:t>
            </w:r>
            <w:proofErr w:type="spellEnd"/>
            <w:r w:rsidRPr="002F3539">
              <w:rPr>
                <w:rFonts w:ascii="Arial" w:hAnsi="Arial" w:cs="Arial"/>
                <w:sz w:val="16"/>
                <w:szCs w:val="16"/>
                <w:lang w:val="en-US" w:eastAsia="en-US"/>
              </w:rPr>
              <w:t xml:space="preserve"> </w:t>
            </w:r>
            <w:proofErr w:type="spellStart"/>
            <w:r w:rsidRPr="002F3539">
              <w:rPr>
                <w:rFonts w:ascii="Arial" w:hAnsi="Arial" w:cs="Arial"/>
                <w:sz w:val="16"/>
                <w:szCs w:val="16"/>
                <w:lang w:val="en-US" w:eastAsia="en-US"/>
              </w:rPr>
              <w:t>manufacturera</w:t>
            </w:r>
            <w:proofErr w:type="spellEnd"/>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323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320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326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320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305</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xml:space="preserve">    </w:t>
            </w:r>
            <w:proofErr w:type="spellStart"/>
            <w:r w:rsidRPr="002F3539">
              <w:rPr>
                <w:rFonts w:ascii="Arial" w:hAnsi="Arial" w:cs="Arial"/>
                <w:sz w:val="16"/>
                <w:szCs w:val="16"/>
                <w:lang w:val="en-US" w:eastAsia="en-US"/>
              </w:rPr>
              <w:t>Alimentos</w:t>
            </w:r>
            <w:proofErr w:type="spellEnd"/>
            <w:r w:rsidRPr="002F3539">
              <w:rPr>
                <w:rFonts w:ascii="Arial" w:hAnsi="Arial" w:cs="Arial"/>
                <w:sz w:val="16"/>
                <w:szCs w:val="16"/>
                <w:lang w:val="en-US" w:eastAsia="en-US"/>
              </w:rPr>
              <w:t xml:space="preserve">, </w:t>
            </w:r>
            <w:proofErr w:type="spellStart"/>
            <w:r w:rsidRPr="002F3539">
              <w:rPr>
                <w:rFonts w:ascii="Arial" w:hAnsi="Arial" w:cs="Arial"/>
                <w:sz w:val="16"/>
                <w:szCs w:val="16"/>
                <w:lang w:val="en-US" w:eastAsia="en-US"/>
              </w:rPr>
              <w:t>bebidas</w:t>
            </w:r>
            <w:proofErr w:type="spellEnd"/>
            <w:r w:rsidRPr="002F3539">
              <w:rPr>
                <w:rFonts w:ascii="Arial" w:hAnsi="Arial" w:cs="Arial"/>
                <w:sz w:val="16"/>
                <w:szCs w:val="16"/>
                <w:lang w:val="en-US" w:eastAsia="en-US"/>
              </w:rPr>
              <w:t xml:space="preserve"> y </w:t>
            </w:r>
            <w:proofErr w:type="spellStart"/>
            <w:r w:rsidRPr="002F3539">
              <w:rPr>
                <w:rFonts w:ascii="Arial" w:hAnsi="Arial" w:cs="Arial"/>
                <w:sz w:val="16"/>
                <w:szCs w:val="16"/>
                <w:lang w:val="en-US" w:eastAsia="en-US"/>
              </w:rPr>
              <w:t>tabaco</w:t>
            </w:r>
            <w:proofErr w:type="spellEnd"/>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115</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xml:space="preserve">    Combustibles, </w:t>
            </w:r>
            <w:proofErr w:type="spellStart"/>
            <w:r w:rsidRPr="002F3539">
              <w:rPr>
                <w:rFonts w:ascii="Arial" w:hAnsi="Arial" w:cs="Arial"/>
                <w:sz w:val="16"/>
                <w:szCs w:val="16"/>
                <w:lang w:val="en-US" w:eastAsia="en-US"/>
              </w:rPr>
              <w:t>químicos</w:t>
            </w:r>
            <w:proofErr w:type="spellEnd"/>
            <w:r w:rsidRPr="002F3539">
              <w:rPr>
                <w:rFonts w:ascii="Arial" w:hAnsi="Arial" w:cs="Arial"/>
                <w:sz w:val="16"/>
                <w:szCs w:val="16"/>
                <w:lang w:val="en-US" w:eastAsia="en-US"/>
              </w:rPr>
              <w:t xml:space="preserve"> y </w:t>
            </w:r>
            <w:proofErr w:type="spellStart"/>
            <w:r w:rsidRPr="002F3539">
              <w:rPr>
                <w:rFonts w:ascii="Arial" w:hAnsi="Arial" w:cs="Arial"/>
                <w:sz w:val="16"/>
                <w:szCs w:val="16"/>
                <w:lang w:val="en-US" w:eastAsia="en-US"/>
              </w:rPr>
              <w:t>plásticos</w:t>
            </w:r>
            <w:proofErr w:type="spellEnd"/>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91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90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79</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xml:space="preserve">    </w:t>
            </w:r>
            <w:proofErr w:type="spellStart"/>
            <w:r w:rsidRPr="002F3539">
              <w:rPr>
                <w:rFonts w:ascii="Arial" w:hAnsi="Arial" w:cs="Arial"/>
                <w:sz w:val="16"/>
                <w:szCs w:val="16"/>
                <w:lang w:val="en-US" w:eastAsia="en-US"/>
              </w:rPr>
              <w:t>Maquinarias</w:t>
            </w:r>
            <w:proofErr w:type="spellEnd"/>
            <w:r w:rsidRPr="002F3539">
              <w:rPr>
                <w:rFonts w:ascii="Arial" w:hAnsi="Arial" w:cs="Arial"/>
                <w:sz w:val="16"/>
                <w:szCs w:val="16"/>
                <w:lang w:val="en-US" w:eastAsia="en-US"/>
              </w:rPr>
              <w:t xml:space="preserve">, </w:t>
            </w:r>
            <w:proofErr w:type="spellStart"/>
            <w:r w:rsidRPr="002F3539">
              <w:rPr>
                <w:rFonts w:ascii="Arial" w:hAnsi="Arial" w:cs="Arial"/>
                <w:sz w:val="16"/>
                <w:szCs w:val="16"/>
                <w:lang w:val="en-US" w:eastAsia="en-US"/>
              </w:rPr>
              <w:t>equipos</w:t>
            </w:r>
            <w:proofErr w:type="spellEnd"/>
            <w:r w:rsidRPr="002F3539">
              <w:rPr>
                <w:rFonts w:ascii="Arial" w:hAnsi="Arial" w:cs="Arial"/>
                <w:sz w:val="16"/>
                <w:szCs w:val="16"/>
                <w:lang w:val="en-US" w:eastAsia="en-US"/>
              </w:rPr>
              <w:t xml:space="preserve"> y </w:t>
            </w:r>
            <w:proofErr w:type="spellStart"/>
            <w:r w:rsidRPr="002F3539">
              <w:rPr>
                <w:rFonts w:ascii="Arial" w:hAnsi="Arial" w:cs="Arial"/>
                <w:sz w:val="16"/>
                <w:szCs w:val="16"/>
                <w:lang w:val="en-US" w:eastAsia="en-US"/>
              </w:rPr>
              <w:t>vehículos</w:t>
            </w:r>
            <w:proofErr w:type="spellEnd"/>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32</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38</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xml:space="preserve">    </w:t>
            </w:r>
            <w:proofErr w:type="spellStart"/>
            <w:r w:rsidRPr="002F3539">
              <w:rPr>
                <w:rFonts w:ascii="Arial" w:hAnsi="Arial" w:cs="Arial"/>
                <w:sz w:val="16"/>
                <w:szCs w:val="16"/>
                <w:lang w:val="en-US" w:eastAsia="en-US"/>
              </w:rPr>
              <w:t>Resto</w:t>
            </w:r>
            <w:proofErr w:type="spellEnd"/>
            <w:r w:rsidRPr="002F3539">
              <w:rPr>
                <w:rFonts w:ascii="Arial" w:hAnsi="Arial" w:cs="Arial"/>
                <w:sz w:val="16"/>
                <w:szCs w:val="16"/>
                <w:lang w:val="en-US" w:eastAsia="en-US"/>
              </w:rPr>
              <w:t xml:space="preserve"> </w:t>
            </w:r>
            <w:proofErr w:type="spellStart"/>
            <w:r w:rsidRPr="002F3539">
              <w:rPr>
                <w:rFonts w:ascii="Arial" w:hAnsi="Arial" w:cs="Arial"/>
                <w:sz w:val="16"/>
                <w:szCs w:val="16"/>
                <w:lang w:val="en-US" w:eastAsia="en-US"/>
              </w:rPr>
              <w:t>industria</w:t>
            </w:r>
            <w:proofErr w:type="spellEnd"/>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82</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72</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73</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proofErr w:type="spellStart"/>
            <w:r w:rsidRPr="002F3539">
              <w:rPr>
                <w:rFonts w:ascii="Arial" w:hAnsi="Arial" w:cs="Arial"/>
                <w:sz w:val="16"/>
                <w:szCs w:val="16"/>
                <w:lang w:val="en-US" w:eastAsia="en-US"/>
              </w:rPr>
              <w:t>Electricidad</w:t>
            </w:r>
            <w:proofErr w:type="spellEnd"/>
            <w:r w:rsidRPr="002F3539">
              <w:rPr>
                <w:rFonts w:ascii="Arial" w:hAnsi="Arial" w:cs="Arial"/>
                <w:sz w:val="16"/>
                <w:szCs w:val="16"/>
                <w:lang w:val="en-US" w:eastAsia="en-US"/>
              </w:rPr>
              <w:t xml:space="preserve">, gas y </w:t>
            </w:r>
            <w:proofErr w:type="spellStart"/>
            <w:r w:rsidRPr="002F3539">
              <w:rPr>
                <w:rFonts w:ascii="Arial" w:hAnsi="Arial" w:cs="Arial"/>
                <w:sz w:val="16"/>
                <w:szCs w:val="16"/>
                <w:lang w:val="en-US" w:eastAsia="en-US"/>
              </w:rPr>
              <w:t>agua</w:t>
            </w:r>
            <w:proofErr w:type="spellEnd"/>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40</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proofErr w:type="spellStart"/>
            <w:r w:rsidRPr="002F3539">
              <w:rPr>
                <w:rFonts w:ascii="Arial" w:hAnsi="Arial" w:cs="Arial"/>
                <w:sz w:val="16"/>
                <w:szCs w:val="16"/>
                <w:lang w:val="en-US" w:eastAsia="en-US"/>
              </w:rPr>
              <w:t>Comunicaciones</w:t>
            </w:r>
            <w:proofErr w:type="spellEnd"/>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22</w:t>
            </w:r>
          </w:p>
        </w:tc>
      </w:tr>
      <w:tr w:rsidR="009E2973" w:rsidRPr="002F3539" w:rsidTr="00AB0D35">
        <w:trPr>
          <w:trHeight w:val="246"/>
        </w:trPr>
        <w:tc>
          <w:tcPr>
            <w:tcW w:w="1782" w:type="dxa"/>
            <w:tcBorders>
              <w:top w:val="nil"/>
              <w:left w:val="nil"/>
              <w:bottom w:val="single" w:sz="4" w:space="0" w:color="auto"/>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proofErr w:type="spellStart"/>
            <w:r w:rsidRPr="002F3539">
              <w:rPr>
                <w:rFonts w:ascii="Arial" w:hAnsi="Arial" w:cs="Arial"/>
                <w:sz w:val="16"/>
                <w:szCs w:val="16"/>
                <w:lang w:val="en-US" w:eastAsia="en-US"/>
              </w:rPr>
              <w:t>Resto</w:t>
            </w:r>
            <w:proofErr w:type="spellEnd"/>
            <w:r w:rsidRPr="002F3539">
              <w:rPr>
                <w:rFonts w:ascii="Arial" w:hAnsi="Arial" w:cs="Arial"/>
                <w:sz w:val="16"/>
                <w:szCs w:val="16"/>
                <w:lang w:val="en-US" w:eastAsia="en-US"/>
              </w:rPr>
              <w:t xml:space="preserve"> </w:t>
            </w:r>
            <w:proofErr w:type="spellStart"/>
            <w:r w:rsidRPr="002F3539">
              <w:rPr>
                <w:rFonts w:ascii="Arial" w:hAnsi="Arial" w:cs="Arial"/>
                <w:sz w:val="16"/>
                <w:szCs w:val="16"/>
                <w:lang w:val="en-US" w:eastAsia="en-US"/>
              </w:rPr>
              <w:t>actividades</w:t>
            </w:r>
            <w:proofErr w:type="spellEnd"/>
            <w:r w:rsidRPr="002F3539">
              <w:rPr>
                <w:rFonts w:ascii="Arial" w:hAnsi="Arial" w:cs="Arial"/>
                <w:sz w:val="16"/>
                <w:szCs w:val="16"/>
                <w:lang w:val="en-US" w:eastAsia="en-US"/>
              </w:rPr>
              <w:t xml:space="preserve"> (1)</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119</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119</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117</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116</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102</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110</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124</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117</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118</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100</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96</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96</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r>
      <w:tr w:rsidR="005B01B6" w:rsidRPr="002F3539" w:rsidTr="00AB0D35">
        <w:trPr>
          <w:trHeight w:val="246"/>
        </w:trPr>
        <w:tc>
          <w:tcPr>
            <w:tcW w:w="4642" w:type="dxa"/>
            <w:gridSpan w:val="6"/>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s-AR" w:eastAsia="en-US"/>
              </w:rPr>
            </w:pPr>
            <w:r w:rsidRPr="002F3539">
              <w:rPr>
                <w:rFonts w:ascii="Arial" w:hAnsi="Arial" w:cs="Arial"/>
                <w:sz w:val="16"/>
                <w:szCs w:val="16"/>
                <w:lang w:val="es-AR" w:eastAsia="en-US"/>
              </w:rPr>
              <w:t>(1) Incluye Construcción, Comercio, Transporte y Otros servicios.</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s-AR" w:eastAsia="en-US"/>
              </w:rPr>
            </w:pPr>
            <w:r w:rsidRPr="002F3539">
              <w:rPr>
                <w:rFonts w:ascii="Arial" w:hAnsi="Arial" w:cs="Arial"/>
                <w:sz w:val="16"/>
                <w:szCs w:val="16"/>
                <w:lang w:val="es-AR" w:eastAsia="en-US"/>
              </w:rPr>
              <w:t> </w:t>
            </w:r>
          </w:p>
        </w:tc>
      </w:tr>
      <w:tr w:rsidR="005B01B6" w:rsidRPr="002F3539" w:rsidTr="00AB0D35">
        <w:trPr>
          <w:trHeight w:val="246"/>
        </w:trPr>
        <w:tc>
          <w:tcPr>
            <w:tcW w:w="4070" w:type="dxa"/>
            <w:gridSpan w:val="5"/>
            <w:tcBorders>
              <w:top w:val="nil"/>
              <w:left w:val="nil"/>
              <w:bottom w:val="nil"/>
              <w:right w:val="nil"/>
            </w:tcBorders>
            <w:shd w:val="clear" w:color="000000" w:fill="FFFFFF"/>
            <w:noWrap/>
            <w:vAlign w:val="center"/>
            <w:hideMark/>
          </w:tcPr>
          <w:p w:rsidR="00674B81" w:rsidRPr="00674B81" w:rsidRDefault="005B01B6" w:rsidP="00713E60">
            <w:pPr>
              <w:rPr>
                <w:rFonts w:ascii="Arial" w:hAnsi="Arial" w:cs="Arial"/>
                <w:b/>
                <w:bCs/>
                <w:sz w:val="24"/>
                <w:szCs w:val="24"/>
                <w:lang w:val="en-US" w:eastAsia="en-US"/>
              </w:rPr>
            </w:pPr>
            <w:proofErr w:type="spellStart"/>
            <w:r w:rsidRPr="002F3539">
              <w:rPr>
                <w:rFonts w:ascii="Arial" w:hAnsi="Arial" w:cs="Arial"/>
                <w:b/>
                <w:bCs/>
                <w:sz w:val="16"/>
                <w:szCs w:val="16"/>
                <w:lang w:val="en-US" w:eastAsia="en-US"/>
              </w:rPr>
              <w:t>Fuente</w:t>
            </w:r>
            <w:proofErr w:type="spellEnd"/>
            <w:r w:rsidRPr="002F3539">
              <w:rPr>
                <w:rFonts w:ascii="Arial" w:hAnsi="Arial" w:cs="Arial"/>
                <w:b/>
                <w:bCs/>
                <w:sz w:val="16"/>
                <w:szCs w:val="16"/>
                <w:lang w:val="en-US" w:eastAsia="en-US"/>
              </w:rPr>
              <w:t>:</w:t>
            </w:r>
            <w:r w:rsidRPr="002F3539">
              <w:rPr>
                <w:rFonts w:ascii="Arial" w:hAnsi="Arial" w:cs="Arial"/>
                <w:sz w:val="16"/>
                <w:szCs w:val="16"/>
                <w:lang w:val="en-US" w:eastAsia="en-US"/>
              </w:rPr>
              <w:t xml:space="preserve"> INDEC,</w:t>
            </w:r>
            <w:r w:rsidR="008977B4">
              <w:rPr>
                <w:rFonts w:ascii="Arial" w:hAnsi="Arial" w:cs="Arial"/>
                <w:sz w:val="16"/>
                <w:szCs w:val="16"/>
                <w:lang w:val="en-US" w:eastAsia="en-US"/>
              </w:rPr>
              <w:t xml:space="preserve"> </w:t>
            </w:r>
            <w:proofErr w:type="spellStart"/>
            <w:r w:rsidR="008977B4">
              <w:rPr>
                <w:rFonts w:ascii="Arial" w:hAnsi="Arial" w:cs="Arial"/>
                <w:sz w:val="16"/>
                <w:szCs w:val="16"/>
                <w:lang w:val="en-US" w:eastAsia="en-US"/>
              </w:rPr>
              <w:t>Encuesta</w:t>
            </w:r>
            <w:proofErr w:type="spellEnd"/>
            <w:r w:rsidR="008977B4">
              <w:rPr>
                <w:rFonts w:ascii="Arial" w:hAnsi="Arial" w:cs="Arial"/>
                <w:sz w:val="16"/>
                <w:szCs w:val="16"/>
                <w:lang w:val="en-US" w:eastAsia="en-US"/>
              </w:rPr>
              <w:t xml:space="preserve"> </w:t>
            </w:r>
            <w:proofErr w:type="spellStart"/>
            <w:r w:rsidR="008977B4">
              <w:rPr>
                <w:rFonts w:ascii="Arial" w:hAnsi="Arial" w:cs="Arial"/>
                <w:sz w:val="16"/>
                <w:szCs w:val="16"/>
                <w:lang w:val="en-US" w:eastAsia="en-US"/>
              </w:rPr>
              <w:t>Nacional</w:t>
            </w:r>
            <w:proofErr w:type="spellEnd"/>
            <w:r w:rsidR="008977B4">
              <w:rPr>
                <w:rFonts w:ascii="Arial" w:hAnsi="Arial" w:cs="Arial"/>
                <w:sz w:val="16"/>
                <w:szCs w:val="16"/>
                <w:lang w:val="en-US" w:eastAsia="en-US"/>
              </w:rPr>
              <w:t xml:space="preserve">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r>
    </w:tbl>
    <w:p w:rsidR="00CD3198" w:rsidRDefault="00CD3198" w:rsidP="00CD3198">
      <w:pPr>
        <w:numPr>
          <w:ilvl w:val="2"/>
          <w:numId w:val="1"/>
        </w:numPr>
        <w:ind w:left="0" w:firstLine="0"/>
        <w:rPr>
          <w:rStyle w:val="Ttulo1Car"/>
          <w:rFonts w:cs="Arial"/>
          <w:kern w:val="0"/>
          <w:sz w:val="26"/>
          <w:szCs w:val="26"/>
        </w:rPr>
      </w:pPr>
      <w:bookmarkStart w:id="80" w:name="_Toc269130115"/>
      <w:r>
        <w:rPr>
          <w:rStyle w:val="Ttulo1Car"/>
          <w:rFonts w:cs="Arial"/>
          <w:kern w:val="0"/>
          <w:sz w:val="26"/>
          <w:szCs w:val="26"/>
        </w:rPr>
        <w:lastRenderedPageBreak/>
        <w:t xml:space="preserve">Segmentación </w:t>
      </w:r>
      <w:proofErr w:type="spellStart"/>
      <w:r w:rsidR="00184A2E">
        <w:rPr>
          <w:rStyle w:val="Ttulo1Car"/>
          <w:rFonts w:cs="Arial"/>
          <w:kern w:val="0"/>
          <w:sz w:val="26"/>
          <w:szCs w:val="26"/>
        </w:rPr>
        <w:t>Psicográfica</w:t>
      </w:r>
      <w:bookmarkEnd w:id="80"/>
      <w:proofErr w:type="spellEnd"/>
    </w:p>
    <w:p w:rsidR="00E669F1" w:rsidRDefault="00E669F1" w:rsidP="008D6C10">
      <w:pPr>
        <w:rPr>
          <w:rFonts w:ascii="Arial" w:hAnsi="Arial" w:cs="Arial"/>
          <w:sz w:val="24"/>
          <w:szCs w:val="24"/>
        </w:rPr>
      </w:pPr>
    </w:p>
    <w:p w:rsidR="007336A1" w:rsidRDefault="00AF7F29" w:rsidP="00184A2E">
      <w:pPr>
        <w:ind w:firstLine="720"/>
        <w:jc w:val="both"/>
        <w:rPr>
          <w:rFonts w:ascii="Arial" w:hAnsi="Arial" w:cs="Arial"/>
          <w:sz w:val="24"/>
          <w:szCs w:val="24"/>
        </w:rPr>
      </w:pPr>
      <w:r>
        <w:rPr>
          <w:rFonts w:ascii="Arial" w:hAnsi="Arial" w:cs="Arial"/>
          <w:sz w:val="24"/>
          <w:szCs w:val="24"/>
        </w:rPr>
        <w:t>La prestación del servicio está orientada al segmento de em</w:t>
      </w:r>
      <w:r w:rsidR="00184A2E">
        <w:rPr>
          <w:rFonts w:ascii="Arial" w:hAnsi="Arial" w:cs="Arial"/>
          <w:sz w:val="24"/>
          <w:szCs w:val="24"/>
        </w:rPr>
        <w:t xml:space="preserve">presas cuyo factor característico es el volumen de información de la misma y las modalidades de </w:t>
      </w:r>
      <w:r w:rsidR="007336A1">
        <w:rPr>
          <w:rFonts w:ascii="Arial" w:hAnsi="Arial" w:cs="Arial"/>
          <w:sz w:val="24"/>
          <w:szCs w:val="24"/>
        </w:rPr>
        <w:t>resguardo. Así mismo se caracterizan por cantidad de empleados dado que este factor incide en el volumen de información de la compañía.</w:t>
      </w:r>
    </w:p>
    <w:p w:rsidR="007336A1" w:rsidRDefault="007336A1" w:rsidP="007336A1">
      <w:pPr>
        <w:jc w:val="both"/>
        <w:rPr>
          <w:rFonts w:ascii="Arial" w:hAnsi="Arial" w:cs="Arial"/>
          <w:sz w:val="24"/>
          <w:szCs w:val="24"/>
        </w:rPr>
      </w:pPr>
    </w:p>
    <w:p w:rsidR="00AF7F29" w:rsidRDefault="007336A1" w:rsidP="007336A1">
      <w:pPr>
        <w:jc w:val="both"/>
        <w:rPr>
          <w:rFonts w:ascii="Arial" w:hAnsi="Arial" w:cs="Arial"/>
          <w:sz w:val="24"/>
          <w:szCs w:val="24"/>
        </w:rPr>
      </w:pPr>
      <w:r>
        <w:rPr>
          <w:rFonts w:ascii="Arial" w:hAnsi="Arial" w:cs="Arial"/>
          <w:sz w:val="24"/>
          <w:szCs w:val="24"/>
        </w:rPr>
        <w:t xml:space="preserve"> </w:t>
      </w:r>
    </w:p>
    <w:p w:rsidR="002C0A04" w:rsidRPr="00CD3198" w:rsidRDefault="002C0A04" w:rsidP="002C0A04">
      <w:pPr>
        <w:numPr>
          <w:ilvl w:val="3"/>
          <w:numId w:val="1"/>
        </w:numPr>
        <w:ind w:left="426" w:hanging="426"/>
        <w:rPr>
          <w:rStyle w:val="Ttulo1Car"/>
          <w:rFonts w:cs="Arial"/>
          <w:kern w:val="0"/>
          <w:sz w:val="26"/>
          <w:szCs w:val="26"/>
        </w:rPr>
      </w:pPr>
      <w:bookmarkStart w:id="81" w:name="_Toc269130116"/>
      <w:r>
        <w:rPr>
          <w:rStyle w:val="Ttulo1Car"/>
          <w:rFonts w:cs="Arial"/>
          <w:kern w:val="0"/>
          <w:sz w:val="26"/>
          <w:szCs w:val="26"/>
        </w:rPr>
        <w:t>Tamaño de empresa</w:t>
      </w:r>
      <w:bookmarkEnd w:id="81"/>
    </w:p>
    <w:p w:rsidR="000B4F3A" w:rsidRDefault="000B4F3A" w:rsidP="007336A1">
      <w:pPr>
        <w:jc w:val="both"/>
        <w:rPr>
          <w:rFonts w:ascii="Arial" w:hAnsi="Arial" w:cs="Arial"/>
          <w:sz w:val="24"/>
          <w:szCs w:val="24"/>
        </w:rPr>
      </w:pPr>
    </w:p>
    <w:p w:rsidR="000B4F3A" w:rsidRDefault="000B4F3A" w:rsidP="000B4F3A">
      <w:pPr>
        <w:ind w:firstLine="360"/>
        <w:jc w:val="both"/>
        <w:rPr>
          <w:rFonts w:ascii="Arial" w:hAnsi="Arial" w:cs="Arial"/>
          <w:sz w:val="24"/>
          <w:szCs w:val="24"/>
        </w:rPr>
      </w:pPr>
      <w:r>
        <w:rPr>
          <w:rFonts w:ascii="Arial" w:hAnsi="Arial" w:cs="Arial"/>
          <w:sz w:val="24"/>
          <w:szCs w:val="24"/>
        </w:rPr>
        <w:t>Definimos dos segmentos relacionados al tamaño de las compañías los cuales nos darán la diferenciación necesaria para llevar a cabo una segmentación ordenada</w:t>
      </w:r>
    </w:p>
    <w:p w:rsidR="000B4F3A" w:rsidRDefault="000B4F3A" w:rsidP="007336A1">
      <w:pPr>
        <w:jc w:val="both"/>
        <w:rPr>
          <w:rFonts w:ascii="Arial" w:hAnsi="Arial" w:cs="Arial"/>
          <w:sz w:val="24"/>
          <w:szCs w:val="24"/>
        </w:rPr>
      </w:pPr>
    </w:p>
    <w:p w:rsidR="000B4F3A" w:rsidRDefault="007336A1" w:rsidP="004F2650">
      <w:pPr>
        <w:pStyle w:val="Prrafodelista"/>
        <w:numPr>
          <w:ilvl w:val="0"/>
          <w:numId w:val="25"/>
        </w:numPr>
        <w:jc w:val="both"/>
        <w:rPr>
          <w:rFonts w:ascii="Arial" w:hAnsi="Arial" w:cs="Arial"/>
          <w:sz w:val="24"/>
          <w:szCs w:val="24"/>
        </w:rPr>
      </w:pPr>
      <w:r w:rsidRPr="000B4F3A">
        <w:rPr>
          <w:rFonts w:ascii="Arial" w:hAnsi="Arial" w:cs="Arial"/>
          <w:b/>
          <w:sz w:val="24"/>
          <w:szCs w:val="24"/>
        </w:rPr>
        <w:t>Grandes</w:t>
      </w:r>
      <w:r w:rsidR="000B4F3A" w:rsidRPr="000B4F3A">
        <w:rPr>
          <w:rFonts w:ascii="Arial" w:hAnsi="Arial" w:cs="Arial"/>
          <w:b/>
          <w:sz w:val="24"/>
          <w:szCs w:val="24"/>
        </w:rPr>
        <w:t xml:space="preserve"> </w:t>
      </w:r>
      <w:r w:rsidRPr="000B4F3A">
        <w:rPr>
          <w:rFonts w:ascii="Arial" w:hAnsi="Arial" w:cs="Arial"/>
          <w:b/>
          <w:sz w:val="24"/>
          <w:szCs w:val="24"/>
        </w:rPr>
        <w:t>empresas:</w:t>
      </w:r>
      <w:r w:rsidRPr="000B4F3A">
        <w:rPr>
          <w:rFonts w:ascii="Arial" w:hAnsi="Arial" w:cs="Arial"/>
          <w:sz w:val="24"/>
          <w:szCs w:val="24"/>
        </w:rPr>
        <w:t xml:space="preserve"> Definimos como parámetro</w:t>
      </w:r>
      <w:r w:rsidR="000B4F3A" w:rsidRPr="000B4F3A">
        <w:rPr>
          <w:rFonts w:ascii="Arial" w:hAnsi="Arial" w:cs="Arial"/>
          <w:sz w:val="24"/>
          <w:szCs w:val="24"/>
        </w:rPr>
        <w:t>s</w:t>
      </w:r>
      <w:r w:rsidRPr="000B4F3A">
        <w:rPr>
          <w:rFonts w:ascii="Arial" w:hAnsi="Arial" w:cs="Arial"/>
          <w:sz w:val="24"/>
          <w:szCs w:val="24"/>
        </w:rPr>
        <w:t xml:space="preserve"> de grandes empresas a las organizaciones con más de 5000 empleados en plantilla y </w:t>
      </w:r>
      <w:r w:rsidR="000B4F3A" w:rsidRPr="000B4F3A">
        <w:rPr>
          <w:rFonts w:ascii="Arial" w:hAnsi="Arial" w:cs="Arial"/>
          <w:sz w:val="24"/>
          <w:szCs w:val="24"/>
        </w:rPr>
        <w:t xml:space="preserve">un volumen de almacenamiento superior a los 40 Terabytes </w:t>
      </w:r>
    </w:p>
    <w:p w:rsidR="000B4F3A" w:rsidRDefault="000B4F3A" w:rsidP="000B4F3A">
      <w:pPr>
        <w:pStyle w:val="Prrafodelista"/>
        <w:jc w:val="both"/>
        <w:rPr>
          <w:rFonts w:ascii="Arial" w:hAnsi="Arial" w:cs="Arial"/>
          <w:sz w:val="24"/>
          <w:szCs w:val="24"/>
        </w:rPr>
      </w:pPr>
    </w:p>
    <w:p w:rsidR="000B4F3A" w:rsidRDefault="000B4F3A" w:rsidP="004F2650">
      <w:pPr>
        <w:pStyle w:val="Prrafodelista"/>
        <w:numPr>
          <w:ilvl w:val="0"/>
          <w:numId w:val="25"/>
        </w:numPr>
        <w:jc w:val="both"/>
        <w:rPr>
          <w:rFonts w:ascii="Arial" w:hAnsi="Arial" w:cs="Arial"/>
          <w:sz w:val="24"/>
          <w:szCs w:val="24"/>
        </w:rPr>
      </w:pPr>
      <w:r>
        <w:rPr>
          <w:rFonts w:ascii="Arial" w:hAnsi="Arial" w:cs="Arial"/>
          <w:b/>
          <w:sz w:val="24"/>
          <w:szCs w:val="24"/>
        </w:rPr>
        <w:t xml:space="preserve">Medianas empresas: </w:t>
      </w:r>
      <w:r w:rsidRPr="000B4F3A">
        <w:rPr>
          <w:rFonts w:ascii="Arial" w:hAnsi="Arial" w:cs="Arial"/>
          <w:sz w:val="24"/>
          <w:szCs w:val="24"/>
        </w:rPr>
        <w:t xml:space="preserve">Definimos como parámetros de </w:t>
      </w:r>
      <w:r>
        <w:rPr>
          <w:rFonts w:ascii="Arial" w:hAnsi="Arial" w:cs="Arial"/>
          <w:sz w:val="24"/>
          <w:szCs w:val="24"/>
        </w:rPr>
        <w:t>medianas</w:t>
      </w:r>
      <w:r w:rsidRPr="000B4F3A">
        <w:rPr>
          <w:rFonts w:ascii="Arial" w:hAnsi="Arial" w:cs="Arial"/>
          <w:sz w:val="24"/>
          <w:szCs w:val="24"/>
        </w:rPr>
        <w:t xml:space="preserve"> empresas a las organizaciones con </w:t>
      </w:r>
      <w:r>
        <w:rPr>
          <w:rFonts w:ascii="Arial" w:hAnsi="Arial" w:cs="Arial"/>
          <w:sz w:val="24"/>
          <w:szCs w:val="24"/>
        </w:rPr>
        <w:t>menos</w:t>
      </w:r>
      <w:r w:rsidRPr="000B4F3A">
        <w:rPr>
          <w:rFonts w:ascii="Arial" w:hAnsi="Arial" w:cs="Arial"/>
          <w:sz w:val="24"/>
          <w:szCs w:val="24"/>
        </w:rPr>
        <w:t xml:space="preserve"> de 5000 empleados en plantilla y un volumen de almacenamiento </w:t>
      </w:r>
      <w:r>
        <w:rPr>
          <w:rFonts w:ascii="Arial" w:hAnsi="Arial" w:cs="Arial"/>
          <w:sz w:val="24"/>
          <w:szCs w:val="24"/>
        </w:rPr>
        <w:t>inferior a 40 Terabytes</w:t>
      </w:r>
      <w:r w:rsidRPr="000B4F3A">
        <w:rPr>
          <w:rFonts w:ascii="Arial" w:hAnsi="Arial" w:cs="Arial"/>
          <w:sz w:val="24"/>
          <w:szCs w:val="24"/>
        </w:rPr>
        <w:t xml:space="preserve"> </w:t>
      </w:r>
    </w:p>
    <w:p w:rsidR="007336A1" w:rsidRPr="000B4F3A" w:rsidRDefault="007336A1" w:rsidP="002C0A04">
      <w:pPr>
        <w:pStyle w:val="Prrafodelista"/>
        <w:jc w:val="both"/>
        <w:rPr>
          <w:rFonts w:ascii="Arial" w:hAnsi="Arial" w:cs="Arial"/>
          <w:sz w:val="24"/>
          <w:szCs w:val="24"/>
        </w:rPr>
      </w:pPr>
    </w:p>
    <w:p w:rsidR="000B4F3A" w:rsidRDefault="000B4F3A" w:rsidP="002C0A04">
      <w:pPr>
        <w:jc w:val="both"/>
        <w:rPr>
          <w:rFonts w:ascii="Arial" w:hAnsi="Arial" w:cs="Arial"/>
          <w:sz w:val="24"/>
          <w:szCs w:val="24"/>
        </w:rPr>
      </w:pPr>
    </w:p>
    <w:p w:rsidR="002C0A04" w:rsidRPr="00CD3198" w:rsidRDefault="002C0A04" w:rsidP="002C0A04">
      <w:pPr>
        <w:numPr>
          <w:ilvl w:val="3"/>
          <w:numId w:val="1"/>
        </w:numPr>
        <w:ind w:left="426" w:hanging="426"/>
        <w:jc w:val="both"/>
        <w:rPr>
          <w:rStyle w:val="Ttulo1Car"/>
          <w:rFonts w:cs="Arial"/>
          <w:kern w:val="0"/>
          <w:sz w:val="26"/>
          <w:szCs w:val="26"/>
        </w:rPr>
      </w:pPr>
      <w:bookmarkStart w:id="82" w:name="_Toc269130117"/>
      <w:r>
        <w:rPr>
          <w:rStyle w:val="Ttulo1Car"/>
          <w:rFonts w:cs="Arial"/>
          <w:kern w:val="0"/>
          <w:sz w:val="26"/>
          <w:szCs w:val="26"/>
        </w:rPr>
        <w:t>Nivel de volumen de información</w:t>
      </w:r>
      <w:bookmarkEnd w:id="82"/>
    </w:p>
    <w:p w:rsidR="00B134AD" w:rsidRDefault="00B134AD" w:rsidP="002C0A04">
      <w:pPr>
        <w:jc w:val="both"/>
        <w:rPr>
          <w:rFonts w:ascii="Arial" w:hAnsi="Arial" w:cs="Arial"/>
          <w:sz w:val="24"/>
          <w:szCs w:val="24"/>
        </w:rPr>
      </w:pPr>
    </w:p>
    <w:p w:rsidR="000B4F3A" w:rsidRDefault="000B4F3A" w:rsidP="002C0A04">
      <w:pPr>
        <w:ind w:firstLine="360"/>
        <w:jc w:val="both"/>
        <w:rPr>
          <w:rFonts w:ascii="Arial" w:hAnsi="Arial" w:cs="Arial"/>
          <w:sz w:val="24"/>
          <w:szCs w:val="24"/>
        </w:rPr>
      </w:pPr>
      <w:r>
        <w:rPr>
          <w:rFonts w:ascii="Arial" w:hAnsi="Arial" w:cs="Arial"/>
          <w:sz w:val="24"/>
          <w:szCs w:val="24"/>
        </w:rPr>
        <w:t xml:space="preserve">El volumen de información resguardada diariamente es un factor clave para nuestras tareas dado que </w:t>
      </w:r>
      <w:r w:rsidR="0095391E">
        <w:rPr>
          <w:rFonts w:ascii="Arial" w:hAnsi="Arial" w:cs="Arial"/>
          <w:sz w:val="24"/>
          <w:szCs w:val="24"/>
        </w:rPr>
        <w:t xml:space="preserve">influye </w:t>
      </w:r>
      <w:r>
        <w:rPr>
          <w:rFonts w:ascii="Arial" w:hAnsi="Arial" w:cs="Arial"/>
          <w:sz w:val="24"/>
          <w:szCs w:val="24"/>
        </w:rPr>
        <w:t>directamente en nuestros servicios</w:t>
      </w:r>
    </w:p>
    <w:p w:rsidR="000B4F3A" w:rsidRDefault="000B4F3A" w:rsidP="002C0A04">
      <w:pPr>
        <w:jc w:val="both"/>
        <w:rPr>
          <w:rFonts w:ascii="Arial" w:hAnsi="Arial" w:cs="Arial"/>
          <w:sz w:val="24"/>
          <w:szCs w:val="24"/>
        </w:rPr>
      </w:pPr>
    </w:p>
    <w:p w:rsidR="007336A1" w:rsidRPr="007336A1" w:rsidRDefault="007336A1" w:rsidP="004F2650">
      <w:pPr>
        <w:pStyle w:val="Prrafodelista"/>
        <w:numPr>
          <w:ilvl w:val="0"/>
          <w:numId w:val="24"/>
        </w:numPr>
        <w:jc w:val="both"/>
        <w:rPr>
          <w:rFonts w:ascii="Arial" w:hAnsi="Arial" w:cs="Arial"/>
          <w:sz w:val="24"/>
          <w:szCs w:val="24"/>
        </w:rPr>
      </w:pPr>
      <w:r w:rsidRPr="007336A1">
        <w:rPr>
          <w:rFonts w:ascii="Arial" w:hAnsi="Arial" w:cs="Arial"/>
          <w:sz w:val="24"/>
          <w:szCs w:val="24"/>
        </w:rPr>
        <w:t>Empresas con niveles de resguardos de información superior a los 5 Terabytes e inferior a 10 terabytes diarios.</w:t>
      </w:r>
    </w:p>
    <w:p w:rsidR="007336A1" w:rsidRDefault="007336A1" w:rsidP="002C0A04">
      <w:pPr>
        <w:jc w:val="both"/>
        <w:rPr>
          <w:rFonts w:ascii="Arial" w:hAnsi="Arial" w:cs="Arial"/>
          <w:sz w:val="24"/>
          <w:szCs w:val="24"/>
        </w:rPr>
      </w:pPr>
    </w:p>
    <w:p w:rsidR="007336A1" w:rsidRPr="007336A1" w:rsidRDefault="007336A1" w:rsidP="004F2650">
      <w:pPr>
        <w:pStyle w:val="Prrafodelista"/>
        <w:numPr>
          <w:ilvl w:val="0"/>
          <w:numId w:val="24"/>
        </w:numPr>
        <w:jc w:val="both"/>
        <w:rPr>
          <w:rFonts w:ascii="Arial" w:hAnsi="Arial" w:cs="Arial"/>
          <w:sz w:val="24"/>
          <w:szCs w:val="24"/>
        </w:rPr>
      </w:pPr>
      <w:r w:rsidRPr="007336A1">
        <w:rPr>
          <w:rFonts w:ascii="Arial" w:hAnsi="Arial" w:cs="Arial"/>
          <w:sz w:val="24"/>
          <w:szCs w:val="24"/>
        </w:rPr>
        <w:t>Empresas con niveles de resguardos de información superior a los 10 Terabytes</w:t>
      </w:r>
      <w:r>
        <w:rPr>
          <w:rFonts w:ascii="Arial" w:hAnsi="Arial" w:cs="Arial"/>
          <w:sz w:val="24"/>
          <w:szCs w:val="24"/>
        </w:rPr>
        <w:t xml:space="preserve"> </w:t>
      </w:r>
      <w:r w:rsidR="000B4F3A">
        <w:rPr>
          <w:rFonts w:ascii="Arial" w:hAnsi="Arial" w:cs="Arial"/>
          <w:sz w:val="24"/>
          <w:szCs w:val="24"/>
        </w:rPr>
        <w:t>diarios</w:t>
      </w:r>
    </w:p>
    <w:p w:rsidR="007336A1" w:rsidRDefault="007336A1" w:rsidP="002C0A04">
      <w:pPr>
        <w:jc w:val="both"/>
        <w:rPr>
          <w:rFonts w:ascii="Arial" w:hAnsi="Arial" w:cs="Arial"/>
          <w:sz w:val="24"/>
          <w:szCs w:val="24"/>
        </w:rPr>
      </w:pPr>
    </w:p>
    <w:p w:rsidR="002C0A04" w:rsidRPr="00CD3198" w:rsidRDefault="002C0A04" w:rsidP="002C0A04">
      <w:pPr>
        <w:numPr>
          <w:ilvl w:val="3"/>
          <w:numId w:val="1"/>
        </w:numPr>
        <w:ind w:left="426" w:hanging="426"/>
        <w:jc w:val="both"/>
        <w:rPr>
          <w:rStyle w:val="Ttulo1Car"/>
          <w:rFonts w:cs="Arial"/>
          <w:kern w:val="0"/>
          <w:sz w:val="26"/>
          <w:szCs w:val="26"/>
        </w:rPr>
      </w:pPr>
      <w:bookmarkStart w:id="83" w:name="_Toc269130118"/>
      <w:r>
        <w:rPr>
          <w:rStyle w:val="Ttulo1Car"/>
          <w:rFonts w:cs="Arial"/>
          <w:kern w:val="0"/>
          <w:sz w:val="26"/>
          <w:szCs w:val="26"/>
        </w:rPr>
        <w:t>Cantidad de empleados</w:t>
      </w:r>
      <w:bookmarkEnd w:id="83"/>
    </w:p>
    <w:p w:rsidR="007336A1" w:rsidRDefault="007336A1" w:rsidP="002C0A04">
      <w:pPr>
        <w:jc w:val="both"/>
        <w:rPr>
          <w:rFonts w:ascii="Arial" w:hAnsi="Arial" w:cs="Arial"/>
          <w:sz w:val="24"/>
          <w:szCs w:val="24"/>
        </w:rPr>
      </w:pPr>
    </w:p>
    <w:p w:rsidR="0095391E" w:rsidRDefault="0095391E" w:rsidP="002C0A04">
      <w:pPr>
        <w:ind w:firstLine="360"/>
        <w:jc w:val="both"/>
        <w:rPr>
          <w:rFonts w:ascii="Arial" w:hAnsi="Arial" w:cs="Arial"/>
          <w:sz w:val="24"/>
          <w:szCs w:val="24"/>
        </w:rPr>
      </w:pPr>
      <w:r>
        <w:rPr>
          <w:rFonts w:ascii="Arial" w:hAnsi="Arial" w:cs="Arial"/>
          <w:sz w:val="24"/>
          <w:szCs w:val="24"/>
        </w:rPr>
        <w:t xml:space="preserve">La cantidad de empleados es otro parámetro a </w:t>
      </w:r>
      <w:r w:rsidR="002C0A04">
        <w:rPr>
          <w:rFonts w:ascii="Arial" w:hAnsi="Arial" w:cs="Arial"/>
          <w:sz w:val="24"/>
          <w:szCs w:val="24"/>
        </w:rPr>
        <w:t>tomar en cue</w:t>
      </w:r>
      <w:r>
        <w:rPr>
          <w:rFonts w:ascii="Arial" w:hAnsi="Arial" w:cs="Arial"/>
          <w:sz w:val="24"/>
          <w:szCs w:val="24"/>
        </w:rPr>
        <w:t>nta dado que a mayor número de empleados mayor volumen de información en la compañía.</w:t>
      </w:r>
    </w:p>
    <w:p w:rsidR="0095391E" w:rsidRDefault="0095391E" w:rsidP="002C0A04">
      <w:pPr>
        <w:jc w:val="both"/>
        <w:rPr>
          <w:rFonts w:ascii="Arial" w:hAnsi="Arial" w:cs="Arial"/>
          <w:sz w:val="24"/>
          <w:szCs w:val="24"/>
        </w:rPr>
      </w:pPr>
    </w:p>
    <w:p w:rsidR="007336A1" w:rsidRPr="0095391E" w:rsidRDefault="007336A1" w:rsidP="004F2650">
      <w:pPr>
        <w:pStyle w:val="Prrafodelista"/>
        <w:numPr>
          <w:ilvl w:val="0"/>
          <w:numId w:val="26"/>
        </w:numPr>
        <w:jc w:val="both"/>
        <w:rPr>
          <w:rFonts w:ascii="Arial" w:hAnsi="Arial" w:cs="Arial"/>
          <w:sz w:val="24"/>
          <w:szCs w:val="24"/>
        </w:rPr>
      </w:pPr>
      <w:r w:rsidRPr="0095391E">
        <w:rPr>
          <w:rFonts w:ascii="Arial" w:hAnsi="Arial" w:cs="Arial"/>
          <w:sz w:val="24"/>
          <w:szCs w:val="24"/>
        </w:rPr>
        <w:t xml:space="preserve">Empresas cuya cantidad de empleados oscilan entre 2000 y 5000 </w:t>
      </w:r>
      <w:r w:rsidR="0095391E" w:rsidRPr="0095391E">
        <w:rPr>
          <w:rFonts w:ascii="Arial" w:hAnsi="Arial" w:cs="Arial"/>
          <w:sz w:val="24"/>
          <w:szCs w:val="24"/>
        </w:rPr>
        <w:t>en plantilla</w:t>
      </w:r>
    </w:p>
    <w:p w:rsidR="007336A1" w:rsidRDefault="007336A1" w:rsidP="002C0A04">
      <w:pPr>
        <w:jc w:val="both"/>
        <w:rPr>
          <w:rFonts w:ascii="Arial" w:hAnsi="Arial" w:cs="Arial"/>
          <w:sz w:val="24"/>
          <w:szCs w:val="24"/>
        </w:rPr>
      </w:pPr>
    </w:p>
    <w:p w:rsidR="0095391E" w:rsidRPr="0095391E" w:rsidRDefault="0095391E" w:rsidP="004F2650">
      <w:pPr>
        <w:pStyle w:val="Prrafodelista"/>
        <w:numPr>
          <w:ilvl w:val="0"/>
          <w:numId w:val="26"/>
        </w:numPr>
        <w:jc w:val="both"/>
        <w:rPr>
          <w:rFonts w:ascii="Arial" w:hAnsi="Arial" w:cs="Arial"/>
          <w:sz w:val="24"/>
          <w:szCs w:val="24"/>
        </w:rPr>
      </w:pPr>
      <w:r>
        <w:rPr>
          <w:rFonts w:ascii="Arial" w:hAnsi="Arial" w:cs="Arial"/>
          <w:sz w:val="24"/>
          <w:szCs w:val="24"/>
        </w:rPr>
        <w:t>Empresas cuya cantidad de empleados es superior a 5000 empleados en plantilla.</w:t>
      </w:r>
    </w:p>
    <w:p w:rsidR="007336A1" w:rsidRDefault="007336A1" w:rsidP="00184A2E">
      <w:pPr>
        <w:jc w:val="both"/>
        <w:rPr>
          <w:rFonts w:ascii="Arial" w:hAnsi="Arial" w:cs="Arial"/>
          <w:sz w:val="24"/>
          <w:szCs w:val="24"/>
        </w:rPr>
      </w:pPr>
    </w:p>
    <w:p w:rsidR="0095391E" w:rsidRDefault="0095391E" w:rsidP="00184A2E">
      <w:pPr>
        <w:jc w:val="both"/>
        <w:rPr>
          <w:rFonts w:ascii="Arial" w:hAnsi="Arial" w:cs="Arial"/>
          <w:sz w:val="24"/>
          <w:szCs w:val="24"/>
        </w:rPr>
      </w:pPr>
    </w:p>
    <w:p w:rsidR="00E669F1" w:rsidRPr="00E669F1" w:rsidRDefault="00E669F1" w:rsidP="00E669F1">
      <w:pPr>
        <w:numPr>
          <w:ilvl w:val="1"/>
          <w:numId w:val="1"/>
        </w:numPr>
        <w:ind w:left="0" w:firstLine="0"/>
        <w:rPr>
          <w:rStyle w:val="Ttulo1Car"/>
          <w:rFonts w:cs="Arial"/>
          <w:kern w:val="0"/>
          <w:sz w:val="36"/>
          <w:szCs w:val="36"/>
        </w:rPr>
      </w:pPr>
      <w:bookmarkStart w:id="84" w:name="_Toc269130119"/>
      <w:r>
        <w:rPr>
          <w:rStyle w:val="Ttulo1Car"/>
          <w:rFonts w:cs="Arial"/>
          <w:kern w:val="0"/>
          <w:szCs w:val="28"/>
        </w:rPr>
        <w:lastRenderedPageBreak/>
        <w:t>¿Quiénes son los potenciales usuarios/compradores del negocio?</w:t>
      </w:r>
      <w:bookmarkEnd w:id="84"/>
    </w:p>
    <w:p w:rsidR="00E669F1" w:rsidRDefault="00E669F1" w:rsidP="008D6C10">
      <w:pPr>
        <w:rPr>
          <w:rFonts w:ascii="Arial" w:hAnsi="Arial" w:cs="Arial"/>
          <w:sz w:val="24"/>
          <w:szCs w:val="24"/>
        </w:rPr>
      </w:pPr>
    </w:p>
    <w:p w:rsidR="00EF3215" w:rsidRDefault="00163E91" w:rsidP="00EF3215">
      <w:pPr>
        <w:ind w:firstLine="720"/>
        <w:jc w:val="both"/>
        <w:rPr>
          <w:rFonts w:ascii="Arial" w:hAnsi="Arial" w:cs="Arial"/>
          <w:sz w:val="24"/>
          <w:szCs w:val="24"/>
        </w:rPr>
      </w:pPr>
      <w:r>
        <w:rPr>
          <w:rFonts w:ascii="Arial" w:hAnsi="Arial" w:cs="Arial"/>
          <w:sz w:val="24"/>
          <w:szCs w:val="24"/>
        </w:rPr>
        <w:t xml:space="preserve">Nuestros potenciales clientes son empresas </w:t>
      </w:r>
      <w:r w:rsidR="00552890">
        <w:rPr>
          <w:rFonts w:ascii="Arial" w:hAnsi="Arial" w:cs="Arial"/>
          <w:sz w:val="24"/>
          <w:szCs w:val="24"/>
        </w:rPr>
        <w:t xml:space="preserve">de mediana y gran envergadura </w:t>
      </w:r>
      <w:r w:rsidR="00EF3215">
        <w:rPr>
          <w:rFonts w:ascii="Arial" w:hAnsi="Arial" w:cs="Arial"/>
          <w:sz w:val="24"/>
          <w:szCs w:val="24"/>
        </w:rPr>
        <w:t xml:space="preserve">situadas en la Ciudad Autónoma de Buenos Aires CABA y Gran Buenos Aires, </w:t>
      </w:r>
      <w:r w:rsidR="00552890">
        <w:rPr>
          <w:rFonts w:ascii="Arial" w:hAnsi="Arial" w:cs="Arial"/>
          <w:sz w:val="24"/>
          <w:szCs w:val="24"/>
        </w:rPr>
        <w:t xml:space="preserve">las cuales cuentan con una infraestructura </w:t>
      </w:r>
      <w:r w:rsidR="00EF3215">
        <w:rPr>
          <w:rFonts w:ascii="Arial" w:hAnsi="Arial" w:cs="Arial"/>
          <w:sz w:val="24"/>
          <w:szCs w:val="24"/>
        </w:rPr>
        <w:t>acorde a nuestro emprendimiento en referencia a volúmenes de información, cantidad de empleados y criticidad de la información (puntos definidos anteriormente</w:t>
      </w:r>
      <w:r w:rsidR="006F652E">
        <w:rPr>
          <w:rFonts w:ascii="Arial" w:hAnsi="Arial" w:cs="Arial"/>
          <w:sz w:val="24"/>
          <w:szCs w:val="24"/>
        </w:rPr>
        <w:t xml:space="preserve"> en la segmentación</w:t>
      </w:r>
      <w:r w:rsidR="00EF3215">
        <w:rPr>
          <w:rFonts w:ascii="Arial" w:hAnsi="Arial" w:cs="Arial"/>
          <w:sz w:val="24"/>
          <w:szCs w:val="24"/>
        </w:rPr>
        <w:t>).</w:t>
      </w:r>
    </w:p>
    <w:p w:rsidR="00EF3215" w:rsidRDefault="00EF3215" w:rsidP="00EF3215">
      <w:pPr>
        <w:ind w:firstLine="720"/>
        <w:jc w:val="both"/>
        <w:rPr>
          <w:rFonts w:ascii="Arial" w:hAnsi="Arial" w:cs="Arial"/>
          <w:sz w:val="24"/>
          <w:szCs w:val="24"/>
        </w:rPr>
      </w:pPr>
      <w:r>
        <w:rPr>
          <w:rFonts w:ascii="Arial" w:hAnsi="Arial" w:cs="Arial"/>
          <w:sz w:val="24"/>
          <w:szCs w:val="24"/>
        </w:rPr>
        <w:t xml:space="preserve">Este último punto es de vital importancia debido a que por el volumen de magnitud de la información financiera y contable que reside en dichas empresas, surge la necesidad de realizar un seguimiento controlado.   </w:t>
      </w:r>
    </w:p>
    <w:p w:rsidR="00DC3D36" w:rsidRDefault="00EF3215" w:rsidP="00EF3215">
      <w:pPr>
        <w:ind w:firstLine="720"/>
        <w:jc w:val="both"/>
        <w:rPr>
          <w:rFonts w:ascii="Arial" w:hAnsi="Arial" w:cs="Arial"/>
          <w:sz w:val="24"/>
          <w:szCs w:val="24"/>
        </w:rPr>
      </w:pPr>
      <w:r>
        <w:rPr>
          <w:rFonts w:ascii="Arial" w:hAnsi="Arial" w:cs="Arial"/>
          <w:sz w:val="24"/>
          <w:szCs w:val="24"/>
        </w:rPr>
        <w:t>Involucra también aquellas empresas que por cotizar en la bolsa de Nueva York (NYSE bolsa de valores de Nueva York)</w:t>
      </w:r>
      <w:r w:rsidR="006F652E">
        <w:rPr>
          <w:rFonts w:ascii="Arial" w:hAnsi="Arial" w:cs="Arial"/>
          <w:sz w:val="24"/>
          <w:szCs w:val="24"/>
        </w:rPr>
        <w:t xml:space="preserve"> </w:t>
      </w:r>
      <w:r>
        <w:rPr>
          <w:rFonts w:ascii="Arial" w:hAnsi="Arial" w:cs="Arial"/>
          <w:sz w:val="24"/>
          <w:szCs w:val="24"/>
        </w:rPr>
        <w:t>son monitoreadas por</w:t>
      </w:r>
      <w:r w:rsidR="006F652E">
        <w:rPr>
          <w:rFonts w:ascii="Arial" w:hAnsi="Arial" w:cs="Arial"/>
          <w:sz w:val="24"/>
          <w:szCs w:val="24"/>
        </w:rPr>
        <w:t xml:space="preserve"> varias leyes, entre ellas </w:t>
      </w:r>
      <w:r>
        <w:rPr>
          <w:rFonts w:ascii="Arial" w:hAnsi="Arial" w:cs="Arial"/>
          <w:sz w:val="24"/>
          <w:szCs w:val="24"/>
        </w:rPr>
        <w:t xml:space="preserve">la ley </w:t>
      </w:r>
      <w:proofErr w:type="spellStart"/>
      <w:r>
        <w:rPr>
          <w:b/>
          <w:bCs/>
          <w:i/>
          <w:iCs/>
        </w:rPr>
        <w:t>Sarbanes-Oxley</w:t>
      </w:r>
      <w:proofErr w:type="spellEnd"/>
      <w:r>
        <w:rPr>
          <w:b/>
          <w:bCs/>
          <w:i/>
          <w:iCs/>
        </w:rPr>
        <w:t xml:space="preserve"> </w:t>
      </w:r>
      <w:proofErr w:type="spellStart"/>
      <w:r>
        <w:rPr>
          <w:b/>
          <w:bCs/>
          <w:i/>
          <w:iCs/>
        </w:rPr>
        <w:t>Act</w:t>
      </w:r>
      <w:proofErr w:type="spellEnd"/>
      <w:r>
        <w:rPr>
          <w:b/>
          <w:bCs/>
          <w:i/>
          <w:iCs/>
        </w:rPr>
        <w:t xml:space="preserve"> of 2002</w:t>
      </w:r>
      <w:r>
        <w:rPr>
          <w:rFonts w:ascii="Arial" w:hAnsi="Arial" w:cs="Arial"/>
          <w:sz w:val="24"/>
          <w:szCs w:val="24"/>
        </w:rPr>
        <w:t xml:space="preserve"> </w:t>
      </w:r>
      <w:r w:rsidR="006F652E">
        <w:rPr>
          <w:rFonts w:ascii="Arial" w:hAnsi="Arial" w:cs="Arial"/>
          <w:sz w:val="24"/>
          <w:szCs w:val="24"/>
        </w:rPr>
        <w:t xml:space="preserve">y por ende </w:t>
      </w:r>
      <w:r>
        <w:rPr>
          <w:rFonts w:ascii="Arial" w:hAnsi="Arial" w:cs="Arial"/>
          <w:sz w:val="24"/>
          <w:szCs w:val="24"/>
        </w:rPr>
        <w:t>deben tener un control restrictivo y acotado sobre el movimiento de su información.</w:t>
      </w:r>
      <w:r w:rsidR="006F652E">
        <w:rPr>
          <w:rFonts w:ascii="Arial" w:hAnsi="Arial" w:cs="Arial"/>
          <w:sz w:val="24"/>
          <w:szCs w:val="24"/>
        </w:rPr>
        <w:t xml:space="preserve"> Las penalidades de esta ley son muy </w:t>
      </w:r>
      <w:r w:rsidR="00DC3D36">
        <w:rPr>
          <w:rFonts w:ascii="Arial" w:hAnsi="Arial" w:cs="Arial"/>
          <w:sz w:val="24"/>
          <w:szCs w:val="24"/>
        </w:rPr>
        <w:t>concretas dado que existe un responsable con firma.</w:t>
      </w:r>
    </w:p>
    <w:p w:rsidR="00DC3D36" w:rsidRPr="00DC3D36" w:rsidRDefault="00DC3D36" w:rsidP="00DC3D36">
      <w:pPr>
        <w:ind w:firstLine="720"/>
        <w:jc w:val="both"/>
        <w:rPr>
          <w:rFonts w:ascii="Arial" w:hAnsi="Arial" w:cs="Arial"/>
          <w:sz w:val="24"/>
          <w:szCs w:val="24"/>
        </w:rPr>
      </w:pPr>
      <w:r w:rsidRPr="00DC3D36">
        <w:rPr>
          <w:rFonts w:ascii="Arial" w:hAnsi="Arial" w:cs="Arial"/>
          <w:sz w:val="24"/>
          <w:szCs w:val="24"/>
        </w:rPr>
        <w:t xml:space="preserve">Los artículos referentes a controles internos, son quizás los más importantes de la Ley. En el artículo 302 se específica la responsabilidad penal que recae sobre la directiva de la empresa, ya que tienen que firmar unos informes de forma que aseguren la veracidad de los datos que éstos contienen. Los funcionarios firmantes certifican que ellos son responsables. </w:t>
      </w:r>
    </w:p>
    <w:p w:rsidR="00DC3D36" w:rsidRPr="00DC3D36" w:rsidRDefault="00DC3D36" w:rsidP="00DC3D36">
      <w:pPr>
        <w:ind w:firstLine="720"/>
        <w:jc w:val="both"/>
        <w:rPr>
          <w:rFonts w:ascii="Arial" w:hAnsi="Arial" w:cs="Arial"/>
          <w:sz w:val="24"/>
          <w:szCs w:val="24"/>
        </w:rPr>
      </w:pPr>
      <w:r w:rsidRPr="00DC3D36">
        <w:rPr>
          <w:rFonts w:ascii="Arial" w:hAnsi="Arial" w:cs="Arial"/>
          <w:sz w:val="24"/>
          <w:szCs w:val="24"/>
        </w:rPr>
        <w:t>Esto es un cambio sustancial en lo referente a la legislación pasada, ya que al menos hay una persona que firma y ante posibles irregularidades o fraudes esta persona firmante será la responsable.</w:t>
      </w:r>
      <w:r>
        <w:rPr>
          <w:rFonts w:ascii="Arial" w:hAnsi="Arial" w:cs="Arial"/>
          <w:sz w:val="24"/>
          <w:szCs w:val="24"/>
        </w:rPr>
        <w:t xml:space="preserve"> </w:t>
      </w:r>
    </w:p>
    <w:p w:rsidR="00E669F1" w:rsidRDefault="00DC3D36" w:rsidP="00EF3215">
      <w:pPr>
        <w:ind w:firstLine="720"/>
        <w:jc w:val="both"/>
        <w:rPr>
          <w:rFonts w:ascii="Arial" w:hAnsi="Arial" w:cs="Arial"/>
          <w:sz w:val="24"/>
          <w:szCs w:val="24"/>
        </w:rPr>
      </w:pPr>
      <w:r>
        <w:rPr>
          <w:rFonts w:ascii="Arial" w:hAnsi="Arial" w:cs="Arial"/>
          <w:sz w:val="24"/>
          <w:szCs w:val="24"/>
        </w:rPr>
        <w:t>Es por ello que los involucrados en dichas operatorias están especialmente interesados en la transparencia de los controles y en los controles de las auditorias pertinentes sobre los procesos y la información.</w:t>
      </w:r>
    </w:p>
    <w:p w:rsidR="00AC67C0" w:rsidRDefault="00AC67C0" w:rsidP="008D6C10">
      <w:pPr>
        <w:rPr>
          <w:rFonts w:ascii="Arial" w:hAnsi="Arial" w:cs="Arial"/>
          <w:sz w:val="24"/>
          <w:szCs w:val="24"/>
        </w:rPr>
      </w:pPr>
    </w:p>
    <w:p w:rsidR="00E669F1" w:rsidRDefault="00E669F1" w:rsidP="008D6C10">
      <w:pPr>
        <w:rPr>
          <w:rFonts w:ascii="Arial" w:hAnsi="Arial" w:cs="Arial"/>
          <w:sz w:val="24"/>
          <w:szCs w:val="24"/>
        </w:rPr>
      </w:pPr>
    </w:p>
    <w:p w:rsidR="00E669F1" w:rsidRPr="000A5306" w:rsidRDefault="000A5306" w:rsidP="008D6C10">
      <w:pPr>
        <w:numPr>
          <w:ilvl w:val="1"/>
          <w:numId w:val="1"/>
        </w:numPr>
        <w:ind w:left="0" w:firstLine="0"/>
        <w:rPr>
          <w:rFonts w:ascii="Arial" w:hAnsi="Arial" w:cs="Arial"/>
          <w:sz w:val="24"/>
          <w:szCs w:val="24"/>
        </w:rPr>
      </w:pPr>
      <w:bookmarkStart w:id="85" w:name="_Toc269130120"/>
      <w:r w:rsidRPr="000A5306">
        <w:rPr>
          <w:rStyle w:val="Ttulo1Car"/>
          <w:rFonts w:cs="Arial"/>
          <w:kern w:val="0"/>
          <w:szCs w:val="28"/>
        </w:rPr>
        <w:t>Pautas de comportamiento esperado de cada segmento</w:t>
      </w:r>
      <w:r>
        <w:rPr>
          <w:rStyle w:val="Ttulo1Car"/>
          <w:rFonts w:cs="Arial"/>
          <w:kern w:val="0"/>
          <w:szCs w:val="28"/>
        </w:rPr>
        <w:t>.</w:t>
      </w:r>
      <w:bookmarkEnd w:id="85"/>
      <w:r w:rsidRPr="000A5306">
        <w:rPr>
          <w:rStyle w:val="Ttulo1Car"/>
          <w:rFonts w:cs="Arial"/>
          <w:kern w:val="0"/>
          <w:szCs w:val="28"/>
        </w:rPr>
        <w:t xml:space="preserve"> </w:t>
      </w:r>
    </w:p>
    <w:p w:rsidR="00E669F1" w:rsidRDefault="00E669F1" w:rsidP="008D6C10">
      <w:pPr>
        <w:rPr>
          <w:rFonts w:ascii="Arial" w:hAnsi="Arial" w:cs="Arial"/>
          <w:sz w:val="24"/>
          <w:szCs w:val="24"/>
        </w:rPr>
      </w:pPr>
    </w:p>
    <w:p w:rsidR="00E669F1" w:rsidRDefault="00F90C02" w:rsidP="0010574C">
      <w:pPr>
        <w:ind w:firstLine="720"/>
        <w:jc w:val="both"/>
        <w:rPr>
          <w:rFonts w:ascii="Arial" w:hAnsi="Arial" w:cs="Arial"/>
          <w:sz w:val="24"/>
          <w:szCs w:val="24"/>
        </w:rPr>
      </w:pPr>
      <w:r>
        <w:rPr>
          <w:rFonts w:ascii="Arial" w:hAnsi="Arial" w:cs="Arial"/>
          <w:sz w:val="24"/>
          <w:szCs w:val="24"/>
        </w:rPr>
        <w:t>Para cada segmento definido se espera un comportamiento por parte de las empresas acorde a las necesidades planteadas, los cuales estarán relacionados a la estructura de cada una de ellas, a su volumen de información</w:t>
      </w:r>
      <w:r w:rsidR="0010574C">
        <w:rPr>
          <w:rFonts w:ascii="Arial" w:hAnsi="Arial" w:cs="Arial"/>
          <w:sz w:val="24"/>
          <w:szCs w:val="24"/>
        </w:rPr>
        <w:t xml:space="preserve"> y criticidad de la </w:t>
      </w:r>
      <w:r w:rsidR="00EA6C26">
        <w:rPr>
          <w:rFonts w:ascii="Arial" w:hAnsi="Arial" w:cs="Arial"/>
          <w:sz w:val="24"/>
          <w:szCs w:val="24"/>
        </w:rPr>
        <w:t>misma</w:t>
      </w:r>
      <w:r w:rsidR="0010574C">
        <w:rPr>
          <w:rFonts w:ascii="Arial" w:hAnsi="Arial" w:cs="Arial"/>
          <w:sz w:val="24"/>
          <w:szCs w:val="24"/>
        </w:rPr>
        <w:t xml:space="preserve">. </w:t>
      </w:r>
      <w:r>
        <w:rPr>
          <w:rFonts w:ascii="Arial" w:hAnsi="Arial" w:cs="Arial"/>
          <w:sz w:val="24"/>
          <w:szCs w:val="24"/>
        </w:rPr>
        <w:t xml:space="preserve">  </w:t>
      </w:r>
    </w:p>
    <w:p w:rsidR="00E669F1" w:rsidRDefault="00E669F1" w:rsidP="008D6C10">
      <w:pPr>
        <w:rPr>
          <w:rFonts w:ascii="Arial" w:hAnsi="Arial" w:cs="Arial"/>
          <w:sz w:val="24"/>
          <w:szCs w:val="24"/>
        </w:rPr>
      </w:pPr>
    </w:p>
    <w:p w:rsidR="00E669F1" w:rsidRPr="00EA6C26" w:rsidRDefault="0010574C" w:rsidP="004F2650">
      <w:pPr>
        <w:pStyle w:val="Prrafodelista"/>
        <w:numPr>
          <w:ilvl w:val="0"/>
          <w:numId w:val="27"/>
        </w:numPr>
        <w:rPr>
          <w:rFonts w:ascii="Arial" w:hAnsi="Arial" w:cs="Arial"/>
          <w:b/>
          <w:sz w:val="24"/>
          <w:szCs w:val="24"/>
        </w:rPr>
      </w:pPr>
      <w:r w:rsidRPr="00EA6C26">
        <w:rPr>
          <w:rFonts w:ascii="Arial" w:hAnsi="Arial" w:cs="Arial"/>
          <w:b/>
          <w:sz w:val="24"/>
          <w:szCs w:val="24"/>
        </w:rPr>
        <w:t>Empresas de Gran envergadura de almacenamiento de información</w:t>
      </w:r>
    </w:p>
    <w:p w:rsidR="0010574C" w:rsidRDefault="0010574C" w:rsidP="0010574C">
      <w:pPr>
        <w:tabs>
          <w:tab w:val="left" w:pos="2473"/>
        </w:tabs>
        <w:rPr>
          <w:rFonts w:ascii="Arial" w:hAnsi="Arial" w:cs="Arial"/>
          <w:sz w:val="24"/>
          <w:szCs w:val="24"/>
        </w:rPr>
      </w:pPr>
    </w:p>
    <w:p w:rsidR="0010574C" w:rsidRDefault="0010574C" w:rsidP="00813724">
      <w:pPr>
        <w:tabs>
          <w:tab w:val="left" w:pos="709"/>
        </w:tabs>
        <w:jc w:val="both"/>
        <w:rPr>
          <w:rFonts w:ascii="Arial" w:hAnsi="Arial" w:cs="Arial"/>
          <w:sz w:val="24"/>
          <w:szCs w:val="24"/>
        </w:rPr>
      </w:pPr>
      <w:r>
        <w:rPr>
          <w:rFonts w:ascii="Arial" w:hAnsi="Arial" w:cs="Arial"/>
          <w:sz w:val="24"/>
          <w:szCs w:val="24"/>
        </w:rPr>
        <w:tab/>
        <w:t xml:space="preserve">Requerirán una funcionalidad máxima de procesamiento y almacenamiento de la información para poder sostener la operatoria diaria y los controles adecuados.  </w:t>
      </w:r>
    </w:p>
    <w:p w:rsidR="0010574C" w:rsidRDefault="00ED34C5" w:rsidP="00813724">
      <w:pPr>
        <w:tabs>
          <w:tab w:val="left" w:pos="2473"/>
        </w:tabs>
        <w:jc w:val="both"/>
        <w:rPr>
          <w:rFonts w:ascii="Arial" w:hAnsi="Arial" w:cs="Arial"/>
          <w:sz w:val="24"/>
          <w:szCs w:val="24"/>
        </w:rPr>
      </w:pPr>
      <w:r>
        <w:rPr>
          <w:rFonts w:ascii="Arial" w:hAnsi="Arial" w:cs="Arial"/>
          <w:sz w:val="24"/>
          <w:szCs w:val="24"/>
        </w:rPr>
        <w:t xml:space="preserve">Atraerán nuestra máxima atención dado que son nuestros clientes potenciales más importantes y poderosos. Esta apreciación conlleva a que los servicios brindados a estas empresas sean lo </w:t>
      </w:r>
      <w:r w:rsidR="00EF62B4">
        <w:rPr>
          <w:rFonts w:ascii="Arial" w:hAnsi="Arial" w:cs="Arial"/>
          <w:sz w:val="24"/>
          <w:szCs w:val="24"/>
        </w:rPr>
        <w:t>más</w:t>
      </w:r>
      <w:r>
        <w:rPr>
          <w:rFonts w:ascii="Arial" w:hAnsi="Arial" w:cs="Arial"/>
          <w:sz w:val="24"/>
          <w:szCs w:val="24"/>
        </w:rPr>
        <w:t xml:space="preserve"> estrechas posibles con un canal de comunicación muy fluido y personalizado.  </w:t>
      </w:r>
    </w:p>
    <w:p w:rsidR="00EA6C26" w:rsidRDefault="00EA6C26" w:rsidP="0010574C">
      <w:pPr>
        <w:tabs>
          <w:tab w:val="left" w:pos="2473"/>
        </w:tabs>
        <w:rPr>
          <w:rFonts w:ascii="Arial" w:hAnsi="Arial" w:cs="Arial"/>
          <w:sz w:val="24"/>
          <w:szCs w:val="24"/>
        </w:rPr>
      </w:pPr>
    </w:p>
    <w:p w:rsidR="00ED34C5" w:rsidRPr="00EA6C26" w:rsidRDefault="00ED34C5" w:rsidP="004F2650">
      <w:pPr>
        <w:pStyle w:val="Prrafodelista"/>
        <w:numPr>
          <w:ilvl w:val="0"/>
          <w:numId w:val="27"/>
        </w:numPr>
        <w:rPr>
          <w:rFonts w:ascii="Arial" w:hAnsi="Arial" w:cs="Arial"/>
          <w:b/>
          <w:sz w:val="24"/>
          <w:szCs w:val="24"/>
        </w:rPr>
      </w:pPr>
      <w:r w:rsidRPr="00EA6C26">
        <w:rPr>
          <w:rFonts w:ascii="Arial" w:hAnsi="Arial" w:cs="Arial"/>
          <w:b/>
          <w:sz w:val="24"/>
          <w:szCs w:val="24"/>
        </w:rPr>
        <w:lastRenderedPageBreak/>
        <w:t xml:space="preserve">Empresas </w:t>
      </w:r>
      <w:r>
        <w:rPr>
          <w:rFonts w:ascii="Arial" w:hAnsi="Arial" w:cs="Arial"/>
          <w:b/>
          <w:sz w:val="24"/>
          <w:szCs w:val="24"/>
        </w:rPr>
        <w:t>que cotizan en bolsa de NY con alta criticidad en la información.</w:t>
      </w:r>
    </w:p>
    <w:p w:rsidR="00ED34C5" w:rsidRDefault="00ED34C5" w:rsidP="0010574C">
      <w:pPr>
        <w:tabs>
          <w:tab w:val="left" w:pos="2473"/>
        </w:tabs>
        <w:rPr>
          <w:rFonts w:ascii="Arial" w:hAnsi="Arial" w:cs="Arial"/>
          <w:sz w:val="24"/>
          <w:szCs w:val="24"/>
        </w:rPr>
      </w:pPr>
    </w:p>
    <w:p w:rsidR="00ED34C5" w:rsidRDefault="00813724" w:rsidP="00EF62B4">
      <w:pPr>
        <w:tabs>
          <w:tab w:val="left" w:pos="709"/>
        </w:tabs>
        <w:jc w:val="both"/>
        <w:rPr>
          <w:rFonts w:ascii="Arial" w:hAnsi="Arial" w:cs="Arial"/>
          <w:sz w:val="24"/>
          <w:szCs w:val="24"/>
        </w:rPr>
      </w:pPr>
      <w:r>
        <w:rPr>
          <w:rFonts w:ascii="Arial" w:hAnsi="Arial" w:cs="Arial"/>
          <w:sz w:val="24"/>
          <w:szCs w:val="24"/>
        </w:rPr>
        <w:tab/>
        <w:t xml:space="preserve">Su criticidad será máxima en lo que respecta a </w:t>
      </w:r>
      <w:r w:rsidR="00EF62B4">
        <w:rPr>
          <w:rFonts w:ascii="Arial" w:hAnsi="Arial" w:cs="Arial"/>
          <w:sz w:val="24"/>
          <w:szCs w:val="24"/>
        </w:rPr>
        <w:t xml:space="preserve">los controles de seguridad de la información de  </w:t>
      </w:r>
      <w:r>
        <w:rPr>
          <w:rFonts w:ascii="Arial" w:hAnsi="Arial" w:cs="Arial"/>
          <w:sz w:val="24"/>
          <w:szCs w:val="24"/>
        </w:rPr>
        <w:t>resguardo sobre este tipo de clientes dado que es de vital importancia el seguimiento de la misma</w:t>
      </w:r>
      <w:r w:rsidR="00EF62B4">
        <w:rPr>
          <w:rFonts w:ascii="Arial" w:hAnsi="Arial" w:cs="Arial"/>
          <w:sz w:val="24"/>
          <w:szCs w:val="24"/>
        </w:rPr>
        <w:t xml:space="preserve"> por las leyes que los regulan. SI bien se espera una demanda de trabajo amplia, también se prevé una remuneración acorde a la demanda del servicio.</w:t>
      </w:r>
    </w:p>
    <w:p w:rsidR="00ED34C5" w:rsidRDefault="00ED34C5" w:rsidP="0010574C">
      <w:pPr>
        <w:tabs>
          <w:tab w:val="left" w:pos="2473"/>
        </w:tabs>
        <w:rPr>
          <w:rFonts w:ascii="Arial" w:hAnsi="Arial" w:cs="Arial"/>
          <w:sz w:val="24"/>
          <w:szCs w:val="24"/>
        </w:rPr>
      </w:pPr>
    </w:p>
    <w:p w:rsidR="00EA6C26" w:rsidRPr="00EA6C26" w:rsidRDefault="00EA6C26" w:rsidP="004F2650">
      <w:pPr>
        <w:pStyle w:val="Prrafodelista"/>
        <w:numPr>
          <w:ilvl w:val="0"/>
          <w:numId w:val="27"/>
        </w:numPr>
        <w:rPr>
          <w:rFonts w:ascii="Arial" w:hAnsi="Arial" w:cs="Arial"/>
          <w:b/>
          <w:sz w:val="24"/>
          <w:szCs w:val="24"/>
        </w:rPr>
      </w:pPr>
      <w:r w:rsidRPr="00EA6C26">
        <w:rPr>
          <w:rFonts w:ascii="Arial" w:hAnsi="Arial" w:cs="Arial"/>
          <w:b/>
          <w:sz w:val="24"/>
          <w:szCs w:val="24"/>
        </w:rPr>
        <w:t xml:space="preserve">Empresas de </w:t>
      </w:r>
      <w:r>
        <w:rPr>
          <w:rFonts w:ascii="Arial" w:hAnsi="Arial" w:cs="Arial"/>
          <w:b/>
          <w:sz w:val="24"/>
          <w:szCs w:val="24"/>
        </w:rPr>
        <w:t>mediana</w:t>
      </w:r>
      <w:r w:rsidRPr="00EA6C26">
        <w:rPr>
          <w:rFonts w:ascii="Arial" w:hAnsi="Arial" w:cs="Arial"/>
          <w:b/>
          <w:sz w:val="24"/>
          <w:szCs w:val="24"/>
        </w:rPr>
        <w:t xml:space="preserve"> envergadura de almacenamiento de información</w:t>
      </w:r>
    </w:p>
    <w:p w:rsidR="00EA6C26" w:rsidRDefault="00EA6C26" w:rsidP="00EA6C26">
      <w:pPr>
        <w:tabs>
          <w:tab w:val="left" w:pos="709"/>
        </w:tabs>
      </w:pPr>
    </w:p>
    <w:p w:rsidR="00EA6C26" w:rsidRDefault="00EA6C26" w:rsidP="00EA6C26">
      <w:pPr>
        <w:tabs>
          <w:tab w:val="left" w:pos="709"/>
        </w:tabs>
      </w:pPr>
    </w:p>
    <w:p w:rsidR="00EA6C26" w:rsidRPr="00EA6C26" w:rsidRDefault="00EA6C26" w:rsidP="00EF62B4">
      <w:pPr>
        <w:tabs>
          <w:tab w:val="left" w:pos="709"/>
        </w:tabs>
        <w:jc w:val="both"/>
        <w:rPr>
          <w:rFonts w:ascii="Arial" w:hAnsi="Arial" w:cs="Arial"/>
          <w:sz w:val="24"/>
          <w:szCs w:val="24"/>
        </w:rPr>
      </w:pPr>
      <w:r>
        <w:rPr>
          <w:rFonts w:ascii="Arial" w:hAnsi="Arial" w:cs="Arial"/>
          <w:sz w:val="24"/>
          <w:szCs w:val="24"/>
        </w:rPr>
        <w:tab/>
        <w:t>R</w:t>
      </w:r>
      <w:proofErr w:type="spellStart"/>
      <w:r w:rsidRPr="00EA6C26">
        <w:rPr>
          <w:rFonts w:ascii="Arial" w:hAnsi="Arial" w:cs="Arial"/>
          <w:sz w:val="24"/>
          <w:szCs w:val="24"/>
          <w:lang w:val="es-AR"/>
        </w:rPr>
        <w:t>equerirán</w:t>
      </w:r>
      <w:proofErr w:type="spellEnd"/>
      <w:r w:rsidRPr="00EA6C26">
        <w:rPr>
          <w:rFonts w:ascii="Arial" w:hAnsi="Arial" w:cs="Arial"/>
          <w:sz w:val="24"/>
          <w:szCs w:val="24"/>
          <w:lang w:val="es-AR"/>
        </w:rPr>
        <w:t xml:space="preserve"> una funcionalidad mínima de procesamiento y almacenamiento de la información para poder sostener sus operaciones a través del tiempo</w:t>
      </w:r>
      <w:r>
        <w:rPr>
          <w:rFonts w:ascii="Arial" w:hAnsi="Arial" w:cs="Arial"/>
          <w:sz w:val="24"/>
          <w:szCs w:val="24"/>
          <w:lang w:val="es-AR"/>
        </w:rPr>
        <w:t xml:space="preserve"> y controles adecuados.</w:t>
      </w:r>
      <w:r w:rsidR="00EF62B4">
        <w:rPr>
          <w:rFonts w:ascii="Arial" w:hAnsi="Arial" w:cs="Arial"/>
          <w:sz w:val="24"/>
          <w:szCs w:val="24"/>
          <w:lang w:val="es-AR"/>
        </w:rPr>
        <w:t xml:space="preserve"> S</w:t>
      </w:r>
      <w:r w:rsidR="00273295">
        <w:rPr>
          <w:rFonts w:ascii="Arial" w:hAnsi="Arial" w:cs="Arial"/>
          <w:sz w:val="24"/>
          <w:szCs w:val="24"/>
          <w:lang w:val="es-AR"/>
        </w:rPr>
        <w:t>i</w:t>
      </w:r>
      <w:r w:rsidR="00EF62B4">
        <w:rPr>
          <w:rFonts w:ascii="Arial" w:hAnsi="Arial" w:cs="Arial"/>
          <w:sz w:val="24"/>
          <w:szCs w:val="24"/>
          <w:lang w:val="es-AR"/>
        </w:rPr>
        <w:t xml:space="preserve"> bien la demanda de recursos es baja, se prevé un servicio personalizado y gran involucramiento.</w:t>
      </w:r>
      <w:r w:rsidR="00C61433">
        <w:rPr>
          <w:rFonts w:ascii="Arial" w:hAnsi="Arial" w:cs="Arial"/>
          <w:sz w:val="24"/>
          <w:szCs w:val="24"/>
          <w:lang w:val="es-AR"/>
        </w:rPr>
        <w:t xml:space="preserve"> </w:t>
      </w:r>
    </w:p>
    <w:p w:rsidR="00EA6C26" w:rsidRDefault="00EA6C26" w:rsidP="0010574C">
      <w:pPr>
        <w:tabs>
          <w:tab w:val="left" w:pos="2473"/>
        </w:tabs>
        <w:rPr>
          <w:rFonts w:ascii="Arial" w:hAnsi="Arial" w:cs="Arial"/>
          <w:sz w:val="24"/>
          <w:szCs w:val="24"/>
        </w:rPr>
      </w:pPr>
    </w:p>
    <w:p w:rsidR="00605BDA" w:rsidRDefault="00605BDA" w:rsidP="0010574C">
      <w:pPr>
        <w:tabs>
          <w:tab w:val="left" w:pos="2473"/>
        </w:tabs>
        <w:rPr>
          <w:rFonts w:ascii="Arial" w:hAnsi="Arial" w:cs="Arial"/>
          <w:sz w:val="24"/>
          <w:szCs w:val="24"/>
        </w:rPr>
      </w:pPr>
    </w:p>
    <w:p w:rsidR="002F7D84" w:rsidRDefault="002F7D84" w:rsidP="0010574C">
      <w:pPr>
        <w:tabs>
          <w:tab w:val="left" w:pos="2473"/>
        </w:tabs>
        <w:rPr>
          <w:rFonts w:ascii="Arial" w:hAnsi="Arial" w:cs="Arial"/>
          <w:sz w:val="24"/>
          <w:szCs w:val="24"/>
        </w:rPr>
      </w:pPr>
    </w:p>
    <w:p w:rsidR="00605BDA" w:rsidRDefault="00605BDA" w:rsidP="0010574C">
      <w:pPr>
        <w:tabs>
          <w:tab w:val="left" w:pos="2473"/>
        </w:tabs>
        <w:rPr>
          <w:rFonts w:ascii="Arial" w:hAnsi="Arial" w:cs="Arial"/>
          <w:sz w:val="24"/>
          <w:szCs w:val="24"/>
        </w:rPr>
      </w:pPr>
    </w:p>
    <w:p w:rsidR="00605BDA" w:rsidRDefault="00605BDA" w:rsidP="0010574C">
      <w:pPr>
        <w:tabs>
          <w:tab w:val="left" w:pos="2473"/>
        </w:tabs>
        <w:rPr>
          <w:rFonts w:ascii="Arial" w:hAnsi="Arial" w:cs="Arial"/>
          <w:sz w:val="24"/>
          <w:szCs w:val="24"/>
        </w:rPr>
      </w:pPr>
    </w:p>
    <w:p w:rsidR="00EA6C26" w:rsidRDefault="00EA6C26" w:rsidP="0010574C">
      <w:pPr>
        <w:tabs>
          <w:tab w:val="left" w:pos="2473"/>
        </w:tabs>
        <w:rPr>
          <w:rFonts w:ascii="Arial" w:hAnsi="Arial" w:cs="Arial"/>
          <w:sz w:val="24"/>
          <w:szCs w:val="24"/>
        </w:rPr>
      </w:pPr>
    </w:p>
    <w:p w:rsidR="00EA6C26" w:rsidRDefault="00EA6C26" w:rsidP="0010574C">
      <w:pPr>
        <w:tabs>
          <w:tab w:val="left" w:pos="2473"/>
        </w:tabs>
        <w:rPr>
          <w:rFonts w:ascii="Arial" w:hAnsi="Arial" w:cs="Arial"/>
          <w:sz w:val="24"/>
          <w:szCs w:val="24"/>
        </w:rPr>
      </w:pPr>
    </w:p>
    <w:p w:rsidR="00EA6C26" w:rsidRDefault="00EA6C26" w:rsidP="0010574C">
      <w:pPr>
        <w:tabs>
          <w:tab w:val="left" w:pos="2473"/>
        </w:tabs>
        <w:rPr>
          <w:rFonts w:ascii="Arial" w:hAnsi="Arial" w:cs="Arial"/>
          <w:sz w:val="24"/>
          <w:szCs w:val="24"/>
        </w:rPr>
      </w:pPr>
    </w:p>
    <w:p w:rsidR="0010574C" w:rsidRDefault="0010574C" w:rsidP="0010574C">
      <w:pPr>
        <w:tabs>
          <w:tab w:val="left" w:pos="2473"/>
        </w:tabs>
        <w:rPr>
          <w:rFonts w:ascii="Arial" w:hAnsi="Arial" w:cs="Arial"/>
          <w:sz w:val="24"/>
          <w:szCs w:val="24"/>
        </w:rPr>
      </w:pPr>
    </w:p>
    <w:p w:rsidR="00E669F1" w:rsidRDefault="00E669F1"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7B614A" w:rsidRDefault="007B614A" w:rsidP="008D6C10">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7B614A" w:rsidRDefault="007B614A" w:rsidP="007241E8">
      <w:pPr>
        <w:jc w:val="center"/>
        <w:rPr>
          <w:rFonts w:ascii="Arial" w:hAnsi="Arial" w:cs="Arial"/>
          <w:sz w:val="56"/>
          <w:szCs w:val="56"/>
        </w:rPr>
      </w:pPr>
      <w:r>
        <w:rPr>
          <w:rFonts w:ascii="Arial" w:hAnsi="Arial" w:cs="Arial"/>
          <w:sz w:val="56"/>
          <w:szCs w:val="56"/>
        </w:rPr>
        <w:t>5.- PLAN DE ACCIÓN</w:t>
      </w: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B07028" w:rsidRPr="00B07028" w:rsidRDefault="00B07028" w:rsidP="00B07028">
      <w:pPr>
        <w:numPr>
          <w:ilvl w:val="0"/>
          <w:numId w:val="1"/>
        </w:numPr>
        <w:ind w:left="0" w:firstLine="0"/>
        <w:rPr>
          <w:rFonts w:ascii="Arial" w:hAnsi="Arial" w:cs="Arial"/>
          <w:b/>
          <w:sz w:val="36"/>
          <w:szCs w:val="36"/>
        </w:rPr>
      </w:pPr>
      <w:bookmarkStart w:id="86" w:name="_Toc269130121"/>
      <w:r>
        <w:rPr>
          <w:rStyle w:val="Ttulo1Car"/>
          <w:rFonts w:cs="Arial"/>
          <w:kern w:val="0"/>
          <w:sz w:val="36"/>
          <w:szCs w:val="36"/>
        </w:rPr>
        <w:lastRenderedPageBreak/>
        <w:t>Plan de acción</w:t>
      </w:r>
      <w:bookmarkEnd w:id="86"/>
    </w:p>
    <w:p w:rsidR="00B07028" w:rsidRDefault="00B07028" w:rsidP="00B07028">
      <w:pPr>
        <w:rPr>
          <w:rFonts w:ascii="Arial" w:hAnsi="Arial" w:cs="Arial"/>
          <w:sz w:val="24"/>
          <w:szCs w:val="24"/>
        </w:rPr>
      </w:pPr>
    </w:p>
    <w:p w:rsidR="00B07028" w:rsidRDefault="00B07028" w:rsidP="00B07028">
      <w:pPr>
        <w:numPr>
          <w:ilvl w:val="1"/>
          <w:numId w:val="1"/>
        </w:numPr>
        <w:ind w:left="426"/>
        <w:rPr>
          <w:rStyle w:val="Ttulo1Car"/>
          <w:rFonts w:cs="Arial"/>
          <w:kern w:val="0"/>
          <w:szCs w:val="28"/>
        </w:rPr>
      </w:pPr>
      <w:bookmarkStart w:id="87" w:name="_Toc269130122"/>
      <w:r w:rsidRPr="00B07028">
        <w:rPr>
          <w:rStyle w:val="Ttulo1Car"/>
          <w:rFonts w:cs="Arial"/>
          <w:kern w:val="0"/>
          <w:szCs w:val="28"/>
        </w:rPr>
        <w:t>Programas generales de acción</w:t>
      </w:r>
      <w:bookmarkEnd w:id="87"/>
    </w:p>
    <w:p w:rsidR="00A4435A" w:rsidRPr="00A4435A" w:rsidRDefault="00A4435A" w:rsidP="00A4435A"/>
    <w:p w:rsidR="00A4435A" w:rsidRPr="00B07028" w:rsidRDefault="00A4435A" w:rsidP="00A4435A">
      <w:pPr>
        <w:numPr>
          <w:ilvl w:val="2"/>
          <w:numId w:val="1"/>
        </w:numPr>
        <w:ind w:left="0" w:firstLine="0"/>
        <w:rPr>
          <w:rStyle w:val="Ttulo1Car"/>
          <w:rFonts w:cs="Arial"/>
          <w:kern w:val="0"/>
          <w:szCs w:val="28"/>
        </w:rPr>
      </w:pPr>
      <w:bookmarkStart w:id="88" w:name="_Toc269130123"/>
      <w:r>
        <w:rPr>
          <w:rStyle w:val="Ttulo1Car"/>
          <w:rFonts w:cs="Arial"/>
          <w:kern w:val="0"/>
          <w:szCs w:val="28"/>
        </w:rPr>
        <w:t>Estrategias de ingreso</w:t>
      </w:r>
      <w:bookmarkEnd w:id="88"/>
    </w:p>
    <w:p w:rsidR="00D9675B" w:rsidRDefault="00D9675B" w:rsidP="00D9675B">
      <w:pPr>
        <w:rPr>
          <w:rFonts w:ascii="Arial" w:hAnsi="Arial" w:cs="Arial"/>
          <w:sz w:val="24"/>
          <w:szCs w:val="24"/>
        </w:rPr>
      </w:pPr>
    </w:p>
    <w:p w:rsidR="00D9675B" w:rsidRPr="00D9675B" w:rsidRDefault="00D9675B" w:rsidP="00D9675B">
      <w:pPr>
        <w:rPr>
          <w:rFonts w:ascii="Arial" w:hAnsi="Arial" w:cs="Arial"/>
          <w:b/>
          <w:sz w:val="24"/>
          <w:szCs w:val="24"/>
        </w:rPr>
      </w:pPr>
      <w:r w:rsidRPr="00D9675B">
        <w:rPr>
          <w:rFonts w:ascii="Arial" w:hAnsi="Arial" w:cs="Arial"/>
          <w:b/>
          <w:sz w:val="24"/>
          <w:szCs w:val="24"/>
        </w:rPr>
        <w:t xml:space="preserve">Liderazgo enfocado en diferenciación: </w:t>
      </w:r>
    </w:p>
    <w:p w:rsidR="00D9675B" w:rsidRDefault="00D9675B" w:rsidP="00D9675B">
      <w:pPr>
        <w:rPr>
          <w:rFonts w:ascii="Arial" w:hAnsi="Arial" w:cs="Arial"/>
          <w:sz w:val="24"/>
          <w:szCs w:val="24"/>
        </w:rPr>
      </w:pPr>
    </w:p>
    <w:p w:rsidR="00D9675B" w:rsidRPr="00D9675B" w:rsidRDefault="00D9675B" w:rsidP="002E4DAA">
      <w:pPr>
        <w:ind w:firstLine="720"/>
        <w:jc w:val="both"/>
        <w:rPr>
          <w:rFonts w:ascii="Arial" w:hAnsi="Arial" w:cs="Arial"/>
          <w:sz w:val="24"/>
          <w:szCs w:val="24"/>
        </w:rPr>
      </w:pPr>
      <w:r w:rsidRPr="00D9675B">
        <w:rPr>
          <w:rFonts w:ascii="Arial" w:hAnsi="Arial" w:cs="Arial"/>
          <w:sz w:val="24"/>
          <w:szCs w:val="24"/>
        </w:rPr>
        <w:t>Esta estrategia genérica es similar a la de liderazgo total en diferenciación, pero se basa en actuar sobre un determinado segmento o nicho especifico, un grupo particular de consumidores, un mercado geográfico o específico, u otras formas diferentes de segmentación. Es un enfoque ideal para empresas que no cuentan con mucho capital, o que están en la primera fase de su desarrollo.</w:t>
      </w:r>
    </w:p>
    <w:p w:rsidR="00A4435A" w:rsidRPr="00D9675B" w:rsidRDefault="00A4435A" w:rsidP="002E4DAA">
      <w:pPr>
        <w:spacing w:before="100" w:beforeAutospacing="1" w:after="100" w:afterAutospacing="1"/>
        <w:ind w:firstLine="720"/>
        <w:jc w:val="both"/>
        <w:rPr>
          <w:rFonts w:ascii="Arial" w:hAnsi="Arial" w:cs="Arial"/>
          <w:sz w:val="24"/>
          <w:szCs w:val="24"/>
          <w:lang w:val="es-ES_tradnl"/>
        </w:rPr>
      </w:pPr>
      <w:r w:rsidRPr="00D9675B">
        <w:rPr>
          <w:rFonts w:ascii="Arial" w:hAnsi="Arial" w:cs="Arial"/>
          <w:sz w:val="24"/>
          <w:szCs w:val="24"/>
          <w:lang w:val="es-ES_tradnl"/>
        </w:rPr>
        <w:t xml:space="preserve">Debido a que nuestro mercado meta es un segmento industrial y de </w:t>
      </w:r>
      <w:r w:rsidR="00D9675B" w:rsidRPr="00D9675B">
        <w:rPr>
          <w:rFonts w:ascii="Arial" w:hAnsi="Arial" w:cs="Arial"/>
          <w:sz w:val="24"/>
          <w:szCs w:val="24"/>
          <w:lang w:val="es-ES_tradnl"/>
        </w:rPr>
        <w:t>negocios específicos</w:t>
      </w:r>
      <w:r w:rsidRPr="00D9675B">
        <w:rPr>
          <w:rFonts w:ascii="Arial" w:hAnsi="Arial" w:cs="Arial"/>
          <w:sz w:val="24"/>
          <w:szCs w:val="24"/>
          <w:lang w:val="es-ES_tradnl"/>
        </w:rPr>
        <w:t xml:space="preserve"> y con el objetivo de aumentar las utilidades de la empresa, la estrategia de ingreso en el mercado que utilizaremos será la </w:t>
      </w:r>
      <w:r w:rsidR="00D9675B" w:rsidRPr="00D9675B">
        <w:rPr>
          <w:rFonts w:ascii="Arial" w:hAnsi="Arial" w:cs="Arial"/>
          <w:b/>
          <w:i/>
          <w:sz w:val="24"/>
          <w:szCs w:val="24"/>
        </w:rPr>
        <w:t xml:space="preserve">Diferenciación </w:t>
      </w:r>
      <w:r w:rsidRPr="00D9675B">
        <w:rPr>
          <w:rFonts w:ascii="Arial" w:hAnsi="Arial" w:cs="Arial"/>
          <w:sz w:val="24"/>
          <w:szCs w:val="24"/>
          <w:lang w:val="es-ES_tradnl"/>
        </w:rPr>
        <w:t xml:space="preserve"> en el servicio ofrecido tomando como centro del mismo la satisfacción del cliente y sus necesidades. </w:t>
      </w:r>
    </w:p>
    <w:p w:rsidR="00A4435A" w:rsidRPr="00A4435A" w:rsidRDefault="00A4435A" w:rsidP="002E4DAA">
      <w:pPr>
        <w:jc w:val="both"/>
        <w:rPr>
          <w:rFonts w:ascii="Arial" w:hAnsi="Arial" w:cs="Arial"/>
          <w:sz w:val="24"/>
          <w:szCs w:val="24"/>
          <w:lang w:val="es-ES_tradnl"/>
        </w:rPr>
      </w:pPr>
      <w:r w:rsidRPr="00A4435A">
        <w:rPr>
          <w:rFonts w:ascii="Arial" w:hAnsi="Arial" w:cs="Arial"/>
          <w:sz w:val="24"/>
          <w:szCs w:val="24"/>
          <w:lang w:val="es-ES_tradnl"/>
        </w:rPr>
        <w:tab/>
        <w:t xml:space="preserve">La estrategia de </w:t>
      </w:r>
      <w:r w:rsidR="00D9675B">
        <w:rPr>
          <w:rFonts w:ascii="Arial" w:hAnsi="Arial" w:cs="Arial"/>
          <w:sz w:val="24"/>
          <w:szCs w:val="24"/>
          <w:lang w:val="es-ES_tradnl"/>
        </w:rPr>
        <w:t>“</w:t>
      </w:r>
      <w:r w:rsidR="00D27696">
        <w:rPr>
          <w:rFonts w:ascii="Arial" w:hAnsi="Arial" w:cs="Arial"/>
          <w:sz w:val="24"/>
          <w:szCs w:val="24"/>
          <w:lang w:val="es-ES_tradnl"/>
        </w:rPr>
        <w:t>Di</w:t>
      </w:r>
      <w:r w:rsidR="00D9675B">
        <w:rPr>
          <w:rFonts w:ascii="Arial" w:hAnsi="Arial" w:cs="Arial"/>
          <w:sz w:val="24"/>
          <w:szCs w:val="24"/>
          <w:lang w:val="es-ES_tradnl"/>
        </w:rPr>
        <w:t>ferenciación”</w:t>
      </w:r>
      <w:r w:rsidRPr="00A4435A">
        <w:rPr>
          <w:rFonts w:ascii="Arial" w:hAnsi="Arial" w:cs="Arial"/>
          <w:sz w:val="24"/>
          <w:szCs w:val="24"/>
          <w:lang w:val="es-ES_tradnl"/>
        </w:rPr>
        <w:t xml:space="preserve"> nos proveerá de las siguientes ventajas:</w:t>
      </w:r>
    </w:p>
    <w:p w:rsidR="00A4435A" w:rsidRPr="00A4435A" w:rsidRDefault="00A4435A" w:rsidP="002E4DAA">
      <w:pPr>
        <w:jc w:val="both"/>
        <w:rPr>
          <w:rFonts w:ascii="Arial" w:hAnsi="Arial" w:cs="Arial"/>
          <w:sz w:val="24"/>
          <w:szCs w:val="24"/>
          <w:lang w:val="es-ES_tradnl"/>
        </w:rPr>
      </w:pPr>
    </w:p>
    <w:p w:rsidR="00A4435A" w:rsidRPr="00A4435A" w:rsidRDefault="00A4435A" w:rsidP="002E4DAA">
      <w:pPr>
        <w:numPr>
          <w:ilvl w:val="1"/>
          <w:numId w:val="31"/>
        </w:numPr>
        <w:tabs>
          <w:tab w:val="clear" w:pos="2160"/>
          <w:tab w:val="num" w:pos="0"/>
        </w:tabs>
        <w:ind w:left="0" w:firstLine="0"/>
        <w:jc w:val="both"/>
        <w:rPr>
          <w:rFonts w:ascii="Arial" w:hAnsi="Arial" w:cs="Arial"/>
          <w:sz w:val="24"/>
          <w:szCs w:val="24"/>
          <w:lang w:val="es-ES_tradnl"/>
        </w:rPr>
      </w:pPr>
      <w:r w:rsidRPr="00A4435A">
        <w:rPr>
          <w:rFonts w:ascii="Arial" w:hAnsi="Arial" w:cs="Arial"/>
          <w:sz w:val="24"/>
          <w:szCs w:val="24"/>
          <w:lang w:val="es-ES_tradnl"/>
        </w:rPr>
        <w:t xml:space="preserve">Al carecer de otras opciones comparables en calidad </w:t>
      </w:r>
      <w:r w:rsidR="00D9675B">
        <w:rPr>
          <w:rFonts w:ascii="Arial" w:hAnsi="Arial" w:cs="Arial"/>
          <w:sz w:val="24"/>
          <w:szCs w:val="24"/>
          <w:lang w:val="es-ES_tradnl"/>
        </w:rPr>
        <w:t>de servicios</w:t>
      </w:r>
      <w:r w:rsidRPr="00A4435A">
        <w:rPr>
          <w:rFonts w:ascii="Arial" w:hAnsi="Arial" w:cs="Arial"/>
          <w:sz w:val="24"/>
          <w:szCs w:val="24"/>
          <w:lang w:val="es-ES_tradnl"/>
        </w:rPr>
        <w:t xml:space="preserve"> </w:t>
      </w:r>
      <w:r w:rsidR="00D9675B">
        <w:rPr>
          <w:rFonts w:ascii="Arial" w:hAnsi="Arial" w:cs="Arial"/>
          <w:sz w:val="24"/>
          <w:szCs w:val="24"/>
          <w:lang w:val="es-ES_tradnl"/>
        </w:rPr>
        <w:t xml:space="preserve">los </w:t>
      </w:r>
      <w:r w:rsidRPr="00A4435A">
        <w:rPr>
          <w:rFonts w:ascii="Arial" w:hAnsi="Arial" w:cs="Arial"/>
          <w:sz w:val="24"/>
          <w:szCs w:val="24"/>
          <w:lang w:val="es-ES_tradnl"/>
        </w:rPr>
        <w:t>clientes desarrollaran una alta lealtad hacia la empresa.</w:t>
      </w:r>
    </w:p>
    <w:p w:rsidR="00A4435A" w:rsidRPr="00A4435A" w:rsidRDefault="00A4435A" w:rsidP="002E4DAA">
      <w:pPr>
        <w:numPr>
          <w:ilvl w:val="1"/>
          <w:numId w:val="31"/>
        </w:numPr>
        <w:tabs>
          <w:tab w:val="clear" w:pos="2160"/>
          <w:tab w:val="num" w:pos="0"/>
        </w:tabs>
        <w:ind w:left="0" w:firstLine="0"/>
        <w:jc w:val="both"/>
        <w:rPr>
          <w:rFonts w:ascii="Arial" w:hAnsi="Arial" w:cs="Arial"/>
          <w:sz w:val="24"/>
          <w:szCs w:val="24"/>
          <w:lang w:val="es-ES_tradnl"/>
        </w:rPr>
      </w:pPr>
      <w:r w:rsidRPr="00A4435A">
        <w:rPr>
          <w:rFonts w:ascii="Arial" w:hAnsi="Arial" w:cs="Arial"/>
          <w:sz w:val="24"/>
          <w:szCs w:val="24"/>
          <w:lang w:val="es-ES_tradnl"/>
        </w:rPr>
        <w:t>Aislamiento contra nuestros competidores debido a la lealtad que provoca en los clientes.</w:t>
      </w:r>
    </w:p>
    <w:p w:rsidR="00A4435A" w:rsidRPr="00A4435A" w:rsidRDefault="00A4435A" w:rsidP="002E4DAA">
      <w:pPr>
        <w:numPr>
          <w:ilvl w:val="1"/>
          <w:numId w:val="31"/>
        </w:numPr>
        <w:tabs>
          <w:tab w:val="clear" w:pos="2160"/>
          <w:tab w:val="num" w:pos="0"/>
        </w:tabs>
        <w:ind w:left="0" w:firstLine="0"/>
        <w:jc w:val="both"/>
        <w:rPr>
          <w:rFonts w:ascii="Arial" w:hAnsi="Arial" w:cs="Arial"/>
          <w:sz w:val="24"/>
          <w:szCs w:val="24"/>
          <w:lang w:val="es-ES_tradnl"/>
        </w:rPr>
      </w:pPr>
      <w:r w:rsidRPr="00A4435A">
        <w:rPr>
          <w:rFonts w:ascii="Arial" w:hAnsi="Arial" w:cs="Arial"/>
          <w:sz w:val="24"/>
          <w:szCs w:val="24"/>
          <w:lang w:val="es-ES_tradnl"/>
        </w:rPr>
        <w:t>Mejor posicionamiento frente a productos sustitutos.</w:t>
      </w:r>
    </w:p>
    <w:p w:rsidR="00A4435A" w:rsidRDefault="00A4435A" w:rsidP="002E4DAA">
      <w:pPr>
        <w:jc w:val="both"/>
        <w:rPr>
          <w:rFonts w:ascii="Arial" w:hAnsi="Arial" w:cs="Arial"/>
          <w:sz w:val="24"/>
          <w:szCs w:val="24"/>
          <w:lang w:val="es-ES_tradnl"/>
        </w:rPr>
      </w:pPr>
    </w:p>
    <w:p w:rsidR="005B5BCC" w:rsidRDefault="005B5BCC" w:rsidP="002E4DAA">
      <w:pPr>
        <w:jc w:val="both"/>
        <w:rPr>
          <w:rFonts w:ascii="Arial" w:hAnsi="Arial" w:cs="Arial"/>
          <w:sz w:val="24"/>
          <w:szCs w:val="24"/>
          <w:lang w:val="es-ES_tradnl"/>
        </w:rPr>
      </w:pPr>
    </w:p>
    <w:tbl>
      <w:tblPr>
        <w:tblStyle w:val="Tablaconcuadrcula"/>
        <w:tblW w:w="0" w:type="auto"/>
        <w:tblLook w:val="04A0"/>
      </w:tblPr>
      <w:tblGrid>
        <w:gridCol w:w="2235"/>
        <w:gridCol w:w="3118"/>
        <w:gridCol w:w="2977"/>
      </w:tblGrid>
      <w:tr w:rsidR="004D108E" w:rsidRPr="00FB0FEE" w:rsidTr="00523781">
        <w:trPr>
          <w:trHeight w:val="487"/>
        </w:trPr>
        <w:tc>
          <w:tcPr>
            <w:tcW w:w="2235" w:type="dxa"/>
            <w:tcBorders>
              <w:bottom w:val="single" w:sz="4" w:space="0" w:color="000000" w:themeColor="text1"/>
            </w:tcBorders>
            <w:shd w:val="clear" w:color="auto" w:fill="000000" w:themeFill="text1"/>
          </w:tcPr>
          <w:p w:rsidR="004D108E" w:rsidRPr="00FB0FEE" w:rsidRDefault="004D108E" w:rsidP="002E4DAA">
            <w:pPr>
              <w:jc w:val="both"/>
              <w:rPr>
                <w:rFonts w:ascii="Arial" w:hAnsi="Arial" w:cs="Arial"/>
                <w:b/>
                <w:sz w:val="24"/>
                <w:szCs w:val="24"/>
                <w:lang w:val="es-ES_tradnl"/>
              </w:rPr>
            </w:pPr>
          </w:p>
        </w:tc>
        <w:tc>
          <w:tcPr>
            <w:tcW w:w="3118" w:type="dxa"/>
            <w:shd w:val="clear" w:color="auto" w:fill="000000" w:themeFill="text1"/>
          </w:tcPr>
          <w:p w:rsidR="004D108E" w:rsidRPr="00FB0FEE" w:rsidRDefault="00FB0FEE" w:rsidP="00FB0FEE">
            <w:pPr>
              <w:jc w:val="center"/>
              <w:rPr>
                <w:rFonts w:ascii="Arial" w:hAnsi="Arial" w:cs="Arial"/>
                <w:b/>
                <w:sz w:val="24"/>
                <w:szCs w:val="24"/>
                <w:lang w:val="es-ES_tradnl"/>
              </w:rPr>
            </w:pPr>
            <w:r w:rsidRPr="00FB0FEE">
              <w:rPr>
                <w:rFonts w:ascii="Arial" w:hAnsi="Arial" w:cs="Arial"/>
                <w:b/>
                <w:sz w:val="24"/>
                <w:szCs w:val="24"/>
                <w:lang w:val="es-ES_tradnl"/>
              </w:rPr>
              <w:t>Bajo costo</w:t>
            </w:r>
          </w:p>
        </w:tc>
        <w:tc>
          <w:tcPr>
            <w:tcW w:w="2977" w:type="dxa"/>
            <w:shd w:val="clear" w:color="auto" w:fill="000000" w:themeFill="text1"/>
          </w:tcPr>
          <w:p w:rsidR="004D108E" w:rsidRPr="00FB0FEE" w:rsidRDefault="00FB0FEE" w:rsidP="00FB0FEE">
            <w:pPr>
              <w:jc w:val="center"/>
              <w:rPr>
                <w:rFonts w:ascii="Arial" w:hAnsi="Arial" w:cs="Arial"/>
                <w:b/>
                <w:sz w:val="24"/>
                <w:szCs w:val="24"/>
                <w:lang w:val="es-ES_tradnl"/>
              </w:rPr>
            </w:pPr>
            <w:r w:rsidRPr="00FB0FEE">
              <w:rPr>
                <w:rFonts w:ascii="Arial" w:hAnsi="Arial" w:cs="Arial"/>
                <w:b/>
                <w:sz w:val="24"/>
                <w:szCs w:val="24"/>
                <w:lang w:val="es-ES_tradnl"/>
              </w:rPr>
              <w:t>Diferenciación</w:t>
            </w:r>
          </w:p>
        </w:tc>
      </w:tr>
      <w:tr w:rsidR="004D108E" w:rsidTr="00FB0FEE">
        <w:tc>
          <w:tcPr>
            <w:tcW w:w="2235" w:type="dxa"/>
            <w:shd w:val="clear" w:color="auto" w:fill="FFFF00"/>
          </w:tcPr>
          <w:p w:rsidR="00FB0FEE" w:rsidRDefault="00FB0FEE" w:rsidP="00FB0FEE">
            <w:pPr>
              <w:jc w:val="center"/>
              <w:rPr>
                <w:rFonts w:ascii="Arial" w:hAnsi="Arial" w:cs="Arial"/>
                <w:sz w:val="24"/>
                <w:szCs w:val="24"/>
                <w:lang w:val="es-ES_tradnl"/>
              </w:rPr>
            </w:pPr>
          </w:p>
          <w:p w:rsidR="00FB0FEE" w:rsidRDefault="00FB0FEE" w:rsidP="00FB0FEE">
            <w:pPr>
              <w:jc w:val="center"/>
              <w:rPr>
                <w:rFonts w:ascii="Arial" w:hAnsi="Arial" w:cs="Arial"/>
                <w:sz w:val="24"/>
                <w:szCs w:val="24"/>
                <w:lang w:val="es-ES_tradnl"/>
              </w:rPr>
            </w:pPr>
            <w:r>
              <w:rPr>
                <w:rFonts w:ascii="Arial" w:hAnsi="Arial" w:cs="Arial"/>
                <w:sz w:val="24"/>
                <w:szCs w:val="24"/>
                <w:lang w:val="es-ES_tradnl"/>
              </w:rPr>
              <w:t>Total del</w:t>
            </w:r>
          </w:p>
          <w:p w:rsidR="004D108E" w:rsidRDefault="00FB0FEE" w:rsidP="00FB0FEE">
            <w:pPr>
              <w:jc w:val="center"/>
              <w:rPr>
                <w:rFonts w:ascii="Arial" w:hAnsi="Arial" w:cs="Arial"/>
                <w:sz w:val="24"/>
                <w:szCs w:val="24"/>
                <w:lang w:val="es-ES_tradnl"/>
              </w:rPr>
            </w:pPr>
            <w:r>
              <w:rPr>
                <w:rFonts w:ascii="Arial" w:hAnsi="Arial" w:cs="Arial"/>
                <w:sz w:val="24"/>
                <w:szCs w:val="24"/>
                <w:lang w:val="es-ES_tradnl"/>
              </w:rPr>
              <w:t>Mercado</w:t>
            </w:r>
          </w:p>
        </w:tc>
        <w:tc>
          <w:tcPr>
            <w:tcW w:w="3118" w:type="dxa"/>
          </w:tcPr>
          <w:p w:rsidR="00FB0FEE" w:rsidRDefault="00FB0FEE" w:rsidP="00FB0FEE">
            <w:pPr>
              <w:jc w:val="center"/>
              <w:rPr>
                <w:rFonts w:ascii="Arial" w:hAnsi="Arial" w:cs="Arial"/>
                <w:sz w:val="24"/>
                <w:szCs w:val="24"/>
                <w:lang w:val="es-ES_tradnl"/>
              </w:rPr>
            </w:pPr>
          </w:p>
          <w:p w:rsidR="00FB0FEE" w:rsidRDefault="00FB0FEE" w:rsidP="00FB0FEE">
            <w:pPr>
              <w:jc w:val="center"/>
              <w:rPr>
                <w:rFonts w:ascii="Arial" w:hAnsi="Arial" w:cs="Arial"/>
                <w:sz w:val="24"/>
                <w:szCs w:val="24"/>
                <w:lang w:val="es-ES_tradnl"/>
              </w:rPr>
            </w:pPr>
            <w:r>
              <w:rPr>
                <w:rFonts w:ascii="Arial" w:hAnsi="Arial" w:cs="Arial"/>
                <w:sz w:val="24"/>
                <w:szCs w:val="24"/>
                <w:lang w:val="es-ES_tradnl"/>
              </w:rPr>
              <w:t>Líder en</w:t>
            </w:r>
          </w:p>
          <w:p w:rsidR="004D108E" w:rsidRDefault="00FB0FEE" w:rsidP="00FB0FEE">
            <w:pPr>
              <w:jc w:val="center"/>
              <w:rPr>
                <w:rFonts w:ascii="Arial" w:hAnsi="Arial" w:cs="Arial"/>
                <w:sz w:val="24"/>
                <w:szCs w:val="24"/>
                <w:lang w:val="es-ES_tradnl"/>
              </w:rPr>
            </w:pPr>
            <w:r>
              <w:rPr>
                <w:rFonts w:ascii="Arial" w:hAnsi="Arial" w:cs="Arial"/>
                <w:sz w:val="24"/>
                <w:szCs w:val="24"/>
                <w:lang w:val="es-ES_tradnl"/>
              </w:rPr>
              <w:t>Costos</w:t>
            </w:r>
          </w:p>
          <w:p w:rsidR="00FB0FEE" w:rsidRDefault="00FB0FEE" w:rsidP="00FB0FEE">
            <w:pPr>
              <w:jc w:val="center"/>
              <w:rPr>
                <w:rFonts w:ascii="Arial" w:hAnsi="Arial" w:cs="Arial"/>
                <w:sz w:val="24"/>
                <w:szCs w:val="24"/>
                <w:lang w:val="es-ES_tradnl"/>
              </w:rPr>
            </w:pPr>
          </w:p>
        </w:tc>
        <w:tc>
          <w:tcPr>
            <w:tcW w:w="2977" w:type="dxa"/>
            <w:tcBorders>
              <w:bottom w:val="single" w:sz="4" w:space="0" w:color="000000" w:themeColor="text1"/>
            </w:tcBorders>
          </w:tcPr>
          <w:p w:rsidR="00FB0FEE" w:rsidRDefault="00FB0FEE" w:rsidP="00FB0FEE">
            <w:pPr>
              <w:jc w:val="center"/>
              <w:rPr>
                <w:rFonts w:ascii="Arial" w:hAnsi="Arial" w:cs="Arial"/>
                <w:sz w:val="24"/>
                <w:szCs w:val="24"/>
                <w:lang w:val="es-ES_tradnl"/>
              </w:rPr>
            </w:pPr>
          </w:p>
          <w:p w:rsidR="00FB0FEE" w:rsidRDefault="00FB0FEE" w:rsidP="00FB0FEE">
            <w:pPr>
              <w:jc w:val="center"/>
              <w:rPr>
                <w:rFonts w:ascii="Arial" w:hAnsi="Arial" w:cs="Arial"/>
                <w:sz w:val="24"/>
                <w:szCs w:val="24"/>
                <w:lang w:val="es-ES_tradnl"/>
              </w:rPr>
            </w:pPr>
            <w:r>
              <w:rPr>
                <w:rFonts w:ascii="Arial" w:hAnsi="Arial" w:cs="Arial"/>
                <w:sz w:val="24"/>
                <w:szCs w:val="24"/>
                <w:lang w:val="es-ES_tradnl"/>
              </w:rPr>
              <w:t xml:space="preserve">Líder en </w:t>
            </w:r>
          </w:p>
          <w:p w:rsidR="004D108E" w:rsidRDefault="00FB0FEE" w:rsidP="00FB0FEE">
            <w:pPr>
              <w:jc w:val="center"/>
              <w:rPr>
                <w:rFonts w:ascii="Arial" w:hAnsi="Arial" w:cs="Arial"/>
                <w:sz w:val="24"/>
                <w:szCs w:val="24"/>
                <w:lang w:val="es-ES_tradnl"/>
              </w:rPr>
            </w:pPr>
            <w:r>
              <w:rPr>
                <w:rFonts w:ascii="Arial" w:hAnsi="Arial" w:cs="Arial"/>
                <w:sz w:val="24"/>
                <w:szCs w:val="24"/>
                <w:lang w:val="es-ES_tradnl"/>
              </w:rPr>
              <w:t>diferenciación</w:t>
            </w:r>
          </w:p>
        </w:tc>
      </w:tr>
      <w:tr w:rsidR="004D108E" w:rsidTr="00FB0FEE">
        <w:tc>
          <w:tcPr>
            <w:tcW w:w="2235" w:type="dxa"/>
            <w:shd w:val="clear" w:color="auto" w:fill="FFFF00"/>
          </w:tcPr>
          <w:p w:rsidR="00FB0FEE" w:rsidRDefault="00FB0FEE" w:rsidP="00FB0FEE">
            <w:pPr>
              <w:jc w:val="center"/>
              <w:rPr>
                <w:rFonts w:ascii="Arial" w:hAnsi="Arial" w:cs="Arial"/>
                <w:sz w:val="24"/>
                <w:szCs w:val="24"/>
                <w:lang w:val="es-ES_tradnl"/>
              </w:rPr>
            </w:pPr>
          </w:p>
          <w:p w:rsidR="00FB0FEE" w:rsidRDefault="00FB0FEE" w:rsidP="00FB0FEE">
            <w:pPr>
              <w:jc w:val="center"/>
              <w:rPr>
                <w:rFonts w:ascii="Arial" w:hAnsi="Arial" w:cs="Arial"/>
                <w:sz w:val="24"/>
                <w:szCs w:val="24"/>
                <w:lang w:val="es-ES_tradnl"/>
              </w:rPr>
            </w:pPr>
            <w:r>
              <w:rPr>
                <w:rFonts w:ascii="Arial" w:hAnsi="Arial" w:cs="Arial"/>
                <w:sz w:val="24"/>
                <w:szCs w:val="24"/>
                <w:lang w:val="es-ES_tradnl"/>
              </w:rPr>
              <w:t>Segmento</w:t>
            </w:r>
          </w:p>
          <w:p w:rsidR="004D108E" w:rsidRDefault="00FB0FEE" w:rsidP="00FB0FEE">
            <w:pPr>
              <w:jc w:val="center"/>
              <w:rPr>
                <w:rFonts w:ascii="Arial" w:hAnsi="Arial" w:cs="Arial"/>
                <w:sz w:val="24"/>
                <w:szCs w:val="24"/>
                <w:lang w:val="es-ES_tradnl"/>
              </w:rPr>
            </w:pPr>
            <w:r>
              <w:rPr>
                <w:rFonts w:ascii="Arial" w:hAnsi="Arial" w:cs="Arial"/>
                <w:sz w:val="24"/>
                <w:szCs w:val="24"/>
                <w:lang w:val="es-ES_tradnl"/>
              </w:rPr>
              <w:t>o Nicho</w:t>
            </w:r>
          </w:p>
        </w:tc>
        <w:tc>
          <w:tcPr>
            <w:tcW w:w="3118" w:type="dxa"/>
          </w:tcPr>
          <w:p w:rsidR="00FB0FEE" w:rsidRDefault="00FB0FEE" w:rsidP="00FB0FEE">
            <w:pPr>
              <w:jc w:val="center"/>
              <w:rPr>
                <w:rFonts w:ascii="Arial" w:hAnsi="Arial" w:cs="Arial"/>
                <w:sz w:val="24"/>
                <w:szCs w:val="24"/>
                <w:lang w:val="es-ES_tradnl"/>
              </w:rPr>
            </w:pPr>
          </w:p>
          <w:p w:rsidR="00FB0FEE" w:rsidRDefault="00FB0FEE" w:rsidP="00FB0FEE">
            <w:pPr>
              <w:jc w:val="center"/>
              <w:rPr>
                <w:rFonts w:ascii="Arial" w:hAnsi="Arial" w:cs="Arial"/>
                <w:sz w:val="24"/>
                <w:szCs w:val="24"/>
                <w:lang w:val="es-ES_tradnl"/>
              </w:rPr>
            </w:pPr>
            <w:r>
              <w:rPr>
                <w:rFonts w:ascii="Arial" w:hAnsi="Arial" w:cs="Arial"/>
                <w:sz w:val="24"/>
                <w:szCs w:val="24"/>
                <w:lang w:val="es-ES_tradnl"/>
              </w:rPr>
              <w:t>Enfoque en</w:t>
            </w:r>
          </w:p>
          <w:p w:rsidR="004D108E" w:rsidRDefault="00FB0FEE" w:rsidP="00FB0FEE">
            <w:pPr>
              <w:jc w:val="center"/>
              <w:rPr>
                <w:rFonts w:ascii="Arial" w:hAnsi="Arial" w:cs="Arial"/>
                <w:sz w:val="24"/>
                <w:szCs w:val="24"/>
                <w:lang w:val="es-ES_tradnl"/>
              </w:rPr>
            </w:pPr>
            <w:r>
              <w:rPr>
                <w:rFonts w:ascii="Arial" w:hAnsi="Arial" w:cs="Arial"/>
                <w:sz w:val="24"/>
                <w:szCs w:val="24"/>
                <w:lang w:val="es-ES_tradnl"/>
              </w:rPr>
              <w:t>costos</w:t>
            </w:r>
          </w:p>
        </w:tc>
        <w:tc>
          <w:tcPr>
            <w:tcW w:w="2977" w:type="dxa"/>
            <w:shd w:val="clear" w:color="auto" w:fill="000000" w:themeFill="text1"/>
          </w:tcPr>
          <w:p w:rsidR="00FB0FEE" w:rsidRPr="00FB0FEE" w:rsidRDefault="00FB0FEE" w:rsidP="00FB0FEE">
            <w:pPr>
              <w:jc w:val="center"/>
              <w:rPr>
                <w:rFonts w:ascii="Arial" w:hAnsi="Arial" w:cs="Arial"/>
                <w:b/>
                <w:sz w:val="24"/>
                <w:szCs w:val="24"/>
                <w:lang w:val="es-ES_tradnl"/>
              </w:rPr>
            </w:pPr>
          </w:p>
          <w:p w:rsidR="00FB0FEE" w:rsidRPr="00FB0FEE" w:rsidRDefault="00FB0FEE" w:rsidP="00FB0FEE">
            <w:pPr>
              <w:jc w:val="center"/>
              <w:rPr>
                <w:rFonts w:ascii="Arial" w:hAnsi="Arial" w:cs="Arial"/>
                <w:b/>
                <w:sz w:val="24"/>
                <w:szCs w:val="24"/>
                <w:lang w:val="es-ES_tradnl"/>
              </w:rPr>
            </w:pPr>
            <w:r w:rsidRPr="00FB0FEE">
              <w:rPr>
                <w:rFonts w:ascii="Arial" w:hAnsi="Arial" w:cs="Arial"/>
                <w:b/>
                <w:sz w:val="24"/>
                <w:szCs w:val="24"/>
                <w:lang w:val="es-ES_tradnl"/>
              </w:rPr>
              <w:t>Enfoque</w:t>
            </w:r>
          </w:p>
          <w:p w:rsidR="004D108E" w:rsidRPr="00FB0FEE" w:rsidRDefault="00FB0FEE" w:rsidP="00FB0FEE">
            <w:pPr>
              <w:jc w:val="center"/>
              <w:rPr>
                <w:rFonts w:ascii="Arial" w:hAnsi="Arial" w:cs="Arial"/>
                <w:b/>
                <w:sz w:val="24"/>
                <w:szCs w:val="24"/>
                <w:lang w:val="es-ES_tradnl"/>
              </w:rPr>
            </w:pPr>
            <w:r w:rsidRPr="00FB0FEE">
              <w:rPr>
                <w:rFonts w:ascii="Arial" w:hAnsi="Arial" w:cs="Arial"/>
                <w:b/>
                <w:sz w:val="24"/>
                <w:szCs w:val="24"/>
                <w:lang w:val="es-ES_tradnl"/>
              </w:rPr>
              <w:t>en Diferenciación</w:t>
            </w:r>
          </w:p>
          <w:p w:rsidR="00FB0FEE" w:rsidRPr="00FB0FEE" w:rsidRDefault="00FB0FEE" w:rsidP="00FB0FEE">
            <w:pPr>
              <w:jc w:val="center"/>
              <w:rPr>
                <w:rFonts w:ascii="Arial" w:hAnsi="Arial" w:cs="Arial"/>
                <w:b/>
                <w:sz w:val="24"/>
                <w:szCs w:val="24"/>
                <w:lang w:val="es-ES_tradnl"/>
              </w:rPr>
            </w:pPr>
          </w:p>
        </w:tc>
      </w:tr>
    </w:tbl>
    <w:p w:rsidR="004D108E" w:rsidRDefault="004D108E" w:rsidP="002E4DAA">
      <w:pPr>
        <w:jc w:val="both"/>
        <w:rPr>
          <w:rFonts w:ascii="Arial" w:hAnsi="Arial" w:cs="Arial"/>
          <w:sz w:val="24"/>
          <w:szCs w:val="24"/>
          <w:lang w:val="es-ES_tradnl"/>
        </w:rPr>
      </w:pPr>
    </w:p>
    <w:p w:rsidR="004D108E" w:rsidRDefault="004D108E" w:rsidP="002E4DAA">
      <w:pPr>
        <w:jc w:val="both"/>
        <w:rPr>
          <w:rFonts w:ascii="Arial" w:hAnsi="Arial" w:cs="Arial"/>
          <w:sz w:val="24"/>
          <w:szCs w:val="24"/>
          <w:lang w:val="es-ES_tradnl"/>
        </w:rPr>
      </w:pPr>
    </w:p>
    <w:p w:rsidR="004D108E" w:rsidRDefault="004D108E" w:rsidP="002E4DAA">
      <w:pPr>
        <w:jc w:val="both"/>
        <w:rPr>
          <w:rFonts w:ascii="Arial" w:hAnsi="Arial" w:cs="Arial"/>
          <w:sz w:val="24"/>
          <w:szCs w:val="24"/>
          <w:lang w:val="es-ES_tradnl"/>
        </w:rPr>
      </w:pPr>
    </w:p>
    <w:p w:rsidR="004D108E" w:rsidRDefault="004D108E" w:rsidP="002E4DAA">
      <w:pPr>
        <w:jc w:val="both"/>
        <w:rPr>
          <w:rFonts w:ascii="Arial" w:hAnsi="Arial" w:cs="Arial"/>
          <w:sz w:val="24"/>
          <w:szCs w:val="24"/>
          <w:lang w:val="es-ES_tradnl"/>
        </w:rPr>
      </w:pPr>
    </w:p>
    <w:p w:rsidR="004D108E" w:rsidRDefault="004D108E" w:rsidP="002E4DAA">
      <w:pPr>
        <w:jc w:val="both"/>
        <w:rPr>
          <w:rFonts w:ascii="Arial" w:hAnsi="Arial" w:cs="Arial"/>
          <w:sz w:val="24"/>
          <w:szCs w:val="24"/>
          <w:lang w:val="es-ES_tradnl"/>
        </w:rPr>
      </w:pPr>
    </w:p>
    <w:tbl>
      <w:tblPr>
        <w:tblStyle w:val="Tablaconcuadrcula"/>
        <w:tblW w:w="0" w:type="auto"/>
        <w:tblLook w:val="04A0"/>
      </w:tblPr>
      <w:tblGrid>
        <w:gridCol w:w="9212"/>
      </w:tblGrid>
      <w:tr w:rsidR="00685480" w:rsidTr="00685480">
        <w:tc>
          <w:tcPr>
            <w:tcW w:w="9212" w:type="dxa"/>
          </w:tcPr>
          <w:p w:rsidR="00685480" w:rsidRDefault="00685480" w:rsidP="00685480">
            <w:pPr>
              <w:jc w:val="both"/>
              <w:rPr>
                <w:rFonts w:ascii="Arial" w:hAnsi="Arial" w:cs="Arial"/>
                <w:b/>
                <w:sz w:val="24"/>
                <w:szCs w:val="24"/>
                <w:u w:val="single"/>
                <w:lang w:val="es-AR"/>
              </w:rPr>
            </w:pPr>
            <w:r w:rsidRPr="00AB4E68">
              <w:rPr>
                <w:rFonts w:ascii="Arial" w:hAnsi="Arial" w:cs="Arial"/>
                <w:b/>
                <w:sz w:val="24"/>
                <w:szCs w:val="24"/>
                <w:u w:val="single"/>
                <w:lang w:val="es-AR"/>
              </w:rPr>
              <w:lastRenderedPageBreak/>
              <w:t>Conclusiones:</w:t>
            </w:r>
            <w:r>
              <w:rPr>
                <w:rFonts w:ascii="Arial" w:hAnsi="Arial" w:cs="Arial"/>
                <w:sz w:val="24"/>
                <w:szCs w:val="24"/>
                <w:lang w:val="es-AR"/>
              </w:rPr>
              <w:t xml:space="preserve"> En concordancia </w:t>
            </w:r>
            <w:r w:rsidRPr="00991AEF">
              <w:rPr>
                <w:rFonts w:ascii="Arial" w:hAnsi="Arial" w:cs="Arial"/>
                <w:sz w:val="24"/>
                <w:szCs w:val="24"/>
                <w:lang w:val="es-AR"/>
              </w:rPr>
              <w:t xml:space="preserve"> con el enfoque de </w:t>
            </w:r>
            <w:r>
              <w:rPr>
                <w:rFonts w:ascii="Arial" w:hAnsi="Arial" w:cs="Arial"/>
                <w:sz w:val="24"/>
                <w:szCs w:val="24"/>
                <w:lang w:val="es-AR"/>
              </w:rPr>
              <w:t>“</w:t>
            </w:r>
            <w:r w:rsidRPr="00991AEF">
              <w:rPr>
                <w:rFonts w:ascii="Arial" w:hAnsi="Arial" w:cs="Arial"/>
                <w:sz w:val="24"/>
                <w:szCs w:val="24"/>
                <w:lang w:val="es-AR"/>
              </w:rPr>
              <w:t>Solución Integral para el Cliente</w:t>
            </w:r>
            <w:r>
              <w:rPr>
                <w:rFonts w:ascii="Arial" w:hAnsi="Arial" w:cs="Arial"/>
                <w:sz w:val="24"/>
                <w:szCs w:val="24"/>
                <w:lang w:val="es-AR"/>
              </w:rPr>
              <w:t>”</w:t>
            </w:r>
            <w:r w:rsidRPr="00991AEF">
              <w:rPr>
                <w:rFonts w:ascii="Arial" w:hAnsi="Arial" w:cs="Arial"/>
                <w:sz w:val="24"/>
                <w:szCs w:val="24"/>
                <w:lang w:val="es-AR"/>
              </w:rPr>
              <w:t xml:space="preserve"> expresada por </w:t>
            </w:r>
            <w:r>
              <w:rPr>
                <w:rFonts w:ascii="Arial" w:hAnsi="Arial" w:cs="Arial"/>
                <w:sz w:val="24"/>
                <w:szCs w:val="24"/>
                <w:lang w:val="es-AR"/>
              </w:rPr>
              <w:t xml:space="preserve">Arnoldo </w:t>
            </w:r>
            <w:proofErr w:type="spellStart"/>
            <w:r w:rsidRPr="00991AEF">
              <w:rPr>
                <w:rFonts w:ascii="Arial" w:hAnsi="Arial" w:cs="Arial"/>
                <w:sz w:val="24"/>
                <w:szCs w:val="24"/>
                <w:lang w:val="es-AR"/>
              </w:rPr>
              <w:t>Hax</w:t>
            </w:r>
            <w:proofErr w:type="spellEnd"/>
            <w:r w:rsidRPr="00991AEF">
              <w:rPr>
                <w:rFonts w:ascii="Arial" w:hAnsi="Arial" w:cs="Arial"/>
                <w:sz w:val="24"/>
                <w:szCs w:val="24"/>
                <w:lang w:val="es-AR"/>
              </w:rPr>
              <w:t xml:space="preserve"> en su libro </w:t>
            </w:r>
            <w:r w:rsidRPr="00991AEF">
              <w:rPr>
                <w:rFonts w:ascii="Arial" w:hAnsi="Arial" w:cs="Arial"/>
                <w:b/>
                <w:sz w:val="24"/>
                <w:szCs w:val="24"/>
                <w:lang w:val="es-AR"/>
              </w:rPr>
              <w:t>“</w:t>
            </w:r>
            <w:r w:rsidRPr="00991AEF">
              <w:rPr>
                <w:rFonts w:ascii="Arial" w:hAnsi="Arial" w:cs="Arial"/>
                <w:sz w:val="24"/>
                <w:szCs w:val="24"/>
                <w:lang w:val="es-AR"/>
              </w:rPr>
              <w:t>El proyecto Delta”</w:t>
            </w:r>
            <w:r>
              <w:rPr>
                <w:rFonts w:ascii="Arial" w:hAnsi="Arial" w:cs="Arial"/>
                <w:sz w:val="24"/>
                <w:szCs w:val="24"/>
                <w:lang w:val="es-AR"/>
              </w:rPr>
              <w:t xml:space="preserve"> (</w:t>
            </w:r>
            <w:r>
              <w:rPr>
                <w:rStyle w:val="subtitle2"/>
                <w:sz w:val="24"/>
                <w:szCs w:val="24"/>
              </w:rPr>
              <w:t>Estrategias para hacer más rentables las Empresas en el mundo de h</w:t>
            </w:r>
            <w:r w:rsidRPr="00CC2E33">
              <w:rPr>
                <w:rStyle w:val="subtitle2"/>
                <w:sz w:val="24"/>
                <w:szCs w:val="24"/>
              </w:rPr>
              <w:t>oy</w:t>
            </w:r>
            <w:r>
              <w:rPr>
                <w:rFonts w:ascii="Arial" w:hAnsi="Arial" w:cs="Arial"/>
                <w:sz w:val="24"/>
                <w:szCs w:val="24"/>
                <w:lang w:val="es-AR"/>
              </w:rPr>
              <w:t>)</w:t>
            </w:r>
            <w:r w:rsidRPr="00991AEF">
              <w:rPr>
                <w:rFonts w:ascii="Arial" w:hAnsi="Arial" w:cs="Arial"/>
                <w:sz w:val="24"/>
                <w:szCs w:val="24"/>
                <w:lang w:val="es-AR"/>
              </w:rPr>
              <w:t>,</w:t>
            </w:r>
            <w:r>
              <w:rPr>
                <w:rFonts w:ascii="Arial" w:hAnsi="Arial" w:cs="Arial"/>
                <w:sz w:val="24"/>
                <w:szCs w:val="24"/>
                <w:lang w:val="es-AR"/>
              </w:rPr>
              <w:t xml:space="preserve"> y ampliando los conceptos</w:t>
            </w:r>
            <w:r w:rsidRPr="00991AEF">
              <w:rPr>
                <w:rFonts w:ascii="Arial" w:hAnsi="Arial" w:cs="Arial"/>
                <w:sz w:val="24"/>
                <w:szCs w:val="24"/>
                <w:lang w:val="es-AR"/>
              </w:rPr>
              <w:t xml:space="preserve"> </w:t>
            </w:r>
            <w:r>
              <w:rPr>
                <w:rFonts w:ascii="Arial" w:hAnsi="Arial" w:cs="Arial"/>
                <w:sz w:val="24"/>
                <w:szCs w:val="24"/>
                <w:lang w:val="es-AR"/>
              </w:rPr>
              <w:t xml:space="preserve">expresados anteriormente, </w:t>
            </w:r>
            <w:r w:rsidRPr="00991AEF">
              <w:rPr>
                <w:rFonts w:ascii="Arial" w:hAnsi="Arial" w:cs="Arial"/>
                <w:sz w:val="24"/>
                <w:szCs w:val="24"/>
                <w:lang w:val="es-AR"/>
              </w:rPr>
              <w:t xml:space="preserve">la cual sugiere que la estrategia y el foco de atención se basan en la economía del cliente o en el aumento de sus beneficios, podemos concluir que el marco en donde se desarrollarán las actividades de nuestra empresa es el del </w:t>
            </w:r>
            <w:r w:rsidRPr="00991AEF">
              <w:rPr>
                <w:rFonts w:ascii="Arial" w:hAnsi="Arial" w:cs="Arial"/>
                <w:b/>
                <w:sz w:val="24"/>
                <w:szCs w:val="24"/>
                <w:lang w:val="es-AR"/>
              </w:rPr>
              <w:t>Enfoque en Diferenciación.</w:t>
            </w:r>
            <w:r w:rsidRPr="00991AEF">
              <w:rPr>
                <w:rFonts w:ascii="Arial" w:hAnsi="Arial" w:cs="Arial"/>
                <w:sz w:val="24"/>
                <w:szCs w:val="24"/>
                <w:lang w:val="es-AR"/>
              </w:rPr>
              <w:t xml:space="preserve"> </w:t>
            </w:r>
          </w:p>
        </w:tc>
      </w:tr>
    </w:tbl>
    <w:p w:rsidR="00685480" w:rsidRDefault="00685480" w:rsidP="00685480">
      <w:pPr>
        <w:jc w:val="both"/>
        <w:rPr>
          <w:rFonts w:ascii="Arial" w:hAnsi="Arial" w:cs="Arial"/>
          <w:b/>
          <w:sz w:val="24"/>
          <w:szCs w:val="24"/>
          <w:u w:val="single"/>
          <w:lang w:val="es-AR"/>
        </w:rPr>
      </w:pPr>
    </w:p>
    <w:p w:rsidR="008B61B8" w:rsidRDefault="008B61B8" w:rsidP="008B61B8">
      <w:pPr>
        <w:ind w:firstLine="426"/>
        <w:jc w:val="both"/>
        <w:rPr>
          <w:rFonts w:ascii="Arial" w:hAnsi="Arial" w:cs="Arial"/>
          <w:sz w:val="24"/>
          <w:szCs w:val="24"/>
        </w:rPr>
      </w:pPr>
      <w:r>
        <w:rPr>
          <w:rFonts w:ascii="Arial" w:hAnsi="Arial" w:cs="Arial"/>
          <w:sz w:val="24"/>
          <w:szCs w:val="24"/>
        </w:rPr>
        <w:t>Dentro de nuestro emprendimiento, definimos los siguientes puntos para el desarrollo del negocio</w:t>
      </w:r>
    </w:p>
    <w:p w:rsidR="008B61B8" w:rsidRDefault="008B61B8" w:rsidP="008B61B8">
      <w:pPr>
        <w:rPr>
          <w:rFonts w:ascii="Arial" w:hAnsi="Arial" w:cs="Arial"/>
          <w:sz w:val="24"/>
          <w:szCs w:val="24"/>
        </w:rPr>
      </w:pPr>
    </w:p>
    <w:p w:rsidR="008B61B8" w:rsidRPr="00B07028" w:rsidRDefault="008B61B8" w:rsidP="00124E31">
      <w:pPr>
        <w:numPr>
          <w:ilvl w:val="2"/>
          <w:numId w:val="1"/>
        </w:numPr>
        <w:ind w:left="0" w:firstLine="0"/>
        <w:jc w:val="both"/>
        <w:rPr>
          <w:rStyle w:val="Ttulo1Car"/>
          <w:rFonts w:cs="Arial"/>
          <w:kern w:val="0"/>
          <w:szCs w:val="28"/>
        </w:rPr>
      </w:pPr>
      <w:bookmarkStart w:id="89" w:name="_Toc269130124"/>
      <w:r>
        <w:rPr>
          <w:rStyle w:val="Ttulo1Car"/>
          <w:rFonts w:cs="Arial"/>
          <w:kern w:val="0"/>
          <w:sz w:val="26"/>
          <w:szCs w:val="26"/>
        </w:rPr>
        <w:t>Penetración de mercado</w:t>
      </w:r>
      <w:bookmarkEnd w:id="89"/>
    </w:p>
    <w:p w:rsidR="008B61B8" w:rsidRDefault="008B61B8" w:rsidP="00124E31">
      <w:pPr>
        <w:jc w:val="both"/>
        <w:rPr>
          <w:rFonts w:ascii="Arial" w:hAnsi="Arial" w:cs="Arial"/>
          <w:sz w:val="24"/>
          <w:szCs w:val="24"/>
        </w:rPr>
      </w:pPr>
    </w:p>
    <w:tbl>
      <w:tblPr>
        <w:tblStyle w:val="Tablaconcuadrcula"/>
        <w:tblW w:w="0" w:type="auto"/>
        <w:tblLook w:val="04A0"/>
      </w:tblPr>
      <w:tblGrid>
        <w:gridCol w:w="3227"/>
        <w:gridCol w:w="5985"/>
      </w:tblGrid>
      <w:tr w:rsidR="008B61B8" w:rsidRPr="00900BEF" w:rsidTr="00900BEF">
        <w:tc>
          <w:tcPr>
            <w:tcW w:w="9212" w:type="dxa"/>
            <w:gridSpan w:val="2"/>
            <w:shd w:val="clear" w:color="auto" w:fill="000000" w:themeFill="text1"/>
          </w:tcPr>
          <w:p w:rsidR="008B61B8" w:rsidRPr="00900BEF" w:rsidRDefault="008B61B8" w:rsidP="00124E31">
            <w:pPr>
              <w:jc w:val="both"/>
              <w:rPr>
                <w:rFonts w:ascii="Arial" w:hAnsi="Arial" w:cs="Arial"/>
                <w:b/>
                <w:color w:val="FFFFFF" w:themeColor="background1"/>
                <w:sz w:val="24"/>
                <w:szCs w:val="24"/>
              </w:rPr>
            </w:pPr>
            <w:r w:rsidRPr="00900BEF">
              <w:rPr>
                <w:rFonts w:ascii="Arial" w:hAnsi="Arial" w:cs="Arial"/>
                <w:b/>
                <w:color w:val="FFFFFF" w:themeColor="background1"/>
                <w:sz w:val="24"/>
                <w:szCs w:val="24"/>
              </w:rPr>
              <w:t>Penetración de mercado</w:t>
            </w:r>
          </w:p>
        </w:tc>
      </w:tr>
      <w:tr w:rsidR="008B61B8" w:rsidTr="008D6B9E">
        <w:tc>
          <w:tcPr>
            <w:tcW w:w="3227" w:type="dxa"/>
          </w:tcPr>
          <w:p w:rsidR="008B61B8" w:rsidRDefault="00840915" w:rsidP="00124E31">
            <w:pPr>
              <w:jc w:val="both"/>
              <w:rPr>
                <w:rFonts w:ascii="Arial" w:hAnsi="Arial" w:cs="Arial"/>
                <w:sz w:val="24"/>
                <w:szCs w:val="24"/>
              </w:rPr>
            </w:pPr>
            <w:r>
              <w:rPr>
                <w:rFonts w:ascii="Arial" w:hAnsi="Arial" w:cs="Arial"/>
                <w:sz w:val="24"/>
                <w:szCs w:val="24"/>
              </w:rPr>
              <w:t>Descripción</w:t>
            </w:r>
          </w:p>
        </w:tc>
        <w:tc>
          <w:tcPr>
            <w:tcW w:w="5985" w:type="dxa"/>
          </w:tcPr>
          <w:p w:rsidR="008B61B8" w:rsidRDefault="008D6B9E" w:rsidP="00124E31">
            <w:pPr>
              <w:jc w:val="both"/>
              <w:rPr>
                <w:rFonts w:ascii="Arial" w:hAnsi="Arial" w:cs="Arial"/>
                <w:sz w:val="24"/>
                <w:szCs w:val="24"/>
              </w:rPr>
            </w:pPr>
            <w:r>
              <w:rPr>
                <w:rFonts w:ascii="Arial" w:hAnsi="Arial" w:cs="Arial"/>
                <w:sz w:val="24"/>
                <w:szCs w:val="24"/>
              </w:rPr>
              <w:t>El servicio se da a conocer como una innovación que actu</w:t>
            </w:r>
            <w:r w:rsidR="002D498E">
              <w:rPr>
                <w:rFonts w:ascii="Arial" w:hAnsi="Arial" w:cs="Arial"/>
                <w:sz w:val="24"/>
                <w:szCs w:val="24"/>
              </w:rPr>
              <w:t>almente se encuentra distribuido en distintos servicios</w:t>
            </w:r>
            <w:r w:rsidR="00082730">
              <w:rPr>
                <w:rFonts w:ascii="Arial" w:hAnsi="Arial" w:cs="Arial"/>
                <w:sz w:val="24"/>
                <w:szCs w:val="24"/>
              </w:rPr>
              <w:t xml:space="preserve">, lo cual lo distingue del resto y genera valor agregado al cliente. </w:t>
            </w:r>
          </w:p>
        </w:tc>
      </w:tr>
      <w:tr w:rsidR="008B61B8" w:rsidTr="008D6B9E">
        <w:tc>
          <w:tcPr>
            <w:tcW w:w="3227" w:type="dxa"/>
          </w:tcPr>
          <w:p w:rsidR="008B61B8" w:rsidRDefault="00840915" w:rsidP="00124E31">
            <w:pPr>
              <w:jc w:val="both"/>
              <w:rPr>
                <w:rFonts w:ascii="Arial" w:hAnsi="Arial" w:cs="Arial"/>
                <w:sz w:val="24"/>
                <w:szCs w:val="24"/>
              </w:rPr>
            </w:pPr>
            <w:r>
              <w:rPr>
                <w:rFonts w:ascii="Arial" w:hAnsi="Arial" w:cs="Arial"/>
                <w:sz w:val="24"/>
                <w:szCs w:val="24"/>
              </w:rPr>
              <w:t>Directivo responsable</w:t>
            </w:r>
          </w:p>
        </w:tc>
        <w:tc>
          <w:tcPr>
            <w:tcW w:w="5985" w:type="dxa"/>
          </w:tcPr>
          <w:p w:rsidR="008B61B8" w:rsidRDefault="00E30838" w:rsidP="00124E31">
            <w:pPr>
              <w:jc w:val="both"/>
              <w:rPr>
                <w:rFonts w:ascii="Arial" w:hAnsi="Arial" w:cs="Arial"/>
                <w:sz w:val="24"/>
                <w:szCs w:val="24"/>
              </w:rPr>
            </w:pPr>
            <w:r>
              <w:rPr>
                <w:rFonts w:ascii="Arial" w:hAnsi="Arial" w:cs="Arial"/>
                <w:sz w:val="24"/>
                <w:szCs w:val="24"/>
              </w:rPr>
              <w:t>Gerente de la empresa (único gerente) el cual coordinará las tareas con las áreas de Desarrollo e infraestructura</w:t>
            </w:r>
          </w:p>
        </w:tc>
      </w:tr>
      <w:tr w:rsidR="008B61B8" w:rsidTr="008D6B9E">
        <w:tc>
          <w:tcPr>
            <w:tcW w:w="3227" w:type="dxa"/>
          </w:tcPr>
          <w:p w:rsidR="008B61B8" w:rsidRDefault="00840915" w:rsidP="00124E31">
            <w:pPr>
              <w:jc w:val="both"/>
              <w:rPr>
                <w:rFonts w:ascii="Arial" w:hAnsi="Arial" w:cs="Arial"/>
                <w:sz w:val="24"/>
                <w:szCs w:val="24"/>
              </w:rPr>
            </w:pPr>
            <w:r>
              <w:rPr>
                <w:rFonts w:ascii="Arial" w:hAnsi="Arial" w:cs="Arial"/>
                <w:sz w:val="24"/>
                <w:szCs w:val="24"/>
              </w:rPr>
              <w:t>Indicadores claves para el control de la gestión</w:t>
            </w:r>
          </w:p>
        </w:tc>
        <w:tc>
          <w:tcPr>
            <w:tcW w:w="5985" w:type="dxa"/>
          </w:tcPr>
          <w:p w:rsidR="008B61B8" w:rsidRDefault="00E30838" w:rsidP="00124E31">
            <w:pPr>
              <w:jc w:val="both"/>
              <w:rPr>
                <w:rFonts w:ascii="Arial" w:hAnsi="Arial" w:cs="Arial"/>
                <w:sz w:val="24"/>
                <w:szCs w:val="24"/>
              </w:rPr>
            </w:pPr>
            <w:r>
              <w:rPr>
                <w:rFonts w:ascii="Arial" w:hAnsi="Arial" w:cs="Arial"/>
                <w:sz w:val="24"/>
                <w:szCs w:val="24"/>
              </w:rPr>
              <w:t>Cantidad de empresas que van contratando el servicio.</w:t>
            </w:r>
          </w:p>
        </w:tc>
      </w:tr>
      <w:tr w:rsidR="008B61B8" w:rsidTr="008D6B9E">
        <w:tc>
          <w:tcPr>
            <w:tcW w:w="3227" w:type="dxa"/>
          </w:tcPr>
          <w:p w:rsidR="008B61B8" w:rsidRDefault="00840915" w:rsidP="00124E31">
            <w:pPr>
              <w:jc w:val="both"/>
              <w:rPr>
                <w:rFonts w:ascii="Arial" w:hAnsi="Arial" w:cs="Arial"/>
                <w:sz w:val="24"/>
                <w:szCs w:val="24"/>
              </w:rPr>
            </w:pPr>
            <w:r>
              <w:rPr>
                <w:rFonts w:ascii="Arial" w:hAnsi="Arial" w:cs="Arial"/>
                <w:sz w:val="24"/>
                <w:szCs w:val="24"/>
              </w:rPr>
              <w:t>Descripción del primer hito importante</w:t>
            </w:r>
          </w:p>
        </w:tc>
        <w:tc>
          <w:tcPr>
            <w:tcW w:w="5985" w:type="dxa"/>
          </w:tcPr>
          <w:p w:rsidR="008B61B8" w:rsidRDefault="00DA49CF" w:rsidP="00124E31">
            <w:pPr>
              <w:jc w:val="both"/>
              <w:rPr>
                <w:rFonts w:ascii="Arial" w:hAnsi="Arial" w:cs="Arial"/>
                <w:sz w:val="24"/>
                <w:szCs w:val="24"/>
              </w:rPr>
            </w:pPr>
            <w:r>
              <w:rPr>
                <w:rFonts w:ascii="Arial" w:hAnsi="Arial" w:cs="Arial"/>
                <w:sz w:val="24"/>
                <w:szCs w:val="24"/>
              </w:rPr>
              <w:t>Campañas</w:t>
            </w:r>
            <w:r w:rsidR="004C22FC">
              <w:rPr>
                <w:rFonts w:ascii="Arial" w:hAnsi="Arial" w:cs="Arial"/>
                <w:sz w:val="24"/>
                <w:szCs w:val="24"/>
              </w:rPr>
              <w:t xml:space="preserve"> y planes</w:t>
            </w:r>
            <w:r>
              <w:rPr>
                <w:rFonts w:ascii="Arial" w:hAnsi="Arial" w:cs="Arial"/>
                <w:sz w:val="24"/>
                <w:szCs w:val="24"/>
              </w:rPr>
              <w:t xml:space="preserve"> para penetrar en el mercado y darnos a conocer en los distintos ramos.</w:t>
            </w:r>
          </w:p>
        </w:tc>
      </w:tr>
      <w:tr w:rsidR="008B61B8" w:rsidTr="008D6B9E">
        <w:tc>
          <w:tcPr>
            <w:tcW w:w="3227" w:type="dxa"/>
          </w:tcPr>
          <w:p w:rsidR="008B61B8" w:rsidRDefault="00840915" w:rsidP="00124E31">
            <w:pPr>
              <w:jc w:val="both"/>
              <w:rPr>
                <w:rFonts w:ascii="Arial" w:hAnsi="Arial" w:cs="Arial"/>
                <w:sz w:val="24"/>
                <w:szCs w:val="24"/>
              </w:rPr>
            </w:pPr>
            <w:r>
              <w:rPr>
                <w:rFonts w:ascii="Arial" w:hAnsi="Arial" w:cs="Arial"/>
                <w:sz w:val="24"/>
                <w:szCs w:val="24"/>
              </w:rPr>
              <w:t>Fecha del primer hito</w:t>
            </w:r>
          </w:p>
        </w:tc>
        <w:tc>
          <w:tcPr>
            <w:tcW w:w="5985" w:type="dxa"/>
          </w:tcPr>
          <w:p w:rsidR="008B61B8" w:rsidRDefault="0028541A" w:rsidP="00124E31">
            <w:pPr>
              <w:jc w:val="both"/>
              <w:rPr>
                <w:rFonts w:ascii="Arial" w:hAnsi="Arial" w:cs="Arial"/>
                <w:sz w:val="24"/>
                <w:szCs w:val="24"/>
              </w:rPr>
            </w:pPr>
            <w:r>
              <w:rPr>
                <w:rFonts w:ascii="Arial" w:hAnsi="Arial" w:cs="Arial"/>
                <w:sz w:val="24"/>
                <w:szCs w:val="24"/>
              </w:rPr>
              <w:t>Lanzamiento del proyecto</w:t>
            </w:r>
          </w:p>
        </w:tc>
      </w:tr>
    </w:tbl>
    <w:p w:rsidR="008B61B8" w:rsidRDefault="008B61B8" w:rsidP="00124E31">
      <w:pPr>
        <w:jc w:val="both"/>
        <w:rPr>
          <w:rFonts w:ascii="Arial" w:hAnsi="Arial" w:cs="Arial"/>
          <w:sz w:val="24"/>
          <w:szCs w:val="24"/>
        </w:rPr>
      </w:pPr>
    </w:p>
    <w:p w:rsidR="008B61B8" w:rsidRDefault="008B61B8" w:rsidP="00124E31">
      <w:pPr>
        <w:jc w:val="both"/>
        <w:rPr>
          <w:rFonts w:ascii="Arial" w:hAnsi="Arial" w:cs="Arial"/>
          <w:sz w:val="24"/>
          <w:szCs w:val="24"/>
        </w:rPr>
      </w:pPr>
    </w:p>
    <w:p w:rsidR="008B61B8" w:rsidRPr="00B07028" w:rsidRDefault="008B61B8" w:rsidP="00124E31">
      <w:pPr>
        <w:numPr>
          <w:ilvl w:val="2"/>
          <w:numId w:val="1"/>
        </w:numPr>
        <w:ind w:left="0" w:firstLine="0"/>
        <w:jc w:val="both"/>
        <w:rPr>
          <w:rStyle w:val="Ttulo1Car"/>
          <w:rFonts w:cs="Arial"/>
          <w:kern w:val="0"/>
          <w:szCs w:val="28"/>
        </w:rPr>
      </w:pPr>
      <w:bookmarkStart w:id="90" w:name="_Toc269130125"/>
      <w:r>
        <w:rPr>
          <w:rStyle w:val="Ttulo1Car"/>
          <w:rFonts w:cs="Arial"/>
          <w:kern w:val="0"/>
          <w:sz w:val="26"/>
          <w:szCs w:val="26"/>
        </w:rPr>
        <w:t>Desarrollo plan de marketing (Producto, Precio, Distribución, CIM)</w:t>
      </w:r>
      <w:bookmarkEnd w:id="90"/>
    </w:p>
    <w:p w:rsidR="00685480" w:rsidRDefault="00685480" w:rsidP="00124E31">
      <w:pPr>
        <w:jc w:val="both"/>
        <w:rPr>
          <w:rFonts w:ascii="Arial" w:hAnsi="Arial" w:cs="Arial"/>
          <w:sz w:val="24"/>
          <w:szCs w:val="24"/>
        </w:rPr>
      </w:pPr>
    </w:p>
    <w:tbl>
      <w:tblPr>
        <w:tblStyle w:val="Tablaconcuadrcula"/>
        <w:tblW w:w="0" w:type="auto"/>
        <w:tblLook w:val="04A0"/>
      </w:tblPr>
      <w:tblGrid>
        <w:gridCol w:w="3227"/>
        <w:gridCol w:w="5985"/>
      </w:tblGrid>
      <w:tr w:rsidR="008B61B8" w:rsidRPr="00900BEF" w:rsidTr="00900BEF">
        <w:tc>
          <w:tcPr>
            <w:tcW w:w="9212" w:type="dxa"/>
            <w:gridSpan w:val="2"/>
            <w:shd w:val="clear" w:color="auto" w:fill="000000" w:themeFill="text1"/>
          </w:tcPr>
          <w:p w:rsidR="008B61B8" w:rsidRPr="00900BEF" w:rsidRDefault="00221B66" w:rsidP="00124E31">
            <w:pPr>
              <w:jc w:val="both"/>
              <w:rPr>
                <w:rFonts w:ascii="Arial" w:hAnsi="Arial" w:cs="Arial"/>
                <w:b/>
                <w:color w:val="FFFFFF" w:themeColor="background1"/>
                <w:sz w:val="24"/>
                <w:szCs w:val="24"/>
              </w:rPr>
            </w:pPr>
            <w:r w:rsidRPr="00900BEF">
              <w:rPr>
                <w:rFonts w:ascii="Arial" w:hAnsi="Arial" w:cs="Arial"/>
                <w:b/>
                <w:color w:val="FFFFFF" w:themeColor="background1"/>
                <w:sz w:val="24"/>
                <w:szCs w:val="24"/>
              </w:rPr>
              <w:t>Desarrollo plan de marketing</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Descripción</w:t>
            </w:r>
          </w:p>
        </w:tc>
        <w:tc>
          <w:tcPr>
            <w:tcW w:w="5985" w:type="dxa"/>
          </w:tcPr>
          <w:p w:rsidR="008D6B9E" w:rsidRDefault="00CE4011" w:rsidP="00124E31">
            <w:pPr>
              <w:jc w:val="both"/>
              <w:rPr>
                <w:rFonts w:ascii="Arial" w:hAnsi="Arial" w:cs="Arial"/>
                <w:sz w:val="24"/>
                <w:szCs w:val="24"/>
              </w:rPr>
            </w:pPr>
            <w:r>
              <w:rPr>
                <w:rFonts w:ascii="Arial" w:hAnsi="Arial" w:cs="Arial"/>
                <w:sz w:val="24"/>
                <w:szCs w:val="24"/>
              </w:rPr>
              <w:t>Desarrollar un plan de marketing para promover la adquisición del servicio</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Directivo responsable</w:t>
            </w:r>
          </w:p>
        </w:tc>
        <w:tc>
          <w:tcPr>
            <w:tcW w:w="5985" w:type="dxa"/>
          </w:tcPr>
          <w:p w:rsidR="008D6B9E" w:rsidRDefault="00CE4011" w:rsidP="00124E31">
            <w:pPr>
              <w:jc w:val="both"/>
              <w:rPr>
                <w:rFonts w:ascii="Arial" w:hAnsi="Arial" w:cs="Arial"/>
                <w:sz w:val="24"/>
                <w:szCs w:val="24"/>
              </w:rPr>
            </w:pPr>
            <w:r>
              <w:rPr>
                <w:rFonts w:ascii="Arial" w:hAnsi="Arial" w:cs="Arial"/>
                <w:sz w:val="24"/>
                <w:szCs w:val="24"/>
              </w:rPr>
              <w:t>Gerente de la empresa (único gerente) el cual coordinará las tareas de marketing</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Indicadores claves para el control de la gestión</w:t>
            </w:r>
          </w:p>
        </w:tc>
        <w:tc>
          <w:tcPr>
            <w:tcW w:w="5985" w:type="dxa"/>
          </w:tcPr>
          <w:p w:rsidR="008D6B9E" w:rsidRDefault="00CE4011" w:rsidP="00124E31">
            <w:pPr>
              <w:jc w:val="both"/>
              <w:rPr>
                <w:rFonts w:ascii="Arial" w:hAnsi="Arial" w:cs="Arial"/>
                <w:sz w:val="24"/>
                <w:szCs w:val="24"/>
              </w:rPr>
            </w:pPr>
            <w:r>
              <w:rPr>
                <w:rFonts w:ascii="Arial" w:hAnsi="Arial" w:cs="Arial"/>
                <w:sz w:val="24"/>
                <w:szCs w:val="24"/>
              </w:rPr>
              <w:t>Indicadores de ventas del servicio a los clientes</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Descripción del primer hito importante</w:t>
            </w:r>
          </w:p>
        </w:tc>
        <w:tc>
          <w:tcPr>
            <w:tcW w:w="5985" w:type="dxa"/>
          </w:tcPr>
          <w:p w:rsidR="008D6B9E" w:rsidRDefault="00CE4011" w:rsidP="00124E31">
            <w:pPr>
              <w:jc w:val="both"/>
              <w:rPr>
                <w:rFonts w:ascii="Arial" w:hAnsi="Arial" w:cs="Arial"/>
                <w:sz w:val="24"/>
                <w:szCs w:val="24"/>
              </w:rPr>
            </w:pPr>
            <w:r>
              <w:rPr>
                <w:rFonts w:ascii="Arial" w:hAnsi="Arial" w:cs="Arial"/>
                <w:sz w:val="24"/>
                <w:szCs w:val="24"/>
              </w:rPr>
              <w:t>Desarrollar el plan de marketing definido.</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Fecha del primer hito</w:t>
            </w:r>
          </w:p>
        </w:tc>
        <w:tc>
          <w:tcPr>
            <w:tcW w:w="5985" w:type="dxa"/>
          </w:tcPr>
          <w:p w:rsidR="008D6B9E" w:rsidRDefault="004C22FC" w:rsidP="00124E31">
            <w:pPr>
              <w:jc w:val="both"/>
              <w:rPr>
                <w:rFonts w:ascii="Arial" w:hAnsi="Arial" w:cs="Arial"/>
                <w:sz w:val="24"/>
                <w:szCs w:val="24"/>
              </w:rPr>
            </w:pPr>
            <w:r>
              <w:rPr>
                <w:rFonts w:ascii="Arial" w:hAnsi="Arial" w:cs="Arial"/>
                <w:sz w:val="24"/>
                <w:szCs w:val="24"/>
              </w:rPr>
              <w:t>Lanzamiento del proyecto</w:t>
            </w:r>
          </w:p>
        </w:tc>
      </w:tr>
    </w:tbl>
    <w:p w:rsidR="008B61B8" w:rsidRDefault="008B61B8" w:rsidP="00124E31">
      <w:pPr>
        <w:jc w:val="both"/>
        <w:rPr>
          <w:rFonts w:ascii="Arial" w:hAnsi="Arial" w:cs="Arial"/>
          <w:sz w:val="24"/>
          <w:szCs w:val="24"/>
        </w:rPr>
      </w:pPr>
    </w:p>
    <w:p w:rsidR="008B61B8" w:rsidRDefault="008B61B8" w:rsidP="00124E31">
      <w:pPr>
        <w:jc w:val="both"/>
        <w:rPr>
          <w:rFonts w:ascii="Arial" w:hAnsi="Arial" w:cs="Arial"/>
          <w:sz w:val="24"/>
          <w:szCs w:val="24"/>
        </w:rPr>
      </w:pPr>
    </w:p>
    <w:p w:rsidR="00685480" w:rsidRDefault="00685480" w:rsidP="00124E31">
      <w:pPr>
        <w:jc w:val="both"/>
        <w:rPr>
          <w:rFonts w:ascii="Arial" w:hAnsi="Arial" w:cs="Arial"/>
          <w:sz w:val="24"/>
          <w:szCs w:val="24"/>
        </w:rPr>
      </w:pPr>
    </w:p>
    <w:p w:rsidR="007D082C" w:rsidRDefault="007D082C" w:rsidP="00124E31">
      <w:pPr>
        <w:jc w:val="both"/>
        <w:rPr>
          <w:rFonts w:ascii="Arial" w:hAnsi="Arial" w:cs="Arial"/>
          <w:sz w:val="24"/>
          <w:szCs w:val="24"/>
        </w:rPr>
      </w:pPr>
    </w:p>
    <w:p w:rsidR="008B61B8" w:rsidRPr="00B07028" w:rsidRDefault="008B61B8" w:rsidP="00124E31">
      <w:pPr>
        <w:numPr>
          <w:ilvl w:val="2"/>
          <w:numId w:val="1"/>
        </w:numPr>
        <w:ind w:left="0" w:firstLine="0"/>
        <w:jc w:val="both"/>
        <w:rPr>
          <w:rStyle w:val="Ttulo1Car"/>
          <w:rFonts w:cs="Arial"/>
          <w:kern w:val="0"/>
          <w:szCs w:val="28"/>
        </w:rPr>
      </w:pPr>
      <w:bookmarkStart w:id="91" w:name="_Toc269130126"/>
      <w:r>
        <w:rPr>
          <w:rStyle w:val="Ttulo1Car"/>
          <w:rFonts w:cs="Arial"/>
          <w:kern w:val="0"/>
          <w:sz w:val="26"/>
          <w:szCs w:val="26"/>
        </w:rPr>
        <w:lastRenderedPageBreak/>
        <w:t>Estrategia de Tecnología</w:t>
      </w:r>
      <w:bookmarkEnd w:id="91"/>
      <w:r>
        <w:rPr>
          <w:rStyle w:val="Ttulo1Car"/>
          <w:rFonts w:cs="Arial"/>
          <w:kern w:val="0"/>
          <w:sz w:val="26"/>
          <w:szCs w:val="26"/>
        </w:rPr>
        <w:t xml:space="preserve"> </w:t>
      </w:r>
    </w:p>
    <w:p w:rsidR="008B61B8" w:rsidRDefault="008B61B8" w:rsidP="00124E31">
      <w:pPr>
        <w:jc w:val="both"/>
        <w:rPr>
          <w:rFonts w:ascii="Arial" w:hAnsi="Arial" w:cs="Arial"/>
          <w:sz w:val="24"/>
          <w:szCs w:val="24"/>
        </w:rPr>
      </w:pPr>
    </w:p>
    <w:tbl>
      <w:tblPr>
        <w:tblStyle w:val="Tablaconcuadrcula"/>
        <w:tblW w:w="0" w:type="auto"/>
        <w:tblLook w:val="04A0"/>
      </w:tblPr>
      <w:tblGrid>
        <w:gridCol w:w="3227"/>
        <w:gridCol w:w="5985"/>
      </w:tblGrid>
      <w:tr w:rsidR="008B61B8" w:rsidRPr="00900BEF" w:rsidTr="00900BEF">
        <w:tc>
          <w:tcPr>
            <w:tcW w:w="9212" w:type="dxa"/>
            <w:gridSpan w:val="2"/>
            <w:shd w:val="clear" w:color="auto" w:fill="000000" w:themeFill="text1"/>
          </w:tcPr>
          <w:p w:rsidR="008B61B8" w:rsidRPr="00900BEF" w:rsidRDefault="00CE4011" w:rsidP="00124E31">
            <w:pPr>
              <w:jc w:val="both"/>
              <w:rPr>
                <w:rFonts w:ascii="Arial" w:hAnsi="Arial" w:cs="Arial"/>
                <w:b/>
                <w:color w:val="FFFFFF" w:themeColor="background1"/>
                <w:sz w:val="24"/>
                <w:szCs w:val="24"/>
              </w:rPr>
            </w:pPr>
            <w:r w:rsidRPr="00900BEF">
              <w:rPr>
                <w:rFonts w:ascii="Arial" w:hAnsi="Arial" w:cs="Arial"/>
                <w:b/>
                <w:color w:val="FFFFFF" w:themeColor="background1"/>
                <w:sz w:val="24"/>
                <w:szCs w:val="24"/>
              </w:rPr>
              <w:t>Estrategia de tecnología</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Descripción</w:t>
            </w:r>
          </w:p>
        </w:tc>
        <w:tc>
          <w:tcPr>
            <w:tcW w:w="5985" w:type="dxa"/>
          </w:tcPr>
          <w:p w:rsidR="008D6B9E" w:rsidRDefault="00685480" w:rsidP="00124E31">
            <w:pPr>
              <w:jc w:val="both"/>
              <w:rPr>
                <w:rFonts w:ascii="Arial" w:hAnsi="Arial" w:cs="Arial"/>
                <w:sz w:val="24"/>
                <w:szCs w:val="24"/>
              </w:rPr>
            </w:pPr>
            <w:r>
              <w:rPr>
                <w:rFonts w:ascii="Arial" w:hAnsi="Arial" w:cs="Arial"/>
                <w:sz w:val="24"/>
                <w:szCs w:val="24"/>
              </w:rPr>
              <w:t>Implementación de la infraestructura del portal en internet</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Directivo responsable</w:t>
            </w:r>
          </w:p>
        </w:tc>
        <w:tc>
          <w:tcPr>
            <w:tcW w:w="5985" w:type="dxa"/>
          </w:tcPr>
          <w:p w:rsidR="008D6B9E" w:rsidRDefault="00685480" w:rsidP="00124E31">
            <w:pPr>
              <w:jc w:val="both"/>
              <w:rPr>
                <w:rFonts w:ascii="Arial" w:hAnsi="Arial" w:cs="Arial"/>
                <w:sz w:val="24"/>
                <w:szCs w:val="24"/>
              </w:rPr>
            </w:pPr>
            <w:r>
              <w:rPr>
                <w:rFonts w:ascii="Arial" w:hAnsi="Arial" w:cs="Arial"/>
                <w:sz w:val="24"/>
                <w:szCs w:val="24"/>
              </w:rPr>
              <w:t>Gerente de la empresa (único gerente) el cual coordinará las tareas con las áreas de Desarrollo e infraestructura</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Indicadores claves para el control de la gestión</w:t>
            </w:r>
          </w:p>
        </w:tc>
        <w:tc>
          <w:tcPr>
            <w:tcW w:w="5985" w:type="dxa"/>
          </w:tcPr>
          <w:p w:rsidR="008D6B9E" w:rsidRDefault="002853ED" w:rsidP="00124E31">
            <w:pPr>
              <w:jc w:val="both"/>
              <w:rPr>
                <w:rFonts w:ascii="Arial" w:hAnsi="Arial" w:cs="Arial"/>
                <w:sz w:val="24"/>
                <w:szCs w:val="24"/>
              </w:rPr>
            </w:pPr>
            <w:r>
              <w:rPr>
                <w:rFonts w:ascii="Arial" w:hAnsi="Arial" w:cs="Arial"/>
                <w:sz w:val="24"/>
                <w:szCs w:val="24"/>
              </w:rPr>
              <w:t>Los diversos recursos tecnológicos de la empresa que brindan el servicio</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Descripción del primer hito importante</w:t>
            </w:r>
          </w:p>
        </w:tc>
        <w:tc>
          <w:tcPr>
            <w:tcW w:w="5985" w:type="dxa"/>
          </w:tcPr>
          <w:p w:rsidR="008D6B9E" w:rsidRDefault="00F72537" w:rsidP="00124E31">
            <w:pPr>
              <w:jc w:val="both"/>
              <w:rPr>
                <w:rFonts w:ascii="Arial" w:hAnsi="Arial" w:cs="Arial"/>
                <w:sz w:val="24"/>
                <w:szCs w:val="24"/>
              </w:rPr>
            </w:pPr>
            <w:r>
              <w:rPr>
                <w:rFonts w:ascii="Arial" w:hAnsi="Arial" w:cs="Arial"/>
                <w:sz w:val="24"/>
                <w:szCs w:val="24"/>
              </w:rPr>
              <w:t>La puesta en producción de la implementación</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Fecha del primer hito</w:t>
            </w:r>
          </w:p>
        </w:tc>
        <w:tc>
          <w:tcPr>
            <w:tcW w:w="5985" w:type="dxa"/>
          </w:tcPr>
          <w:p w:rsidR="008D6B9E" w:rsidRDefault="00F72537" w:rsidP="00124E31">
            <w:pPr>
              <w:jc w:val="both"/>
              <w:rPr>
                <w:rFonts w:ascii="Arial" w:hAnsi="Arial" w:cs="Arial"/>
                <w:sz w:val="24"/>
                <w:szCs w:val="24"/>
              </w:rPr>
            </w:pPr>
            <w:r>
              <w:rPr>
                <w:rFonts w:ascii="Arial" w:hAnsi="Arial" w:cs="Arial"/>
                <w:sz w:val="24"/>
                <w:szCs w:val="24"/>
              </w:rPr>
              <w:t>Lanzamiento del proyecto</w:t>
            </w:r>
          </w:p>
        </w:tc>
      </w:tr>
    </w:tbl>
    <w:p w:rsidR="00B07028" w:rsidRDefault="00B07028" w:rsidP="00124E31">
      <w:pPr>
        <w:jc w:val="both"/>
        <w:rPr>
          <w:rFonts w:ascii="Arial" w:hAnsi="Arial" w:cs="Arial"/>
          <w:sz w:val="24"/>
          <w:szCs w:val="24"/>
        </w:rPr>
      </w:pPr>
    </w:p>
    <w:p w:rsidR="00B07028" w:rsidRDefault="00B07028" w:rsidP="00124E31">
      <w:pPr>
        <w:numPr>
          <w:ilvl w:val="1"/>
          <w:numId w:val="1"/>
        </w:numPr>
        <w:ind w:left="426"/>
        <w:jc w:val="both"/>
        <w:rPr>
          <w:rStyle w:val="Ttulo1Car"/>
          <w:rFonts w:cs="Arial"/>
          <w:kern w:val="0"/>
          <w:szCs w:val="28"/>
        </w:rPr>
      </w:pPr>
      <w:bookmarkStart w:id="92" w:name="_Toc269130127"/>
      <w:r w:rsidRPr="00B07028">
        <w:rPr>
          <w:rStyle w:val="Ttulo1Car"/>
          <w:rFonts w:cs="Arial"/>
          <w:kern w:val="0"/>
          <w:szCs w:val="28"/>
        </w:rPr>
        <w:t xml:space="preserve">Programas </w:t>
      </w:r>
      <w:r>
        <w:rPr>
          <w:rStyle w:val="Ttulo1Car"/>
          <w:rFonts w:cs="Arial"/>
          <w:kern w:val="0"/>
          <w:szCs w:val="28"/>
        </w:rPr>
        <w:t>específicos</w:t>
      </w:r>
      <w:r w:rsidRPr="00B07028">
        <w:rPr>
          <w:rStyle w:val="Ttulo1Car"/>
          <w:rFonts w:cs="Arial"/>
          <w:kern w:val="0"/>
          <w:szCs w:val="28"/>
        </w:rPr>
        <w:t xml:space="preserve"> de acción</w:t>
      </w:r>
      <w:bookmarkEnd w:id="92"/>
    </w:p>
    <w:p w:rsidR="00587A23" w:rsidRPr="00587A23" w:rsidRDefault="00587A23" w:rsidP="00124E31">
      <w:pPr>
        <w:jc w:val="both"/>
        <w:rPr>
          <w:rFonts w:ascii="Arial" w:hAnsi="Arial" w:cs="Arial"/>
          <w:sz w:val="24"/>
          <w:szCs w:val="24"/>
        </w:rPr>
      </w:pPr>
    </w:p>
    <w:p w:rsidR="00587A23" w:rsidRPr="00587A23" w:rsidRDefault="00587A23" w:rsidP="00124E31">
      <w:pPr>
        <w:numPr>
          <w:ilvl w:val="2"/>
          <w:numId w:val="1"/>
        </w:numPr>
        <w:ind w:left="0" w:firstLine="0"/>
        <w:jc w:val="both"/>
        <w:rPr>
          <w:rStyle w:val="Ttulo1Car"/>
          <w:rFonts w:cs="Arial"/>
          <w:kern w:val="0"/>
          <w:sz w:val="26"/>
          <w:szCs w:val="26"/>
        </w:rPr>
      </w:pPr>
      <w:bookmarkStart w:id="93" w:name="_Toc269130128"/>
      <w:r w:rsidRPr="00587A23">
        <w:rPr>
          <w:rStyle w:val="Ttulo1Car"/>
          <w:rFonts w:cs="Arial"/>
          <w:kern w:val="0"/>
          <w:sz w:val="26"/>
          <w:szCs w:val="26"/>
        </w:rPr>
        <w:t>Penetración de mercado</w:t>
      </w:r>
      <w:bookmarkEnd w:id="93"/>
    </w:p>
    <w:p w:rsidR="008B61B8" w:rsidRDefault="008B61B8" w:rsidP="00124E31">
      <w:pPr>
        <w:jc w:val="both"/>
        <w:rPr>
          <w:rFonts w:ascii="Arial" w:hAnsi="Arial" w:cs="Arial"/>
          <w:sz w:val="24"/>
          <w:szCs w:val="24"/>
        </w:rPr>
      </w:pPr>
    </w:p>
    <w:tbl>
      <w:tblPr>
        <w:tblStyle w:val="Tablaconcuadrcula"/>
        <w:tblW w:w="0" w:type="auto"/>
        <w:tblLook w:val="04A0"/>
      </w:tblPr>
      <w:tblGrid>
        <w:gridCol w:w="3227"/>
        <w:gridCol w:w="5985"/>
      </w:tblGrid>
      <w:tr w:rsidR="0026101A" w:rsidRPr="00900BEF" w:rsidTr="00550B98">
        <w:tc>
          <w:tcPr>
            <w:tcW w:w="9212" w:type="dxa"/>
            <w:gridSpan w:val="2"/>
            <w:shd w:val="clear" w:color="auto" w:fill="000000" w:themeFill="text1"/>
          </w:tcPr>
          <w:p w:rsidR="0026101A" w:rsidRPr="00900BEF" w:rsidRDefault="00550B98" w:rsidP="00124E31">
            <w:pPr>
              <w:jc w:val="both"/>
              <w:rPr>
                <w:rFonts w:ascii="Arial" w:hAnsi="Arial" w:cs="Arial"/>
                <w:b/>
                <w:color w:val="FFFFFF" w:themeColor="background1"/>
                <w:sz w:val="24"/>
                <w:szCs w:val="24"/>
              </w:rPr>
            </w:pPr>
            <w:r>
              <w:rPr>
                <w:rFonts w:ascii="Arial" w:hAnsi="Arial" w:cs="Arial"/>
                <w:b/>
                <w:color w:val="FFFFFF" w:themeColor="background1"/>
                <w:sz w:val="24"/>
                <w:szCs w:val="24"/>
              </w:rPr>
              <w:t>Calidad</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Descripción</w:t>
            </w:r>
          </w:p>
        </w:tc>
        <w:tc>
          <w:tcPr>
            <w:tcW w:w="5985" w:type="dxa"/>
          </w:tcPr>
          <w:p w:rsidR="0026101A" w:rsidRDefault="0063402E" w:rsidP="00124E31">
            <w:pPr>
              <w:jc w:val="both"/>
              <w:rPr>
                <w:rFonts w:ascii="Arial" w:hAnsi="Arial" w:cs="Arial"/>
                <w:sz w:val="24"/>
                <w:szCs w:val="24"/>
              </w:rPr>
            </w:pPr>
            <w:r>
              <w:rPr>
                <w:rFonts w:ascii="Arial" w:hAnsi="Arial" w:cs="Arial"/>
                <w:sz w:val="24"/>
                <w:szCs w:val="24"/>
              </w:rPr>
              <w:t>Posicionamiento como empresa que brinda un servicio de alto nivel de calidad comprometido con nuestros clientes</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Declaración de prioridades</w:t>
            </w:r>
          </w:p>
        </w:tc>
        <w:tc>
          <w:tcPr>
            <w:tcW w:w="5985" w:type="dxa"/>
          </w:tcPr>
          <w:p w:rsidR="0026101A" w:rsidRDefault="006C1178" w:rsidP="00124E31">
            <w:pPr>
              <w:jc w:val="both"/>
              <w:rPr>
                <w:rFonts w:ascii="Arial" w:hAnsi="Arial" w:cs="Arial"/>
                <w:sz w:val="24"/>
                <w:szCs w:val="24"/>
              </w:rPr>
            </w:pPr>
            <w:r>
              <w:rPr>
                <w:rFonts w:ascii="Arial" w:hAnsi="Arial" w:cs="Arial"/>
                <w:sz w:val="24"/>
                <w:szCs w:val="24"/>
              </w:rPr>
              <w:t>Primer prioridad</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Cumplimiento programado</w:t>
            </w:r>
          </w:p>
        </w:tc>
        <w:tc>
          <w:tcPr>
            <w:tcW w:w="5985" w:type="dxa"/>
          </w:tcPr>
          <w:p w:rsidR="0026101A" w:rsidRDefault="006C1178" w:rsidP="00124E31">
            <w:pPr>
              <w:jc w:val="both"/>
              <w:rPr>
                <w:rFonts w:ascii="Arial" w:hAnsi="Arial" w:cs="Arial"/>
                <w:sz w:val="24"/>
                <w:szCs w:val="24"/>
              </w:rPr>
            </w:pPr>
            <w:r>
              <w:rPr>
                <w:rFonts w:ascii="Arial" w:hAnsi="Arial" w:cs="Arial"/>
                <w:sz w:val="24"/>
                <w:szCs w:val="24"/>
              </w:rPr>
              <w:t>6 meses a partir del lanzamiento del proyecto</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Responsable</w:t>
            </w:r>
          </w:p>
        </w:tc>
        <w:tc>
          <w:tcPr>
            <w:tcW w:w="5985" w:type="dxa"/>
          </w:tcPr>
          <w:p w:rsidR="0026101A" w:rsidRDefault="006C1178" w:rsidP="00124E31">
            <w:pPr>
              <w:jc w:val="both"/>
              <w:rPr>
                <w:rFonts w:ascii="Arial" w:hAnsi="Arial" w:cs="Arial"/>
                <w:sz w:val="24"/>
                <w:szCs w:val="24"/>
              </w:rPr>
            </w:pPr>
            <w:r>
              <w:rPr>
                <w:rFonts w:ascii="Arial" w:hAnsi="Arial" w:cs="Arial"/>
                <w:sz w:val="24"/>
                <w:szCs w:val="24"/>
              </w:rPr>
              <w:t>Gerente de la empresa</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Procedimiento para control</w:t>
            </w:r>
          </w:p>
        </w:tc>
        <w:tc>
          <w:tcPr>
            <w:tcW w:w="5985" w:type="dxa"/>
          </w:tcPr>
          <w:p w:rsidR="0026101A" w:rsidRDefault="006C1178" w:rsidP="00124E31">
            <w:pPr>
              <w:jc w:val="both"/>
              <w:rPr>
                <w:rFonts w:ascii="Arial" w:hAnsi="Arial" w:cs="Arial"/>
                <w:sz w:val="24"/>
                <w:szCs w:val="24"/>
              </w:rPr>
            </w:pPr>
            <w:r>
              <w:rPr>
                <w:rFonts w:ascii="Arial" w:hAnsi="Arial" w:cs="Arial"/>
                <w:sz w:val="24"/>
                <w:szCs w:val="24"/>
              </w:rPr>
              <w:t>Informes semanales del gerente</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Declaración de desempeño y metas</w:t>
            </w:r>
          </w:p>
        </w:tc>
        <w:tc>
          <w:tcPr>
            <w:tcW w:w="5985" w:type="dxa"/>
          </w:tcPr>
          <w:p w:rsidR="0026101A" w:rsidRDefault="006C1178" w:rsidP="00124E31">
            <w:pPr>
              <w:jc w:val="both"/>
              <w:rPr>
                <w:rFonts w:ascii="Arial" w:hAnsi="Arial" w:cs="Arial"/>
                <w:sz w:val="24"/>
                <w:szCs w:val="24"/>
              </w:rPr>
            </w:pPr>
            <w:r>
              <w:rPr>
                <w:rFonts w:ascii="Arial" w:hAnsi="Arial" w:cs="Arial"/>
                <w:sz w:val="24"/>
                <w:szCs w:val="24"/>
              </w:rPr>
              <w:t>Ser una empresa que brinda un servicio de alta calidad involucrado con nuestros clientes</w:t>
            </w:r>
          </w:p>
        </w:tc>
      </w:tr>
    </w:tbl>
    <w:p w:rsidR="008B61B8" w:rsidRDefault="008B61B8" w:rsidP="00124E31">
      <w:pPr>
        <w:jc w:val="both"/>
        <w:rPr>
          <w:rFonts w:ascii="Arial" w:hAnsi="Arial" w:cs="Arial"/>
          <w:sz w:val="24"/>
          <w:szCs w:val="24"/>
        </w:rPr>
      </w:pPr>
    </w:p>
    <w:p w:rsidR="000412D6" w:rsidRPr="00587A23" w:rsidRDefault="000412D6" w:rsidP="00124E31">
      <w:pPr>
        <w:numPr>
          <w:ilvl w:val="2"/>
          <w:numId w:val="1"/>
        </w:numPr>
        <w:ind w:left="0" w:firstLine="0"/>
        <w:jc w:val="both"/>
        <w:rPr>
          <w:rStyle w:val="Ttulo1Car"/>
          <w:rFonts w:cs="Arial"/>
          <w:kern w:val="0"/>
          <w:sz w:val="26"/>
          <w:szCs w:val="26"/>
        </w:rPr>
      </w:pPr>
      <w:bookmarkStart w:id="94" w:name="_Toc269130129"/>
      <w:r>
        <w:rPr>
          <w:rStyle w:val="Ttulo1Car"/>
          <w:rFonts w:cs="Arial"/>
          <w:kern w:val="0"/>
          <w:sz w:val="26"/>
          <w:szCs w:val="26"/>
        </w:rPr>
        <w:t>Desarrollar plan de Marketing (</w:t>
      </w:r>
      <w:r w:rsidR="0063402E">
        <w:rPr>
          <w:rStyle w:val="Ttulo1Car"/>
          <w:rFonts w:cs="Arial"/>
          <w:kern w:val="0"/>
          <w:sz w:val="26"/>
          <w:szCs w:val="26"/>
        </w:rPr>
        <w:t>Producto, Precio, Distribución, CIM</w:t>
      </w:r>
      <w:r>
        <w:rPr>
          <w:rStyle w:val="Ttulo1Car"/>
          <w:rFonts w:cs="Arial"/>
          <w:kern w:val="0"/>
          <w:sz w:val="26"/>
          <w:szCs w:val="26"/>
        </w:rPr>
        <w:t>)</w:t>
      </w:r>
      <w:bookmarkEnd w:id="94"/>
    </w:p>
    <w:p w:rsidR="0063402E" w:rsidRDefault="0063402E" w:rsidP="00124E31">
      <w:pPr>
        <w:jc w:val="both"/>
        <w:rPr>
          <w:rFonts w:ascii="Arial" w:hAnsi="Arial" w:cs="Arial"/>
          <w:sz w:val="24"/>
          <w:szCs w:val="24"/>
        </w:rPr>
      </w:pPr>
    </w:p>
    <w:tbl>
      <w:tblPr>
        <w:tblStyle w:val="Tablaconcuadrcula"/>
        <w:tblW w:w="0" w:type="auto"/>
        <w:tblLook w:val="04A0"/>
      </w:tblPr>
      <w:tblGrid>
        <w:gridCol w:w="3227"/>
        <w:gridCol w:w="5985"/>
      </w:tblGrid>
      <w:tr w:rsidR="0063402E" w:rsidRPr="00900BEF" w:rsidTr="00A74551">
        <w:tc>
          <w:tcPr>
            <w:tcW w:w="9212" w:type="dxa"/>
            <w:gridSpan w:val="2"/>
            <w:shd w:val="clear" w:color="auto" w:fill="000000" w:themeFill="text1"/>
          </w:tcPr>
          <w:p w:rsidR="0063402E" w:rsidRPr="00900BEF" w:rsidRDefault="0063402E" w:rsidP="00124E31">
            <w:pPr>
              <w:jc w:val="both"/>
              <w:rPr>
                <w:rFonts w:ascii="Arial" w:hAnsi="Arial" w:cs="Arial"/>
                <w:b/>
                <w:color w:val="FFFFFF" w:themeColor="background1"/>
                <w:sz w:val="24"/>
                <w:szCs w:val="24"/>
              </w:rPr>
            </w:pPr>
            <w:r>
              <w:rPr>
                <w:rFonts w:ascii="Arial" w:hAnsi="Arial" w:cs="Arial"/>
                <w:b/>
                <w:color w:val="FFFFFF" w:themeColor="background1"/>
                <w:sz w:val="24"/>
                <w:szCs w:val="24"/>
              </w:rPr>
              <w:t>Alianzas Estratégicas</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Descripción</w:t>
            </w:r>
          </w:p>
        </w:tc>
        <w:tc>
          <w:tcPr>
            <w:tcW w:w="5985" w:type="dxa"/>
          </w:tcPr>
          <w:p w:rsidR="0063402E" w:rsidRDefault="00124E31" w:rsidP="00124E31">
            <w:pPr>
              <w:jc w:val="both"/>
              <w:rPr>
                <w:rFonts w:ascii="Arial" w:hAnsi="Arial" w:cs="Arial"/>
                <w:sz w:val="24"/>
                <w:szCs w:val="24"/>
              </w:rPr>
            </w:pPr>
            <w:r>
              <w:rPr>
                <w:rFonts w:ascii="Arial" w:hAnsi="Arial" w:cs="Arial"/>
                <w:sz w:val="24"/>
                <w:szCs w:val="24"/>
              </w:rPr>
              <w:t>Generar alianza con empresas del área de sistemas</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Declaración de prioridades</w:t>
            </w:r>
          </w:p>
        </w:tc>
        <w:tc>
          <w:tcPr>
            <w:tcW w:w="5985" w:type="dxa"/>
          </w:tcPr>
          <w:p w:rsidR="0063402E" w:rsidRDefault="00D23482" w:rsidP="00124E31">
            <w:pPr>
              <w:jc w:val="both"/>
              <w:rPr>
                <w:rFonts w:ascii="Arial" w:hAnsi="Arial" w:cs="Arial"/>
                <w:sz w:val="24"/>
                <w:szCs w:val="24"/>
              </w:rPr>
            </w:pPr>
            <w:r>
              <w:rPr>
                <w:rFonts w:ascii="Arial" w:hAnsi="Arial" w:cs="Arial"/>
                <w:sz w:val="24"/>
                <w:szCs w:val="24"/>
              </w:rPr>
              <w:t>Deseable</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Cumplimiento programado</w:t>
            </w:r>
          </w:p>
        </w:tc>
        <w:tc>
          <w:tcPr>
            <w:tcW w:w="5985" w:type="dxa"/>
          </w:tcPr>
          <w:p w:rsidR="0063402E" w:rsidRDefault="00BA7F7F" w:rsidP="00124E31">
            <w:pPr>
              <w:jc w:val="both"/>
              <w:rPr>
                <w:rFonts w:ascii="Arial" w:hAnsi="Arial" w:cs="Arial"/>
                <w:sz w:val="24"/>
                <w:szCs w:val="24"/>
              </w:rPr>
            </w:pPr>
            <w:r>
              <w:rPr>
                <w:rFonts w:ascii="Arial" w:hAnsi="Arial" w:cs="Arial"/>
                <w:sz w:val="24"/>
                <w:szCs w:val="24"/>
              </w:rPr>
              <w:t>2 años a partir del lanzamiento del proyecto</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Responsable</w:t>
            </w:r>
          </w:p>
        </w:tc>
        <w:tc>
          <w:tcPr>
            <w:tcW w:w="5985" w:type="dxa"/>
          </w:tcPr>
          <w:p w:rsidR="0063402E" w:rsidRDefault="00D23482" w:rsidP="00124E31">
            <w:pPr>
              <w:jc w:val="both"/>
              <w:rPr>
                <w:rFonts w:ascii="Arial" w:hAnsi="Arial" w:cs="Arial"/>
                <w:sz w:val="24"/>
                <w:szCs w:val="24"/>
              </w:rPr>
            </w:pPr>
            <w:r>
              <w:rPr>
                <w:rFonts w:ascii="Arial" w:hAnsi="Arial" w:cs="Arial"/>
                <w:sz w:val="24"/>
                <w:szCs w:val="24"/>
              </w:rPr>
              <w:t xml:space="preserve">Especialista externo en Marketing </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Procedimiento para control</w:t>
            </w:r>
          </w:p>
        </w:tc>
        <w:tc>
          <w:tcPr>
            <w:tcW w:w="5985" w:type="dxa"/>
          </w:tcPr>
          <w:p w:rsidR="0063402E" w:rsidRDefault="00124E31" w:rsidP="00124E31">
            <w:pPr>
              <w:jc w:val="both"/>
              <w:rPr>
                <w:rFonts w:ascii="Arial" w:hAnsi="Arial" w:cs="Arial"/>
                <w:sz w:val="24"/>
                <w:szCs w:val="24"/>
              </w:rPr>
            </w:pPr>
            <w:r>
              <w:rPr>
                <w:rFonts w:ascii="Arial" w:hAnsi="Arial" w:cs="Arial"/>
                <w:sz w:val="24"/>
                <w:szCs w:val="24"/>
              </w:rPr>
              <w:t>Informes mensuales</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Declaración de desempeño y metas</w:t>
            </w:r>
          </w:p>
        </w:tc>
        <w:tc>
          <w:tcPr>
            <w:tcW w:w="5985" w:type="dxa"/>
          </w:tcPr>
          <w:p w:rsidR="0063402E" w:rsidRDefault="00124E31" w:rsidP="00124E31">
            <w:pPr>
              <w:jc w:val="both"/>
              <w:rPr>
                <w:rFonts w:ascii="Arial" w:hAnsi="Arial" w:cs="Arial"/>
                <w:sz w:val="24"/>
                <w:szCs w:val="24"/>
              </w:rPr>
            </w:pPr>
            <w:r>
              <w:rPr>
                <w:rFonts w:ascii="Arial" w:hAnsi="Arial" w:cs="Arial"/>
                <w:sz w:val="24"/>
                <w:szCs w:val="24"/>
              </w:rPr>
              <w:t>Monitorear las alianzas que beneficien a nuestra empresa</w:t>
            </w:r>
          </w:p>
        </w:tc>
      </w:tr>
    </w:tbl>
    <w:p w:rsidR="0063402E" w:rsidRDefault="0063402E" w:rsidP="00124E31">
      <w:pPr>
        <w:jc w:val="both"/>
        <w:rPr>
          <w:rFonts w:ascii="Arial" w:hAnsi="Arial" w:cs="Arial"/>
          <w:sz w:val="24"/>
          <w:szCs w:val="24"/>
        </w:rPr>
      </w:pPr>
    </w:p>
    <w:p w:rsidR="004623F8" w:rsidRDefault="004623F8" w:rsidP="00124E31">
      <w:pPr>
        <w:jc w:val="both"/>
        <w:rPr>
          <w:rFonts w:ascii="Arial" w:hAnsi="Arial" w:cs="Arial"/>
          <w:sz w:val="24"/>
          <w:szCs w:val="24"/>
        </w:rPr>
      </w:pPr>
    </w:p>
    <w:p w:rsidR="004623F8" w:rsidRDefault="004623F8" w:rsidP="00124E31">
      <w:pPr>
        <w:jc w:val="both"/>
        <w:rPr>
          <w:rFonts w:ascii="Arial" w:hAnsi="Arial" w:cs="Arial"/>
          <w:sz w:val="24"/>
          <w:szCs w:val="24"/>
        </w:rPr>
      </w:pPr>
    </w:p>
    <w:p w:rsidR="004623F8" w:rsidRDefault="004623F8" w:rsidP="00124E31">
      <w:pPr>
        <w:jc w:val="both"/>
        <w:rPr>
          <w:rFonts w:ascii="Arial" w:hAnsi="Arial" w:cs="Arial"/>
          <w:sz w:val="24"/>
          <w:szCs w:val="24"/>
        </w:rPr>
      </w:pPr>
    </w:p>
    <w:p w:rsidR="004623F8" w:rsidRDefault="004623F8" w:rsidP="00124E31">
      <w:pPr>
        <w:jc w:val="both"/>
        <w:rPr>
          <w:rFonts w:ascii="Arial" w:hAnsi="Arial" w:cs="Arial"/>
          <w:sz w:val="24"/>
          <w:szCs w:val="24"/>
        </w:rPr>
      </w:pPr>
    </w:p>
    <w:tbl>
      <w:tblPr>
        <w:tblStyle w:val="Tablaconcuadrcula"/>
        <w:tblW w:w="0" w:type="auto"/>
        <w:tblLook w:val="04A0"/>
      </w:tblPr>
      <w:tblGrid>
        <w:gridCol w:w="3227"/>
        <w:gridCol w:w="5985"/>
      </w:tblGrid>
      <w:tr w:rsidR="008201FA" w:rsidRPr="00900BEF" w:rsidTr="00A74551">
        <w:tc>
          <w:tcPr>
            <w:tcW w:w="9212" w:type="dxa"/>
            <w:gridSpan w:val="2"/>
            <w:shd w:val="clear" w:color="auto" w:fill="000000" w:themeFill="text1"/>
          </w:tcPr>
          <w:p w:rsidR="008201FA" w:rsidRPr="00900BEF" w:rsidRDefault="008201FA" w:rsidP="00A74551">
            <w:pPr>
              <w:jc w:val="both"/>
              <w:rPr>
                <w:rFonts w:ascii="Arial" w:hAnsi="Arial" w:cs="Arial"/>
                <w:b/>
                <w:color w:val="FFFFFF" w:themeColor="background1"/>
                <w:sz w:val="24"/>
                <w:szCs w:val="24"/>
              </w:rPr>
            </w:pPr>
            <w:r>
              <w:rPr>
                <w:rFonts w:ascii="Arial" w:hAnsi="Arial" w:cs="Arial"/>
                <w:b/>
                <w:color w:val="FFFFFF" w:themeColor="background1"/>
                <w:sz w:val="24"/>
                <w:szCs w:val="24"/>
              </w:rPr>
              <w:lastRenderedPageBreak/>
              <w:t>Desarrollo de CIM</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Descripción</w:t>
            </w:r>
          </w:p>
        </w:tc>
        <w:tc>
          <w:tcPr>
            <w:tcW w:w="5985" w:type="dxa"/>
          </w:tcPr>
          <w:p w:rsidR="008201FA" w:rsidRDefault="00044475" w:rsidP="00A74551">
            <w:pPr>
              <w:jc w:val="both"/>
              <w:rPr>
                <w:rFonts w:ascii="Arial" w:hAnsi="Arial" w:cs="Arial"/>
                <w:sz w:val="24"/>
                <w:szCs w:val="24"/>
              </w:rPr>
            </w:pPr>
            <w:r>
              <w:rPr>
                <w:rFonts w:ascii="Arial" w:hAnsi="Arial" w:cs="Arial"/>
                <w:sz w:val="24"/>
                <w:szCs w:val="24"/>
              </w:rPr>
              <w:t>Realizar las campañas correspondientes del servicio a prestar.</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Declaración de prioridades</w:t>
            </w:r>
          </w:p>
        </w:tc>
        <w:tc>
          <w:tcPr>
            <w:tcW w:w="5985" w:type="dxa"/>
          </w:tcPr>
          <w:p w:rsidR="008201FA" w:rsidRDefault="00044475" w:rsidP="00A74551">
            <w:pPr>
              <w:jc w:val="both"/>
              <w:rPr>
                <w:rFonts w:ascii="Arial" w:hAnsi="Arial" w:cs="Arial"/>
                <w:sz w:val="24"/>
                <w:szCs w:val="24"/>
              </w:rPr>
            </w:pPr>
            <w:r>
              <w:rPr>
                <w:rFonts w:ascii="Arial" w:hAnsi="Arial" w:cs="Arial"/>
                <w:sz w:val="24"/>
                <w:szCs w:val="24"/>
              </w:rPr>
              <w:t>Primera primordial absoluta</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Cumplimiento programado</w:t>
            </w:r>
          </w:p>
        </w:tc>
        <w:tc>
          <w:tcPr>
            <w:tcW w:w="5985" w:type="dxa"/>
          </w:tcPr>
          <w:p w:rsidR="008201FA" w:rsidRDefault="00044475" w:rsidP="00A74551">
            <w:pPr>
              <w:jc w:val="both"/>
              <w:rPr>
                <w:rFonts w:ascii="Arial" w:hAnsi="Arial" w:cs="Arial"/>
                <w:sz w:val="24"/>
                <w:szCs w:val="24"/>
              </w:rPr>
            </w:pPr>
            <w:r>
              <w:rPr>
                <w:rFonts w:ascii="Arial" w:hAnsi="Arial" w:cs="Arial"/>
                <w:sz w:val="24"/>
                <w:szCs w:val="24"/>
              </w:rPr>
              <w:t>12 meses a partir del comienzo del plan</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Responsable</w:t>
            </w:r>
          </w:p>
        </w:tc>
        <w:tc>
          <w:tcPr>
            <w:tcW w:w="5985" w:type="dxa"/>
          </w:tcPr>
          <w:p w:rsidR="008201FA" w:rsidRDefault="00044475" w:rsidP="00A74551">
            <w:pPr>
              <w:jc w:val="both"/>
              <w:rPr>
                <w:rFonts w:ascii="Arial" w:hAnsi="Arial" w:cs="Arial"/>
                <w:sz w:val="24"/>
                <w:szCs w:val="24"/>
              </w:rPr>
            </w:pPr>
            <w:r>
              <w:rPr>
                <w:rFonts w:ascii="Arial" w:hAnsi="Arial" w:cs="Arial"/>
                <w:sz w:val="24"/>
                <w:szCs w:val="24"/>
              </w:rPr>
              <w:t>Especialista externo en Marketing</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Procedimiento para control</w:t>
            </w:r>
          </w:p>
        </w:tc>
        <w:tc>
          <w:tcPr>
            <w:tcW w:w="5985" w:type="dxa"/>
          </w:tcPr>
          <w:p w:rsidR="008201FA" w:rsidRDefault="00273888" w:rsidP="00A74551">
            <w:pPr>
              <w:jc w:val="both"/>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brief</w:t>
            </w:r>
            <w:proofErr w:type="spellEnd"/>
            <w:r>
              <w:rPr>
                <w:rFonts w:ascii="Arial" w:hAnsi="Arial" w:cs="Arial"/>
                <w:sz w:val="24"/>
                <w:szCs w:val="24"/>
              </w:rPr>
              <w:t xml:space="preserve"> entregado</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Declaración de desempeño y metas</w:t>
            </w:r>
          </w:p>
        </w:tc>
        <w:tc>
          <w:tcPr>
            <w:tcW w:w="5985" w:type="dxa"/>
          </w:tcPr>
          <w:p w:rsidR="008201FA" w:rsidRDefault="00044475" w:rsidP="00A74551">
            <w:pPr>
              <w:jc w:val="both"/>
              <w:rPr>
                <w:rFonts w:ascii="Arial" w:hAnsi="Arial" w:cs="Arial"/>
                <w:sz w:val="24"/>
                <w:szCs w:val="24"/>
              </w:rPr>
            </w:pPr>
            <w:r>
              <w:rPr>
                <w:rFonts w:ascii="Arial" w:hAnsi="Arial" w:cs="Arial"/>
                <w:sz w:val="24"/>
                <w:szCs w:val="24"/>
              </w:rPr>
              <w:t xml:space="preserve">Llegar a la mayor parte del mercado previamente segmentado para captar futuros clientes </w:t>
            </w:r>
          </w:p>
        </w:tc>
      </w:tr>
    </w:tbl>
    <w:p w:rsidR="004623F8" w:rsidRDefault="004623F8" w:rsidP="00124E31">
      <w:pPr>
        <w:jc w:val="both"/>
        <w:rPr>
          <w:rFonts w:ascii="Arial" w:hAnsi="Arial" w:cs="Arial"/>
          <w:sz w:val="24"/>
          <w:szCs w:val="24"/>
        </w:rPr>
      </w:pPr>
    </w:p>
    <w:p w:rsidR="004623F8" w:rsidRDefault="004623F8" w:rsidP="00124E31">
      <w:pPr>
        <w:jc w:val="both"/>
        <w:rPr>
          <w:rFonts w:ascii="Arial" w:hAnsi="Arial" w:cs="Arial"/>
          <w:sz w:val="24"/>
          <w:szCs w:val="24"/>
        </w:rPr>
      </w:pPr>
    </w:p>
    <w:p w:rsidR="008201FA" w:rsidRPr="00587A23" w:rsidRDefault="008201FA" w:rsidP="008201FA">
      <w:pPr>
        <w:numPr>
          <w:ilvl w:val="2"/>
          <w:numId w:val="1"/>
        </w:numPr>
        <w:ind w:left="0" w:firstLine="0"/>
        <w:jc w:val="both"/>
        <w:rPr>
          <w:rStyle w:val="Ttulo1Car"/>
          <w:rFonts w:cs="Arial"/>
          <w:kern w:val="0"/>
          <w:sz w:val="26"/>
          <w:szCs w:val="26"/>
        </w:rPr>
      </w:pPr>
      <w:bookmarkStart w:id="95" w:name="_Toc269130130"/>
      <w:r>
        <w:rPr>
          <w:rStyle w:val="Ttulo1Car"/>
          <w:rFonts w:cs="Arial"/>
          <w:kern w:val="0"/>
          <w:sz w:val="26"/>
          <w:szCs w:val="26"/>
        </w:rPr>
        <w:t>Estrategia de Tecnología</w:t>
      </w:r>
      <w:bookmarkEnd w:id="95"/>
    </w:p>
    <w:p w:rsidR="004623F8" w:rsidRDefault="004623F8" w:rsidP="008D6C10">
      <w:pPr>
        <w:rPr>
          <w:rFonts w:ascii="Arial" w:hAnsi="Arial" w:cs="Arial"/>
          <w:sz w:val="24"/>
          <w:szCs w:val="24"/>
        </w:rPr>
      </w:pPr>
    </w:p>
    <w:tbl>
      <w:tblPr>
        <w:tblStyle w:val="Tablaconcuadrcula"/>
        <w:tblW w:w="0" w:type="auto"/>
        <w:tblLook w:val="04A0"/>
      </w:tblPr>
      <w:tblGrid>
        <w:gridCol w:w="3227"/>
        <w:gridCol w:w="5985"/>
      </w:tblGrid>
      <w:tr w:rsidR="006D415B" w:rsidRPr="00900BEF" w:rsidTr="00A74551">
        <w:tc>
          <w:tcPr>
            <w:tcW w:w="9212" w:type="dxa"/>
            <w:gridSpan w:val="2"/>
            <w:shd w:val="clear" w:color="auto" w:fill="000000" w:themeFill="text1"/>
          </w:tcPr>
          <w:p w:rsidR="006D415B" w:rsidRPr="00900BEF" w:rsidRDefault="006D415B" w:rsidP="00A74551">
            <w:pPr>
              <w:jc w:val="both"/>
              <w:rPr>
                <w:rFonts w:ascii="Arial" w:hAnsi="Arial" w:cs="Arial"/>
                <w:b/>
                <w:color w:val="FFFFFF" w:themeColor="background1"/>
                <w:sz w:val="24"/>
                <w:szCs w:val="24"/>
              </w:rPr>
            </w:pPr>
            <w:r>
              <w:rPr>
                <w:rFonts w:ascii="Arial" w:hAnsi="Arial" w:cs="Arial"/>
                <w:b/>
                <w:color w:val="FFFFFF" w:themeColor="background1"/>
                <w:sz w:val="24"/>
                <w:szCs w:val="24"/>
              </w:rPr>
              <w:t>Implementación de la infraestructura tecn</w:t>
            </w:r>
            <w:r w:rsidR="00F713A4">
              <w:rPr>
                <w:rFonts w:ascii="Arial" w:hAnsi="Arial" w:cs="Arial"/>
                <w:b/>
                <w:color w:val="FFFFFF" w:themeColor="background1"/>
                <w:sz w:val="24"/>
                <w:szCs w:val="24"/>
              </w:rPr>
              <w:t>oló</w:t>
            </w:r>
            <w:r>
              <w:rPr>
                <w:rFonts w:ascii="Arial" w:hAnsi="Arial" w:cs="Arial"/>
                <w:b/>
                <w:color w:val="FFFFFF" w:themeColor="background1"/>
                <w:sz w:val="24"/>
                <w:szCs w:val="24"/>
              </w:rPr>
              <w:t>gica</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Descripción</w:t>
            </w:r>
          </w:p>
        </w:tc>
        <w:tc>
          <w:tcPr>
            <w:tcW w:w="5985" w:type="dxa"/>
          </w:tcPr>
          <w:p w:rsidR="006D415B" w:rsidRDefault="00255CA6" w:rsidP="00255CA6">
            <w:pPr>
              <w:jc w:val="both"/>
              <w:rPr>
                <w:rFonts w:ascii="Arial" w:hAnsi="Arial" w:cs="Arial"/>
                <w:sz w:val="24"/>
                <w:szCs w:val="24"/>
              </w:rPr>
            </w:pPr>
            <w:r>
              <w:rPr>
                <w:rFonts w:ascii="Arial" w:hAnsi="Arial" w:cs="Arial"/>
                <w:sz w:val="24"/>
                <w:szCs w:val="24"/>
              </w:rPr>
              <w:t xml:space="preserve">Construcción de la infraestructura Web y de base de datos y el desarrollo del Portal Web de acuerdo a la descripción que se ha detallado. </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Declaración de prioridades</w:t>
            </w:r>
          </w:p>
        </w:tc>
        <w:tc>
          <w:tcPr>
            <w:tcW w:w="5985" w:type="dxa"/>
          </w:tcPr>
          <w:p w:rsidR="006D415B" w:rsidRDefault="00255CA6" w:rsidP="00A74551">
            <w:pPr>
              <w:jc w:val="both"/>
              <w:rPr>
                <w:rFonts w:ascii="Arial" w:hAnsi="Arial" w:cs="Arial"/>
                <w:sz w:val="24"/>
                <w:szCs w:val="24"/>
              </w:rPr>
            </w:pPr>
            <w:r>
              <w:rPr>
                <w:rFonts w:ascii="Arial" w:hAnsi="Arial" w:cs="Arial"/>
                <w:sz w:val="24"/>
                <w:szCs w:val="24"/>
              </w:rPr>
              <w:t>Muy deseable</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Cumplimiento programado</w:t>
            </w:r>
          </w:p>
        </w:tc>
        <w:tc>
          <w:tcPr>
            <w:tcW w:w="5985" w:type="dxa"/>
          </w:tcPr>
          <w:p w:rsidR="006D415B" w:rsidRDefault="007B7EC7" w:rsidP="00A74551">
            <w:pPr>
              <w:jc w:val="both"/>
              <w:rPr>
                <w:rFonts w:ascii="Arial" w:hAnsi="Arial" w:cs="Arial"/>
                <w:sz w:val="24"/>
                <w:szCs w:val="24"/>
              </w:rPr>
            </w:pPr>
            <w:r>
              <w:rPr>
                <w:rFonts w:ascii="Arial" w:hAnsi="Arial" w:cs="Arial"/>
                <w:sz w:val="24"/>
                <w:szCs w:val="24"/>
              </w:rPr>
              <w:t>12</w:t>
            </w:r>
            <w:r w:rsidR="00255CA6">
              <w:rPr>
                <w:rFonts w:ascii="Arial" w:hAnsi="Arial" w:cs="Arial"/>
                <w:sz w:val="24"/>
                <w:szCs w:val="24"/>
              </w:rPr>
              <w:t xml:space="preserve"> meses a partir del lanzamiento del proyecto</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Responsable</w:t>
            </w:r>
          </w:p>
        </w:tc>
        <w:tc>
          <w:tcPr>
            <w:tcW w:w="5985" w:type="dxa"/>
          </w:tcPr>
          <w:p w:rsidR="006D415B" w:rsidRDefault="00255CA6" w:rsidP="00255CA6">
            <w:pPr>
              <w:jc w:val="both"/>
              <w:rPr>
                <w:rFonts w:ascii="Arial" w:hAnsi="Arial" w:cs="Arial"/>
                <w:sz w:val="24"/>
                <w:szCs w:val="24"/>
              </w:rPr>
            </w:pPr>
            <w:r>
              <w:rPr>
                <w:rFonts w:ascii="Arial" w:hAnsi="Arial" w:cs="Arial"/>
                <w:sz w:val="24"/>
                <w:szCs w:val="24"/>
              </w:rPr>
              <w:t>Jefe de sistemas</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Procedimiento para control</w:t>
            </w:r>
          </w:p>
        </w:tc>
        <w:tc>
          <w:tcPr>
            <w:tcW w:w="5985" w:type="dxa"/>
          </w:tcPr>
          <w:p w:rsidR="006D415B" w:rsidRDefault="00255CA6" w:rsidP="00A74551">
            <w:pPr>
              <w:jc w:val="both"/>
              <w:rPr>
                <w:rFonts w:ascii="Arial" w:hAnsi="Arial" w:cs="Arial"/>
                <w:sz w:val="24"/>
                <w:szCs w:val="24"/>
              </w:rPr>
            </w:pPr>
            <w:r>
              <w:rPr>
                <w:rFonts w:ascii="Arial" w:hAnsi="Arial" w:cs="Arial"/>
                <w:sz w:val="24"/>
                <w:szCs w:val="24"/>
              </w:rPr>
              <w:t>Informe del Jefe de Sistemas</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Declaración de desempeño y metas</w:t>
            </w:r>
          </w:p>
        </w:tc>
        <w:tc>
          <w:tcPr>
            <w:tcW w:w="5985" w:type="dxa"/>
          </w:tcPr>
          <w:p w:rsidR="006D415B" w:rsidRDefault="00255CA6" w:rsidP="00A74551">
            <w:pPr>
              <w:jc w:val="both"/>
              <w:rPr>
                <w:rFonts w:ascii="Arial" w:hAnsi="Arial" w:cs="Arial"/>
                <w:sz w:val="24"/>
                <w:szCs w:val="24"/>
              </w:rPr>
            </w:pPr>
            <w:r>
              <w:rPr>
                <w:rFonts w:ascii="Arial" w:hAnsi="Arial" w:cs="Arial"/>
                <w:sz w:val="24"/>
                <w:szCs w:val="24"/>
              </w:rPr>
              <w:t>La realización del portal</w:t>
            </w:r>
          </w:p>
        </w:tc>
      </w:tr>
    </w:tbl>
    <w:p w:rsidR="004623F8" w:rsidRDefault="004623F8" w:rsidP="008D6C10">
      <w:pPr>
        <w:rPr>
          <w:rFonts w:ascii="Arial" w:hAnsi="Arial" w:cs="Arial"/>
          <w:sz w:val="24"/>
          <w:szCs w:val="24"/>
        </w:rPr>
      </w:pPr>
    </w:p>
    <w:p w:rsidR="008201FA" w:rsidRDefault="008201FA" w:rsidP="008D6C10">
      <w:pPr>
        <w:rPr>
          <w:rFonts w:ascii="Arial" w:hAnsi="Arial" w:cs="Arial"/>
          <w:sz w:val="24"/>
          <w:szCs w:val="24"/>
        </w:rPr>
      </w:pPr>
    </w:p>
    <w:tbl>
      <w:tblPr>
        <w:tblStyle w:val="Tablaconcuadrcula"/>
        <w:tblW w:w="0" w:type="auto"/>
        <w:tblLook w:val="04A0"/>
      </w:tblPr>
      <w:tblGrid>
        <w:gridCol w:w="3227"/>
        <w:gridCol w:w="5985"/>
      </w:tblGrid>
      <w:tr w:rsidR="00F713A4" w:rsidRPr="00900BEF" w:rsidTr="00A74551">
        <w:tc>
          <w:tcPr>
            <w:tcW w:w="9212" w:type="dxa"/>
            <w:gridSpan w:val="2"/>
            <w:shd w:val="clear" w:color="auto" w:fill="000000" w:themeFill="text1"/>
          </w:tcPr>
          <w:p w:rsidR="00F713A4" w:rsidRPr="00900BEF" w:rsidRDefault="00F713A4" w:rsidP="00A74551">
            <w:pPr>
              <w:jc w:val="both"/>
              <w:rPr>
                <w:rFonts w:ascii="Arial" w:hAnsi="Arial" w:cs="Arial"/>
                <w:b/>
                <w:color w:val="FFFFFF" w:themeColor="background1"/>
                <w:sz w:val="24"/>
                <w:szCs w:val="24"/>
              </w:rPr>
            </w:pPr>
            <w:r>
              <w:rPr>
                <w:rFonts w:ascii="Arial" w:hAnsi="Arial" w:cs="Arial"/>
                <w:b/>
                <w:color w:val="FFFFFF" w:themeColor="background1"/>
                <w:sz w:val="24"/>
                <w:szCs w:val="24"/>
              </w:rPr>
              <w:t>Publicación de portal Web</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Descripción</w:t>
            </w:r>
          </w:p>
        </w:tc>
        <w:tc>
          <w:tcPr>
            <w:tcW w:w="5985" w:type="dxa"/>
          </w:tcPr>
          <w:p w:rsidR="00F713A4" w:rsidRDefault="00E83710" w:rsidP="00A74551">
            <w:pPr>
              <w:jc w:val="both"/>
              <w:rPr>
                <w:rFonts w:ascii="Arial" w:hAnsi="Arial" w:cs="Arial"/>
                <w:sz w:val="24"/>
                <w:szCs w:val="24"/>
              </w:rPr>
            </w:pPr>
            <w:r>
              <w:rPr>
                <w:rFonts w:ascii="Arial" w:hAnsi="Arial" w:cs="Arial"/>
                <w:sz w:val="24"/>
                <w:szCs w:val="24"/>
              </w:rPr>
              <w:t xml:space="preserve">Implementación del desarrollo Web en los servidores y su publicación en los buscadores </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Declaración de prioridades</w:t>
            </w:r>
          </w:p>
        </w:tc>
        <w:tc>
          <w:tcPr>
            <w:tcW w:w="5985" w:type="dxa"/>
          </w:tcPr>
          <w:p w:rsidR="00F713A4" w:rsidRDefault="00E83710" w:rsidP="00A74551">
            <w:pPr>
              <w:jc w:val="both"/>
              <w:rPr>
                <w:rFonts w:ascii="Arial" w:hAnsi="Arial" w:cs="Arial"/>
                <w:sz w:val="24"/>
                <w:szCs w:val="24"/>
              </w:rPr>
            </w:pPr>
            <w:r>
              <w:rPr>
                <w:rFonts w:ascii="Arial" w:hAnsi="Arial" w:cs="Arial"/>
                <w:sz w:val="24"/>
                <w:szCs w:val="24"/>
              </w:rPr>
              <w:t>Muy deseable</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Cumplimiento programado</w:t>
            </w:r>
          </w:p>
        </w:tc>
        <w:tc>
          <w:tcPr>
            <w:tcW w:w="5985" w:type="dxa"/>
          </w:tcPr>
          <w:p w:rsidR="00F713A4" w:rsidRDefault="007B7EC7" w:rsidP="00A74551">
            <w:pPr>
              <w:jc w:val="both"/>
              <w:rPr>
                <w:rFonts w:ascii="Arial" w:hAnsi="Arial" w:cs="Arial"/>
                <w:sz w:val="24"/>
                <w:szCs w:val="24"/>
              </w:rPr>
            </w:pPr>
            <w:r>
              <w:rPr>
                <w:rFonts w:ascii="Arial" w:hAnsi="Arial" w:cs="Arial"/>
                <w:sz w:val="24"/>
                <w:szCs w:val="24"/>
              </w:rPr>
              <w:t>6 meses a partir del lanzamiento del proyecto</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Responsable</w:t>
            </w:r>
          </w:p>
        </w:tc>
        <w:tc>
          <w:tcPr>
            <w:tcW w:w="5985" w:type="dxa"/>
          </w:tcPr>
          <w:p w:rsidR="00F713A4" w:rsidRDefault="007B7EC7" w:rsidP="00A74551">
            <w:pPr>
              <w:jc w:val="both"/>
              <w:rPr>
                <w:rFonts w:ascii="Arial" w:hAnsi="Arial" w:cs="Arial"/>
                <w:sz w:val="24"/>
                <w:szCs w:val="24"/>
              </w:rPr>
            </w:pPr>
            <w:r>
              <w:rPr>
                <w:rFonts w:ascii="Arial" w:hAnsi="Arial" w:cs="Arial"/>
                <w:sz w:val="24"/>
                <w:szCs w:val="24"/>
              </w:rPr>
              <w:t>Jefe de sistemas</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Procedimiento para control</w:t>
            </w:r>
          </w:p>
        </w:tc>
        <w:tc>
          <w:tcPr>
            <w:tcW w:w="5985" w:type="dxa"/>
          </w:tcPr>
          <w:p w:rsidR="00F713A4" w:rsidRDefault="00E83710" w:rsidP="00A74551">
            <w:pPr>
              <w:jc w:val="both"/>
              <w:rPr>
                <w:rFonts w:ascii="Arial" w:hAnsi="Arial" w:cs="Arial"/>
                <w:sz w:val="24"/>
                <w:szCs w:val="24"/>
              </w:rPr>
            </w:pPr>
            <w:r>
              <w:rPr>
                <w:rFonts w:ascii="Arial" w:hAnsi="Arial" w:cs="Arial"/>
                <w:sz w:val="24"/>
                <w:szCs w:val="24"/>
              </w:rPr>
              <w:t>Informes del Jefe de sistemas</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Declaración de desempeño y metas</w:t>
            </w:r>
          </w:p>
        </w:tc>
        <w:tc>
          <w:tcPr>
            <w:tcW w:w="5985" w:type="dxa"/>
          </w:tcPr>
          <w:p w:rsidR="00F713A4" w:rsidRDefault="00E83710" w:rsidP="00A74551">
            <w:pPr>
              <w:jc w:val="both"/>
              <w:rPr>
                <w:rFonts w:ascii="Arial" w:hAnsi="Arial" w:cs="Arial"/>
                <w:sz w:val="24"/>
                <w:szCs w:val="24"/>
              </w:rPr>
            </w:pPr>
            <w:r>
              <w:rPr>
                <w:rFonts w:ascii="Arial" w:hAnsi="Arial" w:cs="Arial"/>
                <w:sz w:val="24"/>
                <w:szCs w:val="24"/>
              </w:rPr>
              <w:t>Publicación del portal y alta en buscadores</w:t>
            </w:r>
          </w:p>
        </w:tc>
      </w:tr>
    </w:tbl>
    <w:p w:rsidR="004623F8" w:rsidRDefault="004623F8" w:rsidP="008D6C10">
      <w:pPr>
        <w:rPr>
          <w:rFonts w:ascii="Arial" w:hAnsi="Arial" w:cs="Arial"/>
          <w:sz w:val="24"/>
          <w:szCs w:val="24"/>
        </w:rPr>
      </w:pPr>
    </w:p>
    <w:p w:rsidR="004623F8" w:rsidRDefault="004623F8" w:rsidP="008D6C10">
      <w:pPr>
        <w:rPr>
          <w:rFonts w:ascii="Arial" w:hAnsi="Arial" w:cs="Arial"/>
          <w:sz w:val="24"/>
          <w:szCs w:val="24"/>
        </w:rPr>
      </w:pPr>
    </w:p>
    <w:p w:rsidR="004623F8" w:rsidRDefault="004623F8" w:rsidP="008D6C10">
      <w:pPr>
        <w:rPr>
          <w:rFonts w:ascii="Arial" w:hAnsi="Arial" w:cs="Arial"/>
          <w:sz w:val="24"/>
          <w:szCs w:val="24"/>
        </w:rPr>
      </w:pPr>
    </w:p>
    <w:p w:rsidR="004623F8" w:rsidRDefault="004623F8" w:rsidP="008D6C10">
      <w:pPr>
        <w:rPr>
          <w:rFonts w:ascii="Arial" w:hAnsi="Arial" w:cs="Arial"/>
          <w:sz w:val="24"/>
          <w:szCs w:val="24"/>
        </w:rPr>
      </w:pPr>
    </w:p>
    <w:p w:rsidR="004623F8" w:rsidRDefault="004623F8" w:rsidP="008D6C10">
      <w:pPr>
        <w:rPr>
          <w:rFonts w:ascii="Arial" w:hAnsi="Arial" w:cs="Arial"/>
          <w:sz w:val="24"/>
          <w:szCs w:val="24"/>
        </w:rPr>
      </w:pPr>
    </w:p>
    <w:p w:rsidR="004623F8" w:rsidRDefault="004623F8" w:rsidP="008D6C10">
      <w:pPr>
        <w:rPr>
          <w:rFonts w:ascii="Arial" w:hAnsi="Arial" w:cs="Arial"/>
          <w:sz w:val="24"/>
          <w:szCs w:val="24"/>
        </w:rPr>
      </w:pPr>
    </w:p>
    <w:p w:rsidR="00255CA6" w:rsidRDefault="00255CA6" w:rsidP="008D6C10">
      <w:pPr>
        <w:rPr>
          <w:rFonts w:ascii="Arial" w:hAnsi="Arial" w:cs="Arial"/>
          <w:sz w:val="24"/>
          <w:szCs w:val="24"/>
        </w:rPr>
      </w:pPr>
    </w:p>
    <w:p w:rsidR="00255CA6" w:rsidRDefault="00255CA6" w:rsidP="008D6C10">
      <w:pPr>
        <w:rPr>
          <w:rFonts w:ascii="Arial" w:hAnsi="Arial" w:cs="Arial"/>
          <w:sz w:val="24"/>
          <w:szCs w:val="24"/>
        </w:rPr>
      </w:pPr>
    </w:p>
    <w:p w:rsidR="004623F8" w:rsidRDefault="004623F8" w:rsidP="008D6C10">
      <w:pPr>
        <w:rPr>
          <w:rFonts w:ascii="Arial" w:hAnsi="Arial" w:cs="Arial"/>
          <w:sz w:val="24"/>
          <w:szCs w:val="24"/>
        </w:rPr>
      </w:pPr>
    </w:p>
    <w:p w:rsidR="007B614A" w:rsidRDefault="007B614A" w:rsidP="008D6C10">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7B614A" w:rsidRDefault="007B614A" w:rsidP="007241E8">
      <w:pPr>
        <w:jc w:val="center"/>
        <w:rPr>
          <w:rFonts w:ascii="Arial" w:hAnsi="Arial" w:cs="Arial"/>
          <w:sz w:val="56"/>
          <w:szCs w:val="56"/>
        </w:rPr>
      </w:pPr>
      <w:r>
        <w:rPr>
          <w:rFonts w:ascii="Arial" w:hAnsi="Arial" w:cs="Arial"/>
          <w:sz w:val="56"/>
          <w:szCs w:val="56"/>
        </w:rPr>
        <w:t>6.- Plan de Marketing</w:t>
      </w: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B07028" w:rsidRDefault="00B07028" w:rsidP="00B07028">
      <w:pPr>
        <w:numPr>
          <w:ilvl w:val="0"/>
          <w:numId w:val="1"/>
        </w:numPr>
        <w:ind w:left="0" w:firstLine="0"/>
        <w:rPr>
          <w:rStyle w:val="Ttulo1Car"/>
          <w:rFonts w:cs="Arial"/>
          <w:kern w:val="0"/>
          <w:sz w:val="36"/>
          <w:szCs w:val="36"/>
        </w:rPr>
      </w:pPr>
      <w:bookmarkStart w:id="96" w:name="_Toc269130131"/>
      <w:r>
        <w:rPr>
          <w:rStyle w:val="Ttulo1Car"/>
          <w:rFonts w:cs="Arial"/>
          <w:kern w:val="0"/>
          <w:sz w:val="36"/>
          <w:szCs w:val="36"/>
        </w:rPr>
        <w:lastRenderedPageBreak/>
        <w:t>Plan de Marketing</w:t>
      </w:r>
      <w:bookmarkEnd w:id="96"/>
    </w:p>
    <w:p w:rsidR="00FA1758" w:rsidRDefault="00FA1758" w:rsidP="008D6C10">
      <w:pPr>
        <w:rPr>
          <w:rFonts w:ascii="Arial" w:hAnsi="Arial" w:cs="Arial"/>
          <w:sz w:val="24"/>
          <w:szCs w:val="24"/>
        </w:rPr>
      </w:pPr>
    </w:p>
    <w:p w:rsidR="00722B11" w:rsidRPr="00B07028" w:rsidRDefault="00722B11" w:rsidP="00722B11">
      <w:pPr>
        <w:numPr>
          <w:ilvl w:val="1"/>
          <w:numId w:val="1"/>
        </w:numPr>
        <w:ind w:left="426"/>
        <w:rPr>
          <w:rStyle w:val="Ttulo1Car"/>
          <w:rFonts w:cs="Arial"/>
          <w:kern w:val="0"/>
          <w:szCs w:val="28"/>
        </w:rPr>
      </w:pPr>
      <w:bookmarkStart w:id="97" w:name="_Toc269130132"/>
      <w:r>
        <w:rPr>
          <w:rStyle w:val="Ttulo1Car"/>
          <w:rFonts w:cs="Arial"/>
          <w:kern w:val="0"/>
          <w:szCs w:val="28"/>
        </w:rPr>
        <w:t>Objetivos</w:t>
      </w:r>
      <w:bookmarkEnd w:id="97"/>
    </w:p>
    <w:p w:rsidR="00B07028" w:rsidRDefault="00B07028" w:rsidP="008D6C10">
      <w:pPr>
        <w:rPr>
          <w:rFonts w:ascii="Arial" w:hAnsi="Arial" w:cs="Arial"/>
          <w:sz w:val="24"/>
          <w:szCs w:val="24"/>
        </w:rPr>
      </w:pPr>
    </w:p>
    <w:p w:rsidR="009969F6" w:rsidRDefault="009969F6" w:rsidP="008D6C10">
      <w:pPr>
        <w:rPr>
          <w:rFonts w:ascii="Arial" w:hAnsi="Arial" w:cs="Arial"/>
          <w:sz w:val="24"/>
          <w:szCs w:val="24"/>
        </w:rPr>
      </w:pPr>
      <w:r>
        <w:rPr>
          <w:rFonts w:ascii="Arial" w:hAnsi="Arial" w:cs="Arial"/>
          <w:sz w:val="24"/>
          <w:szCs w:val="24"/>
        </w:rPr>
        <w:t>Dentro de los objetivos del Marketing  para nuestro emprendimiento vamos a mencionar los siguientes:</w:t>
      </w:r>
    </w:p>
    <w:p w:rsidR="009969F6" w:rsidRDefault="009969F6" w:rsidP="008D6C10">
      <w:pPr>
        <w:rPr>
          <w:rFonts w:ascii="Arial" w:hAnsi="Arial" w:cs="Arial"/>
          <w:sz w:val="24"/>
          <w:szCs w:val="24"/>
        </w:rPr>
      </w:pPr>
    </w:p>
    <w:p w:rsidR="00A17AC8" w:rsidRPr="009969F6" w:rsidRDefault="003C495B" w:rsidP="009969F6">
      <w:pPr>
        <w:pStyle w:val="Prrafodelista"/>
        <w:numPr>
          <w:ilvl w:val="0"/>
          <w:numId w:val="37"/>
        </w:numPr>
        <w:jc w:val="both"/>
        <w:rPr>
          <w:rFonts w:ascii="Arial" w:hAnsi="Arial" w:cs="Arial"/>
          <w:sz w:val="24"/>
          <w:szCs w:val="24"/>
        </w:rPr>
      </w:pPr>
      <w:r w:rsidRPr="009969F6">
        <w:rPr>
          <w:rFonts w:ascii="Arial" w:hAnsi="Arial" w:cs="Arial"/>
          <w:sz w:val="24"/>
          <w:szCs w:val="24"/>
        </w:rPr>
        <w:t>Penetrar en el cuarto canal con una estrategia de marketing que nos de a conocer en el mercado</w:t>
      </w:r>
    </w:p>
    <w:p w:rsidR="003C495B" w:rsidRDefault="003C495B" w:rsidP="00D86D73">
      <w:pPr>
        <w:jc w:val="both"/>
        <w:rPr>
          <w:rFonts w:ascii="Arial" w:hAnsi="Arial" w:cs="Arial"/>
          <w:sz w:val="24"/>
          <w:szCs w:val="24"/>
        </w:rPr>
      </w:pPr>
    </w:p>
    <w:p w:rsidR="003C495B" w:rsidRPr="009969F6" w:rsidRDefault="009969F6" w:rsidP="009969F6">
      <w:pPr>
        <w:pStyle w:val="Prrafodelista"/>
        <w:numPr>
          <w:ilvl w:val="0"/>
          <w:numId w:val="37"/>
        </w:numPr>
        <w:jc w:val="both"/>
        <w:rPr>
          <w:rFonts w:ascii="Arial" w:hAnsi="Arial" w:cs="Arial"/>
          <w:sz w:val="24"/>
          <w:szCs w:val="24"/>
        </w:rPr>
      </w:pPr>
      <w:r w:rsidRPr="009969F6">
        <w:rPr>
          <w:rFonts w:ascii="Arial" w:hAnsi="Arial" w:cs="Arial"/>
          <w:sz w:val="24"/>
          <w:szCs w:val="24"/>
        </w:rPr>
        <w:t xml:space="preserve">Generar confianza y reconocimiento que nos posicione como un estándar en el servicio de control de la información en tránsito. </w:t>
      </w:r>
    </w:p>
    <w:p w:rsidR="00A17AC8" w:rsidRDefault="00A17AC8" w:rsidP="00D86D73">
      <w:pPr>
        <w:jc w:val="both"/>
        <w:rPr>
          <w:rFonts w:ascii="Arial" w:hAnsi="Arial" w:cs="Arial"/>
          <w:sz w:val="24"/>
          <w:szCs w:val="24"/>
        </w:rPr>
      </w:pPr>
    </w:p>
    <w:p w:rsidR="009969F6" w:rsidRPr="009969F6" w:rsidRDefault="009969F6" w:rsidP="009969F6">
      <w:pPr>
        <w:pStyle w:val="Prrafodelista"/>
        <w:numPr>
          <w:ilvl w:val="0"/>
          <w:numId w:val="37"/>
        </w:numPr>
        <w:jc w:val="both"/>
        <w:rPr>
          <w:rFonts w:ascii="Arial" w:hAnsi="Arial" w:cs="Arial"/>
          <w:sz w:val="24"/>
          <w:szCs w:val="24"/>
        </w:rPr>
      </w:pPr>
      <w:r w:rsidRPr="009969F6">
        <w:rPr>
          <w:rFonts w:ascii="Arial" w:hAnsi="Arial" w:cs="Arial"/>
          <w:sz w:val="24"/>
          <w:szCs w:val="24"/>
        </w:rPr>
        <w:t>Generar alianzas con distintos proveedores y empresas relacionadas a la tecnología informática</w:t>
      </w:r>
    </w:p>
    <w:p w:rsidR="009969F6" w:rsidRDefault="009969F6" w:rsidP="00D86D73">
      <w:pPr>
        <w:jc w:val="both"/>
        <w:rPr>
          <w:rFonts w:ascii="Arial" w:hAnsi="Arial" w:cs="Arial"/>
          <w:sz w:val="24"/>
          <w:szCs w:val="24"/>
        </w:rPr>
      </w:pPr>
    </w:p>
    <w:p w:rsidR="009969F6" w:rsidRPr="009969F6" w:rsidRDefault="009969F6" w:rsidP="009969F6">
      <w:pPr>
        <w:pStyle w:val="Prrafodelista"/>
        <w:numPr>
          <w:ilvl w:val="0"/>
          <w:numId w:val="37"/>
        </w:numPr>
        <w:jc w:val="both"/>
        <w:rPr>
          <w:rFonts w:ascii="Arial" w:hAnsi="Arial" w:cs="Arial"/>
          <w:sz w:val="24"/>
          <w:szCs w:val="24"/>
        </w:rPr>
      </w:pPr>
      <w:r w:rsidRPr="009969F6">
        <w:rPr>
          <w:rFonts w:ascii="Arial" w:hAnsi="Arial" w:cs="Arial"/>
          <w:sz w:val="24"/>
          <w:szCs w:val="24"/>
        </w:rPr>
        <w:t>Generar las estrategias necesarias  para brindar un servicio de calidad, flexible y simple que le de valor agregado a nuestros clientes.</w:t>
      </w:r>
    </w:p>
    <w:p w:rsidR="00FA1758" w:rsidRDefault="00FA1758" w:rsidP="00D86D73">
      <w:pPr>
        <w:jc w:val="both"/>
        <w:rPr>
          <w:rFonts w:ascii="Arial" w:hAnsi="Arial" w:cs="Arial"/>
          <w:sz w:val="24"/>
          <w:szCs w:val="24"/>
        </w:rPr>
      </w:pPr>
    </w:p>
    <w:p w:rsidR="009969F6" w:rsidRDefault="009969F6" w:rsidP="00D86D73">
      <w:pPr>
        <w:jc w:val="both"/>
        <w:rPr>
          <w:rFonts w:ascii="Arial" w:hAnsi="Arial" w:cs="Arial"/>
          <w:sz w:val="24"/>
          <w:szCs w:val="24"/>
        </w:rPr>
      </w:pPr>
    </w:p>
    <w:p w:rsidR="00722B11" w:rsidRPr="00B07028" w:rsidRDefault="00722B11" w:rsidP="00D86D73">
      <w:pPr>
        <w:numPr>
          <w:ilvl w:val="1"/>
          <w:numId w:val="1"/>
        </w:numPr>
        <w:ind w:left="426"/>
        <w:jc w:val="both"/>
        <w:rPr>
          <w:rStyle w:val="Ttulo1Car"/>
          <w:rFonts w:cs="Arial"/>
          <w:kern w:val="0"/>
          <w:szCs w:val="28"/>
        </w:rPr>
      </w:pPr>
      <w:bookmarkStart w:id="98" w:name="_Toc269130133"/>
      <w:r>
        <w:rPr>
          <w:rStyle w:val="Ttulo1Car"/>
          <w:rFonts w:cs="Arial"/>
          <w:kern w:val="0"/>
          <w:szCs w:val="28"/>
        </w:rPr>
        <w:t>Resultados esperados en materia de cobertura y participación</w:t>
      </w:r>
      <w:bookmarkEnd w:id="98"/>
    </w:p>
    <w:p w:rsidR="00722B11" w:rsidRDefault="00722B11" w:rsidP="00D86D73">
      <w:pPr>
        <w:jc w:val="both"/>
        <w:rPr>
          <w:rFonts w:ascii="Arial" w:hAnsi="Arial" w:cs="Arial"/>
          <w:sz w:val="24"/>
          <w:szCs w:val="24"/>
        </w:rPr>
      </w:pPr>
    </w:p>
    <w:p w:rsidR="00D86D73" w:rsidRDefault="00D86D73" w:rsidP="002A2364">
      <w:pPr>
        <w:ind w:firstLine="426"/>
        <w:jc w:val="both"/>
        <w:rPr>
          <w:rFonts w:ascii="Arial" w:hAnsi="Arial" w:cs="Arial"/>
          <w:sz w:val="24"/>
          <w:szCs w:val="24"/>
        </w:rPr>
      </w:pPr>
      <w:r>
        <w:rPr>
          <w:rFonts w:ascii="Arial" w:hAnsi="Arial" w:cs="Arial"/>
          <w:sz w:val="24"/>
          <w:szCs w:val="24"/>
        </w:rPr>
        <w:t>De acuerdo a lo mencionado en el análisis del emprendimiento, el alcance está enfocado en La Ciudad Autónoma de Buenos Aires (CABA) y Gran Buenos Aires</w:t>
      </w:r>
      <w:r w:rsidR="002A2364">
        <w:rPr>
          <w:rFonts w:ascii="Arial" w:hAnsi="Arial" w:cs="Arial"/>
          <w:sz w:val="24"/>
          <w:szCs w:val="24"/>
        </w:rPr>
        <w:t>, y está enfocado a empresas que cumplan las características de nuestra segmentación. Empresas de mediana y gran envergadura con gran volumen de información</w:t>
      </w:r>
      <w:r w:rsidR="00924B0A">
        <w:rPr>
          <w:rFonts w:ascii="Arial" w:hAnsi="Arial" w:cs="Arial"/>
          <w:sz w:val="24"/>
          <w:szCs w:val="24"/>
        </w:rPr>
        <w:t>.</w:t>
      </w:r>
      <w:r w:rsidR="002A2364">
        <w:rPr>
          <w:rFonts w:ascii="Arial" w:hAnsi="Arial" w:cs="Arial"/>
          <w:sz w:val="24"/>
          <w:szCs w:val="24"/>
        </w:rPr>
        <w:t xml:space="preserve">  </w:t>
      </w:r>
    </w:p>
    <w:p w:rsidR="009D1426" w:rsidRDefault="009D1426" w:rsidP="00D86D73">
      <w:pPr>
        <w:ind w:firstLine="426"/>
        <w:jc w:val="both"/>
        <w:rPr>
          <w:rFonts w:ascii="Arial" w:hAnsi="Arial" w:cs="Arial"/>
          <w:sz w:val="24"/>
          <w:szCs w:val="24"/>
        </w:rPr>
      </w:pPr>
    </w:p>
    <w:p w:rsidR="002A2364" w:rsidRDefault="00D86D73" w:rsidP="00D86D73">
      <w:pPr>
        <w:ind w:firstLine="426"/>
        <w:jc w:val="both"/>
        <w:rPr>
          <w:rFonts w:ascii="Arial" w:hAnsi="Arial" w:cs="Arial"/>
          <w:sz w:val="24"/>
          <w:szCs w:val="24"/>
        </w:rPr>
      </w:pPr>
      <w:r>
        <w:rPr>
          <w:rFonts w:ascii="Arial" w:hAnsi="Arial" w:cs="Arial"/>
          <w:sz w:val="24"/>
          <w:szCs w:val="24"/>
        </w:rPr>
        <w:t>No está previsto expansión geográfica del servicio brindado dado que tenemos bien definido nuestro segmento geográfico y tenemos la necesidad de llevar adelante una relación muy personalizada con el cliente</w:t>
      </w:r>
      <w:r w:rsidR="002A2364">
        <w:rPr>
          <w:rFonts w:ascii="Arial" w:hAnsi="Arial" w:cs="Arial"/>
          <w:sz w:val="24"/>
          <w:szCs w:val="24"/>
        </w:rPr>
        <w:t xml:space="preserve"> en las oficinas del mismo.</w:t>
      </w:r>
    </w:p>
    <w:p w:rsidR="009D1426" w:rsidRDefault="009D1426" w:rsidP="00D86D73">
      <w:pPr>
        <w:ind w:firstLine="426"/>
        <w:jc w:val="both"/>
        <w:rPr>
          <w:rFonts w:ascii="Arial" w:hAnsi="Arial" w:cs="Arial"/>
          <w:sz w:val="24"/>
          <w:szCs w:val="24"/>
        </w:rPr>
      </w:pPr>
    </w:p>
    <w:p w:rsidR="00D86D73" w:rsidRDefault="002A2364" w:rsidP="00D86D73">
      <w:pPr>
        <w:ind w:firstLine="426"/>
        <w:jc w:val="both"/>
        <w:rPr>
          <w:rFonts w:ascii="Arial" w:hAnsi="Arial" w:cs="Arial"/>
          <w:sz w:val="24"/>
          <w:szCs w:val="24"/>
        </w:rPr>
      </w:pPr>
      <w:r>
        <w:rPr>
          <w:rFonts w:ascii="Arial" w:hAnsi="Arial" w:cs="Arial"/>
          <w:sz w:val="24"/>
          <w:szCs w:val="24"/>
        </w:rPr>
        <w:t xml:space="preserve">Esperamos lograr una expansión en lo que respecta a servicios informáticos en nuestros clientes para lo cual contaremos con personal especialista </w:t>
      </w:r>
      <w:r w:rsidR="00924B0A">
        <w:rPr>
          <w:rFonts w:ascii="Arial" w:hAnsi="Arial" w:cs="Arial"/>
          <w:sz w:val="24"/>
          <w:szCs w:val="24"/>
        </w:rPr>
        <w:t>en el tema en las áreas que surjan.</w:t>
      </w:r>
      <w:r w:rsidR="00D86D73">
        <w:rPr>
          <w:rFonts w:ascii="Arial" w:hAnsi="Arial" w:cs="Arial"/>
          <w:sz w:val="24"/>
          <w:szCs w:val="24"/>
        </w:rPr>
        <w:t xml:space="preserve">  </w:t>
      </w:r>
    </w:p>
    <w:p w:rsidR="009D1426" w:rsidRDefault="009D1426" w:rsidP="002A2364">
      <w:pPr>
        <w:ind w:firstLine="426"/>
        <w:jc w:val="both"/>
        <w:rPr>
          <w:rFonts w:ascii="Arial" w:hAnsi="Arial" w:cs="Arial"/>
          <w:sz w:val="24"/>
          <w:szCs w:val="24"/>
        </w:rPr>
      </w:pPr>
    </w:p>
    <w:p w:rsidR="00D86D73" w:rsidRDefault="002A2364" w:rsidP="002A2364">
      <w:pPr>
        <w:ind w:firstLine="426"/>
        <w:jc w:val="both"/>
        <w:rPr>
          <w:rFonts w:ascii="Arial" w:hAnsi="Arial" w:cs="Arial"/>
          <w:sz w:val="24"/>
          <w:szCs w:val="24"/>
        </w:rPr>
      </w:pPr>
      <w:r>
        <w:rPr>
          <w:rFonts w:ascii="Arial" w:hAnsi="Arial" w:cs="Arial"/>
          <w:sz w:val="24"/>
          <w:szCs w:val="24"/>
        </w:rPr>
        <w:t>Esperamos una participación aproximada del 30 % de aceptación por parte de las empresa</w:t>
      </w:r>
      <w:r w:rsidR="009969F6">
        <w:rPr>
          <w:rFonts w:ascii="Arial" w:hAnsi="Arial" w:cs="Arial"/>
          <w:sz w:val="24"/>
          <w:szCs w:val="24"/>
        </w:rPr>
        <w:t xml:space="preserve">s descriptas en la segmentación y acaparar la atención del mercado en un corto plazo brindando para ello un servicio de alta </w:t>
      </w:r>
      <w:r w:rsidR="009D1426">
        <w:rPr>
          <w:rFonts w:ascii="Arial" w:hAnsi="Arial" w:cs="Arial"/>
          <w:sz w:val="24"/>
          <w:szCs w:val="24"/>
        </w:rPr>
        <w:t>calidad, flexible</w:t>
      </w:r>
      <w:r w:rsidR="009969F6">
        <w:rPr>
          <w:rFonts w:ascii="Arial" w:hAnsi="Arial" w:cs="Arial"/>
          <w:sz w:val="24"/>
          <w:szCs w:val="24"/>
        </w:rPr>
        <w:t xml:space="preserve"> y simple. </w:t>
      </w:r>
      <w:r>
        <w:rPr>
          <w:rFonts w:ascii="Arial" w:hAnsi="Arial" w:cs="Arial"/>
          <w:sz w:val="24"/>
          <w:szCs w:val="24"/>
        </w:rPr>
        <w:t xml:space="preserve">   </w:t>
      </w:r>
      <w:r>
        <w:rPr>
          <w:rFonts w:ascii="Arial" w:hAnsi="Arial" w:cs="Arial"/>
          <w:sz w:val="24"/>
          <w:szCs w:val="24"/>
        </w:rPr>
        <w:tab/>
      </w:r>
    </w:p>
    <w:p w:rsidR="00D86D73" w:rsidRDefault="00D86D73" w:rsidP="008D6C10">
      <w:pPr>
        <w:rPr>
          <w:rFonts w:ascii="Arial" w:hAnsi="Arial" w:cs="Arial"/>
          <w:sz w:val="24"/>
          <w:szCs w:val="24"/>
        </w:rPr>
      </w:pPr>
    </w:p>
    <w:p w:rsidR="00D86D73" w:rsidRDefault="00D86D73" w:rsidP="008D6C10">
      <w:pPr>
        <w:rPr>
          <w:rFonts w:ascii="Arial" w:hAnsi="Arial" w:cs="Arial"/>
          <w:sz w:val="24"/>
          <w:szCs w:val="24"/>
        </w:rPr>
      </w:pPr>
    </w:p>
    <w:p w:rsidR="009969F6" w:rsidRDefault="009969F6" w:rsidP="008D6C10">
      <w:pPr>
        <w:rPr>
          <w:rFonts w:ascii="Arial" w:hAnsi="Arial" w:cs="Arial"/>
          <w:sz w:val="24"/>
          <w:szCs w:val="24"/>
        </w:rPr>
      </w:pPr>
    </w:p>
    <w:p w:rsidR="009969F6" w:rsidRDefault="009969F6" w:rsidP="008D6C10">
      <w:pPr>
        <w:rPr>
          <w:rFonts w:ascii="Arial" w:hAnsi="Arial" w:cs="Arial"/>
          <w:sz w:val="24"/>
          <w:szCs w:val="24"/>
        </w:rPr>
      </w:pPr>
    </w:p>
    <w:p w:rsidR="009969F6" w:rsidRDefault="009969F6" w:rsidP="008D6C10">
      <w:pPr>
        <w:rPr>
          <w:rFonts w:ascii="Arial" w:hAnsi="Arial" w:cs="Arial"/>
          <w:sz w:val="24"/>
          <w:szCs w:val="24"/>
        </w:rPr>
      </w:pPr>
    </w:p>
    <w:p w:rsidR="00722B11" w:rsidRPr="00B07028" w:rsidRDefault="00722B11" w:rsidP="00722B11">
      <w:pPr>
        <w:numPr>
          <w:ilvl w:val="1"/>
          <w:numId w:val="1"/>
        </w:numPr>
        <w:ind w:left="426"/>
        <w:rPr>
          <w:rStyle w:val="Ttulo1Car"/>
          <w:rFonts w:cs="Arial"/>
          <w:kern w:val="0"/>
          <w:szCs w:val="28"/>
        </w:rPr>
      </w:pPr>
      <w:bookmarkStart w:id="99" w:name="_Toc269130134"/>
      <w:r>
        <w:rPr>
          <w:rStyle w:val="Ttulo1Car"/>
          <w:rFonts w:cs="Arial"/>
          <w:kern w:val="0"/>
          <w:szCs w:val="28"/>
        </w:rPr>
        <w:lastRenderedPageBreak/>
        <w:t>Metas de posicionamiento</w:t>
      </w:r>
      <w:bookmarkEnd w:id="99"/>
    </w:p>
    <w:p w:rsidR="00722B11" w:rsidRDefault="00722B11" w:rsidP="008D6C10">
      <w:pPr>
        <w:rPr>
          <w:rFonts w:ascii="Arial" w:hAnsi="Arial" w:cs="Arial"/>
          <w:sz w:val="24"/>
          <w:szCs w:val="24"/>
        </w:rPr>
      </w:pPr>
    </w:p>
    <w:p w:rsidR="00A74551" w:rsidRPr="00224F0A" w:rsidRDefault="00224F0A" w:rsidP="00224F0A">
      <w:pPr>
        <w:pStyle w:val="Prrafodelista"/>
        <w:numPr>
          <w:ilvl w:val="0"/>
          <w:numId w:val="32"/>
        </w:numPr>
        <w:ind w:left="0" w:firstLine="0"/>
        <w:rPr>
          <w:rFonts w:ascii="Arial" w:hAnsi="Arial" w:cs="Arial"/>
          <w:b/>
          <w:sz w:val="24"/>
          <w:szCs w:val="24"/>
        </w:rPr>
      </w:pPr>
      <w:r w:rsidRPr="00224F0A">
        <w:rPr>
          <w:rFonts w:ascii="Arial" w:hAnsi="Arial" w:cs="Arial"/>
          <w:b/>
          <w:sz w:val="24"/>
          <w:szCs w:val="24"/>
        </w:rPr>
        <w:t>Corto plazo</w:t>
      </w:r>
      <w:r>
        <w:rPr>
          <w:rFonts w:ascii="Arial" w:hAnsi="Arial" w:cs="Arial"/>
          <w:b/>
          <w:sz w:val="24"/>
          <w:szCs w:val="24"/>
        </w:rPr>
        <w:t xml:space="preserve"> (</w:t>
      </w:r>
      <w:r w:rsidRPr="00224F0A">
        <w:rPr>
          <w:rFonts w:ascii="Arial" w:hAnsi="Arial" w:cs="Arial"/>
          <w:b/>
          <w:sz w:val="24"/>
          <w:szCs w:val="24"/>
        </w:rPr>
        <w:t>primer año</w:t>
      </w:r>
      <w:r>
        <w:rPr>
          <w:rFonts w:ascii="Arial" w:hAnsi="Arial" w:cs="Arial"/>
          <w:b/>
          <w:sz w:val="24"/>
          <w:szCs w:val="24"/>
        </w:rPr>
        <w:t>)</w:t>
      </w:r>
    </w:p>
    <w:p w:rsidR="00A74551" w:rsidRDefault="00A74551" w:rsidP="008D6C10">
      <w:pPr>
        <w:rPr>
          <w:rFonts w:ascii="Arial" w:hAnsi="Arial" w:cs="Arial"/>
          <w:sz w:val="24"/>
          <w:szCs w:val="24"/>
        </w:rPr>
      </w:pPr>
    </w:p>
    <w:p w:rsidR="00A74551" w:rsidRDefault="00A74551" w:rsidP="009D1426">
      <w:pPr>
        <w:ind w:firstLine="720"/>
        <w:jc w:val="both"/>
        <w:rPr>
          <w:rFonts w:ascii="Arial" w:hAnsi="Arial" w:cs="Arial"/>
          <w:sz w:val="24"/>
          <w:szCs w:val="24"/>
        </w:rPr>
      </w:pPr>
      <w:r>
        <w:rPr>
          <w:rFonts w:ascii="Arial" w:hAnsi="Arial" w:cs="Arial"/>
          <w:sz w:val="24"/>
          <w:szCs w:val="24"/>
        </w:rPr>
        <w:t xml:space="preserve">Obtener un porcentaje superior </w:t>
      </w:r>
      <w:r w:rsidR="00224F0A">
        <w:rPr>
          <w:rFonts w:ascii="Arial" w:hAnsi="Arial" w:cs="Arial"/>
          <w:sz w:val="24"/>
          <w:szCs w:val="24"/>
        </w:rPr>
        <w:t xml:space="preserve">al </w:t>
      </w:r>
      <w:r w:rsidR="00F51502">
        <w:rPr>
          <w:rFonts w:ascii="Arial" w:hAnsi="Arial" w:cs="Arial"/>
          <w:sz w:val="24"/>
          <w:szCs w:val="24"/>
        </w:rPr>
        <w:t>4</w:t>
      </w:r>
      <w:r w:rsidR="00224F0A">
        <w:rPr>
          <w:rFonts w:ascii="Arial" w:hAnsi="Arial" w:cs="Arial"/>
          <w:sz w:val="24"/>
          <w:szCs w:val="24"/>
        </w:rPr>
        <w:t>0 % de clientes del mercado que comiencen a conocer nuestro servicio</w:t>
      </w:r>
      <w:r w:rsidR="009D1426">
        <w:rPr>
          <w:rFonts w:ascii="Arial" w:hAnsi="Arial" w:cs="Arial"/>
          <w:sz w:val="24"/>
          <w:szCs w:val="24"/>
        </w:rPr>
        <w:t xml:space="preserve"> y sus distintas prestaciones y facilidades, para luego convertirse en clientes potenciales que adquieran nuestros productos</w:t>
      </w:r>
    </w:p>
    <w:p w:rsidR="00224F0A" w:rsidRDefault="00224F0A" w:rsidP="009D1426">
      <w:pPr>
        <w:jc w:val="both"/>
        <w:rPr>
          <w:rFonts w:ascii="Arial" w:hAnsi="Arial" w:cs="Arial"/>
          <w:sz w:val="24"/>
          <w:szCs w:val="24"/>
        </w:rPr>
      </w:pPr>
    </w:p>
    <w:p w:rsidR="00A74551" w:rsidRDefault="00A74551" w:rsidP="009D1426">
      <w:pPr>
        <w:ind w:firstLine="720"/>
        <w:jc w:val="both"/>
        <w:rPr>
          <w:rFonts w:ascii="Arial" w:hAnsi="Arial" w:cs="Arial"/>
          <w:sz w:val="24"/>
          <w:szCs w:val="24"/>
        </w:rPr>
      </w:pPr>
      <w:r>
        <w:rPr>
          <w:rFonts w:ascii="Arial" w:hAnsi="Arial" w:cs="Arial"/>
          <w:sz w:val="24"/>
          <w:szCs w:val="24"/>
        </w:rPr>
        <w:t xml:space="preserve">Obtener los ingresos </w:t>
      </w:r>
      <w:r w:rsidR="009D1426">
        <w:rPr>
          <w:rFonts w:ascii="Arial" w:hAnsi="Arial" w:cs="Arial"/>
          <w:sz w:val="24"/>
          <w:szCs w:val="24"/>
        </w:rPr>
        <w:t xml:space="preserve">económicos y financieros </w:t>
      </w:r>
      <w:r>
        <w:rPr>
          <w:rFonts w:ascii="Arial" w:hAnsi="Arial" w:cs="Arial"/>
          <w:sz w:val="24"/>
          <w:szCs w:val="24"/>
        </w:rPr>
        <w:t xml:space="preserve">necesarios para </w:t>
      </w:r>
      <w:r w:rsidR="00224F0A">
        <w:rPr>
          <w:rFonts w:ascii="Arial" w:hAnsi="Arial" w:cs="Arial"/>
          <w:sz w:val="24"/>
          <w:szCs w:val="24"/>
        </w:rPr>
        <w:t>en primer lugar</w:t>
      </w:r>
      <w:r>
        <w:rPr>
          <w:rFonts w:ascii="Arial" w:hAnsi="Arial" w:cs="Arial"/>
          <w:sz w:val="24"/>
          <w:szCs w:val="24"/>
        </w:rPr>
        <w:t xml:space="preserve"> amortizar </w:t>
      </w:r>
      <w:r w:rsidR="009D1426">
        <w:rPr>
          <w:rFonts w:ascii="Arial" w:hAnsi="Arial" w:cs="Arial"/>
          <w:sz w:val="24"/>
          <w:szCs w:val="24"/>
        </w:rPr>
        <w:t xml:space="preserve">la inversión realizada en </w:t>
      </w:r>
      <w:r>
        <w:rPr>
          <w:rFonts w:ascii="Arial" w:hAnsi="Arial" w:cs="Arial"/>
          <w:sz w:val="24"/>
          <w:szCs w:val="24"/>
        </w:rPr>
        <w:t>el proyecto y luego financiar el mismo</w:t>
      </w:r>
      <w:r w:rsidR="009D1426">
        <w:rPr>
          <w:rFonts w:ascii="Arial" w:hAnsi="Arial" w:cs="Arial"/>
          <w:sz w:val="24"/>
          <w:szCs w:val="24"/>
        </w:rPr>
        <w:t xml:space="preserve"> en sus distintas etapas </w:t>
      </w:r>
    </w:p>
    <w:p w:rsidR="00A74551" w:rsidRDefault="00A74551" w:rsidP="009D1426">
      <w:pPr>
        <w:jc w:val="both"/>
        <w:rPr>
          <w:rFonts w:ascii="Arial" w:hAnsi="Arial" w:cs="Arial"/>
          <w:sz w:val="24"/>
          <w:szCs w:val="24"/>
        </w:rPr>
      </w:pPr>
    </w:p>
    <w:p w:rsidR="00722B11" w:rsidRDefault="00F51502" w:rsidP="009D1426">
      <w:pPr>
        <w:ind w:firstLine="720"/>
        <w:jc w:val="both"/>
        <w:rPr>
          <w:rFonts w:ascii="Arial" w:hAnsi="Arial" w:cs="Arial"/>
          <w:sz w:val="24"/>
          <w:szCs w:val="24"/>
        </w:rPr>
      </w:pPr>
      <w:r>
        <w:rPr>
          <w:rFonts w:ascii="Arial" w:hAnsi="Arial" w:cs="Arial"/>
          <w:sz w:val="24"/>
          <w:szCs w:val="24"/>
        </w:rPr>
        <w:t xml:space="preserve">Obtener un mínimo del 10 % </w:t>
      </w:r>
      <w:r w:rsidR="009D1426">
        <w:rPr>
          <w:rFonts w:ascii="Arial" w:hAnsi="Arial" w:cs="Arial"/>
          <w:sz w:val="24"/>
          <w:szCs w:val="24"/>
        </w:rPr>
        <w:t xml:space="preserve">de clientes </w:t>
      </w:r>
      <w:r>
        <w:rPr>
          <w:rFonts w:ascii="Arial" w:hAnsi="Arial" w:cs="Arial"/>
          <w:sz w:val="24"/>
          <w:szCs w:val="24"/>
        </w:rPr>
        <w:t xml:space="preserve">de las empresas del mercado segmentado </w:t>
      </w:r>
      <w:r w:rsidR="009D1426">
        <w:rPr>
          <w:rFonts w:ascii="Arial" w:hAnsi="Arial" w:cs="Arial"/>
          <w:sz w:val="24"/>
          <w:szCs w:val="24"/>
        </w:rPr>
        <w:t>que utilicen nuestros servicios y prestaciones, y que las mismas sean referentes para otras empresas que se vean atraídas por el producto.</w:t>
      </w:r>
    </w:p>
    <w:p w:rsidR="00F51502" w:rsidRDefault="00F51502" w:rsidP="009D1426">
      <w:pPr>
        <w:jc w:val="both"/>
        <w:rPr>
          <w:rFonts w:ascii="Arial" w:hAnsi="Arial" w:cs="Arial"/>
          <w:sz w:val="24"/>
          <w:szCs w:val="24"/>
        </w:rPr>
      </w:pPr>
    </w:p>
    <w:p w:rsidR="009D1426" w:rsidRDefault="009D1426" w:rsidP="009D1426">
      <w:pPr>
        <w:jc w:val="both"/>
        <w:rPr>
          <w:rFonts w:ascii="Arial" w:hAnsi="Arial" w:cs="Arial"/>
          <w:sz w:val="24"/>
          <w:szCs w:val="24"/>
        </w:rPr>
      </w:pPr>
    </w:p>
    <w:p w:rsidR="00F51502" w:rsidRPr="00224F0A" w:rsidRDefault="00F51502" w:rsidP="00F51502">
      <w:pPr>
        <w:pStyle w:val="Prrafodelista"/>
        <w:numPr>
          <w:ilvl w:val="0"/>
          <w:numId w:val="32"/>
        </w:numPr>
        <w:ind w:left="0" w:firstLine="0"/>
        <w:rPr>
          <w:rFonts w:ascii="Arial" w:hAnsi="Arial" w:cs="Arial"/>
          <w:b/>
          <w:sz w:val="24"/>
          <w:szCs w:val="24"/>
        </w:rPr>
      </w:pPr>
      <w:r>
        <w:rPr>
          <w:rFonts w:ascii="Arial" w:hAnsi="Arial" w:cs="Arial"/>
          <w:b/>
          <w:sz w:val="24"/>
          <w:szCs w:val="24"/>
        </w:rPr>
        <w:t>Mediano</w:t>
      </w:r>
      <w:r w:rsidRPr="00224F0A">
        <w:rPr>
          <w:rFonts w:ascii="Arial" w:hAnsi="Arial" w:cs="Arial"/>
          <w:b/>
          <w:sz w:val="24"/>
          <w:szCs w:val="24"/>
        </w:rPr>
        <w:t xml:space="preserve"> plazo</w:t>
      </w:r>
      <w:r>
        <w:rPr>
          <w:rFonts w:ascii="Arial" w:hAnsi="Arial" w:cs="Arial"/>
          <w:b/>
          <w:sz w:val="24"/>
          <w:szCs w:val="24"/>
        </w:rPr>
        <w:t xml:space="preserve"> (1 a 3 años)</w:t>
      </w:r>
    </w:p>
    <w:p w:rsidR="00F51502" w:rsidRDefault="00F51502" w:rsidP="008D6C10">
      <w:pPr>
        <w:rPr>
          <w:rFonts w:ascii="Arial" w:hAnsi="Arial" w:cs="Arial"/>
          <w:sz w:val="24"/>
          <w:szCs w:val="24"/>
        </w:rPr>
      </w:pPr>
    </w:p>
    <w:p w:rsidR="00F51502" w:rsidRDefault="00F51502" w:rsidP="009D1426">
      <w:pPr>
        <w:ind w:firstLine="720"/>
        <w:jc w:val="both"/>
        <w:rPr>
          <w:rFonts w:ascii="Arial" w:hAnsi="Arial" w:cs="Arial"/>
          <w:sz w:val="24"/>
          <w:szCs w:val="24"/>
        </w:rPr>
      </w:pPr>
      <w:r>
        <w:rPr>
          <w:rFonts w:ascii="Arial" w:hAnsi="Arial" w:cs="Arial"/>
          <w:sz w:val="24"/>
          <w:szCs w:val="24"/>
        </w:rPr>
        <w:t xml:space="preserve">Obtener un mínimo del 40 % </w:t>
      </w:r>
      <w:r w:rsidR="009D1426">
        <w:rPr>
          <w:rFonts w:ascii="Arial" w:hAnsi="Arial" w:cs="Arial"/>
          <w:sz w:val="24"/>
          <w:szCs w:val="24"/>
        </w:rPr>
        <w:t>de clientes de las empresas del mercado segmentado que utilicen nuestros servicios y prestaciones, y que las mismas sean referentes para otras empresas que se vean atraídas por el producto.</w:t>
      </w:r>
    </w:p>
    <w:p w:rsidR="009D1426" w:rsidRDefault="009D1426" w:rsidP="009D1426">
      <w:pPr>
        <w:ind w:firstLine="720"/>
        <w:jc w:val="both"/>
        <w:rPr>
          <w:rFonts w:ascii="Arial" w:hAnsi="Arial" w:cs="Arial"/>
          <w:sz w:val="24"/>
          <w:szCs w:val="24"/>
        </w:rPr>
      </w:pPr>
    </w:p>
    <w:p w:rsidR="006C32D1" w:rsidRDefault="006C32D1" w:rsidP="009D1426">
      <w:pPr>
        <w:ind w:firstLine="720"/>
        <w:jc w:val="both"/>
        <w:rPr>
          <w:rFonts w:ascii="Arial" w:hAnsi="Arial" w:cs="Arial"/>
          <w:sz w:val="24"/>
          <w:szCs w:val="24"/>
        </w:rPr>
      </w:pPr>
      <w:r>
        <w:rPr>
          <w:rFonts w:ascii="Arial" w:hAnsi="Arial" w:cs="Arial"/>
          <w:sz w:val="24"/>
          <w:szCs w:val="24"/>
        </w:rPr>
        <w:t xml:space="preserve">Obtener los ingresos </w:t>
      </w:r>
      <w:r w:rsidR="009D1426">
        <w:rPr>
          <w:rFonts w:ascii="Arial" w:hAnsi="Arial" w:cs="Arial"/>
          <w:sz w:val="24"/>
          <w:szCs w:val="24"/>
        </w:rPr>
        <w:t xml:space="preserve">económicos y financieros </w:t>
      </w:r>
      <w:r>
        <w:rPr>
          <w:rFonts w:ascii="Arial" w:hAnsi="Arial" w:cs="Arial"/>
          <w:sz w:val="24"/>
          <w:szCs w:val="24"/>
        </w:rPr>
        <w:t>necesarios par</w:t>
      </w:r>
      <w:r w:rsidR="009D1426">
        <w:rPr>
          <w:rFonts w:ascii="Arial" w:hAnsi="Arial" w:cs="Arial"/>
          <w:sz w:val="24"/>
          <w:szCs w:val="24"/>
        </w:rPr>
        <w:t>a obtener beneficios económicos para nuestro sustento y nuevas inversiones en el área de tecnología informática.</w:t>
      </w:r>
    </w:p>
    <w:p w:rsidR="00F51502" w:rsidRDefault="00F51502" w:rsidP="009D1426">
      <w:pPr>
        <w:jc w:val="both"/>
        <w:rPr>
          <w:rFonts w:ascii="Arial" w:hAnsi="Arial" w:cs="Arial"/>
          <w:sz w:val="24"/>
          <w:szCs w:val="24"/>
        </w:rPr>
      </w:pPr>
    </w:p>
    <w:p w:rsidR="006C32D1" w:rsidRPr="00224F0A" w:rsidRDefault="006C32D1" w:rsidP="009D1426">
      <w:pPr>
        <w:pStyle w:val="Prrafodelista"/>
        <w:numPr>
          <w:ilvl w:val="0"/>
          <w:numId w:val="32"/>
        </w:numPr>
        <w:ind w:left="0" w:firstLine="0"/>
        <w:jc w:val="both"/>
        <w:rPr>
          <w:rFonts w:ascii="Arial" w:hAnsi="Arial" w:cs="Arial"/>
          <w:b/>
          <w:sz w:val="24"/>
          <w:szCs w:val="24"/>
        </w:rPr>
      </w:pPr>
      <w:r>
        <w:rPr>
          <w:rFonts w:ascii="Arial" w:hAnsi="Arial" w:cs="Arial"/>
          <w:b/>
          <w:sz w:val="24"/>
          <w:szCs w:val="24"/>
        </w:rPr>
        <w:t>Largo plazo más de 3 años</w:t>
      </w:r>
    </w:p>
    <w:p w:rsidR="006C32D1" w:rsidRDefault="006C32D1" w:rsidP="009D1426">
      <w:pPr>
        <w:jc w:val="both"/>
        <w:rPr>
          <w:rFonts w:ascii="Arial" w:hAnsi="Arial" w:cs="Arial"/>
          <w:sz w:val="24"/>
          <w:szCs w:val="24"/>
        </w:rPr>
      </w:pPr>
    </w:p>
    <w:p w:rsidR="00F51502" w:rsidRDefault="006C32D1" w:rsidP="009D1426">
      <w:pPr>
        <w:ind w:firstLine="720"/>
        <w:jc w:val="both"/>
        <w:rPr>
          <w:rFonts w:ascii="Arial" w:hAnsi="Arial" w:cs="Arial"/>
          <w:sz w:val="24"/>
          <w:szCs w:val="24"/>
        </w:rPr>
      </w:pPr>
      <w:r>
        <w:rPr>
          <w:rFonts w:ascii="Arial" w:hAnsi="Arial" w:cs="Arial"/>
          <w:sz w:val="24"/>
          <w:szCs w:val="24"/>
        </w:rPr>
        <w:t>Posicionamiento como líder del servicio</w:t>
      </w:r>
      <w:r w:rsidR="009D1426">
        <w:rPr>
          <w:rFonts w:ascii="Arial" w:hAnsi="Arial" w:cs="Arial"/>
          <w:sz w:val="24"/>
          <w:szCs w:val="24"/>
        </w:rPr>
        <w:t>,</w:t>
      </w:r>
      <w:r>
        <w:rPr>
          <w:rFonts w:ascii="Arial" w:hAnsi="Arial" w:cs="Arial"/>
          <w:sz w:val="24"/>
          <w:szCs w:val="24"/>
        </w:rPr>
        <w:t xml:space="preserve"> reconocido en el medio</w:t>
      </w:r>
      <w:r w:rsidR="009D1426">
        <w:rPr>
          <w:rFonts w:ascii="Arial" w:hAnsi="Arial" w:cs="Arial"/>
          <w:sz w:val="24"/>
          <w:szCs w:val="24"/>
        </w:rPr>
        <w:t xml:space="preserve"> por ser una empresa que brinda servicios de Tecnología Informática con seguridad, calidad y simpleza y que pone su foco en la personalización del servicio al cliente  </w:t>
      </w:r>
      <w:r w:rsidR="00262F4E">
        <w:rPr>
          <w:rFonts w:ascii="Arial" w:hAnsi="Arial" w:cs="Arial"/>
          <w:sz w:val="24"/>
          <w:szCs w:val="24"/>
        </w:rPr>
        <w:t xml:space="preserve"> </w:t>
      </w:r>
    </w:p>
    <w:p w:rsidR="00F51502" w:rsidRDefault="00F51502" w:rsidP="009D1426">
      <w:pPr>
        <w:jc w:val="both"/>
        <w:rPr>
          <w:rFonts w:ascii="Arial" w:hAnsi="Arial" w:cs="Arial"/>
          <w:sz w:val="24"/>
          <w:szCs w:val="24"/>
        </w:rPr>
      </w:pPr>
    </w:p>
    <w:p w:rsidR="006C32D1" w:rsidRDefault="00EA7972" w:rsidP="003C2C85">
      <w:pPr>
        <w:ind w:firstLine="720"/>
        <w:jc w:val="both"/>
        <w:rPr>
          <w:rFonts w:ascii="Arial" w:hAnsi="Arial" w:cs="Arial"/>
          <w:sz w:val="24"/>
          <w:szCs w:val="24"/>
        </w:rPr>
      </w:pPr>
      <w:r>
        <w:rPr>
          <w:rFonts w:ascii="Arial" w:hAnsi="Arial" w:cs="Arial"/>
          <w:sz w:val="24"/>
          <w:szCs w:val="24"/>
        </w:rPr>
        <w:t xml:space="preserve">Realización de nuevos servicios relacionados a la Tecnología informática, producto de la expansión del emprendimiento inicial y que surgen como anexos </w:t>
      </w:r>
      <w:r w:rsidR="003C2C85">
        <w:rPr>
          <w:rFonts w:ascii="Arial" w:hAnsi="Arial" w:cs="Arial"/>
          <w:sz w:val="24"/>
          <w:szCs w:val="24"/>
        </w:rPr>
        <w:t xml:space="preserve">a los servicios base prestados. </w:t>
      </w:r>
    </w:p>
    <w:p w:rsidR="005309D2" w:rsidRDefault="005309D2" w:rsidP="003C2C85">
      <w:pPr>
        <w:jc w:val="both"/>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232154" w:rsidRDefault="00232154" w:rsidP="00232154">
      <w:pPr>
        <w:numPr>
          <w:ilvl w:val="1"/>
          <w:numId w:val="1"/>
        </w:numPr>
        <w:ind w:left="426"/>
        <w:rPr>
          <w:rStyle w:val="Ttulo1Car"/>
          <w:rFonts w:cs="Arial"/>
          <w:kern w:val="0"/>
          <w:szCs w:val="28"/>
        </w:rPr>
      </w:pPr>
      <w:bookmarkStart w:id="100" w:name="_Toc269130135"/>
      <w:r>
        <w:rPr>
          <w:rStyle w:val="Ttulo1Car"/>
          <w:rFonts w:cs="Arial"/>
          <w:kern w:val="0"/>
          <w:szCs w:val="28"/>
        </w:rPr>
        <w:lastRenderedPageBreak/>
        <w:t>Producto. Estrategia de Producto</w:t>
      </w:r>
      <w:bookmarkEnd w:id="100"/>
    </w:p>
    <w:p w:rsidR="00232154" w:rsidRPr="00232154" w:rsidRDefault="00232154" w:rsidP="00232154">
      <w:pPr>
        <w:rPr>
          <w:rFonts w:ascii="Arial" w:hAnsi="Arial" w:cs="Arial"/>
          <w:sz w:val="24"/>
          <w:szCs w:val="24"/>
        </w:rPr>
      </w:pPr>
    </w:p>
    <w:p w:rsidR="00232154" w:rsidRPr="00232154" w:rsidRDefault="00232154" w:rsidP="00232154">
      <w:pPr>
        <w:numPr>
          <w:ilvl w:val="2"/>
          <w:numId w:val="1"/>
        </w:numPr>
        <w:ind w:left="0" w:firstLine="0"/>
        <w:rPr>
          <w:rStyle w:val="Ttulo1Car"/>
          <w:rFonts w:cs="Arial"/>
          <w:kern w:val="0"/>
          <w:sz w:val="26"/>
          <w:szCs w:val="26"/>
        </w:rPr>
      </w:pPr>
      <w:bookmarkStart w:id="101" w:name="_Toc269130136"/>
      <w:r w:rsidRPr="00232154">
        <w:rPr>
          <w:rStyle w:val="Ttulo1Car"/>
          <w:rFonts w:cs="Arial"/>
          <w:kern w:val="0"/>
          <w:sz w:val="26"/>
          <w:szCs w:val="26"/>
        </w:rPr>
        <w:t>Describa el producto/servicio (qué es y qué no es)</w:t>
      </w:r>
      <w:bookmarkEnd w:id="101"/>
    </w:p>
    <w:p w:rsidR="00232154" w:rsidRDefault="00232154" w:rsidP="008D6C10">
      <w:pPr>
        <w:rPr>
          <w:rFonts w:ascii="Arial" w:hAnsi="Arial" w:cs="Arial"/>
          <w:sz w:val="24"/>
          <w:szCs w:val="24"/>
        </w:rPr>
      </w:pPr>
    </w:p>
    <w:p w:rsidR="00FE34FB" w:rsidRPr="00662EF2" w:rsidRDefault="00FE34FB" w:rsidP="00662EF2">
      <w:pPr>
        <w:ind w:firstLine="720"/>
        <w:jc w:val="both"/>
        <w:rPr>
          <w:rFonts w:ascii="Arial" w:hAnsi="Arial" w:cs="Arial"/>
          <w:sz w:val="24"/>
          <w:szCs w:val="24"/>
        </w:rPr>
      </w:pPr>
      <w:r w:rsidRPr="00662EF2">
        <w:rPr>
          <w:rFonts w:ascii="Arial" w:hAnsi="Arial" w:cs="Arial"/>
          <w:sz w:val="24"/>
          <w:szCs w:val="24"/>
        </w:rPr>
        <w:t xml:space="preserve">Nuestro servicio centralizado tendrá una </w:t>
      </w:r>
      <w:r w:rsidRPr="00662EF2">
        <w:rPr>
          <w:rFonts w:ascii="Arial" w:hAnsi="Arial" w:cs="Arial"/>
          <w:b/>
          <w:sz w:val="24"/>
          <w:szCs w:val="24"/>
        </w:rPr>
        <w:t>naturaleza intangible</w:t>
      </w:r>
      <w:r w:rsidRPr="00662EF2">
        <w:rPr>
          <w:rFonts w:ascii="Arial" w:hAnsi="Arial" w:cs="Arial"/>
          <w:sz w:val="24"/>
          <w:szCs w:val="24"/>
        </w:rPr>
        <w:t xml:space="preserve"> ya que básicamente se trata de un servicio informático ofrecido por internet y que agrega valor al cliente mediante una atención personalizada y contacto fluido. Ningún servicio que pueda estar relacionado con el principal del </w:t>
      </w:r>
      <w:r w:rsidR="00FB434B" w:rsidRPr="00662EF2">
        <w:rPr>
          <w:rFonts w:ascii="Arial" w:hAnsi="Arial" w:cs="Arial"/>
          <w:sz w:val="24"/>
          <w:szCs w:val="24"/>
        </w:rPr>
        <w:t>“C</w:t>
      </w:r>
      <w:r w:rsidRPr="00662EF2">
        <w:rPr>
          <w:rFonts w:ascii="Arial" w:hAnsi="Arial" w:cs="Arial"/>
          <w:sz w:val="24"/>
          <w:szCs w:val="24"/>
        </w:rPr>
        <w:t xml:space="preserve">ontrol de las </w:t>
      </w:r>
      <w:proofErr w:type="spellStart"/>
      <w:r w:rsidRPr="00662EF2">
        <w:rPr>
          <w:rFonts w:ascii="Arial" w:hAnsi="Arial" w:cs="Arial"/>
          <w:sz w:val="24"/>
          <w:szCs w:val="24"/>
        </w:rPr>
        <w:t>Cintotecas</w:t>
      </w:r>
      <w:proofErr w:type="spellEnd"/>
      <w:r w:rsidR="00FB434B" w:rsidRPr="00662EF2">
        <w:rPr>
          <w:rFonts w:ascii="Arial" w:hAnsi="Arial" w:cs="Arial"/>
          <w:sz w:val="24"/>
          <w:szCs w:val="24"/>
        </w:rPr>
        <w:t>”</w:t>
      </w:r>
      <w:r w:rsidRPr="00662EF2">
        <w:rPr>
          <w:rFonts w:ascii="Arial" w:hAnsi="Arial" w:cs="Arial"/>
          <w:sz w:val="24"/>
          <w:szCs w:val="24"/>
        </w:rPr>
        <w:t xml:space="preserve">, como ser resguardos, tiene características tangibles. </w:t>
      </w:r>
    </w:p>
    <w:p w:rsidR="0069125E" w:rsidRPr="00662EF2" w:rsidRDefault="0069125E" w:rsidP="00662EF2">
      <w:pPr>
        <w:jc w:val="both"/>
        <w:rPr>
          <w:rFonts w:ascii="Arial" w:hAnsi="Arial" w:cs="Arial"/>
          <w:sz w:val="24"/>
          <w:szCs w:val="24"/>
        </w:rPr>
      </w:pPr>
      <w:r w:rsidRPr="00662EF2">
        <w:rPr>
          <w:rFonts w:ascii="Arial" w:hAnsi="Arial" w:cs="Arial"/>
          <w:sz w:val="24"/>
          <w:szCs w:val="24"/>
        </w:rPr>
        <w:t xml:space="preserve">Cabe aclarar también, que nuestro servicio está orientado al Mercado Industrial o de Negocios, ya que nuestro mercado-meta son todas aquellas organizaciones que hemos definido oportunamente en la segmentación. </w:t>
      </w:r>
    </w:p>
    <w:p w:rsidR="00612DC1" w:rsidRPr="00662EF2" w:rsidRDefault="00612DC1" w:rsidP="00662EF2">
      <w:pPr>
        <w:jc w:val="both"/>
        <w:rPr>
          <w:rFonts w:ascii="Arial" w:hAnsi="Arial" w:cs="Arial"/>
          <w:sz w:val="24"/>
          <w:szCs w:val="24"/>
        </w:rPr>
      </w:pPr>
    </w:p>
    <w:p w:rsidR="00FB434B" w:rsidRPr="00662EF2" w:rsidRDefault="00FB434B" w:rsidP="00662EF2">
      <w:pPr>
        <w:ind w:firstLine="720"/>
        <w:jc w:val="both"/>
        <w:rPr>
          <w:rFonts w:ascii="Arial" w:hAnsi="Arial" w:cs="Arial"/>
          <w:sz w:val="24"/>
          <w:szCs w:val="24"/>
        </w:rPr>
      </w:pPr>
      <w:r w:rsidRPr="00662EF2">
        <w:rPr>
          <w:rFonts w:ascii="Arial" w:hAnsi="Arial" w:cs="Arial"/>
          <w:sz w:val="24"/>
          <w:szCs w:val="24"/>
        </w:rPr>
        <w:t xml:space="preserve">El servicio brindará un control de las cintas de Resguardo de las </w:t>
      </w:r>
      <w:r w:rsidR="00662EF2" w:rsidRPr="00662EF2">
        <w:rPr>
          <w:rFonts w:ascii="Arial" w:hAnsi="Arial" w:cs="Arial"/>
          <w:sz w:val="24"/>
          <w:szCs w:val="24"/>
        </w:rPr>
        <w:t>compañías</w:t>
      </w:r>
      <w:r w:rsidRPr="00662EF2">
        <w:rPr>
          <w:rFonts w:ascii="Arial" w:hAnsi="Arial" w:cs="Arial"/>
          <w:sz w:val="24"/>
          <w:szCs w:val="24"/>
        </w:rPr>
        <w:t xml:space="preserve"> y permitirá </w:t>
      </w:r>
      <w:r w:rsidR="00662EF2" w:rsidRPr="00662EF2">
        <w:rPr>
          <w:rFonts w:ascii="Arial" w:hAnsi="Arial" w:cs="Arial"/>
          <w:sz w:val="24"/>
          <w:szCs w:val="24"/>
        </w:rPr>
        <w:t xml:space="preserve">realizar un seguimiento de la información a través de sus distintas etapas de transito. Existen </w:t>
      </w:r>
      <w:proofErr w:type="spellStart"/>
      <w:r w:rsidR="00662EF2" w:rsidRPr="00662EF2">
        <w:rPr>
          <w:rFonts w:ascii="Arial" w:hAnsi="Arial" w:cs="Arial"/>
          <w:sz w:val="24"/>
          <w:szCs w:val="24"/>
        </w:rPr>
        <w:t>cintotecas</w:t>
      </w:r>
      <w:proofErr w:type="spellEnd"/>
      <w:r w:rsidR="00662EF2" w:rsidRPr="00662EF2">
        <w:rPr>
          <w:rFonts w:ascii="Arial" w:hAnsi="Arial" w:cs="Arial"/>
          <w:sz w:val="24"/>
          <w:szCs w:val="24"/>
        </w:rPr>
        <w:t xml:space="preserve"> internas a la empresa, externas a la misma para conservar la duplicidad a salvo de catástrofes y on-line con acceso inmediato. Debido a eso se necesita tener trazabilidad de la situación y ubicación de las cintas de </w:t>
      </w:r>
      <w:proofErr w:type="spellStart"/>
      <w:r w:rsidR="00662EF2" w:rsidRPr="00662EF2">
        <w:rPr>
          <w:rFonts w:ascii="Arial" w:hAnsi="Arial" w:cs="Arial"/>
          <w:sz w:val="24"/>
          <w:szCs w:val="24"/>
        </w:rPr>
        <w:t>backup</w:t>
      </w:r>
      <w:proofErr w:type="spellEnd"/>
      <w:r w:rsidR="00662EF2" w:rsidRPr="00662EF2">
        <w:rPr>
          <w:rFonts w:ascii="Arial" w:hAnsi="Arial" w:cs="Arial"/>
          <w:sz w:val="24"/>
          <w:szCs w:val="24"/>
        </w:rPr>
        <w:t xml:space="preserve"> que contienen la información, el servicio brindará flexibilidad y simpleza. </w:t>
      </w:r>
    </w:p>
    <w:p w:rsidR="00662EF2" w:rsidRPr="00662EF2" w:rsidRDefault="00662EF2" w:rsidP="00662EF2">
      <w:pPr>
        <w:jc w:val="both"/>
        <w:rPr>
          <w:rFonts w:ascii="Arial" w:hAnsi="Arial" w:cs="Arial"/>
          <w:sz w:val="24"/>
          <w:szCs w:val="24"/>
        </w:rPr>
      </w:pPr>
    </w:p>
    <w:p w:rsidR="00FB434B" w:rsidRPr="00662EF2" w:rsidRDefault="00662EF2" w:rsidP="00662EF2">
      <w:pPr>
        <w:ind w:firstLine="720"/>
        <w:jc w:val="both"/>
        <w:rPr>
          <w:rFonts w:ascii="Arial" w:hAnsi="Arial" w:cs="Arial"/>
          <w:sz w:val="24"/>
          <w:szCs w:val="24"/>
        </w:rPr>
      </w:pPr>
      <w:r w:rsidRPr="00662EF2">
        <w:rPr>
          <w:rFonts w:ascii="Arial" w:hAnsi="Arial" w:cs="Arial"/>
          <w:sz w:val="24"/>
          <w:szCs w:val="24"/>
        </w:rPr>
        <w:t xml:space="preserve">Se suma a estas características, las regulaciones de seguridad de la información para empresas que cotizan en bolsa, para las cuales las auditorias son muy profundas y deben justificar los distintos procesos. En apartados anteriores hemos mencionado la Ley </w:t>
      </w:r>
      <w:proofErr w:type="spellStart"/>
      <w:r w:rsidRPr="00662EF2">
        <w:rPr>
          <w:rFonts w:ascii="Arial" w:hAnsi="Arial" w:cs="Arial"/>
          <w:sz w:val="24"/>
          <w:szCs w:val="24"/>
        </w:rPr>
        <w:t>Sarbanes</w:t>
      </w:r>
      <w:proofErr w:type="spellEnd"/>
      <w:r w:rsidRPr="00662EF2">
        <w:rPr>
          <w:rFonts w:ascii="Arial" w:hAnsi="Arial" w:cs="Arial"/>
          <w:sz w:val="24"/>
          <w:szCs w:val="24"/>
        </w:rPr>
        <w:t xml:space="preserve"> –</w:t>
      </w:r>
      <w:proofErr w:type="spellStart"/>
      <w:r w:rsidRPr="00662EF2">
        <w:rPr>
          <w:rFonts w:ascii="Arial" w:hAnsi="Arial" w:cs="Arial"/>
          <w:sz w:val="24"/>
          <w:szCs w:val="24"/>
        </w:rPr>
        <w:t>oxley</w:t>
      </w:r>
      <w:proofErr w:type="spellEnd"/>
      <w:r w:rsidRPr="00662EF2">
        <w:rPr>
          <w:rFonts w:ascii="Arial" w:hAnsi="Arial" w:cs="Arial"/>
          <w:sz w:val="24"/>
          <w:szCs w:val="24"/>
        </w:rPr>
        <w:t xml:space="preserve"> la cual fue creada con el fin de monitorear a las empresas que cotizan en bolsa, evitando que las acciones de las mismas sean alteradas de manera dudosa, mientras que su valor es menor. Su finalidad es evitar fraudes y riesgo de bancarrota, protegiendo al inversor.</w:t>
      </w:r>
    </w:p>
    <w:p w:rsidR="00FA1DBF" w:rsidRDefault="00FA1DBF" w:rsidP="00FE34FB">
      <w:pPr>
        <w:jc w:val="both"/>
        <w:rPr>
          <w:rFonts w:ascii="Arial" w:hAnsi="Arial" w:cs="Arial"/>
          <w:sz w:val="24"/>
          <w:szCs w:val="24"/>
        </w:rPr>
      </w:pPr>
    </w:p>
    <w:p w:rsidR="00232154" w:rsidRPr="00232154" w:rsidRDefault="00232154" w:rsidP="00232154">
      <w:pPr>
        <w:numPr>
          <w:ilvl w:val="2"/>
          <w:numId w:val="1"/>
        </w:numPr>
        <w:ind w:left="0" w:firstLine="0"/>
        <w:rPr>
          <w:rStyle w:val="Ttulo1Car"/>
          <w:rFonts w:cs="Arial"/>
          <w:kern w:val="0"/>
          <w:sz w:val="26"/>
          <w:szCs w:val="26"/>
        </w:rPr>
      </w:pPr>
      <w:bookmarkStart w:id="102" w:name="_Toc269130137"/>
      <w:r>
        <w:rPr>
          <w:rStyle w:val="Ttulo1Car"/>
          <w:rFonts w:cs="Arial"/>
          <w:kern w:val="0"/>
          <w:sz w:val="26"/>
          <w:szCs w:val="26"/>
        </w:rPr>
        <w:t>¿Es un producto/servicio durable, estacional?</w:t>
      </w:r>
      <w:bookmarkEnd w:id="102"/>
    </w:p>
    <w:p w:rsidR="00232154" w:rsidRDefault="00232154" w:rsidP="008D6C10">
      <w:pPr>
        <w:rPr>
          <w:rFonts w:ascii="Arial" w:hAnsi="Arial" w:cs="Arial"/>
          <w:sz w:val="24"/>
          <w:szCs w:val="24"/>
        </w:rPr>
      </w:pPr>
    </w:p>
    <w:p w:rsidR="00554A96" w:rsidRDefault="00554A96" w:rsidP="00CF6D15">
      <w:pPr>
        <w:ind w:firstLine="720"/>
        <w:jc w:val="both"/>
        <w:rPr>
          <w:rFonts w:ascii="Arial" w:hAnsi="Arial" w:cs="Arial"/>
          <w:sz w:val="24"/>
          <w:szCs w:val="24"/>
        </w:rPr>
      </w:pPr>
      <w:r>
        <w:rPr>
          <w:rFonts w:ascii="Arial" w:hAnsi="Arial" w:cs="Arial"/>
          <w:sz w:val="24"/>
          <w:szCs w:val="24"/>
        </w:rPr>
        <w:t xml:space="preserve">El servicio </w:t>
      </w:r>
      <w:r w:rsidR="00CF6D15">
        <w:rPr>
          <w:rFonts w:ascii="Arial" w:hAnsi="Arial" w:cs="Arial"/>
          <w:sz w:val="24"/>
          <w:szCs w:val="24"/>
        </w:rPr>
        <w:t>será</w:t>
      </w:r>
      <w:r>
        <w:rPr>
          <w:rFonts w:ascii="Arial" w:hAnsi="Arial" w:cs="Arial"/>
          <w:sz w:val="24"/>
          <w:szCs w:val="24"/>
        </w:rPr>
        <w:t xml:space="preserve"> estable en el tiempo y esta</w:t>
      </w:r>
      <w:r w:rsidR="00CF6D15">
        <w:rPr>
          <w:rFonts w:ascii="Arial" w:hAnsi="Arial" w:cs="Arial"/>
          <w:sz w:val="24"/>
          <w:szCs w:val="24"/>
        </w:rPr>
        <w:t>rá</w:t>
      </w:r>
      <w:r>
        <w:rPr>
          <w:rFonts w:ascii="Arial" w:hAnsi="Arial" w:cs="Arial"/>
          <w:sz w:val="24"/>
          <w:szCs w:val="24"/>
        </w:rPr>
        <w:t xml:space="preserve"> acotado a la duración del contrato del servicio. De acuerdo a nuestras estrategias, tenemos previsto expandir los servicios tecnológicos en nuestros clientes una vez establecidos como proveedor de servicios confiable. </w:t>
      </w:r>
      <w:r w:rsidR="00CF6D15">
        <w:rPr>
          <w:rFonts w:ascii="Arial" w:hAnsi="Arial" w:cs="Arial"/>
          <w:sz w:val="24"/>
          <w:szCs w:val="24"/>
        </w:rPr>
        <w:t>No tiene relación a lo estacional, aunque puede ocurrir que en algún periodo del añ</w:t>
      </w:r>
      <w:r w:rsidR="00E259C4">
        <w:rPr>
          <w:rFonts w:ascii="Arial" w:hAnsi="Arial" w:cs="Arial"/>
          <w:sz w:val="24"/>
          <w:szCs w:val="24"/>
        </w:rPr>
        <w:t>o el servicio sea más utilizado o que en determinadas épocas debido a auditorias puntuales se necesiten informes referidos al tránsito de la información.</w:t>
      </w:r>
    </w:p>
    <w:p w:rsidR="00FA1DBF" w:rsidRDefault="00FA1DBF" w:rsidP="008D6C10">
      <w:pPr>
        <w:rPr>
          <w:rFonts w:ascii="Arial" w:hAnsi="Arial" w:cs="Arial"/>
          <w:sz w:val="24"/>
          <w:szCs w:val="24"/>
        </w:rPr>
      </w:pPr>
    </w:p>
    <w:p w:rsidR="00232154" w:rsidRDefault="00232154" w:rsidP="00232154">
      <w:pPr>
        <w:numPr>
          <w:ilvl w:val="2"/>
          <w:numId w:val="1"/>
        </w:numPr>
        <w:ind w:left="0" w:firstLine="0"/>
        <w:rPr>
          <w:rStyle w:val="Ttulo1Car"/>
          <w:rFonts w:cs="Arial"/>
          <w:kern w:val="0"/>
          <w:sz w:val="26"/>
          <w:szCs w:val="26"/>
        </w:rPr>
      </w:pPr>
      <w:bookmarkStart w:id="103" w:name="_Toc269130138"/>
      <w:r>
        <w:rPr>
          <w:rStyle w:val="Ttulo1Car"/>
          <w:rFonts w:cs="Arial"/>
          <w:kern w:val="0"/>
          <w:sz w:val="26"/>
          <w:szCs w:val="26"/>
        </w:rPr>
        <w:t>¿Cuáles son las características de su producto/ servicio que usted considera influyen sobre la decisión de compra</w:t>
      </w:r>
      <w:r w:rsidR="000A6663">
        <w:rPr>
          <w:rStyle w:val="Ttulo1Car"/>
          <w:rFonts w:cs="Arial"/>
          <w:kern w:val="0"/>
          <w:sz w:val="26"/>
          <w:szCs w:val="26"/>
        </w:rPr>
        <w:t>?</w:t>
      </w:r>
      <w:bookmarkEnd w:id="103"/>
    </w:p>
    <w:p w:rsidR="00232154" w:rsidRDefault="00232154" w:rsidP="008D6C10">
      <w:pPr>
        <w:rPr>
          <w:rFonts w:ascii="Arial" w:hAnsi="Arial" w:cs="Arial"/>
          <w:sz w:val="24"/>
          <w:szCs w:val="24"/>
        </w:rPr>
      </w:pPr>
    </w:p>
    <w:p w:rsidR="00FA1DBF" w:rsidRPr="00FA1DBF" w:rsidRDefault="00FA1DBF" w:rsidP="00FA1DBF">
      <w:pPr>
        <w:ind w:firstLine="426"/>
        <w:jc w:val="both"/>
        <w:rPr>
          <w:rFonts w:ascii="Arial" w:hAnsi="Arial" w:cs="Arial"/>
          <w:sz w:val="24"/>
          <w:szCs w:val="24"/>
          <w:lang w:val="es-AR"/>
        </w:rPr>
      </w:pPr>
      <w:r w:rsidRPr="00FA1DBF">
        <w:rPr>
          <w:rFonts w:ascii="Arial" w:hAnsi="Arial" w:cs="Arial"/>
          <w:sz w:val="24"/>
          <w:szCs w:val="24"/>
          <w:lang w:val="es-AR"/>
        </w:rPr>
        <w:t>Los ser</w:t>
      </w:r>
      <w:r w:rsidR="008A5A56">
        <w:rPr>
          <w:rFonts w:ascii="Arial" w:hAnsi="Arial" w:cs="Arial"/>
          <w:sz w:val="24"/>
          <w:szCs w:val="24"/>
          <w:lang w:val="es-AR"/>
        </w:rPr>
        <w:t>vicios contarán</w:t>
      </w:r>
      <w:r w:rsidRPr="00FA1DBF">
        <w:rPr>
          <w:rFonts w:ascii="Arial" w:hAnsi="Arial" w:cs="Arial"/>
          <w:sz w:val="24"/>
          <w:szCs w:val="24"/>
          <w:lang w:val="es-AR"/>
        </w:rPr>
        <w:t xml:space="preserve"> con algunas características particulares debido a su naturaleza </w:t>
      </w:r>
      <w:r w:rsidR="008A5A56">
        <w:rPr>
          <w:rFonts w:ascii="Arial" w:hAnsi="Arial" w:cs="Arial"/>
          <w:sz w:val="24"/>
          <w:szCs w:val="24"/>
          <w:lang w:val="es-AR"/>
        </w:rPr>
        <w:t>intangible</w:t>
      </w:r>
      <w:r w:rsidRPr="00FA1DBF">
        <w:rPr>
          <w:rFonts w:ascii="Arial" w:hAnsi="Arial" w:cs="Arial"/>
          <w:sz w:val="24"/>
          <w:szCs w:val="24"/>
          <w:lang w:val="es-AR"/>
        </w:rPr>
        <w:t xml:space="preserve">. </w:t>
      </w:r>
      <w:r>
        <w:rPr>
          <w:rFonts w:ascii="Arial" w:hAnsi="Arial" w:cs="Arial"/>
          <w:sz w:val="24"/>
          <w:szCs w:val="24"/>
          <w:lang w:val="es-AR"/>
        </w:rPr>
        <w:t xml:space="preserve">A continuación </w:t>
      </w:r>
      <w:r w:rsidRPr="00FA1DBF">
        <w:rPr>
          <w:rFonts w:ascii="Arial" w:hAnsi="Arial" w:cs="Arial"/>
          <w:sz w:val="24"/>
          <w:szCs w:val="24"/>
          <w:lang w:val="es-AR"/>
        </w:rPr>
        <w:t>detallar</w:t>
      </w:r>
      <w:r>
        <w:rPr>
          <w:rFonts w:ascii="Arial" w:hAnsi="Arial" w:cs="Arial"/>
          <w:sz w:val="24"/>
          <w:szCs w:val="24"/>
          <w:lang w:val="es-AR"/>
        </w:rPr>
        <w:t>emos</w:t>
      </w:r>
      <w:r w:rsidRPr="00FA1DBF">
        <w:rPr>
          <w:rFonts w:ascii="Arial" w:hAnsi="Arial" w:cs="Arial"/>
          <w:sz w:val="24"/>
          <w:szCs w:val="24"/>
          <w:lang w:val="es-AR"/>
        </w:rPr>
        <w:t xml:space="preserve"> algunas </w:t>
      </w:r>
      <w:r w:rsidR="008A5A56">
        <w:rPr>
          <w:rFonts w:ascii="Arial" w:hAnsi="Arial" w:cs="Arial"/>
          <w:sz w:val="24"/>
          <w:szCs w:val="24"/>
          <w:lang w:val="es-AR"/>
        </w:rPr>
        <w:t xml:space="preserve">características principales </w:t>
      </w:r>
      <w:r w:rsidRPr="00FA1DBF">
        <w:rPr>
          <w:rFonts w:ascii="Arial" w:hAnsi="Arial" w:cs="Arial"/>
          <w:sz w:val="24"/>
          <w:szCs w:val="24"/>
          <w:lang w:val="es-AR"/>
        </w:rPr>
        <w:t>dentro del contexto de nuestra empresa.</w:t>
      </w:r>
    </w:p>
    <w:p w:rsidR="00FA1DBF" w:rsidRDefault="00FA1DBF" w:rsidP="008D6C10">
      <w:pPr>
        <w:rPr>
          <w:rFonts w:ascii="Arial" w:hAnsi="Arial" w:cs="Arial"/>
          <w:sz w:val="24"/>
          <w:szCs w:val="24"/>
          <w:lang w:val="es-AR"/>
        </w:rPr>
      </w:pPr>
    </w:p>
    <w:p w:rsidR="008A5A56" w:rsidRPr="00232154" w:rsidRDefault="008A5A56" w:rsidP="008A5A56">
      <w:pPr>
        <w:numPr>
          <w:ilvl w:val="3"/>
          <w:numId w:val="1"/>
        </w:numPr>
        <w:ind w:left="0" w:firstLine="0"/>
        <w:rPr>
          <w:rStyle w:val="Ttulo1Car"/>
          <w:rFonts w:cs="Arial"/>
          <w:kern w:val="0"/>
          <w:sz w:val="26"/>
          <w:szCs w:val="26"/>
        </w:rPr>
      </w:pPr>
      <w:bookmarkStart w:id="104" w:name="_Toc269130139"/>
      <w:r>
        <w:rPr>
          <w:rStyle w:val="Ttulo1Car"/>
          <w:rFonts w:cs="Arial"/>
          <w:kern w:val="0"/>
          <w:sz w:val="26"/>
          <w:szCs w:val="26"/>
        </w:rPr>
        <w:lastRenderedPageBreak/>
        <w:t>Caducidad</w:t>
      </w:r>
      <w:bookmarkEnd w:id="104"/>
    </w:p>
    <w:p w:rsidR="00FA1DBF" w:rsidRDefault="00FA1DBF" w:rsidP="008D6C10">
      <w:pPr>
        <w:rPr>
          <w:rFonts w:ascii="Arial" w:hAnsi="Arial" w:cs="Arial"/>
          <w:sz w:val="24"/>
          <w:szCs w:val="24"/>
        </w:rPr>
      </w:pPr>
    </w:p>
    <w:p w:rsidR="008A5A56" w:rsidRPr="008A5A56" w:rsidRDefault="008A5A56" w:rsidP="008A5A56">
      <w:pPr>
        <w:ind w:firstLine="720"/>
        <w:jc w:val="both"/>
        <w:rPr>
          <w:rFonts w:ascii="Arial" w:hAnsi="Arial" w:cs="Arial"/>
          <w:sz w:val="24"/>
          <w:szCs w:val="24"/>
        </w:rPr>
      </w:pPr>
      <w:r w:rsidRPr="008A5A56">
        <w:rPr>
          <w:rFonts w:ascii="Arial" w:hAnsi="Arial" w:cs="Arial"/>
          <w:sz w:val="24"/>
          <w:szCs w:val="24"/>
        </w:rPr>
        <w:t>Nuestros servicios pagos (presenciales y no presenciales) se otorgarán mediante la firma de un contrato y el pago de cuotas mensuales o anuales, La falta de pago de dichas cuotas, significará la caducidad del cont</w:t>
      </w:r>
      <w:r w:rsidR="000D71A5">
        <w:rPr>
          <w:rFonts w:ascii="Arial" w:hAnsi="Arial" w:cs="Arial"/>
          <w:sz w:val="24"/>
          <w:szCs w:val="24"/>
        </w:rPr>
        <w:t>rato y por lo tanto la finalización</w:t>
      </w:r>
      <w:r w:rsidRPr="008A5A56">
        <w:rPr>
          <w:rFonts w:ascii="Arial" w:hAnsi="Arial" w:cs="Arial"/>
          <w:sz w:val="24"/>
          <w:szCs w:val="24"/>
        </w:rPr>
        <w:t xml:space="preserve"> del servicio contratado. </w:t>
      </w:r>
      <w:r>
        <w:rPr>
          <w:rFonts w:ascii="Arial" w:hAnsi="Arial" w:cs="Arial"/>
          <w:sz w:val="24"/>
          <w:szCs w:val="24"/>
        </w:rPr>
        <w:t xml:space="preserve">Sin embargo se prevé distintos grados de caducidad del contrato, </w:t>
      </w:r>
      <w:r w:rsidR="000D71A5">
        <w:rPr>
          <w:rFonts w:ascii="Arial" w:hAnsi="Arial" w:cs="Arial"/>
          <w:sz w:val="24"/>
          <w:szCs w:val="24"/>
        </w:rPr>
        <w:t xml:space="preserve">después del 2° vencimiento, </w:t>
      </w:r>
      <w:r>
        <w:rPr>
          <w:rFonts w:ascii="Arial" w:hAnsi="Arial" w:cs="Arial"/>
          <w:sz w:val="24"/>
          <w:szCs w:val="24"/>
        </w:rPr>
        <w:t xml:space="preserve">tendiendo siempre a buscar un acuerdo y analizando que servicios asociados podrían </w:t>
      </w:r>
      <w:r w:rsidR="000D71A5">
        <w:rPr>
          <w:rFonts w:ascii="Arial" w:hAnsi="Arial" w:cs="Arial"/>
          <w:sz w:val="24"/>
          <w:szCs w:val="24"/>
        </w:rPr>
        <w:t>beneficiar</w:t>
      </w:r>
      <w:r>
        <w:rPr>
          <w:rFonts w:ascii="Arial" w:hAnsi="Arial" w:cs="Arial"/>
          <w:sz w:val="24"/>
          <w:szCs w:val="24"/>
        </w:rPr>
        <w:t xml:space="preserve"> a nuestra </w:t>
      </w:r>
      <w:r w:rsidR="000D71A5">
        <w:rPr>
          <w:rFonts w:ascii="Arial" w:hAnsi="Arial" w:cs="Arial"/>
          <w:sz w:val="24"/>
          <w:szCs w:val="24"/>
        </w:rPr>
        <w:t>compañía.</w:t>
      </w:r>
      <w:r>
        <w:rPr>
          <w:rFonts w:ascii="Arial" w:hAnsi="Arial" w:cs="Arial"/>
          <w:sz w:val="24"/>
          <w:szCs w:val="24"/>
        </w:rPr>
        <w:t xml:space="preserve"> </w:t>
      </w:r>
    </w:p>
    <w:p w:rsidR="008A5A56" w:rsidRPr="000D71A5" w:rsidRDefault="008A5A56" w:rsidP="000D71A5">
      <w:pPr>
        <w:rPr>
          <w:rFonts w:ascii="Arial" w:hAnsi="Arial" w:cs="Arial"/>
          <w:sz w:val="24"/>
          <w:szCs w:val="24"/>
        </w:rPr>
      </w:pPr>
    </w:p>
    <w:p w:rsidR="00CA1514" w:rsidRPr="00232154" w:rsidRDefault="00CA1514" w:rsidP="00CA1514">
      <w:pPr>
        <w:numPr>
          <w:ilvl w:val="3"/>
          <w:numId w:val="1"/>
        </w:numPr>
        <w:ind w:left="0" w:firstLine="0"/>
        <w:rPr>
          <w:rStyle w:val="Ttulo1Car"/>
          <w:rFonts w:cs="Arial"/>
          <w:kern w:val="0"/>
          <w:sz w:val="26"/>
          <w:szCs w:val="26"/>
        </w:rPr>
      </w:pPr>
      <w:bookmarkStart w:id="105" w:name="_Toc269130140"/>
      <w:r>
        <w:rPr>
          <w:rStyle w:val="Ttulo1Car"/>
          <w:rFonts w:cs="Arial"/>
          <w:kern w:val="0"/>
          <w:sz w:val="26"/>
          <w:szCs w:val="26"/>
        </w:rPr>
        <w:t>Caducidad</w:t>
      </w:r>
      <w:bookmarkEnd w:id="105"/>
    </w:p>
    <w:p w:rsidR="00FA1DBF" w:rsidRPr="000D71A5" w:rsidRDefault="00FA1DBF" w:rsidP="008A5A56">
      <w:pPr>
        <w:rPr>
          <w:rFonts w:ascii="Arial" w:hAnsi="Arial" w:cs="Arial"/>
          <w:sz w:val="24"/>
          <w:szCs w:val="24"/>
        </w:rPr>
      </w:pPr>
    </w:p>
    <w:p w:rsidR="00CA1514" w:rsidRPr="00CA1514" w:rsidRDefault="00CA1514" w:rsidP="00CA1514">
      <w:pPr>
        <w:ind w:firstLine="720"/>
        <w:jc w:val="both"/>
        <w:rPr>
          <w:rFonts w:ascii="Arial" w:hAnsi="Arial" w:cs="Arial"/>
          <w:sz w:val="24"/>
          <w:szCs w:val="24"/>
        </w:rPr>
      </w:pPr>
      <w:r w:rsidRPr="00CA1514">
        <w:rPr>
          <w:rFonts w:ascii="Arial" w:hAnsi="Arial" w:cs="Arial"/>
          <w:sz w:val="24"/>
          <w:szCs w:val="24"/>
        </w:rPr>
        <w:t>Todos los servicios mencionados poseen la característica de inseparabilidad, ya que los mismos no pueden ser otorgados de la misma manera en que nuestra empresa los prest</w:t>
      </w:r>
      <w:r>
        <w:rPr>
          <w:rFonts w:ascii="Arial" w:hAnsi="Arial" w:cs="Arial"/>
          <w:sz w:val="24"/>
          <w:szCs w:val="24"/>
        </w:rPr>
        <w:t>a y no pueden separarse de ella sin llevar a cabo un acople entre módulos como el que realizaremos</w:t>
      </w:r>
    </w:p>
    <w:p w:rsidR="00CA1514" w:rsidRPr="00CA1514" w:rsidRDefault="00CA1514" w:rsidP="00CA1514">
      <w:pPr>
        <w:ind w:firstLine="720"/>
        <w:jc w:val="both"/>
        <w:rPr>
          <w:rFonts w:ascii="Arial" w:hAnsi="Arial" w:cs="Arial"/>
          <w:sz w:val="24"/>
          <w:szCs w:val="24"/>
        </w:rPr>
      </w:pPr>
      <w:r w:rsidRPr="00CA1514">
        <w:rPr>
          <w:rFonts w:ascii="Arial" w:hAnsi="Arial" w:cs="Arial"/>
          <w:sz w:val="24"/>
          <w:szCs w:val="24"/>
        </w:rPr>
        <w:t xml:space="preserve">Los archivos de las páginas web no podrán ser otorgados al cliente si es que el mismo decide suspender </w:t>
      </w:r>
      <w:r w:rsidR="001A1056">
        <w:rPr>
          <w:rFonts w:ascii="Arial" w:hAnsi="Arial" w:cs="Arial"/>
          <w:sz w:val="24"/>
          <w:szCs w:val="24"/>
        </w:rPr>
        <w:t>el contrato con nuestra empresa</w:t>
      </w:r>
      <w:r>
        <w:rPr>
          <w:rFonts w:ascii="Arial" w:hAnsi="Arial" w:cs="Arial"/>
          <w:sz w:val="24"/>
          <w:szCs w:val="24"/>
        </w:rPr>
        <w:t>,</w:t>
      </w:r>
      <w:r w:rsidR="001A1056">
        <w:rPr>
          <w:rFonts w:ascii="Arial" w:hAnsi="Arial" w:cs="Arial"/>
          <w:sz w:val="24"/>
          <w:szCs w:val="24"/>
        </w:rPr>
        <w:t xml:space="preserve"> </w:t>
      </w:r>
      <w:r>
        <w:rPr>
          <w:rFonts w:ascii="Arial" w:hAnsi="Arial" w:cs="Arial"/>
          <w:sz w:val="24"/>
          <w:szCs w:val="24"/>
        </w:rPr>
        <w:t xml:space="preserve">sin embargo la estructura se mantendrá fuera de línea por un posible retorno de uso del servicio por parte del cliente. </w:t>
      </w:r>
    </w:p>
    <w:p w:rsidR="00FA1DBF" w:rsidRPr="00CA1514" w:rsidRDefault="00FA1DBF" w:rsidP="008D6C10">
      <w:pPr>
        <w:rPr>
          <w:rFonts w:ascii="Arial" w:hAnsi="Arial" w:cs="Arial"/>
          <w:sz w:val="24"/>
          <w:szCs w:val="24"/>
        </w:rPr>
      </w:pPr>
    </w:p>
    <w:p w:rsidR="00887A8B" w:rsidRPr="00232154" w:rsidRDefault="00887A8B" w:rsidP="00887A8B">
      <w:pPr>
        <w:numPr>
          <w:ilvl w:val="3"/>
          <w:numId w:val="1"/>
        </w:numPr>
        <w:ind w:left="0" w:firstLine="0"/>
        <w:rPr>
          <w:rStyle w:val="Ttulo1Car"/>
          <w:rFonts w:cs="Arial"/>
          <w:kern w:val="0"/>
          <w:sz w:val="26"/>
          <w:szCs w:val="26"/>
        </w:rPr>
      </w:pPr>
      <w:bookmarkStart w:id="106" w:name="_Toc269130141"/>
      <w:r>
        <w:rPr>
          <w:rStyle w:val="Ttulo1Car"/>
          <w:rFonts w:cs="Arial"/>
          <w:kern w:val="0"/>
          <w:sz w:val="26"/>
          <w:szCs w:val="26"/>
        </w:rPr>
        <w:t>Empatía</w:t>
      </w:r>
      <w:bookmarkEnd w:id="106"/>
    </w:p>
    <w:p w:rsidR="00CA1514" w:rsidRDefault="00CA1514" w:rsidP="008D6C10">
      <w:pPr>
        <w:rPr>
          <w:rFonts w:ascii="Arial" w:hAnsi="Arial" w:cs="Arial"/>
          <w:sz w:val="24"/>
          <w:szCs w:val="24"/>
        </w:rPr>
      </w:pPr>
    </w:p>
    <w:p w:rsidR="00CA1514" w:rsidRDefault="00887A8B" w:rsidP="00BE117C">
      <w:pPr>
        <w:ind w:firstLine="720"/>
        <w:jc w:val="both"/>
        <w:rPr>
          <w:rFonts w:ascii="Arial" w:hAnsi="Arial" w:cs="Arial"/>
          <w:sz w:val="24"/>
          <w:szCs w:val="24"/>
        </w:rPr>
      </w:pPr>
      <w:r>
        <w:rPr>
          <w:rFonts w:ascii="Arial" w:hAnsi="Arial" w:cs="Arial"/>
          <w:sz w:val="24"/>
          <w:szCs w:val="24"/>
        </w:rPr>
        <w:t>Es la característica clave de nuestro</w:t>
      </w:r>
      <w:r w:rsidR="00BE117C">
        <w:rPr>
          <w:rFonts w:ascii="Arial" w:hAnsi="Arial" w:cs="Arial"/>
          <w:sz w:val="24"/>
          <w:szCs w:val="24"/>
        </w:rPr>
        <w:t>s</w:t>
      </w:r>
      <w:r>
        <w:rPr>
          <w:rFonts w:ascii="Arial" w:hAnsi="Arial" w:cs="Arial"/>
          <w:sz w:val="24"/>
          <w:szCs w:val="24"/>
        </w:rPr>
        <w:t xml:space="preserve"> servicio</w:t>
      </w:r>
      <w:r w:rsidR="00BE117C">
        <w:rPr>
          <w:rFonts w:ascii="Arial" w:hAnsi="Arial" w:cs="Arial"/>
          <w:sz w:val="24"/>
          <w:szCs w:val="24"/>
        </w:rPr>
        <w:t>s. La atención personalizada en las oficinas de nuestros clientes, la confiabilidad obtenida y la seguridad de nuestros servicios nos darán estabilidad en la prestación del servicio y nos abrirán las puertas a nuevos emprendimientos tecnológicos.</w:t>
      </w:r>
    </w:p>
    <w:p w:rsidR="00BE117C" w:rsidRDefault="00BE117C" w:rsidP="00BE117C">
      <w:pPr>
        <w:ind w:firstLine="720"/>
        <w:jc w:val="both"/>
        <w:rPr>
          <w:rFonts w:ascii="Arial" w:hAnsi="Arial" w:cs="Arial"/>
          <w:sz w:val="24"/>
          <w:szCs w:val="24"/>
        </w:rPr>
      </w:pPr>
      <w:r>
        <w:rPr>
          <w:rFonts w:ascii="Arial" w:hAnsi="Arial" w:cs="Arial"/>
          <w:sz w:val="24"/>
          <w:szCs w:val="24"/>
        </w:rPr>
        <w:t>Visitas personales a nuestros clientes para consultar sobre el uso de los servicios, charlas de café o desayunos con jefes claves mostrando nuevas prestaciones serán claves para nuestro crecimiento y expansión.</w:t>
      </w:r>
    </w:p>
    <w:p w:rsidR="00BE117C" w:rsidRPr="000D71A5" w:rsidRDefault="00BE117C" w:rsidP="00BE117C">
      <w:pPr>
        <w:ind w:firstLine="720"/>
        <w:jc w:val="both"/>
        <w:rPr>
          <w:rFonts w:ascii="Arial" w:hAnsi="Arial" w:cs="Arial"/>
          <w:sz w:val="24"/>
          <w:szCs w:val="24"/>
        </w:rPr>
      </w:pPr>
      <w:r>
        <w:rPr>
          <w:rFonts w:ascii="Arial" w:hAnsi="Arial" w:cs="Arial"/>
          <w:sz w:val="24"/>
          <w:szCs w:val="24"/>
        </w:rPr>
        <w:t xml:space="preserve">Además de tener un producto de excelencia, ser el aliado del cliente, el que lo acompaña en el desarrollo de su negocio nos brindará la confianza necesaria para que nuestros clientes se sientan respaldados y seguros </w:t>
      </w:r>
    </w:p>
    <w:p w:rsidR="00FA1DBF" w:rsidRDefault="00FA1DBF" w:rsidP="008D6C10">
      <w:pPr>
        <w:rPr>
          <w:rFonts w:ascii="Arial" w:hAnsi="Arial" w:cs="Arial"/>
          <w:sz w:val="24"/>
          <w:szCs w:val="24"/>
        </w:rPr>
      </w:pPr>
    </w:p>
    <w:p w:rsidR="00BE117C" w:rsidRPr="000D71A5" w:rsidRDefault="00BE117C" w:rsidP="008D6C10">
      <w:pPr>
        <w:rPr>
          <w:rFonts w:ascii="Arial" w:hAnsi="Arial" w:cs="Arial"/>
          <w:sz w:val="24"/>
          <w:szCs w:val="24"/>
        </w:rPr>
      </w:pPr>
    </w:p>
    <w:p w:rsidR="000A6663" w:rsidRPr="00232154" w:rsidRDefault="000A6663" w:rsidP="000A6663">
      <w:pPr>
        <w:numPr>
          <w:ilvl w:val="2"/>
          <w:numId w:val="1"/>
        </w:numPr>
        <w:ind w:left="0" w:firstLine="0"/>
        <w:rPr>
          <w:rStyle w:val="Ttulo1Car"/>
          <w:rFonts w:cs="Arial"/>
          <w:kern w:val="0"/>
          <w:sz w:val="26"/>
          <w:szCs w:val="26"/>
        </w:rPr>
      </w:pPr>
      <w:bookmarkStart w:id="107" w:name="_Toc269130142"/>
      <w:r>
        <w:rPr>
          <w:rStyle w:val="Ttulo1Car"/>
          <w:rFonts w:cs="Arial"/>
          <w:kern w:val="0"/>
          <w:sz w:val="26"/>
          <w:szCs w:val="26"/>
        </w:rPr>
        <w:t>¿Existen estudios que respalden sus hipótesis?</w:t>
      </w:r>
      <w:bookmarkEnd w:id="107"/>
    </w:p>
    <w:p w:rsidR="00232154" w:rsidRDefault="00232154" w:rsidP="008D6C10">
      <w:pPr>
        <w:rPr>
          <w:rFonts w:ascii="Arial" w:hAnsi="Arial" w:cs="Arial"/>
          <w:sz w:val="24"/>
          <w:szCs w:val="24"/>
        </w:rPr>
      </w:pPr>
    </w:p>
    <w:p w:rsidR="00232154" w:rsidRDefault="0090377F" w:rsidP="0090377F">
      <w:pPr>
        <w:ind w:firstLine="720"/>
        <w:rPr>
          <w:rFonts w:ascii="Arial" w:hAnsi="Arial" w:cs="Arial"/>
          <w:sz w:val="24"/>
          <w:szCs w:val="24"/>
        </w:rPr>
      </w:pPr>
      <w:r>
        <w:rPr>
          <w:rFonts w:ascii="Arial" w:hAnsi="Arial" w:cs="Arial"/>
          <w:sz w:val="24"/>
          <w:szCs w:val="24"/>
        </w:rPr>
        <w:t xml:space="preserve">La ley </w:t>
      </w:r>
      <w:proofErr w:type="spellStart"/>
      <w:r>
        <w:rPr>
          <w:rFonts w:ascii="Arial" w:hAnsi="Arial" w:cs="Arial"/>
          <w:sz w:val="24"/>
          <w:szCs w:val="24"/>
        </w:rPr>
        <w:t>Sarbanes</w:t>
      </w:r>
      <w:proofErr w:type="spellEnd"/>
      <w:r>
        <w:rPr>
          <w:rFonts w:ascii="Arial" w:hAnsi="Arial" w:cs="Arial"/>
          <w:sz w:val="24"/>
          <w:szCs w:val="24"/>
        </w:rPr>
        <w:t xml:space="preserve"> –</w:t>
      </w:r>
      <w:proofErr w:type="spellStart"/>
      <w:r>
        <w:rPr>
          <w:rFonts w:ascii="Arial" w:hAnsi="Arial" w:cs="Arial"/>
          <w:sz w:val="24"/>
          <w:szCs w:val="24"/>
        </w:rPr>
        <w:t>Oxley</w:t>
      </w:r>
      <w:proofErr w:type="spellEnd"/>
      <w:r>
        <w:rPr>
          <w:rFonts w:ascii="Arial" w:hAnsi="Arial" w:cs="Arial"/>
          <w:sz w:val="24"/>
          <w:szCs w:val="24"/>
        </w:rPr>
        <w:t xml:space="preserve"> respalda nuestras declaraciones respecto al control de seguridad de la información. S</w:t>
      </w:r>
      <w:r w:rsidR="000B3E8A">
        <w:rPr>
          <w:rFonts w:ascii="Arial" w:hAnsi="Arial" w:cs="Arial"/>
          <w:sz w:val="24"/>
          <w:szCs w:val="24"/>
        </w:rPr>
        <w:t>u</w:t>
      </w:r>
      <w:r>
        <w:rPr>
          <w:rFonts w:ascii="Arial" w:hAnsi="Arial" w:cs="Arial"/>
          <w:sz w:val="24"/>
          <w:szCs w:val="24"/>
        </w:rPr>
        <w:t xml:space="preserve"> descripción figura como ley y puede ser </w:t>
      </w:r>
      <w:r w:rsidR="000B3E8A">
        <w:rPr>
          <w:rFonts w:ascii="Arial" w:hAnsi="Arial" w:cs="Arial"/>
          <w:sz w:val="24"/>
          <w:szCs w:val="24"/>
        </w:rPr>
        <w:t>leída</w:t>
      </w:r>
      <w:r>
        <w:rPr>
          <w:rFonts w:ascii="Arial" w:hAnsi="Arial" w:cs="Arial"/>
          <w:sz w:val="24"/>
          <w:szCs w:val="24"/>
        </w:rPr>
        <w:t xml:space="preserve"> en </w:t>
      </w:r>
      <w:r w:rsidR="000B3E8A">
        <w:rPr>
          <w:rFonts w:ascii="Arial" w:hAnsi="Arial" w:cs="Arial"/>
          <w:sz w:val="24"/>
          <w:szCs w:val="24"/>
        </w:rPr>
        <w:t>los distintos</w:t>
      </w:r>
      <w:r>
        <w:rPr>
          <w:rFonts w:ascii="Arial" w:hAnsi="Arial" w:cs="Arial"/>
          <w:sz w:val="24"/>
          <w:szCs w:val="24"/>
        </w:rPr>
        <w:t xml:space="preserve"> consultores de sistemas </w:t>
      </w:r>
      <w:r w:rsidR="000B3E8A">
        <w:rPr>
          <w:rFonts w:ascii="Arial" w:hAnsi="Arial" w:cs="Arial"/>
          <w:sz w:val="24"/>
          <w:szCs w:val="24"/>
        </w:rPr>
        <w:t>relacionados</w:t>
      </w:r>
      <w:r>
        <w:rPr>
          <w:rFonts w:ascii="Arial" w:hAnsi="Arial" w:cs="Arial"/>
          <w:sz w:val="24"/>
          <w:szCs w:val="24"/>
        </w:rPr>
        <w:t xml:space="preserve"> a A</w:t>
      </w:r>
      <w:r w:rsidR="00320820">
        <w:rPr>
          <w:rFonts w:ascii="Arial" w:hAnsi="Arial" w:cs="Arial"/>
          <w:sz w:val="24"/>
          <w:szCs w:val="24"/>
        </w:rPr>
        <w:t>u</w:t>
      </w:r>
      <w:r>
        <w:rPr>
          <w:rFonts w:ascii="Arial" w:hAnsi="Arial" w:cs="Arial"/>
          <w:sz w:val="24"/>
          <w:szCs w:val="24"/>
        </w:rPr>
        <w:t>ditoria</w:t>
      </w:r>
      <w:r w:rsidR="00320820">
        <w:rPr>
          <w:rFonts w:ascii="Arial" w:hAnsi="Arial" w:cs="Arial"/>
          <w:sz w:val="24"/>
          <w:szCs w:val="24"/>
        </w:rPr>
        <w:t xml:space="preserve">  </w:t>
      </w: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BF6000" w:rsidRDefault="00BF6000" w:rsidP="00BF6000">
      <w:pPr>
        <w:numPr>
          <w:ilvl w:val="1"/>
          <w:numId w:val="1"/>
        </w:numPr>
        <w:ind w:left="426"/>
        <w:rPr>
          <w:rStyle w:val="Ttulo1Car"/>
          <w:rFonts w:cs="Arial"/>
          <w:kern w:val="0"/>
          <w:szCs w:val="28"/>
        </w:rPr>
      </w:pPr>
      <w:bookmarkStart w:id="108" w:name="_Toc269130143"/>
      <w:r>
        <w:rPr>
          <w:rStyle w:val="Ttulo1Car"/>
          <w:rFonts w:cs="Arial"/>
          <w:kern w:val="0"/>
          <w:szCs w:val="28"/>
        </w:rPr>
        <w:lastRenderedPageBreak/>
        <w:t>Precio. Estrategia de Precio</w:t>
      </w:r>
      <w:bookmarkEnd w:id="108"/>
    </w:p>
    <w:p w:rsidR="000A6663" w:rsidRDefault="000A6663" w:rsidP="008D6C10">
      <w:pPr>
        <w:rPr>
          <w:rFonts w:ascii="Arial" w:hAnsi="Arial" w:cs="Arial"/>
          <w:sz w:val="24"/>
          <w:szCs w:val="24"/>
        </w:rPr>
      </w:pPr>
    </w:p>
    <w:p w:rsidR="007E26BD" w:rsidRPr="007E26BD" w:rsidRDefault="007E26BD" w:rsidP="007E26BD">
      <w:pPr>
        <w:ind w:firstLine="720"/>
        <w:jc w:val="both"/>
        <w:rPr>
          <w:rFonts w:ascii="Arial" w:hAnsi="Arial" w:cs="Arial"/>
          <w:sz w:val="24"/>
          <w:szCs w:val="24"/>
        </w:rPr>
      </w:pPr>
      <w:r w:rsidRPr="007E26BD">
        <w:rPr>
          <w:rFonts w:ascii="Arial" w:hAnsi="Arial" w:cs="Arial"/>
          <w:sz w:val="24"/>
          <w:szCs w:val="24"/>
        </w:rPr>
        <w:t>Las estrategias que mencionaremos a continuación, son sólo las estrategias iniciales por las que nuestra empresa optará al iniciarse el Ciclo de Vida de nuestros Servicios. Todas ellas deben ser revisadas periódicamente, en base a los cambios internos, externos y al posicionamiento actual de nuestros servicios en el momento de la revisión.</w:t>
      </w:r>
    </w:p>
    <w:p w:rsidR="007E26BD" w:rsidRDefault="007E26BD" w:rsidP="007145D5">
      <w:pPr>
        <w:rPr>
          <w:rFonts w:ascii="Arial" w:hAnsi="Arial" w:cs="Arial"/>
          <w:sz w:val="24"/>
          <w:szCs w:val="24"/>
        </w:rPr>
      </w:pPr>
    </w:p>
    <w:p w:rsidR="007145D5" w:rsidRDefault="007145D5" w:rsidP="007145D5">
      <w:pPr>
        <w:numPr>
          <w:ilvl w:val="2"/>
          <w:numId w:val="1"/>
        </w:numPr>
        <w:ind w:left="0" w:firstLine="0"/>
        <w:rPr>
          <w:rStyle w:val="Ttulo1Car"/>
          <w:rFonts w:cs="Arial"/>
          <w:kern w:val="0"/>
          <w:sz w:val="26"/>
          <w:szCs w:val="26"/>
        </w:rPr>
      </w:pPr>
      <w:bookmarkStart w:id="109" w:name="_Toc269130144"/>
      <w:r>
        <w:rPr>
          <w:rStyle w:val="Ttulo1Car"/>
          <w:rFonts w:cs="Arial"/>
          <w:kern w:val="0"/>
          <w:sz w:val="26"/>
          <w:szCs w:val="26"/>
        </w:rPr>
        <w:t>Condiciones de precio</w:t>
      </w:r>
      <w:bookmarkEnd w:id="109"/>
    </w:p>
    <w:p w:rsidR="00C33C47" w:rsidRPr="00C33C47" w:rsidRDefault="00C33C47" w:rsidP="00C33C47">
      <w:pPr>
        <w:rPr>
          <w:rFonts w:ascii="Arial" w:hAnsi="Arial" w:cs="Arial"/>
          <w:sz w:val="24"/>
          <w:szCs w:val="24"/>
        </w:rPr>
      </w:pPr>
    </w:p>
    <w:p w:rsidR="00C33C47" w:rsidRDefault="00C33C47" w:rsidP="00C33C47">
      <w:pPr>
        <w:numPr>
          <w:ilvl w:val="3"/>
          <w:numId w:val="1"/>
        </w:numPr>
        <w:ind w:left="0" w:firstLine="0"/>
        <w:rPr>
          <w:rStyle w:val="Ttulo1Car"/>
          <w:rFonts w:cs="Arial"/>
          <w:kern w:val="0"/>
          <w:sz w:val="26"/>
          <w:szCs w:val="26"/>
        </w:rPr>
      </w:pPr>
      <w:bookmarkStart w:id="110" w:name="_Toc269130145"/>
      <w:r>
        <w:rPr>
          <w:rStyle w:val="Ttulo1Car"/>
          <w:rFonts w:cs="Arial"/>
          <w:kern w:val="0"/>
          <w:sz w:val="26"/>
          <w:szCs w:val="26"/>
        </w:rPr>
        <w:t>Condicionantes internos</w:t>
      </w:r>
      <w:bookmarkEnd w:id="110"/>
    </w:p>
    <w:p w:rsidR="000A6663" w:rsidRDefault="000A6663" w:rsidP="008D6C10">
      <w:pPr>
        <w:rPr>
          <w:rFonts w:ascii="Arial" w:hAnsi="Arial" w:cs="Arial"/>
          <w:sz w:val="24"/>
          <w:szCs w:val="24"/>
        </w:rPr>
      </w:pPr>
    </w:p>
    <w:p w:rsidR="007145D5" w:rsidRPr="00C33C47" w:rsidRDefault="00C33C47" w:rsidP="00C33C47">
      <w:pPr>
        <w:ind w:firstLine="720"/>
        <w:rPr>
          <w:rFonts w:ascii="Arial" w:hAnsi="Arial" w:cs="Arial"/>
          <w:sz w:val="24"/>
          <w:szCs w:val="24"/>
        </w:rPr>
      </w:pPr>
      <w:r w:rsidRPr="00C33C47">
        <w:rPr>
          <w:rFonts w:ascii="Arial" w:hAnsi="Arial" w:cs="Arial"/>
          <w:sz w:val="24"/>
          <w:szCs w:val="24"/>
        </w:rPr>
        <w:t xml:space="preserve">Dado que uno de nuestros objetivos de marketing es mantener los precios bajos para captar la mayor cantidad de clientes posibles, nuestra estrategia de precios tratará de fijar los precios más bajos posibles, sin que para nada se vea </w:t>
      </w:r>
      <w:r>
        <w:rPr>
          <w:rFonts w:ascii="Arial" w:hAnsi="Arial" w:cs="Arial"/>
          <w:sz w:val="24"/>
          <w:szCs w:val="24"/>
        </w:rPr>
        <w:t>afectada</w:t>
      </w:r>
      <w:r w:rsidRPr="00C33C47">
        <w:rPr>
          <w:rFonts w:ascii="Arial" w:hAnsi="Arial" w:cs="Arial"/>
          <w:sz w:val="24"/>
          <w:szCs w:val="24"/>
        </w:rPr>
        <w:t xml:space="preserve"> la rentabilidad de nuestro negocio</w:t>
      </w:r>
    </w:p>
    <w:p w:rsidR="00917E43" w:rsidRDefault="00917E43" w:rsidP="007145D5">
      <w:pPr>
        <w:rPr>
          <w:rFonts w:ascii="Arial" w:hAnsi="Arial" w:cs="Arial"/>
          <w:sz w:val="24"/>
          <w:szCs w:val="24"/>
        </w:rPr>
      </w:pPr>
    </w:p>
    <w:p w:rsidR="00917E43" w:rsidRPr="00232154" w:rsidRDefault="00917E43" w:rsidP="00917E43">
      <w:pPr>
        <w:numPr>
          <w:ilvl w:val="4"/>
          <w:numId w:val="1"/>
        </w:numPr>
        <w:ind w:left="0" w:firstLine="0"/>
        <w:rPr>
          <w:rStyle w:val="Ttulo1Car"/>
          <w:rFonts w:cs="Arial"/>
          <w:kern w:val="0"/>
          <w:sz w:val="26"/>
          <w:szCs w:val="26"/>
        </w:rPr>
      </w:pPr>
      <w:bookmarkStart w:id="111" w:name="_Toc269130146"/>
      <w:r>
        <w:rPr>
          <w:rStyle w:val="Ttulo1Car"/>
          <w:rFonts w:cs="Arial"/>
          <w:kern w:val="0"/>
          <w:sz w:val="26"/>
          <w:szCs w:val="26"/>
        </w:rPr>
        <w:t>Descuentos y bonificaciones</w:t>
      </w:r>
      <w:bookmarkEnd w:id="111"/>
    </w:p>
    <w:p w:rsidR="00917E43" w:rsidRDefault="00917E43" w:rsidP="007145D5">
      <w:pPr>
        <w:rPr>
          <w:rFonts w:ascii="Arial" w:hAnsi="Arial" w:cs="Arial"/>
          <w:sz w:val="24"/>
          <w:szCs w:val="24"/>
        </w:rPr>
      </w:pPr>
    </w:p>
    <w:p w:rsidR="00917E43" w:rsidRDefault="00917E43" w:rsidP="00314D80">
      <w:pPr>
        <w:ind w:firstLine="720"/>
        <w:jc w:val="both"/>
        <w:rPr>
          <w:rFonts w:ascii="Arial" w:hAnsi="Arial" w:cs="Arial"/>
          <w:sz w:val="24"/>
          <w:szCs w:val="24"/>
        </w:rPr>
      </w:pPr>
      <w:r>
        <w:rPr>
          <w:rFonts w:ascii="Arial" w:hAnsi="Arial" w:cs="Arial"/>
          <w:sz w:val="24"/>
          <w:szCs w:val="24"/>
        </w:rPr>
        <w:t xml:space="preserve">Tanto los descuentos como las modificaciones forman parte de los condicionantes internos del precio. Está previsto aplicar </w:t>
      </w:r>
      <w:r w:rsidR="00314D80">
        <w:rPr>
          <w:rFonts w:ascii="Arial" w:hAnsi="Arial" w:cs="Arial"/>
          <w:sz w:val="24"/>
          <w:szCs w:val="24"/>
        </w:rPr>
        <w:t>ambos beneficios dependiendo del paquete adquirido (Alto, medio, liviano y especial) y del tiempo transcurrido en el contrato. Ambos puntos alientan a nuestros clientes por un lado a extender los contratos y por otro a subir de nivel en el mismo.</w:t>
      </w:r>
    </w:p>
    <w:p w:rsidR="00685ED9" w:rsidRDefault="00685ED9" w:rsidP="00314D80">
      <w:pPr>
        <w:jc w:val="both"/>
        <w:rPr>
          <w:rFonts w:ascii="Arial" w:hAnsi="Arial" w:cs="Arial"/>
          <w:sz w:val="24"/>
          <w:szCs w:val="24"/>
        </w:rPr>
      </w:pPr>
    </w:p>
    <w:p w:rsidR="00685ED9" w:rsidRPr="00232154" w:rsidRDefault="00685ED9" w:rsidP="00685ED9">
      <w:pPr>
        <w:numPr>
          <w:ilvl w:val="4"/>
          <w:numId w:val="1"/>
        </w:numPr>
        <w:ind w:left="0" w:firstLine="0"/>
        <w:rPr>
          <w:rStyle w:val="Ttulo1Car"/>
          <w:rFonts w:cs="Arial"/>
          <w:kern w:val="0"/>
          <w:sz w:val="26"/>
          <w:szCs w:val="26"/>
        </w:rPr>
      </w:pPr>
      <w:bookmarkStart w:id="112" w:name="_Toc269130147"/>
      <w:r>
        <w:rPr>
          <w:rStyle w:val="Ttulo1Car"/>
          <w:rFonts w:cs="Arial"/>
          <w:kern w:val="0"/>
          <w:sz w:val="26"/>
          <w:szCs w:val="26"/>
        </w:rPr>
        <w:t>Costos</w:t>
      </w:r>
      <w:bookmarkEnd w:id="112"/>
    </w:p>
    <w:p w:rsidR="00685ED9" w:rsidRDefault="00685ED9" w:rsidP="007145D5">
      <w:pPr>
        <w:rPr>
          <w:rFonts w:ascii="Arial" w:hAnsi="Arial" w:cs="Arial"/>
          <w:sz w:val="24"/>
          <w:szCs w:val="24"/>
        </w:rPr>
      </w:pPr>
    </w:p>
    <w:p w:rsidR="00685ED9" w:rsidRPr="00685ED9" w:rsidRDefault="00685ED9" w:rsidP="00685ED9">
      <w:pPr>
        <w:ind w:firstLine="283"/>
        <w:rPr>
          <w:rFonts w:ascii="Arial" w:hAnsi="Arial" w:cs="Arial"/>
          <w:sz w:val="24"/>
          <w:szCs w:val="24"/>
          <w:lang w:val="es-AR"/>
        </w:rPr>
      </w:pPr>
      <w:r w:rsidRPr="00685ED9">
        <w:rPr>
          <w:rFonts w:ascii="Arial" w:hAnsi="Arial" w:cs="Arial"/>
          <w:sz w:val="24"/>
          <w:szCs w:val="24"/>
          <w:lang w:val="es-AR"/>
        </w:rPr>
        <w:t xml:space="preserve">Los ítems más relevantes que hacen al precio, para llevar adelante el proyecto </w:t>
      </w:r>
      <w:r>
        <w:rPr>
          <w:rFonts w:ascii="Arial" w:hAnsi="Arial" w:cs="Arial"/>
          <w:sz w:val="24"/>
          <w:szCs w:val="24"/>
          <w:lang w:val="es-AR"/>
        </w:rPr>
        <w:t xml:space="preserve">surgen de analizar las distintas etapas del proyecto. Ellos son: </w:t>
      </w:r>
      <w:r w:rsidRPr="00685ED9">
        <w:rPr>
          <w:rFonts w:ascii="Arial" w:hAnsi="Arial" w:cs="Arial"/>
          <w:sz w:val="24"/>
          <w:szCs w:val="24"/>
          <w:lang w:val="es-AR"/>
        </w:rPr>
        <w:t xml:space="preserve"> </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Relevamiento de necesidades de los usuarios.</w:t>
      </w:r>
    </w:p>
    <w:p w:rsidR="00685ED9" w:rsidRPr="00685ED9" w:rsidRDefault="00685ED9" w:rsidP="00685ED9">
      <w:pPr>
        <w:ind w:left="360"/>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Análisis del escenario.</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Análisis del sistema.</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Diseño del Sistema.</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Desarrollo del Sistema.</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del Hardware adquirido.</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Mantenimiento del Sistema.</w:t>
      </w:r>
    </w:p>
    <w:p w:rsidR="00685ED9" w:rsidRPr="00685ED9" w:rsidRDefault="00685ED9" w:rsidP="00685ED9">
      <w:pPr>
        <w:rPr>
          <w:rFonts w:ascii="Arial" w:hAnsi="Arial" w:cs="Arial"/>
          <w:sz w:val="24"/>
          <w:szCs w:val="24"/>
          <w:lang w:val="es-AR"/>
        </w:rPr>
      </w:pPr>
    </w:p>
    <w:p w:rsidR="00685ED9" w:rsidRPr="00685ED9" w:rsidRDefault="00685ED9" w:rsidP="00685ED9">
      <w:pPr>
        <w:rPr>
          <w:rFonts w:ascii="Arial" w:hAnsi="Arial" w:cs="Arial"/>
          <w:sz w:val="24"/>
          <w:szCs w:val="24"/>
          <w:lang w:val="es-AR"/>
        </w:rPr>
      </w:pPr>
    </w:p>
    <w:p w:rsidR="00685ED9" w:rsidRPr="0090399C" w:rsidRDefault="00C40DD2" w:rsidP="0090399C">
      <w:pPr>
        <w:ind w:firstLine="720"/>
        <w:jc w:val="both"/>
        <w:rPr>
          <w:rFonts w:ascii="Arial" w:hAnsi="Arial" w:cs="Arial"/>
          <w:sz w:val="24"/>
          <w:szCs w:val="24"/>
        </w:rPr>
      </w:pPr>
      <w:r>
        <w:rPr>
          <w:rFonts w:ascii="Arial" w:hAnsi="Arial" w:cs="Arial"/>
          <w:sz w:val="24"/>
          <w:szCs w:val="24"/>
        </w:rPr>
        <w:lastRenderedPageBreak/>
        <w:t>Los</w:t>
      </w:r>
      <w:r w:rsidR="00685ED9" w:rsidRPr="0090399C">
        <w:rPr>
          <w:rFonts w:ascii="Arial" w:hAnsi="Arial" w:cs="Arial"/>
          <w:sz w:val="24"/>
          <w:szCs w:val="24"/>
        </w:rPr>
        <w:t xml:space="preserve"> ítems mencionados son los que forman el costo inicial del proyecto o cargo por única vez, el último ítem lo componen los costos relativos al mantenimiento de la página y relevamiento diario de precios que componen los cargos mensuales.</w:t>
      </w:r>
    </w:p>
    <w:p w:rsidR="00685ED9" w:rsidRPr="0090399C" w:rsidRDefault="00685ED9" w:rsidP="0090399C">
      <w:pPr>
        <w:jc w:val="both"/>
        <w:rPr>
          <w:rFonts w:ascii="Arial" w:hAnsi="Arial" w:cs="Arial"/>
          <w:sz w:val="24"/>
          <w:szCs w:val="24"/>
        </w:rPr>
      </w:pPr>
    </w:p>
    <w:p w:rsidR="00685ED9" w:rsidRPr="0090399C" w:rsidRDefault="00685ED9" w:rsidP="0090399C">
      <w:pPr>
        <w:ind w:firstLine="720"/>
        <w:jc w:val="both"/>
        <w:rPr>
          <w:rFonts w:ascii="Arial" w:hAnsi="Arial" w:cs="Arial"/>
          <w:sz w:val="24"/>
          <w:szCs w:val="24"/>
        </w:rPr>
      </w:pPr>
      <w:r w:rsidRPr="0090399C">
        <w:rPr>
          <w:rFonts w:ascii="Arial" w:hAnsi="Arial" w:cs="Arial"/>
          <w:sz w:val="24"/>
          <w:szCs w:val="24"/>
        </w:rPr>
        <w:t xml:space="preserve">Los costos mencionados en cada ítem lo conforman el costo de la mano de obra utilizada en cada etapa, los insumos utilizados y la ganancia del ejercicio. </w:t>
      </w:r>
      <w:r w:rsidR="00C40DD2">
        <w:rPr>
          <w:rFonts w:ascii="Arial" w:hAnsi="Arial" w:cs="Arial"/>
          <w:sz w:val="24"/>
          <w:szCs w:val="24"/>
        </w:rPr>
        <w:t xml:space="preserve">Los acompañan </w:t>
      </w:r>
      <w:r w:rsidRPr="0090399C">
        <w:rPr>
          <w:rFonts w:ascii="Arial" w:hAnsi="Arial" w:cs="Arial"/>
          <w:sz w:val="24"/>
          <w:szCs w:val="24"/>
        </w:rPr>
        <w:t>los costos del mantenimiento del sistema y  los costos de logística</w:t>
      </w:r>
      <w:r w:rsidR="0090399C">
        <w:rPr>
          <w:rFonts w:ascii="Arial" w:hAnsi="Arial" w:cs="Arial"/>
          <w:sz w:val="24"/>
          <w:szCs w:val="24"/>
        </w:rPr>
        <w:t>.</w:t>
      </w:r>
      <w:r w:rsidRPr="0090399C">
        <w:rPr>
          <w:rFonts w:ascii="Arial" w:hAnsi="Arial" w:cs="Arial"/>
          <w:sz w:val="24"/>
          <w:szCs w:val="24"/>
        </w:rPr>
        <w:t xml:space="preserve"> Por tal motivo se considera que no se aplicará un método exclusiv</w:t>
      </w:r>
      <w:r w:rsidR="0090399C">
        <w:rPr>
          <w:rFonts w:ascii="Arial" w:hAnsi="Arial" w:cs="Arial"/>
          <w:sz w:val="24"/>
          <w:szCs w:val="24"/>
        </w:rPr>
        <w:t xml:space="preserve">amente, sino una mezcla de los </w:t>
      </w:r>
      <w:r w:rsidRPr="0090399C">
        <w:rPr>
          <w:rFonts w:ascii="Arial" w:hAnsi="Arial" w:cs="Arial"/>
          <w:sz w:val="24"/>
          <w:szCs w:val="24"/>
        </w:rPr>
        <w:t>basado</w:t>
      </w:r>
      <w:r w:rsidR="0090399C">
        <w:rPr>
          <w:rFonts w:ascii="Arial" w:hAnsi="Arial" w:cs="Arial"/>
          <w:sz w:val="24"/>
          <w:szCs w:val="24"/>
        </w:rPr>
        <w:t xml:space="preserve">s en la competencia y en </w:t>
      </w:r>
      <w:r w:rsidR="00C40DD2">
        <w:rPr>
          <w:rFonts w:ascii="Arial" w:hAnsi="Arial" w:cs="Arial"/>
          <w:sz w:val="24"/>
          <w:szCs w:val="24"/>
        </w:rPr>
        <w:t xml:space="preserve">el </w:t>
      </w:r>
      <w:r w:rsidR="0090399C">
        <w:rPr>
          <w:rFonts w:ascii="Arial" w:hAnsi="Arial" w:cs="Arial"/>
          <w:sz w:val="24"/>
          <w:szCs w:val="24"/>
        </w:rPr>
        <w:t>mercado o la demanda</w:t>
      </w:r>
      <w:r w:rsidRPr="0090399C">
        <w:rPr>
          <w:rFonts w:ascii="Arial" w:hAnsi="Arial" w:cs="Arial"/>
          <w:sz w:val="24"/>
          <w:szCs w:val="24"/>
        </w:rPr>
        <w:t>.</w:t>
      </w:r>
    </w:p>
    <w:p w:rsidR="007145D5" w:rsidRPr="00232154" w:rsidRDefault="007145D5" w:rsidP="007145D5">
      <w:pPr>
        <w:rPr>
          <w:rFonts w:ascii="Arial" w:hAnsi="Arial" w:cs="Arial"/>
          <w:sz w:val="24"/>
          <w:szCs w:val="24"/>
        </w:rPr>
      </w:pPr>
    </w:p>
    <w:p w:rsidR="007145D5" w:rsidRDefault="007145D5" w:rsidP="007145D5">
      <w:pPr>
        <w:numPr>
          <w:ilvl w:val="2"/>
          <w:numId w:val="1"/>
        </w:numPr>
        <w:ind w:left="0" w:firstLine="0"/>
        <w:rPr>
          <w:rStyle w:val="Ttulo1Car"/>
          <w:rFonts w:cs="Arial"/>
          <w:kern w:val="0"/>
          <w:sz w:val="26"/>
          <w:szCs w:val="26"/>
        </w:rPr>
      </w:pPr>
      <w:bookmarkStart w:id="113" w:name="_Toc269130148"/>
      <w:r>
        <w:rPr>
          <w:rStyle w:val="Ttulo1Car"/>
          <w:rFonts w:cs="Arial"/>
          <w:kern w:val="0"/>
          <w:sz w:val="26"/>
          <w:szCs w:val="26"/>
        </w:rPr>
        <w:t>Estrategia de precio</w:t>
      </w:r>
      <w:bookmarkEnd w:id="113"/>
    </w:p>
    <w:p w:rsidR="00E825B3" w:rsidRPr="00E825B3" w:rsidRDefault="00E825B3" w:rsidP="00E825B3">
      <w:pPr>
        <w:rPr>
          <w:rFonts w:ascii="Arial" w:hAnsi="Arial" w:cs="Arial"/>
          <w:sz w:val="24"/>
          <w:szCs w:val="24"/>
        </w:rPr>
      </w:pPr>
    </w:p>
    <w:p w:rsidR="009C1031" w:rsidRPr="00232154" w:rsidRDefault="00E825B3" w:rsidP="009C1031">
      <w:pPr>
        <w:numPr>
          <w:ilvl w:val="3"/>
          <w:numId w:val="1"/>
        </w:numPr>
        <w:ind w:left="0" w:firstLine="0"/>
        <w:rPr>
          <w:rStyle w:val="Ttulo1Car"/>
          <w:rFonts w:cs="Arial"/>
          <w:kern w:val="0"/>
          <w:sz w:val="26"/>
          <w:szCs w:val="26"/>
        </w:rPr>
      </w:pPr>
      <w:bookmarkStart w:id="114" w:name="_Toc269130149"/>
      <w:r>
        <w:rPr>
          <w:rStyle w:val="Ttulo1Car"/>
          <w:rFonts w:cs="Arial"/>
          <w:kern w:val="0"/>
          <w:sz w:val="26"/>
          <w:szCs w:val="26"/>
        </w:rPr>
        <w:t>Estrategia para servicios nuevos y penetración en el mercado</w:t>
      </w:r>
      <w:bookmarkEnd w:id="114"/>
    </w:p>
    <w:p w:rsidR="007145D5" w:rsidRDefault="007145D5" w:rsidP="008D6C10">
      <w:pPr>
        <w:rPr>
          <w:rFonts w:ascii="Arial" w:hAnsi="Arial" w:cs="Arial"/>
          <w:sz w:val="24"/>
          <w:szCs w:val="24"/>
        </w:rPr>
      </w:pPr>
    </w:p>
    <w:p w:rsidR="005A1B20" w:rsidRPr="005A1B20" w:rsidRDefault="005A1B20" w:rsidP="005A1B20">
      <w:pPr>
        <w:ind w:firstLine="720"/>
        <w:jc w:val="both"/>
        <w:rPr>
          <w:rFonts w:ascii="Arial" w:hAnsi="Arial" w:cs="Arial"/>
          <w:sz w:val="24"/>
          <w:szCs w:val="24"/>
        </w:rPr>
      </w:pPr>
      <w:r w:rsidRPr="005A1B20">
        <w:rPr>
          <w:rFonts w:ascii="Arial" w:hAnsi="Arial" w:cs="Arial"/>
          <w:sz w:val="24"/>
          <w:szCs w:val="24"/>
        </w:rPr>
        <w:t xml:space="preserve">De manera inicial, utilizaremos una estrategia de </w:t>
      </w:r>
      <w:r w:rsidRPr="005A1B20">
        <w:rPr>
          <w:rFonts w:ascii="Arial" w:hAnsi="Arial" w:cs="Arial"/>
          <w:b/>
          <w:sz w:val="24"/>
          <w:szCs w:val="24"/>
        </w:rPr>
        <w:t>Fijación de Precios para Penetrar el Mercado</w:t>
      </w:r>
      <w:r w:rsidRPr="005A1B20">
        <w:rPr>
          <w:rFonts w:ascii="Arial" w:hAnsi="Arial" w:cs="Arial"/>
          <w:sz w:val="24"/>
          <w:szCs w:val="24"/>
        </w:rPr>
        <w:t xml:space="preserve"> a fin de lograr una penetración del mismo rápida y profunda. Para ello, lanzaremos un </w:t>
      </w:r>
      <w:r>
        <w:rPr>
          <w:rFonts w:ascii="Arial" w:hAnsi="Arial" w:cs="Arial"/>
          <w:sz w:val="24"/>
          <w:szCs w:val="24"/>
        </w:rPr>
        <w:t>beneficio de personalización sin costo</w:t>
      </w:r>
      <w:r w:rsidRPr="005A1B20">
        <w:rPr>
          <w:rFonts w:ascii="Arial" w:hAnsi="Arial" w:cs="Arial"/>
          <w:sz w:val="24"/>
          <w:szCs w:val="24"/>
        </w:rPr>
        <w:t xml:space="preserve"> de manera inicial, lo que nos permitirá hacernos conocer dentro del mercado-meta y permitirles a nuestros clientes un primer acercamiento con nuestros productos y servicios.</w:t>
      </w:r>
    </w:p>
    <w:p w:rsidR="007145D5" w:rsidRPr="005A1B20" w:rsidRDefault="007145D5" w:rsidP="008D6C10">
      <w:pPr>
        <w:rPr>
          <w:rFonts w:ascii="Arial" w:hAnsi="Arial" w:cs="Arial"/>
          <w:sz w:val="24"/>
          <w:szCs w:val="24"/>
          <w:lang w:val="es-AR"/>
        </w:rPr>
      </w:pPr>
    </w:p>
    <w:p w:rsidR="005A1B20" w:rsidRPr="005A1B20" w:rsidRDefault="005A1B20" w:rsidP="005A1B20">
      <w:pPr>
        <w:ind w:firstLine="720"/>
        <w:jc w:val="both"/>
        <w:rPr>
          <w:rFonts w:ascii="Arial" w:hAnsi="Arial" w:cs="Arial"/>
          <w:sz w:val="24"/>
          <w:szCs w:val="24"/>
        </w:rPr>
      </w:pPr>
      <w:r w:rsidRPr="005A1B20">
        <w:rPr>
          <w:rFonts w:ascii="Arial" w:hAnsi="Arial" w:cs="Arial"/>
          <w:sz w:val="24"/>
          <w:szCs w:val="24"/>
        </w:rPr>
        <w:t xml:space="preserve">Consecuentemente, y para el resto de productos y servicios pagos, nuestra estrategia de precio será la </w:t>
      </w:r>
      <w:r w:rsidRPr="00D422C6">
        <w:rPr>
          <w:rFonts w:ascii="Arial" w:hAnsi="Arial" w:cs="Arial"/>
          <w:b/>
          <w:sz w:val="24"/>
          <w:szCs w:val="24"/>
        </w:rPr>
        <w:t>Fijación de precios con base en el valor</w:t>
      </w:r>
      <w:r w:rsidRPr="005A1B20">
        <w:rPr>
          <w:rFonts w:ascii="Arial" w:hAnsi="Arial" w:cs="Arial"/>
          <w:sz w:val="24"/>
          <w:szCs w:val="24"/>
        </w:rPr>
        <w:t xml:space="preserve">: ofrecer una combinación perfecta de calidad y buen servicio a un precio justo. </w:t>
      </w:r>
    </w:p>
    <w:p w:rsidR="009C1031" w:rsidRPr="005A1B20" w:rsidRDefault="009C1031" w:rsidP="00754C49">
      <w:pPr>
        <w:jc w:val="both"/>
        <w:rPr>
          <w:rFonts w:ascii="Arial" w:hAnsi="Arial" w:cs="Arial"/>
          <w:sz w:val="24"/>
          <w:szCs w:val="24"/>
          <w:lang w:val="es-AR"/>
        </w:rPr>
      </w:pPr>
    </w:p>
    <w:p w:rsidR="009C1031" w:rsidRDefault="00D422C6" w:rsidP="00754C49">
      <w:pPr>
        <w:ind w:firstLine="426"/>
        <w:jc w:val="both"/>
        <w:rPr>
          <w:rFonts w:ascii="Arial" w:hAnsi="Arial" w:cs="Arial"/>
          <w:sz w:val="24"/>
          <w:szCs w:val="24"/>
        </w:rPr>
      </w:pPr>
      <w:r>
        <w:rPr>
          <w:rFonts w:ascii="Arial" w:hAnsi="Arial" w:cs="Arial"/>
          <w:sz w:val="24"/>
          <w:szCs w:val="24"/>
        </w:rPr>
        <w:t xml:space="preserve">Sin embargo otra de nuestras características principales de nuestros servicios </w:t>
      </w:r>
      <w:r w:rsidR="004E27BA">
        <w:rPr>
          <w:rFonts w:ascii="Arial" w:hAnsi="Arial" w:cs="Arial"/>
          <w:sz w:val="24"/>
          <w:szCs w:val="24"/>
        </w:rPr>
        <w:t xml:space="preserve">será </w:t>
      </w:r>
      <w:r w:rsidR="00754C49">
        <w:rPr>
          <w:rFonts w:ascii="Arial" w:hAnsi="Arial" w:cs="Arial"/>
          <w:sz w:val="24"/>
          <w:szCs w:val="24"/>
        </w:rPr>
        <w:t>el bajo costo que implica al centralizar el control de varios servicios en uno centralizado</w:t>
      </w:r>
      <w:r>
        <w:rPr>
          <w:rFonts w:ascii="Arial" w:hAnsi="Arial" w:cs="Arial"/>
          <w:sz w:val="24"/>
          <w:szCs w:val="24"/>
        </w:rPr>
        <w:t xml:space="preserve"> </w:t>
      </w:r>
    </w:p>
    <w:p w:rsidR="007145D5" w:rsidRDefault="007145D5" w:rsidP="008D6C10">
      <w:pPr>
        <w:rPr>
          <w:rFonts w:ascii="Arial" w:hAnsi="Arial" w:cs="Arial"/>
          <w:sz w:val="24"/>
          <w:szCs w:val="24"/>
        </w:rPr>
      </w:pPr>
    </w:p>
    <w:p w:rsidR="005C72A2" w:rsidRPr="00232154" w:rsidRDefault="005C72A2" w:rsidP="005C72A2">
      <w:pPr>
        <w:numPr>
          <w:ilvl w:val="3"/>
          <w:numId w:val="1"/>
        </w:numPr>
        <w:ind w:left="0" w:firstLine="0"/>
        <w:rPr>
          <w:rStyle w:val="Ttulo1Car"/>
          <w:rFonts w:cs="Arial"/>
          <w:kern w:val="0"/>
          <w:sz w:val="26"/>
          <w:szCs w:val="26"/>
        </w:rPr>
      </w:pPr>
      <w:bookmarkStart w:id="115" w:name="_Toc269130150"/>
      <w:r>
        <w:rPr>
          <w:rStyle w:val="Ttulo1Car"/>
          <w:rFonts w:cs="Arial"/>
          <w:kern w:val="0"/>
          <w:sz w:val="26"/>
          <w:szCs w:val="26"/>
        </w:rPr>
        <w:t>Estrategia para servicios completos</w:t>
      </w:r>
      <w:bookmarkEnd w:id="115"/>
      <w:r>
        <w:rPr>
          <w:rStyle w:val="Ttulo1Car"/>
          <w:rFonts w:cs="Arial"/>
          <w:kern w:val="0"/>
          <w:sz w:val="26"/>
          <w:szCs w:val="26"/>
        </w:rPr>
        <w:t xml:space="preserve"> </w:t>
      </w:r>
    </w:p>
    <w:p w:rsidR="005C72A2" w:rsidRDefault="005C72A2" w:rsidP="008D6C10">
      <w:pPr>
        <w:rPr>
          <w:rFonts w:ascii="Arial" w:hAnsi="Arial" w:cs="Arial"/>
          <w:sz w:val="24"/>
          <w:szCs w:val="24"/>
        </w:rPr>
      </w:pPr>
    </w:p>
    <w:p w:rsidR="005C72A2" w:rsidRDefault="005C72A2" w:rsidP="00477549">
      <w:pPr>
        <w:ind w:firstLine="426"/>
        <w:rPr>
          <w:rFonts w:ascii="Arial" w:hAnsi="Arial" w:cs="Arial"/>
          <w:sz w:val="24"/>
          <w:szCs w:val="24"/>
        </w:rPr>
      </w:pPr>
      <w:r>
        <w:rPr>
          <w:rFonts w:ascii="Arial" w:hAnsi="Arial" w:cs="Arial"/>
          <w:sz w:val="24"/>
          <w:szCs w:val="24"/>
        </w:rPr>
        <w:t xml:space="preserve">El servicio completo contempla </w:t>
      </w:r>
      <w:r w:rsidR="00477549">
        <w:rPr>
          <w:rFonts w:ascii="Arial" w:hAnsi="Arial" w:cs="Arial"/>
          <w:sz w:val="24"/>
          <w:szCs w:val="24"/>
        </w:rPr>
        <w:t xml:space="preserve">las funcionalidades de seguimiento de las cintas en las </w:t>
      </w:r>
      <w:proofErr w:type="spellStart"/>
      <w:r w:rsidR="00477549">
        <w:rPr>
          <w:rFonts w:ascii="Arial" w:hAnsi="Arial" w:cs="Arial"/>
          <w:sz w:val="24"/>
          <w:szCs w:val="24"/>
        </w:rPr>
        <w:t>cintotecas</w:t>
      </w:r>
      <w:proofErr w:type="spellEnd"/>
      <w:r w:rsidR="00477549">
        <w:rPr>
          <w:rFonts w:ascii="Arial" w:hAnsi="Arial" w:cs="Arial"/>
          <w:sz w:val="24"/>
          <w:szCs w:val="24"/>
        </w:rPr>
        <w:t xml:space="preserve">, verificación de las relaciones de los resguardos entre otras  funcionalidades  importantes, las cuales se encuentran dentro del mismo paquete.  </w:t>
      </w:r>
      <w:r>
        <w:rPr>
          <w:rFonts w:ascii="Arial" w:hAnsi="Arial" w:cs="Arial"/>
          <w:sz w:val="24"/>
          <w:szCs w:val="24"/>
        </w:rPr>
        <w:t xml:space="preserve"> </w:t>
      </w:r>
    </w:p>
    <w:p w:rsidR="00E06911" w:rsidRDefault="00C27959" w:rsidP="008D6C10">
      <w:pPr>
        <w:rPr>
          <w:rFonts w:ascii="Arial" w:hAnsi="Arial" w:cs="Arial"/>
          <w:sz w:val="24"/>
          <w:szCs w:val="24"/>
        </w:rPr>
      </w:pPr>
      <w:r>
        <w:rPr>
          <w:rFonts w:ascii="Arial" w:hAnsi="Arial" w:cs="Arial"/>
          <w:sz w:val="24"/>
          <w:szCs w:val="24"/>
        </w:rPr>
        <w:t xml:space="preserve">Prevé mantenimiento </w:t>
      </w:r>
      <w:r w:rsidR="00E06911">
        <w:rPr>
          <w:rFonts w:ascii="Arial" w:hAnsi="Arial" w:cs="Arial"/>
          <w:sz w:val="24"/>
          <w:szCs w:val="24"/>
        </w:rPr>
        <w:t xml:space="preserve">técnico mensual </w:t>
      </w:r>
      <w:r>
        <w:rPr>
          <w:rFonts w:ascii="Arial" w:hAnsi="Arial" w:cs="Arial"/>
          <w:sz w:val="24"/>
          <w:szCs w:val="24"/>
        </w:rPr>
        <w:t>de la informaci</w:t>
      </w:r>
      <w:r w:rsidR="00E06911">
        <w:rPr>
          <w:rFonts w:ascii="Arial" w:hAnsi="Arial" w:cs="Arial"/>
          <w:sz w:val="24"/>
          <w:szCs w:val="24"/>
        </w:rPr>
        <w:t>ón qu</w:t>
      </w:r>
      <w:r>
        <w:rPr>
          <w:rFonts w:ascii="Arial" w:hAnsi="Arial" w:cs="Arial"/>
          <w:sz w:val="24"/>
          <w:szCs w:val="24"/>
        </w:rPr>
        <w:t>e reside en nuestra infraestructura</w:t>
      </w:r>
      <w:r w:rsidR="00E06911">
        <w:rPr>
          <w:rFonts w:ascii="Arial" w:hAnsi="Arial" w:cs="Arial"/>
          <w:sz w:val="24"/>
          <w:szCs w:val="24"/>
        </w:rPr>
        <w:t>.</w:t>
      </w:r>
    </w:p>
    <w:p w:rsidR="005C72A2" w:rsidRDefault="00E06911" w:rsidP="008D6C10">
      <w:pPr>
        <w:rPr>
          <w:rFonts w:ascii="Arial" w:hAnsi="Arial" w:cs="Arial"/>
          <w:sz w:val="24"/>
          <w:szCs w:val="24"/>
        </w:rPr>
      </w:pPr>
      <w:r>
        <w:rPr>
          <w:rFonts w:ascii="Arial" w:hAnsi="Arial" w:cs="Arial"/>
          <w:sz w:val="24"/>
          <w:szCs w:val="24"/>
        </w:rPr>
        <w:t xml:space="preserve">De acuerdo a nuestra estrategia de fijación de precios, establecemos la misma en dos partes. La primera contempla el servicio completo mencionado mientras que el segundo se adapta a las necesidades de nuestros clientes y a los proyectos extras que surjan de nuestra relación con el mismo. </w:t>
      </w:r>
      <w:r w:rsidR="00C27959">
        <w:rPr>
          <w:rFonts w:ascii="Arial" w:hAnsi="Arial" w:cs="Arial"/>
          <w:sz w:val="24"/>
          <w:szCs w:val="24"/>
        </w:rPr>
        <w:t xml:space="preserve"> </w:t>
      </w:r>
    </w:p>
    <w:p w:rsidR="005C72A2" w:rsidRDefault="005C72A2"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2D2E65" w:rsidRPr="00232154" w:rsidRDefault="002D2E65" w:rsidP="002D2E65">
      <w:pPr>
        <w:numPr>
          <w:ilvl w:val="3"/>
          <w:numId w:val="1"/>
        </w:numPr>
        <w:ind w:left="0" w:firstLine="0"/>
        <w:rPr>
          <w:rStyle w:val="Ttulo1Car"/>
          <w:rFonts w:cs="Arial"/>
          <w:kern w:val="0"/>
          <w:sz w:val="26"/>
          <w:szCs w:val="26"/>
        </w:rPr>
      </w:pPr>
      <w:bookmarkStart w:id="116" w:name="_Toc269130151"/>
      <w:r>
        <w:rPr>
          <w:rStyle w:val="Ttulo1Car"/>
          <w:rFonts w:cs="Arial"/>
          <w:kern w:val="0"/>
          <w:sz w:val="26"/>
          <w:szCs w:val="26"/>
        </w:rPr>
        <w:lastRenderedPageBreak/>
        <w:t>Precios estimados</w:t>
      </w:r>
      <w:bookmarkEnd w:id="116"/>
    </w:p>
    <w:p w:rsidR="002D2E65" w:rsidRDefault="002D2E65" w:rsidP="008D6C10">
      <w:pPr>
        <w:rPr>
          <w:rFonts w:ascii="Arial" w:hAnsi="Arial" w:cs="Arial"/>
          <w:sz w:val="24"/>
          <w:szCs w:val="24"/>
        </w:rPr>
      </w:pPr>
    </w:p>
    <w:p w:rsidR="005A688A" w:rsidRPr="005A688A" w:rsidRDefault="005A688A" w:rsidP="005A688A">
      <w:pPr>
        <w:ind w:firstLine="426"/>
        <w:jc w:val="both"/>
        <w:rPr>
          <w:rFonts w:ascii="Arial" w:hAnsi="Arial" w:cs="Arial"/>
          <w:sz w:val="24"/>
          <w:szCs w:val="24"/>
          <w:lang w:val="es-AR"/>
        </w:rPr>
      </w:pPr>
      <w:r w:rsidRPr="005A688A">
        <w:rPr>
          <w:rFonts w:ascii="Arial" w:hAnsi="Arial" w:cs="Arial"/>
          <w:sz w:val="24"/>
          <w:szCs w:val="24"/>
          <w:lang w:val="es-AR"/>
        </w:rPr>
        <w:t>De manera inicial, estableceremos algunos paquetes de servicios con precios estimados de cuotas mensuales.</w:t>
      </w:r>
    </w:p>
    <w:p w:rsidR="005A688A" w:rsidRDefault="005A688A" w:rsidP="008D6C10">
      <w:pPr>
        <w:rPr>
          <w:rFonts w:ascii="Arial" w:hAnsi="Arial" w:cs="Arial"/>
          <w:sz w:val="24"/>
          <w:szCs w:val="24"/>
        </w:rPr>
      </w:pPr>
    </w:p>
    <w:tbl>
      <w:tblPr>
        <w:tblStyle w:val="Tablaconcuadrcula"/>
        <w:tblW w:w="0" w:type="auto"/>
        <w:tblLook w:val="04A0"/>
      </w:tblPr>
      <w:tblGrid>
        <w:gridCol w:w="2518"/>
        <w:gridCol w:w="4394"/>
        <w:gridCol w:w="2300"/>
      </w:tblGrid>
      <w:tr w:rsidR="002D2E65" w:rsidRPr="00797D20" w:rsidTr="00797D20">
        <w:tc>
          <w:tcPr>
            <w:tcW w:w="2518" w:type="dxa"/>
            <w:shd w:val="clear" w:color="auto" w:fill="000000" w:themeFill="text1"/>
          </w:tcPr>
          <w:p w:rsidR="002D2E65" w:rsidRPr="00797D20" w:rsidRDefault="002D2E65" w:rsidP="008D6C10">
            <w:pPr>
              <w:rPr>
                <w:rFonts w:ascii="Arial" w:hAnsi="Arial" w:cs="Arial"/>
                <w:b/>
                <w:color w:val="FFFFFF" w:themeColor="background1"/>
                <w:sz w:val="24"/>
                <w:szCs w:val="24"/>
              </w:rPr>
            </w:pPr>
            <w:r w:rsidRPr="00797D20">
              <w:rPr>
                <w:rFonts w:ascii="Arial" w:hAnsi="Arial" w:cs="Arial"/>
                <w:b/>
                <w:color w:val="FFFFFF" w:themeColor="background1"/>
                <w:sz w:val="24"/>
                <w:szCs w:val="24"/>
              </w:rPr>
              <w:t>Tipo de contrato</w:t>
            </w:r>
          </w:p>
        </w:tc>
        <w:tc>
          <w:tcPr>
            <w:tcW w:w="4394" w:type="dxa"/>
            <w:shd w:val="clear" w:color="auto" w:fill="000000" w:themeFill="text1"/>
          </w:tcPr>
          <w:p w:rsidR="002D2E65" w:rsidRPr="00797D20" w:rsidRDefault="002D2E65" w:rsidP="008D6C10">
            <w:pPr>
              <w:rPr>
                <w:rFonts w:ascii="Arial" w:hAnsi="Arial" w:cs="Arial"/>
                <w:b/>
                <w:color w:val="FFFFFF" w:themeColor="background1"/>
                <w:sz w:val="24"/>
                <w:szCs w:val="24"/>
              </w:rPr>
            </w:pPr>
            <w:r w:rsidRPr="00797D20">
              <w:rPr>
                <w:rFonts w:ascii="Arial" w:hAnsi="Arial" w:cs="Arial"/>
                <w:b/>
                <w:color w:val="FFFFFF" w:themeColor="background1"/>
                <w:sz w:val="24"/>
                <w:szCs w:val="24"/>
              </w:rPr>
              <w:t>Servicio</w:t>
            </w:r>
          </w:p>
        </w:tc>
        <w:tc>
          <w:tcPr>
            <w:tcW w:w="2300" w:type="dxa"/>
            <w:shd w:val="clear" w:color="auto" w:fill="000000" w:themeFill="text1"/>
          </w:tcPr>
          <w:p w:rsidR="002D2E65" w:rsidRPr="00797D20" w:rsidRDefault="005533A8" w:rsidP="008D6C10">
            <w:pPr>
              <w:rPr>
                <w:rFonts w:ascii="Arial" w:hAnsi="Arial" w:cs="Arial"/>
                <w:b/>
                <w:color w:val="FFFFFF" w:themeColor="background1"/>
                <w:sz w:val="24"/>
                <w:szCs w:val="24"/>
              </w:rPr>
            </w:pPr>
            <w:r w:rsidRPr="00797D20">
              <w:rPr>
                <w:rFonts w:ascii="Arial" w:hAnsi="Arial" w:cs="Arial"/>
                <w:b/>
                <w:color w:val="FFFFFF" w:themeColor="background1"/>
                <w:sz w:val="24"/>
                <w:szCs w:val="24"/>
              </w:rPr>
              <w:t>Valores</w:t>
            </w:r>
          </w:p>
        </w:tc>
      </w:tr>
      <w:tr w:rsidR="002D2E65" w:rsidTr="002D2E65">
        <w:tc>
          <w:tcPr>
            <w:tcW w:w="2518" w:type="dxa"/>
          </w:tcPr>
          <w:p w:rsidR="002D2E65" w:rsidRDefault="002D2E65" w:rsidP="008D6C10">
            <w:pPr>
              <w:rPr>
                <w:rFonts w:ascii="Arial" w:hAnsi="Arial" w:cs="Arial"/>
                <w:sz w:val="24"/>
                <w:szCs w:val="24"/>
              </w:rPr>
            </w:pPr>
            <w:r>
              <w:rPr>
                <w:rFonts w:ascii="Arial" w:hAnsi="Arial" w:cs="Arial"/>
                <w:sz w:val="24"/>
                <w:szCs w:val="24"/>
              </w:rPr>
              <w:t>Paquete Alto</w:t>
            </w:r>
          </w:p>
        </w:tc>
        <w:tc>
          <w:tcPr>
            <w:tcW w:w="4394" w:type="dxa"/>
          </w:tcPr>
          <w:p w:rsidR="002D2E65" w:rsidRDefault="002D2E65" w:rsidP="002D2E65">
            <w:pPr>
              <w:rPr>
                <w:rFonts w:ascii="Arial" w:hAnsi="Arial" w:cs="Arial"/>
                <w:sz w:val="24"/>
                <w:szCs w:val="24"/>
              </w:rPr>
            </w:pPr>
            <w:r>
              <w:rPr>
                <w:rFonts w:ascii="Arial" w:hAnsi="Arial" w:cs="Arial"/>
                <w:sz w:val="24"/>
                <w:szCs w:val="24"/>
              </w:rPr>
              <w:t>Acceso ilimitado a la información</w:t>
            </w:r>
          </w:p>
          <w:p w:rsidR="002D2E65" w:rsidRDefault="002D2E65" w:rsidP="002D2E65">
            <w:pPr>
              <w:rPr>
                <w:rFonts w:ascii="Arial" w:hAnsi="Arial" w:cs="Arial"/>
                <w:sz w:val="24"/>
                <w:szCs w:val="24"/>
              </w:rPr>
            </w:pPr>
            <w:r>
              <w:rPr>
                <w:rFonts w:ascii="Arial" w:hAnsi="Arial" w:cs="Arial"/>
                <w:sz w:val="24"/>
                <w:szCs w:val="24"/>
              </w:rPr>
              <w:t>Informes a medida</w:t>
            </w:r>
          </w:p>
          <w:p w:rsidR="002D2E65" w:rsidRDefault="002D2E65" w:rsidP="002D2E65">
            <w:pPr>
              <w:rPr>
                <w:rFonts w:ascii="Arial" w:hAnsi="Arial" w:cs="Arial"/>
                <w:sz w:val="24"/>
                <w:szCs w:val="24"/>
              </w:rPr>
            </w:pPr>
            <w:r>
              <w:rPr>
                <w:rFonts w:ascii="Arial" w:hAnsi="Arial" w:cs="Arial"/>
                <w:sz w:val="24"/>
                <w:szCs w:val="24"/>
              </w:rPr>
              <w:t>Soporte 7 x 24</w:t>
            </w:r>
          </w:p>
          <w:p w:rsidR="002D2E65" w:rsidRDefault="002D2E65" w:rsidP="002D2E65">
            <w:pPr>
              <w:rPr>
                <w:rFonts w:ascii="Arial" w:hAnsi="Arial" w:cs="Arial"/>
                <w:sz w:val="24"/>
                <w:szCs w:val="24"/>
              </w:rPr>
            </w:pPr>
            <w:r>
              <w:rPr>
                <w:rFonts w:ascii="Arial" w:hAnsi="Arial" w:cs="Arial"/>
                <w:sz w:val="24"/>
                <w:szCs w:val="24"/>
              </w:rPr>
              <w:t>Soporte presencial</w:t>
            </w:r>
          </w:p>
        </w:tc>
        <w:tc>
          <w:tcPr>
            <w:tcW w:w="2300" w:type="dxa"/>
          </w:tcPr>
          <w:p w:rsidR="002D2E65" w:rsidRDefault="005533A8" w:rsidP="008D6C10">
            <w:pPr>
              <w:rPr>
                <w:rFonts w:ascii="Arial" w:hAnsi="Arial" w:cs="Arial"/>
                <w:sz w:val="24"/>
                <w:szCs w:val="24"/>
              </w:rPr>
            </w:pPr>
            <w:proofErr w:type="spellStart"/>
            <w:r>
              <w:rPr>
                <w:rFonts w:ascii="Arial" w:hAnsi="Arial" w:cs="Arial"/>
                <w:sz w:val="24"/>
                <w:szCs w:val="24"/>
              </w:rPr>
              <w:t>u$s</w:t>
            </w:r>
            <w:proofErr w:type="spellEnd"/>
            <w:r w:rsidR="00370075">
              <w:rPr>
                <w:rFonts w:ascii="Arial" w:hAnsi="Arial" w:cs="Arial"/>
                <w:sz w:val="24"/>
                <w:szCs w:val="24"/>
              </w:rPr>
              <w:t xml:space="preserve"> 6</w:t>
            </w:r>
            <w:r>
              <w:rPr>
                <w:rFonts w:ascii="Arial" w:hAnsi="Arial" w:cs="Arial"/>
                <w:sz w:val="24"/>
                <w:szCs w:val="24"/>
              </w:rPr>
              <w:t>00 mensual</w:t>
            </w:r>
          </w:p>
        </w:tc>
      </w:tr>
      <w:tr w:rsidR="002D2E65" w:rsidTr="002D2E65">
        <w:tc>
          <w:tcPr>
            <w:tcW w:w="2518" w:type="dxa"/>
          </w:tcPr>
          <w:p w:rsidR="002D2E65" w:rsidRDefault="002D2E65" w:rsidP="008D6C10">
            <w:pPr>
              <w:rPr>
                <w:rFonts w:ascii="Arial" w:hAnsi="Arial" w:cs="Arial"/>
                <w:sz w:val="24"/>
                <w:szCs w:val="24"/>
              </w:rPr>
            </w:pPr>
            <w:r>
              <w:rPr>
                <w:rFonts w:ascii="Arial" w:hAnsi="Arial" w:cs="Arial"/>
                <w:sz w:val="24"/>
                <w:szCs w:val="24"/>
              </w:rPr>
              <w:t>Paquete medio</w:t>
            </w:r>
          </w:p>
        </w:tc>
        <w:tc>
          <w:tcPr>
            <w:tcW w:w="4394" w:type="dxa"/>
          </w:tcPr>
          <w:p w:rsidR="002D2E65" w:rsidRDefault="002D2E65" w:rsidP="002D2E65">
            <w:pPr>
              <w:rPr>
                <w:rFonts w:ascii="Arial" w:hAnsi="Arial" w:cs="Arial"/>
                <w:sz w:val="24"/>
                <w:szCs w:val="24"/>
              </w:rPr>
            </w:pPr>
            <w:r>
              <w:rPr>
                <w:rFonts w:ascii="Arial" w:hAnsi="Arial" w:cs="Arial"/>
                <w:sz w:val="24"/>
                <w:szCs w:val="24"/>
              </w:rPr>
              <w:t>Acceso ilimitado a la información</w:t>
            </w:r>
          </w:p>
          <w:p w:rsidR="002D2E65" w:rsidRDefault="002D2E65" w:rsidP="008D6C10">
            <w:pPr>
              <w:rPr>
                <w:rFonts w:ascii="Arial" w:hAnsi="Arial" w:cs="Arial"/>
                <w:sz w:val="24"/>
                <w:szCs w:val="24"/>
              </w:rPr>
            </w:pPr>
            <w:r>
              <w:rPr>
                <w:rFonts w:ascii="Arial" w:hAnsi="Arial" w:cs="Arial"/>
                <w:sz w:val="24"/>
                <w:szCs w:val="24"/>
              </w:rPr>
              <w:t>Informes estandarizados</w:t>
            </w:r>
          </w:p>
          <w:p w:rsidR="002D2E65" w:rsidRDefault="002D2E65" w:rsidP="008D6C10">
            <w:pPr>
              <w:rPr>
                <w:rFonts w:ascii="Arial" w:hAnsi="Arial" w:cs="Arial"/>
                <w:sz w:val="24"/>
                <w:szCs w:val="24"/>
              </w:rPr>
            </w:pPr>
            <w:r>
              <w:rPr>
                <w:rFonts w:ascii="Arial" w:hAnsi="Arial" w:cs="Arial"/>
                <w:sz w:val="24"/>
                <w:szCs w:val="24"/>
              </w:rPr>
              <w:t>Soporte telefónico/mail</w:t>
            </w:r>
          </w:p>
        </w:tc>
        <w:tc>
          <w:tcPr>
            <w:tcW w:w="2300" w:type="dxa"/>
          </w:tcPr>
          <w:p w:rsidR="002D2E65" w:rsidRDefault="005533A8" w:rsidP="008D6C10">
            <w:pPr>
              <w:rPr>
                <w:rFonts w:ascii="Arial" w:hAnsi="Arial" w:cs="Arial"/>
                <w:sz w:val="24"/>
                <w:szCs w:val="24"/>
              </w:rPr>
            </w:pPr>
            <w:proofErr w:type="spellStart"/>
            <w:r>
              <w:rPr>
                <w:rFonts w:ascii="Arial" w:hAnsi="Arial" w:cs="Arial"/>
                <w:sz w:val="24"/>
                <w:szCs w:val="24"/>
              </w:rPr>
              <w:t>u$s</w:t>
            </w:r>
            <w:proofErr w:type="spellEnd"/>
            <w:r w:rsidR="00370075">
              <w:rPr>
                <w:rFonts w:ascii="Arial" w:hAnsi="Arial" w:cs="Arial"/>
                <w:sz w:val="24"/>
                <w:szCs w:val="24"/>
              </w:rPr>
              <w:t xml:space="preserve"> 4</w:t>
            </w:r>
            <w:r>
              <w:rPr>
                <w:rFonts w:ascii="Arial" w:hAnsi="Arial" w:cs="Arial"/>
                <w:sz w:val="24"/>
                <w:szCs w:val="24"/>
              </w:rPr>
              <w:t xml:space="preserve">00 mensual </w:t>
            </w:r>
          </w:p>
        </w:tc>
      </w:tr>
      <w:tr w:rsidR="002D2E65" w:rsidTr="002D2E65">
        <w:tc>
          <w:tcPr>
            <w:tcW w:w="2518" w:type="dxa"/>
          </w:tcPr>
          <w:p w:rsidR="002D2E65" w:rsidRDefault="002D2E65" w:rsidP="008D6C10">
            <w:pPr>
              <w:rPr>
                <w:rFonts w:ascii="Arial" w:hAnsi="Arial" w:cs="Arial"/>
                <w:sz w:val="24"/>
                <w:szCs w:val="24"/>
              </w:rPr>
            </w:pPr>
            <w:r>
              <w:rPr>
                <w:rFonts w:ascii="Arial" w:hAnsi="Arial" w:cs="Arial"/>
                <w:sz w:val="24"/>
                <w:szCs w:val="24"/>
              </w:rPr>
              <w:t>Paquete liviano</w:t>
            </w:r>
          </w:p>
        </w:tc>
        <w:tc>
          <w:tcPr>
            <w:tcW w:w="4394" w:type="dxa"/>
          </w:tcPr>
          <w:p w:rsidR="002D2E65" w:rsidRDefault="002D2E65" w:rsidP="002D2E65">
            <w:pPr>
              <w:rPr>
                <w:rFonts w:ascii="Arial" w:hAnsi="Arial" w:cs="Arial"/>
                <w:sz w:val="24"/>
                <w:szCs w:val="24"/>
              </w:rPr>
            </w:pPr>
            <w:r>
              <w:rPr>
                <w:rFonts w:ascii="Arial" w:hAnsi="Arial" w:cs="Arial"/>
                <w:sz w:val="24"/>
                <w:szCs w:val="24"/>
              </w:rPr>
              <w:t>Acceso ilimitado a la información</w:t>
            </w:r>
          </w:p>
          <w:p w:rsidR="002D2E65" w:rsidRDefault="002D2E65" w:rsidP="008D6C10">
            <w:pPr>
              <w:rPr>
                <w:rFonts w:ascii="Arial" w:hAnsi="Arial" w:cs="Arial"/>
                <w:sz w:val="24"/>
                <w:szCs w:val="24"/>
              </w:rPr>
            </w:pPr>
            <w:r>
              <w:rPr>
                <w:rFonts w:ascii="Arial" w:hAnsi="Arial" w:cs="Arial"/>
                <w:sz w:val="24"/>
                <w:szCs w:val="24"/>
              </w:rPr>
              <w:t>Soporte mail</w:t>
            </w:r>
          </w:p>
        </w:tc>
        <w:tc>
          <w:tcPr>
            <w:tcW w:w="2300" w:type="dxa"/>
          </w:tcPr>
          <w:p w:rsidR="002D2E65" w:rsidRDefault="005533A8" w:rsidP="008D6C10">
            <w:pPr>
              <w:rPr>
                <w:rFonts w:ascii="Arial" w:hAnsi="Arial" w:cs="Arial"/>
                <w:sz w:val="24"/>
                <w:szCs w:val="24"/>
              </w:rPr>
            </w:pPr>
            <w:proofErr w:type="spellStart"/>
            <w:r>
              <w:rPr>
                <w:rFonts w:ascii="Arial" w:hAnsi="Arial" w:cs="Arial"/>
                <w:sz w:val="24"/>
                <w:szCs w:val="24"/>
              </w:rPr>
              <w:t>u</w:t>
            </w:r>
            <w:r w:rsidR="00370075">
              <w:rPr>
                <w:rFonts w:ascii="Arial" w:hAnsi="Arial" w:cs="Arial"/>
                <w:sz w:val="24"/>
                <w:szCs w:val="24"/>
              </w:rPr>
              <w:t>$s</w:t>
            </w:r>
            <w:proofErr w:type="spellEnd"/>
            <w:r w:rsidR="00370075">
              <w:rPr>
                <w:rFonts w:ascii="Arial" w:hAnsi="Arial" w:cs="Arial"/>
                <w:sz w:val="24"/>
                <w:szCs w:val="24"/>
              </w:rPr>
              <w:t xml:space="preserve"> 2</w:t>
            </w:r>
            <w:r>
              <w:rPr>
                <w:rFonts w:ascii="Arial" w:hAnsi="Arial" w:cs="Arial"/>
                <w:sz w:val="24"/>
                <w:szCs w:val="24"/>
              </w:rPr>
              <w:t>00 mensual</w:t>
            </w:r>
          </w:p>
        </w:tc>
      </w:tr>
      <w:tr w:rsidR="002D2E65" w:rsidTr="002D2E65">
        <w:tc>
          <w:tcPr>
            <w:tcW w:w="2518" w:type="dxa"/>
          </w:tcPr>
          <w:p w:rsidR="002D2E65" w:rsidRDefault="002D2E65" w:rsidP="008D6C10">
            <w:pPr>
              <w:rPr>
                <w:rFonts w:ascii="Arial" w:hAnsi="Arial" w:cs="Arial"/>
                <w:sz w:val="24"/>
                <w:szCs w:val="24"/>
              </w:rPr>
            </w:pPr>
            <w:r>
              <w:rPr>
                <w:rFonts w:ascii="Arial" w:hAnsi="Arial" w:cs="Arial"/>
                <w:sz w:val="24"/>
                <w:szCs w:val="24"/>
              </w:rPr>
              <w:t>Paquete especial</w:t>
            </w:r>
          </w:p>
        </w:tc>
        <w:tc>
          <w:tcPr>
            <w:tcW w:w="4394" w:type="dxa"/>
          </w:tcPr>
          <w:p w:rsidR="002D2E65" w:rsidRDefault="005533A8" w:rsidP="008D6C10">
            <w:pPr>
              <w:rPr>
                <w:rFonts w:ascii="Arial" w:hAnsi="Arial" w:cs="Arial"/>
                <w:sz w:val="24"/>
                <w:szCs w:val="24"/>
              </w:rPr>
            </w:pPr>
            <w:r>
              <w:rPr>
                <w:rFonts w:ascii="Arial" w:hAnsi="Arial" w:cs="Arial"/>
                <w:sz w:val="24"/>
                <w:szCs w:val="24"/>
              </w:rPr>
              <w:t xml:space="preserve">Servicios a medida </w:t>
            </w:r>
          </w:p>
        </w:tc>
        <w:tc>
          <w:tcPr>
            <w:tcW w:w="2300" w:type="dxa"/>
          </w:tcPr>
          <w:p w:rsidR="002D2E65" w:rsidRDefault="005533A8" w:rsidP="008D6C10">
            <w:pPr>
              <w:rPr>
                <w:rFonts w:ascii="Arial" w:hAnsi="Arial" w:cs="Arial"/>
                <w:sz w:val="24"/>
                <w:szCs w:val="24"/>
              </w:rPr>
            </w:pPr>
            <w:r>
              <w:rPr>
                <w:rFonts w:ascii="Arial" w:hAnsi="Arial" w:cs="Arial"/>
                <w:sz w:val="24"/>
                <w:szCs w:val="24"/>
              </w:rPr>
              <w:t>A consensuar</w:t>
            </w:r>
          </w:p>
        </w:tc>
      </w:tr>
    </w:tbl>
    <w:p w:rsidR="002D2E65" w:rsidRDefault="002D2E65" w:rsidP="008D6C10">
      <w:pPr>
        <w:rPr>
          <w:rFonts w:ascii="Arial" w:hAnsi="Arial" w:cs="Arial"/>
          <w:sz w:val="24"/>
          <w:szCs w:val="24"/>
        </w:rPr>
      </w:pPr>
    </w:p>
    <w:p w:rsidR="002D2E65" w:rsidRDefault="002D2E65" w:rsidP="008D6C10">
      <w:pPr>
        <w:rPr>
          <w:rFonts w:ascii="Arial" w:hAnsi="Arial" w:cs="Arial"/>
          <w:sz w:val="24"/>
          <w:szCs w:val="24"/>
        </w:rPr>
      </w:pPr>
    </w:p>
    <w:p w:rsidR="005A688A" w:rsidRPr="00232154" w:rsidRDefault="005A688A" w:rsidP="005A688A">
      <w:pPr>
        <w:numPr>
          <w:ilvl w:val="3"/>
          <w:numId w:val="1"/>
        </w:numPr>
        <w:ind w:left="0" w:firstLine="0"/>
        <w:rPr>
          <w:rStyle w:val="Ttulo1Car"/>
          <w:rFonts w:cs="Arial"/>
          <w:kern w:val="0"/>
          <w:sz w:val="26"/>
          <w:szCs w:val="26"/>
        </w:rPr>
      </w:pPr>
      <w:bookmarkStart w:id="117" w:name="_Toc269130152"/>
      <w:r>
        <w:rPr>
          <w:rStyle w:val="Ttulo1Car"/>
          <w:rFonts w:cs="Arial"/>
          <w:kern w:val="0"/>
          <w:sz w:val="26"/>
          <w:szCs w:val="26"/>
        </w:rPr>
        <w:t>Descuentos y bonificaciones</w:t>
      </w:r>
      <w:bookmarkEnd w:id="117"/>
    </w:p>
    <w:p w:rsidR="002D2E65" w:rsidRDefault="002D2E65" w:rsidP="008D6C10">
      <w:pPr>
        <w:rPr>
          <w:rFonts w:ascii="Arial" w:hAnsi="Arial" w:cs="Arial"/>
          <w:sz w:val="24"/>
          <w:szCs w:val="24"/>
        </w:rPr>
      </w:pPr>
    </w:p>
    <w:p w:rsidR="00172BD2" w:rsidRPr="00DE79FE" w:rsidRDefault="00172BD2" w:rsidP="00DE79FE">
      <w:pPr>
        <w:ind w:firstLine="720"/>
        <w:jc w:val="both"/>
        <w:rPr>
          <w:rFonts w:ascii="Arial" w:hAnsi="Arial" w:cs="Arial"/>
          <w:sz w:val="24"/>
          <w:szCs w:val="24"/>
        </w:rPr>
      </w:pPr>
      <w:r w:rsidRPr="00DE79FE">
        <w:rPr>
          <w:rFonts w:ascii="Arial" w:hAnsi="Arial" w:cs="Arial"/>
          <w:sz w:val="24"/>
          <w:szCs w:val="24"/>
          <w:lang w:val="es-AR"/>
        </w:rPr>
        <w:t>También estableceremos unas políticas generales de descuentos y bonificaciones para nuestros  servicios</w:t>
      </w:r>
    </w:p>
    <w:p w:rsidR="00172BD2" w:rsidRPr="00DE79FE" w:rsidRDefault="00172BD2" w:rsidP="00DE79FE">
      <w:pPr>
        <w:jc w:val="both"/>
        <w:rPr>
          <w:rFonts w:ascii="Arial" w:hAnsi="Arial" w:cs="Arial"/>
          <w:sz w:val="24"/>
          <w:szCs w:val="24"/>
        </w:rPr>
      </w:pPr>
    </w:p>
    <w:tbl>
      <w:tblPr>
        <w:tblStyle w:val="Tablaconcuadrcula"/>
        <w:tblW w:w="0" w:type="auto"/>
        <w:tblLook w:val="04A0"/>
      </w:tblPr>
      <w:tblGrid>
        <w:gridCol w:w="2518"/>
        <w:gridCol w:w="3544"/>
        <w:gridCol w:w="3150"/>
      </w:tblGrid>
      <w:tr w:rsidR="005A688A" w:rsidRPr="00797D20" w:rsidTr="005A688A">
        <w:tc>
          <w:tcPr>
            <w:tcW w:w="2518" w:type="dxa"/>
            <w:shd w:val="clear" w:color="auto" w:fill="000000" w:themeFill="text1"/>
          </w:tcPr>
          <w:p w:rsidR="005A688A" w:rsidRPr="00797D20" w:rsidRDefault="005A688A" w:rsidP="00322A1E">
            <w:pPr>
              <w:rPr>
                <w:rFonts w:ascii="Arial" w:hAnsi="Arial" w:cs="Arial"/>
                <w:b/>
                <w:color w:val="FFFFFF" w:themeColor="background1"/>
                <w:sz w:val="24"/>
                <w:szCs w:val="24"/>
              </w:rPr>
            </w:pPr>
            <w:r w:rsidRPr="00797D20">
              <w:rPr>
                <w:rFonts w:ascii="Arial" w:hAnsi="Arial" w:cs="Arial"/>
                <w:b/>
                <w:color w:val="FFFFFF" w:themeColor="background1"/>
                <w:sz w:val="24"/>
                <w:szCs w:val="24"/>
              </w:rPr>
              <w:t>Tipo de contrato</w:t>
            </w:r>
          </w:p>
        </w:tc>
        <w:tc>
          <w:tcPr>
            <w:tcW w:w="3544" w:type="dxa"/>
            <w:shd w:val="clear" w:color="auto" w:fill="000000" w:themeFill="text1"/>
          </w:tcPr>
          <w:p w:rsidR="005A688A" w:rsidRPr="00797D20" w:rsidRDefault="005A688A" w:rsidP="00322A1E">
            <w:pPr>
              <w:rPr>
                <w:rFonts w:ascii="Arial" w:hAnsi="Arial" w:cs="Arial"/>
                <w:b/>
                <w:color w:val="FFFFFF" w:themeColor="background1"/>
                <w:sz w:val="24"/>
                <w:szCs w:val="24"/>
              </w:rPr>
            </w:pPr>
            <w:r>
              <w:rPr>
                <w:rFonts w:ascii="Arial" w:hAnsi="Arial" w:cs="Arial"/>
                <w:b/>
                <w:color w:val="FFFFFF" w:themeColor="background1"/>
                <w:sz w:val="24"/>
                <w:szCs w:val="24"/>
              </w:rPr>
              <w:t>Bonificaciones</w:t>
            </w:r>
          </w:p>
        </w:tc>
        <w:tc>
          <w:tcPr>
            <w:tcW w:w="3150" w:type="dxa"/>
            <w:shd w:val="clear" w:color="auto" w:fill="000000" w:themeFill="text1"/>
          </w:tcPr>
          <w:p w:rsidR="005A688A" w:rsidRPr="00797D20" w:rsidRDefault="005A688A" w:rsidP="00322A1E">
            <w:pPr>
              <w:rPr>
                <w:rFonts w:ascii="Arial" w:hAnsi="Arial" w:cs="Arial"/>
                <w:b/>
                <w:color w:val="FFFFFF" w:themeColor="background1"/>
                <w:sz w:val="24"/>
                <w:szCs w:val="24"/>
              </w:rPr>
            </w:pPr>
            <w:r>
              <w:rPr>
                <w:rFonts w:ascii="Arial" w:hAnsi="Arial" w:cs="Arial"/>
                <w:b/>
                <w:color w:val="FFFFFF" w:themeColor="background1"/>
                <w:sz w:val="24"/>
                <w:szCs w:val="24"/>
              </w:rPr>
              <w:t>Descuentos</w:t>
            </w:r>
          </w:p>
        </w:tc>
      </w:tr>
      <w:tr w:rsidR="005A688A" w:rsidTr="005A688A">
        <w:tc>
          <w:tcPr>
            <w:tcW w:w="2518" w:type="dxa"/>
          </w:tcPr>
          <w:p w:rsidR="005A688A" w:rsidRDefault="005A688A" w:rsidP="00322A1E">
            <w:pPr>
              <w:rPr>
                <w:rFonts w:ascii="Arial" w:hAnsi="Arial" w:cs="Arial"/>
                <w:sz w:val="24"/>
                <w:szCs w:val="24"/>
              </w:rPr>
            </w:pPr>
            <w:r>
              <w:rPr>
                <w:rFonts w:ascii="Arial" w:hAnsi="Arial" w:cs="Arial"/>
                <w:sz w:val="24"/>
                <w:szCs w:val="24"/>
              </w:rPr>
              <w:t>Paquete Alto</w:t>
            </w:r>
          </w:p>
        </w:tc>
        <w:tc>
          <w:tcPr>
            <w:tcW w:w="3544" w:type="dxa"/>
          </w:tcPr>
          <w:p w:rsidR="005A688A" w:rsidRDefault="005A688A" w:rsidP="00322A1E">
            <w:pPr>
              <w:rPr>
                <w:rFonts w:ascii="Arial" w:hAnsi="Arial" w:cs="Arial"/>
                <w:sz w:val="24"/>
                <w:szCs w:val="24"/>
              </w:rPr>
            </w:pPr>
            <w:r>
              <w:rPr>
                <w:rFonts w:ascii="Arial" w:hAnsi="Arial" w:cs="Arial"/>
                <w:sz w:val="24"/>
                <w:szCs w:val="24"/>
              </w:rPr>
              <w:t>Luego del mes 12 de contrato soporte presencial ilimitado</w:t>
            </w:r>
          </w:p>
        </w:tc>
        <w:tc>
          <w:tcPr>
            <w:tcW w:w="3150" w:type="dxa"/>
          </w:tcPr>
          <w:p w:rsidR="005A688A" w:rsidRDefault="005A688A" w:rsidP="00322A1E">
            <w:pPr>
              <w:rPr>
                <w:rFonts w:ascii="Arial" w:hAnsi="Arial" w:cs="Arial"/>
                <w:sz w:val="24"/>
                <w:szCs w:val="24"/>
              </w:rPr>
            </w:pPr>
            <w:r>
              <w:rPr>
                <w:rFonts w:ascii="Arial" w:hAnsi="Arial" w:cs="Arial"/>
                <w:sz w:val="24"/>
                <w:szCs w:val="24"/>
              </w:rPr>
              <w:t>N/A</w:t>
            </w:r>
          </w:p>
        </w:tc>
      </w:tr>
      <w:tr w:rsidR="005A688A" w:rsidTr="005A688A">
        <w:tc>
          <w:tcPr>
            <w:tcW w:w="2518" w:type="dxa"/>
          </w:tcPr>
          <w:p w:rsidR="005A688A" w:rsidRDefault="005A688A" w:rsidP="00322A1E">
            <w:pPr>
              <w:rPr>
                <w:rFonts w:ascii="Arial" w:hAnsi="Arial" w:cs="Arial"/>
                <w:sz w:val="24"/>
                <w:szCs w:val="24"/>
              </w:rPr>
            </w:pPr>
            <w:r>
              <w:rPr>
                <w:rFonts w:ascii="Arial" w:hAnsi="Arial" w:cs="Arial"/>
                <w:sz w:val="24"/>
                <w:szCs w:val="24"/>
              </w:rPr>
              <w:t>Paquete medio</w:t>
            </w:r>
          </w:p>
        </w:tc>
        <w:tc>
          <w:tcPr>
            <w:tcW w:w="3544" w:type="dxa"/>
          </w:tcPr>
          <w:p w:rsidR="005A688A" w:rsidRDefault="00172BD2" w:rsidP="00322A1E">
            <w:pPr>
              <w:rPr>
                <w:rFonts w:ascii="Arial" w:hAnsi="Arial" w:cs="Arial"/>
                <w:sz w:val="24"/>
                <w:szCs w:val="24"/>
              </w:rPr>
            </w:pPr>
            <w:r>
              <w:rPr>
                <w:rFonts w:ascii="Arial" w:hAnsi="Arial" w:cs="Arial"/>
                <w:sz w:val="24"/>
                <w:szCs w:val="24"/>
              </w:rPr>
              <w:t>N/A</w:t>
            </w:r>
          </w:p>
        </w:tc>
        <w:tc>
          <w:tcPr>
            <w:tcW w:w="3150" w:type="dxa"/>
          </w:tcPr>
          <w:p w:rsidR="005A688A" w:rsidRDefault="00172BD2" w:rsidP="00322A1E">
            <w:pPr>
              <w:rPr>
                <w:rFonts w:ascii="Arial" w:hAnsi="Arial" w:cs="Arial"/>
                <w:sz w:val="24"/>
                <w:szCs w:val="24"/>
              </w:rPr>
            </w:pPr>
            <w:r>
              <w:rPr>
                <w:rFonts w:ascii="Arial" w:hAnsi="Arial" w:cs="Arial"/>
                <w:sz w:val="24"/>
                <w:szCs w:val="24"/>
              </w:rPr>
              <w:t>5 % descuento luego del mes 12 de contrato</w:t>
            </w:r>
          </w:p>
        </w:tc>
      </w:tr>
      <w:tr w:rsidR="005A688A" w:rsidTr="005A688A">
        <w:tc>
          <w:tcPr>
            <w:tcW w:w="2518" w:type="dxa"/>
          </w:tcPr>
          <w:p w:rsidR="005A688A" w:rsidRDefault="005A688A" w:rsidP="00322A1E">
            <w:pPr>
              <w:rPr>
                <w:rFonts w:ascii="Arial" w:hAnsi="Arial" w:cs="Arial"/>
                <w:sz w:val="24"/>
                <w:szCs w:val="24"/>
              </w:rPr>
            </w:pPr>
            <w:r>
              <w:rPr>
                <w:rFonts w:ascii="Arial" w:hAnsi="Arial" w:cs="Arial"/>
                <w:sz w:val="24"/>
                <w:szCs w:val="24"/>
              </w:rPr>
              <w:t>Paquete liviano</w:t>
            </w:r>
          </w:p>
        </w:tc>
        <w:tc>
          <w:tcPr>
            <w:tcW w:w="3544" w:type="dxa"/>
          </w:tcPr>
          <w:p w:rsidR="005A688A" w:rsidRDefault="00172BD2" w:rsidP="00172BD2">
            <w:pPr>
              <w:rPr>
                <w:rFonts w:ascii="Arial" w:hAnsi="Arial" w:cs="Arial"/>
                <w:sz w:val="24"/>
                <w:szCs w:val="24"/>
              </w:rPr>
            </w:pPr>
            <w:r>
              <w:rPr>
                <w:rFonts w:ascii="Arial" w:hAnsi="Arial" w:cs="Arial"/>
                <w:sz w:val="24"/>
                <w:szCs w:val="24"/>
              </w:rPr>
              <w:t>Luego del mes 6 de contrato se agrega soporte telefónico</w:t>
            </w:r>
          </w:p>
        </w:tc>
        <w:tc>
          <w:tcPr>
            <w:tcW w:w="3150" w:type="dxa"/>
          </w:tcPr>
          <w:p w:rsidR="005A688A" w:rsidRDefault="005A688A" w:rsidP="00322A1E">
            <w:pPr>
              <w:rPr>
                <w:rFonts w:ascii="Arial" w:hAnsi="Arial" w:cs="Arial"/>
                <w:sz w:val="24"/>
                <w:szCs w:val="24"/>
              </w:rPr>
            </w:pPr>
            <w:r>
              <w:rPr>
                <w:rFonts w:ascii="Arial" w:hAnsi="Arial" w:cs="Arial"/>
                <w:sz w:val="24"/>
                <w:szCs w:val="24"/>
              </w:rPr>
              <w:t>10 % descuento luego del mes 12 de contrato</w:t>
            </w:r>
          </w:p>
        </w:tc>
      </w:tr>
      <w:tr w:rsidR="005A688A" w:rsidTr="005A688A">
        <w:tc>
          <w:tcPr>
            <w:tcW w:w="2518" w:type="dxa"/>
          </w:tcPr>
          <w:p w:rsidR="005A688A" w:rsidRDefault="00172BD2" w:rsidP="00322A1E">
            <w:pPr>
              <w:rPr>
                <w:rFonts w:ascii="Arial" w:hAnsi="Arial" w:cs="Arial"/>
                <w:sz w:val="24"/>
                <w:szCs w:val="24"/>
              </w:rPr>
            </w:pPr>
            <w:r>
              <w:rPr>
                <w:rFonts w:ascii="Arial" w:hAnsi="Arial" w:cs="Arial"/>
                <w:sz w:val="24"/>
                <w:szCs w:val="24"/>
              </w:rPr>
              <w:t>Paquete especial</w:t>
            </w:r>
          </w:p>
        </w:tc>
        <w:tc>
          <w:tcPr>
            <w:tcW w:w="3544" w:type="dxa"/>
          </w:tcPr>
          <w:p w:rsidR="005A688A" w:rsidRDefault="005A688A" w:rsidP="00322A1E">
            <w:pPr>
              <w:rPr>
                <w:rFonts w:ascii="Arial" w:hAnsi="Arial" w:cs="Arial"/>
                <w:sz w:val="24"/>
                <w:szCs w:val="24"/>
              </w:rPr>
            </w:pPr>
            <w:r>
              <w:rPr>
                <w:rFonts w:ascii="Arial" w:hAnsi="Arial" w:cs="Arial"/>
                <w:sz w:val="24"/>
                <w:szCs w:val="24"/>
              </w:rPr>
              <w:t xml:space="preserve">A convenir </w:t>
            </w:r>
          </w:p>
        </w:tc>
        <w:tc>
          <w:tcPr>
            <w:tcW w:w="3150" w:type="dxa"/>
          </w:tcPr>
          <w:p w:rsidR="005A688A" w:rsidRDefault="005A688A" w:rsidP="00322A1E">
            <w:pPr>
              <w:rPr>
                <w:rFonts w:ascii="Arial" w:hAnsi="Arial" w:cs="Arial"/>
                <w:sz w:val="24"/>
                <w:szCs w:val="24"/>
              </w:rPr>
            </w:pPr>
            <w:r>
              <w:rPr>
                <w:rFonts w:ascii="Arial" w:hAnsi="Arial" w:cs="Arial"/>
                <w:sz w:val="24"/>
                <w:szCs w:val="24"/>
              </w:rPr>
              <w:t>A convenir</w:t>
            </w:r>
          </w:p>
        </w:tc>
      </w:tr>
    </w:tbl>
    <w:p w:rsidR="002D2E65" w:rsidRDefault="002D2E65" w:rsidP="008D6C10">
      <w:pPr>
        <w:rPr>
          <w:rFonts w:ascii="Arial" w:hAnsi="Arial" w:cs="Arial"/>
          <w:sz w:val="24"/>
          <w:szCs w:val="24"/>
        </w:rPr>
      </w:pPr>
    </w:p>
    <w:p w:rsidR="00EE799B" w:rsidRDefault="00EE799B" w:rsidP="008D6C10">
      <w:pPr>
        <w:rPr>
          <w:rFonts w:ascii="Arial" w:hAnsi="Arial" w:cs="Arial"/>
          <w:sz w:val="24"/>
          <w:szCs w:val="24"/>
        </w:rPr>
      </w:pPr>
    </w:p>
    <w:p w:rsidR="00EE799B" w:rsidRPr="00232154" w:rsidRDefault="00EE799B" w:rsidP="00EE799B">
      <w:pPr>
        <w:numPr>
          <w:ilvl w:val="3"/>
          <w:numId w:val="1"/>
        </w:numPr>
        <w:ind w:left="0" w:firstLine="0"/>
        <w:rPr>
          <w:rStyle w:val="Ttulo1Car"/>
          <w:rFonts w:cs="Arial"/>
          <w:kern w:val="0"/>
          <w:sz w:val="26"/>
          <w:szCs w:val="26"/>
        </w:rPr>
      </w:pPr>
      <w:bookmarkStart w:id="118" w:name="_Toc269130153"/>
      <w:r>
        <w:rPr>
          <w:rStyle w:val="Ttulo1Car"/>
          <w:rFonts w:cs="Arial"/>
          <w:kern w:val="0"/>
          <w:sz w:val="26"/>
          <w:szCs w:val="26"/>
        </w:rPr>
        <w:t>Créditos</w:t>
      </w:r>
      <w:bookmarkEnd w:id="118"/>
    </w:p>
    <w:p w:rsidR="00EE799B" w:rsidRDefault="00EE799B" w:rsidP="008D6C10">
      <w:pPr>
        <w:rPr>
          <w:rFonts w:ascii="Arial" w:hAnsi="Arial" w:cs="Arial"/>
          <w:sz w:val="24"/>
          <w:szCs w:val="24"/>
        </w:rPr>
      </w:pPr>
    </w:p>
    <w:p w:rsidR="00EE799B" w:rsidRPr="00EE799B" w:rsidRDefault="00EE799B" w:rsidP="00EE799B">
      <w:pPr>
        <w:ind w:firstLine="720"/>
        <w:jc w:val="both"/>
        <w:rPr>
          <w:rFonts w:ascii="Arial" w:hAnsi="Arial" w:cs="Arial"/>
          <w:sz w:val="24"/>
          <w:szCs w:val="24"/>
        </w:rPr>
      </w:pPr>
      <w:r w:rsidRPr="00EE799B">
        <w:rPr>
          <w:rFonts w:ascii="Arial" w:hAnsi="Arial" w:cs="Arial"/>
          <w:sz w:val="24"/>
          <w:szCs w:val="24"/>
        </w:rPr>
        <w:t>Para grandes y/o complejos proyectos, otorgaremos facilidades de pago a nuestros clientes. Cada proyecto se analizará en forma particular por sus características y tiempo estimado de implementación, definiendo la Alta Gerencia la cantidad de cuotas que el cliente debe cumplimentar. Dados los niveles de inflación actuales, manejaremos un margen inicial de 3 a 12 cuotas.</w:t>
      </w:r>
    </w:p>
    <w:p w:rsidR="002D2E65" w:rsidRPr="00EE799B" w:rsidRDefault="002D2E65" w:rsidP="008D6C10">
      <w:pPr>
        <w:rPr>
          <w:rFonts w:ascii="Arial" w:hAnsi="Arial" w:cs="Arial"/>
          <w:sz w:val="24"/>
          <w:szCs w:val="24"/>
          <w:lang w:val="es-AR"/>
        </w:rPr>
      </w:pPr>
    </w:p>
    <w:p w:rsidR="002D2E65" w:rsidRDefault="002D2E65"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7145D5" w:rsidRDefault="007145D5" w:rsidP="007145D5">
      <w:pPr>
        <w:numPr>
          <w:ilvl w:val="1"/>
          <w:numId w:val="1"/>
        </w:numPr>
        <w:ind w:left="426"/>
        <w:rPr>
          <w:rStyle w:val="Ttulo1Car"/>
          <w:rFonts w:cs="Arial"/>
          <w:kern w:val="0"/>
          <w:szCs w:val="28"/>
        </w:rPr>
      </w:pPr>
      <w:bookmarkStart w:id="119" w:name="_Toc269130154"/>
      <w:r>
        <w:rPr>
          <w:rStyle w:val="Ttulo1Car"/>
          <w:rFonts w:cs="Arial"/>
          <w:kern w:val="0"/>
          <w:szCs w:val="28"/>
        </w:rPr>
        <w:lastRenderedPageBreak/>
        <w:t>CIM Comunicaciones integradas de marketing</w:t>
      </w:r>
      <w:bookmarkEnd w:id="119"/>
    </w:p>
    <w:p w:rsidR="007145D5" w:rsidRPr="00232154" w:rsidRDefault="007145D5" w:rsidP="007145D5">
      <w:pPr>
        <w:rPr>
          <w:rFonts w:ascii="Arial" w:hAnsi="Arial" w:cs="Arial"/>
          <w:sz w:val="24"/>
          <w:szCs w:val="24"/>
        </w:rPr>
      </w:pPr>
    </w:p>
    <w:p w:rsidR="007145D5" w:rsidRDefault="007145D5" w:rsidP="007145D5">
      <w:pPr>
        <w:numPr>
          <w:ilvl w:val="2"/>
          <w:numId w:val="1"/>
        </w:numPr>
        <w:ind w:left="0" w:firstLine="0"/>
        <w:rPr>
          <w:rStyle w:val="Ttulo1Car"/>
          <w:rFonts w:cs="Arial"/>
          <w:kern w:val="0"/>
          <w:sz w:val="26"/>
          <w:szCs w:val="26"/>
        </w:rPr>
      </w:pPr>
      <w:bookmarkStart w:id="120" w:name="_Toc269130155"/>
      <w:r>
        <w:rPr>
          <w:rStyle w:val="Ttulo1Car"/>
          <w:rFonts w:cs="Arial"/>
          <w:kern w:val="0"/>
          <w:sz w:val="26"/>
          <w:szCs w:val="26"/>
        </w:rPr>
        <w:t>Descripción de la planificación estratégica de las acciones de comunicación</w:t>
      </w:r>
      <w:bookmarkEnd w:id="120"/>
    </w:p>
    <w:p w:rsidR="007145D5" w:rsidRDefault="007145D5" w:rsidP="008D6C10">
      <w:pPr>
        <w:rPr>
          <w:rFonts w:ascii="Arial" w:hAnsi="Arial" w:cs="Arial"/>
          <w:sz w:val="24"/>
          <w:szCs w:val="24"/>
        </w:rPr>
      </w:pPr>
    </w:p>
    <w:p w:rsidR="003C2C85" w:rsidRDefault="00664AC6" w:rsidP="00664AC6">
      <w:pPr>
        <w:ind w:firstLine="720"/>
        <w:rPr>
          <w:rFonts w:ascii="Arial" w:hAnsi="Arial" w:cs="Arial"/>
          <w:sz w:val="24"/>
          <w:szCs w:val="24"/>
        </w:rPr>
      </w:pPr>
      <w:r>
        <w:rPr>
          <w:rFonts w:ascii="Arial" w:hAnsi="Arial" w:cs="Arial"/>
          <w:sz w:val="24"/>
          <w:szCs w:val="24"/>
        </w:rPr>
        <w:t xml:space="preserve">Los siguientes tipos de comunicaciones integradas serán las que se utilizarán en nuestro emprendimiento, dejando de lado televisión, radio y otros medios masivos de divulgación. El </w:t>
      </w:r>
      <w:proofErr w:type="gramStart"/>
      <w:r>
        <w:rPr>
          <w:rFonts w:ascii="Arial" w:hAnsi="Arial" w:cs="Arial"/>
          <w:sz w:val="24"/>
          <w:szCs w:val="24"/>
        </w:rPr>
        <w:t>correo ,</w:t>
      </w:r>
      <w:proofErr w:type="gramEnd"/>
      <w:r>
        <w:rPr>
          <w:rFonts w:ascii="Arial" w:hAnsi="Arial" w:cs="Arial"/>
          <w:sz w:val="24"/>
          <w:szCs w:val="24"/>
        </w:rPr>
        <w:t xml:space="preserve"> el marketing directo </w:t>
      </w:r>
    </w:p>
    <w:p w:rsidR="00664AC6" w:rsidRDefault="00664AC6" w:rsidP="008D6C10">
      <w:pPr>
        <w:rPr>
          <w:rFonts w:ascii="Arial" w:hAnsi="Arial" w:cs="Arial"/>
          <w:sz w:val="24"/>
          <w:szCs w:val="24"/>
        </w:rPr>
      </w:pPr>
    </w:p>
    <w:p w:rsidR="00CF0061" w:rsidRDefault="00664AC6" w:rsidP="00664AC6">
      <w:pPr>
        <w:numPr>
          <w:ilvl w:val="3"/>
          <w:numId w:val="1"/>
        </w:numPr>
        <w:ind w:left="0" w:firstLine="0"/>
        <w:rPr>
          <w:rStyle w:val="Ttulo1Car"/>
          <w:rFonts w:cs="Arial"/>
          <w:kern w:val="0"/>
          <w:sz w:val="26"/>
          <w:szCs w:val="26"/>
        </w:rPr>
      </w:pPr>
      <w:bookmarkStart w:id="121" w:name="_Toc269130156"/>
      <w:r>
        <w:rPr>
          <w:rStyle w:val="Ttulo1Car"/>
          <w:rFonts w:cs="Arial"/>
          <w:kern w:val="0"/>
          <w:sz w:val="26"/>
          <w:szCs w:val="26"/>
        </w:rPr>
        <w:t>Publicidad</w:t>
      </w:r>
      <w:bookmarkEnd w:id="121"/>
    </w:p>
    <w:p w:rsidR="00664AC6" w:rsidRPr="00CF0061" w:rsidRDefault="00664AC6" w:rsidP="00CF0061">
      <w:pPr>
        <w:rPr>
          <w:rFonts w:ascii="Arial" w:hAnsi="Arial" w:cs="Arial"/>
          <w:sz w:val="24"/>
          <w:szCs w:val="24"/>
        </w:rPr>
      </w:pPr>
      <w:r w:rsidRPr="00CF0061">
        <w:rPr>
          <w:rFonts w:ascii="Arial" w:hAnsi="Arial" w:cs="Arial"/>
          <w:sz w:val="24"/>
          <w:szCs w:val="24"/>
        </w:rPr>
        <w:t xml:space="preserve"> </w:t>
      </w:r>
    </w:p>
    <w:p w:rsidR="00CF0061" w:rsidRPr="00232154" w:rsidRDefault="00CF0061" w:rsidP="00CF0061">
      <w:pPr>
        <w:numPr>
          <w:ilvl w:val="4"/>
          <w:numId w:val="1"/>
        </w:numPr>
        <w:ind w:left="0" w:firstLine="0"/>
        <w:rPr>
          <w:rStyle w:val="Ttulo1Car"/>
          <w:rFonts w:cs="Arial"/>
          <w:kern w:val="0"/>
          <w:sz w:val="26"/>
          <w:szCs w:val="26"/>
        </w:rPr>
      </w:pPr>
      <w:bookmarkStart w:id="122" w:name="_Toc269130157"/>
      <w:r>
        <w:rPr>
          <w:rStyle w:val="Ttulo1Car"/>
          <w:rFonts w:cs="Arial"/>
          <w:kern w:val="0"/>
          <w:sz w:val="26"/>
          <w:szCs w:val="26"/>
        </w:rPr>
        <w:t>Objetivo</w:t>
      </w:r>
      <w:bookmarkEnd w:id="122"/>
    </w:p>
    <w:p w:rsidR="00CF0061" w:rsidRDefault="00CF0061" w:rsidP="008D6C10">
      <w:pPr>
        <w:rPr>
          <w:rFonts w:ascii="Arial" w:hAnsi="Arial" w:cs="Arial"/>
          <w:sz w:val="24"/>
          <w:szCs w:val="24"/>
        </w:rPr>
      </w:pPr>
    </w:p>
    <w:p w:rsidR="00CF0061" w:rsidRPr="00CF0061" w:rsidRDefault="00CF0061" w:rsidP="009E0526">
      <w:pPr>
        <w:ind w:firstLine="720"/>
        <w:jc w:val="both"/>
        <w:rPr>
          <w:rFonts w:ascii="Arial" w:hAnsi="Arial" w:cs="Arial"/>
          <w:sz w:val="24"/>
          <w:szCs w:val="24"/>
          <w:lang w:val="es-AR"/>
        </w:rPr>
      </w:pPr>
      <w:r w:rsidRPr="00CF0061">
        <w:rPr>
          <w:rFonts w:ascii="Arial" w:hAnsi="Arial" w:cs="Arial"/>
          <w:sz w:val="24"/>
          <w:szCs w:val="24"/>
          <w:lang w:val="es-AR"/>
        </w:rPr>
        <w:t xml:space="preserve">Dado que nuestros productos y servicios se encuentran en la etapa de Introducción definida en el Ciclo de Vida del Producto, los objetivos de la Publicidad a implementar, serán </w:t>
      </w:r>
      <w:r w:rsidRPr="009E0526">
        <w:rPr>
          <w:rFonts w:ascii="Arial" w:hAnsi="Arial" w:cs="Arial"/>
          <w:sz w:val="24"/>
          <w:szCs w:val="24"/>
          <w:lang w:val="es-AR"/>
        </w:rPr>
        <w:t>dar a conocer el producto, generar el interés</w:t>
      </w:r>
      <w:r w:rsidRPr="00CF0061">
        <w:rPr>
          <w:rFonts w:ascii="Arial" w:hAnsi="Arial" w:cs="Arial"/>
          <w:sz w:val="24"/>
          <w:szCs w:val="24"/>
          <w:lang w:val="es-AR"/>
        </w:rPr>
        <w:t xml:space="preserve"> de los consumidores a fin de </w:t>
      </w:r>
      <w:r w:rsidRPr="009E0526">
        <w:rPr>
          <w:rFonts w:ascii="Arial" w:hAnsi="Arial" w:cs="Arial"/>
          <w:sz w:val="24"/>
          <w:szCs w:val="24"/>
          <w:lang w:val="es-AR"/>
        </w:rPr>
        <w:t>poder lograr un posicionamiento de</w:t>
      </w:r>
      <w:r w:rsidRPr="00CF0061">
        <w:rPr>
          <w:rFonts w:ascii="Arial" w:hAnsi="Arial" w:cs="Arial"/>
          <w:b/>
          <w:sz w:val="24"/>
          <w:szCs w:val="24"/>
          <w:lang w:val="es-AR"/>
        </w:rPr>
        <w:t xml:space="preserve"> </w:t>
      </w:r>
      <w:r w:rsidRPr="009E0526">
        <w:rPr>
          <w:rFonts w:ascii="Arial" w:hAnsi="Arial" w:cs="Arial"/>
          <w:sz w:val="24"/>
          <w:szCs w:val="24"/>
          <w:lang w:val="es-AR"/>
        </w:rPr>
        <w:t>privilegio</w:t>
      </w:r>
      <w:r w:rsidRPr="00CF0061">
        <w:rPr>
          <w:rFonts w:ascii="Arial" w:hAnsi="Arial" w:cs="Arial"/>
          <w:sz w:val="24"/>
          <w:szCs w:val="24"/>
          <w:lang w:val="es-AR"/>
        </w:rPr>
        <w:t xml:space="preserve"> en la mente de los mismos y, consecuentemente, </w:t>
      </w:r>
      <w:r w:rsidRPr="009E0526">
        <w:rPr>
          <w:rFonts w:ascii="Arial" w:hAnsi="Arial" w:cs="Arial"/>
          <w:sz w:val="24"/>
          <w:szCs w:val="24"/>
          <w:lang w:val="es-AR"/>
        </w:rPr>
        <w:t>lograr un crecimiento acorde.</w:t>
      </w:r>
    </w:p>
    <w:p w:rsidR="00CF0061" w:rsidRPr="00CF0061" w:rsidRDefault="00CF0061" w:rsidP="008D6C10">
      <w:pPr>
        <w:rPr>
          <w:rFonts w:ascii="Arial" w:hAnsi="Arial" w:cs="Arial"/>
          <w:sz w:val="24"/>
          <w:szCs w:val="24"/>
          <w:lang w:val="es-AR"/>
        </w:rPr>
      </w:pPr>
    </w:p>
    <w:p w:rsidR="009E0526" w:rsidRDefault="009E0526" w:rsidP="009E0526">
      <w:pPr>
        <w:numPr>
          <w:ilvl w:val="4"/>
          <w:numId w:val="1"/>
        </w:numPr>
        <w:ind w:left="0" w:firstLine="0"/>
        <w:rPr>
          <w:rStyle w:val="Ttulo1Car"/>
          <w:rFonts w:cs="Arial"/>
          <w:kern w:val="0"/>
          <w:sz w:val="26"/>
          <w:szCs w:val="26"/>
        </w:rPr>
      </w:pPr>
      <w:bookmarkStart w:id="123" w:name="_Toc269130158"/>
      <w:r>
        <w:rPr>
          <w:rStyle w:val="Ttulo1Car"/>
          <w:rFonts w:cs="Arial"/>
          <w:kern w:val="0"/>
          <w:sz w:val="26"/>
          <w:szCs w:val="26"/>
        </w:rPr>
        <w:t>Tipo</w:t>
      </w:r>
      <w:bookmarkEnd w:id="123"/>
    </w:p>
    <w:p w:rsidR="00CF0061" w:rsidRDefault="00CF0061" w:rsidP="008D6C10">
      <w:pPr>
        <w:rPr>
          <w:rFonts w:ascii="Arial" w:hAnsi="Arial" w:cs="Arial"/>
          <w:sz w:val="24"/>
          <w:szCs w:val="24"/>
        </w:rPr>
      </w:pPr>
    </w:p>
    <w:p w:rsidR="00F73396" w:rsidRDefault="00F73396" w:rsidP="00031893">
      <w:pPr>
        <w:ind w:firstLine="720"/>
        <w:jc w:val="both"/>
        <w:rPr>
          <w:rFonts w:ascii="Arial" w:hAnsi="Arial" w:cs="Arial"/>
          <w:sz w:val="24"/>
          <w:szCs w:val="24"/>
        </w:rPr>
      </w:pPr>
      <w:r>
        <w:rPr>
          <w:rFonts w:ascii="Arial" w:hAnsi="Arial" w:cs="Arial"/>
          <w:sz w:val="24"/>
          <w:szCs w:val="24"/>
        </w:rPr>
        <w:t xml:space="preserve">El servicio estará enmarcado dentro de la gama de </w:t>
      </w:r>
      <w:r w:rsidRPr="00F73396">
        <w:rPr>
          <w:rFonts w:ascii="Arial" w:hAnsi="Arial" w:cs="Arial"/>
          <w:b/>
          <w:sz w:val="24"/>
          <w:szCs w:val="24"/>
        </w:rPr>
        <w:t xml:space="preserve">“Servicios Corporativos” </w:t>
      </w:r>
      <w:r>
        <w:rPr>
          <w:rFonts w:ascii="Arial" w:hAnsi="Arial" w:cs="Arial"/>
          <w:sz w:val="24"/>
          <w:szCs w:val="24"/>
        </w:rPr>
        <w:t>a empresas y tendrá una modalidad personalizada con el fin de lograr el máximo acercamiento posible.</w:t>
      </w:r>
      <w:r w:rsidR="00791947">
        <w:rPr>
          <w:rFonts w:ascii="Arial" w:hAnsi="Arial" w:cs="Arial"/>
          <w:sz w:val="24"/>
          <w:szCs w:val="24"/>
        </w:rPr>
        <w:t xml:space="preserve"> </w:t>
      </w:r>
      <w:proofErr w:type="gramStart"/>
      <w:r w:rsidR="00791947">
        <w:rPr>
          <w:rFonts w:ascii="Arial" w:hAnsi="Arial" w:cs="Arial"/>
          <w:sz w:val="24"/>
          <w:szCs w:val="24"/>
        </w:rPr>
        <w:t>La</w:t>
      </w:r>
      <w:proofErr w:type="gramEnd"/>
      <w:r w:rsidR="00791947">
        <w:rPr>
          <w:rFonts w:ascii="Arial" w:hAnsi="Arial" w:cs="Arial"/>
          <w:sz w:val="24"/>
          <w:szCs w:val="24"/>
        </w:rPr>
        <w:t xml:space="preserve"> reuniones con los referentes de la empresa serán semanales y se expondrán nuevas estrategias y servicios</w:t>
      </w:r>
      <w:r w:rsidR="00031893">
        <w:rPr>
          <w:rFonts w:ascii="Arial" w:hAnsi="Arial" w:cs="Arial"/>
          <w:sz w:val="24"/>
          <w:szCs w:val="24"/>
        </w:rPr>
        <w:t xml:space="preserve"> con el fin de mejorar el Servicio actual, la relación con los clientes y la posibilidad de futuros proyectos.</w:t>
      </w:r>
    </w:p>
    <w:p w:rsidR="00F73396" w:rsidRDefault="00F73396" w:rsidP="008D6C10">
      <w:pPr>
        <w:rPr>
          <w:rFonts w:ascii="Arial" w:hAnsi="Arial" w:cs="Arial"/>
          <w:sz w:val="24"/>
          <w:szCs w:val="24"/>
        </w:rPr>
      </w:pPr>
    </w:p>
    <w:p w:rsidR="00FC0871" w:rsidRDefault="00FC0871" w:rsidP="008D6C10">
      <w:pPr>
        <w:rPr>
          <w:rFonts w:ascii="Arial" w:hAnsi="Arial" w:cs="Arial"/>
          <w:sz w:val="24"/>
          <w:szCs w:val="24"/>
        </w:rPr>
      </w:pPr>
    </w:p>
    <w:p w:rsidR="00FC0871" w:rsidRPr="00232154" w:rsidRDefault="00FC0871" w:rsidP="00FC0871">
      <w:pPr>
        <w:numPr>
          <w:ilvl w:val="4"/>
          <w:numId w:val="1"/>
        </w:numPr>
        <w:ind w:left="0" w:firstLine="0"/>
        <w:rPr>
          <w:rStyle w:val="Ttulo1Car"/>
          <w:rFonts w:cs="Arial"/>
          <w:kern w:val="0"/>
          <w:sz w:val="26"/>
          <w:szCs w:val="26"/>
        </w:rPr>
      </w:pPr>
      <w:bookmarkStart w:id="124" w:name="_Toc269130159"/>
      <w:r>
        <w:rPr>
          <w:rStyle w:val="Ttulo1Car"/>
          <w:rFonts w:cs="Arial"/>
          <w:kern w:val="0"/>
          <w:sz w:val="26"/>
          <w:szCs w:val="26"/>
        </w:rPr>
        <w:t>Medio</w:t>
      </w:r>
      <w:bookmarkEnd w:id="124"/>
    </w:p>
    <w:p w:rsidR="00FC0871" w:rsidRDefault="00FC0871" w:rsidP="008D6C10">
      <w:pPr>
        <w:rPr>
          <w:rFonts w:ascii="Arial" w:hAnsi="Arial" w:cs="Arial"/>
          <w:sz w:val="24"/>
          <w:szCs w:val="24"/>
        </w:rPr>
      </w:pPr>
    </w:p>
    <w:p w:rsidR="00CF0061" w:rsidRPr="009E0526" w:rsidRDefault="009E0526" w:rsidP="009E0526">
      <w:pPr>
        <w:pStyle w:val="Prrafodelista"/>
        <w:numPr>
          <w:ilvl w:val="0"/>
          <w:numId w:val="38"/>
        </w:numPr>
        <w:rPr>
          <w:rFonts w:ascii="Arial" w:hAnsi="Arial" w:cs="Arial"/>
          <w:b/>
          <w:sz w:val="24"/>
          <w:szCs w:val="24"/>
        </w:rPr>
      </w:pPr>
      <w:r w:rsidRPr="009E0526">
        <w:rPr>
          <w:rFonts w:ascii="Arial" w:hAnsi="Arial" w:cs="Arial"/>
          <w:b/>
          <w:sz w:val="24"/>
          <w:szCs w:val="24"/>
        </w:rPr>
        <w:t xml:space="preserve">Internet </w:t>
      </w:r>
    </w:p>
    <w:p w:rsidR="00CF0061" w:rsidRDefault="00CF0061" w:rsidP="009E0526">
      <w:pPr>
        <w:jc w:val="both"/>
        <w:rPr>
          <w:rFonts w:ascii="Arial" w:hAnsi="Arial" w:cs="Arial"/>
          <w:sz w:val="24"/>
          <w:szCs w:val="24"/>
        </w:rPr>
      </w:pPr>
    </w:p>
    <w:p w:rsidR="00CF0061" w:rsidRDefault="009E0526" w:rsidP="009E0526">
      <w:pPr>
        <w:ind w:firstLine="720"/>
        <w:jc w:val="both"/>
        <w:rPr>
          <w:rFonts w:ascii="Arial" w:hAnsi="Arial" w:cs="Arial"/>
          <w:sz w:val="24"/>
          <w:szCs w:val="24"/>
        </w:rPr>
      </w:pPr>
      <w:r>
        <w:rPr>
          <w:rFonts w:ascii="Arial" w:hAnsi="Arial" w:cs="Arial"/>
          <w:sz w:val="24"/>
          <w:szCs w:val="24"/>
        </w:rPr>
        <w:t xml:space="preserve">A través de nuestro portal en internet publicitaremos el producto con sus características, beneficios y demás puntos importantes. El mismo contendrá una modalidad de visitante que </w:t>
      </w:r>
      <w:r w:rsidR="00873DE7">
        <w:rPr>
          <w:rFonts w:ascii="Arial" w:hAnsi="Arial" w:cs="Arial"/>
          <w:sz w:val="24"/>
          <w:szCs w:val="24"/>
        </w:rPr>
        <w:t>incluirá</w:t>
      </w:r>
      <w:r>
        <w:rPr>
          <w:rFonts w:ascii="Arial" w:hAnsi="Arial" w:cs="Arial"/>
          <w:sz w:val="24"/>
          <w:szCs w:val="24"/>
        </w:rPr>
        <w:t xml:space="preserve"> además información institucional</w:t>
      </w:r>
      <w:r w:rsidR="00873DE7">
        <w:rPr>
          <w:rFonts w:ascii="Arial" w:hAnsi="Arial" w:cs="Arial"/>
          <w:sz w:val="24"/>
          <w:szCs w:val="24"/>
        </w:rPr>
        <w:t>. El costo de la publicidad será absorbido por la empresa.</w:t>
      </w:r>
      <w:r>
        <w:rPr>
          <w:rFonts w:ascii="Arial" w:hAnsi="Arial" w:cs="Arial"/>
          <w:sz w:val="24"/>
          <w:szCs w:val="24"/>
        </w:rPr>
        <w:t xml:space="preserve">    </w:t>
      </w:r>
    </w:p>
    <w:p w:rsidR="0076068D" w:rsidRDefault="0076068D"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76068D" w:rsidRPr="00232154" w:rsidRDefault="0076068D" w:rsidP="0076068D">
      <w:pPr>
        <w:numPr>
          <w:ilvl w:val="4"/>
          <w:numId w:val="1"/>
        </w:numPr>
        <w:ind w:left="0" w:firstLine="0"/>
        <w:rPr>
          <w:rStyle w:val="Ttulo1Car"/>
          <w:rFonts w:cs="Arial"/>
          <w:kern w:val="0"/>
          <w:sz w:val="26"/>
          <w:szCs w:val="26"/>
        </w:rPr>
      </w:pPr>
      <w:bookmarkStart w:id="125" w:name="_Toc269130160"/>
      <w:r>
        <w:rPr>
          <w:rStyle w:val="Ttulo1Car"/>
          <w:rFonts w:cs="Arial"/>
          <w:kern w:val="0"/>
          <w:sz w:val="26"/>
          <w:szCs w:val="26"/>
        </w:rPr>
        <w:lastRenderedPageBreak/>
        <w:t>Estilo</w:t>
      </w:r>
      <w:bookmarkEnd w:id="125"/>
    </w:p>
    <w:p w:rsidR="00011E77" w:rsidRDefault="00011E77" w:rsidP="009E0526">
      <w:pPr>
        <w:jc w:val="both"/>
        <w:rPr>
          <w:rFonts w:ascii="Arial" w:hAnsi="Arial" w:cs="Arial"/>
          <w:sz w:val="24"/>
          <w:szCs w:val="24"/>
        </w:rPr>
      </w:pPr>
    </w:p>
    <w:p w:rsidR="00011E77" w:rsidRDefault="00011E77" w:rsidP="00011E77">
      <w:pPr>
        <w:ind w:firstLine="720"/>
        <w:jc w:val="both"/>
        <w:rPr>
          <w:rFonts w:ascii="Arial" w:hAnsi="Arial" w:cs="Arial"/>
          <w:sz w:val="24"/>
          <w:szCs w:val="24"/>
        </w:rPr>
      </w:pPr>
      <w:r>
        <w:rPr>
          <w:rFonts w:ascii="Arial" w:hAnsi="Arial" w:cs="Arial"/>
          <w:sz w:val="24"/>
          <w:szCs w:val="24"/>
        </w:rPr>
        <w:t>La comunicaci</w:t>
      </w:r>
      <w:r w:rsidR="0076068D">
        <w:rPr>
          <w:rFonts w:ascii="Arial" w:hAnsi="Arial" w:cs="Arial"/>
          <w:sz w:val="24"/>
          <w:szCs w:val="24"/>
        </w:rPr>
        <w:t>ón se llevara a cabo como hemos</w:t>
      </w:r>
      <w:r>
        <w:rPr>
          <w:rFonts w:ascii="Arial" w:hAnsi="Arial" w:cs="Arial"/>
          <w:sz w:val="24"/>
          <w:szCs w:val="24"/>
        </w:rPr>
        <w:t xml:space="preserve"> mencionado en el cuarto canal a través de distintos servicios. Se trata de un emprendimiento que intenta llegar a las áreas de sistemas de las distintas empresas de una forma simple y por canales internos</w:t>
      </w:r>
    </w:p>
    <w:p w:rsidR="009E0526" w:rsidRDefault="009E0526" w:rsidP="008D6C10">
      <w:pPr>
        <w:rPr>
          <w:rFonts w:ascii="Arial" w:hAnsi="Arial" w:cs="Arial"/>
          <w:sz w:val="24"/>
          <w:szCs w:val="24"/>
        </w:rPr>
      </w:pPr>
    </w:p>
    <w:p w:rsidR="00145003" w:rsidRDefault="00145003" w:rsidP="008D6C10">
      <w:pPr>
        <w:rPr>
          <w:rFonts w:ascii="Arial" w:hAnsi="Arial" w:cs="Arial"/>
          <w:sz w:val="24"/>
          <w:szCs w:val="24"/>
        </w:rPr>
      </w:pPr>
    </w:p>
    <w:tbl>
      <w:tblPr>
        <w:tblStyle w:val="Tablaconcuadrcula"/>
        <w:tblW w:w="0" w:type="auto"/>
        <w:tblLook w:val="04A0"/>
      </w:tblPr>
      <w:tblGrid>
        <w:gridCol w:w="2660"/>
        <w:gridCol w:w="6552"/>
      </w:tblGrid>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Comunicación</w:t>
            </w:r>
          </w:p>
        </w:tc>
        <w:tc>
          <w:tcPr>
            <w:tcW w:w="6552" w:type="dxa"/>
          </w:tcPr>
          <w:p w:rsidR="00CF0061" w:rsidRDefault="00CF0061" w:rsidP="008D6C10">
            <w:pPr>
              <w:rPr>
                <w:rFonts w:ascii="Arial" w:hAnsi="Arial" w:cs="Arial"/>
                <w:sz w:val="24"/>
                <w:szCs w:val="24"/>
                <w:lang w:val="es-AR"/>
              </w:rPr>
            </w:pPr>
            <w:r>
              <w:rPr>
                <w:rFonts w:ascii="Arial" w:hAnsi="Arial" w:cs="Arial"/>
                <w:sz w:val="24"/>
                <w:szCs w:val="24"/>
                <w:lang w:val="es-AR"/>
              </w:rPr>
              <w:t xml:space="preserve">Publicidad </w:t>
            </w:r>
          </w:p>
        </w:tc>
      </w:tr>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Objetivo</w:t>
            </w:r>
          </w:p>
        </w:tc>
        <w:tc>
          <w:tcPr>
            <w:tcW w:w="6552" w:type="dxa"/>
          </w:tcPr>
          <w:p w:rsidR="00CF0061" w:rsidRPr="00231B5D" w:rsidRDefault="00231B5D" w:rsidP="008D6C10">
            <w:pPr>
              <w:rPr>
                <w:rFonts w:ascii="Arial" w:hAnsi="Arial" w:cs="Arial"/>
                <w:sz w:val="24"/>
                <w:szCs w:val="24"/>
                <w:lang w:val="es-AR"/>
              </w:rPr>
            </w:pPr>
            <w:r w:rsidRPr="00231B5D">
              <w:rPr>
                <w:rFonts w:ascii="Arial" w:hAnsi="Arial" w:cs="Arial"/>
                <w:color w:val="000000"/>
                <w:sz w:val="24"/>
                <w:szCs w:val="24"/>
                <w:lang w:val="es-AR" w:eastAsia="es-AR"/>
              </w:rPr>
              <w:t>Dar a conocer los atributos de nuestros productos y servicios generando interés en los posibles consumidores.</w:t>
            </w:r>
          </w:p>
        </w:tc>
      </w:tr>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Tipo</w:t>
            </w:r>
          </w:p>
        </w:tc>
        <w:tc>
          <w:tcPr>
            <w:tcW w:w="6552" w:type="dxa"/>
          </w:tcPr>
          <w:p w:rsidR="00CF0061" w:rsidRDefault="00231B5D" w:rsidP="008D6C10">
            <w:pPr>
              <w:rPr>
                <w:rFonts w:ascii="Arial" w:hAnsi="Arial" w:cs="Arial"/>
                <w:sz w:val="24"/>
                <w:szCs w:val="24"/>
                <w:lang w:val="es-AR"/>
              </w:rPr>
            </w:pPr>
            <w:r>
              <w:rPr>
                <w:rFonts w:ascii="Arial" w:hAnsi="Arial" w:cs="Arial"/>
                <w:sz w:val="24"/>
                <w:szCs w:val="24"/>
                <w:lang w:val="es-AR"/>
              </w:rPr>
              <w:t>Corporativa</w:t>
            </w:r>
          </w:p>
        </w:tc>
      </w:tr>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Estilo</w:t>
            </w:r>
          </w:p>
        </w:tc>
        <w:tc>
          <w:tcPr>
            <w:tcW w:w="6552" w:type="dxa"/>
          </w:tcPr>
          <w:p w:rsidR="00CF0061" w:rsidRDefault="00CF0061" w:rsidP="008D6C10">
            <w:pPr>
              <w:rPr>
                <w:rFonts w:ascii="Arial" w:hAnsi="Arial" w:cs="Arial"/>
                <w:sz w:val="24"/>
                <w:szCs w:val="24"/>
                <w:lang w:val="es-AR"/>
              </w:rPr>
            </w:pPr>
          </w:p>
        </w:tc>
      </w:tr>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Medio</w:t>
            </w:r>
          </w:p>
        </w:tc>
        <w:tc>
          <w:tcPr>
            <w:tcW w:w="6552" w:type="dxa"/>
          </w:tcPr>
          <w:p w:rsidR="00CF0061" w:rsidRDefault="00231B5D" w:rsidP="008D6C10">
            <w:pPr>
              <w:rPr>
                <w:rFonts w:ascii="Arial" w:hAnsi="Arial" w:cs="Arial"/>
                <w:sz w:val="24"/>
                <w:szCs w:val="24"/>
                <w:lang w:val="es-AR"/>
              </w:rPr>
            </w:pPr>
            <w:r>
              <w:rPr>
                <w:rFonts w:ascii="Arial" w:hAnsi="Arial" w:cs="Arial"/>
                <w:sz w:val="24"/>
                <w:szCs w:val="24"/>
                <w:lang w:val="es-AR"/>
              </w:rPr>
              <w:t>Internet</w:t>
            </w:r>
          </w:p>
          <w:p w:rsidR="00231B5D" w:rsidRDefault="00231B5D" w:rsidP="008D6C10">
            <w:pPr>
              <w:rPr>
                <w:rFonts w:ascii="Arial" w:hAnsi="Arial" w:cs="Arial"/>
                <w:sz w:val="24"/>
                <w:szCs w:val="24"/>
                <w:lang w:val="es-AR"/>
              </w:rPr>
            </w:pPr>
            <w:proofErr w:type="spellStart"/>
            <w:r>
              <w:rPr>
                <w:rFonts w:ascii="Arial" w:hAnsi="Arial" w:cs="Arial"/>
                <w:sz w:val="24"/>
                <w:szCs w:val="24"/>
                <w:lang w:val="es-AR"/>
              </w:rPr>
              <w:t>Facebook</w:t>
            </w:r>
            <w:proofErr w:type="spellEnd"/>
          </w:p>
          <w:p w:rsidR="00231B5D" w:rsidRDefault="00231B5D" w:rsidP="008D6C10">
            <w:pPr>
              <w:rPr>
                <w:rFonts w:ascii="Arial" w:hAnsi="Arial" w:cs="Arial"/>
                <w:sz w:val="24"/>
                <w:szCs w:val="24"/>
                <w:lang w:val="es-AR"/>
              </w:rPr>
            </w:pPr>
            <w:r>
              <w:rPr>
                <w:rFonts w:ascii="Arial" w:hAnsi="Arial" w:cs="Arial"/>
                <w:sz w:val="24"/>
                <w:szCs w:val="24"/>
                <w:lang w:val="es-AR"/>
              </w:rPr>
              <w:t>Email</w:t>
            </w:r>
          </w:p>
        </w:tc>
      </w:tr>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Características generales</w:t>
            </w:r>
          </w:p>
        </w:tc>
        <w:tc>
          <w:tcPr>
            <w:tcW w:w="6552" w:type="dxa"/>
          </w:tcPr>
          <w:p w:rsidR="00CF0061" w:rsidRDefault="00231B5D" w:rsidP="008D6C10">
            <w:pPr>
              <w:rPr>
                <w:rFonts w:ascii="Arial" w:hAnsi="Arial" w:cs="Arial"/>
                <w:sz w:val="24"/>
                <w:szCs w:val="24"/>
                <w:lang w:val="es-AR"/>
              </w:rPr>
            </w:pPr>
            <w:r w:rsidRPr="00C84C1C">
              <w:rPr>
                <w:color w:val="000000"/>
                <w:sz w:val="18"/>
                <w:szCs w:val="18"/>
                <w:lang w:val="es-AR" w:eastAsia="es-AR"/>
              </w:rPr>
              <w:t>R</w:t>
            </w:r>
            <w:r w:rsidRPr="00231B5D">
              <w:rPr>
                <w:rFonts w:ascii="Arial" w:hAnsi="Arial" w:cs="Arial"/>
                <w:color w:val="000000"/>
                <w:sz w:val="24"/>
                <w:szCs w:val="24"/>
                <w:lang w:val="es-AR" w:eastAsia="es-AR"/>
              </w:rPr>
              <w:t>elatos de nuestro sitio web y las tareas habituales</w:t>
            </w:r>
          </w:p>
        </w:tc>
      </w:tr>
    </w:tbl>
    <w:p w:rsidR="00664AC6" w:rsidRPr="00CF0061" w:rsidRDefault="00664AC6" w:rsidP="008D6C10">
      <w:pPr>
        <w:rPr>
          <w:rFonts w:ascii="Arial" w:hAnsi="Arial" w:cs="Arial"/>
          <w:sz w:val="24"/>
          <w:szCs w:val="24"/>
          <w:lang w:val="es-AR"/>
        </w:rPr>
      </w:pPr>
    </w:p>
    <w:p w:rsidR="00CF0061" w:rsidRDefault="00CF0061" w:rsidP="008D6C10">
      <w:pPr>
        <w:rPr>
          <w:rFonts w:ascii="Arial" w:hAnsi="Arial" w:cs="Arial"/>
          <w:sz w:val="24"/>
          <w:szCs w:val="24"/>
        </w:rPr>
      </w:pPr>
    </w:p>
    <w:p w:rsidR="00145003" w:rsidRDefault="00145003" w:rsidP="008D6C10">
      <w:pPr>
        <w:rPr>
          <w:rFonts w:ascii="Arial" w:hAnsi="Arial" w:cs="Arial"/>
          <w:sz w:val="24"/>
          <w:szCs w:val="24"/>
        </w:rPr>
      </w:pPr>
    </w:p>
    <w:p w:rsidR="007F4630" w:rsidRDefault="007F4630" w:rsidP="007F4630">
      <w:pPr>
        <w:numPr>
          <w:ilvl w:val="3"/>
          <w:numId w:val="1"/>
        </w:numPr>
        <w:ind w:left="0" w:firstLine="0"/>
        <w:rPr>
          <w:rStyle w:val="Ttulo1Car"/>
          <w:rFonts w:cs="Arial"/>
          <w:kern w:val="0"/>
          <w:sz w:val="26"/>
          <w:szCs w:val="26"/>
        </w:rPr>
      </w:pPr>
      <w:bookmarkStart w:id="126" w:name="_Toc269130161"/>
      <w:r>
        <w:rPr>
          <w:rStyle w:val="Ttulo1Car"/>
          <w:rFonts w:cs="Arial"/>
          <w:kern w:val="0"/>
          <w:sz w:val="26"/>
          <w:szCs w:val="26"/>
        </w:rPr>
        <w:t>Marketing directo</w:t>
      </w:r>
      <w:bookmarkEnd w:id="126"/>
    </w:p>
    <w:p w:rsidR="007F4630" w:rsidRPr="007F4630" w:rsidRDefault="007F4630" w:rsidP="008D6C10">
      <w:pPr>
        <w:rPr>
          <w:rFonts w:ascii="Arial" w:hAnsi="Arial" w:cs="Arial"/>
          <w:sz w:val="24"/>
          <w:szCs w:val="24"/>
        </w:rPr>
      </w:pPr>
    </w:p>
    <w:p w:rsidR="007F4630" w:rsidRPr="007F4630" w:rsidRDefault="007F4630" w:rsidP="00EB5957">
      <w:pPr>
        <w:ind w:firstLine="426"/>
        <w:jc w:val="both"/>
        <w:rPr>
          <w:rFonts w:ascii="Arial" w:hAnsi="Arial" w:cs="Arial"/>
          <w:sz w:val="24"/>
          <w:szCs w:val="24"/>
          <w:lang w:val="es-AR"/>
        </w:rPr>
      </w:pPr>
      <w:r w:rsidRPr="007F4630">
        <w:rPr>
          <w:rFonts w:ascii="Arial" w:hAnsi="Arial" w:cs="Arial"/>
          <w:sz w:val="24"/>
          <w:szCs w:val="24"/>
          <w:lang w:val="es-AR"/>
        </w:rPr>
        <w:t>El marketing directo (o marketing “uno a uno”) ha crecido con gran rapidez en el marketing de empresa a empresa (B2B). Debido a que es uno de los medios más baratos y efectivos, iniciaremos varias acciones mediante el mismo.</w:t>
      </w:r>
      <w:r w:rsidR="00145003">
        <w:rPr>
          <w:rFonts w:ascii="Arial" w:hAnsi="Arial" w:cs="Arial"/>
          <w:sz w:val="24"/>
          <w:szCs w:val="24"/>
          <w:lang w:val="es-AR"/>
        </w:rPr>
        <w:t xml:space="preserve"> El cuarto canal nos brinda una cantidad de herramientas indispensables para llevarlo a cabo. A través del correo electrónico, redes sociales y el sitio web lograremos un contacto fluido con nuestros clientes. A est</w:t>
      </w:r>
      <w:r w:rsidR="00387421">
        <w:rPr>
          <w:rFonts w:ascii="Arial" w:hAnsi="Arial" w:cs="Arial"/>
          <w:sz w:val="24"/>
          <w:szCs w:val="24"/>
          <w:lang w:val="es-AR"/>
        </w:rPr>
        <w:t>a</w:t>
      </w:r>
      <w:r w:rsidR="00145003">
        <w:rPr>
          <w:rFonts w:ascii="Arial" w:hAnsi="Arial" w:cs="Arial"/>
          <w:sz w:val="24"/>
          <w:szCs w:val="24"/>
          <w:lang w:val="es-AR"/>
        </w:rPr>
        <w:t xml:space="preserve">s herramientas sumaremos el </w:t>
      </w:r>
      <w:proofErr w:type="spellStart"/>
      <w:r w:rsidR="00145003">
        <w:rPr>
          <w:rFonts w:ascii="Arial" w:hAnsi="Arial" w:cs="Arial"/>
          <w:sz w:val="24"/>
          <w:szCs w:val="24"/>
          <w:lang w:val="es-AR"/>
        </w:rPr>
        <w:t>telemarketing</w:t>
      </w:r>
      <w:proofErr w:type="spellEnd"/>
      <w:r w:rsidR="00145003">
        <w:rPr>
          <w:rFonts w:ascii="Arial" w:hAnsi="Arial" w:cs="Arial"/>
          <w:sz w:val="24"/>
          <w:szCs w:val="24"/>
          <w:lang w:val="es-AR"/>
        </w:rPr>
        <w:t xml:space="preserve">    </w:t>
      </w:r>
    </w:p>
    <w:p w:rsidR="007F4630" w:rsidRDefault="007F4630" w:rsidP="00EB5957">
      <w:pPr>
        <w:ind w:firstLine="426"/>
        <w:jc w:val="both"/>
        <w:rPr>
          <w:rFonts w:ascii="Arial" w:hAnsi="Arial" w:cs="Arial"/>
          <w:sz w:val="24"/>
          <w:szCs w:val="24"/>
          <w:lang w:val="es-AR"/>
        </w:rPr>
      </w:pPr>
    </w:p>
    <w:p w:rsidR="00145003" w:rsidRDefault="00145003" w:rsidP="00145003">
      <w:pPr>
        <w:spacing w:before="120"/>
        <w:ind w:firstLine="426"/>
        <w:jc w:val="both"/>
        <w:rPr>
          <w:rFonts w:ascii="Arial" w:hAnsi="Arial" w:cs="Arial"/>
          <w:sz w:val="24"/>
          <w:szCs w:val="24"/>
          <w:lang w:val="es-AR"/>
        </w:rPr>
      </w:pPr>
      <w:r w:rsidRPr="007F4630">
        <w:rPr>
          <w:rFonts w:ascii="Arial" w:hAnsi="Arial" w:cs="Arial"/>
          <w:sz w:val="24"/>
          <w:szCs w:val="24"/>
          <w:lang w:val="es-AR"/>
        </w:rPr>
        <w:t xml:space="preserve">A fin de almacenar y posteriormente analizar las preferencias de nuestros clientes y consumidores más importantes de nuestro sitio web, utilizaremos bases de datos y técnicas de </w:t>
      </w:r>
      <w:proofErr w:type="spellStart"/>
      <w:r w:rsidRPr="007F4630">
        <w:rPr>
          <w:rFonts w:ascii="Arial" w:hAnsi="Arial" w:cs="Arial"/>
          <w:i/>
          <w:sz w:val="24"/>
          <w:szCs w:val="24"/>
          <w:lang w:val="es-AR"/>
        </w:rPr>
        <w:t>datawarehouse</w:t>
      </w:r>
      <w:proofErr w:type="spellEnd"/>
      <w:r w:rsidRPr="007F4630">
        <w:rPr>
          <w:rFonts w:ascii="Arial" w:hAnsi="Arial" w:cs="Arial"/>
          <w:sz w:val="24"/>
          <w:szCs w:val="24"/>
          <w:lang w:val="es-AR"/>
        </w:rPr>
        <w:t xml:space="preserve"> y </w:t>
      </w:r>
      <w:proofErr w:type="spellStart"/>
      <w:r w:rsidRPr="007F4630">
        <w:rPr>
          <w:rFonts w:ascii="Arial" w:hAnsi="Arial" w:cs="Arial"/>
          <w:i/>
          <w:sz w:val="24"/>
          <w:szCs w:val="24"/>
          <w:lang w:val="es-AR"/>
        </w:rPr>
        <w:t>datamining</w:t>
      </w:r>
      <w:proofErr w:type="spellEnd"/>
      <w:r w:rsidRPr="007F4630">
        <w:rPr>
          <w:rFonts w:ascii="Arial" w:hAnsi="Arial" w:cs="Arial"/>
          <w:sz w:val="24"/>
          <w:szCs w:val="24"/>
          <w:lang w:val="es-AR"/>
        </w:rPr>
        <w:t>.</w:t>
      </w:r>
      <w:r w:rsidR="00387421">
        <w:rPr>
          <w:rFonts w:ascii="Arial" w:hAnsi="Arial" w:cs="Arial"/>
          <w:sz w:val="24"/>
          <w:szCs w:val="24"/>
          <w:lang w:val="es-AR"/>
        </w:rPr>
        <w:t xml:space="preserve"> Esto le dará un gran valor agregado a la investigación y posibilidades de nuevos servicios y proyectos con nuestros clientes.</w:t>
      </w: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7F4630" w:rsidRPr="007F4630" w:rsidRDefault="007F4630" w:rsidP="00EB5957">
      <w:pPr>
        <w:ind w:firstLine="426"/>
        <w:jc w:val="both"/>
        <w:rPr>
          <w:rFonts w:ascii="Arial" w:hAnsi="Arial" w:cs="Arial"/>
          <w:sz w:val="24"/>
          <w:szCs w:val="24"/>
          <w:lang w:val="es-AR"/>
        </w:rPr>
      </w:pPr>
      <w:r w:rsidRPr="007F4630">
        <w:rPr>
          <w:rFonts w:ascii="Arial" w:hAnsi="Arial" w:cs="Arial"/>
          <w:sz w:val="24"/>
          <w:szCs w:val="24"/>
          <w:lang w:val="es-AR"/>
        </w:rPr>
        <w:lastRenderedPageBreak/>
        <w:t>Nuestra estrategia de marketing directo será por distintas vías, a saber:</w:t>
      </w:r>
    </w:p>
    <w:p w:rsidR="007F4630" w:rsidRDefault="007F4630" w:rsidP="00EB5957">
      <w:pPr>
        <w:ind w:firstLine="426"/>
        <w:jc w:val="both"/>
        <w:rPr>
          <w:rFonts w:ascii="Arial" w:hAnsi="Arial" w:cs="Arial"/>
          <w:sz w:val="24"/>
          <w:szCs w:val="24"/>
          <w:lang w:val="es-AR"/>
        </w:rPr>
      </w:pPr>
    </w:p>
    <w:tbl>
      <w:tblPr>
        <w:tblStyle w:val="Tablaconcuadrcula"/>
        <w:tblW w:w="0" w:type="auto"/>
        <w:tblLook w:val="04A0"/>
      </w:tblPr>
      <w:tblGrid>
        <w:gridCol w:w="1937"/>
        <w:gridCol w:w="7351"/>
      </w:tblGrid>
      <w:tr w:rsidR="002155B8" w:rsidTr="00145003">
        <w:tc>
          <w:tcPr>
            <w:tcW w:w="1937" w:type="dxa"/>
          </w:tcPr>
          <w:p w:rsidR="002155B8" w:rsidRPr="00937172" w:rsidRDefault="002155B8" w:rsidP="00372728">
            <w:pPr>
              <w:spacing w:before="120"/>
              <w:jc w:val="both"/>
              <w:rPr>
                <w:rFonts w:ascii="Arial" w:hAnsi="Arial" w:cs="Arial"/>
                <w:b/>
                <w:sz w:val="24"/>
                <w:szCs w:val="24"/>
                <w:lang w:val="es-AR"/>
              </w:rPr>
            </w:pPr>
            <w:r w:rsidRPr="00937172">
              <w:rPr>
                <w:rFonts w:ascii="Arial" w:hAnsi="Arial" w:cs="Arial"/>
                <w:b/>
                <w:sz w:val="24"/>
                <w:szCs w:val="24"/>
                <w:lang w:val="es-AR"/>
              </w:rPr>
              <w:t>Objetivo</w:t>
            </w:r>
          </w:p>
        </w:tc>
        <w:tc>
          <w:tcPr>
            <w:tcW w:w="7351" w:type="dxa"/>
          </w:tcPr>
          <w:p w:rsidR="002155B8" w:rsidRDefault="003415D7" w:rsidP="003415D7">
            <w:pPr>
              <w:pStyle w:val="Prrafodelista"/>
              <w:spacing w:before="120"/>
              <w:ind w:left="0"/>
              <w:jc w:val="both"/>
              <w:rPr>
                <w:rFonts w:ascii="Arial" w:hAnsi="Arial" w:cs="Arial"/>
                <w:sz w:val="24"/>
                <w:szCs w:val="24"/>
                <w:lang w:val="es-AR"/>
              </w:rPr>
            </w:pPr>
            <w:r>
              <w:rPr>
                <w:rFonts w:ascii="Arial" w:hAnsi="Arial" w:cs="Arial"/>
                <w:sz w:val="24"/>
                <w:szCs w:val="24"/>
                <w:lang w:val="es-AR"/>
              </w:rPr>
              <w:t xml:space="preserve">Establecer un contacto cercano con nuestros Clientes con distintas vías de llegada </w:t>
            </w:r>
          </w:p>
        </w:tc>
      </w:tr>
      <w:tr w:rsidR="00372728" w:rsidTr="00145003">
        <w:tc>
          <w:tcPr>
            <w:tcW w:w="1937" w:type="dxa"/>
            <w:vMerge w:val="restart"/>
          </w:tcPr>
          <w:p w:rsidR="00372728" w:rsidRPr="00937172" w:rsidRDefault="00372728" w:rsidP="00372728">
            <w:pPr>
              <w:spacing w:before="120"/>
              <w:jc w:val="both"/>
              <w:rPr>
                <w:rFonts w:ascii="Arial" w:hAnsi="Arial" w:cs="Arial"/>
                <w:b/>
                <w:sz w:val="24"/>
                <w:szCs w:val="24"/>
                <w:lang w:val="es-AR"/>
              </w:rPr>
            </w:pPr>
            <w:r w:rsidRPr="00937172">
              <w:rPr>
                <w:rFonts w:ascii="Arial" w:hAnsi="Arial" w:cs="Arial"/>
                <w:b/>
                <w:sz w:val="24"/>
                <w:szCs w:val="24"/>
                <w:lang w:val="es-AR"/>
              </w:rPr>
              <w:t>Tipo</w:t>
            </w:r>
          </w:p>
        </w:tc>
        <w:tc>
          <w:tcPr>
            <w:tcW w:w="7351" w:type="dxa"/>
          </w:tcPr>
          <w:p w:rsidR="00372728" w:rsidRDefault="00372728" w:rsidP="002155B8">
            <w:pPr>
              <w:spacing w:before="120"/>
              <w:jc w:val="both"/>
              <w:rPr>
                <w:rFonts w:ascii="Arial" w:hAnsi="Arial" w:cs="Arial"/>
                <w:sz w:val="24"/>
                <w:szCs w:val="24"/>
                <w:lang w:val="es-AR"/>
              </w:rPr>
            </w:pPr>
            <w:r w:rsidRPr="002155B8">
              <w:rPr>
                <w:rFonts w:ascii="Arial" w:hAnsi="Arial" w:cs="Arial"/>
                <w:b/>
                <w:sz w:val="24"/>
                <w:szCs w:val="24"/>
                <w:lang w:val="es-AR"/>
              </w:rPr>
              <w:t>Correo el</w:t>
            </w:r>
            <w:r>
              <w:rPr>
                <w:rFonts w:ascii="Arial" w:hAnsi="Arial" w:cs="Arial"/>
                <w:b/>
                <w:sz w:val="24"/>
                <w:szCs w:val="24"/>
                <w:lang w:val="es-AR"/>
              </w:rPr>
              <w:t>e</w:t>
            </w:r>
            <w:r w:rsidRPr="002155B8">
              <w:rPr>
                <w:rFonts w:ascii="Arial" w:hAnsi="Arial" w:cs="Arial"/>
                <w:b/>
                <w:sz w:val="24"/>
                <w:szCs w:val="24"/>
                <w:lang w:val="es-AR"/>
              </w:rPr>
              <w:t>ctrónico:</w:t>
            </w:r>
            <w:r>
              <w:rPr>
                <w:rFonts w:ascii="Arial" w:hAnsi="Arial" w:cs="Arial"/>
                <w:sz w:val="24"/>
                <w:szCs w:val="24"/>
                <w:lang w:val="es-AR"/>
              </w:rPr>
              <w:t xml:space="preserve"> </w:t>
            </w:r>
            <w:r w:rsidRPr="007F4630">
              <w:rPr>
                <w:rFonts w:ascii="Arial" w:hAnsi="Arial" w:cs="Arial"/>
                <w:sz w:val="24"/>
                <w:szCs w:val="24"/>
                <w:lang w:val="es-AR"/>
              </w:rPr>
              <w:t xml:space="preserve">Enviaremos correos electrónicos a todas aquellas personas que se hayan registrado en nuestra web y hayan marcado la opción de “recibir novedades”. Tanto a clientes como a consumidores de nuestra página. También enviaremos un correo inicial a las organizaciones de las cuales tengamos conocimiento de su dirección de mail. Dicho correo será sólo uno (a fin de evitar el </w:t>
            </w:r>
            <w:proofErr w:type="spellStart"/>
            <w:r w:rsidRPr="007F4630">
              <w:rPr>
                <w:rFonts w:ascii="Arial" w:hAnsi="Arial" w:cs="Arial"/>
                <w:i/>
                <w:sz w:val="24"/>
                <w:szCs w:val="24"/>
                <w:lang w:val="es-AR"/>
              </w:rPr>
              <w:t>spam</w:t>
            </w:r>
            <w:proofErr w:type="spellEnd"/>
            <w:r w:rsidRPr="007F4630">
              <w:rPr>
                <w:rFonts w:ascii="Arial" w:hAnsi="Arial" w:cs="Arial"/>
                <w:sz w:val="24"/>
                <w:szCs w:val="24"/>
                <w:lang w:val="es-AR"/>
              </w:rPr>
              <w:t>) y se confeccionará de la manera más personalizada posible.</w:t>
            </w:r>
          </w:p>
          <w:p w:rsidR="00372728" w:rsidRPr="002155B8" w:rsidRDefault="00372728" w:rsidP="00372728">
            <w:pPr>
              <w:jc w:val="both"/>
              <w:rPr>
                <w:rFonts w:ascii="Arial" w:hAnsi="Arial" w:cs="Arial"/>
                <w:sz w:val="24"/>
                <w:szCs w:val="24"/>
              </w:rPr>
            </w:pPr>
            <w:r w:rsidRPr="002155B8">
              <w:rPr>
                <w:rFonts w:ascii="Arial" w:hAnsi="Arial" w:cs="Arial"/>
                <w:sz w:val="24"/>
                <w:szCs w:val="24"/>
              </w:rPr>
              <w:t>A través de contactos empresariales y distribuidores esperamos llegar a usuarios claves de las áreas de sistemas de las distintas compañías enfocadas mediante el uso de emails enviados por nuestra empresa.</w:t>
            </w:r>
          </w:p>
        </w:tc>
      </w:tr>
      <w:tr w:rsidR="00372728" w:rsidTr="00145003">
        <w:tc>
          <w:tcPr>
            <w:tcW w:w="1937" w:type="dxa"/>
            <w:vMerge/>
          </w:tcPr>
          <w:p w:rsidR="00372728" w:rsidRPr="00937172" w:rsidRDefault="00372728" w:rsidP="00372728">
            <w:pPr>
              <w:spacing w:before="120"/>
              <w:jc w:val="both"/>
              <w:rPr>
                <w:rFonts w:ascii="Arial" w:hAnsi="Arial" w:cs="Arial"/>
                <w:b/>
                <w:sz w:val="24"/>
                <w:szCs w:val="24"/>
                <w:lang w:val="es-AR"/>
              </w:rPr>
            </w:pPr>
          </w:p>
        </w:tc>
        <w:tc>
          <w:tcPr>
            <w:tcW w:w="7351" w:type="dxa"/>
          </w:tcPr>
          <w:p w:rsidR="00372728" w:rsidRDefault="00372728" w:rsidP="00EC6A61">
            <w:pPr>
              <w:spacing w:before="120"/>
              <w:jc w:val="both"/>
              <w:rPr>
                <w:rFonts w:ascii="Arial" w:hAnsi="Arial" w:cs="Arial"/>
                <w:sz w:val="24"/>
                <w:szCs w:val="24"/>
                <w:lang w:val="es-AR"/>
              </w:rPr>
            </w:pPr>
            <w:r w:rsidRPr="007F4630">
              <w:rPr>
                <w:rFonts w:ascii="Arial" w:hAnsi="Arial" w:cs="Arial"/>
                <w:b/>
                <w:sz w:val="24"/>
                <w:szCs w:val="24"/>
                <w:lang w:val="es-AR"/>
              </w:rPr>
              <w:t xml:space="preserve">Marketing telefónico: </w:t>
            </w:r>
            <w:r w:rsidRPr="007F4630">
              <w:rPr>
                <w:rFonts w:ascii="Arial" w:hAnsi="Arial" w:cs="Arial"/>
                <w:sz w:val="24"/>
                <w:szCs w:val="24"/>
                <w:lang w:val="es-AR"/>
              </w:rPr>
              <w:t>Nuestros operadores contactarán a los posibles clientes con más poder adquisitivo o que puedan responder mejor a nuestros paquetes de productos y servicios.</w:t>
            </w:r>
          </w:p>
        </w:tc>
      </w:tr>
      <w:tr w:rsidR="00372728" w:rsidTr="00145003">
        <w:tc>
          <w:tcPr>
            <w:tcW w:w="1937" w:type="dxa"/>
            <w:vMerge/>
          </w:tcPr>
          <w:p w:rsidR="00372728" w:rsidRPr="00937172" w:rsidRDefault="00372728" w:rsidP="00372728">
            <w:pPr>
              <w:spacing w:before="120"/>
              <w:jc w:val="both"/>
              <w:rPr>
                <w:rFonts w:ascii="Arial" w:hAnsi="Arial" w:cs="Arial"/>
                <w:b/>
                <w:sz w:val="24"/>
                <w:szCs w:val="24"/>
                <w:lang w:val="es-AR"/>
              </w:rPr>
            </w:pPr>
          </w:p>
        </w:tc>
        <w:tc>
          <w:tcPr>
            <w:tcW w:w="7351" w:type="dxa"/>
          </w:tcPr>
          <w:p w:rsidR="00372728" w:rsidRPr="00EC6A61" w:rsidRDefault="00372728" w:rsidP="00EC6A61">
            <w:pPr>
              <w:jc w:val="both"/>
              <w:rPr>
                <w:rFonts w:ascii="Arial" w:hAnsi="Arial" w:cs="Arial"/>
                <w:sz w:val="24"/>
                <w:szCs w:val="24"/>
              </w:rPr>
            </w:pPr>
            <w:r w:rsidRPr="00EC6A61">
              <w:rPr>
                <w:rFonts w:ascii="Arial" w:hAnsi="Arial" w:cs="Arial"/>
                <w:b/>
                <w:sz w:val="24"/>
                <w:szCs w:val="24"/>
              </w:rPr>
              <w:t>Redes sociales</w:t>
            </w:r>
            <w:r>
              <w:rPr>
                <w:rFonts w:ascii="Arial" w:hAnsi="Arial" w:cs="Arial"/>
                <w:b/>
                <w:sz w:val="24"/>
                <w:szCs w:val="24"/>
              </w:rPr>
              <w:t xml:space="preserve">: </w:t>
            </w:r>
            <w:r w:rsidRPr="00EC6A61">
              <w:rPr>
                <w:rFonts w:ascii="Arial" w:hAnsi="Arial" w:cs="Arial"/>
                <w:sz w:val="24"/>
                <w:szCs w:val="24"/>
              </w:rPr>
              <w:t xml:space="preserve">Debido al auge de las llamadas </w:t>
            </w:r>
            <w:r w:rsidRPr="00EC6A61">
              <w:rPr>
                <w:rFonts w:ascii="Arial" w:hAnsi="Arial" w:cs="Arial"/>
                <w:b/>
                <w:sz w:val="24"/>
                <w:szCs w:val="24"/>
              </w:rPr>
              <w:t>“</w:t>
            </w:r>
            <w:r w:rsidRPr="00EC6A61">
              <w:rPr>
                <w:rFonts w:ascii="Arial" w:hAnsi="Arial" w:cs="Arial"/>
                <w:sz w:val="24"/>
                <w:szCs w:val="24"/>
              </w:rPr>
              <w:t>Redes Sociales”, nuestra empresa dedicará una porción de su presupuesto publicitario en crear y mantener avisos en la red social más importante de la actualidad:</w:t>
            </w:r>
            <w:r w:rsidRPr="00EC6A61">
              <w:rPr>
                <w:rFonts w:ascii="Arial" w:hAnsi="Arial" w:cs="Arial"/>
                <w:b/>
                <w:sz w:val="24"/>
                <w:szCs w:val="24"/>
              </w:rPr>
              <w:t xml:space="preserve"> </w:t>
            </w:r>
            <w:proofErr w:type="spellStart"/>
            <w:r w:rsidRPr="00EC6A61">
              <w:rPr>
                <w:rFonts w:ascii="Arial" w:hAnsi="Arial" w:cs="Arial"/>
                <w:sz w:val="24"/>
                <w:szCs w:val="24"/>
              </w:rPr>
              <w:t>Facebook</w:t>
            </w:r>
            <w:proofErr w:type="spellEnd"/>
            <w:r w:rsidRPr="00EC6A61">
              <w:rPr>
                <w:rFonts w:ascii="Arial" w:hAnsi="Arial" w:cs="Arial"/>
                <w:sz w:val="24"/>
                <w:szCs w:val="24"/>
              </w:rPr>
              <w:t>.</w:t>
            </w:r>
          </w:p>
          <w:p w:rsidR="00372728" w:rsidRPr="00EC6A61" w:rsidRDefault="00372728" w:rsidP="00EC6A61">
            <w:pPr>
              <w:jc w:val="both"/>
              <w:rPr>
                <w:rFonts w:ascii="Arial" w:hAnsi="Arial" w:cs="Arial"/>
                <w:sz w:val="24"/>
                <w:szCs w:val="24"/>
              </w:rPr>
            </w:pPr>
            <w:r w:rsidRPr="00EC6A61">
              <w:rPr>
                <w:rFonts w:ascii="Arial" w:hAnsi="Arial" w:cs="Arial"/>
                <w:sz w:val="24"/>
                <w:szCs w:val="24"/>
              </w:rPr>
              <w:t>Dicha red posee un sistema llamado “</w:t>
            </w:r>
            <w:proofErr w:type="spellStart"/>
            <w:r w:rsidRPr="00EC6A61">
              <w:rPr>
                <w:rFonts w:ascii="Arial" w:hAnsi="Arial" w:cs="Arial"/>
                <w:sz w:val="24"/>
                <w:szCs w:val="24"/>
              </w:rPr>
              <w:t>Facebook</w:t>
            </w:r>
            <w:proofErr w:type="spellEnd"/>
            <w:r w:rsidRPr="00EC6A61">
              <w:rPr>
                <w:rFonts w:ascii="Arial" w:hAnsi="Arial" w:cs="Arial"/>
                <w:sz w:val="24"/>
                <w:szCs w:val="24"/>
              </w:rPr>
              <w:t xml:space="preserve"> </w:t>
            </w:r>
            <w:proofErr w:type="spellStart"/>
            <w:r w:rsidRPr="00EC6A61">
              <w:rPr>
                <w:rFonts w:ascii="Arial" w:hAnsi="Arial" w:cs="Arial"/>
                <w:sz w:val="24"/>
                <w:szCs w:val="24"/>
              </w:rPr>
              <w:t>Ads</w:t>
            </w:r>
            <w:proofErr w:type="spellEnd"/>
            <w:r w:rsidRPr="00EC6A61">
              <w:rPr>
                <w:rFonts w:ascii="Arial" w:hAnsi="Arial" w:cs="Arial"/>
                <w:sz w:val="24"/>
                <w:szCs w:val="24"/>
              </w:rPr>
              <w:t>”</w:t>
            </w:r>
            <w:r w:rsidRPr="00EC6A61">
              <w:rPr>
                <w:rFonts w:ascii="Arial" w:hAnsi="Arial" w:cs="Arial"/>
                <w:b/>
                <w:sz w:val="24"/>
                <w:szCs w:val="24"/>
              </w:rPr>
              <w:t xml:space="preserve"> </w:t>
            </w:r>
            <w:r w:rsidRPr="00EC6A61">
              <w:rPr>
                <w:rFonts w:ascii="Arial" w:hAnsi="Arial" w:cs="Arial"/>
                <w:sz w:val="24"/>
                <w:szCs w:val="24"/>
              </w:rPr>
              <w:t xml:space="preserve">mediante el cual pueden simularse los gastos en que se incurrirá creando un aviso que llegue a cierta cantidad de usuarios de la red. </w:t>
            </w:r>
          </w:p>
          <w:p w:rsidR="00372728" w:rsidRDefault="00372728" w:rsidP="00EC6A61">
            <w:pPr>
              <w:jc w:val="both"/>
              <w:rPr>
                <w:rFonts w:ascii="Arial" w:hAnsi="Arial" w:cs="Arial"/>
                <w:sz w:val="24"/>
                <w:szCs w:val="24"/>
                <w:lang w:val="es-AR"/>
              </w:rPr>
            </w:pPr>
            <w:r w:rsidRPr="00EC6A61">
              <w:rPr>
                <w:rFonts w:ascii="Arial" w:hAnsi="Arial" w:cs="Arial"/>
                <w:sz w:val="24"/>
                <w:szCs w:val="24"/>
                <w:lang w:val="es-AR"/>
              </w:rPr>
              <w:t>Se estima una inversión inicial de 500 dólares por 10000 visitas aproximadas</w:t>
            </w:r>
          </w:p>
        </w:tc>
      </w:tr>
      <w:tr w:rsidR="00372728" w:rsidTr="00145003">
        <w:tc>
          <w:tcPr>
            <w:tcW w:w="1937" w:type="dxa"/>
            <w:vMerge/>
          </w:tcPr>
          <w:p w:rsidR="00372728" w:rsidRPr="00937172" w:rsidRDefault="00372728" w:rsidP="00372728">
            <w:pPr>
              <w:spacing w:before="120"/>
              <w:jc w:val="both"/>
              <w:rPr>
                <w:rFonts w:ascii="Arial" w:hAnsi="Arial" w:cs="Arial"/>
                <w:b/>
                <w:sz w:val="24"/>
                <w:szCs w:val="24"/>
                <w:lang w:val="es-AR"/>
              </w:rPr>
            </w:pPr>
          </w:p>
        </w:tc>
        <w:tc>
          <w:tcPr>
            <w:tcW w:w="7351" w:type="dxa"/>
          </w:tcPr>
          <w:p w:rsidR="00372728" w:rsidRDefault="00372728" w:rsidP="00E54D8E">
            <w:pPr>
              <w:spacing w:before="120"/>
              <w:jc w:val="both"/>
              <w:rPr>
                <w:rFonts w:ascii="Arial" w:hAnsi="Arial" w:cs="Arial"/>
                <w:sz w:val="24"/>
                <w:szCs w:val="24"/>
                <w:lang w:val="es-AR"/>
              </w:rPr>
            </w:pPr>
            <w:r w:rsidRPr="007F4630">
              <w:rPr>
                <w:rFonts w:ascii="Arial" w:hAnsi="Arial" w:cs="Arial"/>
                <w:b/>
                <w:sz w:val="24"/>
                <w:szCs w:val="24"/>
                <w:lang w:val="es-AR"/>
              </w:rPr>
              <w:t>Sitio Web:</w:t>
            </w:r>
            <w:r w:rsidRPr="007F4630">
              <w:rPr>
                <w:rFonts w:ascii="Arial" w:hAnsi="Arial" w:cs="Arial"/>
                <w:sz w:val="24"/>
                <w:szCs w:val="24"/>
                <w:lang w:val="es-AR"/>
              </w:rPr>
              <w:t xml:space="preserve"> Dedicado a clientes y consumidores en general. Se guardarán en Base de Datos las preferencias de los usuarios de la misma a fin de poder ofrecerles beneficios y paquetes de productos y servicios a medida.</w:t>
            </w:r>
          </w:p>
        </w:tc>
      </w:tr>
      <w:tr w:rsidR="002155B8" w:rsidTr="00145003">
        <w:tc>
          <w:tcPr>
            <w:tcW w:w="1937" w:type="dxa"/>
          </w:tcPr>
          <w:p w:rsidR="002155B8" w:rsidRPr="00937172" w:rsidRDefault="002155B8" w:rsidP="00372728">
            <w:pPr>
              <w:spacing w:before="120"/>
              <w:jc w:val="both"/>
              <w:rPr>
                <w:rFonts w:ascii="Arial" w:hAnsi="Arial" w:cs="Arial"/>
                <w:b/>
                <w:sz w:val="24"/>
                <w:szCs w:val="24"/>
                <w:lang w:val="es-AR"/>
              </w:rPr>
            </w:pPr>
            <w:r w:rsidRPr="00937172">
              <w:rPr>
                <w:rFonts w:ascii="Arial" w:hAnsi="Arial" w:cs="Arial"/>
                <w:b/>
                <w:sz w:val="24"/>
                <w:szCs w:val="24"/>
                <w:lang w:val="es-AR"/>
              </w:rPr>
              <w:t>Medio</w:t>
            </w:r>
          </w:p>
        </w:tc>
        <w:tc>
          <w:tcPr>
            <w:tcW w:w="7351" w:type="dxa"/>
          </w:tcPr>
          <w:p w:rsidR="002155B8" w:rsidRDefault="00145003" w:rsidP="00372728">
            <w:pPr>
              <w:spacing w:before="120"/>
              <w:jc w:val="both"/>
              <w:rPr>
                <w:rFonts w:ascii="Arial" w:hAnsi="Arial" w:cs="Arial"/>
                <w:sz w:val="24"/>
                <w:szCs w:val="24"/>
                <w:lang w:val="es-AR"/>
              </w:rPr>
            </w:pPr>
            <w:r>
              <w:rPr>
                <w:rFonts w:ascii="Arial" w:hAnsi="Arial" w:cs="Arial"/>
                <w:sz w:val="24"/>
                <w:szCs w:val="24"/>
                <w:lang w:val="es-AR"/>
              </w:rPr>
              <w:t>Internet – Teléfono – Correo Electrónico- Correo Postal Redes Sociales</w:t>
            </w:r>
          </w:p>
        </w:tc>
      </w:tr>
      <w:tr w:rsidR="002155B8" w:rsidTr="00145003">
        <w:tc>
          <w:tcPr>
            <w:tcW w:w="1937" w:type="dxa"/>
          </w:tcPr>
          <w:p w:rsidR="002155B8" w:rsidRPr="00937172" w:rsidRDefault="002155B8" w:rsidP="00372728">
            <w:pPr>
              <w:spacing w:before="120"/>
              <w:jc w:val="both"/>
              <w:rPr>
                <w:rFonts w:ascii="Arial" w:hAnsi="Arial" w:cs="Arial"/>
                <w:b/>
                <w:sz w:val="24"/>
                <w:szCs w:val="24"/>
                <w:lang w:val="es-AR"/>
              </w:rPr>
            </w:pPr>
            <w:r>
              <w:rPr>
                <w:rFonts w:ascii="Arial" w:hAnsi="Arial" w:cs="Arial"/>
                <w:b/>
                <w:sz w:val="24"/>
                <w:szCs w:val="24"/>
                <w:lang w:val="es-AR"/>
              </w:rPr>
              <w:t>Observaciones</w:t>
            </w:r>
          </w:p>
        </w:tc>
        <w:tc>
          <w:tcPr>
            <w:tcW w:w="7351" w:type="dxa"/>
          </w:tcPr>
          <w:p w:rsidR="002155B8" w:rsidRDefault="00630613" w:rsidP="00630613">
            <w:pPr>
              <w:spacing w:before="120"/>
              <w:jc w:val="both"/>
              <w:rPr>
                <w:rFonts w:ascii="Arial" w:hAnsi="Arial" w:cs="Arial"/>
                <w:sz w:val="24"/>
                <w:szCs w:val="24"/>
                <w:lang w:val="es-AR"/>
              </w:rPr>
            </w:pPr>
            <w:r>
              <w:rPr>
                <w:rFonts w:ascii="Arial" w:hAnsi="Arial" w:cs="Arial"/>
                <w:sz w:val="24"/>
                <w:szCs w:val="24"/>
                <w:lang w:val="es-AR"/>
              </w:rPr>
              <w:t xml:space="preserve">Nuestra estrategia siempre estará enfocada en un acercamiento a nuestros clientes </w:t>
            </w:r>
          </w:p>
        </w:tc>
      </w:tr>
    </w:tbl>
    <w:p w:rsidR="002155B8" w:rsidRPr="00630613" w:rsidRDefault="002155B8" w:rsidP="00EB5957">
      <w:pPr>
        <w:ind w:firstLine="426"/>
        <w:jc w:val="both"/>
        <w:rPr>
          <w:rFonts w:ascii="Arial" w:hAnsi="Arial" w:cs="Arial"/>
          <w:sz w:val="24"/>
          <w:szCs w:val="24"/>
        </w:rPr>
      </w:pPr>
    </w:p>
    <w:p w:rsidR="002155B8" w:rsidRDefault="002155B8"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372728" w:rsidRPr="007F4630" w:rsidRDefault="00372728" w:rsidP="00EB5957">
      <w:pPr>
        <w:ind w:firstLine="426"/>
        <w:jc w:val="both"/>
        <w:rPr>
          <w:rFonts w:ascii="Arial" w:hAnsi="Arial" w:cs="Arial"/>
          <w:sz w:val="24"/>
          <w:szCs w:val="24"/>
          <w:lang w:val="es-AR"/>
        </w:rPr>
      </w:pPr>
    </w:p>
    <w:p w:rsidR="00B40BBF" w:rsidRDefault="00B40BBF" w:rsidP="00EB5957">
      <w:pPr>
        <w:spacing w:before="120"/>
        <w:ind w:firstLine="426"/>
        <w:jc w:val="both"/>
        <w:rPr>
          <w:rFonts w:ascii="Arial" w:hAnsi="Arial" w:cs="Arial"/>
          <w:sz w:val="24"/>
          <w:szCs w:val="24"/>
          <w:lang w:val="es-AR"/>
        </w:rPr>
      </w:pPr>
    </w:p>
    <w:p w:rsidR="00B40BBF" w:rsidRDefault="00B40BBF" w:rsidP="00B40BBF">
      <w:pPr>
        <w:numPr>
          <w:ilvl w:val="3"/>
          <w:numId w:val="1"/>
        </w:numPr>
        <w:ind w:left="0" w:firstLine="0"/>
        <w:rPr>
          <w:rStyle w:val="Ttulo1Car"/>
          <w:rFonts w:cs="Arial"/>
          <w:kern w:val="0"/>
          <w:sz w:val="26"/>
          <w:szCs w:val="26"/>
        </w:rPr>
      </w:pPr>
      <w:bookmarkStart w:id="127" w:name="_Toc269130162"/>
      <w:r>
        <w:rPr>
          <w:rStyle w:val="Ttulo1Car"/>
          <w:rFonts w:cs="Arial"/>
          <w:kern w:val="0"/>
          <w:sz w:val="26"/>
          <w:szCs w:val="26"/>
        </w:rPr>
        <w:lastRenderedPageBreak/>
        <w:t>Fuerza de venta</w:t>
      </w:r>
      <w:bookmarkEnd w:id="127"/>
    </w:p>
    <w:p w:rsidR="00B40BBF" w:rsidRDefault="00B40BBF" w:rsidP="00D70D34">
      <w:pPr>
        <w:numPr>
          <w:ilvl w:val="0"/>
          <w:numId w:val="39"/>
        </w:numPr>
        <w:spacing w:before="120"/>
        <w:ind w:left="709" w:hanging="284"/>
        <w:jc w:val="both"/>
        <w:rPr>
          <w:rFonts w:ascii="Arial" w:hAnsi="Arial" w:cs="Arial"/>
          <w:sz w:val="24"/>
          <w:szCs w:val="24"/>
          <w:lang w:val="es-AR"/>
        </w:rPr>
      </w:pPr>
      <w:r w:rsidRPr="007F4630">
        <w:rPr>
          <w:rFonts w:ascii="Arial" w:hAnsi="Arial" w:cs="Arial"/>
          <w:b/>
          <w:sz w:val="24"/>
          <w:szCs w:val="24"/>
          <w:lang w:val="es-AR"/>
        </w:rPr>
        <w:t>Ventas Personales:</w:t>
      </w:r>
      <w:r w:rsidRPr="007F4630">
        <w:rPr>
          <w:rFonts w:ascii="Arial" w:hAnsi="Arial" w:cs="Arial"/>
          <w:sz w:val="24"/>
          <w:szCs w:val="24"/>
          <w:lang w:val="es-AR"/>
        </w:rPr>
        <w:t xml:space="preserve"> A nuestros clientes</w:t>
      </w:r>
      <w:r>
        <w:rPr>
          <w:rFonts w:ascii="Arial" w:hAnsi="Arial" w:cs="Arial"/>
          <w:sz w:val="24"/>
          <w:szCs w:val="24"/>
          <w:lang w:val="es-AR"/>
        </w:rPr>
        <w:t xml:space="preserve"> </w:t>
      </w:r>
      <w:r w:rsidRPr="007F4630">
        <w:rPr>
          <w:rFonts w:ascii="Arial" w:hAnsi="Arial" w:cs="Arial"/>
          <w:sz w:val="24"/>
          <w:szCs w:val="24"/>
          <w:lang w:val="es-AR"/>
        </w:rPr>
        <w:t>más importantes, nuestros vendedores los visitarán para interiorizarse de sus necesidades y le brindarán una atención única en el mercado.</w:t>
      </w:r>
    </w:p>
    <w:p w:rsidR="00537A41" w:rsidRDefault="00537A41" w:rsidP="00537A41">
      <w:pPr>
        <w:spacing w:before="120"/>
        <w:ind w:left="709"/>
        <w:jc w:val="both"/>
        <w:rPr>
          <w:rFonts w:ascii="Arial" w:hAnsi="Arial" w:cs="Arial"/>
          <w:sz w:val="24"/>
          <w:szCs w:val="24"/>
          <w:lang w:val="es-AR"/>
        </w:rPr>
      </w:pPr>
    </w:p>
    <w:tbl>
      <w:tblPr>
        <w:tblStyle w:val="Tablaconcuadrcula"/>
        <w:tblW w:w="0" w:type="auto"/>
        <w:tblLook w:val="04A0"/>
      </w:tblPr>
      <w:tblGrid>
        <w:gridCol w:w="1937"/>
        <w:gridCol w:w="7351"/>
      </w:tblGrid>
      <w:tr w:rsidR="00537A41" w:rsidTr="00537A41">
        <w:tc>
          <w:tcPr>
            <w:tcW w:w="1668" w:type="dxa"/>
          </w:tcPr>
          <w:p w:rsidR="00537A41" w:rsidRPr="00937172" w:rsidRDefault="00537A41" w:rsidP="00537A41">
            <w:pPr>
              <w:spacing w:before="120"/>
              <w:jc w:val="both"/>
              <w:rPr>
                <w:rFonts w:ascii="Arial" w:hAnsi="Arial" w:cs="Arial"/>
                <w:b/>
                <w:sz w:val="24"/>
                <w:szCs w:val="24"/>
                <w:lang w:val="es-AR"/>
              </w:rPr>
            </w:pPr>
            <w:r w:rsidRPr="00937172">
              <w:rPr>
                <w:rFonts w:ascii="Arial" w:hAnsi="Arial" w:cs="Arial"/>
                <w:b/>
                <w:sz w:val="24"/>
                <w:szCs w:val="24"/>
                <w:lang w:val="es-AR"/>
              </w:rPr>
              <w:t>Objetivo</w:t>
            </w:r>
          </w:p>
        </w:tc>
        <w:tc>
          <w:tcPr>
            <w:tcW w:w="7544" w:type="dxa"/>
          </w:tcPr>
          <w:p w:rsidR="00537A41" w:rsidRDefault="00537A41" w:rsidP="00537A41">
            <w:pPr>
              <w:pStyle w:val="Prrafodelista"/>
              <w:spacing w:before="120"/>
              <w:ind w:left="0"/>
              <w:jc w:val="both"/>
              <w:rPr>
                <w:rFonts w:ascii="Arial" w:hAnsi="Arial" w:cs="Arial"/>
                <w:sz w:val="24"/>
                <w:szCs w:val="24"/>
                <w:lang w:val="es-AR"/>
              </w:rPr>
            </w:pPr>
            <w:r>
              <w:rPr>
                <w:rFonts w:ascii="Arial" w:hAnsi="Arial" w:cs="Arial"/>
                <w:sz w:val="24"/>
                <w:szCs w:val="24"/>
                <w:lang w:val="es-AR"/>
              </w:rPr>
              <w:t>Obtención de nuevos contratos de Servicios con nuestros clientes más importantes en proyectos relacionados a los Sistemas de Información y sus diferentes prestaciones.</w:t>
            </w:r>
          </w:p>
        </w:tc>
      </w:tr>
      <w:tr w:rsidR="00537A41" w:rsidTr="00537A41">
        <w:tc>
          <w:tcPr>
            <w:tcW w:w="1668" w:type="dxa"/>
          </w:tcPr>
          <w:p w:rsidR="00537A41" w:rsidRPr="00937172" w:rsidRDefault="00537A41" w:rsidP="00537A41">
            <w:pPr>
              <w:spacing w:before="120"/>
              <w:jc w:val="both"/>
              <w:rPr>
                <w:rFonts w:ascii="Arial" w:hAnsi="Arial" w:cs="Arial"/>
                <w:b/>
                <w:sz w:val="24"/>
                <w:szCs w:val="24"/>
                <w:lang w:val="es-AR"/>
              </w:rPr>
            </w:pPr>
            <w:r w:rsidRPr="00937172">
              <w:rPr>
                <w:rFonts w:ascii="Arial" w:hAnsi="Arial" w:cs="Arial"/>
                <w:b/>
                <w:sz w:val="24"/>
                <w:szCs w:val="24"/>
                <w:lang w:val="es-AR"/>
              </w:rPr>
              <w:t>Tipo</w:t>
            </w:r>
          </w:p>
        </w:tc>
        <w:tc>
          <w:tcPr>
            <w:tcW w:w="7544" w:type="dxa"/>
          </w:tcPr>
          <w:p w:rsidR="00537A41" w:rsidRDefault="00537A41" w:rsidP="00537A41">
            <w:pPr>
              <w:spacing w:before="120"/>
              <w:jc w:val="both"/>
              <w:rPr>
                <w:rFonts w:ascii="Arial" w:hAnsi="Arial" w:cs="Arial"/>
                <w:sz w:val="24"/>
                <w:szCs w:val="24"/>
                <w:lang w:val="es-AR"/>
              </w:rPr>
            </w:pPr>
            <w:r w:rsidRPr="00537A41">
              <w:rPr>
                <w:rFonts w:ascii="Arial" w:hAnsi="Arial" w:cs="Arial"/>
                <w:sz w:val="24"/>
                <w:szCs w:val="24"/>
                <w:lang w:val="es-AR"/>
              </w:rPr>
              <w:t xml:space="preserve">Visitas </w:t>
            </w:r>
            <w:r w:rsidRPr="00537A41">
              <w:rPr>
                <w:rFonts w:ascii="Arial" w:hAnsi="Arial" w:cs="Arial"/>
                <w:b/>
                <w:i/>
                <w:sz w:val="24"/>
                <w:szCs w:val="24"/>
                <w:lang w:val="es-AR"/>
              </w:rPr>
              <w:t>personalizadas</w:t>
            </w:r>
            <w:r w:rsidRPr="00537A41">
              <w:rPr>
                <w:rFonts w:ascii="Arial" w:hAnsi="Arial" w:cs="Arial"/>
                <w:sz w:val="24"/>
                <w:szCs w:val="24"/>
                <w:lang w:val="es-AR"/>
              </w:rPr>
              <w:t xml:space="preserve">  en las oficinas de nuestros clientes con el fin de interiorizarnos de sus necesidades inmediatas, mediano  y a largo plazo. Dichas visitas tienen como finalidad también lograr un acercamiento y apoyo a nuestros clientes dándole valor agregado en cada una de las visitas.</w:t>
            </w:r>
          </w:p>
        </w:tc>
      </w:tr>
      <w:tr w:rsidR="00537A41" w:rsidTr="00537A41">
        <w:tc>
          <w:tcPr>
            <w:tcW w:w="1668" w:type="dxa"/>
          </w:tcPr>
          <w:p w:rsidR="00537A41" w:rsidRPr="00937172" w:rsidRDefault="00937172" w:rsidP="00537A41">
            <w:pPr>
              <w:spacing w:before="120"/>
              <w:jc w:val="both"/>
              <w:rPr>
                <w:rFonts w:ascii="Arial" w:hAnsi="Arial" w:cs="Arial"/>
                <w:b/>
                <w:sz w:val="24"/>
                <w:szCs w:val="24"/>
                <w:lang w:val="es-AR"/>
              </w:rPr>
            </w:pPr>
            <w:r w:rsidRPr="00937172">
              <w:rPr>
                <w:rFonts w:ascii="Arial" w:hAnsi="Arial" w:cs="Arial"/>
                <w:b/>
                <w:sz w:val="24"/>
                <w:szCs w:val="24"/>
                <w:lang w:val="es-AR"/>
              </w:rPr>
              <w:t>Medio</w:t>
            </w:r>
          </w:p>
        </w:tc>
        <w:tc>
          <w:tcPr>
            <w:tcW w:w="7544" w:type="dxa"/>
          </w:tcPr>
          <w:p w:rsidR="00537A41" w:rsidRDefault="00937172" w:rsidP="00537A41">
            <w:pPr>
              <w:spacing w:before="120"/>
              <w:jc w:val="both"/>
              <w:rPr>
                <w:rFonts w:ascii="Arial" w:hAnsi="Arial" w:cs="Arial"/>
                <w:sz w:val="24"/>
                <w:szCs w:val="24"/>
                <w:lang w:val="es-AR"/>
              </w:rPr>
            </w:pPr>
            <w:r>
              <w:rPr>
                <w:rFonts w:ascii="Arial" w:hAnsi="Arial" w:cs="Arial"/>
                <w:sz w:val="24"/>
                <w:szCs w:val="24"/>
                <w:lang w:val="es-AR"/>
              </w:rPr>
              <w:t>C</w:t>
            </w:r>
            <w:r w:rsidRPr="00537A41">
              <w:rPr>
                <w:rFonts w:ascii="Arial" w:hAnsi="Arial" w:cs="Arial"/>
                <w:sz w:val="24"/>
                <w:szCs w:val="24"/>
                <w:lang w:val="es-AR"/>
              </w:rPr>
              <w:t xml:space="preserve">ontacto </w:t>
            </w:r>
            <w:r w:rsidRPr="00537A41">
              <w:rPr>
                <w:rFonts w:ascii="Arial" w:hAnsi="Arial" w:cs="Arial"/>
                <w:b/>
                <w:i/>
                <w:sz w:val="24"/>
                <w:szCs w:val="24"/>
                <w:lang w:val="es-AR"/>
              </w:rPr>
              <w:t xml:space="preserve">presencial </w:t>
            </w:r>
            <w:r w:rsidRPr="00537A41">
              <w:rPr>
                <w:rFonts w:ascii="Arial" w:hAnsi="Arial" w:cs="Arial"/>
                <w:sz w:val="24"/>
                <w:szCs w:val="24"/>
                <w:lang w:val="es-AR"/>
              </w:rPr>
              <w:t>poniendo foco en los tiempos de nuestros clientes</w:t>
            </w:r>
          </w:p>
        </w:tc>
      </w:tr>
      <w:tr w:rsidR="00537A41" w:rsidTr="00537A41">
        <w:tc>
          <w:tcPr>
            <w:tcW w:w="1668" w:type="dxa"/>
          </w:tcPr>
          <w:p w:rsidR="00537A41" w:rsidRPr="00937172" w:rsidRDefault="00937172" w:rsidP="00537A41">
            <w:pPr>
              <w:spacing w:before="120"/>
              <w:jc w:val="both"/>
              <w:rPr>
                <w:rFonts w:ascii="Arial" w:hAnsi="Arial" w:cs="Arial"/>
                <w:b/>
                <w:sz w:val="24"/>
                <w:szCs w:val="24"/>
                <w:lang w:val="es-AR"/>
              </w:rPr>
            </w:pPr>
            <w:r>
              <w:rPr>
                <w:rFonts w:ascii="Arial" w:hAnsi="Arial" w:cs="Arial"/>
                <w:b/>
                <w:sz w:val="24"/>
                <w:szCs w:val="24"/>
                <w:lang w:val="es-AR"/>
              </w:rPr>
              <w:t>Observaciones</w:t>
            </w:r>
          </w:p>
        </w:tc>
        <w:tc>
          <w:tcPr>
            <w:tcW w:w="7544" w:type="dxa"/>
          </w:tcPr>
          <w:p w:rsidR="00537A41" w:rsidRDefault="00937172" w:rsidP="00937172">
            <w:pPr>
              <w:spacing w:before="120"/>
              <w:jc w:val="both"/>
              <w:rPr>
                <w:rFonts w:ascii="Arial" w:hAnsi="Arial" w:cs="Arial"/>
                <w:sz w:val="24"/>
                <w:szCs w:val="24"/>
                <w:lang w:val="es-AR"/>
              </w:rPr>
            </w:pPr>
            <w:r w:rsidRPr="00537A41">
              <w:rPr>
                <w:rFonts w:ascii="Arial" w:hAnsi="Arial" w:cs="Arial"/>
                <w:sz w:val="24"/>
                <w:szCs w:val="24"/>
                <w:lang w:val="es-AR"/>
              </w:rPr>
              <w:t xml:space="preserve">En todo momento se implementará un modelo de acercamiento a nuestros clientes con el objetivo de crear </w:t>
            </w:r>
            <w:r>
              <w:rPr>
                <w:rFonts w:ascii="Arial" w:hAnsi="Arial" w:cs="Arial"/>
                <w:sz w:val="24"/>
                <w:szCs w:val="24"/>
                <w:lang w:val="es-AR"/>
              </w:rPr>
              <w:t>siempre</w:t>
            </w:r>
            <w:r w:rsidRPr="00537A41">
              <w:rPr>
                <w:rFonts w:ascii="Arial" w:hAnsi="Arial" w:cs="Arial"/>
                <w:sz w:val="24"/>
                <w:szCs w:val="24"/>
                <w:lang w:val="es-AR"/>
              </w:rPr>
              <w:t xml:space="preserve"> valor agregado para el mismo a través de la resolución de sus inquietudes y  </w:t>
            </w:r>
            <w:r>
              <w:rPr>
                <w:rFonts w:ascii="Arial" w:hAnsi="Arial" w:cs="Arial"/>
                <w:sz w:val="24"/>
                <w:szCs w:val="24"/>
                <w:lang w:val="es-AR"/>
              </w:rPr>
              <w:t>problemas.</w:t>
            </w:r>
          </w:p>
        </w:tc>
      </w:tr>
    </w:tbl>
    <w:p w:rsidR="006A1098" w:rsidRDefault="006A1098" w:rsidP="008D6C10">
      <w:pPr>
        <w:rPr>
          <w:rFonts w:ascii="Arial" w:hAnsi="Arial" w:cs="Arial"/>
          <w:sz w:val="24"/>
          <w:szCs w:val="24"/>
          <w:lang w:val="es-AR"/>
        </w:rPr>
      </w:pPr>
    </w:p>
    <w:p w:rsidR="007145D5" w:rsidRPr="00232154" w:rsidRDefault="007145D5" w:rsidP="007145D5">
      <w:pPr>
        <w:numPr>
          <w:ilvl w:val="2"/>
          <w:numId w:val="1"/>
        </w:numPr>
        <w:ind w:left="0" w:firstLine="0"/>
        <w:rPr>
          <w:rStyle w:val="Ttulo1Car"/>
          <w:rFonts w:cs="Arial"/>
          <w:kern w:val="0"/>
          <w:sz w:val="26"/>
          <w:szCs w:val="26"/>
        </w:rPr>
      </w:pPr>
      <w:bookmarkStart w:id="128" w:name="_Toc269130163"/>
      <w:r>
        <w:rPr>
          <w:rStyle w:val="Ttulo1Car"/>
          <w:rFonts w:cs="Arial"/>
          <w:kern w:val="0"/>
          <w:sz w:val="26"/>
          <w:szCs w:val="26"/>
        </w:rPr>
        <w:t>Diseño de Sitio web (7 “C” y pantallas descriptivas)</w:t>
      </w:r>
      <w:bookmarkEnd w:id="128"/>
    </w:p>
    <w:p w:rsidR="007145D5" w:rsidRDefault="007145D5" w:rsidP="008D6C10">
      <w:pPr>
        <w:rPr>
          <w:rFonts w:ascii="Arial" w:hAnsi="Arial" w:cs="Arial"/>
          <w:sz w:val="24"/>
          <w:szCs w:val="24"/>
        </w:rPr>
      </w:pPr>
    </w:p>
    <w:p w:rsidR="006D7207" w:rsidRPr="006D7207" w:rsidRDefault="006D7207" w:rsidP="006D7207">
      <w:pPr>
        <w:ind w:firstLine="720"/>
        <w:jc w:val="both"/>
        <w:rPr>
          <w:rFonts w:ascii="Arial" w:hAnsi="Arial" w:cs="Arial"/>
          <w:sz w:val="24"/>
          <w:szCs w:val="24"/>
        </w:rPr>
      </w:pPr>
      <w:r>
        <w:rPr>
          <w:rFonts w:ascii="Arial" w:hAnsi="Arial" w:cs="Arial"/>
          <w:sz w:val="24"/>
          <w:szCs w:val="24"/>
        </w:rPr>
        <w:t xml:space="preserve">El planteo de Philip </w:t>
      </w:r>
      <w:proofErr w:type="spellStart"/>
      <w:r>
        <w:rPr>
          <w:rFonts w:ascii="Arial" w:hAnsi="Arial" w:cs="Arial"/>
          <w:sz w:val="24"/>
          <w:szCs w:val="24"/>
        </w:rPr>
        <w:t>Kotler</w:t>
      </w:r>
      <w:proofErr w:type="spellEnd"/>
      <w:r>
        <w:rPr>
          <w:rFonts w:ascii="Arial" w:hAnsi="Arial" w:cs="Arial"/>
          <w:sz w:val="24"/>
          <w:szCs w:val="24"/>
        </w:rPr>
        <w:t xml:space="preserve"> manifiesta que los sitios W</w:t>
      </w:r>
      <w:r w:rsidRPr="006D7207">
        <w:rPr>
          <w:rFonts w:ascii="Arial" w:hAnsi="Arial" w:cs="Arial"/>
          <w:sz w:val="24"/>
          <w:szCs w:val="24"/>
        </w:rPr>
        <w:t xml:space="preserve">eb según el tipo de modelo y/o producto tienen cierto grado de profundidad y complejidad, entre más servicios tenga un sitio es muy probable que más grado de profundidad tenga. La matriz de las 7C´s (siete ces) presenta una manera estratégica en cómo se puede considerar un modelo de negocios en línea. </w:t>
      </w:r>
    </w:p>
    <w:p w:rsidR="00EB5957" w:rsidRDefault="00EB5957" w:rsidP="006D7207">
      <w:pPr>
        <w:jc w:val="both"/>
        <w:rPr>
          <w:rFonts w:ascii="Arial" w:hAnsi="Arial" w:cs="Arial"/>
          <w:sz w:val="24"/>
          <w:szCs w:val="24"/>
        </w:rPr>
      </w:pPr>
    </w:p>
    <w:p w:rsidR="006D7207" w:rsidRPr="006D7207" w:rsidRDefault="006D7207" w:rsidP="006D7207">
      <w:pPr>
        <w:jc w:val="both"/>
        <w:rPr>
          <w:rFonts w:ascii="Arial" w:hAnsi="Arial" w:cs="Arial"/>
          <w:b/>
          <w:sz w:val="24"/>
          <w:szCs w:val="24"/>
        </w:rPr>
      </w:pPr>
      <w:r w:rsidRPr="006D7207">
        <w:rPr>
          <w:rFonts w:ascii="Arial" w:hAnsi="Arial" w:cs="Arial"/>
          <w:b/>
          <w:sz w:val="24"/>
          <w:szCs w:val="24"/>
        </w:rPr>
        <w:t>Contexto</w:t>
      </w:r>
    </w:p>
    <w:p w:rsidR="00EB5957" w:rsidRPr="006D7207" w:rsidRDefault="006D7207" w:rsidP="006D7207">
      <w:pPr>
        <w:jc w:val="both"/>
        <w:rPr>
          <w:rFonts w:ascii="Arial" w:hAnsi="Arial" w:cs="Arial"/>
          <w:sz w:val="24"/>
          <w:szCs w:val="24"/>
        </w:rPr>
      </w:pPr>
      <w:r w:rsidRPr="006D7207">
        <w:rPr>
          <w:rFonts w:ascii="Arial" w:hAnsi="Arial" w:cs="Arial"/>
          <w:sz w:val="24"/>
          <w:szCs w:val="24"/>
        </w:rPr>
        <w:t xml:space="preserve">  </w:t>
      </w:r>
      <w:r w:rsidRPr="006D7207">
        <w:rPr>
          <w:rFonts w:ascii="Arial" w:hAnsi="Arial" w:cs="Arial"/>
          <w:sz w:val="24"/>
          <w:szCs w:val="24"/>
        </w:rPr>
        <w:br/>
      </w:r>
      <w:r w:rsidR="003D4C85">
        <w:rPr>
          <w:rFonts w:ascii="Arial" w:hAnsi="Arial" w:cs="Arial"/>
          <w:sz w:val="24"/>
          <w:szCs w:val="24"/>
        </w:rPr>
        <w:t xml:space="preserve">  </w:t>
      </w:r>
      <w:r w:rsidR="003D4C85">
        <w:rPr>
          <w:rFonts w:ascii="Arial" w:hAnsi="Arial" w:cs="Arial"/>
          <w:sz w:val="24"/>
          <w:szCs w:val="24"/>
        </w:rPr>
        <w:tab/>
      </w:r>
      <w:r w:rsidRPr="006D7207">
        <w:rPr>
          <w:rFonts w:ascii="Arial" w:hAnsi="Arial" w:cs="Arial"/>
          <w:sz w:val="24"/>
          <w:szCs w:val="24"/>
        </w:rPr>
        <w:t>Se refiere al potencial que tiene Internet como medio para albergar personas en una comunidad de todo tipo de perfiles, pero aquí se debe apelar a la frase “Piense globalmente pero actué localmente”; el contexto sirve para identificar esos rasgos culturales y sociales de las personas que son impactados en Internet pero en una región específica.</w:t>
      </w:r>
    </w:p>
    <w:p w:rsidR="006A1098" w:rsidRDefault="006A1098" w:rsidP="006D7207">
      <w:pPr>
        <w:jc w:val="both"/>
        <w:rPr>
          <w:rFonts w:ascii="Arial" w:hAnsi="Arial" w:cs="Arial"/>
          <w:b/>
          <w:sz w:val="24"/>
          <w:szCs w:val="24"/>
        </w:rPr>
      </w:pPr>
    </w:p>
    <w:p w:rsidR="006D7207" w:rsidRPr="006D7207" w:rsidRDefault="006D7207" w:rsidP="006D7207">
      <w:pPr>
        <w:jc w:val="both"/>
        <w:rPr>
          <w:rFonts w:ascii="Arial" w:hAnsi="Arial" w:cs="Arial"/>
          <w:b/>
          <w:sz w:val="24"/>
          <w:szCs w:val="24"/>
        </w:rPr>
      </w:pPr>
      <w:r w:rsidRPr="006D7207">
        <w:rPr>
          <w:rFonts w:ascii="Arial" w:hAnsi="Arial" w:cs="Arial"/>
          <w:b/>
          <w:sz w:val="24"/>
          <w:szCs w:val="24"/>
        </w:rPr>
        <w:t>Contenido</w:t>
      </w:r>
    </w:p>
    <w:p w:rsidR="00EB5957" w:rsidRPr="006D7207" w:rsidRDefault="006D7207" w:rsidP="006D7207">
      <w:pPr>
        <w:jc w:val="both"/>
        <w:rPr>
          <w:rFonts w:ascii="Arial" w:hAnsi="Arial" w:cs="Arial"/>
          <w:sz w:val="24"/>
          <w:szCs w:val="24"/>
        </w:rPr>
      </w:pPr>
      <w:r w:rsidRPr="006D7207">
        <w:rPr>
          <w:rFonts w:ascii="Arial" w:hAnsi="Arial" w:cs="Arial"/>
          <w:sz w:val="24"/>
          <w:szCs w:val="24"/>
        </w:rPr>
        <w:br/>
      </w:r>
      <w:r w:rsidR="003D4C85">
        <w:rPr>
          <w:rFonts w:ascii="Arial" w:hAnsi="Arial" w:cs="Arial"/>
          <w:sz w:val="24"/>
          <w:szCs w:val="24"/>
        </w:rPr>
        <w:t xml:space="preserve"> </w:t>
      </w:r>
      <w:r w:rsidR="003D4C85">
        <w:rPr>
          <w:rFonts w:ascii="Arial" w:hAnsi="Arial" w:cs="Arial"/>
          <w:sz w:val="24"/>
          <w:szCs w:val="24"/>
        </w:rPr>
        <w:tab/>
      </w:r>
      <w:r w:rsidRPr="006D7207">
        <w:rPr>
          <w:rFonts w:ascii="Arial" w:hAnsi="Arial" w:cs="Arial"/>
          <w:sz w:val="24"/>
          <w:szCs w:val="24"/>
        </w:rPr>
        <w:t xml:space="preserve">Prácticamente se convierte en el gancho para construir una comunidad virtual, el producto por </w:t>
      </w:r>
      <w:proofErr w:type="spellStart"/>
      <w:r w:rsidRPr="006D7207">
        <w:rPr>
          <w:rFonts w:ascii="Arial" w:hAnsi="Arial" w:cs="Arial"/>
          <w:sz w:val="24"/>
          <w:szCs w:val="24"/>
        </w:rPr>
        <w:t>si</w:t>
      </w:r>
      <w:proofErr w:type="spellEnd"/>
      <w:r w:rsidRPr="006D7207">
        <w:rPr>
          <w:rFonts w:ascii="Arial" w:hAnsi="Arial" w:cs="Arial"/>
          <w:sz w:val="24"/>
          <w:szCs w:val="24"/>
        </w:rPr>
        <w:t xml:space="preserve"> sólo NO genera contenido; pero si puede estar asociado a experiencias de la vida personal de las personas. Y esto se descubre cuando la marca de un producto ha tenido un fundamento. </w:t>
      </w:r>
    </w:p>
    <w:p w:rsidR="003D4C85" w:rsidRPr="003D4C85" w:rsidRDefault="003D4C85" w:rsidP="003D4C85">
      <w:pPr>
        <w:jc w:val="both"/>
        <w:rPr>
          <w:rFonts w:ascii="Arial" w:hAnsi="Arial" w:cs="Arial"/>
          <w:b/>
          <w:sz w:val="24"/>
          <w:szCs w:val="24"/>
        </w:rPr>
      </w:pPr>
      <w:r w:rsidRPr="003D4C85">
        <w:rPr>
          <w:rFonts w:ascii="Arial" w:hAnsi="Arial" w:cs="Arial"/>
          <w:b/>
          <w:sz w:val="24"/>
          <w:szCs w:val="24"/>
        </w:rPr>
        <w:lastRenderedPageBreak/>
        <w:t>Comunidad</w:t>
      </w:r>
    </w:p>
    <w:p w:rsidR="00EB5957" w:rsidRPr="003D4C85" w:rsidRDefault="003D4C85" w:rsidP="003D4C85">
      <w:pPr>
        <w:jc w:val="both"/>
        <w:rPr>
          <w:rFonts w:ascii="Arial" w:hAnsi="Arial" w:cs="Arial"/>
          <w:sz w:val="24"/>
          <w:szCs w:val="24"/>
        </w:rPr>
      </w:pPr>
      <w:r w:rsidRPr="003D4C85">
        <w:rPr>
          <w:rFonts w:ascii="Arial" w:hAnsi="Arial" w:cs="Arial"/>
          <w:sz w:val="24"/>
          <w:szCs w:val="24"/>
        </w:rPr>
        <w:t xml:space="preserve">  </w:t>
      </w:r>
      <w:r w:rsidRPr="003D4C85">
        <w:rPr>
          <w:rFonts w:ascii="Arial" w:hAnsi="Arial" w:cs="Arial"/>
          <w:sz w:val="24"/>
          <w:szCs w:val="24"/>
        </w:rPr>
        <w:br/>
      </w:r>
      <w:r>
        <w:rPr>
          <w:rFonts w:ascii="Arial" w:hAnsi="Arial" w:cs="Arial"/>
          <w:sz w:val="24"/>
          <w:szCs w:val="24"/>
        </w:rPr>
        <w:t xml:space="preserve"> </w:t>
      </w:r>
      <w:r>
        <w:rPr>
          <w:rFonts w:ascii="Arial" w:hAnsi="Arial" w:cs="Arial"/>
          <w:sz w:val="24"/>
          <w:szCs w:val="24"/>
        </w:rPr>
        <w:tab/>
      </w:r>
      <w:r w:rsidRPr="003D4C85">
        <w:rPr>
          <w:rFonts w:ascii="Arial" w:hAnsi="Arial" w:cs="Arial"/>
          <w:sz w:val="24"/>
          <w:szCs w:val="24"/>
        </w:rPr>
        <w:t>La comunidad revoluciona el concepto de comunicar, entretener, aplicar, investigar, intercambiar. Lo importante de crear una comunidad es descubrir quienes son los consumidores (</w:t>
      </w:r>
      <w:proofErr w:type="spellStart"/>
      <w:r w:rsidRPr="003D4C85">
        <w:rPr>
          <w:rFonts w:ascii="Arial" w:hAnsi="Arial" w:cs="Arial"/>
          <w:sz w:val="24"/>
          <w:szCs w:val="24"/>
        </w:rPr>
        <w:t>psicográficamente</w:t>
      </w:r>
      <w:proofErr w:type="spellEnd"/>
      <w:r w:rsidRPr="003D4C85">
        <w:rPr>
          <w:rFonts w:ascii="Arial" w:hAnsi="Arial" w:cs="Arial"/>
          <w:sz w:val="24"/>
          <w:szCs w:val="24"/>
        </w:rPr>
        <w:t>, demográficamente, geográficamente) y poder entender su comportamiento</w:t>
      </w:r>
      <w:r>
        <w:rPr>
          <w:rFonts w:ascii="Arial" w:hAnsi="Arial" w:cs="Arial"/>
          <w:sz w:val="24"/>
          <w:szCs w:val="24"/>
        </w:rPr>
        <w:t>. Esto básicamente está plasmado en nuestra segmentación</w:t>
      </w:r>
    </w:p>
    <w:p w:rsidR="00EB5957" w:rsidRPr="003D4C85" w:rsidRDefault="00EB5957" w:rsidP="003D4C85">
      <w:pPr>
        <w:rPr>
          <w:rFonts w:ascii="Arial" w:hAnsi="Arial" w:cs="Arial"/>
          <w:sz w:val="24"/>
          <w:szCs w:val="24"/>
        </w:rPr>
      </w:pPr>
    </w:p>
    <w:p w:rsidR="003D4C85" w:rsidRPr="003D4C85" w:rsidRDefault="003D4C85" w:rsidP="003D4C85">
      <w:pPr>
        <w:rPr>
          <w:rFonts w:ascii="Arial" w:hAnsi="Arial" w:cs="Arial"/>
          <w:b/>
          <w:sz w:val="24"/>
          <w:szCs w:val="24"/>
        </w:rPr>
      </w:pPr>
      <w:r w:rsidRPr="003D4C85">
        <w:rPr>
          <w:rFonts w:ascii="Arial" w:hAnsi="Arial" w:cs="Arial"/>
          <w:b/>
          <w:sz w:val="24"/>
          <w:szCs w:val="24"/>
        </w:rPr>
        <w:t>Comunicación</w:t>
      </w:r>
    </w:p>
    <w:p w:rsidR="003D4C85" w:rsidRPr="003D4C85" w:rsidRDefault="003D4C85" w:rsidP="003D4C85">
      <w:pPr>
        <w:jc w:val="both"/>
        <w:rPr>
          <w:rFonts w:ascii="Arial" w:hAnsi="Arial" w:cs="Arial"/>
          <w:sz w:val="24"/>
          <w:szCs w:val="24"/>
        </w:rPr>
      </w:pPr>
      <w:r w:rsidRPr="003D4C85">
        <w:rPr>
          <w:rFonts w:ascii="Arial" w:hAnsi="Arial" w:cs="Arial"/>
          <w:sz w:val="24"/>
          <w:szCs w:val="24"/>
        </w:rPr>
        <w:t xml:space="preserve"> </w:t>
      </w:r>
      <w:r w:rsidRPr="003D4C85">
        <w:rPr>
          <w:rFonts w:ascii="Arial" w:hAnsi="Arial" w:cs="Arial"/>
          <w:sz w:val="24"/>
          <w:szCs w:val="24"/>
        </w:rPr>
        <w:br/>
      </w:r>
      <w:r>
        <w:rPr>
          <w:rFonts w:ascii="Arial" w:hAnsi="Arial" w:cs="Arial"/>
          <w:sz w:val="24"/>
          <w:szCs w:val="24"/>
        </w:rPr>
        <w:t xml:space="preserve"> </w:t>
      </w:r>
      <w:r>
        <w:rPr>
          <w:rFonts w:ascii="Arial" w:hAnsi="Arial" w:cs="Arial"/>
          <w:sz w:val="24"/>
          <w:szCs w:val="24"/>
        </w:rPr>
        <w:tab/>
      </w:r>
      <w:r w:rsidRPr="003D4C85">
        <w:rPr>
          <w:rFonts w:ascii="Arial" w:hAnsi="Arial" w:cs="Arial"/>
          <w:sz w:val="24"/>
          <w:szCs w:val="24"/>
        </w:rPr>
        <w:t xml:space="preserve">Una marca se ha construido por años, y así mismo ha ido evolucionando dependiendo del medio que impacta, el segmento que desea llegar. Las marcas en Internet evolucionan de manera emocional, no son racionales como lo podrían ser en el mundo desconectado. Aquí se dispone todo el potencial gráfico y de comunicación de la marca. La marca en Internet debe ser coherente al público en Internet a quien se dirige, no podemos pretender que un segmento de adultos internautas entre 28 y 35 años que consumen bebidas gaseosas </w:t>
      </w:r>
      <w:proofErr w:type="gramStart"/>
      <w:r w:rsidRPr="003D4C85">
        <w:rPr>
          <w:rFonts w:ascii="Arial" w:hAnsi="Arial" w:cs="Arial"/>
          <w:sz w:val="24"/>
          <w:szCs w:val="24"/>
        </w:rPr>
        <w:t>pueden</w:t>
      </w:r>
      <w:proofErr w:type="gramEnd"/>
      <w:r w:rsidRPr="003D4C85">
        <w:rPr>
          <w:rFonts w:ascii="Arial" w:hAnsi="Arial" w:cs="Arial"/>
          <w:sz w:val="24"/>
          <w:szCs w:val="24"/>
        </w:rPr>
        <w:t xml:space="preserve"> ser el público objetivo de una estrategia en Internet solamente. </w:t>
      </w:r>
    </w:p>
    <w:p w:rsidR="00EB5957" w:rsidRPr="003D4C85" w:rsidRDefault="00EB5957" w:rsidP="003D4C85">
      <w:pPr>
        <w:rPr>
          <w:rFonts w:ascii="Arial" w:hAnsi="Arial" w:cs="Arial"/>
          <w:sz w:val="24"/>
          <w:szCs w:val="24"/>
        </w:rPr>
      </w:pPr>
    </w:p>
    <w:p w:rsidR="00AE585C" w:rsidRPr="00AE585C" w:rsidRDefault="003D4C85" w:rsidP="00AE585C">
      <w:pPr>
        <w:jc w:val="both"/>
        <w:rPr>
          <w:rFonts w:ascii="Arial" w:hAnsi="Arial" w:cs="Arial"/>
          <w:b/>
          <w:sz w:val="24"/>
          <w:szCs w:val="24"/>
        </w:rPr>
      </w:pPr>
      <w:r w:rsidRPr="00AE585C">
        <w:rPr>
          <w:rFonts w:ascii="Arial" w:hAnsi="Arial" w:cs="Arial"/>
          <w:b/>
          <w:sz w:val="24"/>
          <w:szCs w:val="24"/>
        </w:rPr>
        <w:t>Comercio</w:t>
      </w:r>
    </w:p>
    <w:p w:rsidR="003D4C85" w:rsidRPr="003D4C85" w:rsidRDefault="003D4C85" w:rsidP="00AE585C">
      <w:pPr>
        <w:jc w:val="both"/>
        <w:rPr>
          <w:rFonts w:ascii="Arial" w:hAnsi="Arial" w:cs="Arial"/>
          <w:sz w:val="24"/>
          <w:szCs w:val="24"/>
        </w:rPr>
      </w:pPr>
      <w:r w:rsidRPr="003D4C85">
        <w:rPr>
          <w:rFonts w:ascii="Arial" w:hAnsi="Arial" w:cs="Arial"/>
          <w:sz w:val="24"/>
          <w:szCs w:val="24"/>
        </w:rPr>
        <w:t xml:space="preserve"> </w:t>
      </w:r>
      <w:r w:rsidRPr="003D4C85">
        <w:rPr>
          <w:rFonts w:ascii="Arial" w:hAnsi="Arial" w:cs="Arial"/>
          <w:sz w:val="24"/>
          <w:szCs w:val="24"/>
        </w:rPr>
        <w:br/>
      </w:r>
      <w:r w:rsidR="00AE585C">
        <w:rPr>
          <w:rFonts w:ascii="Arial" w:hAnsi="Arial" w:cs="Arial"/>
          <w:sz w:val="24"/>
          <w:szCs w:val="24"/>
        </w:rPr>
        <w:t xml:space="preserve"> </w:t>
      </w:r>
      <w:r w:rsidR="00AE585C">
        <w:rPr>
          <w:rFonts w:ascii="Arial" w:hAnsi="Arial" w:cs="Arial"/>
          <w:sz w:val="24"/>
          <w:szCs w:val="24"/>
        </w:rPr>
        <w:tab/>
      </w:r>
      <w:r w:rsidRPr="003D4C85">
        <w:rPr>
          <w:rFonts w:ascii="Arial" w:hAnsi="Arial" w:cs="Arial"/>
          <w:sz w:val="24"/>
          <w:szCs w:val="24"/>
        </w:rPr>
        <w:t xml:space="preserve">No podemos relacionar el comercio solo con la transacción en línea. Los productos no necesariamente necesitan eso en el mundo virtual, ya saben </w:t>
      </w:r>
      <w:r w:rsidR="00AE585C" w:rsidRPr="003D4C85">
        <w:rPr>
          <w:rFonts w:ascii="Arial" w:hAnsi="Arial" w:cs="Arial"/>
          <w:sz w:val="24"/>
          <w:szCs w:val="24"/>
        </w:rPr>
        <w:t>cómo</w:t>
      </w:r>
      <w:r w:rsidRPr="003D4C85">
        <w:rPr>
          <w:rFonts w:ascii="Arial" w:hAnsi="Arial" w:cs="Arial"/>
          <w:sz w:val="24"/>
          <w:szCs w:val="24"/>
        </w:rPr>
        <w:t xml:space="preserve"> hacerlo en el mundo real. El comercio invita a la recompra, a cómo un usuario regresa a la comunidad, al por qué desea redimir puntos y ver como gana un premio ingresando en la comunidad. </w:t>
      </w:r>
    </w:p>
    <w:p w:rsidR="00EB5957" w:rsidRDefault="00EB5957" w:rsidP="008D6C10">
      <w:pPr>
        <w:rPr>
          <w:rFonts w:ascii="Arial" w:hAnsi="Arial" w:cs="Arial"/>
          <w:sz w:val="24"/>
          <w:szCs w:val="24"/>
        </w:rPr>
      </w:pPr>
    </w:p>
    <w:p w:rsidR="00AE585C" w:rsidRPr="00AE585C" w:rsidRDefault="00F72B17" w:rsidP="00AE585C">
      <w:pPr>
        <w:jc w:val="both"/>
        <w:rPr>
          <w:rFonts w:ascii="Arial" w:hAnsi="Arial" w:cs="Arial"/>
          <w:b/>
          <w:sz w:val="24"/>
          <w:szCs w:val="24"/>
        </w:rPr>
      </w:pPr>
      <w:r>
        <w:rPr>
          <w:rFonts w:ascii="Arial" w:hAnsi="Arial" w:cs="Arial"/>
          <w:b/>
          <w:sz w:val="24"/>
          <w:szCs w:val="24"/>
        </w:rPr>
        <w:t>Clientes</w:t>
      </w:r>
      <w:r w:rsidR="00AE585C" w:rsidRPr="00AE585C">
        <w:rPr>
          <w:rFonts w:ascii="Arial" w:hAnsi="Arial" w:cs="Arial"/>
          <w:b/>
          <w:sz w:val="24"/>
          <w:szCs w:val="24"/>
        </w:rPr>
        <w:br/>
      </w:r>
    </w:p>
    <w:p w:rsidR="00AE585C" w:rsidRPr="00AE585C" w:rsidRDefault="00AE585C" w:rsidP="00AE585C">
      <w:pPr>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Pr="00AE585C">
        <w:rPr>
          <w:rFonts w:ascii="Arial" w:hAnsi="Arial" w:cs="Arial"/>
          <w:sz w:val="24"/>
          <w:szCs w:val="24"/>
        </w:rPr>
        <w:t xml:space="preserve">El canal nos da el apoyo de la estrategia en línea. Cómo utilizar los otros medios para invitar a las personas a hacerse miembros en una comunidad, sin importar raza, sexo </w:t>
      </w:r>
      <w:proofErr w:type="spellStart"/>
      <w:r w:rsidRPr="00AE585C">
        <w:rPr>
          <w:rFonts w:ascii="Arial" w:hAnsi="Arial" w:cs="Arial"/>
          <w:sz w:val="24"/>
          <w:szCs w:val="24"/>
        </w:rPr>
        <w:t>etc</w:t>
      </w:r>
      <w:proofErr w:type="spellEnd"/>
      <w:r w:rsidRPr="00AE585C">
        <w:rPr>
          <w:rFonts w:ascii="Arial" w:hAnsi="Arial" w:cs="Arial"/>
          <w:sz w:val="24"/>
          <w:szCs w:val="24"/>
        </w:rPr>
        <w:t xml:space="preserve">… y también nos obliga a llevar la estrategia a cualquier medio electrónico que permita la interacción. </w:t>
      </w:r>
    </w:p>
    <w:p w:rsidR="00ED4968" w:rsidRDefault="00ED4968" w:rsidP="00AE585C">
      <w:pPr>
        <w:jc w:val="both"/>
        <w:rPr>
          <w:rFonts w:ascii="Arial" w:hAnsi="Arial" w:cs="Arial"/>
          <w:b/>
          <w:sz w:val="24"/>
          <w:szCs w:val="24"/>
        </w:rPr>
      </w:pPr>
    </w:p>
    <w:p w:rsidR="00AE585C" w:rsidRPr="00AE585C" w:rsidRDefault="00AE585C" w:rsidP="00AE585C">
      <w:pPr>
        <w:jc w:val="both"/>
        <w:rPr>
          <w:rFonts w:ascii="Arial" w:hAnsi="Arial" w:cs="Arial"/>
          <w:b/>
          <w:sz w:val="24"/>
          <w:szCs w:val="24"/>
        </w:rPr>
      </w:pPr>
      <w:r w:rsidRPr="00AE585C">
        <w:rPr>
          <w:rFonts w:ascii="Arial" w:hAnsi="Arial" w:cs="Arial"/>
          <w:b/>
          <w:sz w:val="24"/>
          <w:szCs w:val="24"/>
        </w:rPr>
        <w:t>Conectividad </w:t>
      </w:r>
    </w:p>
    <w:p w:rsidR="00AE585C" w:rsidRPr="00AE585C" w:rsidRDefault="00AE585C" w:rsidP="00AE585C">
      <w:pPr>
        <w:jc w:val="both"/>
        <w:rPr>
          <w:rFonts w:ascii="Arial" w:hAnsi="Arial" w:cs="Arial"/>
          <w:sz w:val="24"/>
          <w:szCs w:val="24"/>
        </w:rPr>
      </w:pPr>
      <w:r w:rsidRPr="00AE585C">
        <w:rPr>
          <w:rFonts w:ascii="Arial" w:hAnsi="Arial" w:cs="Arial"/>
          <w:sz w:val="24"/>
          <w:szCs w:val="24"/>
        </w:rPr>
        <w:t xml:space="preserve"> </w:t>
      </w:r>
      <w:r w:rsidRPr="00AE585C">
        <w:rPr>
          <w:rFonts w:ascii="Arial" w:hAnsi="Arial" w:cs="Arial"/>
          <w:sz w:val="24"/>
          <w:szCs w:val="24"/>
        </w:rPr>
        <w:br/>
      </w:r>
      <w:r>
        <w:rPr>
          <w:rFonts w:ascii="Arial" w:hAnsi="Arial" w:cs="Arial"/>
          <w:sz w:val="24"/>
          <w:szCs w:val="24"/>
        </w:rPr>
        <w:t xml:space="preserve"> </w:t>
      </w:r>
      <w:r>
        <w:rPr>
          <w:rFonts w:ascii="Arial" w:hAnsi="Arial" w:cs="Arial"/>
          <w:sz w:val="24"/>
          <w:szCs w:val="24"/>
        </w:rPr>
        <w:tab/>
      </w:r>
      <w:r w:rsidRPr="00AE585C">
        <w:rPr>
          <w:rFonts w:ascii="Arial" w:hAnsi="Arial" w:cs="Arial"/>
          <w:sz w:val="24"/>
          <w:szCs w:val="24"/>
        </w:rPr>
        <w:t>Se refiere en especial a la manera como las personas acceden a la comunidad, si la tecnología es demasiado complicada como para que los usuarios de Internet tarden minutos y minutos esperando que descargue totalmente una página web. La conectividad se debe considerar dependiendo del crecimiento del acceso a Internet a través de Banda Ancha sobre el acceso conmutado o telefónico.</w:t>
      </w:r>
    </w:p>
    <w:p w:rsidR="00EB5957" w:rsidRDefault="00EB5957" w:rsidP="008D6C10">
      <w:pPr>
        <w:rPr>
          <w:rFonts w:ascii="Arial" w:hAnsi="Arial" w:cs="Arial"/>
          <w:sz w:val="24"/>
          <w:szCs w:val="24"/>
        </w:rPr>
      </w:pPr>
    </w:p>
    <w:p w:rsidR="006A1098" w:rsidRDefault="006A1098" w:rsidP="008D6C10">
      <w:pPr>
        <w:rPr>
          <w:rFonts w:ascii="Arial" w:hAnsi="Arial" w:cs="Arial"/>
          <w:sz w:val="24"/>
          <w:szCs w:val="24"/>
        </w:rPr>
      </w:pPr>
    </w:p>
    <w:p w:rsidR="006A1098" w:rsidRDefault="006A1098" w:rsidP="008D6C10">
      <w:pPr>
        <w:rPr>
          <w:rFonts w:ascii="Arial" w:hAnsi="Arial" w:cs="Arial"/>
          <w:sz w:val="24"/>
          <w:szCs w:val="24"/>
        </w:rPr>
      </w:pPr>
    </w:p>
    <w:p w:rsidR="006A1098" w:rsidRDefault="006A1098" w:rsidP="008D6C10">
      <w:pPr>
        <w:rPr>
          <w:rFonts w:ascii="Arial" w:hAnsi="Arial" w:cs="Arial"/>
          <w:sz w:val="24"/>
          <w:szCs w:val="24"/>
        </w:rPr>
      </w:pPr>
    </w:p>
    <w:p w:rsidR="00AB0730" w:rsidRDefault="00AB0730" w:rsidP="00AB0730">
      <w:pPr>
        <w:numPr>
          <w:ilvl w:val="1"/>
          <w:numId w:val="1"/>
        </w:numPr>
        <w:ind w:left="426"/>
        <w:rPr>
          <w:rStyle w:val="Ttulo1Car"/>
          <w:rFonts w:cs="Arial"/>
          <w:kern w:val="0"/>
          <w:szCs w:val="28"/>
        </w:rPr>
      </w:pPr>
      <w:bookmarkStart w:id="129" w:name="_Toc269130164"/>
      <w:r>
        <w:rPr>
          <w:rStyle w:val="Ttulo1Car"/>
          <w:rFonts w:cs="Arial"/>
          <w:kern w:val="0"/>
          <w:szCs w:val="28"/>
        </w:rPr>
        <w:lastRenderedPageBreak/>
        <w:t>Distribución</w:t>
      </w:r>
      <w:bookmarkEnd w:id="129"/>
    </w:p>
    <w:p w:rsidR="003D666A" w:rsidRPr="003D666A" w:rsidRDefault="003D666A" w:rsidP="003D666A">
      <w:pPr>
        <w:rPr>
          <w:rFonts w:ascii="Arial" w:hAnsi="Arial" w:cs="Arial"/>
          <w:sz w:val="24"/>
          <w:szCs w:val="24"/>
        </w:rPr>
      </w:pPr>
    </w:p>
    <w:p w:rsidR="00BD5740" w:rsidRPr="003D666A" w:rsidRDefault="003D666A" w:rsidP="003D666A">
      <w:pPr>
        <w:numPr>
          <w:ilvl w:val="2"/>
          <w:numId w:val="1"/>
        </w:numPr>
        <w:ind w:left="0" w:firstLine="0"/>
        <w:rPr>
          <w:rStyle w:val="Ttulo1Car"/>
          <w:rFonts w:cs="Arial"/>
          <w:kern w:val="0"/>
          <w:sz w:val="26"/>
          <w:szCs w:val="26"/>
        </w:rPr>
      </w:pPr>
      <w:bookmarkStart w:id="130" w:name="_Toc269130165"/>
      <w:r w:rsidRPr="003D666A">
        <w:rPr>
          <w:rStyle w:val="Ttulo1Car"/>
          <w:rFonts w:cs="Arial"/>
          <w:kern w:val="0"/>
          <w:sz w:val="26"/>
          <w:szCs w:val="26"/>
        </w:rPr>
        <w:t>Objetivos de la Empresa, Mercado y naturaleza del producto</w:t>
      </w:r>
      <w:bookmarkEnd w:id="130"/>
    </w:p>
    <w:p w:rsidR="00AB0730" w:rsidRDefault="00AB0730" w:rsidP="008D6C10">
      <w:pPr>
        <w:rPr>
          <w:rFonts w:ascii="Arial" w:hAnsi="Arial" w:cs="Arial"/>
          <w:sz w:val="24"/>
          <w:szCs w:val="24"/>
        </w:rPr>
      </w:pPr>
    </w:p>
    <w:p w:rsidR="00407DAC" w:rsidRPr="00407DAC" w:rsidRDefault="00D26AED" w:rsidP="00D26AED">
      <w:pPr>
        <w:ind w:firstLine="720"/>
        <w:jc w:val="both"/>
        <w:rPr>
          <w:rFonts w:ascii="Arial" w:hAnsi="Arial" w:cs="Arial"/>
          <w:sz w:val="24"/>
          <w:szCs w:val="24"/>
        </w:rPr>
      </w:pPr>
      <w:r>
        <w:rPr>
          <w:rFonts w:ascii="Arial" w:hAnsi="Arial" w:cs="Arial"/>
          <w:sz w:val="24"/>
          <w:szCs w:val="24"/>
        </w:rPr>
        <w:t>C</w:t>
      </w:r>
      <w:r w:rsidR="00742A84" w:rsidRPr="00742A84">
        <w:rPr>
          <w:rFonts w:ascii="Arial" w:hAnsi="Arial" w:cs="Arial"/>
          <w:sz w:val="24"/>
          <w:szCs w:val="24"/>
        </w:rPr>
        <w:t>omo hemos mencionado</w:t>
      </w:r>
      <w:r w:rsidR="00B6236B">
        <w:rPr>
          <w:rFonts w:ascii="Arial" w:hAnsi="Arial" w:cs="Arial"/>
          <w:sz w:val="24"/>
          <w:szCs w:val="24"/>
        </w:rPr>
        <w:t>,</w:t>
      </w:r>
      <w:r w:rsidR="00742A84" w:rsidRPr="00742A84">
        <w:rPr>
          <w:rFonts w:ascii="Arial" w:hAnsi="Arial" w:cs="Arial"/>
          <w:sz w:val="24"/>
          <w:szCs w:val="24"/>
        </w:rPr>
        <w:t xml:space="preserve"> n</w:t>
      </w:r>
      <w:r w:rsidR="00407DAC">
        <w:rPr>
          <w:rFonts w:ascii="Arial" w:hAnsi="Arial" w:cs="Arial"/>
          <w:sz w:val="24"/>
          <w:szCs w:val="24"/>
        </w:rPr>
        <w:t xml:space="preserve">uestro objetivo principal </w:t>
      </w:r>
      <w:r w:rsidR="00742A84">
        <w:rPr>
          <w:rFonts w:ascii="Arial" w:hAnsi="Arial" w:cs="Arial"/>
          <w:sz w:val="24"/>
          <w:szCs w:val="24"/>
        </w:rPr>
        <w:t xml:space="preserve">como futura empresa es brindar el Servicio de Control de </w:t>
      </w:r>
      <w:proofErr w:type="spellStart"/>
      <w:r w:rsidR="00742A84">
        <w:rPr>
          <w:rFonts w:ascii="Arial" w:hAnsi="Arial" w:cs="Arial"/>
          <w:sz w:val="24"/>
          <w:szCs w:val="24"/>
        </w:rPr>
        <w:t>Cintoteca</w:t>
      </w:r>
      <w:proofErr w:type="spellEnd"/>
      <w:r w:rsidR="00742A84">
        <w:rPr>
          <w:rFonts w:ascii="Arial" w:hAnsi="Arial" w:cs="Arial"/>
          <w:sz w:val="24"/>
          <w:szCs w:val="24"/>
        </w:rPr>
        <w:t xml:space="preserve"> y resguardos </w:t>
      </w:r>
      <w:r>
        <w:rPr>
          <w:rFonts w:ascii="Arial" w:hAnsi="Arial" w:cs="Arial"/>
          <w:sz w:val="24"/>
          <w:szCs w:val="24"/>
        </w:rPr>
        <w:t xml:space="preserve">de información </w:t>
      </w:r>
      <w:r w:rsidR="00742A84">
        <w:rPr>
          <w:rFonts w:ascii="Arial" w:hAnsi="Arial" w:cs="Arial"/>
          <w:sz w:val="24"/>
          <w:szCs w:val="24"/>
        </w:rPr>
        <w:t xml:space="preserve">de </w:t>
      </w:r>
      <w:r>
        <w:rPr>
          <w:rFonts w:ascii="Arial" w:hAnsi="Arial" w:cs="Arial"/>
          <w:sz w:val="24"/>
          <w:szCs w:val="24"/>
        </w:rPr>
        <w:t>f</w:t>
      </w:r>
      <w:r w:rsidR="00742A84">
        <w:rPr>
          <w:rFonts w:ascii="Arial" w:hAnsi="Arial" w:cs="Arial"/>
          <w:sz w:val="24"/>
          <w:szCs w:val="24"/>
        </w:rPr>
        <w:t>orma centralizada y con una llegada simple y flexible a nuestros clientes, manteniendo un alto nivel de seguridad</w:t>
      </w:r>
      <w:r w:rsidR="00B21ACD">
        <w:rPr>
          <w:rFonts w:ascii="Arial" w:hAnsi="Arial" w:cs="Arial"/>
          <w:sz w:val="24"/>
          <w:szCs w:val="24"/>
        </w:rPr>
        <w:t>. Para ello hemos planteado distintas estrategias y formas de llegada al mercado. Este último está</w:t>
      </w:r>
      <w:r>
        <w:rPr>
          <w:rFonts w:ascii="Arial" w:hAnsi="Arial" w:cs="Arial"/>
          <w:sz w:val="24"/>
          <w:szCs w:val="24"/>
        </w:rPr>
        <w:t xml:space="preserve"> formado por E</w:t>
      </w:r>
      <w:r w:rsidR="00B21ACD">
        <w:rPr>
          <w:rFonts w:ascii="Arial" w:hAnsi="Arial" w:cs="Arial"/>
          <w:sz w:val="24"/>
          <w:szCs w:val="24"/>
        </w:rPr>
        <w:t xml:space="preserve">mpresas de mediana y gran envergadura las cuales fueron detalladas en la sección de Segmentación de mercado. Las mismas están enmarcadas dentro de un contexto que involucra al volumen de información manejado, la criticidad de la </w:t>
      </w:r>
      <w:r>
        <w:rPr>
          <w:rFonts w:ascii="Arial" w:hAnsi="Arial" w:cs="Arial"/>
          <w:sz w:val="24"/>
          <w:szCs w:val="24"/>
        </w:rPr>
        <w:t>información</w:t>
      </w:r>
      <w:r w:rsidR="00DD3B4E">
        <w:rPr>
          <w:rFonts w:ascii="Arial" w:hAnsi="Arial" w:cs="Arial"/>
          <w:sz w:val="24"/>
          <w:szCs w:val="24"/>
        </w:rPr>
        <w:t>, cantidad de empleados</w:t>
      </w:r>
      <w:r>
        <w:rPr>
          <w:rFonts w:ascii="Arial" w:hAnsi="Arial" w:cs="Arial"/>
          <w:sz w:val="24"/>
          <w:szCs w:val="24"/>
        </w:rPr>
        <w:t xml:space="preserve"> y residentes en una zona predefinida (CABA y gran Buenos Aires)</w:t>
      </w:r>
      <w:r w:rsidR="00DD3B4E">
        <w:rPr>
          <w:rFonts w:ascii="Arial" w:hAnsi="Arial" w:cs="Arial"/>
          <w:sz w:val="24"/>
          <w:szCs w:val="24"/>
        </w:rPr>
        <w:t>. Este enfoque</w:t>
      </w:r>
      <w:r>
        <w:rPr>
          <w:rFonts w:ascii="Arial" w:hAnsi="Arial" w:cs="Arial"/>
          <w:sz w:val="24"/>
          <w:szCs w:val="24"/>
        </w:rPr>
        <w:t xml:space="preserve"> sumado a la naturaleza intangible del producto, presenta un servicio</w:t>
      </w:r>
      <w:r w:rsidR="00B17E2F">
        <w:rPr>
          <w:rFonts w:ascii="Arial" w:hAnsi="Arial" w:cs="Arial"/>
          <w:sz w:val="24"/>
          <w:szCs w:val="24"/>
        </w:rPr>
        <w:t xml:space="preserve"> de distribución </w:t>
      </w:r>
      <w:r>
        <w:rPr>
          <w:rFonts w:ascii="Arial" w:hAnsi="Arial" w:cs="Arial"/>
          <w:sz w:val="24"/>
          <w:szCs w:val="24"/>
        </w:rPr>
        <w:t xml:space="preserve"> con enfoque tecnológico</w:t>
      </w:r>
      <w:r w:rsidR="00B6236B">
        <w:rPr>
          <w:rFonts w:ascii="Arial" w:hAnsi="Arial" w:cs="Arial"/>
          <w:sz w:val="24"/>
          <w:szCs w:val="24"/>
        </w:rPr>
        <w:t>.</w:t>
      </w:r>
      <w:r w:rsidR="00365184">
        <w:rPr>
          <w:rFonts w:ascii="Arial" w:hAnsi="Arial" w:cs="Arial"/>
          <w:sz w:val="24"/>
          <w:szCs w:val="24"/>
        </w:rPr>
        <w:t xml:space="preserve"> Por ser un servicio intangible en el cuarto canal nos brinda la posibilidad de tener una distribución meramente simple cuyo foco es la tecnología y a futuro brindará posibles nuevos emprendimientos.   </w:t>
      </w:r>
      <w:r>
        <w:rPr>
          <w:rFonts w:ascii="Arial" w:hAnsi="Arial" w:cs="Arial"/>
          <w:sz w:val="24"/>
          <w:szCs w:val="24"/>
        </w:rPr>
        <w:t xml:space="preserve">  </w:t>
      </w:r>
      <w:r w:rsidR="00DD3B4E">
        <w:rPr>
          <w:rFonts w:ascii="Arial" w:hAnsi="Arial" w:cs="Arial"/>
          <w:sz w:val="24"/>
          <w:szCs w:val="24"/>
        </w:rPr>
        <w:t xml:space="preserve">   </w:t>
      </w:r>
      <w:r w:rsidR="00B21ACD">
        <w:rPr>
          <w:rFonts w:ascii="Arial" w:hAnsi="Arial" w:cs="Arial"/>
          <w:sz w:val="24"/>
          <w:szCs w:val="24"/>
        </w:rPr>
        <w:t xml:space="preserve"> </w:t>
      </w:r>
      <w:r w:rsidR="00742A84">
        <w:rPr>
          <w:rFonts w:ascii="Arial" w:hAnsi="Arial" w:cs="Arial"/>
          <w:sz w:val="24"/>
          <w:szCs w:val="24"/>
        </w:rPr>
        <w:t xml:space="preserve">  </w:t>
      </w:r>
    </w:p>
    <w:p w:rsidR="00407DAC" w:rsidRDefault="00407DAC" w:rsidP="008D6C10">
      <w:pPr>
        <w:rPr>
          <w:rFonts w:ascii="Arial" w:hAnsi="Arial" w:cs="Arial"/>
          <w:sz w:val="24"/>
          <w:szCs w:val="24"/>
        </w:rPr>
      </w:pPr>
    </w:p>
    <w:p w:rsidR="00AB0730" w:rsidRPr="00232154" w:rsidRDefault="00AB0730" w:rsidP="00AB0730">
      <w:pPr>
        <w:numPr>
          <w:ilvl w:val="2"/>
          <w:numId w:val="1"/>
        </w:numPr>
        <w:ind w:left="0" w:firstLine="0"/>
        <w:rPr>
          <w:rStyle w:val="Ttulo1Car"/>
          <w:rFonts w:cs="Arial"/>
          <w:kern w:val="0"/>
          <w:sz w:val="26"/>
          <w:szCs w:val="26"/>
        </w:rPr>
      </w:pPr>
      <w:bookmarkStart w:id="131" w:name="_Toc269130166"/>
      <w:r>
        <w:rPr>
          <w:rStyle w:val="Ttulo1Car"/>
          <w:rFonts w:cs="Arial"/>
          <w:kern w:val="0"/>
          <w:sz w:val="26"/>
          <w:szCs w:val="26"/>
        </w:rPr>
        <w:t>Factores condicionantes de la distribución</w:t>
      </w:r>
      <w:r w:rsidR="00EB5957">
        <w:rPr>
          <w:rStyle w:val="Ttulo1Car"/>
          <w:rFonts w:cs="Arial"/>
          <w:kern w:val="0"/>
          <w:sz w:val="26"/>
          <w:szCs w:val="26"/>
        </w:rPr>
        <w:t>. P</w:t>
      </w:r>
      <w:r>
        <w:rPr>
          <w:rStyle w:val="Ttulo1Car"/>
          <w:rFonts w:cs="Arial"/>
          <w:kern w:val="0"/>
          <w:sz w:val="26"/>
          <w:szCs w:val="26"/>
        </w:rPr>
        <w:t>rincipales canales</w:t>
      </w:r>
      <w:bookmarkEnd w:id="131"/>
    </w:p>
    <w:p w:rsidR="007145D5" w:rsidRDefault="007145D5" w:rsidP="008D6C10">
      <w:pPr>
        <w:rPr>
          <w:rFonts w:ascii="Arial" w:hAnsi="Arial" w:cs="Arial"/>
          <w:sz w:val="24"/>
          <w:szCs w:val="24"/>
        </w:rPr>
      </w:pPr>
    </w:p>
    <w:p w:rsidR="00EB5957" w:rsidRDefault="00EB5957" w:rsidP="0066438F">
      <w:pPr>
        <w:ind w:firstLine="720"/>
        <w:jc w:val="both"/>
        <w:rPr>
          <w:rFonts w:ascii="Arial" w:hAnsi="Arial" w:cs="Arial"/>
          <w:sz w:val="24"/>
          <w:szCs w:val="24"/>
        </w:rPr>
      </w:pPr>
      <w:r>
        <w:rPr>
          <w:rFonts w:ascii="Arial" w:hAnsi="Arial" w:cs="Arial"/>
          <w:sz w:val="24"/>
          <w:szCs w:val="24"/>
        </w:rPr>
        <w:t xml:space="preserve">Nuestros canales de distribución </w:t>
      </w:r>
      <w:r w:rsidR="0066438F">
        <w:rPr>
          <w:rFonts w:ascii="Arial" w:hAnsi="Arial" w:cs="Arial"/>
          <w:sz w:val="24"/>
          <w:szCs w:val="24"/>
        </w:rPr>
        <w:t xml:space="preserve">del servicio </w:t>
      </w:r>
      <w:r>
        <w:rPr>
          <w:rFonts w:ascii="Arial" w:hAnsi="Arial" w:cs="Arial"/>
          <w:sz w:val="24"/>
          <w:szCs w:val="24"/>
        </w:rPr>
        <w:t xml:space="preserve">por tratarse de un servicio del cuarto canal dependen de la estructura </w:t>
      </w:r>
      <w:r w:rsidR="0066438F">
        <w:rPr>
          <w:rFonts w:ascii="Arial" w:hAnsi="Arial" w:cs="Arial"/>
          <w:sz w:val="24"/>
          <w:szCs w:val="24"/>
        </w:rPr>
        <w:t xml:space="preserve">de internet tanto nuestra como de nuestros clientes. Actualmente dicha infraestructura  para empresas está altamente garantizada con calidad de servicio y los proveedores son empresas afianzadas en el rubro. </w:t>
      </w:r>
      <w:r>
        <w:rPr>
          <w:rFonts w:ascii="Arial" w:hAnsi="Arial" w:cs="Arial"/>
          <w:sz w:val="24"/>
          <w:szCs w:val="24"/>
        </w:rPr>
        <w:t xml:space="preserve"> </w:t>
      </w:r>
    </w:p>
    <w:p w:rsidR="00EB5957" w:rsidRDefault="0066438F" w:rsidP="0066438F">
      <w:pPr>
        <w:jc w:val="both"/>
        <w:rPr>
          <w:rFonts w:ascii="Arial" w:hAnsi="Arial" w:cs="Arial"/>
          <w:sz w:val="24"/>
          <w:szCs w:val="24"/>
        </w:rPr>
      </w:pPr>
      <w:r>
        <w:rPr>
          <w:rFonts w:ascii="Arial" w:hAnsi="Arial" w:cs="Arial"/>
          <w:sz w:val="24"/>
          <w:szCs w:val="24"/>
        </w:rPr>
        <w:tab/>
        <w:t xml:space="preserve">No prevemos inconvenientes en la distribución sin embargo realizaremos </w:t>
      </w:r>
      <w:proofErr w:type="spellStart"/>
      <w:r>
        <w:rPr>
          <w:rFonts w:ascii="Arial" w:hAnsi="Arial" w:cs="Arial"/>
          <w:sz w:val="24"/>
          <w:szCs w:val="24"/>
        </w:rPr>
        <w:t>monitoreos</w:t>
      </w:r>
      <w:proofErr w:type="spellEnd"/>
      <w:r>
        <w:rPr>
          <w:rFonts w:ascii="Arial" w:hAnsi="Arial" w:cs="Arial"/>
          <w:sz w:val="24"/>
          <w:szCs w:val="24"/>
        </w:rPr>
        <w:t xml:space="preserve"> de las conexiones mencionadas e implementaremos contingencias de nuestros servicios. </w:t>
      </w:r>
    </w:p>
    <w:p w:rsidR="007145D5" w:rsidRDefault="007145D5" w:rsidP="008D6C10">
      <w:pPr>
        <w:rPr>
          <w:rFonts w:ascii="Arial" w:hAnsi="Arial" w:cs="Arial"/>
          <w:sz w:val="24"/>
          <w:szCs w:val="24"/>
        </w:rPr>
      </w:pPr>
    </w:p>
    <w:p w:rsidR="00AB0730" w:rsidRPr="00232154" w:rsidRDefault="00AB0730" w:rsidP="00AB0730">
      <w:pPr>
        <w:numPr>
          <w:ilvl w:val="2"/>
          <w:numId w:val="1"/>
        </w:numPr>
        <w:ind w:left="0" w:firstLine="0"/>
        <w:rPr>
          <w:rStyle w:val="Ttulo1Car"/>
          <w:rFonts w:cs="Arial"/>
          <w:kern w:val="0"/>
          <w:sz w:val="26"/>
          <w:szCs w:val="26"/>
        </w:rPr>
      </w:pPr>
      <w:bookmarkStart w:id="132" w:name="_Toc269130167"/>
      <w:r>
        <w:rPr>
          <w:rStyle w:val="Ttulo1Car"/>
          <w:rFonts w:cs="Arial"/>
          <w:kern w:val="0"/>
          <w:sz w:val="26"/>
          <w:szCs w:val="26"/>
        </w:rPr>
        <w:t>Estrategia de distribución</w:t>
      </w:r>
      <w:bookmarkEnd w:id="132"/>
    </w:p>
    <w:p w:rsidR="00BF6000" w:rsidRDefault="00BF6000" w:rsidP="00215E27">
      <w:pPr>
        <w:jc w:val="both"/>
        <w:rPr>
          <w:rFonts w:ascii="Arial" w:hAnsi="Arial" w:cs="Arial"/>
          <w:sz w:val="24"/>
          <w:szCs w:val="24"/>
        </w:rPr>
      </w:pPr>
    </w:p>
    <w:p w:rsidR="00215E27" w:rsidRPr="00215E27" w:rsidRDefault="00215E27" w:rsidP="00215E27">
      <w:pPr>
        <w:ind w:firstLine="720"/>
        <w:jc w:val="both"/>
        <w:rPr>
          <w:rFonts w:ascii="Arial" w:hAnsi="Arial" w:cs="Arial"/>
          <w:sz w:val="24"/>
          <w:szCs w:val="24"/>
        </w:rPr>
      </w:pPr>
      <w:r>
        <w:rPr>
          <w:rFonts w:ascii="Arial" w:hAnsi="Arial" w:cs="Arial"/>
          <w:sz w:val="24"/>
          <w:szCs w:val="24"/>
        </w:rPr>
        <w:t xml:space="preserve">Con el </w:t>
      </w:r>
      <w:r w:rsidRPr="00215E27">
        <w:rPr>
          <w:rFonts w:ascii="Arial" w:hAnsi="Arial" w:cs="Arial"/>
          <w:sz w:val="24"/>
          <w:szCs w:val="24"/>
        </w:rPr>
        <w:t xml:space="preserve">fin de lograr hacernos conocer en el mercado-meta y con la intención también de atraer posibles clientes, nuestra estrategia de distribución de manera inicial será la </w:t>
      </w:r>
      <w:r w:rsidRPr="00215E27">
        <w:rPr>
          <w:rFonts w:ascii="Arial" w:hAnsi="Arial" w:cs="Arial"/>
          <w:b/>
          <w:sz w:val="24"/>
          <w:szCs w:val="24"/>
        </w:rPr>
        <w:t>Intensiva</w:t>
      </w:r>
      <w:r>
        <w:rPr>
          <w:rFonts w:ascii="Arial" w:hAnsi="Arial" w:cs="Arial"/>
          <w:sz w:val="24"/>
          <w:szCs w:val="24"/>
        </w:rPr>
        <w:t>, a través del cuarto canal y personalizada.</w:t>
      </w:r>
      <w:r w:rsidR="000B3E8A">
        <w:rPr>
          <w:rFonts w:ascii="Arial" w:hAnsi="Arial" w:cs="Arial"/>
          <w:sz w:val="24"/>
          <w:szCs w:val="24"/>
        </w:rPr>
        <w:t xml:space="preserve"> </w:t>
      </w:r>
    </w:p>
    <w:p w:rsidR="00215E27" w:rsidRPr="00215E27" w:rsidRDefault="00215E27" w:rsidP="00215E27">
      <w:pPr>
        <w:ind w:firstLine="720"/>
        <w:jc w:val="both"/>
        <w:rPr>
          <w:rFonts w:ascii="Arial" w:hAnsi="Arial" w:cs="Arial"/>
          <w:sz w:val="24"/>
          <w:szCs w:val="24"/>
        </w:rPr>
      </w:pPr>
      <w:r w:rsidRPr="00215E27">
        <w:rPr>
          <w:rFonts w:ascii="Arial" w:hAnsi="Arial" w:cs="Arial"/>
          <w:sz w:val="24"/>
          <w:szCs w:val="24"/>
        </w:rPr>
        <w:t>Llegaremos a ella a través de la difusión de nuestro sitio y manteniendo un alto porcentaje de disponibilidad del mismo, permitiendo también la conexión concurrente de numerosos usuarios, a fin de poder brindar nuestros productos y servicios a una cantidad exponencial de ellos.</w:t>
      </w:r>
    </w:p>
    <w:p w:rsidR="00215E27" w:rsidRPr="00215E27" w:rsidRDefault="00215E27" w:rsidP="00215E27">
      <w:pPr>
        <w:ind w:firstLine="720"/>
        <w:jc w:val="both"/>
        <w:rPr>
          <w:rFonts w:ascii="Arial" w:hAnsi="Arial" w:cs="Arial"/>
          <w:sz w:val="24"/>
          <w:szCs w:val="24"/>
        </w:rPr>
      </w:pPr>
      <w:r w:rsidRPr="00215E27">
        <w:rPr>
          <w:rFonts w:ascii="Arial" w:hAnsi="Arial" w:cs="Arial"/>
          <w:sz w:val="24"/>
          <w:szCs w:val="24"/>
        </w:rPr>
        <w:t>Esta estrategia se revisará en ciclos de vida posteriores del servicio y a medida que nuestra empresa crezca</w:t>
      </w:r>
    </w:p>
    <w:p w:rsidR="00AB0730" w:rsidRDefault="00AB0730" w:rsidP="008D6C10">
      <w:pPr>
        <w:rPr>
          <w:rFonts w:ascii="Arial" w:hAnsi="Arial" w:cs="Arial"/>
          <w:sz w:val="24"/>
          <w:szCs w:val="24"/>
        </w:rPr>
      </w:pPr>
    </w:p>
    <w:p w:rsidR="00E60A27" w:rsidRDefault="00E60A27" w:rsidP="008D6C10">
      <w:pPr>
        <w:rPr>
          <w:rFonts w:ascii="Arial" w:hAnsi="Arial" w:cs="Arial"/>
          <w:sz w:val="24"/>
          <w:szCs w:val="24"/>
        </w:rPr>
      </w:pPr>
    </w:p>
    <w:p w:rsidR="00E60A27" w:rsidRDefault="00E60A27" w:rsidP="008D6C10">
      <w:pPr>
        <w:rPr>
          <w:rFonts w:ascii="Arial" w:hAnsi="Arial" w:cs="Arial"/>
          <w:sz w:val="24"/>
          <w:szCs w:val="24"/>
        </w:rPr>
      </w:pPr>
    </w:p>
    <w:p w:rsidR="00E60A27" w:rsidRDefault="00E60A27" w:rsidP="008D6C10">
      <w:pPr>
        <w:rPr>
          <w:rFonts w:ascii="Arial" w:hAnsi="Arial" w:cs="Arial"/>
          <w:sz w:val="24"/>
          <w:szCs w:val="24"/>
        </w:rPr>
      </w:pPr>
    </w:p>
    <w:p w:rsidR="00E60A27" w:rsidRDefault="00E60A27" w:rsidP="008D6C10">
      <w:pPr>
        <w:rPr>
          <w:rFonts w:ascii="Arial" w:hAnsi="Arial" w:cs="Arial"/>
          <w:sz w:val="24"/>
          <w:szCs w:val="24"/>
        </w:rPr>
      </w:pPr>
    </w:p>
    <w:p w:rsidR="00AB0730" w:rsidRPr="00232154" w:rsidRDefault="00AB0730" w:rsidP="00AB0730">
      <w:pPr>
        <w:numPr>
          <w:ilvl w:val="2"/>
          <w:numId w:val="1"/>
        </w:numPr>
        <w:ind w:left="0" w:firstLine="0"/>
        <w:rPr>
          <w:rStyle w:val="Ttulo1Car"/>
          <w:rFonts w:cs="Arial"/>
          <w:kern w:val="0"/>
          <w:sz w:val="26"/>
          <w:szCs w:val="26"/>
        </w:rPr>
      </w:pPr>
      <w:bookmarkStart w:id="133" w:name="_Toc269130168"/>
      <w:r>
        <w:rPr>
          <w:rStyle w:val="Ttulo1Car"/>
          <w:rFonts w:cs="Arial"/>
          <w:kern w:val="0"/>
          <w:sz w:val="26"/>
          <w:szCs w:val="26"/>
        </w:rPr>
        <w:lastRenderedPageBreak/>
        <w:t>Canales (tipo y nivel)</w:t>
      </w:r>
      <w:bookmarkEnd w:id="133"/>
    </w:p>
    <w:p w:rsidR="00AB0730" w:rsidRDefault="00AB0730" w:rsidP="008D6C10">
      <w:pPr>
        <w:rPr>
          <w:rFonts w:ascii="Arial" w:hAnsi="Arial" w:cs="Arial"/>
          <w:sz w:val="24"/>
          <w:szCs w:val="24"/>
        </w:rPr>
      </w:pPr>
    </w:p>
    <w:p w:rsidR="00AB0730" w:rsidRDefault="00543727" w:rsidP="00543727">
      <w:pPr>
        <w:ind w:firstLine="720"/>
        <w:jc w:val="both"/>
        <w:rPr>
          <w:rFonts w:ascii="Arial" w:hAnsi="Arial" w:cs="Arial"/>
          <w:sz w:val="24"/>
          <w:szCs w:val="24"/>
        </w:rPr>
      </w:pPr>
      <w:r>
        <w:rPr>
          <w:rFonts w:ascii="Arial" w:hAnsi="Arial" w:cs="Arial"/>
          <w:sz w:val="24"/>
          <w:szCs w:val="24"/>
        </w:rPr>
        <w:t xml:space="preserve">El único canal </w:t>
      </w:r>
      <w:r w:rsidRPr="00543727">
        <w:rPr>
          <w:rFonts w:ascii="Arial" w:hAnsi="Arial" w:cs="Arial"/>
          <w:b/>
          <w:sz w:val="24"/>
          <w:szCs w:val="24"/>
        </w:rPr>
        <w:t>directo</w:t>
      </w:r>
      <w:r>
        <w:rPr>
          <w:rFonts w:ascii="Arial" w:hAnsi="Arial" w:cs="Arial"/>
          <w:sz w:val="24"/>
          <w:szCs w:val="24"/>
        </w:rPr>
        <w:t xml:space="preserve"> previsto para brindar el servicio es a través del “Cuarto Canal”, pero debemos mencionar que para distinto a paquetes podemos brindar soporte a través del email y soporte telefónico, lo cua</w:t>
      </w:r>
      <w:r w:rsidR="00443BDC">
        <w:rPr>
          <w:rFonts w:ascii="Arial" w:hAnsi="Arial" w:cs="Arial"/>
          <w:sz w:val="24"/>
          <w:szCs w:val="24"/>
        </w:rPr>
        <w:t>l amplia el espectro.</w:t>
      </w:r>
      <w:r>
        <w:rPr>
          <w:rFonts w:ascii="Arial" w:hAnsi="Arial" w:cs="Arial"/>
          <w:sz w:val="24"/>
          <w:szCs w:val="24"/>
        </w:rPr>
        <w:t xml:space="preserve"> </w:t>
      </w:r>
    </w:p>
    <w:p w:rsidR="00543727" w:rsidRDefault="00543727" w:rsidP="008D6C10">
      <w:pPr>
        <w:rPr>
          <w:rFonts w:ascii="Arial" w:hAnsi="Arial" w:cs="Arial"/>
          <w:sz w:val="24"/>
          <w:szCs w:val="24"/>
        </w:rPr>
      </w:pPr>
    </w:p>
    <w:p w:rsidR="00AB0730" w:rsidRPr="00232154" w:rsidRDefault="00AB0730" w:rsidP="00AB0730">
      <w:pPr>
        <w:numPr>
          <w:ilvl w:val="2"/>
          <w:numId w:val="1"/>
        </w:numPr>
        <w:ind w:left="0" w:firstLine="0"/>
        <w:rPr>
          <w:rStyle w:val="Ttulo1Car"/>
          <w:rFonts w:cs="Arial"/>
          <w:kern w:val="0"/>
          <w:sz w:val="26"/>
          <w:szCs w:val="26"/>
        </w:rPr>
      </w:pPr>
      <w:bookmarkStart w:id="134" w:name="_Toc269130169"/>
      <w:r>
        <w:rPr>
          <w:rStyle w:val="Ttulo1Car"/>
          <w:rFonts w:cs="Arial"/>
          <w:kern w:val="0"/>
          <w:sz w:val="26"/>
          <w:szCs w:val="26"/>
        </w:rPr>
        <w:t>Análisis de localización de puntos de venta propios</w:t>
      </w:r>
      <w:bookmarkEnd w:id="134"/>
    </w:p>
    <w:p w:rsidR="001C7955" w:rsidRDefault="001C7955" w:rsidP="00443BDC">
      <w:pPr>
        <w:ind w:firstLine="720"/>
        <w:jc w:val="both"/>
        <w:rPr>
          <w:rFonts w:ascii="Arial" w:hAnsi="Arial" w:cs="Arial"/>
          <w:sz w:val="24"/>
          <w:szCs w:val="24"/>
        </w:rPr>
      </w:pPr>
    </w:p>
    <w:p w:rsidR="00232154" w:rsidRDefault="00543727" w:rsidP="00443BDC">
      <w:pPr>
        <w:ind w:firstLine="720"/>
        <w:jc w:val="both"/>
        <w:rPr>
          <w:rFonts w:ascii="Arial" w:hAnsi="Arial" w:cs="Arial"/>
          <w:sz w:val="24"/>
          <w:szCs w:val="24"/>
        </w:rPr>
      </w:pPr>
      <w:r>
        <w:rPr>
          <w:rFonts w:ascii="Arial" w:hAnsi="Arial" w:cs="Arial"/>
          <w:sz w:val="24"/>
          <w:szCs w:val="24"/>
        </w:rPr>
        <w:t>No existirán puntos de ventas propios</w:t>
      </w:r>
    </w:p>
    <w:p w:rsidR="00543727" w:rsidRDefault="00543727" w:rsidP="00443BDC">
      <w:pPr>
        <w:jc w:val="both"/>
        <w:rPr>
          <w:rFonts w:ascii="Arial" w:hAnsi="Arial" w:cs="Arial"/>
          <w:sz w:val="24"/>
          <w:szCs w:val="24"/>
        </w:rPr>
      </w:pPr>
    </w:p>
    <w:p w:rsidR="00AB0730" w:rsidRPr="00232154" w:rsidRDefault="00AB0730" w:rsidP="00443BDC">
      <w:pPr>
        <w:numPr>
          <w:ilvl w:val="2"/>
          <w:numId w:val="1"/>
        </w:numPr>
        <w:ind w:left="0" w:firstLine="0"/>
        <w:jc w:val="both"/>
        <w:rPr>
          <w:rStyle w:val="Ttulo1Car"/>
          <w:rFonts w:cs="Arial"/>
          <w:kern w:val="0"/>
          <w:sz w:val="26"/>
          <w:szCs w:val="26"/>
        </w:rPr>
      </w:pPr>
      <w:bookmarkStart w:id="135" w:name="_Toc269130170"/>
      <w:r>
        <w:rPr>
          <w:rStyle w:val="Ttulo1Car"/>
          <w:rFonts w:cs="Arial"/>
          <w:kern w:val="0"/>
          <w:sz w:val="26"/>
          <w:szCs w:val="26"/>
        </w:rPr>
        <w:t>Opciones de asociación</w:t>
      </w:r>
      <w:bookmarkEnd w:id="135"/>
    </w:p>
    <w:p w:rsidR="001C7955" w:rsidRDefault="001C7955" w:rsidP="00443BDC">
      <w:pPr>
        <w:ind w:left="720"/>
        <w:jc w:val="both"/>
        <w:rPr>
          <w:rFonts w:ascii="Arial" w:hAnsi="Arial" w:cs="Arial"/>
          <w:sz w:val="24"/>
          <w:szCs w:val="24"/>
        </w:rPr>
      </w:pPr>
    </w:p>
    <w:p w:rsidR="00232154" w:rsidRDefault="005A2F42" w:rsidP="00443BDC">
      <w:pPr>
        <w:ind w:left="720"/>
        <w:jc w:val="both"/>
        <w:rPr>
          <w:rFonts w:ascii="Arial" w:hAnsi="Arial" w:cs="Arial"/>
          <w:sz w:val="24"/>
          <w:szCs w:val="24"/>
        </w:rPr>
      </w:pPr>
      <w:r>
        <w:rPr>
          <w:rFonts w:ascii="Arial" w:hAnsi="Arial" w:cs="Arial"/>
          <w:sz w:val="24"/>
          <w:szCs w:val="24"/>
        </w:rPr>
        <w:t>No se prevén asociaciones para la distribución.</w:t>
      </w:r>
    </w:p>
    <w:p w:rsidR="005A2F42" w:rsidRDefault="005A2F42" w:rsidP="008D6C10">
      <w:pPr>
        <w:rPr>
          <w:rFonts w:ascii="Arial" w:hAnsi="Arial" w:cs="Arial"/>
          <w:sz w:val="24"/>
          <w:szCs w:val="24"/>
        </w:rPr>
      </w:pPr>
    </w:p>
    <w:p w:rsidR="00AB0730" w:rsidRPr="00AB0730" w:rsidRDefault="00AB0730" w:rsidP="00AB0730">
      <w:pPr>
        <w:numPr>
          <w:ilvl w:val="2"/>
          <w:numId w:val="1"/>
        </w:numPr>
        <w:ind w:left="0" w:firstLine="0"/>
        <w:rPr>
          <w:rStyle w:val="Ttulo1Car"/>
          <w:rFonts w:cs="Arial"/>
          <w:kern w:val="0"/>
          <w:sz w:val="26"/>
          <w:szCs w:val="26"/>
          <w:lang w:val="en-US"/>
        </w:rPr>
      </w:pPr>
      <w:bookmarkStart w:id="136" w:name="_Toc269130171"/>
      <w:proofErr w:type="spellStart"/>
      <w:r w:rsidRPr="00AB0730">
        <w:rPr>
          <w:rStyle w:val="Ttulo1Car"/>
          <w:rFonts w:cs="Arial"/>
          <w:kern w:val="0"/>
          <w:sz w:val="26"/>
          <w:szCs w:val="26"/>
          <w:lang w:val="en-US"/>
        </w:rPr>
        <w:t>Gestión</w:t>
      </w:r>
      <w:proofErr w:type="spellEnd"/>
      <w:r w:rsidRPr="00AB0730">
        <w:rPr>
          <w:rStyle w:val="Ttulo1Car"/>
          <w:rFonts w:cs="Arial"/>
          <w:kern w:val="0"/>
          <w:sz w:val="26"/>
          <w:szCs w:val="26"/>
          <w:lang w:val="en-US"/>
        </w:rPr>
        <w:t xml:space="preserve"> del JIT just in time</w:t>
      </w:r>
      <w:bookmarkEnd w:id="136"/>
    </w:p>
    <w:p w:rsidR="00AB0730" w:rsidRPr="00AB0730" w:rsidRDefault="00AB0730" w:rsidP="008D6C10">
      <w:pPr>
        <w:rPr>
          <w:rFonts w:ascii="Arial" w:hAnsi="Arial" w:cs="Arial"/>
          <w:sz w:val="24"/>
          <w:szCs w:val="24"/>
          <w:lang w:val="en-US"/>
        </w:rPr>
      </w:pPr>
    </w:p>
    <w:p w:rsidR="00BD4AB2" w:rsidRDefault="00261F23" w:rsidP="00BD4AB2">
      <w:pPr>
        <w:ind w:firstLine="720"/>
        <w:rPr>
          <w:rFonts w:ascii="Arial" w:hAnsi="Arial" w:cs="Arial"/>
          <w:sz w:val="24"/>
          <w:szCs w:val="24"/>
        </w:rPr>
      </w:pPr>
      <w:r w:rsidRPr="00443BDC">
        <w:rPr>
          <w:rFonts w:ascii="Arial" w:hAnsi="Arial" w:cs="Arial"/>
          <w:sz w:val="24"/>
          <w:szCs w:val="24"/>
        </w:rPr>
        <w:t xml:space="preserve">El servicio </w:t>
      </w:r>
      <w:r w:rsidR="00443BDC" w:rsidRPr="00443BDC">
        <w:rPr>
          <w:rFonts w:ascii="Arial" w:hAnsi="Arial" w:cs="Arial"/>
          <w:sz w:val="24"/>
          <w:szCs w:val="24"/>
        </w:rPr>
        <w:t>se brindará con una regularidad de 7 x 24 (</w:t>
      </w:r>
      <w:r w:rsidR="00443BDC">
        <w:rPr>
          <w:rFonts w:ascii="Arial" w:hAnsi="Arial" w:cs="Arial"/>
          <w:sz w:val="24"/>
          <w:szCs w:val="24"/>
        </w:rPr>
        <w:t>7 días x 24 horas)</w:t>
      </w:r>
      <w:r w:rsidR="00BD4AB2">
        <w:rPr>
          <w:rFonts w:ascii="Arial" w:hAnsi="Arial" w:cs="Arial"/>
          <w:sz w:val="24"/>
          <w:szCs w:val="24"/>
        </w:rPr>
        <w:t>. Para esto como mencionamos se prevé tener el acceso a internet con alta disponibilidad.</w:t>
      </w:r>
    </w:p>
    <w:p w:rsidR="00AB0730" w:rsidRPr="00443BDC" w:rsidRDefault="00BD4AB2" w:rsidP="00BD4AB2">
      <w:pPr>
        <w:ind w:firstLine="720"/>
        <w:rPr>
          <w:rFonts w:ascii="Arial" w:hAnsi="Arial" w:cs="Arial"/>
          <w:sz w:val="24"/>
          <w:szCs w:val="24"/>
        </w:rPr>
      </w:pPr>
      <w:r>
        <w:rPr>
          <w:rFonts w:ascii="Arial" w:hAnsi="Arial" w:cs="Arial"/>
          <w:sz w:val="24"/>
          <w:szCs w:val="24"/>
        </w:rPr>
        <w:t>Como un detalle general Técnico, existirán además de redundancia del enlace que da acceso a internet, sistemas de balanceo de servidores para lograr tener alta disponibilidad</w:t>
      </w:r>
      <w:r w:rsidR="006902A6">
        <w:rPr>
          <w:rFonts w:ascii="Arial" w:hAnsi="Arial" w:cs="Arial"/>
          <w:sz w:val="24"/>
          <w:szCs w:val="24"/>
        </w:rPr>
        <w:t>.</w:t>
      </w:r>
      <w:r>
        <w:rPr>
          <w:rFonts w:ascii="Arial" w:hAnsi="Arial" w:cs="Arial"/>
          <w:sz w:val="24"/>
          <w:szCs w:val="24"/>
        </w:rPr>
        <w:t xml:space="preserve">  </w:t>
      </w:r>
      <w:r w:rsidR="00443BDC">
        <w:rPr>
          <w:rFonts w:ascii="Arial" w:hAnsi="Arial" w:cs="Arial"/>
          <w:sz w:val="24"/>
          <w:szCs w:val="24"/>
        </w:rPr>
        <w:t xml:space="preserve"> </w:t>
      </w:r>
    </w:p>
    <w:p w:rsidR="00AB0730" w:rsidRPr="00443BDC" w:rsidRDefault="00AB0730" w:rsidP="008D6C10">
      <w:pPr>
        <w:rPr>
          <w:rFonts w:ascii="Arial" w:hAnsi="Arial" w:cs="Arial"/>
          <w:sz w:val="24"/>
          <w:szCs w:val="24"/>
        </w:rPr>
      </w:pPr>
    </w:p>
    <w:p w:rsidR="003D5D0D" w:rsidRDefault="003D5D0D" w:rsidP="003D5D0D">
      <w:pPr>
        <w:rPr>
          <w:rFonts w:ascii="Arial" w:hAnsi="Arial" w:cs="Arial"/>
          <w:sz w:val="24"/>
          <w:szCs w:val="24"/>
        </w:rPr>
      </w:pPr>
    </w:p>
    <w:p w:rsidR="00961583" w:rsidRDefault="00961583" w:rsidP="003D5D0D">
      <w:pPr>
        <w:rPr>
          <w:rFonts w:ascii="Arial" w:hAnsi="Arial" w:cs="Arial"/>
          <w:sz w:val="24"/>
          <w:szCs w:val="24"/>
        </w:rPr>
      </w:pPr>
    </w:p>
    <w:p w:rsidR="00961583" w:rsidRDefault="00961583" w:rsidP="003D5D0D">
      <w:pPr>
        <w:rPr>
          <w:rFonts w:ascii="Arial" w:hAnsi="Arial" w:cs="Arial"/>
          <w:sz w:val="24"/>
          <w:szCs w:val="24"/>
        </w:rPr>
      </w:pPr>
    </w:p>
    <w:p w:rsidR="00961583" w:rsidRDefault="00961583" w:rsidP="003D5D0D">
      <w:pPr>
        <w:rPr>
          <w:rFonts w:ascii="Arial" w:hAnsi="Arial" w:cs="Arial"/>
          <w:sz w:val="24"/>
          <w:szCs w:val="24"/>
        </w:rPr>
      </w:pPr>
    </w:p>
    <w:p w:rsidR="00961583" w:rsidRDefault="00961583" w:rsidP="003D5D0D">
      <w:pPr>
        <w:rPr>
          <w:rFonts w:ascii="Arial" w:hAnsi="Arial" w:cs="Arial"/>
          <w:sz w:val="24"/>
          <w:szCs w:val="24"/>
        </w:rPr>
      </w:pPr>
    </w:p>
    <w:p w:rsidR="00961583" w:rsidRPr="00760ACC" w:rsidRDefault="00961583"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Default="003D5D0D"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961583" w:rsidRDefault="00961583" w:rsidP="003D5D0D">
      <w:pPr>
        <w:rPr>
          <w:rFonts w:ascii="Arial" w:hAnsi="Arial" w:cs="Arial"/>
          <w:sz w:val="24"/>
          <w:szCs w:val="24"/>
        </w:rPr>
      </w:pPr>
    </w:p>
    <w:p w:rsidR="001C7955" w:rsidRPr="00760ACC" w:rsidRDefault="001C7955"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B614A" w:rsidRDefault="003D5D0D" w:rsidP="007241E8">
      <w:pPr>
        <w:jc w:val="center"/>
        <w:rPr>
          <w:rFonts w:ascii="Arial" w:hAnsi="Arial" w:cs="Arial"/>
          <w:sz w:val="56"/>
          <w:szCs w:val="56"/>
        </w:rPr>
      </w:pPr>
      <w:r>
        <w:rPr>
          <w:rFonts w:ascii="Arial" w:hAnsi="Arial" w:cs="Arial"/>
          <w:sz w:val="56"/>
          <w:szCs w:val="56"/>
        </w:rPr>
        <w:t>7.- Operaciones</w:t>
      </w:r>
    </w:p>
    <w:p w:rsidR="003D5D0D" w:rsidRPr="007B614A" w:rsidRDefault="003D5D0D" w:rsidP="003D5D0D">
      <w:pPr>
        <w:rPr>
          <w:rFonts w:ascii="Arial" w:hAnsi="Arial" w:cs="Arial"/>
          <w:sz w:val="24"/>
          <w:szCs w:val="24"/>
        </w:rPr>
      </w:pPr>
    </w:p>
    <w:p w:rsidR="003D5D0D" w:rsidRDefault="003D5D0D" w:rsidP="003D5D0D">
      <w:pPr>
        <w:rPr>
          <w:rFonts w:ascii="Arial" w:hAnsi="Arial" w:cs="Arial"/>
          <w:sz w:val="24"/>
          <w:szCs w:val="24"/>
        </w:rPr>
      </w:pPr>
    </w:p>
    <w:p w:rsidR="003D5D0D"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900CFF" w:rsidRDefault="00900CFF" w:rsidP="00900CFF">
      <w:pPr>
        <w:numPr>
          <w:ilvl w:val="0"/>
          <w:numId w:val="1"/>
        </w:numPr>
        <w:ind w:left="0" w:firstLine="0"/>
        <w:rPr>
          <w:rStyle w:val="Ttulo1Car"/>
          <w:rFonts w:cs="Arial"/>
          <w:kern w:val="0"/>
          <w:sz w:val="36"/>
          <w:szCs w:val="36"/>
        </w:rPr>
      </w:pPr>
      <w:bookmarkStart w:id="137" w:name="_Toc269130172"/>
      <w:r>
        <w:rPr>
          <w:rStyle w:val="Ttulo1Car"/>
          <w:rFonts w:cs="Arial"/>
          <w:kern w:val="0"/>
          <w:sz w:val="36"/>
          <w:szCs w:val="36"/>
        </w:rPr>
        <w:lastRenderedPageBreak/>
        <w:t>Operaciones</w:t>
      </w:r>
      <w:bookmarkEnd w:id="137"/>
    </w:p>
    <w:p w:rsidR="00900CFF" w:rsidRPr="003D5D0D" w:rsidRDefault="00900CFF" w:rsidP="008D6C10">
      <w:pPr>
        <w:rPr>
          <w:rFonts w:ascii="Arial" w:hAnsi="Arial" w:cs="Arial"/>
          <w:sz w:val="24"/>
          <w:szCs w:val="24"/>
        </w:rPr>
      </w:pPr>
    </w:p>
    <w:p w:rsidR="00900CFF" w:rsidRPr="003D5D0D" w:rsidRDefault="00900CFF"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38" w:name="_Toc269130173"/>
      <w:r>
        <w:rPr>
          <w:rStyle w:val="Ttulo1Car"/>
          <w:rFonts w:cs="Arial"/>
          <w:kern w:val="0"/>
          <w:szCs w:val="28"/>
        </w:rPr>
        <w:t>Organización de la empresa</w:t>
      </w:r>
      <w:bookmarkEnd w:id="138"/>
    </w:p>
    <w:p w:rsidR="00900CFF" w:rsidRDefault="00900CFF" w:rsidP="008D6C10">
      <w:pPr>
        <w:rPr>
          <w:rFonts w:ascii="Arial" w:hAnsi="Arial" w:cs="Arial"/>
          <w:sz w:val="24"/>
          <w:szCs w:val="24"/>
        </w:rPr>
      </w:pPr>
    </w:p>
    <w:p w:rsidR="00E9576A" w:rsidRDefault="00E9576A" w:rsidP="003A12C7">
      <w:pPr>
        <w:ind w:firstLine="720"/>
        <w:jc w:val="both"/>
        <w:rPr>
          <w:rFonts w:ascii="Arial" w:hAnsi="Arial" w:cs="Arial"/>
          <w:sz w:val="24"/>
          <w:szCs w:val="24"/>
        </w:rPr>
      </w:pPr>
      <w:r>
        <w:rPr>
          <w:rFonts w:ascii="Arial" w:hAnsi="Arial" w:cs="Arial"/>
          <w:sz w:val="24"/>
          <w:szCs w:val="24"/>
        </w:rPr>
        <w:t>Nu</w:t>
      </w:r>
      <w:r w:rsidR="003A12C7">
        <w:rPr>
          <w:rFonts w:ascii="Arial" w:hAnsi="Arial" w:cs="Arial"/>
          <w:sz w:val="24"/>
          <w:szCs w:val="24"/>
        </w:rPr>
        <w:t>estra empresa contará</w:t>
      </w:r>
      <w:r>
        <w:rPr>
          <w:rFonts w:ascii="Arial" w:hAnsi="Arial" w:cs="Arial"/>
          <w:sz w:val="24"/>
          <w:szCs w:val="24"/>
        </w:rPr>
        <w:t xml:space="preserve"> con departamentos específicos </w:t>
      </w:r>
      <w:r w:rsidR="003A12C7">
        <w:rPr>
          <w:rFonts w:ascii="Arial" w:hAnsi="Arial" w:cs="Arial"/>
          <w:sz w:val="24"/>
          <w:szCs w:val="24"/>
        </w:rPr>
        <w:t>que darán</w:t>
      </w:r>
      <w:r>
        <w:rPr>
          <w:rFonts w:ascii="Arial" w:hAnsi="Arial" w:cs="Arial"/>
          <w:sz w:val="24"/>
          <w:szCs w:val="24"/>
        </w:rPr>
        <w:t xml:space="preserve"> soporte tecnológico al área de infraestructura y desarrollo</w:t>
      </w:r>
      <w:r w:rsidR="003A12C7">
        <w:rPr>
          <w:rFonts w:ascii="Arial" w:hAnsi="Arial" w:cs="Arial"/>
          <w:sz w:val="24"/>
          <w:szCs w:val="24"/>
        </w:rPr>
        <w:t xml:space="preserve"> del sitio, que junto con el área de Comercialización formarán parte del personal de plantilla estable.</w:t>
      </w:r>
    </w:p>
    <w:p w:rsidR="003A12C7" w:rsidRDefault="003A12C7" w:rsidP="003A12C7">
      <w:pPr>
        <w:ind w:firstLine="720"/>
        <w:jc w:val="both"/>
        <w:rPr>
          <w:rFonts w:ascii="Arial" w:hAnsi="Arial" w:cs="Arial"/>
          <w:sz w:val="24"/>
          <w:szCs w:val="24"/>
        </w:rPr>
      </w:pPr>
      <w:r>
        <w:rPr>
          <w:rFonts w:ascii="Arial" w:hAnsi="Arial" w:cs="Arial"/>
          <w:sz w:val="24"/>
          <w:szCs w:val="24"/>
        </w:rPr>
        <w:t>Sus tareas de soporte telefónico, por mail o presencial se realizarán de acuerdo al nivel de paquete contratado por el cliente y en función a las prioridades definidas por el área.</w:t>
      </w:r>
    </w:p>
    <w:p w:rsidR="003A12C7" w:rsidRDefault="003A12C7" w:rsidP="003A12C7">
      <w:pPr>
        <w:ind w:firstLine="720"/>
        <w:jc w:val="both"/>
        <w:rPr>
          <w:rFonts w:ascii="Arial" w:hAnsi="Arial" w:cs="Arial"/>
          <w:sz w:val="24"/>
          <w:szCs w:val="24"/>
        </w:rPr>
      </w:pPr>
    </w:p>
    <w:p w:rsidR="003A12C7" w:rsidRDefault="003A12C7" w:rsidP="003A12C7">
      <w:pPr>
        <w:ind w:firstLine="720"/>
        <w:jc w:val="both"/>
        <w:rPr>
          <w:rFonts w:ascii="Arial" w:hAnsi="Arial" w:cs="Arial"/>
          <w:sz w:val="24"/>
          <w:szCs w:val="24"/>
        </w:rPr>
      </w:pPr>
      <w:r>
        <w:rPr>
          <w:rFonts w:ascii="Arial" w:hAnsi="Arial" w:cs="Arial"/>
          <w:sz w:val="24"/>
          <w:szCs w:val="24"/>
        </w:rPr>
        <w:t xml:space="preserve">A continuación se muestra un organigrama de cómo será la estructura de la empresa, mencionando que adaptaremos la forma de </w:t>
      </w:r>
      <w:r w:rsidRPr="003A12C7">
        <w:rPr>
          <w:rFonts w:ascii="Arial" w:hAnsi="Arial" w:cs="Arial"/>
          <w:b/>
          <w:sz w:val="24"/>
          <w:szCs w:val="24"/>
        </w:rPr>
        <w:t>estructura Funcional</w:t>
      </w:r>
      <w:r>
        <w:rPr>
          <w:rFonts w:ascii="Arial" w:hAnsi="Arial" w:cs="Arial"/>
          <w:sz w:val="24"/>
          <w:szCs w:val="24"/>
        </w:rPr>
        <w:t xml:space="preserve">, dejando de lado la Matricial, UEN, o Divisional  </w:t>
      </w:r>
    </w:p>
    <w:p w:rsidR="00E9576A" w:rsidRDefault="00E9576A" w:rsidP="003A12C7">
      <w:pPr>
        <w:jc w:val="both"/>
        <w:rPr>
          <w:rFonts w:ascii="Arial" w:hAnsi="Arial" w:cs="Arial"/>
          <w:sz w:val="24"/>
          <w:szCs w:val="24"/>
        </w:rPr>
      </w:pPr>
    </w:p>
    <w:p w:rsidR="003A12C7" w:rsidRDefault="003A12C7" w:rsidP="003A12C7">
      <w:pPr>
        <w:jc w:val="both"/>
        <w:rPr>
          <w:rFonts w:ascii="Arial" w:hAnsi="Arial" w:cs="Arial"/>
          <w:sz w:val="24"/>
          <w:szCs w:val="24"/>
        </w:rPr>
      </w:pPr>
    </w:p>
    <w:p w:rsidR="003A12C7" w:rsidRDefault="003A12C7" w:rsidP="003A12C7">
      <w:pPr>
        <w:jc w:val="both"/>
        <w:rPr>
          <w:rFonts w:ascii="Arial" w:hAnsi="Arial" w:cs="Arial"/>
          <w:sz w:val="24"/>
          <w:szCs w:val="24"/>
        </w:rPr>
      </w:pPr>
    </w:p>
    <w:p w:rsidR="003A12C7" w:rsidRPr="003D5D0D" w:rsidRDefault="0001706A" w:rsidP="003A12C7">
      <w:pPr>
        <w:jc w:val="both"/>
        <w:rPr>
          <w:rFonts w:ascii="Arial" w:hAnsi="Arial" w:cs="Arial"/>
          <w:sz w:val="24"/>
          <w:szCs w:val="24"/>
        </w:rPr>
      </w:pPr>
      <w:r w:rsidRPr="0001706A">
        <w:rPr>
          <w:rFonts w:ascii="Arial" w:hAnsi="Arial" w:cs="Arial"/>
          <w:noProof/>
          <w:sz w:val="24"/>
          <w:szCs w:val="24"/>
        </w:rPr>
        <w:drawing>
          <wp:inline distT="0" distB="0" distL="0" distR="0">
            <wp:extent cx="5839884" cy="3951111"/>
            <wp:effectExtent l="19050" t="0" r="8466" b="0"/>
            <wp:docPr id="27"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15304" cy="4857784"/>
                      <a:chOff x="785786" y="357166"/>
                      <a:chExt cx="7715304" cy="4857784"/>
                    </a:xfrm>
                  </a:grpSpPr>
                  <a:sp>
                    <a:nvSpPr>
                      <a:cNvPr id="4" name="3 Rectángulo redondeado"/>
                      <a:cNvSpPr/>
                    </a:nvSpPr>
                    <a:spPr>
                      <a:xfrm>
                        <a:off x="3643306" y="357166"/>
                        <a:ext cx="1357322"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dirty="0" smtClean="0"/>
                            <a:t>Gerente General</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1214414" y="1785926"/>
                        <a:ext cx="1357322"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Jefe  Sistemas</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7143768" y="1785926"/>
                        <a:ext cx="1357322" cy="714380"/>
                      </a:xfrm>
                      <a:prstGeom prst="roundRect">
                        <a:avLst/>
                      </a:prstGeom>
                      <a:solidFill>
                        <a:srgbClr val="92D050"/>
                      </a:solidFill>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RRHH Personal</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3000364" y="1785926"/>
                        <a:ext cx="1500198"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Jefe Comercialización</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Rectángulo redondeado"/>
                      <a:cNvSpPr/>
                    </a:nvSpPr>
                    <a:spPr>
                      <a:xfrm>
                        <a:off x="1214414" y="3214686"/>
                        <a:ext cx="1357322"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Soporte Infraestructura</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Rectángulo redondeado"/>
                      <a:cNvSpPr/>
                    </a:nvSpPr>
                    <a:spPr>
                      <a:xfrm>
                        <a:off x="5357818" y="1785926"/>
                        <a:ext cx="1357322" cy="714380"/>
                      </a:xfrm>
                      <a:prstGeom prst="roundRect">
                        <a:avLst/>
                      </a:prstGeom>
                      <a:solidFill>
                        <a:srgbClr val="92D050"/>
                      </a:solidFill>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Contabilidad y Finanzas</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redondeado"/>
                      <a:cNvSpPr/>
                    </a:nvSpPr>
                    <a:spPr>
                      <a:xfrm>
                        <a:off x="1214414" y="4500570"/>
                        <a:ext cx="1357322"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Soporte Desarrollo</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Forma libre"/>
                      <a:cNvSpPr/>
                    </a:nvSpPr>
                    <a:spPr>
                      <a:xfrm>
                        <a:off x="4308764" y="1066800"/>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cxnSp>
                    <a:nvCxnSpPr>
                      <a:cNvPr id="16" name="15 Conector recto"/>
                      <a:cNvCxnSpPr>
                        <a:stCxn id="14" idx="1"/>
                      </a:cNvCxnSpPr>
                    </a:nvCxnSpPr>
                    <a:spPr>
                      <a:xfrm flipH="1" flipV="1">
                        <a:off x="1928794" y="1428736"/>
                        <a:ext cx="2379970" cy="12137"/>
                      </a:xfrm>
                      <a:prstGeom prst="line">
                        <a:avLst/>
                      </a:prstGeom>
                    </a:spPr>
                    <a:style>
                      <a:lnRef idx="1">
                        <a:schemeClr val="accent1"/>
                      </a:lnRef>
                      <a:fillRef idx="0">
                        <a:schemeClr val="accent1"/>
                      </a:fillRef>
                      <a:effectRef idx="0">
                        <a:schemeClr val="accent1"/>
                      </a:effectRef>
                      <a:fontRef idx="minor">
                        <a:schemeClr val="tx1"/>
                      </a:fontRef>
                    </a:style>
                  </a:cxnSp>
                  <a:sp>
                    <a:nvSpPr>
                      <a:cNvPr id="17" name="16 Forma libre"/>
                      <a:cNvSpPr/>
                    </a:nvSpPr>
                    <a:spPr>
                      <a:xfrm>
                        <a:off x="1928794"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sp>
                    <a:nvSpPr>
                      <a:cNvPr id="18" name="17 Forma libre"/>
                      <a:cNvSpPr/>
                    </a:nvSpPr>
                    <a:spPr>
                      <a:xfrm>
                        <a:off x="3786182" y="1411853"/>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cxnSp>
                    <a:nvCxnSpPr>
                      <a:cNvPr id="20" name="19 Conector recto"/>
                      <a:cNvCxnSpPr>
                        <a:stCxn id="14" idx="1"/>
                      </a:cNvCxnSpPr>
                    </a:nvCxnSpPr>
                    <a:spPr>
                      <a:xfrm flipV="1">
                        <a:off x="4308764" y="1428736"/>
                        <a:ext cx="3549384" cy="12137"/>
                      </a:xfrm>
                      <a:prstGeom prst="line">
                        <a:avLst/>
                      </a:prstGeom>
                      <a:ln>
                        <a:prstDash val="dashDot"/>
                      </a:ln>
                    </a:spPr>
                    <a:style>
                      <a:lnRef idx="1">
                        <a:schemeClr val="accent1"/>
                      </a:lnRef>
                      <a:fillRef idx="0">
                        <a:schemeClr val="accent1"/>
                      </a:fillRef>
                      <a:effectRef idx="0">
                        <a:schemeClr val="accent1"/>
                      </a:effectRef>
                      <a:fontRef idx="minor">
                        <a:schemeClr val="tx1"/>
                      </a:fontRef>
                    </a:style>
                  </a:cxnSp>
                  <a:sp>
                    <a:nvSpPr>
                      <a:cNvPr id="21" name="20 Forma libre"/>
                      <a:cNvSpPr/>
                    </a:nvSpPr>
                    <a:spPr>
                      <a:xfrm>
                        <a:off x="7858148"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ln>
                        <a:prstDash val="dashDot"/>
                      </a:ln>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sp>
                    <a:nvSpPr>
                      <a:cNvPr id="22" name="21 Forma libre"/>
                      <a:cNvSpPr/>
                    </a:nvSpPr>
                    <a:spPr>
                      <a:xfrm>
                        <a:off x="6000760"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ln>
                        <a:prstDash val="dashDot"/>
                      </a:ln>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sp>
                    <a:nvSpPr>
                      <a:cNvPr id="23" name="22 Forma libre"/>
                      <a:cNvSpPr/>
                    </a:nvSpPr>
                    <a:spPr>
                      <a:xfrm flipH="1">
                        <a:off x="785786" y="2143116"/>
                        <a:ext cx="71438" cy="2786082"/>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cxnSp>
                    <a:nvCxnSpPr>
                      <a:cNvPr id="24" name="23 Conector recto"/>
                      <a:cNvCxnSpPr/>
                    </a:nvCxnSpPr>
                    <a:spPr>
                      <a:xfrm rot="10800000">
                        <a:off x="857224" y="2143116"/>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7" name="26 Conector recto"/>
                      <a:cNvCxnSpPr/>
                    </a:nvCxnSpPr>
                    <a:spPr>
                      <a:xfrm rot="10800000">
                        <a:off x="857225" y="3571876"/>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8" name="27 Conector recto"/>
                      <a:cNvCxnSpPr/>
                    </a:nvCxnSpPr>
                    <a:spPr>
                      <a:xfrm rot="10800000">
                        <a:off x="857225" y="4929198"/>
                        <a:ext cx="357190" cy="0"/>
                      </a:xfrm>
                      <a:prstGeom prst="line">
                        <a:avLst/>
                      </a:prstGeom>
                    </a:spPr>
                    <a:style>
                      <a:lnRef idx="1">
                        <a:schemeClr val="accent1"/>
                      </a:lnRef>
                      <a:fillRef idx="0">
                        <a:schemeClr val="accent1"/>
                      </a:fillRef>
                      <a:effectRef idx="0">
                        <a:schemeClr val="accent1"/>
                      </a:effectRef>
                      <a:fontRef idx="minor">
                        <a:schemeClr val="tx1"/>
                      </a:fontRef>
                    </a:style>
                  </a:cxnSp>
                  <a:sp>
                    <a:nvSpPr>
                      <a:cNvPr id="29" name="28 Rectángulo redondeado"/>
                      <a:cNvSpPr/>
                    </a:nvSpPr>
                    <a:spPr>
                      <a:xfrm>
                        <a:off x="3000364" y="3214686"/>
                        <a:ext cx="1357322"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Especialista  en Marketing</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29 Conector recto"/>
                      <a:cNvCxnSpPr/>
                    </a:nvCxnSpPr>
                    <a:spPr>
                      <a:xfrm rot="10800000">
                        <a:off x="2714613" y="3571876"/>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1" name="30 Conector recto"/>
                      <a:cNvCxnSpPr/>
                    </a:nvCxnSpPr>
                    <a:spPr>
                      <a:xfrm rot="10800000">
                        <a:off x="2714612" y="2143116"/>
                        <a:ext cx="357190" cy="0"/>
                      </a:xfrm>
                      <a:prstGeom prst="line">
                        <a:avLst/>
                      </a:prstGeom>
                    </a:spPr>
                    <a:style>
                      <a:lnRef idx="1">
                        <a:schemeClr val="accent1"/>
                      </a:lnRef>
                      <a:fillRef idx="0">
                        <a:schemeClr val="accent1"/>
                      </a:fillRef>
                      <a:effectRef idx="0">
                        <a:schemeClr val="accent1"/>
                      </a:effectRef>
                      <a:fontRef idx="minor">
                        <a:schemeClr val="tx1"/>
                      </a:fontRef>
                    </a:style>
                  </a:cxnSp>
                  <a:sp>
                    <a:nvSpPr>
                      <a:cNvPr id="32" name="31 Forma libre"/>
                      <a:cNvSpPr/>
                    </a:nvSpPr>
                    <a:spPr>
                      <a:xfrm flipH="1">
                        <a:off x="2643174" y="2143116"/>
                        <a:ext cx="71438" cy="1428760"/>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AB0730" w:rsidRDefault="00AB0730" w:rsidP="003A12C7">
      <w:pPr>
        <w:jc w:val="both"/>
        <w:rPr>
          <w:rFonts w:ascii="Arial" w:hAnsi="Arial" w:cs="Arial"/>
          <w:sz w:val="24"/>
          <w:szCs w:val="24"/>
        </w:rPr>
      </w:pPr>
    </w:p>
    <w:p w:rsidR="00FA1EE6" w:rsidRDefault="00FA1EE6" w:rsidP="008D6C10">
      <w:pPr>
        <w:rPr>
          <w:rFonts w:ascii="Arial" w:hAnsi="Arial" w:cs="Arial"/>
          <w:sz w:val="24"/>
          <w:szCs w:val="24"/>
        </w:rPr>
      </w:pPr>
    </w:p>
    <w:p w:rsidR="003A12C7" w:rsidRDefault="003A12C7" w:rsidP="008D6C10">
      <w:pPr>
        <w:rPr>
          <w:rFonts w:ascii="Arial" w:hAnsi="Arial" w:cs="Arial"/>
          <w:sz w:val="24"/>
          <w:szCs w:val="24"/>
        </w:rPr>
      </w:pPr>
    </w:p>
    <w:p w:rsidR="003A12C7" w:rsidRPr="003D5D0D" w:rsidRDefault="003A12C7"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39" w:name="_Toc269130174"/>
      <w:r>
        <w:rPr>
          <w:rStyle w:val="Ttulo1Car"/>
          <w:rFonts w:cs="Arial"/>
          <w:kern w:val="0"/>
          <w:szCs w:val="28"/>
        </w:rPr>
        <w:lastRenderedPageBreak/>
        <w:t>Grupo fundador, composición del directorio,</w:t>
      </w:r>
      <w:r w:rsidR="00E61026">
        <w:rPr>
          <w:rStyle w:val="Ttulo1Car"/>
          <w:rFonts w:cs="Arial"/>
          <w:kern w:val="0"/>
          <w:szCs w:val="28"/>
        </w:rPr>
        <w:t xml:space="preserve"> </w:t>
      </w:r>
      <w:r>
        <w:rPr>
          <w:rStyle w:val="Ttulo1Car"/>
          <w:rFonts w:cs="Arial"/>
          <w:kern w:val="0"/>
          <w:szCs w:val="28"/>
        </w:rPr>
        <w:t>principales accionistas.</w:t>
      </w:r>
      <w:bookmarkEnd w:id="139"/>
    </w:p>
    <w:p w:rsidR="00900CFF" w:rsidRDefault="00900CFF" w:rsidP="008D6C10">
      <w:pPr>
        <w:rPr>
          <w:rFonts w:ascii="Arial" w:hAnsi="Arial" w:cs="Arial"/>
          <w:sz w:val="24"/>
          <w:szCs w:val="24"/>
        </w:rPr>
      </w:pPr>
    </w:p>
    <w:p w:rsidR="00E61026" w:rsidRPr="00900CFF" w:rsidRDefault="00D73A0B" w:rsidP="00D73A0B">
      <w:pPr>
        <w:ind w:firstLine="720"/>
        <w:jc w:val="both"/>
        <w:rPr>
          <w:rFonts w:ascii="Arial" w:hAnsi="Arial" w:cs="Arial"/>
          <w:sz w:val="24"/>
          <w:szCs w:val="24"/>
        </w:rPr>
      </w:pPr>
      <w:r>
        <w:rPr>
          <w:rFonts w:ascii="Arial" w:hAnsi="Arial" w:cs="Arial"/>
          <w:sz w:val="24"/>
          <w:szCs w:val="24"/>
        </w:rPr>
        <w:t xml:space="preserve">El tipo de </w:t>
      </w:r>
      <w:r>
        <w:rPr>
          <w:rFonts w:ascii="Arial" w:hAnsi="Arial" w:cs="Arial"/>
          <w:b/>
          <w:sz w:val="24"/>
          <w:szCs w:val="24"/>
        </w:rPr>
        <w:t>Negocio</w:t>
      </w:r>
      <w:r w:rsidRPr="00D73A0B">
        <w:rPr>
          <w:rFonts w:ascii="Arial" w:hAnsi="Arial" w:cs="Arial"/>
          <w:b/>
          <w:sz w:val="24"/>
          <w:szCs w:val="24"/>
        </w:rPr>
        <w:t xml:space="preserve"> es del tipo </w:t>
      </w:r>
      <w:proofErr w:type="spellStart"/>
      <w:r w:rsidRPr="00D73A0B">
        <w:rPr>
          <w:rFonts w:ascii="Arial" w:hAnsi="Arial" w:cs="Arial"/>
          <w:b/>
          <w:sz w:val="24"/>
          <w:szCs w:val="24"/>
        </w:rPr>
        <w:t>start</w:t>
      </w:r>
      <w:proofErr w:type="spellEnd"/>
      <w:r w:rsidRPr="00D73A0B">
        <w:rPr>
          <w:rFonts w:ascii="Arial" w:hAnsi="Arial" w:cs="Arial"/>
          <w:b/>
          <w:sz w:val="24"/>
          <w:szCs w:val="24"/>
        </w:rPr>
        <w:t xml:space="preserve"> Up</w:t>
      </w:r>
      <w:r>
        <w:rPr>
          <w:rFonts w:ascii="Arial" w:hAnsi="Arial" w:cs="Arial"/>
          <w:sz w:val="24"/>
          <w:szCs w:val="24"/>
        </w:rPr>
        <w:t xml:space="preserve"> y t</w:t>
      </w:r>
      <w:r w:rsidR="00E61026">
        <w:rPr>
          <w:rFonts w:ascii="Arial" w:hAnsi="Arial" w:cs="Arial"/>
          <w:sz w:val="24"/>
          <w:szCs w:val="24"/>
        </w:rPr>
        <w:t>anto el grupo emprendedor como el directorio y los principales accionistas está</w:t>
      </w:r>
      <w:r w:rsidR="004D572C">
        <w:rPr>
          <w:rFonts w:ascii="Arial" w:hAnsi="Arial" w:cs="Arial"/>
          <w:sz w:val="24"/>
          <w:szCs w:val="24"/>
        </w:rPr>
        <w:t>n</w:t>
      </w:r>
      <w:r w:rsidR="00E61026">
        <w:rPr>
          <w:rFonts w:ascii="Arial" w:hAnsi="Arial" w:cs="Arial"/>
          <w:sz w:val="24"/>
          <w:szCs w:val="24"/>
        </w:rPr>
        <w:t xml:space="preserve"> enfocado</w:t>
      </w:r>
      <w:r w:rsidR="004D572C">
        <w:rPr>
          <w:rFonts w:ascii="Arial" w:hAnsi="Arial" w:cs="Arial"/>
          <w:sz w:val="24"/>
          <w:szCs w:val="24"/>
        </w:rPr>
        <w:t>s</w:t>
      </w:r>
      <w:r w:rsidR="00E61026">
        <w:rPr>
          <w:rFonts w:ascii="Arial" w:hAnsi="Arial" w:cs="Arial"/>
          <w:sz w:val="24"/>
          <w:szCs w:val="24"/>
        </w:rPr>
        <w:t xml:space="preserve"> </w:t>
      </w:r>
      <w:r w:rsidR="004D572C">
        <w:rPr>
          <w:rFonts w:ascii="Arial" w:hAnsi="Arial" w:cs="Arial"/>
          <w:sz w:val="24"/>
          <w:szCs w:val="24"/>
        </w:rPr>
        <w:t xml:space="preserve">solamente </w:t>
      </w:r>
      <w:r w:rsidR="00E61026">
        <w:rPr>
          <w:rFonts w:ascii="Arial" w:hAnsi="Arial" w:cs="Arial"/>
          <w:sz w:val="24"/>
          <w:szCs w:val="24"/>
        </w:rPr>
        <w:t xml:space="preserve">en un </w:t>
      </w:r>
      <w:r w:rsidR="00E61026" w:rsidRPr="004D572C">
        <w:rPr>
          <w:rFonts w:ascii="Arial" w:hAnsi="Arial" w:cs="Arial"/>
          <w:b/>
          <w:sz w:val="24"/>
          <w:szCs w:val="24"/>
        </w:rPr>
        <w:t>empren</w:t>
      </w:r>
      <w:r w:rsidR="004D572C" w:rsidRPr="004D572C">
        <w:rPr>
          <w:rFonts w:ascii="Arial" w:hAnsi="Arial" w:cs="Arial"/>
          <w:b/>
          <w:sz w:val="24"/>
          <w:szCs w:val="24"/>
        </w:rPr>
        <w:t>de</w:t>
      </w:r>
      <w:r w:rsidR="00E61026" w:rsidRPr="004D572C">
        <w:rPr>
          <w:rFonts w:ascii="Arial" w:hAnsi="Arial" w:cs="Arial"/>
          <w:b/>
          <w:sz w:val="24"/>
          <w:szCs w:val="24"/>
        </w:rPr>
        <w:t>d</w:t>
      </w:r>
      <w:r w:rsidR="004D572C" w:rsidRPr="004D572C">
        <w:rPr>
          <w:rFonts w:ascii="Arial" w:hAnsi="Arial" w:cs="Arial"/>
          <w:b/>
          <w:sz w:val="24"/>
          <w:szCs w:val="24"/>
        </w:rPr>
        <w:t>or</w:t>
      </w:r>
      <w:r w:rsidR="00E61026" w:rsidRPr="004D572C">
        <w:rPr>
          <w:rFonts w:ascii="Arial" w:hAnsi="Arial" w:cs="Arial"/>
          <w:b/>
          <w:sz w:val="24"/>
          <w:szCs w:val="24"/>
        </w:rPr>
        <w:t xml:space="preserve"> individual</w:t>
      </w:r>
      <w:r w:rsidR="004D572C">
        <w:rPr>
          <w:rFonts w:ascii="Arial" w:hAnsi="Arial" w:cs="Arial"/>
          <w:sz w:val="24"/>
          <w:szCs w:val="24"/>
        </w:rPr>
        <w:t>, el cual lanzará el proyecto al mercado realizando las tareas descriptas a lo largo de los puntos de este proyecto.</w:t>
      </w:r>
    </w:p>
    <w:p w:rsidR="00900CFF" w:rsidRPr="00900CFF" w:rsidRDefault="00900CFF"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40" w:name="_Toc269130175"/>
      <w:r>
        <w:rPr>
          <w:rStyle w:val="Ttulo1Car"/>
          <w:rFonts w:cs="Arial"/>
          <w:kern w:val="0"/>
          <w:szCs w:val="28"/>
        </w:rPr>
        <w:t xml:space="preserve">Composición del </w:t>
      </w:r>
      <w:proofErr w:type="spellStart"/>
      <w:r>
        <w:rPr>
          <w:rStyle w:val="Ttulo1Car"/>
          <w:rFonts w:cs="Arial"/>
          <w:kern w:val="0"/>
          <w:szCs w:val="28"/>
        </w:rPr>
        <w:t>staff</w:t>
      </w:r>
      <w:proofErr w:type="spellEnd"/>
      <w:r>
        <w:rPr>
          <w:rStyle w:val="Ttulo1Car"/>
          <w:rFonts w:cs="Arial"/>
          <w:kern w:val="0"/>
          <w:szCs w:val="28"/>
        </w:rPr>
        <w:t xml:space="preserve"> gerencial y perfil de los ejecutivos claves</w:t>
      </w:r>
      <w:bookmarkEnd w:id="140"/>
    </w:p>
    <w:p w:rsidR="00D73A0B" w:rsidRDefault="00D73A0B" w:rsidP="008D6C10">
      <w:pPr>
        <w:rPr>
          <w:rFonts w:ascii="Arial" w:hAnsi="Arial" w:cs="Arial"/>
          <w:sz w:val="24"/>
          <w:szCs w:val="24"/>
        </w:rPr>
      </w:pPr>
    </w:p>
    <w:p w:rsidR="00900CFF" w:rsidRDefault="00D73A0B" w:rsidP="00D73A0B">
      <w:pPr>
        <w:ind w:firstLine="720"/>
        <w:rPr>
          <w:rFonts w:ascii="Arial" w:hAnsi="Arial" w:cs="Arial"/>
          <w:sz w:val="24"/>
          <w:szCs w:val="24"/>
        </w:rPr>
      </w:pPr>
      <w:r>
        <w:rPr>
          <w:rFonts w:ascii="Arial" w:hAnsi="Arial" w:cs="Arial"/>
          <w:sz w:val="24"/>
          <w:szCs w:val="24"/>
        </w:rPr>
        <w:t>A continuación mostramos los perfiles necesarios junto con sus funciones y experiencia necesarias para llevar a cabo el Negocio</w:t>
      </w:r>
    </w:p>
    <w:p w:rsidR="00D73A0B" w:rsidRDefault="00D73A0B" w:rsidP="008D6C10">
      <w:pPr>
        <w:rPr>
          <w:rFonts w:ascii="Arial" w:hAnsi="Arial" w:cs="Arial"/>
          <w:sz w:val="24"/>
          <w:szCs w:val="24"/>
        </w:rPr>
      </w:pPr>
    </w:p>
    <w:p w:rsidR="00D86D5D" w:rsidRDefault="00D86D5D" w:rsidP="008D6C10">
      <w:pPr>
        <w:rPr>
          <w:rFonts w:ascii="Arial" w:hAnsi="Arial" w:cs="Arial"/>
          <w:sz w:val="24"/>
          <w:szCs w:val="24"/>
        </w:rPr>
      </w:pPr>
    </w:p>
    <w:tbl>
      <w:tblPr>
        <w:tblStyle w:val="Tablaconcuadrcula"/>
        <w:tblW w:w="0" w:type="auto"/>
        <w:tblLook w:val="04A0"/>
      </w:tblPr>
      <w:tblGrid>
        <w:gridCol w:w="3070"/>
        <w:gridCol w:w="3071"/>
        <w:gridCol w:w="3071"/>
      </w:tblGrid>
      <w:tr w:rsidR="00D73A0B" w:rsidRPr="00D73A0B" w:rsidTr="00E40484">
        <w:tc>
          <w:tcPr>
            <w:tcW w:w="3070" w:type="dxa"/>
            <w:shd w:val="clear" w:color="auto" w:fill="000000" w:themeFill="text1"/>
          </w:tcPr>
          <w:p w:rsidR="00D73A0B" w:rsidRPr="00D73A0B" w:rsidRDefault="00D73A0B" w:rsidP="008D6C10">
            <w:pPr>
              <w:rPr>
                <w:rFonts w:ascii="Arial" w:hAnsi="Arial" w:cs="Arial"/>
                <w:b/>
                <w:sz w:val="24"/>
                <w:szCs w:val="24"/>
              </w:rPr>
            </w:pPr>
            <w:r w:rsidRPr="00D73A0B">
              <w:rPr>
                <w:rFonts w:ascii="Arial" w:hAnsi="Arial" w:cs="Arial"/>
                <w:b/>
                <w:sz w:val="24"/>
                <w:szCs w:val="24"/>
              </w:rPr>
              <w:t>Posición</w:t>
            </w:r>
          </w:p>
        </w:tc>
        <w:tc>
          <w:tcPr>
            <w:tcW w:w="3071" w:type="dxa"/>
            <w:shd w:val="clear" w:color="auto" w:fill="000000" w:themeFill="text1"/>
          </w:tcPr>
          <w:p w:rsidR="00D73A0B" w:rsidRPr="00D73A0B" w:rsidRDefault="00D73A0B" w:rsidP="008D6C10">
            <w:pPr>
              <w:rPr>
                <w:rFonts w:ascii="Arial" w:hAnsi="Arial" w:cs="Arial"/>
                <w:b/>
                <w:sz w:val="24"/>
                <w:szCs w:val="24"/>
              </w:rPr>
            </w:pPr>
            <w:r w:rsidRPr="00D73A0B">
              <w:rPr>
                <w:rFonts w:ascii="Arial" w:hAnsi="Arial" w:cs="Arial"/>
                <w:b/>
                <w:sz w:val="24"/>
                <w:szCs w:val="24"/>
              </w:rPr>
              <w:t>Función</w:t>
            </w:r>
          </w:p>
        </w:tc>
        <w:tc>
          <w:tcPr>
            <w:tcW w:w="3071" w:type="dxa"/>
            <w:shd w:val="clear" w:color="auto" w:fill="000000" w:themeFill="text1"/>
          </w:tcPr>
          <w:p w:rsidR="00D73A0B" w:rsidRPr="00D73A0B" w:rsidRDefault="00D73A0B" w:rsidP="008D6C10">
            <w:pPr>
              <w:rPr>
                <w:rFonts w:ascii="Arial" w:hAnsi="Arial" w:cs="Arial"/>
                <w:b/>
                <w:sz w:val="24"/>
                <w:szCs w:val="24"/>
              </w:rPr>
            </w:pPr>
            <w:proofErr w:type="spellStart"/>
            <w:r w:rsidRPr="00D73A0B">
              <w:rPr>
                <w:rFonts w:ascii="Arial" w:hAnsi="Arial" w:cs="Arial"/>
                <w:b/>
                <w:sz w:val="24"/>
                <w:szCs w:val="24"/>
              </w:rPr>
              <w:t>Esperiencia</w:t>
            </w:r>
            <w:proofErr w:type="spellEnd"/>
            <w:r w:rsidRPr="00D73A0B">
              <w:rPr>
                <w:rFonts w:ascii="Arial" w:hAnsi="Arial" w:cs="Arial"/>
                <w:b/>
                <w:sz w:val="24"/>
                <w:szCs w:val="24"/>
              </w:rPr>
              <w:t>/</w:t>
            </w:r>
            <w:proofErr w:type="spellStart"/>
            <w:r w:rsidRPr="00D73A0B">
              <w:rPr>
                <w:rFonts w:ascii="Arial" w:hAnsi="Arial" w:cs="Arial"/>
                <w:b/>
                <w:sz w:val="24"/>
                <w:szCs w:val="24"/>
              </w:rPr>
              <w:t>background</w:t>
            </w:r>
            <w:proofErr w:type="spellEnd"/>
          </w:p>
        </w:tc>
      </w:tr>
      <w:tr w:rsidR="00D73A0B" w:rsidTr="00E40484">
        <w:tc>
          <w:tcPr>
            <w:tcW w:w="3070" w:type="dxa"/>
          </w:tcPr>
          <w:p w:rsidR="00D73A0B" w:rsidRDefault="00D73A0B" w:rsidP="008D6C10">
            <w:pPr>
              <w:rPr>
                <w:rFonts w:ascii="Arial" w:hAnsi="Arial" w:cs="Arial"/>
                <w:sz w:val="24"/>
                <w:szCs w:val="24"/>
              </w:rPr>
            </w:pPr>
            <w:r>
              <w:rPr>
                <w:rFonts w:ascii="Arial" w:hAnsi="Arial" w:cs="Arial"/>
                <w:sz w:val="24"/>
                <w:szCs w:val="24"/>
              </w:rPr>
              <w:t>Gerente General</w:t>
            </w:r>
          </w:p>
        </w:tc>
        <w:tc>
          <w:tcPr>
            <w:tcW w:w="3071" w:type="dxa"/>
          </w:tcPr>
          <w:p w:rsidR="00D73A0B" w:rsidRDefault="00D73A0B" w:rsidP="008D6C10">
            <w:pPr>
              <w:rPr>
                <w:rFonts w:ascii="Arial" w:hAnsi="Arial" w:cs="Arial"/>
                <w:sz w:val="24"/>
                <w:szCs w:val="24"/>
              </w:rPr>
            </w:pPr>
            <w:r>
              <w:rPr>
                <w:rFonts w:ascii="Arial" w:hAnsi="Arial" w:cs="Arial"/>
                <w:sz w:val="24"/>
                <w:szCs w:val="24"/>
              </w:rPr>
              <w:t>Control general de la empresa</w:t>
            </w:r>
          </w:p>
        </w:tc>
        <w:tc>
          <w:tcPr>
            <w:tcW w:w="3071" w:type="dxa"/>
          </w:tcPr>
          <w:p w:rsidR="00D73A0B" w:rsidRDefault="00143C2D" w:rsidP="00D86D5D">
            <w:pPr>
              <w:rPr>
                <w:rFonts w:ascii="Arial" w:hAnsi="Arial" w:cs="Arial"/>
                <w:sz w:val="24"/>
                <w:szCs w:val="24"/>
              </w:rPr>
            </w:pPr>
            <w:r>
              <w:rPr>
                <w:rFonts w:ascii="Arial" w:hAnsi="Arial" w:cs="Arial"/>
                <w:sz w:val="24"/>
                <w:szCs w:val="24"/>
              </w:rPr>
              <w:t>Licenciado en Administración de empresas Ingeniero en Sistemas</w:t>
            </w:r>
            <w:r w:rsidR="00D86D5D">
              <w:rPr>
                <w:rFonts w:ascii="Arial" w:hAnsi="Arial" w:cs="Arial"/>
                <w:sz w:val="24"/>
                <w:szCs w:val="24"/>
              </w:rPr>
              <w:t xml:space="preserve"> o Industrial</w:t>
            </w:r>
          </w:p>
          <w:p w:rsidR="00D86D5D" w:rsidRDefault="00D86D5D" w:rsidP="00D86D5D">
            <w:pPr>
              <w:rPr>
                <w:rFonts w:ascii="Arial" w:hAnsi="Arial" w:cs="Arial"/>
                <w:sz w:val="24"/>
                <w:szCs w:val="24"/>
              </w:rPr>
            </w:pPr>
            <w:r>
              <w:rPr>
                <w:rFonts w:ascii="Arial" w:hAnsi="Arial" w:cs="Arial"/>
                <w:sz w:val="24"/>
                <w:szCs w:val="24"/>
              </w:rPr>
              <w:t>Amplia experiencia en liderazgo</w:t>
            </w:r>
          </w:p>
        </w:tc>
      </w:tr>
      <w:tr w:rsidR="00D73A0B" w:rsidTr="00E40484">
        <w:tc>
          <w:tcPr>
            <w:tcW w:w="3070" w:type="dxa"/>
          </w:tcPr>
          <w:p w:rsidR="00D73A0B" w:rsidRDefault="0001706A" w:rsidP="008D6C10">
            <w:pPr>
              <w:rPr>
                <w:rFonts w:ascii="Arial" w:hAnsi="Arial" w:cs="Arial"/>
                <w:sz w:val="24"/>
                <w:szCs w:val="24"/>
              </w:rPr>
            </w:pPr>
            <w:r>
              <w:rPr>
                <w:rFonts w:ascii="Arial" w:hAnsi="Arial" w:cs="Arial"/>
                <w:sz w:val="24"/>
                <w:szCs w:val="24"/>
              </w:rPr>
              <w:t>Jefe de sistemas</w:t>
            </w:r>
          </w:p>
        </w:tc>
        <w:tc>
          <w:tcPr>
            <w:tcW w:w="3071" w:type="dxa"/>
          </w:tcPr>
          <w:p w:rsidR="00D73A0B" w:rsidRDefault="004A1FA3" w:rsidP="008D6C10">
            <w:pPr>
              <w:rPr>
                <w:rFonts w:ascii="Arial" w:hAnsi="Arial" w:cs="Arial"/>
                <w:sz w:val="24"/>
                <w:szCs w:val="24"/>
              </w:rPr>
            </w:pPr>
            <w:r>
              <w:rPr>
                <w:rFonts w:ascii="Arial" w:hAnsi="Arial" w:cs="Arial"/>
                <w:sz w:val="24"/>
                <w:szCs w:val="24"/>
              </w:rPr>
              <w:t>Desarrollar estrategias de calidad de la información</w:t>
            </w:r>
          </w:p>
        </w:tc>
        <w:tc>
          <w:tcPr>
            <w:tcW w:w="3071" w:type="dxa"/>
          </w:tcPr>
          <w:p w:rsidR="00143C2D" w:rsidRDefault="00143C2D" w:rsidP="008D6C10">
            <w:pPr>
              <w:rPr>
                <w:rFonts w:ascii="Arial" w:hAnsi="Arial" w:cs="Arial"/>
                <w:sz w:val="24"/>
                <w:szCs w:val="24"/>
              </w:rPr>
            </w:pPr>
            <w:r>
              <w:rPr>
                <w:rFonts w:ascii="Arial" w:hAnsi="Arial" w:cs="Arial"/>
                <w:sz w:val="24"/>
                <w:szCs w:val="24"/>
              </w:rPr>
              <w:t>Ingeniero en sistemas.</w:t>
            </w:r>
          </w:p>
          <w:p w:rsidR="00D73A0B" w:rsidRDefault="00143C2D" w:rsidP="008D6C10">
            <w:pPr>
              <w:rPr>
                <w:rFonts w:ascii="Arial" w:hAnsi="Arial" w:cs="Arial"/>
                <w:sz w:val="24"/>
                <w:szCs w:val="24"/>
              </w:rPr>
            </w:pPr>
            <w:r>
              <w:rPr>
                <w:rFonts w:ascii="Arial" w:hAnsi="Arial" w:cs="Arial"/>
                <w:sz w:val="24"/>
                <w:szCs w:val="24"/>
              </w:rPr>
              <w:t>Amplia experiencia en redes, comunicaciones e internet.</w:t>
            </w:r>
          </w:p>
          <w:p w:rsidR="00143C2D" w:rsidRDefault="00143C2D" w:rsidP="008D6C10">
            <w:pPr>
              <w:rPr>
                <w:rFonts w:ascii="Arial" w:hAnsi="Arial" w:cs="Arial"/>
                <w:sz w:val="24"/>
                <w:szCs w:val="24"/>
              </w:rPr>
            </w:pPr>
            <w:r>
              <w:rPr>
                <w:rFonts w:ascii="Arial" w:hAnsi="Arial" w:cs="Arial"/>
                <w:sz w:val="24"/>
                <w:szCs w:val="24"/>
              </w:rPr>
              <w:t>5 años de experiencia</w:t>
            </w:r>
          </w:p>
        </w:tc>
      </w:tr>
      <w:tr w:rsidR="0001706A" w:rsidTr="00E40484">
        <w:tc>
          <w:tcPr>
            <w:tcW w:w="3070" w:type="dxa"/>
          </w:tcPr>
          <w:p w:rsidR="0001706A" w:rsidRDefault="0001706A" w:rsidP="008D6C10">
            <w:pPr>
              <w:rPr>
                <w:rFonts w:ascii="Arial" w:hAnsi="Arial" w:cs="Arial"/>
                <w:sz w:val="24"/>
                <w:szCs w:val="24"/>
              </w:rPr>
            </w:pPr>
            <w:r>
              <w:rPr>
                <w:rFonts w:ascii="Arial" w:hAnsi="Arial" w:cs="Arial"/>
                <w:sz w:val="24"/>
                <w:szCs w:val="24"/>
              </w:rPr>
              <w:t>Jefe de comercialización</w:t>
            </w:r>
            <w:r w:rsidR="00143C2D">
              <w:rPr>
                <w:rFonts w:ascii="Arial" w:hAnsi="Arial" w:cs="Arial"/>
                <w:sz w:val="24"/>
                <w:szCs w:val="24"/>
              </w:rPr>
              <w:t xml:space="preserve"> y Marketing</w:t>
            </w:r>
          </w:p>
        </w:tc>
        <w:tc>
          <w:tcPr>
            <w:tcW w:w="3071" w:type="dxa"/>
          </w:tcPr>
          <w:p w:rsidR="0001706A" w:rsidRDefault="004A1FA3" w:rsidP="008D6C10">
            <w:pPr>
              <w:rPr>
                <w:rFonts w:ascii="Arial" w:hAnsi="Arial" w:cs="Arial"/>
                <w:sz w:val="24"/>
                <w:szCs w:val="24"/>
              </w:rPr>
            </w:pPr>
            <w:r>
              <w:rPr>
                <w:rFonts w:ascii="Arial" w:hAnsi="Arial" w:cs="Arial"/>
                <w:sz w:val="24"/>
                <w:szCs w:val="24"/>
              </w:rPr>
              <w:t>Desarrollar la estrategia de Marketing.</w:t>
            </w:r>
          </w:p>
          <w:p w:rsidR="004A1FA3" w:rsidRDefault="004A1FA3" w:rsidP="008D6C10">
            <w:pPr>
              <w:rPr>
                <w:rFonts w:ascii="Arial" w:hAnsi="Arial" w:cs="Arial"/>
                <w:sz w:val="24"/>
                <w:szCs w:val="24"/>
              </w:rPr>
            </w:pPr>
            <w:r>
              <w:rPr>
                <w:rFonts w:ascii="Arial" w:hAnsi="Arial" w:cs="Arial"/>
                <w:sz w:val="24"/>
                <w:szCs w:val="24"/>
              </w:rPr>
              <w:t>Desarrollar la estrategia de Ventas.</w:t>
            </w:r>
          </w:p>
          <w:p w:rsidR="004A1FA3" w:rsidRDefault="004A1FA3" w:rsidP="008D6C10">
            <w:pPr>
              <w:rPr>
                <w:rFonts w:ascii="Arial" w:hAnsi="Arial" w:cs="Arial"/>
                <w:sz w:val="24"/>
                <w:szCs w:val="24"/>
              </w:rPr>
            </w:pPr>
            <w:r>
              <w:rPr>
                <w:rFonts w:ascii="Arial" w:hAnsi="Arial" w:cs="Arial"/>
                <w:sz w:val="24"/>
                <w:szCs w:val="24"/>
              </w:rPr>
              <w:t xml:space="preserve">Desarrollar e implementar la estrategia de comunicación y relaciones públicas </w:t>
            </w:r>
          </w:p>
        </w:tc>
        <w:tc>
          <w:tcPr>
            <w:tcW w:w="3071" w:type="dxa"/>
          </w:tcPr>
          <w:p w:rsidR="007A352E" w:rsidRDefault="007A352E" w:rsidP="008D6C10">
            <w:pPr>
              <w:rPr>
                <w:rFonts w:ascii="Arial" w:hAnsi="Arial" w:cs="Arial"/>
                <w:sz w:val="24"/>
                <w:szCs w:val="24"/>
              </w:rPr>
            </w:pPr>
            <w:r>
              <w:rPr>
                <w:rFonts w:ascii="Arial" w:hAnsi="Arial" w:cs="Arial"/>
                <w:sz w:val="24"/>
                <w:szCs w:val="24"/>
              </w:rPr>
              <w:t>Licenciado en Marketing o Ingeniero industrial</w:t>
            </w:r>
          </w:p>
          <w:p w:rsidR="007A352E" w:rsidRDefault="007A352E" w:rsidP="008D6C10">
            <w:pPr>
              <w:rPr>
                <w:rFonts w:ascii="Arial" w:hAnsi="Arial" w:cs="Arial"/>
                <w:sz w:val="24"/>
                <w:szCs w:val="24"/>
              </w:rPr>
            </w:pPr>
            <w:r>
              <w:rPr>
                <w:rFonts w:ascii="Arial" w:hAnsi="Arial" w:cs="Arial"/>
                <w:sz w:val="24"/>
                <w:szCs w:val="24"/>
              </w:rPr>
              <w:t>Amplia experiencia en Marketing de consumo</w:t>
            </w:r>
          </w:p>
          <w:p w:rsidR="007A352E" w:rsidRDefault="007A352E" w:rsidP="008D6C10">
            <w:pPr>
              <w:rPr>
                <w:rFonts w:ascii="Arial" w:hAnsi="Arial" w:cs="Arial"/>
                <w:sz w:val="24"/>
                <w:szCs w:val="24"/>
              </w:rPr>
            </w:pPr>
            <w:r>
              <w:rPr>
                <w:rFonts w:ascii="Arial" w:hAnsi="Arial" w:cs="Arial"/>
                <w:sz w:val="24"/>
                <w:szCs w:val="24"/>
              </w:rPr>
              <w:t>Experiencia en campañas publicitarias masivas</w:t>
            </w:r>
            <w:r w:rsidR="00D86D5D">
              <w:rPr>
                <w:rFonts w:ascii="Arial" w:hAnsi="Arial" w:cs="Arial"/>
                <w:sz w:val="24"/>
                <w:szCs w:val="24"/>
              </w:rPr>
              <w:t>.</w:t>
            </w:r>
          </w:p>
          <w:p w:rsidR="007A352E" w:rsidRDefault="00D86D5D" w:rsidP="008D6C10">
            <w:pPr>
              <w:rPr>
                <w:rFonts w:ascii="Arial" w:hAnsi="Arial" w:cs="Arial"/>
                <w:sz w:val="24"/>
                <w:szCs w:val="24"/>
              </w:rPr>
            </w:pPr>
            <w:r>
              <w:rPr>
                <w:rFonts w:ascii="Arial" w:hAnsi="Arial" w:cs="Arial"/>
                <w:sz w:val="24"/>
                <w:szCs w:val="24"/>
              </w:rPr>
              <w:t>Cualidades de liderazgo para equipos de ventas</w:t>
            </w:r>
          </w:p>
          <w:p w:rsidR="0001706A" w:rsidRDefault="007A352E" w:rsidP="008D6C10">
            <w:pPr>
              <w:rPr>
                <w:rFonts w:ascii="Arial" w:hAnsi="Arial" w:cs="Arial"/>
                <w:sz w:val="24"/>
                <w:szCs w:val="24"/>
              </w:rPr>
            </w:pPr>
            <w:r>
              <w:rPr>
                <w:rFonts w:ascii="Arial" w:hAnsi="Arial" w:cs="Arial"/>
                <w:sz w:val="24"/>
                <w:szCs w:val="24"/>
              </w:rPr>
              <w:t>5 años de experiencia</w:t>
            </w:r>
          </w:p>
        </w:tc>
      </w:tr>
      <w:tr w:rsidR="0001706A" w:rsidTr="00E40484">
        <w:tc>
          <w:tcPr>
            <w:tcW w:w="3070" w:type="dxa"/>
          </w:tcPr>
          <w:p w:rsidR="0001706A" w:rsidRDefault="0001706A" w:rsidP="008D6C10">
            <w:pPr>
              <w:rPr>
                <w:rFonts w:ascii="Arial" w:hAnsi="Arial" w:cs="Arial"/>
                <w:sz w:val="24"/>
                <w:szCs w:val="24"/>
              </w:rPr>
            </w:pPr>
            <w:r>
              <w:rPr>
                <w:rFonts w:ascii="Arial" w:hAnsi="Arial" w:cs="Arial"/>
                <w:sz w:val="24"/>
                <w:szCs w:val="24"/>
              </w:rPr>
              <w:t>Soporte Infraestructura</w:t>
            </w:r>
          </w:p>
        </w:tc>
        <w:tc>
          <w:tcPr>
            <w:tcW w:w="3071" w:type="dxa"/>
          </w:tcPr>
          <w:p w:rsidR="0001706A" w:rsidRDefault="004A1FA3" w:rsidP="008D6C10">
            <w:pPr>
              <w:rPr>
                <w:rFonts w:ascii="Arial" w:hAnsi="Arial" w:cs="Arial"/>
                <w:sz w:val="24"/>
                <w:szCs w:val="24"/>
              </w:rPr>
            </w:pPr>
            <w:r>
              <w:rPr>
                <w:rFonts w:ascii="Arial" w:hAnsi="Arial" w:cs="Arial"/>
                <w:sz w:val="24"/>
                <w:szCs w:val="24"/>
              </w:rPr>
              <w:t>Brindar soporte al sitio para mantener la infraestructura estable</w:t>
            </w:r>
          </w:p>
        </w:tc>
        <w:tc>
          <w:tcPr>
            <w:tcW w:w="3071" w:type="dxa"/>
          </w:tcPr>
          <w:p w:rsidR="0001706A" w:rsidRDefault="00D86D5D" w:rsidP="008D6C10">
            <w:pPr>
              <w:rPr>
                <w:rFonts w:ascii="Arial" w:hAnsi="Arial" w:cs="Arial"/>
                <w:sz w:val="24"/>
                <w:szCs w:val="24"/>
              </w:rPr>
            </w:pPr>
            <w:r>
              <w:rPr>
                <w:rFonts w:ascii="Arial" w:hAnsi="Arial" w:cs="Arial"/>
                <w:sz w:val="24"/>
                <w:szCs w:val="24"/>
              </w:rPr>
              <w:t>Analista de Sistemas</w:t>
            </w:r>
          </w:p>
          <w:p w:rsidR="00D86D5D" w:rsidRDefault="00D86D5D" w:rsidP="008D6C10">
            <w:pPr>
              <w:rPr>
                <w:rFonts w:ascii="Arial" w:hAnsi="Arial" w:cs="Arial"/>
                <w:sz w:val="24"/>
                <w:szCs w:val="24"/>
              </w:rPr>
            </w:pPr>
            <w:r>
              <w:rPr>
                <w:rFonts w:ascii="Arial" w:hAnsi="Arial" w:cs="Arial"/>
                <w:sz w:val="24"/>
                <w:szCs w:val="24"/>
              </w:rPr>
              <w:t>Amplia Experiencia en redes, comunicaciones e Internet</w:t>
            </w:r>
            <w:r w:rsidR="00E40484">
              <w:rPr>
                <w:rFonts w:ascii="Arial" w:hAnsi="Arial" w:cs="Arial"/>
                <w:sz w:val="24"/>
                <w:szCs w:val="24"/>
              </w:rPr>
              <w:t xml:space="preserve"> e infraestructura</w:t>
            </w:r>
            <w:r>
              <w:rPr>
                <w:rFonts w:ascii="Arial" w:hAnsi="Arial" w:cs="Arial"/>
                <w:sz w:val="24"/>
                <w:szCs w:val="24"/>
              </w:rPr>
              <w:t xml:space="preserve"> </w:t>
            </w:r>
          </w:p>
          <w:p w:rsidR="00D86D5D" w:rsidRDefault="00D86D5D" w:rsidP="008D6C10">
            <w:pPr>
              <w:rPr>
                <w:rFonts w:ascii="Arial" w:hAnsi="Arial" w:cs="Arial"/>
                <w:sz w:val="24"/>
                <w:szCs w:val="24"/>
              </w:rPr>
            </w:pPr>
            <w:r>
              <w:rPr>
                <w:rFonts w:ascii="Arial" w:hAnsi="Arial" w:cs="Arial"/>
                <w:sz w:val="24"/>
                <w:szCs w:val="24"/>
              </w:rPr>
              <w:t>3 años de experiencia</w:t>
            </w:r>
          </w:p>
        </w:tc>
      </w:tr>
      <w:tr w:rsidR="0001706A" w:rsidTr="00E40484">
        <w:tc>
          <w:tcPr>
            <w:tcW w:w="3070" w:type="dxa"/>
          </w:tcPr>
          <w:p w:rsidR="0001706A" w:rsidRDefault="0001706A" w:rsidP="008D6C10">
            <w:pPr>
              <w:rPr>
                <w:rFonts w:ascii="Arial" w:hAnsi="Arial" w:cs="Arial"/>
                <w:sz w:val="24"/>
                <w:szCs w:val="24"/>
              </w:rPr>
            </w:pPr>
            <w:r>
              <w:rPr>
                <w:rFonts w:ascii="Arial" w:hAnsi="Arial" w:cs="Arial"/>
                <w:sz w:val="24"/>
                <w:szCs w:val="24"/>
              </w:rPr>
              <w:t>Soporte Desarrollo</w:t>
            </w:r>
          </w:p>
        </w:tc>
        <w:tc>
          <w:tcPr>
            <w:tcW w:w="3071" w:type="dxa"/>
          </w:tcPr>
          <w:p w:rsidR="0001706A" w:rsidRDefault="004A1FA3" w:rsidP="004A1FA3">
            <w:pPr>
              <w:rPr>
                <w:rFonts w:ascii="Arial" w:hAnsi="Arial" w:cs="Arial"/>
                <w:sz w:val="24"/>
                <w:szCs w:val="24"/>
              </w:rPr>
            </w:pPr>
            <w:r>
              <w:rPr>
                <w:rFonts w:ascii="Arial" w:hAnsi="Arial" w:cs="Arial"/>
                <w:sz w:val="24"/>
                <w:szCs w:val="24"/>
              </w:rPr>
              <w:t xml:space="preserve">Brindar soporte al sitio y a nuestro clientes </w:t>
            </w:r>
          </w:p>
        </w:tc>
        <w:tc>
          <w:tcPr>
            <w:tcW w:w="3071" w:type="dxa"/>
          </w:tcPr>
          <w:p w:rsidR="0001706A" w:rsidRDefault="00D86D5D" w:rsidP="008D6C10">
            <w:pPr>
              <w:rPr>
                <w:rFonts w:ascii="Arial" w:hAnsi="Arial" w:cs="Arial"/>
                <w:sz w:val="24"/>
                <w:szCs w:val="24"/>
              </w:rPr>
            </w:pPr>
            <w:r>
              <w:rPr>
                <w:rFonts w:ascii="Arial" w:hAnsi="Arial" w:cs="Arial"/>
                <w:sz w:val="24"/>
                <w:szCs w:val="24"/>
              </w:rPr>
              <w:t>Analista de Sistemas.</w:t>
            </w:r>
          </w:p>
          <w:p w:rsidR="00D86D5D" w:rsidRDefault="00D86D5D" w:rsidP="008D6C10">
            <w:pPr>
              <w:rPr>
                <w:rFonts w:ascii="Arial" w:hAnsi="Arial" w:cs="Arial"/>
                <w:sz w:val="24"/>
                <w:szCs w:val="24"/>
              </w:rPr>
            </w:pPr>
            <w:r>
              <w:rPr>
                <w:rFonts w:ascii="Arial" w:hAnsi="Arial" w:cs="Arial"/>
                <w:sz w:val="24"/>
                <w:szCs w:val="24"/>
              </w:rPr>
              <w:t xml:space="preserve">Amplia experiencia en programación WEB y base </w:t>
            </w:r>
            <w:r>
              <w:rPr>
                <w:rFonts w:ascii="Arial" w:hAnsi="Arial" w:cs="Arial"/>
                <w:sz w:val="24"/>
                <w:szCs w:val="24"/>
              </w:rPr>
              <w:lastRenderedPageBreak/>
              <w:t>de datos</w:t>
            </w:r>
          </w:p>
          <w:p w:rsidR="00D86D5D" w:rsidRDefault="00D86D5D" w:rsidP="008D6C10">
            <w:pPr>
              <w:rPr>
                <w:rFonts w:ascii="Arial" w:hAnsi="Arial" w:cs="Arial"/>
                <w:sz w:val="24"/>
                <w:szCs w:val="24"/>
              </w:rPr>
            </w:pPr>
            <w:r>
              <w:rPr>
                <w:rFonts w:ascii="Arial" w:hAnsi="Arial" w:cs="Arial"/>
                <w:sz w:val="24"/>
                <w:szCs w:val="24"/>
              </w:rPr>
              <w:t>3 años de experiencia</w:t>
            </w:r>
          </w:p>
        </w:tc>
      </w:tr>
      <w:tr w:rsidR="0001706A" w:rsidTr="00E40484">
        <w:tc>
          <w:tcPr>
            <w:tcW w:w="3070" w:type="dxa"/>
          </w:tcPr>
          <w:p w:rsidR="0001706A" w:rsidRDefault="0001706A" w:rsidP="008D6C10">
            <w:pPr>
              <w:rPr>
                <w:rFonts w:ascii="Arial" w:hAnsi="Arial" w:cs="Arial"/>
                <w:sz w:val="24"/>
                <w:szCs w:val="24"/>
              </w:rPr>
            </w:pPr>
            <w:r>
              <w:rPr>
                <w:rFonts w:ascii="Arial" w:hAnsi="Arial" w:cs="Arial"/>
                <w:sz w:val="24"/>
                <w:szCs w:val="24"/>
              </w:rPr>
              <w:lastRenderedPageBreak/>
              <w:t>Especialista en Marketing</w:t>
            </w:r>
          </w:p>
        </w:tc>
        <w:tc>
          <w:tcPr>
            <w:tcW w:w="3071" w:type="dxa"/>
          </w:tcPr>
          <w:p w:rsidR="0001706A" w:rsidRDefault="00143C2D" w:rsidP="008D6C10">
            <w:pPr>
              <w:rPr>
                <w:rFonts w:ascii="Arial" w:hAnsi="Arial" w:cs="Arial"/>
                <w:sz w:val="24"/>
                <w:szCs w:val="24"/>
              </w:rPr>
            </w:pPr>
            <w:r>
              <w:rPr>
                <w:rFonts w:ascii="Arial" w:hAnsi="Arial" w:cs="Arial"/>
                <w:sz w:val="24"/>
                <w:szCs w:val="24"/>
              </w:rPr>
              <w:t>Apoyo a la gestión del Marketing de la empresa</w:t>
            </w:r>
          </w:p>
        </w:tc>
        <w:tc>
          <w:tcPr>
            <w:tcW w:w="3071" w:type="dxa"/>
          </w:tcPr>
          <w:p w:rsidR="0001706A" w:rsidRDefault="00D86D5D" w:rsidP="008D6C10">
            <w:pPr>
              <w:rPr>
                <w:rFonts w:ascii="Arial" w:hAnsi="Arial" w:cs="Arial"/>
                <w:sz w:val="24"/>
                <w:szCs w:val="24"/>
              </w:rPr>
            </w:pPr>
            <w:r>
              <w:rPr>
                <w:rFonts w:ascii="Arial" w:hAnsi="Arial" w:cs="Arial"/>
                <w:sz w:val="24"/>
                <w:szCs w:val="24"/>
              </w:rPr>
              <w:t>Licenciado en Marketing</w:t>
            </w:r>
          </w:p>
          <w:p w:rsidR="00E40484" w:rsidRDefault="00E40484" w:rsidP="00E40484">
            <w:pPr>
              <w:rPr>
                <w:rFonts w:ascii="Arial" w:hAnsi="Arial" w:cs="Arial"/>
                <w:sz w:val="24"/>
                <w:szCs w:val="24"/>
              </w:rPr>
            </w:pPr>
            <w:r>
              <w:rPr>
                <w:rFonts w:ascii="Arial" w:hAnsi="Arial" w:cs="Arial"/>
                <w:sz w:val="24"/>
                <w:szCs w:val="24"/>
              </w:rPr>
              <w:t>experiencia en Marketing de consumo</w:t>
            </w:r>
          </w:p>
          <w:p w:rsidR="00E40484" w:rsidRDefault="00E40484" w:rsidP="00E40484">
            <w:pPr>
              <w:rPr>
                <w:rFonts w:ascii="Arial" w:hAnsi="Arial" w:cs="Arial"/>
                <w:sz w:val="24"/>
                <w:szCs w:val="24"/>
              </w:rPr>
            </w:pPr>
            <w:r>
              <w:rPr>
                <w:rFonts w:ascii="Arial" w:hAnsi="Arial" w:cs="Arial"/>
                <w:sz w:val="24"/>
                <w:szCs w:val="24"/>
              </w:rPr>
              <w:t>Experiencia en campañas publicitarias masivas.</w:t>
            </w:r>
          </w:p>
          <w:p w:rsidR="00D86D5D" w:rsidRDefault="00E40484" w:rsidP="008D6C10">
            <w:pPr>
              <w:rPr>
                <w:rFonts w:ascii="Arial" w:hAnsi="Arial" w:cs="Arial"/>
                <w:sz w:val="24"/>
                <w:szCs w:val="24"/>
              </w:rPr>
            </w:pPr>
            <w:r>
              <w:rPr>
                <w:rFonts w:ascii="Arial" w:hAnsi="Arial" w:cs="Arial"/>
                <w:sz w:val="24"/>
                <w:szCs w:val="24"/>
              </w:rPr>
              <w:t>3 años de experiencia</w:t>
            </w:r>
          </w:p>
        </w:tc>
      </w:tr>
    </w:tbl>
    <w:p w:rsidR="004D572C" w:rsidRDefault="004D572C" w:rsidP="008D6C10">
      <w:pPr>
        <w:rPr>
          <w:rFonts w:ascii="Arial" w:hAnsi="Arial" w:cs="Arial"/>
          <w:sz w:val="24"/>
          <w:szCs w:val="24"/>
        </w:rPr>
      </w:pPr>
    </w:p>
    <w:p w:rsidR="00D73A0B" w:rsidRDefault="00D73A0B"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41" w:name="_Toc269130176"/>
      <w:r>
        <w:rPr>
          <w:rStyle w:val="Ttulo1Car"/>
          <w:rFonts w:cs="Arial"/>
          <w:kern w:val="0"/>
          <w:szCs w:val="28"/>
        </w:rPr>
        <w:t>Estructura prevista al lanzamiento y evolución</w:t>
      </w:r>
      <w:bookmarkEnd w:id="141"/>
    </w:p>
    <w:p w:rsidR="00900CFF" w:rsidRPr="00900CFF" w:rsidRDefault="00900CFF" w:rsidP="008D6C10">
      <w:pPr>
        <w:rPr>
          <w:rFonts w:ascii="Arial" w:hAnsi="Arial" w:cs="Arial"/>
          <w:sz w:val="24"/>
          <w:szCs w:val="24"/>
        </w:rPr>
      </w:pPr>
    </w:p>
    <w:p w:rsidR="00900CFF" w:rsidRDefault="00BB6C27" w:rsidP="000E73F0">
      <w:pPr>
        <w:ind w:firstLine="426"/>
        <w:jc w:val="both"/>
        <w:rPr>
          <w:rFonts w:ascii="Arial" w:hAnsi="Arial" w:cs="Arial"/>
          <w:sz w:val="24"/>
          <w:szCs w:val="24"/>
        </w:rPr>
      </w:pPr>
      <w:r>
        <w:rPr>
          <w:rFonts w:ascii="Arial" w:hAnsi="Arial" w:cs="Arial"/>
          <w:sz w:val="24"/>
          <w:szCs w:val="24"/>
        </w:rPr>
        <w:t xml:space="preserve">Mostramos a continuación un esquema de la estructura inicial prevista y su evolución a lo largo del tiempo. </w:t>
      </w:r>
      <w:r w:rsidR="000E73F0">
        <w:rPr>
          <w:rFonts w:ascii="Arial" w:hAnsi="Arial" w:cs="Arial"/>
          <w:sz w:val="24"/>
          <w:szCs w:val="24"/>
        </w:rPr>
        <w:t>Dicha evolución está enfocada en el área de desarrollo</w:t>
      </w:r>
    </w:p>
    <w:p w:rsidR="00BB6C27" w:rsidRDefault="00BB6C27" w:rsidP="000E73F0">
      <w:pPr>
        <w:jc w:val="both"/>
        <w:rPr>
          <w:rFonts w:ascii="Arial" w:hAnsi="Arial" w:cs="Arial"/>
          <w:sz w:val="24"/>
          <w:szCs w:val="24"/>
        </w:rPr>
      </w:pPr>
    </w:p>
    <w:p w:rsidR="00BB6C27" w:rsidRDefault="000E73F0" w:rsidP="008D6C10">
      <w:pPr>
        <w:rPr>
          <w:rFonts w:ascii="Arial" w:hAnsi="Arial" w:cs="Arial"/>
          <w:sz w:val="24"/>
          <w:szCs w:val="24"/>
        </w:rPr>
      </w:pPr>
      <w:r w:rsidRPr="000E73F0">
        <w:rPr>
          <w:rFonts w:ascii="Arial" w:hAnsi="Arial" w:cs="Arial"/>
          <w:noProof/>
          <w:sz w:val="24"/>
          <w:szCs w:val="24"/>
        </w:rPr>
        <w:drawing>
          <wp:inline distT="0" distB="0" distL="0" distR="0">
            <wp:extent cx="5862461" cy="4809067"/>
            <wp:effectExtent l="19050" t="0" r="4939" b="0"/>
            <wp:docPr id="29"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15304" cy="6286544"/>
                      <a:chOff x="785786" y="357166"/>
                      <a:chExt cx="7715304" cy="6286544"/>
                    </a:xfrm>
                  </a:grpSpPr>
                  <a:sp>
                    <a:nvSpPr>
                      <a:cNvPr id="41" name="40 Rectángulo"/>
                      <a:cNvSpPr/>
                    </a:nvSpPr>
                    <a:spPr>
                      <a:xfrm>
                        <a:off x="2643174" y="4643446"/>
                        <a:ext cx="2000264" cy="2000264"/>
                      </a:xfrm>
                      <a:prstGeom prst="rect">
                        <a:avLst/>
                      </a:prstGeom>
                      <a:solidFill>
                        <a:schemeClr val="bg1"/>
                      </a:solidFill>
                      <a:ln w="28575">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3 Rectángulo redondeado"/>
                      <a:cNvSpPr/>
                    </a:nvSpPr>
                    <a:spPr>
                      <a:xfrm>
                        <a:off x="3643306" y="357166"/>
                        <a:ext cx="1357322"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dirty="0" smtClean="0"/>
                            <a:t>Gerente General</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1214414" y="1785926"/>
                        <a:ext cx="1357322"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Jefe  Sistemas</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7143768" y="1785926"/>
                        <a:ext cx="1357322" cy="714380"/>
                      </a:xfrm>
                      <a:prstGeom prst="roundRect">
                        <a:avLst/>
                      </a:prstGeom>
                      <a:solidFill>
                        <a:srgbClr val="92D050"/>
                      </a:solidFill>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RRHH Personal</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3000364" y="1785926"/>
                        <a:ext cx="1500198"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Jefe Comercialización</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Rectángulo redondeado"/>
                      <a:cNvSpPr/>
                    </a:nvSpPr>
                    <a:spPr>
                      <a:xfrm>
                        <a:off x="1214414" y="3214686"/>
                        <a:ext cx="1357322"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Soporte Infraestructura</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Rectángulo redondeado"/>
                      <a:cNvSpPr/>
                    </a:nvSpPr>
                    <a:spPr>
                      <a:xfrm>
                        <a:off x="5357818" y="1785926"/>
                        <a:ext cx="1357322" cy="714380"/>
                      </a:xfrm>
                      <a:prstGeom prst="roundRect">
                        <a:avLst/>
                      </a:prstGeom>
                      <a:solidFill>
                        <a:srgbClr val="92D050"/>
                      </a:solidFill>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Contabilidad y Finanzas</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redondeado"/>
                      <a:cNvSpPr/>
                    </a:nvSpPr>
                    <a:spPr>
                      <a:xfrm>
                        <a:off x="1214414" y="4500570"/>
                        <a:ext cx="1357322"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Soporte Desarrollo</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Forma libre"/>
                      <a:cNvSpPr/>
                    </a:nvSpPr>
                    <a:spPr>
                      <a:xfrm>
                        <a:off x="4308764" y="1066800"/>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cxnSp>
                    <a:nvCxnSpPr>
                      <a:cNvPr id="16" name="15 Conector recto"/>
                      <a:cNvCxnSpPr>
                        <a:stCxn id="14" idx="1"/>
                      </a:cNvCxnSpPr>
                    </a:nvCxnSpPr>
                    <a:spPr>
                      <a:xfrm flipH="1" flipV="1">
                        <a:off x="1928794" y="1428736"/>
                        <a:ext cx="2379970" cy="12137"/>
                      </a:xfrm>
                      <a:prstGeom prst="line">
                        <a:avLst/>
                      </a:prstGeom>
                    </a:spPr>
                    <a:style>
                      <a:lnRef idx="1">
                        <a:schemeClr val="accent1"/>
                      </a:lnRef>
                      <a:fillRef idx="0">
                        <a:schemeClr val="accent1"/>
                      </a:fillRef>
                      <a:effectRef idx="0">
                        <a:schemeClr val="accent1"/>
                      </a:effectRef>
                      <a:fontRef idx="minor">
                        <a:schemeClr val="tx1"/>
                      </a:fontRef>
                    </a:style>
                  </a:cxnSp>
                  <a:sp>
                    <a:nvSpPr>
                      <a:cNvPr id="17" name="16 Forma libre"/>
                      <a:cNvSpPr/>
                    </a:nvSpPr>
                    <a:spPr>
                      <a:xfrm>
                        <a:off x="1928794"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sp>
                    <a:nvSpPr>
                      <a:cNvPr id="18" name="17 Forma libre"/>
                      <a:cNvSpPr/>
                    </a:nvSpPr>
                    <a:spPr>
                      <a:xfrm>
                        <a:off x="3786182" y="1411853"/>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cxnSp>
                    <a:nvCxnSpPr>
                      <a:cNvPr id="20" name="19 Conector recto"/>
                      <a:cNvCxnSpPr>
                        <a:stCxn id="14" idx="1"/>
                      </a:cNvCxnSpPr>
                    </a:nvCxnSpPr>
                    <a:spPr>
                      <a:xfrm flipV="1">
                        <a:off x="4308764" y="1428736"/>
                        <a:ext cx="3549384" cy="12137"/>
                      </a:xfrm>
                      <a:prstGeom prst="line">
                        <a:avLst/>
                      </a:prstGeom>
                      <a:ln>
                        <a:prstDash val="dashDot"/>
                      </a:ln>
                    </a:spPr>
                    <a:style>
                      <a:lnRef idx="1">
                        <a:schemeClr val="accent1"/>
                      </a:lnRef>
                      <a:fillRef idx="0">
                        <a:schemeClr val="accent1"/>
                      </a:fillRef>
                      <a:effectRef idx="0">
                        <a:schemeClr val="accent1"/>
                      </a:effectRef>
                      <a:fontRef idx="minor">
                        <a:schemeClr val="tx1"/>
                      </a:fontRef>
                    </a:style>
                  </a:cxnSp>
                  <a:sp>
                    <a:nvSpPr>
                      <a:cNvPr id="21" name="20 Forma libre"/>
                      <a:cNvSpPr/>
                    </a:nvSpPr>
                    <a:spPr>
                      <a:xfrm>
                        <a:off x="7858148"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ln>
                        <a:prstDash val="dashDot"/>
                      </a:ln>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sp>
                    <a:nvSpPr>
                      <a:cNvPr id="22" name="21 Forma libre"/>
                      <a:cNvSpPr/>
                    </a:nvSpPr>
                    <a:spPr>
                      <a:xfrm>
                        <a:off x="6000760"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ln>
                        <a:prstDash val="dashDot"/>
                      </a:ln>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sp>
                    <a:nvSpPr>
                      <a:cNvPr id="23" name="22 Forma libre"/>
                      <a:cNvSpPr/>
                    </a:nvSpPr>
                    <a:spPr>
                      <a:xfrm flipH="1">
                        <a:off x="785786" y="2143116"/>
                        <a:ext cx="71438" cy="2786082"/>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cxnSp>
                    <a:nvCxnSpPr>
                      <a:cNvPr id="24" name="23 Conector recto"/>
                      <a:cNvCxnSpPr/>
                    </a:nvCxnSpPr>
                    <a:spPr>
                      <a:xfrm rot="10800000">
                        <a:off x="857224" y="2143116"/>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7" name="26 Conector recto"/>
                      <a:cNvCxnSpPr/>
                    </a:nvCxnSpPr>
                    <a:spPr>
                      <a:xfrm rot="10800000">
                        <a:off x="857225" y="3571876"/>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8" name="27 Conector recto"/>
                      <a:cNvCxnSpPr/>
                    </a:nvCxnSpPr>
                    <a:spPr>
                      <a:xfrm rot="10800000">
                        <a:off x="857225" y="4929198"/>
                        <a:ext cx="357190" cy="0"/>
                      </a:xfrm>
                      <a:prstGeom prst="line">
                        <a:avLst/>
                      </a:prstGeom>
                    </a:spPr>
                    <a:style>
                      <a:lnRef idx="1">
                        <a:schemeClr val="accent1"/>
                      </a:lnRef>
                      <a:fillRef idx="0">
                        <a:schemeClr val="accent1"/>
                      </a:fillRef>
                      <a:effectRef idx="0">
                        <a:schemeClr val="accent1"/>
                      </a:effectRef>
                      <a:fontRef idx="minor">
                        <a:schemeClr val="tx1"/>
                      </a:fontRef>
                    </a:style>
                  </a:cxnSp>
                  <a:sp>
                    <a:nvSpPr>
                      <a:cNvPr id="29" name="28 Rectángulo redondeado"/>
                      <a:cNvSpPr/>
                    </a:nvSpPr>
                    <a:spPr>
                      <a:xfrm>
                        <a:off x="3000364" y="3214686"/>
                        <a:ext cx="1357322" cy="714380"/>
                      </a:xfrm>
                      <a:prstGeom prst="roundRect">
                        <a:avLst/>
                      </a:prstGeom>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Especialista  en Marketing</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29 Conector recto"/>
                      <a:cNvCxnSpPr/>
                    </a:nvCxnSpPr>
                    <a:spPr>
                      <a:xfrm rot="10800000">
                        <a:off x="2714613" y="3571876"/>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1" name="30 Conector recto"/>
                      <a:cNvCxnSpPr/>
                    </a:nvCxnSpPr>
                    <a:spPr>
                      <a:xfrm rot="10800000">
                        <a:off x="2714612" y="2143116"/>
                        <a:ext cx="357190" cy="0"/>
                      </a:xfrm>
                      <a:prstGeom prst="line">
                        <a:avLst/>
                      </a:prstGeom>
                    </a:spPr>
                    <a:style>
                      <a:lnRef idx="1">
                        <a:schemeClr val="accent1"/>
                      </a:lnRef>
                      <a:fillRef idx="0">
                        <a:schemeClr val="accent1"/>
                      </a:fillRef>
                      <a:effectRef idx="0">
                        <a:schemeClr val="accent1"/>
                      </a:effectRef>
                      <a:fontRef idx="minor">
                        <a:schemeClr val="tx1"/>
                      </a:fontRef>
                    </a:style>
                  </a:cxnSp>
                  <a:sp>
                    <a:nvSpPr>
                      <a:cNvPr id="32" name="31 Forma libre"/>
                      <a:cNvSpPr/>
                    </a:nvSpPr>
                    <a:spPr>
                      <a:xfrm flipH="1">
                        <a:off x="2643174" y="2143116"/>
                        <a:ext cx="71438" cy="1428760"/>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sp>
                    <a:nvSpPr>
                      <a:cNvPr id="34" name="33 Forma libre"/>
                      <a:cNvSpPr/>
                    </a:nvSpPr>
                    <a:spPr>
                      <a:xfrm>
                        <a:off x="2714612" y="5000636"/>
                        <a:ext cx="45719" cy="1214446"/>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cxnSp>
                    <a:nvCxnSpPr>
                      <a:cNvPr id="35" name="34 Conector recto"/>
                      <a:cNvCxnSpPr/>
                    </a:nvCxnSpPr>
                    <a:spPr>
                      <a:xfrm rot="10800000">
                        <a:off x="2714613" y="5000636"/>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35 Conector recto"/>
                      <a:cNvCxnSpPr/>
                    </a:nvCxnSpPr>
                    <a:spPr>
                      <a:xfrm rot="10800000">
                        <a:off x="2714613" y="6215082"/>
                        <a:ext cx="357190" cy="0"/>
                      </a:xfrm>
                      <a:prstGeom prst="line">
                        <a:avLst/>
                      </a:prstGeom>
                    </a:spPr>
                    <a:style>
                      <a:lnRef idx="1">
                        <a:schemeClr val="accent1"/>
                      </a:lnRef>
                      <a:fillRef idx="0">
                        <a:schemeClr val="accent1"/>
                      </a:fillRef>
                      <a:effectRef idx="0">
                        <a:schemeClr val="accent1"/>
                      </a:effectRef>
                      <a:fontRef idx="minor">
                        <a:schemeClr val="tx1"/>
                      </a:fontRef>
                    </a:style>
                  </a:cxnSp>
                  <a:sp>
                    <a:nvSpPr>
                      <a:cNvPr id="33" name="32 Rectángulo redondeado"/>
                      <a:cNvSpPr/>
                    </a:nvSpPr>
                    <a:spPr>
                      <a:xfrm>
                        <a:off x="3000364" y="5786454"/>
                        <a:ext cx="1357322" cy="714380"/>
                      </a:xfrm>
                      <a:prstGeom prst="roundRect">
                        <a:avLst/>
                      </a:prstGeom>
                      <a:solidFill>
                        <a:schemeClr val="tx1"/>
                      </a:solidFill>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Soporte  Presencial</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25 Rectángulo redondeado"/>
                      <a:cNvSpPr/>
                    </a:nvSpPr>
                    <a:spPr>
                      <a:xfrm>
                        <a:off x="3000364" y="4786322"/>
                        <a:ext cx="1357322" cy="714380"/>
                      </a:xfrm>
                      <a:prstGeom prst="roundRect">
                        <a:avLst/>
                      </a:prstGeom>
                      <a:solidFill>
                        <a:schemeClr val="tx1"/>
                      </a:solidFill>
                      <a:effectLst>
                        <a:innerShdw blurRad="63500" dist="50800" dir="18900000">
                          <a:prstClr val="black">
                            <a:alpha val="50000"/>
                          </a:prstClr>
                        </a:innerShdw>
                      </a:effectLst>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AR" sz="1400" dirty="0" smtClean="0"/>
                            <a:t>Soporte Telefónico</a:t>
                          </a:r>
                          <a:endParaRPr lang="es-E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37 Forma libre"/>
                      <a:cNvSpPr/>
                    </a:nvSpPr>
                    <a:spPr>
                      <a:xfrm>
                        <a:off x="1857356" y="5214950"/>
                        <a:ext cx="45719" cy="571504"/>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ES"/>
                        </a:p>
                      </a:txBody>
                      <a:useSpRect/>
                    </a:txSp>
                    <a:style>
                      <a:lnRef idx="1">
                        <a:schemeClr val="accent1"/>
                      </a:lnRef>
                      <a:fillRef idx="0">
                        <a:schemeClr val="accent1"/>
                      </a:fillRef>
                      <a:effectRef idx="0">
                        <a:schemeClr val="accent1"/>
                      </a:effectRef>
                      <a:fontRef idx="minor">
                        <a:schemeClr val="tx1"/>
                      </a:fontRef>
                    </a:style>
                  </a:sp>
                  <a:cxnSp>
                    <a:nvCxnSpPr>
                      <a:cNvPr id="39" name="38 Conector recto"/>
                      <a:cNvCxnSpPr/>
                    </a:nvCxnSpPr>
                    <a:spPr>
                      <a:xfrm rot="10800000">
                        <a:off x="1857356" y="5786454"/>
                        <a:ext cx="857256"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0E73F0" w:rsidRDefault="000E73F0"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42" w:name="_Toc269130177"/>
      <w:r>
        <w:rPr>
          <w:rStyle w:val="Ttulo1Car"/>
          <w:rFonts w:cs="Arial"/>
          <w:kern w:val="0"/>
          <w:szCs w:val="28"/>
        </w:rPr>
        <w:lastRenderedPageBreak/>
        <w:t>Filosofía y sistema de trabajo</w:t>
      </w:r>
      <w:bookmarkEnd w:id="142"/>
    </w:p>
    <w:p w:rsidR="00900CFF" w:rsidRDefault="00900CFF" w:rsidP="00510B80">
      <w:pPr>
        <w:jc w:val="both"/>
        <w:rPr>
          <w:rFonts w:ascii="Arial" w:hAnsi="Arial" w:cs="Arial"/>
          <w:sz w:val="24"/>
          <w:szCs w:val="24"/>
        </w:rPr>
      </w:pPr>
    </w:p>
    <w:p w:rsidR="0099202A" w:rsidRDefault="00892FE2" w:rsidP="00510B80">
      <w:pPr>
        <w:ind w:firstLine="720"/>
        <w:jc w:val="both"/>
        <w:rPr>
          <w:rFonts w:ascii="Arial" w:hAnsi="Arial" w:cs="Arial"/>
          <w:sz w:val="24"/>
          <w:szCs w:val="24"/>
        </w:rPr>
      </w:pPr>
      <w:r>
        <w:rPr>
          <w:rFonts w:ascii="Arial" w:hAnsi="Arial" w:cs="Arial"/>
          <w:sz w:val="24"/>
          <w:szCs w:val="24"/>
        </w:rPr>
        <w:t xml:space="preserve">Está previsto desde un inicio realizar un trabajo conjunto entre los distintos grupos para brindarle el mejor servicio posible al cliente con dedicación exclusiva a cultivar la relación con el mismo, teniendo como premisas disponibilidad del servicio, calidad en la atención, prioridades de nuestros clientes, necesidades y soluciones.   </w:t>
      </w:r>
    </w:p>
    <w:p w:rsidR="00900CFF" w:rsidRDefault="00892FE2" w:rsidP="00510B80">
      <w:pPr>
        <w:ind w:firstLine="720"/>
        <w:jc w:val="both"/>
        <w:rPr>
          <w:rFonts w:ascii="Arial" w:hAnsi="Arial" w:cs="Arial"/>
          <w:sz w:val="24"/>
          <w:szCs w:val="24"/>
        </w:rPr>
      </w:pPr>
      <w:r>
        <w:rPr>
          <w:rFonts w:ascii="Arial" w:hAnsi="Arial" w:cs="Arial"/>
          <w:sz w:val="24"/>
          <w:szCs w:val="24"/>
        </w:rPr>
        <w:t xml:space="preserve">La interacción de los distintos departamentos será clave para llevar a cabo estas premisas y el Gerente General deberá </w:t>
      </w:r>
      <w:r w:rsidR="007A4A82">
        <w:rPr>
          <w:rFonts w:ascii="Arial" w:hAnsi="Arial" w:cs="Arial"/>
          <w:sz w:val="24"/>
          <w:szCs w:val="24"/>
        </w:rPr>
        <w:t>interactuar</w:t>
      </w:r>
      <w:r>
        <w:rPr>
          <w:rFonts w:ascii="Arial" w:hAnsi="Arial" w:cs="Arial"/>
          <w:sz w:val="24"/>
          <w:szCs w:val="24"/>
        </w:rPr>
        <w:t xml:space="preserve"> para que así sea, motivando e involucrando a todo el personal para alcanzar los objetivos de la compañía.</w:t>
      </w:r>
    </w:p>
    <w:p w:rsidR="00892FE2" w:rsidRDefault="00892FE2" w:rsidP="00510B80">
      <w:pPr>
        <w:jc w:val="both"/>
        <w:rPr>
          <w:rFonts w:ascii="Arial" w:hAnsi="Arial" w:cs="Arial"/>
          <w:sz w:val="24"/>
          <w:szCs w:val="24"/>
        </w:rPr>
      </w:pPr>
      <w:r>
        <w:rPr>
          <w:rFonts w:ascii="Arial" w:hAnsi="Arial" w:cs="Arial"/>
          <w:sz w:val="24"/>
          <w:szCs w:val="24"/>
        </w:rPr>
        <w:tab/>
        <w:t>No solo se prevé brindar un servicio de alta calidad para nuestros clientes, sino que el punto clave es sembrar relaciones fuertes con ellos para lograr la máxima satisfacción, siempre respetando la relación costo beneficio que deberá ser tenida en cuenta al momento de evaluar las soluciones brindadas</w:t>
      </w:r>
      <w:r w:rsidR="00510B80">
        <w:rPr>
          <w:rFonts w:ascii="Arial" w:hAnsi="Arial" w:cs="Arial"/>
          <w:sz w:val="24"/>
          <w:szCs w:val="24"/>
        </w:rPr>
        <w:t>.</w:t>
      </w:r>
    </w:p>
    <w:p w:rsidR="00892FE2" w:rsidRDefault="00892FE2" w:rsidP="008D6C10">
      <w:pPr>
        <w:rPr>
          <w:rFonts w:ascii="Arial" w:hAnsi="Arial" w:cs="Arial"/>
          <w:sz w:val="24"/>
          <w:szCs w:val="24"/>
        </w:rPr>
      </w:pPr>
    </w:p>
    <w:p w:rsidR="00892FE2" w:rsidRDefault="00892FE2"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43" w:name="_Toc269130178"/>
      <w:r>
        <w:rPr>
          <w:rStyle w:val="Ttulo1Car"/>
          <w:rFonts w:cs="Arial"/>
          <w:kern w:val="0"/>
          <w:szCs w:val="28"/>
        </w:rPr>
        <w:t>Requerimientos de materia de RRHH: descripción de la plantilla en los distintos momentos previstos de evolución de la estructura</w:t>
      </w:r>
      <w:bookmarkEnd w:id="143"/>
    </w:p>
    <w:p w:rsidR="00900CFF" w:rsidRDefault="00900CFF" w:rsidP="008D6C10">
      <w:pPr>
        <w:rPr>
          <w:rFonts w:ascii="Arial" w:hAnsi="Arial" w:cs="Arial"/>
          <w:sz w:val="24"/>
          <w:szCs w:val="24"/>
        </w:rPr>
      </w:pPr>
    </w:p>
    <w:p w:rsidR="00900CFF" w:rsidRDefault="00900CFF" w:rsidP="008D6C10">
      <w:pPr>
        <w:rPr>
          <w:rFonts w:ascii="Arial" w:hAnsi="Arial" w:cs="Arial"/>
          <w:sz w:val="24"/>
          <w:szCs w:val="24"/>
        </w:rPr>
      </w:pPr>
    </w:p>
    <w:p w:rsidR="00900CFF" w:rsidRPr="00900CFF" w:rsidRDefault="00CD2E91" w:rsidP="007F3D3F">
      <w:pPr>
        <w:ind w:firstLine="426"/>
        <w:rPr>
          <w:rFonts w:ascii="Arial" w:hAnsi="Arial" w:cs="Arial"/>
          <w:sz w:val="24"/>
          <w:szCs w:val="24"/>
        </w:rPr>
      </w:pPr>
      <w:r>
        <w:rPr>
          <w:rFonts w:ascii="Arial" w:hAnsi="Arial" w:cs="Arial"/>
          <w:sz w:val="24"/>
          <w:szCs w:val="24"/>
        </w:rPr>
        <w:t xml:space="preserve">En esta planilla, ampliamos los distintos roles de la empresa agregando la evolución de los sectores de desarrollo para dar soporte </w:t>
      </w:r>
      <w:r w:rsidR="008408E3">
        <w:rPr>
          <w:rFonts w:ascii="Arial" w:hAnsi="Arial" w:cs="Arial"/>
          <w:sz w:val="24"/>
          <w:szCs w:val="24"/>
        </w:rPr>
        <w:t>telefónico y presencial. Los mismos tendrán gran</w:t>
      </w:r>
      <w:r w:rsidR="003E0BCE">
        <w:rPr>
          <w:rFonts w:ascii="Arial" w:hAnsi="Arial" w:cs="Arial"/>
          <w:sz w:val="24"/>
          <w:szCs w:val="24"/>
        </w:rPr>
        <w:t xml:space="preserve"> interacción con el cliente.</w:t>
      </w:r>
      <w:r w:rsidR="008408E3">
        <w:rPr>
          <w:rFonts w:ascii="Arial" w:hAnsi="Arial" w:cs="Arial"/>
          <w:sz w:val="24"/>
          <w:szCs w:val="24"/>
        </w:rPr>
        <w:t xml:space="preserve"> </w:t>
      </w:r>
    </w:p>
    <w:p w:rsidR="00900CFF" w:rsidRPr="00900CFF" w:rsidRDefault="00900CFF" w:rsidP="008D6C10">
      <w:pPr>
        <w:rPr>
          <w:rFonts w:ascii="Arial" w:hAnsi="Arial" w:cs="Arial"/>
          <w:sz w:val="24"/>
          <w:szCs w:val="24"/>
        </w:rPr>
      </w:pPr>
    </w:p>
    <w:p w:rsidR="00900CFF" w:rsidRPr="00900CFF" w:rsidRDefault="00900CFF" w:rsidP="008D6C10">
      <w:pPr>
        <w:rPr>
          <w:rFonts w:ascii="Arial" w:hAnsi="Arial" w:cs="Arial"/>
          <w:sz w:val="24"/>
          <w:szCs w:val="24"/>
        </w:rPr>
      </w:pPr>
    </w:p>
    <w:tbl>
      <w:tblPr>
        <w:tblStyle w:val="Tablaconcuadrcula"/>
        <w:tblW w:w="0" w:type="auto"/>
        <w:tblLook w:val="04A0"/>
      </w:tblPr>
      <w:tblGrid>
        <w:gridCol w:w="3070"/>
        <w:gridCol w:w="3071"/>
        <w:gridCol w:w="3071"/>
      </w:tblGrid>
      <w:tr w:rsidR="007F3D3F" w:rsidRPr="00D73A0B" w:rsidTr="003D4C85">
        <w:tc>
          <w:tcPr>
            <w:tcW w:w="3070" w:type="dxa"/>
            <w:shd w:val="clear" w:color="auto" w:fill="000000" w:themeFill="text1"/>
          </w:tcPr>
          <w:p w:rsidR="007F3D3F" w:rsidRPr="00D73A0B" w:rsidRDefault="007F3D3F" w:rsidP="003D4C85">
            <w:pPr>
              <w:rPr>
                <w:rFonts w:ascii="Arial" w:hAnsi="Arial" w:cs="Arial"/>
                <w:b/>
                <w:sz w:val="24"/>
                <w:szCs w:val="24"/>
              </w:rPr>
            </w:pPr>
            <w:r w:rsidRPr="00D73A0B">
              <w:rPr>
                <w:rFonts w:ascii="Arial" w:hAnsi="Arial" w:cs="Arial"/>
                <w:b/>
                <w:sz w:val="24"/>
                <w:szCs w:val="24"/>
              </w:rPr>
              <w:t>Posición</w:t>
            </w:r>
          </w:p>
        </w:tc>
        <w:tc>
          <w:tcPr>
            <w:tcW w:w="3071" w:type="dxa"/>
            <w:shd w:val="clear" w:color="auto" w:fill="000000" w:themeFill="text1"/>
          </w:tcPr>
          <w:p w:rsidR="007F3D3F" w:rsidRPr="00D73A0B" w:rsidRDefault="007F3D3F" w:rsidP="003D4C85">
            <w:pPr>
              <w:rPr>
                <w:rFonts w:ascii="Arial" w:hAnsi="Arial" w:cs="Arial"/>
                <w:b/>
                <w:sz w:val="24"/>
                <w:szCs w:val="24"/>
              </w:rPr>
            </w:pPr>
            <w:r w:rsidRPr="00D73A0B">
              <w:rPr>
                <w:rFonts w:ascii="Arial" w:hAnsi="Arial" w:cs="Arial"/>
                <w:b/>
                <w:sz w:val="24"/>
                <w:szCs w:val="24"/>
              </w:rPr>
              <w:t>Función</w:t>
            </w:r>
          </w:p>
        </w:tc>
        <w:tc>
          <w:tcPr>
            <w:tcW w:w="3071" w:type="dxa"/>
            <w:shd w:val="clear" w:color="auto" w:fill="000000" w:themeFill="text1"/>
          </w:tcPr>
          <w:p w:rsidR="007F3D3F" w:rsidRPr="00D73A0B" w:rsidRDefault="007F3D3F" w:rsidP="003D4C85">
            <w:pPr>
              <w:rPr>
                <w:rFonts w:ascii="Arial" w:hAnsi="Arial" w:cs="Arial"/>
                <w:b/>
                <w:sz w:val="24"/>
                <w:szCs w:val="24"/>
              </w:rPr>
            </w:pPr>
            <w:proofErr w:type="spellStart"/>
            <w:r w:rsidRPr="00D73A0B">
              <w:rPr>
                <w:rFonts w:ascii="Arial" w:hAnsi="Arial" w:cs="Arial"/>
                <w:b/>
                <w:sz w:val="24"/>
                <w:szCs w:val="24"/>
              </w:rPr>
              <w:t>Esperiencia</w:t>
            </w:r>
            <w:proofErr w:type="spellEnd"/>
            <w:r w:rsidRPr="00D73A0B">
              <w:rPr>
                <w:rFonts w:ascii="Arial" w:hAnsi="Arial" w:cs="Arial"/>
                <w:b/>
                <w:sz w:val="24"/>
                <w:szCs w:val="24"/>
              </w:rPr>
              <w:t>/</w:t>
            </w:r>
            <w:proofErr w:type="spellStart"/>
            <w:r w:rsidRPr="00D73A0B">
              <w:rPr>
                <w:rFonts w:ascii="Arial" w:hAnsi="Arial" w:cs="Arial"/>
                <w:b/>
                <w:sz w:val="24"/>
                <w:szCs w:val="24"/>
              </w:rPr>
              <w:t>background</w:t>
            </w:r>
            <w:proofErr w:type="spellEnd"/>
          </w:p>
        </w:tc>
      </w:tr>
      <w:tr w:rsidR="007F3D3F" w:rsidTr="003D4C85">
        <w:tc>
          <w:tcPr>
            <w:tcW w:w="3070" w:type="dxa"/>
          </w:tcPr>
          <w:p w:rsidR="007F3D3F" w:rsidRDefault="007F3D3F" w:rsidP="003D4C85">
            <w:pPr>
              <w:rPr>
                <w:rFonts w:ascii="Arial" w:hAnsi="Arial" w:cs="Arial"/>
                <w:sz w:val="24"/>
                <w:szCs w:val="24"/>
              </w:rPr>
            </w:pPr>
            <w:r>
              <w:rPr>
                <w:rFonts w:ascii="Arial" w:hAnsi="Arial" w:cs="Arial"/>
                <w:sz w:val="24"/>
                <w:szCs w:val="24"/>
              </w:rPr>
              <w:t>Gerente General</w:t>
            </w:r>
          </w:p>
        </w:tc>
        <w:tc>
          <w:tcPr>
            <w:tcW w:w="3071" w:type="dxa"/>
          </w:tcPr>
          <w:p w:rsidR="007F3D3F" w:rsidRDefault="007F3D3F" w:rsidP="003D4C85">
            <w:pPr>
              <w:rPr>
                <w:rFonts w:ascii="Arial" w:hAnsi="Arial" w:cs="Arial"/>
                <w:sz w:val="24"/>
                <w:szCs w:val="24"/>
              </w:rPr>
            </w:pPr>
            <w:r>
              <w:rPr>
                <w:rFonts w:ascii="Arial" w:hAnsi="Arial" w:cs="Arial"/>
                <w:sz w:val="24"/>
                <w:szCs w:val="24"/>
              </w:rPr>
              <w:t>Control general de la empresa</w:t>
            </w:r>
          </w:p>
        </w:tc>
        <w:tc>
          <w:tcPr>
            <w:tcW w:w="3071" w:type="dxa"/>
          </w:tcPr>
          <w:p w:rsidR="007F3D3F" w:rsidRDefault="007F3D3F" w:rsidP="003D4C85">
            <w:pPr>
              <w:rPr>
                <w:rFonts w:ascii="Arial" w:hAnsi="Arial" w:cs="Arial"/>
                <w:sz w:val="24"/>
                <w:szCs w:val="24"/>
              </w:rPr>
            </w:pPr>
            <w:r>
              <w:rPr>
                <w:rFonts w:ascii="Arial" w:hAnsi="Arial" w:cs="Arial"/>
                <w:sz w:val="24"/>
                <w:szCs w:val="24"/>
              </w:rPr>
              <w:t>Licenciado en Administración de empresas Ingeniero en Sistemas o Industrial</w:t>
            </w:r>
          </w:p>
          <w:p w:rsidR="007F3D3F" w:rsidRDefault="007F3D3F" w:rsidP="003D4C85">
            <w:pPr>
              <w:rPr>
                <w:rFonts w:ascii="Arial" w:hAnsi="Arial" w:cs="Arial"/>
                <w:sz w:val="24"/>
                <w:szCs w:val="24"/>
              </w:rPr>
            </w:pPr>
            <w:r>
              <w:rPr>
                <w:rFonts w:ascii="Arial" w:hAnsi="Arial" w:cs="Arial"/>
                <w:sz w:val="24"/>
                <w:szCs w:val="24"/>
              </w:rPr>
              <w:t>Amplia experiencia en liderazgo</w:t>
            </w:r>
          </w:p>
        </w:tc>
      </w:tr>
      <w:tr w:rsidR="007F3D3F" w:rsidTr="003D4C85">
        <w:tc>
          <w:tcPr>
            <w:tcW w:w="3070" w:type="dxa"/>
          </w:tcPr>
          <w:p w:rsidR="007F3D3F" w:rsidRDefault="007F3D3F" w:rsidP="003D4C85">
            <w:pPr>
              <w:rPr>
                <w:rFonts w:ascii="Arial" w:hAnsi="Arial" w:cs="Arial"/>
                <w:sz w:val="24"/>
                <w:szCs w:val="24"/>
              </w:rPr>
            </w:pPr>
            <w:r>
              <w:rPr>
                <w:rFonts w:ascii="Arial" w:hAnsi="Arial" w:cs="Arial"/>
                <w:sz w:val="24"/>
                <w:szCs w:val="24"/>
              </w:rPr>
              <w:t>Jefe de sistemas</w:t>
            </w:r>
          </w:p>
        </w:tc>
        <w:tc>
          <w:tcPr>
            <w:tcW w:w="3071" w:type="dxa"/>
          </w:tcPr>
          <w:p w:rsidR="007F3D3F" w:rsidRDefault="007F3D3F" w:rsidP="003D4C85">
            <w:pPr>
              <w:rPr>
                <w:rFonts w:ascii="Arial" w:hAnsi="Arial" w:cs="Arial"/>
                <w:sz w:val="24"/>
                <w:szCs w:val="24"/>
              </w:rPr>
            </w:pPr>
            <w:r>
              <w:rPr>
                <w:rFonts w:ascii="Arial" w:hAnsi="Arial" w:cs="Arial"/>
                <w:sz w:val="24"/>
                <w:szCs w:val="24"/>
              </w:rPr>
              <w:t>Desarrollar estrategias de calidad de la información</w:t>
            </w:r>
          </w:p>
        </w:tc>
        <w:tc>
          <w:tcPr>
            <w:tcW w:w="3071" w:type="dxa"/>
          </w:tcPr>
          <w:p w:rsidR="007F3D3F" w:rsidRDefault="007F3D3F" w:rsidP="003D4C85">
            <w:pPr>
              <w:rPr>
                <w:rFonts w:ascii="Arial" w:hAnsi="Arial" w:cs="Arial"/>
                <w:sz w:val="24"/>
                <w:szCs w:val="24"/>
              </w:rPr>
            </w:pPr>
            <w:r>
              <w:rPr>
                <w:rFonts w:ascii="Arial" w:hAnsi="Arial" w:cs="Arial"/>
                <w:sz w:val="24"/>
                <w:szCs w:val="24"/>
              </w:rPr>
              <w:t>Ingeniero en sistemas.</w:t>
            </w:r>
          </w:p>
          <w:p w:rsidR="007F3D3F" w:rsidRDefault="007F3D3F" w:rsidP="003D4C85">
            <w:pPr>
              <w:rPr>
                <w:rFonts w:ascii="Arial" w:hAnsi="Arial" w:cs="Arial"/>
                <w:sz w:val="24"/>
                <w:szCs w:val="24"/>
              </w:rPr>
            </w:pPr>
            <w:r>
              <w:rPr>
                <w:rFonts w:ascii="Arial" w:hAnsi="Arial" w:cs="Arial"/>
                <w:sz w:val="24"/>
                <w:szCs w:val="24"/>
              </w:rPr>
              <w:t>Amplia experiencia en redes, comunicaciones e internet.</w:t>
            </w:r>
          </w:p>
          <w:p w:rsidR="003E0BCE" w:rsidRDefault="007F3D3F" w:rsidP="003E0BCE">
            <w:pPr>
              <w:rPr>
                <w:rFonts w:ascii="Arial" w:hAnsi="Arial" w:cs="Arial"/>
                <w:sz w:val="24"/>
                <w:szCs w:val="24"/>
              </w:rPr>
            </w:pPr>
            <w:r>
              <w:rPr>
                <w:rFonts w:ascii="Arial" w:hAnsi="Arial" w:cs="Arial"/>
                <w:sz w:val="24"/>
                <w:szCs w:val="24"/>
              </w:rPr>
              <w:t>5 años de experiencia</w:t>
            </w:r>
          </w:p>
        </w:tc>
      </w:tr>
      <w:tr w:rsidR="007F3D3F" w:rsidTr="003D4C85">
        <w:tc>
          <w:tcPr>
            <w:tcW w:w="3070" w:type="dxa"/>
          </w:tcPr>
          <w:p w:rsidR="007F3D3F" w:rsidRDefault="007F3D3F" w:rsidP="003D4C85">
            <w:pPr>
              <w:rPr>
                <w:rFonts w:ascii="Arial" w:hAnsi="Arial" w:cs="Arial"/>
                <w:sz w:val="24"/>
                <w:szCs w:val="24"/>
              </w:rPr>
            </w:pPr>
            <w:r>
              <w:rPr>
                <w:rFonts w:ascii="Arial" w:hAnsi="Arial" w:cs="Arial"/>
                <w:sz w:val="24"/>
                <w:szCs w:val="24"/>
              </w:rPr>
              <w:t>Jefe de comercialización y Marketing</w:t>
            </w:r>
          </w:p>
        </w:tc>
        <w:tc>
          <w:tcPr>
            <w:tcW w:w="3071" w:type="dxa"/>
          </w:tcPr>
          <w:p w:rsidR="007F3D3F" w:rsidRDefault="007F3D3F" w:rsidP="003D4C85">
            <w:pPr>
              <w:rPr>
                <w:rFonts w:ascii="Arial" w:hAnsi="Arial" w:cs="Arial"/>
                <w:sz w:val="24"/>
                <w:szCs w:val="24"/>
              </w:rPr>
            </w:pPr>
            <w:r>
              <w:rPr>
                <w:rFonts w:ascii="Arial" w:hAnsi="Arial" w:cs="Arial"/>
                <w:sz w:val="24"/>
                <w:szCs w:val="24"/>
              </w:rPr>
              <w:t>Desarrollar la estrategia de Marketing.</w:t>
            </w:r>
          </w:p>
          <w:p w:rsidR="007F3D3F" w:rsidRDefault="007F3D3F" w:rsidP="003D4C85">
            <w:pPr>
              <w:rPr>
                <w:rFonts w:ascii="Arial" w:hAnsi="Arial" w:cs="Arial"/>
                <w:sz w:val="24"/>
                <w:szCs w:val="24"/>
              </w:rPr>
            </w:pPr>
            <w:r>
              <w:rPr>
                <w:rFonts w:ascii="Arial" w:hAnsi="Arial" w:cs="Arial"/>
                <w:sz w:val="24"/>
                <w:szCs w:val="24"/>
              </w:rPr>
              <w:t>Desarrollar la estrategia de Ventas.</w:t>
            </w:r>
          </w:p>
          <w:p w:rsidR="007F3D3F" w:rsidRDefault="007F3D3F" w:rsidP="003D4C85">
            <w:pPr>
              <w:rPr>
                <w:rFonts w:ascii="Arial" w:hAnsi="Arial" w:cs="Arial"/>
                <w:sz w:val="24"/>
                <w:szCs w:val="24"/>
              </w:rPr>
            </w:pPr>
            <w:r>
              <w:rPr>
                <w:rFonts w:ascii="Arial" w:hAnsi="Arial" w:cs="Arial"/>
                <w:sz w:val="24"/>
                <w:szCs w:val="24"/>
              </w:rPr>
              <w:t xml:space="preserve">Desarrollar e implementar la estrategia de comunicación y relaciones </w:t>
            </w:r>
            <w:r>
              <w:rPr>
                <w:rFonts w:ascii="Arial" w:hAnsi="Arial" w:cs="Arial"/>
                <w:sz w:val="24"/>
                <w:szCs w:val="24"/>
              </w:rPr>
              <w:lastRenderedPageBreak/>
              <w:t xml:space="preserve">públicas </w:t>
            </w:r>
          </w:p>
        </w:tc>
        <w:tc>
          <w:tcPr>
            <w:tcW w:w="3071" w:type="dxa"/>
          </w:tcPr>
          <w:p w:rsidR="007F3D3F" w:rsidRDefault="007F3D3F" w:rsidP="003D4C85">
            <w:pPr>
              <w:rPr>
                <w:rFonts w:ascii="Arial" w:hAnsi="Arial" w:cs="Arial"/>
                <w:sz w:val="24"/>
                <w:szCs w:val="24"/>
              </w:rPr>
            </w:pPr>
            <w:r>
              <w:rPr>
                <w:rFonts w:ascii="Arial" w:hAnsi="Arial" w:cs="Arial"/>
                <w:sz w:val="24"/>
                <w:szCs w:val="24"/>
              </w:rPr>
              <w:lastRenderedPageBreak/>
              <w:t xml:space="preserve">Licenciado en </w:t>
            </w:r>
            <w:proofErr w:type="spellStart"/>
            <w:r>
              <w:rPr>
                <w:rFonts w:ascii="Arial" w:hAnsi="Arial" w:cs="Arial"/>
                <w:sz w:val="24"/>
                <w:szCs w:val="24"/>
              </w:rPr>
              <w:t>Marketi</w:t>
            </w:r>
            <w:r w:rsidR="003E0BCE">
              <w:rPr>
                <w:rFonts w:ascii="Arial" w:hAnsi="Arial" w:cs="Arial"/>
                <w:sz w:val="24"/>
                <w:szCs w:val="24"/>
              </w:rPr>
              <w:t>b</w:t>
            </w:r>
            <w:r>
              <w:rPr>
                <w:rFonts w:ascii="Arial" w:hAnsi="Arial" w:cs="Arial"/>
                <w:sz w:val="24"/>
                <w:szCs w:val="24"/>
              </w:rPr>
              <w:t>ng</w:t>
            </w:r>
            <w:proofErr w:type="spellEnd"/>
            <w:r>
              <w:rPr>
                <w:rFonts w:ascii="Arial" w:hAnsi="Arial" w:cs="Arial"/>
                <w:sz w:val="24"/>
                <w:szCs w:val="24"/>
              </w:rPr>
              <w:t xml:space="preserve"> o Ingeniero industrial</w:t>
            </w:r>
          </w:p>
          <w:p w:rsidR="007F3D3F" w:rsidRDefault="007F3D3F" w:rsidP="003D4C85">
            <w:pPr>
              <w:rPr>
                <w:rFonts w:ascii="Arial" w:hAnsi="Arial" w:cs="Arial"/>
                <w:sz w:val="24"/>
                <w:szCs w:val="24"/>
              </w:rPr>
            </w:pPr>
            <w:r>
              <w:rPr>
                <w:rFonts w:ascii="Arial" w:hAnsi="Arial" w:cs="Arial"/>
                <w:sz w:val="24"/>
                <w:szCs w:val="24"/>
              </w:rPr>
              <w:t>Amplia experiencia en Marketing de consumo</w:t>
            </w:r>
          </w:p>
          <w:p w:rsidR="007F3D3F" w:rsidRDefault="007F3D3F" w:rsidP="003D4C85">
            <w:pPr>
              <w:rPr>
                <w:rFonts w:ascii="Arial" w:hAnsi="Arial" w:cs="Arial"/>
                <w:sz w:val="24"/>
                <w:szCs w:val="24"/>
              </w:rPr>
            </w:pPr>
            <w:r>
              <w:rPr>
                <w:rFonts w:ascii="Arial" w:hAnsi="Arial" w:cs="Arial"/>
                <w:sz w:val="24"/>
                <w:szCs w:val="24"/>
              </w:rPr>
              <w:t>Experiencia en campañas publicitarias masivas.</w:t>
            </w:r>
          </w:p>
          <w:p w:rsidR="007F3D3F" w:rsidRDefault="007F3D3F" w:rsidP="003D4C85">
            <w:pPr>
              <w:rPr>
                <w:rFonts w:ascii="Arial" w:hAnsi="Arial" w:cs="Arial"/>
                <w:sz w:val="24"/>
                <w:szCs w:val="24"/>
              </w:rPr>
            </w:pPr>
            <w:r>
              <w:rPr>
                <w:rFonts w:ascii="Arial" w:hAnsi="Arial" w:cs="Arial"/>
                <w:sz w:val="24"/>
                <w:szCs w:val="24"/>
              </w:rPr>
              <w:t xml:space="preserve">Cualidades de liderazgo </w:t>
            </w:r>
            <w:r>
              <w:rPr>
                <w:rFonts w:ascii="Arial" w:hAnsi="Arial" w:cs="Arial"/>
                <w:sz w:val="24"/>
                <w:szCs w:val="24"/>
              </w:rPr>
              <w:lastRenderedPageBreak/>
              <w:t>para equipos de ventas</w:t>
            </w:r>
          </w:p>
          <w:p w:rsidR="007F3D3F" w:rsidRDefault="007F3D3F" w:rsidP="003D4C85">
            <w:pPr>
              <w:rPr>
                <w:rFonts w:ascii="Arial" w:hAnsi="Arial" w:cs="Arial"/>
                <w:sz w:val="24"/>
                <w:szCs w:val="24"/>
              </w:rPr>
            </w:pPr>
            <w:r>
              <w:rPr>
                <w:rFonts w:ascii="Arial" w:hAnsi="Arial" w:cs="Arial"/>
                <w:sz w:val="24"/>
                <w:szCs w:val="24"/>
              </w:rPr>
              <w:t>5 años de experiencia</w:t>
            </w:r>
          </w:p>
        </w:tc>
      </w:tr>
      <w:tr w:rsidR="007F3D3F" w:rsidTr="003D4C85">
        <w:tc>
          <w:tcPr>
            <w:tcW w:w="3070" w:type="dxa"/>
          </w:tcPr>
          <w:p w:rsidR="007F3D3F" w:rsidRDefault="007F3D3F" w:rsidP="003D4C85">
            <w:pPr>
              <w:rPr>
                <w:rFonts w:ascii="Arial" w:hAnsi="Arial" w:cs="Arial"/>
                <w:sz w:val="24"/>
                <w:szCs w:val="24"/>
              </w:rPr>
            </w:pPr>
            <w:r>
              <w:rPr>
                <w:rFonts w:ascii="Arial" w:hAnsi="Arial" w:cs="Arial"/>
                <w:sz w:val="24"/>
                <w:szCs w:val="24"/>
              </w:rPr>
              <w:lastRenderedPageBreak/>
              <w:t>Soporte Infraestructura</w:t>
            </w:r>
          </w:p>
        </w:tc>
        <w:tc>
          <w:tcPr>
            <w:tcW w:w="3071" w:type="dxa"/>
          </w:tcPr>
          <w:p w:rsidR="007F3D3F" w:rsidRDefault="007F3D3F" w:rsidP="003D4C85">
            <w:pPr>
              <w:rPr>
                <w:rFonts w:ascii="Arial" w:hAnsi="Arial" w:cs="Arial"/>
                <w:sz w:val="24"/>
                <w:szCs w:val="24"/>
              </w:rPr>
            </w:pPr>
            <w:r>
              <w:rPr>
                <w:rFonts w:ascii="Arial" w:hAnsi="Arial" w:cs="Arial"/>
                <w:sz w:val="24"/>
                <w:szCs w:val="24"/>
              </w:rPr>
              <w:t>Brindar soporte al sitio para mantener la infraestructura estable</w:t>
            </w:r>
          </w:p>
        </w:tc>
        <w:tc>
          <w:tcPr>
            <w:tcW w:w="3071" w:type="dxa"/>
          </w:tcPr>
          <w:p w:rsidR="007F3D3F" w:rsidRDefault="007F3D3F" w:rsidP="003D4C85">
            <w:pPr>
              <w:rPr>
                <w:rFonts w:ascii="Arial" w:hAnsi="Arial" w:cs="Arial"/>
                <w:sz w:val="24"/>
                <w:szCs w:val="24"/>
              </w:rPr>
            </w:pPr>
            <w:r>
              <w:rPr>
                <w:rFonts w:ascii="Arial" w:hAnsi="Arial" w:cs="Arial"/>
                <w:sz w:val="24"/>
                <w:szCs w:val="24"/>
              </w:rPr>
              <w:t>Analista de Sistemas</w:t>
            </w:r>
          </w:p>
          <w:p w:rsidR="007F3D3F" w:rsidRDefault="007F3D3F" w:rsidP="003D4C85">
            <w:pPr>
              <w:rPr>
                <w:rFonts w:ascii="Arial" w:hAnsi="Arial" w:cs="Arial"/>
                <w:sz w:val="24"/>
                <w:szCs w:val="24"/>
              </w:rPr>
            </w:pPr>
            <w:r>
              <w:rPr>
                <w:rFonts w:ascii="Arial" w:hAnsi="Arial" w:cs="Arial"/>
                <w:sz w:val="24"/>
                <w:szCs w:val="24"/>
              </w:rPr>
              <w:t xml:space="preserve">Amplia Experiencia en redes, comunicaciones e Internet e infraestructura </w:t>
            </w:r>
          </w:p>
          <w:p w:rsidR="007F3D3F" w:rsidRDefault="007F3D3F" w:rsidP="003D4C85">
            <w:pPr>
              <w:rPr>
                <w:rFonts w:ascii="Arial" w:hAnsi="Arial" w:cs="Arial"/>
                <w:sz w:val="24"/>
                <w:szCs w:val="24"/>
              </w:rPr>
            </w:pPr>
            <w:r>
              <w:rPr>
                <w:rFonts w:ascii="Arial" w:hAnsi="Arial" w:cs="Arial"/>
                <w:sz w:val="24"/>
                <w:szCs w:val="24"/>
              </w:rPr>
              <w:t>3 años de experiencia</w:t>
            </w:r>
          </w:p>
        </w:tc>
      </w:tr>
      <w:tr w:rsidR="007F3D3F" w:rsidTr="003D4C85">
        <w:tc>
          <w:tcPr>
            <w:tcW w:w="3070" w:type="dxa"/>
          </w:tcPr>
          <w:p w:rsidR="007F3D3F" w:rsidRDefault="007F3D3F" w:rsidP="003D4C85">
            <w:pPr>
              <w:rPr>
                <w:rFonts w:ascii="Arial" w:hAnsi="Arial" w:cs="Arial"/>
                <w:sz w:val="24"/>
                <w:szCs w:val="24"/>
              </w:rPr>
            </w:pPr>
            <w:r>
              <w:rPr>
                <w:rFonts w:ascii="Arial" w:hAnsi="Arial" w:cs="Arial"/>
                <w:sz w:val="24"/>
                <w:szCs w:val="24"/>
              </w:rPr>
              <w:t>Soporte Desarrollo</w:t>
            </w:r>
          </w:p>
        </w:tc>
        <w:tc>
          <w:tcPr>
            <w:tcW w:w="3071" w:type="dxa"/>
          </w:tcPr>
          <w:p w:rsidR="007F3D3F" w:rsidRDefault="007F3D3F" w:rsidP="003D4C85">
            <w:pPr>
              <w:rPr>
                <w:rFonts w:ascii="Arial" w:hAnsi="Arial" w:cs="Arial"/>
                <w:sz w:val="24"/>
                <w:szCs w:val="24"/>
              </w:rPr>
            </w:pPr>
            <w:r>
              <w:rPr>
                <w:rFonts w:ascii="Arial" w:hAnsi="Arial" w:cs="Arial"/>
                <w:sz w:val="24"/>
                <w:szCs w:val="24"/>
              </w:rPr>
              <w:t xml:space="preserve">Brindar soporte al sitio y a nuestro clientes </w:t>
            </w:r>
          </w:p>
        </w:tc>
        <w:tc>
          <w:tcPr>
            <w:tcW w:w="3071" w:type="dxa"/>
          </w:tcPr>
          <w:p w:rsidR="007F3D3F" w:rsidRDefault="007F3D3F" w:rsidP="003D4C85">
            <w:pPr>
              <w:rPr>
                <w:rFonts w:ascii="Arial" w:hAnsi="Arial" w:cs="Arial"/>
                <w:sz w:val="24"/>
                <w:szCs w:val="24"/>
              </w:rPr>
            </w:pPr>
            <w:r>
              <w:rPr>
                <w:rFonts w:ascii="Arial" w:hAnsi="Arial" w:cs="Arial"/>
                <w:sz w:val="24"/>
                <w:szCs w:val="24"/>
              </w:rPr>
              <w:t>Analista de Sistemas.</w:t>
            </w:r>
          </w:p>
          <w:p w:rsidR="007F3D3F" w:rsidRDefault="007F3D3F" w:rsidP="003D4C85">
            <w:pPr>
              <w:rPr>
                <w:rFonts w:ascii="Arial" w:hAnsi="Arial" w:cs="Arial"/>
                <w:sz w:val="24"/>
                <w:szCs w:val="24"/>
              </w:rPr>
            </w:pPr>
            <w:r>
              <w:rPr>
                <w:rFonts w:ascii="Arial" w:hAnsi="Arial" w:cs="Arial"/>
                <w:sz w:val="24"/>
                <w:szCs w:val="24"/>
              </w:rPr>
              <w:t>Amplia experiencia en programación WEB y base de datos</w:t>
            </w:r>
          </w:p>
          <w:p w:rsidR="007F3D3F" w:rsidRDefault="007F3D3F" w:rsidP="003D4C85">
            <w:pPr>
              <w:rPr>
                <w:rFonts w:ascii="Arial" w:hAnsi="Arial" w:cs="Arial"/>
                <w:sz w:val="24"/>
                <w:szCs w:val="24"/>
              </w:rPr>
            </w:pPr>
            <w:r>
              <w:rPr>
                <w:rFonts w:ascii="Arial" w:hAnsi="Arial" w:cs="Arial"/>
                <w:sz w:val="24"/>
                <w:szCs w:val="24"/>
              </w:rPr>
              <w:t>3 años de experiencia</w:t>
            </w:r>
          </w:p>
        </w:tc>
      </w:tr>
      <w:tr w:rsidR="007F3D3F" w:rsidTr="008408E3">
        <w:tc>
          <w:tcPr>
            <w:tcW w:w="3070" w:type="dxa"/>
            <w:tcBorders>
              <w:bottom w:val="single" w:sz="4" w:space="0" w:color="000000" w:themeColor="text1"/>
            </w:tcBorders>
          </w:tcPr>
          <w:p w:rsidR="007F3D3F" w:rsidRDefault="007F3D3F" w:rsidP="003D4C85">
            <w:pPr>
              <w:rPr>
                <w:rFonts w:ascii="Arial" w:hAnsi="Arial" w:cs="Arial"/>
                <w:sz w:val="24"/>
                <w:szCs w:val="24"/>
              </w:rPr>
            </w:pPr>
            <w:r>
              <w:rPr>
                <w:rFonts w:ascii="Arial" w:hAnsi="Arial" w:cs="Arial"/>
                <w:sz w:val="24"/>
                <w:szCs w:val="24"/>
              </w:rPr>
              <w:t>Especialista en Marketing</w:t>
            </w:r>
          </w:p>
        </w:tc>
        <w:tc>
          <w:tcPr>
            <w:tcW w:w="3071" w:type="dxa"/>
            <w:tcBorders>
              <w:bottom w:val="single" w:sz="4" w:space="0" w:color="000000" w:themeColor="text1"/>
            </w:tcBorders>
          </w:tcPr>
          <w:p w:rsidR="007F3D3F" w:rsidRDefault="007F3D3F" w:rsidP="003D4C85">
            <w:pPr>
              <w:rPr>
                <w:rFonts w:ascii="Arial" w:hAnsi="Arial" w:cs="Arial"/>
                <w:sz w:val="24"/>
                <w:szCs w:val="24"/>
              </w:rPr>
            </w:pPr>
            <w:r>
              <w:rPr>
                <w:rFonts w:ascii="Arial" w:hAnsi="Arial" w:cs="Arial"/>
                <w:sz w:val="24"/>
                <w:szCs w:val="24"/>
              </w:rPr>
              <w:t>Apoyo a la gestión del Marketing de la empresa</w:t>
            </w:r>
          </w:p>
        </w:tc>
        <w:tc>
          <w:tcPr>
            <w:tcW w:w="3071" w:type="dxa"/>
            <w:tcBorders>
              <w:bottom w:val="single" w:sz="4" w:space="0" w:color="000000" w:themeColor="text1"/>
            </w:tcBorders>
          </w:tcPr>
          <w:p w:rsidR="007F3D3F" w:rsidRDefault="007F3D3F" w:rsidP="003D4C85">
            <w:pPr>
              <w:rPr>
                <w:rFonts w:ascii="Arial" w:hAnsi="Arial" w:cs="Arial"/>
                <w:sz w:val="24"/>
                <w:szCs w:val="24"/>
              </w:rPr>
            </w:pPr>
            <w:r>
              <w:rPr>
                <w:rFonts w:ascii="Arial" w:hAnsi="Arial" w:cs="Arial"/>
                <w:sz w:val="24"/>
                <w:szCs w:val="24"/>
              </w:rPr>
              <w:t>Licenciado en Marketing</w:t>
            </w:r>
          </w:p>
          <w:p w:rsidR="007F3D3F" w:rsidRDefault="007F3D3F" w:rsidP="003D4C85">
            <w:pPr>
              <w:rPr>
                <w:rFonts w:ascii="Arial" w:hAnsi="Arial" w:cs="Arial"/>
                <w:sz w:val="24"/>
                <w:szCs w:val="24"/>
              </w:rPr>
            </w:pPr>
            <w:r>
              <w:rPr>
                <w:rFonts w:ascii="Arial" w:hAnsi="Arial" w:cs="Arial"/>
                <w:sz w:val="24"/>
                <w:szCs w:val="24"/>
              </w:rPr>
              <w:t>experiencia en Marketing de consumo</w:t>
            </w:r>
          </w:p>
          <w:p w:rsidR="007F3D3F" w:rsidRDefault="007F3D3F" w:rsidP="003D4C85">
            <w:pPr>
              <w:rPr>
                <w:rFonts w:ascii="Arial" w:hAnsi="Arial" w:cs="Arial"/>
                <w:sz w:val="24"/>
                <w:szCs w:val="24"/>
              </w:rPr>
            </w:pPr>
            <w:r>
              <w:rPr>
                <w:rFonts w:ascii="Arial" w:hAnsi="Arial" w:cs="Arial"/>
                <w:sz w:val="24"/>
                <w:szCs w:val="24"/>
              </w:rPr>
              <w:t>Experiencia en campañas publicitarias masivas.</w:t>
            </w:r>
          </w:p>
          <w:p w:rsidR="007F3D3F" w:rsidRDefault="007F3D3F" w:rsidP="003D4C85">
            <w:pPr>
              <w:rPr>
                <w:rFonts w:ascii="Arial" w:hAnsi="Arial" w:cs="Arial"/>
                <w:sz w:val="24"/>
                <w:szCs w:val="24"/>
              </w:rPr>
            </w:pPr>
            <w:r>
              <w:rPr>
                <w:rFonts w:ascii="Arial" w:hAnsi="Arial" w:cs="Arial"/>
                <w:sz w:val="24"/>
                <w:szCs w:val="24"/>
              </w:rPr>
              <w:t>3 años de experiencia</w:t>
            </w:r>
          </w:p>
        </w:tc>
      </w:tr>
      <w:tr w:rsidR="007F3D3F" w:rsidTr="008408E3">
        <w:tc>
          <w:tcPr>
            <w:tcW w:w="3070" w:type="dxa"/>
            <w:shd w:val="clear" w:color="auto" w:fill="000000" w:themeFill="text1"/>
          </w:tcPr>
          <w:p w:rsidR="007F3D3F" w:rsidRDefault="007F3D3F" w:rsidP="003D4C85">
            <w:pPr>
              <w:rPr>
                <w:rFonts w:ascii="Arial" w:hAnsi="Arial" w:cs="Arial"/>
                <w:sz w:val="24"/>
                <w:szCs w:val="24"/>
              </w:rPr>
            </w:pPr>
            <w:r>
              <w:rPr>
                <w:rFonts w:ascii="Arial" w:hAnsi="Arial" w:cs="Arial"/>
                <w:sz w:val="24"/>
                <w:szCs w:val="24"/>
              </w:rPr>
              <w:t>Soporte telefónico</w:t>
            </w:r>
          </w:p>
        </w:tc>
        <w:tc>
          <w:tcPr>
            <w:tcW w:w="3071" w:type="dxa"/>
            <w:shd w:val="clear" w:color="auto" w:fill="000000" w:themeFill="text1"/>
          </w:tcPr>
          <w:p w:rsidR="007F3D3F" w:rsidRDefault="007F3D3F" w:rsidP="007F3D3F">
            <w:pPr>
              <w:rPr>
                <w:rFonts w:ascii="Arial" w:hAnsi="Arial" w:cs="Arial"/>
                <w:sz w:val="24"/>
                <w:szCs w:val="24"/>
              </w:rPr>
            </w:pPr>
            <w:r>
              <w:rPr>
                <w:rFonts w:ascii="Arial" w:hAnsi="Arial" w:cs="Arial"/>
                <w:sz w:val="24"/>
                <w:szCs w:val="24"/>
              </w:rPr>
              <w:t>Soporte telefónico de la aplicación a clientes.</w:t>
            </w:r>
          </w:p>
        </w:tc>
        <w:tc>
          <w:tcPr>
            <w:tcW w:w="3071" w:type="dxa"/>
            <w:shd w:val="clear" w:color="auto" w:fill="000000" w:themeFill="text1"/>
          </w:tcPr>
          <w:p w:rsidR="007F3D3F" w:rsidRDefault="007F3D3F" w:rsidP="003D4C85">
            <w:pPr>
              <w:rPr>
                <w:rFonts w:ascii="Arial" w:hAnsi="Arial" w:cs="Arial"/>
                <w:sz w:val="24"/>
                <w:szCs w:val="24"/>
              </w:rPr>
            </w:pPr>
            <w:r>
              <w:rPr>
                <w:rFonts w:ascii="Arial" w:hAnsi="Arial" w:cs="Arial"/>
                <w:sz w:val="24"/>
                <w:szCs w:val="24"/>
              </w:rPr>
              <w:t>Técnico o Analistas de sistemas.</w:t>
            </w:r>
          </w:p>
          <w:p w:rsidR="007F3D3F" w:rsidRDefault="007F3D3F" w:rsidP="003D4C85">
            <w:pPr>
              <w:rPr>
                <w:rFonts w:ascii="Arial" w:hAnsi="Arial" w:cs="Arial"/>
                <w:sz w:val="24"/>
                <w:szCs w:val="24"/>
              </w:rPr>
            </w:pPr>
            <w:r>
              <w:rPr>
                <w:rFonts w:ascii="Arial" w:hAnsi="Arial" w:cs="Arial"/>
                <w:sz w:val="24"/>
                <w:szCs w:val="24"/>
              </w:rPr>
              <w:t>1 años de experiencia</w:t>
            </w:r>
          </w:p>
        </w:tc>
      </w:tr>
      <w:tr w:rsidR="007F3D3F" w:rsidTr="008408E3">
        <w:tc>
          <w:tcPr>
            <w:tcW w:w="3070" w:type="dxa"/>
            <w:shd w:val="clear" w:color="auto" w:fill="000000" w:themeFill="text1"/>
          </w:tcPr>
          <w:p w:rsidR="007F3D3F" w:rsidRDefault="007F3D3F" w:rsidP="003D4C85">
            <w:pPr>
              <w:rPr>
                <w:rFonts w:ascii="Arial" w:hAnsi="Arial" w:cs="Arial"/>
                <w:sz w:val="24"/>
                <w:szCs w:val="24"/>
              </w:rPr>
            </w:pPr>
            <w:r>
              <w:rPr>
                <w:rFonts w:ascii="Arial" w:hAnsi="Arial" w:cs="Arial"/>
                <w:sz w:val="24"/>
                <w:szCs w:val="24"/>
              </w:rPr>
              <w:t>Soporte presencial</w:t>
            </w:r>
          </w:p>
        </w:tc>
        <w:tc>
          <w:tcPr>
            <w:tcW w:w="3071" w:type="dxa"/>
            <w:shd w:val="clear" w:color="auto" w:fill="000000" w:themeFill="text1"/>
          </w:tcPr>
          <w:p w:rsidR="007F3D3F" w:rsidRDefault="007F3D3F" w:rsidP="007F3D3F">
            <w:pPr>
              <w:rPr>
                <w:rFonts w:ascii="Arial" w:hAnsi="Arial" w:cs="Arial"/>
                <w:sz w:val="24"/>
                <w:szCs w:val="24"/>
              </w:rPr>
            </w:pPr>
            <w:r>
              <w:rPr>
                <w:rFonts w:ascii="Arial" w:hAnsi="Arial" w:cs="Arial"/>
                <w:sz w:val="24"/>
                <w:szCs w:val="24"/>
              </w:rPr>
              <w:t>Soporte presencial de la aplicación a clientes</w:t>
            </w:r>
          </w:p>
        </w:tc>
        <w:tc>
          <w:tcPr>
            <w:tcW w:w="3071" w:type="dxa"/>
            <w:shd w:val="clear" w:color="auto" w:fill="000000" w:themeFill="text1"/>
          </w:tcPr>
          <w:p w:rsidR="007F3D3F" w:rsidRDefault="007F3D3F" w:rsidP="007F3D3F">
            <w:pPr>
              <w:rPr>
                <w:rFonts w:ascii="Arial" w:hAnsi="Arial" w:cs="Arial"/>
                <w:sz w:val="24"/>
                <w:szCs w:val="24"/>
              </w:rPr>
            </w:pPr>
            <w:r>
              <w:rPr>
                <w:rFonts w:ascii="Arial" w:hAnsi="Arial" w:cs="Arial"/>
                <w:sz w:val="24"/>
                <w:szCs w:val="24"/>
              </w:rPr>
              <w:t>Técnico o Analistas de sistemas.</w:t>
            </w:r>
          </w:p>
          <w:p w:rsidR="007F3D3F" w:rsidRDefault="007F3D3F" w:rsidP="00892FE2">
            <w:pPr>
              <w:rPr>
                <w:rFonts w:ascii="Arial" w:hAnsi="Arial" w:cs="Arial"/>
                <w:sz w:val="24"/>
                <w:szCs w:val="24"/>
              </w:rPr>
            </w:pPr>
            <w:r>
              <w:rPr>
                <w:rFonts w:ascii="Arial" w:hAnsi="Arial" w:cs="Arial"/>
                <w:sz w:val="24"/>
                <w:szCs w:val="24"/>
              </w:rPr>
              <w:t>1 años de experiencia</w:t>
            </w:r>
            <w:r w:rsidR="003E0BCE">
              <w:rPr>
                <w:rFonts w:ascii="Arial" w:hAnsi="Arial" w:cs="Arial"/>
                <w:sz w:val="24"/>
                <w:szCs w:val="24"/>
              </w:rPr>
              <w:t>.</w:t>
            </w:r>
          </w:p>
        </w:tc>
      </w:tr>
    </w:tbl>
    <w:p w:rsidR="00900CFF" w:rsidRPr="00900CFF" w:rsidRDefault="00900CFF" w:rsidP="008D6C10">
      <w:pPr>
        <w:rPr>
          <w:rFonts w:ascii="Arial" w:hAnsi="Arial" w:cs="Arial"/>
          <w:sz w:val="24"/>
          <w:szCs w:val="24"/>
        </w:rPr>
      </w:pPr>
    </w:p>
    <w:p w:rsidR="00900CFF" w:rsidRPr="00900CFF" w:rsidRDefault="00900CFF" w:rsidP="008D6C10">
      <w:pPr>
        <w:rPr>
          <w:rFonts w:ascii="Arial" w:hAnsi="Arial" w:cs="Arial"/>
          <w:sz w:val="24"/>
          <w:szCs w:val="24"/>
        </w:rPr>
      </w:pPr>
    </w:p>
    <w:p w:rsidR="00900CFF" w:rsidRPr="00900CFF" w:rsidRDefault="00900CFF"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FA1758" w:rsidRPr="00900CFF" w:rsidRDefault="00FA1758" w:rsidP="008D6C10">
      <w:pPr>
        <w:rPr>
          <w:rFonts w:ascii="Arial" w:hAnsi="Arial" w:cs="Arial"/>
          <w:sz w:val="24"/>
          <w:szCs w:val="24"/>
        </w:rPr>
      </w:pPr>
    </w:p>
    <w:p w:rsidR="00FA1758" w:rsidRPr="00900CFF" w:rsidRDefault="00FA1758" w:rsidP="008D6C10">
      <w:pPr>
        <w:rPr>
          <w:rFonts w:ascii="Arial" w:hAnsi="Arial" w:cs="Arial"/>
          <w:sz w:val="24"/>
          <w:szCs w:val="24"/>
        </w:rPr>
      </w:pPr>
    </w:p>
    <w:p w:rsidR="00FA1758" w:rsidRPr="00900CFF" w:rsidRDefault="00FA1758" w:rsidP="008D6C10">
      <w:pPr>
        <w:rPr>
          <w:rFonts w:ascii="Arial" w:hAnsi="Arial" w:cs="Arial"/>
          <w:sz w:val="24"/>
          <w:szCs w:val="24"/>
        </w:rPr>
      </w:pPr>
    </w:p>
    <w:p w:rsidR="00FA1758" w:rsidRPr="00900CFF" w:rsidRDefault="00FA1758" w:rsidP="008D6C10">
      <w:pPr>
        <w:rPr>
          <w:rFonts w:ascii="Arial" w:hAnsi="Arial" w:cs="Arial"/>
          <w:sz w:val="24"/>
          <w:szCs w:val="24"/>
        </w:rPr>
      </w:pPr>
    </w:p>
    <w:p w:rsidR="00E669F1" w:rsidRPr="00900CFF" w:rsidRDefault="00E669F1" w:rsidP="008D6C10">
      <w:pPr>
        <w:rPr>
          <w:rFonts w:ascii="Arial" w:hAnsi="Arial" w:cs="Arial"/>
          <w:sz w:val="24"/>
          <w:szCs w:val="24"/>
        </w:rPr>
      </w:pPr>
    </w:p>
    <w:p w:rsidR="00E669F1" w:rsidRDefault="00E669F1" w:rsidP="008D6C10">
      <w:pPr>
        <w:rPr>
          <w:rFonts w:ascii="Arial" w:hAnsi="Arial" w:cs="Arial"/>
          <w:sz w:val="24"/>
          <w:szCs w:val="24"/>
        </w:rPr>
      </w:pPr>
    </w:p>
    <w:p w:rsidR="007A4A82" w:rsidRPr="00900CFF" w:rsidRDefault="007A4A82" w:rsidP="008D6C10">
      <w:pPr>
        <w:rPr>
          <w:rFonts w:ascii="Arial" w:hAnsi="Arial" w:cs="Arial"/>
          <w:sz w:val="24"/>
          <w:szCs w:val="24"/>
        </w:rPr>
      </w:pPr>
    </w:p>
    <w:p w:rsidR="00E669F1" w:rsidRPr="00900CFF" w:rsidRDefault="00E669F1" w:rsidP="008D6C10">
      <w:pPr>
        <w:rPr>
          <w:rFonts w:ascii="Arial" w:hAnsi="Arial" w:cs="Arial"/>
          <w:sz w:val="24"/>
          <w:szCs w:val="24"/>
        </w:rPr>
      </w:pPr>
    </w:p>
    <w:p w:rsidR="00E669F1" w:rsidRDefault="00E669F1" w:rsidP="008D6C10">
      <w:pPr>
        <w:rPr>
          <w:rFonts w:ascii="Arial" w:hAnsi="Arial" w:cs="Arial"/>
          <w:sz w:val="24"/>
          <w:szCs w:val="24"/>
        </w:rPr>
      </w:pPr>
    </w:p>
    <w:p w:rsidR="00096303" w:rsidRPr="007B614A" w:rsidRDefault="00096303" w:rsidP="00096303">
      <w:pPr>
        <w:jc w:val="center"/>
        <w:rPr>
          <w:rFonts w:ascii="Arial" w:hAnsi="Arial" w:cs="Arial"/>
          <w:sz w:val="56"/>
          <w:szCs w:val="56"/>
        </w:rPr>
      </w:pPr>
      <w:r>
        <w:rPr>
          <w:rFonts w:ascii="Arial" w:hAnsi="Arial" w:cs="Arial"/>
          <w:sz w:val="56"/>
          <w:szCs w:val="56"/>
        </w:rPr>
        <w:t>ANEXOS Y BLIBIOGRAFIA</w:t>
      </w:r>
    </w:p>
    <w:p w:rsidR="00096303" w:rsidRPr="007B614A" w:rsidRDefault="00096303" w:rsidP="00096303">
      <w:pPr>
        <w:rPr>
          <w:rFonts w:ascii="Arial" w:hAnsi="Arial" w:cs="Arial"/>
          <w:sz w:val="24"/>
          <w:szCs w:val="24"/>
        </w:rPr>
      </w:pPr>
    </w:p>
    <w:p w:rsidR="00096303" w:rsidRDefault="00096303" w:rsidP="00096303">
      <w:pPr>
        <w:rPr>
          <w:rFonts w:ascii="Arial" w:hAnsi="Arial" w:cs="Arial"/>
          <w:sz w:val="24"/>
          <w:szCs w:val="24"/>
        </w:rPr>
      </w:pPr>
    </w:p>
    <w:p w:rsidR="00096303"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900CFF" w:rsidRDefault="00096303" w:rsidP="008D6C10">
      <w:pPr>
        <w:rPr>
          <w:rFonts w:ascii="Arial" w:hAnsi="Arial" w:cs="Arial"/>
          <w:sz w:val="24"/>
          <w:szCs w:val="24"/>
        </w:rPr>
      </w:pPr>
    </w:p>
    <w:p w:rsidR="001D7EFF" w:rsidRDefault="001D7EFF" w:rsidP="00FE1811">
      <w:pPr>
        <w:rPr>
          <w:rStyle w:val="Ttulo1Car"/>
          <w:rFonts w:cs="Arial"/>
          <w:kern w:val="0"/>
          <w:sz w:val="36"/>
          <w:szCs w:val="36"/>
        </w:rPr>
      </w:pPr>
      <w:bookmarkStart w:id="144" w:name="_Toc269130179"/>
      <w:r>
        <w:rPr>
          <w:rStyle w:val="Ttulo1Car"/>
          <w:rFonts w:cs="Arial"/>
          <w:kern w:val="0"/>
          <w:sz w:val="36"/>
          <w:szCs w:val="36"/>
        </w:rPr>
        <w:lastRenderedPageBreak/>
        <w:t>Anexos</w:t>
      </w:r>
      <w:bookmarkEnd w:id="144"/>
    </w:p>
    <w:p w:rsidR="001D7EFF" w:rsidRDefault="001D7EFF" w:rsidP="00E269A3">
      <w:pPr>
        <w:rPr>
          <w:rFonts w:ascii="Arial" w:hAnsi="Arial" w:cs="Arial"/>
          <w:sz w:val="24"/>
          <w:szCs w:val="24"/>
        </w:rPr>
      </w:pPr>
    </w:p>
    <w:p w:rsidR="00E269A3" w:rsidRPr="00D445BA" w:rsidRDefault="00EA76B2" w:rsidP="004F2650">
      <w:pPr>
        <w:pStyle w:val="Ttulo1"/>
        <w:numPr>
          <w:ilvl w:val="0"/>
          <w:numId w:val="8"/>
        </w:numPr>
      </w:pPr>
      <w:bookmarkStart w:id="145" w:name="_Toc269130180"/>
      <w:proofErr w:type="gramStart"/>
      <w:r w:rsidRPr="00ED34C5">
        <w:rPr>
          <w:lang w:val="pt-BR"/>
        </w:rPr>
        <w:t>Ane</w:t>
      </w:r>
      <w:r w:rsidR="00A66319" w:rsidRPr="00ED34C5">
        <w:rPr>
          <w:lang w:val="pt-BR"/>
        </w:rPr>
        <w:t>xo I Política</w:t>
      </w:r>
      <w:proofErr w:type="gramEnd"/>
      <w:r w:rsidR="00A66319" w:rsidRPr="00ED34C5">
        <w:rPr>
          <w:lang w:val="pt-BR"/>
        </w:rPr>
        <w:t xml:space="preserve"> de estado.</w:t>
      </w:r>
      <w:r w:rsidR="000F323A" w:rsidRPr="00ED34C5">
        <w:rPr>
          <w:lang w:val="pt-BR"/>
        </w:rPr>
        <w:t xml:space="preserve"> </w:t>
      </w:r>
      <w:r w:rsidR="00A66319" w:rsidRPr="00D445BA">
        <w:t>(Economí</w:t>
      </w:r>
      <w:r w:rsidRPr="00D445BA">
        <w:t>a)</w:t>
      </w:r>
      <w:bookmarkEnd w:id="145"/>
    </w:p>
    <w:p w:rsidR="00EA76B2" w:rsidRPr="00D445BA" w:rsidRDefault="00EA76B2" w:rsidP="00E269A3">
      <w:pPr>
        <w:rPr>
          <w:rFonts w:ascii="Arial" w:hAnsi="Arial" w:cs="Arial"/>
          <w:sz w:val="24"/>
          <w:szCs w:val="24"/>
        </w:rPr>
      </w:pPr>
    </w:p>
    <w:p w:rsidR="00F828D8" w:rsidRPr="00F828D8" w:rsidRDefault="00F828D8" w:rsidP="004F2650">
      <w:pPr>
        <w:pStyle w:val="Ttulo1"/>
        <w:numPr>
          <w:ilvl w:val="0"/>
          <w:numId w:val="8"/>
        </w:numPr>
        <w:rPr>
          <w:lang w:val="es-AR"/>
        </w:rPr>
      </w:pPr>
      <w:bookmarkStart w:id="146" w:name="_Toc269130181"/>
      <w:r>
        <w:rPr>
          <w:lang w:val="es-AR"/>
        </w:rPr>
        <w:t>Cuatro pilares</w:t>
      </w:r>
      <w:bookmarkEnd w:id="146"/>
    </w:p>
    <w:p w:rsidR="00F828D8" w:rsidRDefault="00F828D8" w:rsidP="00F828D8">
      <w:pPr>
        <w:ind w:firstLine="360"/>
        <w:rPr>
          <w:rFonts w:ascii="Arial" w:hAnsi="Arial" w:cs="Arial"/>
          <w:sz w:val="24"/>
          <w:szCs w:val="24"/>
        </w:rPr>
      </w:pPr>
    </w:p>
    <w:p w:rsidR="00EA76B2" w:rsidRPr="00F828D8" w:rsidRDefault="00EA76B2" w:rsidP="008228D2">
      <w:pPr>
        <w:ind w:firstLine="360"/>
        <w:jc w:val="both"/>
        <w:rPr>
          <w:rFonts w:ascii="Arial" w:hAnsi="Arial" w:cs="Arial"/>
          <w:sz w:val="24"/>
          <w:szCs w:val="24"/>
          <w:lang w:val="es-AR"/>
        </w:rPr>
      </w:pPr>
      <w:r w:rsidRPr="00F828D8">
        <w:rPr>
          <w:rFonts w:ascii="Arial" w:hAnsi="Arial" w:cs="Arial"/>
          <w:sz w:val="24"/>
          <w:szCs w:val="24"/>
        </w:rPr>
        <w:t xml:space="preserve">Cuatro son los pilares de la estrategia </w:t>
      </w:r>
      <w:r w:rsidR="0003277F" w:rsidRPr="00F828D8">
        <w:rPr>
          <w:rFonts w:ascii="Arial" w:hAnsi="Arial" w:cs="Arial"/>
          <w:sz w:val="24"/>
          <w:szCs w:val="24"/>
        </w:rPr>
        <w:t>para un crecimiento sustentable</w:t>
      </w:r>
      <w:r w:rsidRPr="00F828D8">
        <w:rPr>
          <w:rFonts w:ascii="Arial" w:hAnsi="Arial" w:cs="Arial"/>
          <w:sz w:val="24"/>
          <w:szCs w:val="24"/>
        </w:rPr>
        <w:t xml:space="preserve"> </w:t>
      </w:r>
      <w:r w:rsidRPr="00F828D8">
        <w:rPr>
          <w:rFonts w:ascii="Arial" w:hAnsi="Arial" w:cs="Arial"/>
          <w:sz w:val="24"/>
          <w:szCs w:val="24"/>
          <w:lang w:val="es-AR"/>
        </w:rPr>
        <w:t xml:space="preserve">  </w:t>
      </w:r>
    </w:p>
    <w:p w:rsidR="00EA76B2" w:rsidRDefault="00EA76B2"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na política monetaria consistente y gradualista con un permanente equilibrio entre oferta y demanda de dinero; </w:t>
      </w:r>
    </w:p>
    <w:p w:rsidR="00EA76B2" w:rsidRDefault="00EA76B2"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na política </w:t>
      </w:r>
      <w:proofErr w:type="spellStart"/>
      <w:r w:rsidRPr="00EA76B2">
        <w:rPr>
          <w:sz w:val="24"/>
          <w:szCs w:val="24"/>
          <w:lang w:val="es-AR"/>
        </w:rPr>
        <w:t>anticíclica</w:t>
      </w:r>
      <w:proofErr w:type="spellEnd"/>
      <w:r w:rsidRPr="00EA76B2">
        <w:rPr>
          <w:sz w:val="24"/>
          <w:szCs w:val="24"/>
          <w:lang w:val="es-AR"/>
        </w:rPr>
        <w:t xml:space="preserve"> de liquidez que minimice la vulnerabilidad externa; </w:t>
      </w:r>
    </w:p>
    <w:p w:rsidR="00EA76B2" w:rsidRDefault="00EA76B2"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 sistema financiero independiente de las necesidades del gobierno; y </w:t>
      </w:r>
      <w:proofErr w:type="spellStart"/>
      <w:r w:rsidRPr="00EA76B2">
        <w:rPr>
          <w:sz w:val="24"/>
          <w:szCs w:val="24"/>
          <w:lang w:val="es-AR"/>
        </w:rPr>
        <w:t>iv</w:t>
      </w:r>
      <w:proofErr w:type="spellEnd"/>
      <w:r w:rsidRPr="00EA76B2">
        <w:rPr>
          <w:sz w:val="24"/>
          <w:szCs w:val="24"/>
          <w:lang w:val="es-AR"/>
        </w:rPr>
        <w:t xml:space="preserve">) </w:t>
      </w:r>
    </w:p>
    <w:p w:rsidR="00EA76B2" w:rsidRPr="00EA76B2" w:rsidRDefault="00EA76B2"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 marco normativo que focalice el crédito bancario en las familias y empresas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1) Una política monetaria consistente y gradualista Los esquemas monetarios en Argentina han pasado, sin éxito, de un extremo a otro. </w:t>
      </w:r>
    </w:p>
    <w:p w:rsidR="00EA76B2" w:rsidRPr="00EA76B2" w:rsidRDefault="00EA76B2" w:rsidP="00600D17">
      <w:pPr>
        <w:pStyle w:val="navegadorinterno"/>
        <w:shd w:val="clear" w:color="auto" w:fill="FFFFFF"/>
        <w:ind w:firstLine="720"/>
        <w:jc w:val="both"/>
        <w:rPr>
          <w:sz w:val="24"/>
          <w:szCs w:val="24"/>
          <w:lang w:val="es-AR"/>
        </w:rPr>
      </w:pPr>
      <w:r w:rsidRPr="00EA76B2">
        <w:rPr>
          <w:sz w:val="24"/>
          <w:szCs w:val="24"/>
          <w:lang w:val="es-AR"/>
        </w:rPr>
        <w:t>Mientras que en los años 80 la oferta de dinero crecía descontroladamente al ritmo de la monetización del déficit fiscal, en la última década la rigidez de la Convertibilidad no guardaba consistencia con el nivel de flexibilidad de la economía ni con el comportamiento</w:t>
      </w:r>
      <w:r w:rsidR="002B3F20">
        <w:rPr>
          <w:sz w:val="24"/>
          <w:szCs w:val="24"/>
          <w:lang w:val="es-AR"/>
        </w:rPr>
        <w:t xml:space="preserve"> </w:t>
      </w:r>
      <w:r w:rsidRPr="00EA76B2">
        <w:rPr>
          <w:sz w:val="24"/>
          <w:szCs w:val="24"/>
          <w:lang w:val="es-AR"/>
        </w:rPr>
        <w:t xml:space="preserve">financiero que exhibía el fisco. Lo relevante no era la etiqueta del régimen, sino la consistencia interna de sus políticas.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La política monetaria que nos permite mantener un estricto y continuo equilibrio en el mercado de dinero se caracteriza por su </w:t>
      </w:r>
      <w:proofErr w:type="spellStart"/>
      <w:r w:rsidRPr="00EA76B2">
        <w:rPr>
          <w:sz w:val="24"/>
          <w:szCs w:val="24"/>
          <w:lang w:val="es-AR"/>
        </w:rPr>
        <w:t>gradualismo</w:t>
      </w:r>
      <w:proofErr w:type="spellEnd"/>
      <w:r w:rsidRPr="00EA76B2">
        <w:rPr>
          <w:sz w:val="24"/>
          <w:szCs w:val="24"/>
          <w:lang w:val="es-AR"/>
        </w:rPr>
        <w:t xml:space="preserve">. Es decir, un esquema que nos posibilite ir absorbiendo la masa monetaria que excede la demanda de dinero y a la vez evite una volatilidad excesiva de las variables en el largo plazo. De esta forma se evitan señales confusas a la hora de tomar decisiones de consumo e inversión por parte de las familias y empresas.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El Banco Central lleva adelante una profunda estrategia de absorción monetaria que complementa a la política prudencial de acumulación de reservas. Esta estrategia se sostiene a partir de tres elementos: un sistema financiero sólido que cancela anticipadamente sus deudas, un sector público que ahorra y un Banco Central con un patrimonio fortalecido, a través de un continuo superávit </w:t>
      </w:r>
      <w:proofErr w:type="spellStart"/>
      <w:r w:rsidRPr="00EA76B2">
        <w:rPr>
          <w:sz w:val="24"/>
          <w:szCs w:val="24"/>
          <w:lang w:val="es-AR"/>
        </w:rPr>
        <w:t>cuasifiscal</w:t>
      </w:r>
      <w:proofErr w:type="spellEnd"/>
      <w:r w:rsidRPr="00EA76B2">
        <w:rPr>
          <w:sz w:val="24"/>
          <w:szCs w:val="24"/>
          <w:lang w:val="es-AR"/>
        </w:rPr>
        <w:t xml:space="preserve">.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Otro importante factor de equilibrio en el mercado monetario es la política de encajes, que apunta a recuperar los márgenes prudenciales de liquidez y promover, a su vez, el alargamiento de la estructura de fondeo.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lastRenderedPageBreak/>
        <w:t xml:space="preserve">2) Políticas </w:t>
      </w:r>
      <w:proofErr w:type="spellStart"/>
      <w:r w:rsidRPr="00EA76B2">
        <w:rPr>
          <w:sz w:val="24"/>
          <w:szCs w:val="24"/>
          <w:lang w:val="es-AR"/>
        </w:rPr>
        <w:t>anticíclicas</w:t>
      </w:r>
      <w:proofErr w:type="spellEnd"/>
      <w:r w:rsidRPr="00EA76B2">
        <w:rPr>
          <w:sz w:val="24"/>
          <w:szCs w:val="24"/>
          <w:lang w:val="es-AR"/>
        </w:rPr>
        <w:t xml:space="preserve"> para mitigar la vulnerabilidad externa Los ciclos de crecimiento espasmódico seguidos de crisis no son inocuos, sino que han tenido notables costos en términos de los ingresos de nuestra población -la productividad mundial avanza sin esperar nuestros vaivenes-. Estas oscilaciones muchas veces han tenido su correlato en procesos devastadores, especialmente para los sectores más desprotegidos de la sociedad y sin acceso a instrumentos financieros sofisticados. En este marco, es importante construir estabilizadores automáticos del ciclo interno, y mecanismos de resguardo frente a las crisis externas. Por ello, otro de los pilares de nuestro sistema monetario-financiero está dado por una política de acumulación de reservas internacionales. </w:t>
      </w:r>
      <w:r w:rsidRPr="00EA76B2">
        <w:rPr>
          <w:sz w:val="24"/>
          <w:szCs w:val="24"/>
          <w:lang w:val="es-AR"/>
        </w:rPr>
        <w:br/>
      </w:r>
      <w:r w:rsidRPr="00EA76B2">
        <w:rPr>
          <w:sz w:val="24"/>
          <w:szCs w:val="24"/>
          <w:lang w:val="es-AR"/>
        </w:rPr>
        <w:br/>
        <w:t xml:space="preserve">El objetivo de incrementar nuestras reservas es disuasivo: la mera existencia hace innecesario su uso aunque, para que sean efectivos, los recursos deben conservar plena potencialidad, especialmente en términos de su liquidez, a lo largo del tiempo. De esta forma, generamos un verdadero seguro </w:t>
      </w:r>
      <w:proofErr w:type="spellStart"/>
      <w:r w:rsidRPr="00EA76B2">
        <w:rPr>
          <w:sz w:val="24"/>
          <w:szCs w:val="24"/>
          <w:lang w:val="es-AR"/>
        </w:rPr>
        <w:t>anticrisis</w:t>
      </w:r>
      <w:proofErr w:type="spellEnd"/>
      <w:r w:rsidRPr="00EA76B2">
        <w:rPr>
          <w:sz w:val="24"/>
          <w:szCs w:val="24"/>
          <w:lang w:val="es-AR"/>
        </w:rPr>
        <w:t xml:space="preserve"> que permite reducir la vulnerabilidad externa, dar certidumbre a la inversión pública y privada y desarrollar un mercado de capitales domestico en pesos, actuando como garantía para el equilibrio macroeconómico.</w:t>
      </w:r>
      <w:r w:rsidRPr="00EA76B2">
        <w:rPr>
          <w:sz w:val="24"/>
          <w:szCs w:val="24"/>
          <w:lang w:val="es-AR"/>
        </w:rPr>
        <w:br/>
      </w:r>
      <w:r w:rsidRPr="00EA76B2">
        <w:rPr>
          <w:sz w:val="24"/>
          <w:szCs w:val="24"/>
          <w:lang w:val="es-AR"/>
        </w:rPr>
        <w:br/>
        <w:t xml:space="preserve">Por otro lado, el respaldo que genera contar con un nivel de divisas significativo incentiva a que la gente haga transacciones y ahorre en moneda nacional, constituyéndose en un antídoto contra la dolarización.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3) Un sistema independiente de las necesidades financieras de la Tesorería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Un tercer elemento que la sociedad reclama como política de estado está vinculado a la exposición del sistema monetario-financiero al sector público. En un marco altamente competitivo, donde las entidades financieras muestran resultados y niveles de capitalización que pocos imaginaban años atrás, este elemento resulta crucial.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Las demandas pasan por enterrar definitivamente la "dominancia fiscal" que históricamente nos caracterizó. En el pasado el Banco Central y el sistema financiero terminaron siendo meros instrumentos de una política macroeconómica insostenible. En los años 80 el Banco Central brindaba asistencia indiscriminada al Tesoro y al sistema financiero en el marco de una economía escasamente competitiva y con un creciente desequilibrio fiscal, lo cual desembocó en hiperinflación. En los 90, si bien la inflación estaba contenida, una situación de déficit fiscal y externo crecientes era inconsistente con el esquema cambiario vigente. El Banco Central generó normas que favorecían el financiamiento al Gobierno sin ningún límite por parte del sistema financiero, desincentivando el crédito al sector privado.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Desde la autoridad monetaria se han fijado estrictas pautas para reducir la exposición al sector público nacional, provincial y municipal de manera de lograr un sistema monetario y financiero independiente del sector público.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lastRenderedPageBreak/>
        <w:t xml:space="preserve">4) Crédito bancario para las familias y empresas </w:t>
      </w:r>
    </w:p>
    <w:p w:rsidR="00FF67B3"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La cuarta arista de esta arquitectura consiste en poner a los bancos en su lugar: el crédito debe estar focalizado en facilitar las decisiones de consumo e inversión de las empresas y familias. De este modo, la política del Banco Central ha generado los incentivos de mercado para el resurgimiento del crédito al sector privado a partir de un conjunto de medidas específicas que han eliminado requisitos redundantes, estimulado el financiamiento y ampliado la base de potenciales tomadores de crédito. </w:t>
      </w:r>
    </w:p>
    <w:p w:rsidR="00EA76B2" w:rsidRPr="00EA76B2"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Con equilibrio fiscal, la ausencia de rigidez cambiaria, el mantenimiento de un sistema de flotación con política macroeconómica de largo plazo determinada en función del ciclo de crecimiento, el mantenimiento del superávit primario y la continuidad del superávit externo nos harán crecer en función directa de la recuperación del consumo, de la inversión y de las exportaciones. </w:t>
      </w:r>
    </w:p>
    <w:p w:rsidR="00A65B18"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Sabemos que la capacidad de ahorro local, y, por ende, el financiamiento local, es central en todo proceso de crecimiento sostenido. Ello requiere estabilidad de precios, entidades financieras sólidas y volcadas a prestar al sector privado, personas y empresas, con eficiencia operativa y tasas razonables. Debemos recuperar el uso de la política fiscal para lo que fue creada, por un lado para contribuir a suavización de los vaivenes de la economía mediante las políticas </w:t>
      </w:r>
      <w:proofErr w:type="spellStart"/>
      <w:r w:rsidRPr="00EA76B2">
        <w:rPr>
          <w:sz w:val="24"/>
          <w:szCs w:val="24"/>
          <w:lang w:val="es-AR"/>
        </w:rPr>
        <w:t>contrasísmicas</w:t>
      </w:r>
      <w:proofErr w:type="spellEnd"/>
      <w:r w:rsidRPr="00EA76B2">
        <w:rPr>
          <w:sz w:val="24"/>
          <w:szCs w:val="24"/>
          <w:lang w:val="es-AR"/>
        </w:rPr>
        <w:t xml:space="preserve"> y por el otro para retomar los fines nobles de la política económica utilizando las herramientas disponibles para ayudar a moderar arbitrariedades en la distribución de la riqueza. </w:t>
      </w:r>
    </w:p>
    <w:p w:rsidR="00EA76B2" w:rsidRPr="00EA76B2"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La Argentina que tiene que sustituir la política del saqueo, la expoliación, el negociado, el aprovechamiento de la posición dominante y las ganancias fáciles a costas de los que menos tienen. Asumimos con firmeza y decisión la defensa de los intereses públicos, la defensa de los ciudadanos, la defensa de los usuarios de servicios públicos y del pueblo para exigir contratos que aseguren el mejor servicio posible, su universalización y la mayor inversión para acompañar el crecimiento del país. </w:t>
      </w:r>
    </w:p>
    <w:p w:rsidR="00EA76B2" w:rsidRPr="00EA76B2"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Queremos que se incremente la competitividad de nuestra economía, se genere trabajo y se brinden servicios adecuados con ganancias razonables para los empresarios. Buscaremos el punto en que los intereses públicos y privados puedan compatibilizarse </w:t>
      </w:r>
    </w:p>
    <w:p w:rsidR="00EA76B2" w:rsidRPr="00EA76B2"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Por último los argentinos deberemos afrontar grandes esfuerzos para salir del default y marca también que el camino de las viejas recetas está condenado al fracaso porque los recursos que somos capaces de generar hoy no pueden conformar a todos. </w:t>
      </w:r>
    </w:p>
    <w:p w:rsidR="00EA76B2"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Queremos alinear los compromisos financieros con la verdadera capacidad de pago del país, y para ello los argentinos, los organismos multilaterales de crédito y los acreedores privados de la Argentina, debemos tener presente que la masa de recursos es la que existe y no puede incrementarse ni milagrosa ni explosivamente. </w:t>
      </w:r>
    </w:p>
    <w:p w:rsidR="00AA4993" w:rsidRDefault="00AA4993" w:rsidP="00A65B18">
      <w:pPr>
        <w:pStyle w:val="navegadorinterno"/>
        <w:shd w:val="clear" w:color="auto" w:fill="FFFFFF"/>
        <w:spacing w:before="0" w:beforeAutospacing="0" w:after="0" w:afterAutospacing="0"/>
        <w:jc w:val="both"/>
        <w:rPr>
          <w:sz w:val="24"/>
          <w:szCs w:val="24"/>
          <w:lang w:val="es-AR"/>
        </w:rPr>
      </w:pPr>
    </w:p>
    <w:p w:rsidR="00AA4993" w:rsidRPr="00AA4993" w:rsidRDefault="00AA4993" w:rsidP="008228D2">
      <w:pPr>
        <w:pStyle w:val="navegadorinterno"/>
        <w:shd w:val="clear" w:color="auto" w:fill="FFFFFF"/>
        <w:jc w:val="both"/>
        <w:rPr>
          <w:sz w:val="18"/>
          <w:szCs w:val="18"/>
          <w:lang w:val="es-AR"/>
        </w:rPr>
      </w:pPr>
      <w:r w:rsidRPr="00AA4993">
        <w:rPr>
          <w:sz w:val="18"/>
          <w:szCs w:val="18"/>
          <w:lang w:val="es-AR"/>
        </w:rPr>
        <w:t xml:space="preserve">CASA ROSADA: </w:t>
      </w:r>
      <w:hyperlink r:id="rId98" w:history="1">
        <w:r w:rsidRPr="00AA4993">
          <w:rPr>
            <w:rStyle w:val="Hipervnculo"/>
            <w:sz w:val="18"/>
            <w:szCs w:val="18"/>
            <w:lang w:val="es-AR"/>
          </w:rPr>
          <w:t>http://www.casarosada.gov.ar</w:t>
        </w:r>
      </w:hyperlink>
    </w:p>
    <w:p w:rsidR="000F323A" w:rsidRPr="000F323A" w:rsidRDefault="0018573C" w:rsidP="004F2650">
      <w:pPr>
        <w:pStyle w:val="Ttulo1"/>
        <w:numPr>
          <w:ilvl w:val="0"/>
          <w:numId w:val="8"/>
        </w:numPr>
        <w:autoSpaceDE w:val="0"/>
        <w:autoSpaceDN w:val="0"/>
        <w:adjustRightInd w:val="0"/>
        <w:jc w:val="both"/>
        <w:rPr>
          <w:rFonts w:ascii="Trebuchet MS" w:eastAsiaTheme="minorHAnsi" w:hAnsi="Trebuchet MS" w:cs="Trebuchet MS"/>
          <w:color w:val="000000"/>
          <w:sz w:val="24"/>
          <w:szCs w:val="24"/>
          <w:lang w:eastAsia="en-US"/>
        </w:rPr>
      </w:pPr>
      <w:bookmarkStart w:id="147" w:name="b"/>
      <w:bookmarkStart w:id="148" w:name="_Toc269130182"/>
      <w:bookmarkEnd w:id="147"/>
      <w:r w:rsidRPr="0018573C">
        <w:lastRenderedPageBreak/>
        <w:t xml:space="preserve">El IPC </w:t>
      </w:r>
      <w:r w:rsidR="00472DF4">
        <w:t xml:space="preserve">de </w:t>
      </w:r>
      <w:proofErr w:type="spellStart"/>
      <w:r w:rsidRPr="0018573C">
        <w:t>Ecolatina</w:t>
      </w:r>
      <w:bookmarkEnd w:id="148"/>
      <w:proofErr w:type="spellEnd"/>
    </w:p>
    <w:p w:rsidR="000F323A" w:rsidRPr="004D7C4A" w:rsidRDefault="000F323A" w:rsidP="000F323A">
      <w:pPr>
        <w:autoSpaceDE w:val="0"/>
        <w:autoSpaceDN w:val="0"/>
        <w:adjustRightInd w:val="0"/>
        <w:spacing w:before="240"/>
        <w:rPr>
          <w:rFonts w:ascii="Arial" w:eastAsiaTheme="minorHAnsi" w:hAnsi="Arial" w:cs="Arial"/>
          <w:color w:val="000000"/>
          <w:sz w:val="24"/>
          <w:szCs w:val="24"/>
          <w:lang w:eastAsia="en-US"/>
        </w:rPr>
      </w:pPr>
      <w:r w:rsidRPr="000F323A">
        <w:rPr>
          <w:rFonts w:ascii="Trebuchet MS" w:eastAsiaTheme="minorHAnsi" w:hAnsi="Trebuchet MS" w:cstheme="minorBidi"/>
          <w:sz w:val="24"/>
          <w:szCs w:val="24"/>
          <w:lang w:eastAsia="en-US"/>
        </w:rPr>
        <w:t xml:space="preserve"> </w:t>
      </w:r>
      <w:r w:rsidRPr="004D7C4A">
        <w:rPr>
          <w:rFonts w:ascii="Arial" w:eastAsiaTheme="minorHAnsi" w:hAnsi="Arial" w:cs="Arial"/>
          <w:i/>
          <w:iCs/>
          <w:color w:val="000000"/>
          <w:sz w:val="24"/>
          <w:szCs w:val="24"/>
          <w:lang w:eastAsia="en-US"/>
        </w:rPr>
        <w:t xml:space="preserve">El IPC </w:t>
      </w:r>
      <w:proofErr w:type="spellStart"/>
      <w:r w:rsidRPr="004D7C4A">
        <w:rPr>
          <w:rFonts w:ascii="Arial" w:eastAsiaTheme="minorHAnsi" w:hAnsi="Arial" w:cs="Arial"/>
          <w:i/>
          <w:iCs/>
          <w:color w:val="000000"/>
          <w:sz w:val="24"/>
          <w:szCs w:val="24"/>
          <w:lang w:eastAsia="en-US"/>
        </w:rPr>
        <w:t>Ecolatina</w:t>
      </w:r>
      <w:proofErr w:type="spellEnd"/>
      <w:r w:rsidRPr="004D7C4A">
        <w:rPr>
          <w:rFonts w:ascii="Arial" w:eastAsiaTheme="minorHAnsi" w:hAnsi="Arial" w:cs="Arial"/>
          <w:i/>
          <w:iCs/>
          <w:color w:val="000000"/>
          <w:sz w:val="24"/>
          <w:szCs w:val="24"/>
          <w:lang w:eastAsia="en-US"/>
        </w:rPr>
        <w:t xml:space="preserve"> subió 15,3% en 2009 </w:t>
      </w:r>
    </w:p>
    <w:p w:rsidR="000F323A" w:rsidRPr="004D7C4A" w:rsidRDefault="000F323A" w:rsidP="000F323A">
      <w:pPr>
        <w:autoSpaceDE w:val="0"/>
        <w:autoSpaceDN w:val="0"/>
        <w:adjustRightInd w:val="0"/>
        <w:spacing w:before="120" w:after="36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La inflación se acelera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El IPC </w:t>
      </w:r>
      <w:proofErr w:type="spellStart"/>
      <w:r w:rsidRPr="004D7C4A">
        <w:rPr>
          <w:rFonts w:ascii="Arial" w:eastAsiaTheme="minorHAnsi" w:hAnsi="Arial" w:cs="Arial"/>
          <w:color w:val="000000"/>
          <w:sz w:val="24"/>
          <w:szCs w:val="24"/>
          <w:lang w:eastAsia="en-US"/>
        </w:rPr>
        <w:t>Ecolatina</w:t>
      </w:r>
      <w:proofErr w:type="spellEnd"/>
      <w:r w:rsidRPr="004D7C4A">
        <w:rPr>
          <w:rFonts w:ascii="Arial" w:eastAsiaTheme="minorHAnsi" w:hAnsi="Arial" w:cs="Arial"/>
          <w:color w:val="000000"/>
          <w:sz w:val="24"/>
          <w:szCs w:val="24"/>
          <w:lang w:eastAsia="en-US"/>
        </w:rPr>
        <w:t xml:space="preserve"> registró en 2009 un alza de 15,3% </w:t>
      </w:r>
      <w:proofErr w:type="spellStart"/>
      <w:proofErr w:type="gramStart"/>
      <w:r w:rsidRPr="004D7C4A">
        <w:rPr>
          <w:rFonts w:ascii="Arial" w:eastAsiaTheme="minorHAnsi" w:hAnsi="Arial" w:cs="Arial"/>
          <w:color w:val="000000"/>
          <w:sz w:val="24"/>
          <w:szCs w:val="24"/>
          <w:lang w:eastAsia="en-US"/>
        </w:rPr>
        <w:t>i.a.</w:t>
      </w:r>
      <w:proofErr w:type="spellEnd"/>
      <w:r w:rsidRPr="004D7C4A">
        <w:rPr>
          <w:rFonts w:ascii="Arial" w:eastAsiaTheme="minorHAnsi" w:hAnsi="Arial" w:cs="Arial"/>
          <w:color w:val="000000"/>
          <w:sz w:val="24"/>
          <w:szCs w:val="24"/>
          <w:lang w:eastAsia="en-US"/>
        </w:rPr>
        <w:t>.</w:t>
      </w:r>
      <w:proofErr w:type="gramEnd"/>
      <w:r w:rsidRPr="004D7C4A">
        <w:rPr>
          <w:rFonts w:ascii="Arial" w:eastAsiaTheme="minorHAnsi" w:hAnsi="Arial" w:cs="Arial"/>
          <w:color w:val="000000"/>
          <w:sz w:val="24"/>
          <w:szCs w:val="24"/>
          <w:lang w:eastAsia="en-US"/>
        </w:rPr>
        <w:t xml:space="preserve"> Esta variación es la menor de los últimos 3 años, pero representa un nivel elevado para un año signado por la recesión.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Si bien el rubro que más aumento fue Otros Servicios (+19,6%), las subas en los precios de Alimentos y bebidas fueron las que más incidieron, ya que aportaron 7,5 puntos porcentuales al Nivel General.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La dinámica de suba de precios en 2009 no fue pareja: en los primeros 9 meses la inflación siguió el proceso de desaceleración que comenzó en agosto de 2008.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Entre agosto de 2008 y septiembre de 2009 la inflación cayó a la mitad (de 28,4% a 14,0%). Este freno en la suba de precios obedeció a la caída en el consumo y al desplome en el precio de las </w:t>
      </w:r>
      <w:proofErr w:type="spellStart"/>
      <w:r w:rsidRPr="004D7C4A">
        <w:rPr>
          <w:rFonts w:ascii="Arial" w:eastAsiaTheme="minorHAnsi" w:hAnsi="Arial" w:cs="Arial"/>
          <w:i/>
          <w:iCs/>
          <w:color w:val="000000"/>
          <w:sz w:val="24"/>
          <w:szCs w:val="24"/>
          <w:lang w:eastAsia="en-US"/>
        </w:rPr>
        <w:t>commodities</w:t>
      </w:r>
      <w:proofErr w:type="spellEnd"/>
      <w:r w:rsidRPr="004D7C4A">
        <w:rPr>
          <w:rFonts w:ascii="Arial" w:eastAsiaTheme="minorHAnsi" w:hAnsi="Arial" w:cs="Arial"/>
          <w:color w:val="000000"/>
          <w:sz w:val="24"/>
          <w:szCs w:val="24"/>
          <w:lang w:eastAsia="en-US"/>
        </w:rPr>
        <w:t xml:space="preserve">.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Si bien 8 de los 14,4 puntos porcentuales de desaceleración fueron aportados por los alimentos, el 82% del índice registró menores variaciones anuales en relación a 2008.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A partir del tercer trimestre, la inflación volvió a cobrar dinamismo, gracias a la reversión de los factores que la desaceleraron y a la inyección de fondos a la demanda.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 relación a enero-septiembre, en los últimos tres meses la suba de precios promedio mensual saltó de 1,1% a 1,4%, principalmente por las fuertes subas en Alimentos y bebidas.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Para 2010 las perspectivas no son alentadoras: la inflación se acelerará por la inercia del cuarto trimestre de 2009, la recuperación del consumo y una posible suba en el precio de las </w:t>
      </w:r>
      <w:proofErr w:type="spellStart"/>
      <w:r w:rsidRPr="004D7C4A">
        <w:rPr>
          <w:rFonts w:ascii="Arial" w:eastAsiaTheme="minorHAnsi" w:hAnsi="Arial" w:cs="Arial"/>
          <w:i/>
          <w:iCs/>
          <w:color w:val="000000"/>
          <w:sz w:val="24"/>
          <w:szCs w:val="24"/>
          <w:lang w:eastAsia="en-US"/>
        </w:rPr>
        <w:t>commodities</w:t>
      </w:r>
      <w:proofErr w:type="spellEnd"/>
      <w:r w:rsidRPr="004D7C4A">
        <w:rPr>
          <w:rFonts w:ascii="Arial" w:eastAsiaTheme="minorHAnsi" w:hAnsi="Arial" w:cs="Arial"/>
          <w:color w:val="000000"/>
          <w:sz w:val="24"/>
          <w:szCs w:val="24"/>
          <w:lang w:eastAsia="en-US"/>
        </w:rPr>
        <w:t xml:space="preserve">.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Otros factores que la impulsarán en 2010 son los problemas de oferta (en carne, leche y trigo), una recomposición tarifaria y de márgenes empresarios y tensiones en la puja salarial.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Ante este panorama, estimamos un piso de 18% de inflación para 2010.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La suba de precios de esta forma confirma que es un problema crónico, ya que pese a la fuerte caída en la demanda el piso fue elevado (14%). La Argentina ocupa el 7º lugar entre los países más inflacionarios para el período 2007-2009. </w:t>
      </w:r>
    </w:p>
    <w:p w:rsidR="000F323A" w:rsidRPr="004D7C4A" w:rsidRDefault="000F323A" w:rsidP="004F2650">
      <w:pPr>
        <w:pageBreakBefore/>
        <w:numPr>
          <w:ilvl w:val="0"/>
          <w:numId w:val="14"/>
        </w:numPr>
        <w:autoSpaceDE w:val="0"/>
        <w:autoSpaceDN w:val="0"/>
        <w:adjustRightInd w:val="0"/>
        <w:spacing w:before="100" w:after="10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lastRenderedPageBreak/>
        <w:t xml:space="preserve">Lo más preocupante es la ausencia de un plan para combatirla o siquiera reconocerla: la distorsión entre el IPC </w:t>
      </w:r>
      <w:proofErr w:type="spellStart"/>
      <w:r w:rsidRPr="004D7C4A">
        <w:rPr>
          <w:rFonts w:ascii="Arial" w:eastAsiaTheme="minorHAnsi" w:hAnsi="Arial" w:cs="Arial"/>
          <w:color w:val="000000"/>
          <w:sz w:val="24"/>
          <w:szCs w:val="24"/>
          <w:lang w:eastAsia="en-US"/>
        </w:rPr>
        <w:t>Ecolatina</w:t>
      </w:r>
      <w:proofErr w:type="spellEnd"/>
      <w:r w:rsidRPr="004D7C4A">
        <w:rPr>
          <w:rFonts w:ascii="Arial" w:eastAsiaTheme="minorHAnsi" w:hAnsi="Arial" w:cs="Arial"/>
          <w:color w:val="000000"/>
          <w:sz w:val="24"/>
          <w:szCs w:val="24"/>
          <w:lang w:eastAsia="en-US"/>
        </w:rPr>
        <w:t xml:space="preserve"> y el IPC Oficial en 2009 sumó 8 puntos porcentuales, y acumula 51 puntos desde 2007. </w:t>
      </w:r>
      <w:r w:rsidRPr="004D7C4A">
        <w:rPr>
          <w:rFonts w:ascii="Arial" w:eastAsiaTheme="minorHAnsi" w:hAnsi="Arial" w:cs="Arial"/>
          <w:b/>
          <w:bCs/>
          <w:color w:val="000000"/>
          <w:sz w:val="24"/>
          <w:szCs w:val="24"/>
          <w:lang w:eastAsia="en-US"/>
        </w:rPr>
        <w:t xml:space="preserve">Vuelven a acelerarse las subas de precios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A pesar de la recesión que afectó a la economía durante el año pasado, el proceso de suba de precios no se detiene. En efecto, en 2009 el IPC </w:t>
      </w:r>
      <w:proofErr w:type="spellStart"/>
      <w:r w:rsidRPr="004D7C4A">
        <w:rPr>
          <w:rFonts w:ascii="Arial" w:eastAsiaTheme="minorHAnsi" w:hAnsi="Arial" w:cs="Arial"/>
          <w:color w:val="000000"/>
          <w:sz w:val="24"/>
          <w:szCs w:val="24"/>
          <w:lang w:eastAsia="en-US"/>
        </w:rPr>
        <w:t>Ecolatina</w:t>
      </w:r>
      <w:proofErr w:type="spellEnd"/>
      <w:r w:rsidRPr="004D7C4A">
        <w:rPr>
          <w:rFonts w:ascii="Arial" w:eastAsiaTheme="minorHAnsi" w:hAnsi="Arial" w:cs="Arial"/>
          <w:color w:val="000000"/>
          <w:sz w:val="24"/>
          <w:szCs w:val="24"/>
          <w:lang w:eastAsia="en-US"/>
        </w:rPr>
        <w:t xml:space="preserve"> registró una suba de 15,3% </w:t>
      </w:r>
      <w:proofErr w:type="spellStart"/>
      <w:r w:rsidRPr="004D7C4A">
        <w:rPr>
          <w:rFonts w:ascii="Arial" w:eastAsiaTheme="minorHAnsi" w:hAnsi="Arial" w:cs="Arial"/>
          <w:color w:val="000000"/>
          <w:sz w:val="24"/>
          <w:szCs w:val="24"/>
          <w:lang w:eastAsia="en-US"/>
        </w:rPr>
        <w:t>i.a.</w:t>
      </w:r>
      <w:proofErr w:type="spellEnd"/>
      <w:r w:rsidRPr="004D7C4A">
        <w:rPr>
          <w:rFonts w:ascii="Arial" w:eastAsiaTheme="minorHAnsi" w:hAnsi="Arial" w:cs="Arial"/>
          <w:color w:val="000000"/>
          <w:sz w:val="24"/>
          <w:szCs w:val="24"/>
          <w:lang w:eastAsia="en-US"/>
        </w:rPr>
        <w:t xml:space="preserve"> lo que ratifica que la inflación sigue siendo un problema serio. Lógicamente la cifra implica una baja con respecto a los muy elevados registros de 2007 (+23,9%) y 2008 (+23,5%).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El capítulo que presentó la mayor suba en el año fue Otros bienes y servicios (+19,6%), principalmente debido al alza en el precio de los cigarrillos. A este le siguieron Alimentos y bebidas (+18,2%), Educación (+17,0%) y Transporte y comunicaciones (+14,4%). </w:t>
      </w:r>
    </w:p>
    <w:p w:rsidR="0018573C" w:rsidRPr="004D7C4A" w:rsidRDefault="000F323A" w:rsidP="000F323A">
      <w:pPr>
        <w:jc w:val="both"/>
        <w:rPr>
          <w:rFonts w:ascii="Arial" w:hAnsi="Arial" w:cs="Arial"/>
          <w:sz w:val="24"/>
          <w:szCs w:val="24"/>
        </w:rPr>
      </w:pPr>
      <w:r w:rsidRPr="004D7C4A">
        <w:rPr>
          <w:rFonts w:ascii="Arial" w:eastAsiaTheme="minorHAnsi" w:hAnsi="Arial" w:cs="Arial"/>
          <w:color w:val="000000"/>
          <w:sz w:val="24"/>
          <w:szCs w:val="24"/>
          <w:lang w:eastAsia="en-US"/>
        </w:rPr>
        <w:t>En términos de incidencia, los alimentos aportaron 7,5 puntos porcentuales al Nivel General, cerca de la mitad de la inflación total. Más aún, 6 de los 10 rubros que más aumentaron en el año pertenecen al capítulo Alimentos y bebidas.</w:t>
      </w:r>
    </w:p>
    <w:p w:rsidR="000F323A" w:rsidRDefault="000F323A" w:rsidP="008228D2">
      <w:pPr>
        <w:jc w:val="both"/>
        <w:rPr>
          <w:rFonts w:ascii="Arial" w:hAnsi="Arial" w:cs="Arial"/>
          <w:sz w:val="24"/>
          <w:szCs w:val="24"/>
        </w:rPr>
      </w:pPr>
    </w:p>
    <w:p w:rsidR="000F323A" w:rsidRDefault="000F323A" w:rsidP="008228D2">
      <w:pPr>
        <w:jc w:val="both"/>
        <w:rPr>
          <w:rFonts w:ascii="Arial" w:hAnsi="Arial" w:cs="Arial"/>
          <w:sz w:val="24"/>
          <w:szCs w:val="24"/>
        </w:rPr>
      </w:pPr>
      <w:r>
        <w:rPr>
          <w:rFonts w:ascii="Arial" w:hAnsi="Arial" w:cs="Arial"/>
          <w:noProof/>
          <w:sz w:val="24"/>
          <w:szCs w:val="24"/>
        </w:rPr>
        <w:drawing>
          <wp:inline distT="0" distB="0" distL="0" distR="0">
            <wp:extent cx="5753100" cy="344805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a:off x="0" y="0"/>
                      <a:ext cx="5753100" cy="3448050"/>
                    </a:xfrm>
                    <a:prstGeom prst="rect">
                      <a:avLst/>
                    </a:prstGeom>
                    <a:noFill/>
                    <a:ln w="9525">
                      <a:noFill/>
                      <a:miter lim="800000"/>
                      <a:headEnd/>
                      <a:tailEnd/>
                    </a:ln>
                  </pic:spPr>
                </pic:pic>
              </a:graphicData>
            </a:graphic>
          </wp:inline>
        </w:drawing>
      </w:r>
    </w:p>
    <w:p w:rsidR="000F323A" w:rsidRDefault="000F323A" w:rsidP="008228D2">
      <w:pPr>
        <w:jc w:val="both"/>
        <w:rPr>
          <w:rFonts w:ascii="Arial" w:hAnsi="Arial" w:cs="Arial"/>
          <w:sz w:val="24"/>
          <w:szCs w:val="24"/>
        </w:rPr>
      </w:pP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Sin embargo, la suba de precios no se distribuyó en forma homogénea en el año. Durante los primeros nueve meses la inflación mantuvo la tendencia a la desaceleración que había comenzado en agosto de 2008. Así, en catorce meses cayó a la mitad: el piso registrado en septiembre de 2009 (14% </w:t>
      </w:r>
      <w:proofErr w:type="spellStart"/>
      <w:r w:rsidRPr="004D7C4A">
        <w:rPr>
          <w:rFonts w:ascii="Arial" w:eastAsiaTheme="minorHAnsi" w:hAnsi="Arial" w:cs="Arial"/>
          <w:color w:val="000000"/>
          <w:sz w:val="24"/>
          <w:szCs w:val="24"/>
          <w:lang w:eastAsia="en-US"/>
        </w:rPr>
        <w:t>i.a.</w:t>
      </w:r>
      <w:proofErr w:type="spellEnd"/>
      <w:r w:rsidRPr="004D7C4A">
        <w:rPr>
          <w:rFonts w:ascii="Arial" w:eastAsiaTheme="minorHAnsi" w:hAnsi="Arial" w:cs="Arial"/>
          <w:color w:val="000000"/>
          <w:sz w:val="24"/>
          <w:szCs w:val="24"/>
          <w:lang w:eastAsia="en-US"/>
        </w:rPr>
        <w:t xml:space="preserve">) es 14,4 </w:t>
      </w:r>
      <w:proofErr w:type="spellStart"/>
      <w:r w:rsidRPr="004D7C4A">
        <w:rPr>
          <w:rFonts w:ascii="Arial" w:eastAsiaTheme="minorHAnsi" w:hAnsi="Arial" w:cs="Arial"/>
          <w:color w:val="000000"/>
          <w:sz w:val="24"/>
          <w:szCs w:val="24"/>
          <w:lang w:eastAsia="en-US"/>
        </w:rPr>
        <w:t>p.p</w:t>
      </w:r>
      <w:proofErr w:type="spellEnd"/>
      <w:r w:rsidRPr="004D7C4A">
        <w:rPr>
          <w:rFonts w:ascii="Arial" w:eastAsiaTheme="minorHAnsi" w:hAnsi="Arial" w:cs="Arial"/>
          <w:color w:val="000000"/>
          <w:sz w:val="24"/>
          <w:szCs w:val="24"/>
          <w:lang w:eastAsia="en-US"/>
        </w:rPr>
        <w:t xml:space="preserve"> (puntos porcentuales) menor que el máximo observado en julio de 2008 (28,4% </w:t>
      </w:r>
      <w:proofErr w:type="spellStart"/>
      <w:r w:rsidRPr="004D7C4A">
        <w:rPr>
          <w:rFonts w:ascii="Arial" w:eastAsiaTheme="minorHAnsi" w:hAnsi="Arial" w:cs="Arial"/>
          <w:color w:val="000000"/>
          <w:sz w:val="24"/>
          <w:szCs w:val="24"/>
          <w:lang w:eastAsia="en-US"/>
        </w:rPr>
        <w:t>i.a.</w:t>
      </w:r>
      <w:proofErr w:type="spellEnd"/>
      <w:r w:rsidRPr="004D7C4A">
        <w:rPr>
          <w:rFonts w:ascii="Arial" w:eastAsiaTheme="minorHAnsi" w:hAnsi="Arial" w:cs="Arial"/>
          <w:color w:val="000000"/>
          <w:sz w:val="24"/>
          <w:szCs w:val="24"/>
          <w:lang w:eastAsia="en-US"/>
        </w:rPr>
        <w:t xml:space="preserve">). </w:t>
      </w:r>
    </w:p>
    <w:p w:rsidR="004D7C4A" w:rsidRDefault="000F323A" w:rsidP="004D7C4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lastRenderedPageBreak/>
        <w:t xml:space="preserve">Esta desaceleración se explica, en gran medida, por los alimentos. En efecto, de los 14,4 p. p. que descendió el IPC </w:t>
      </w:r>
      <w:proofErr w:type="spellStart"/>
      <w:r w:rsidRPr="004D7C4A">
        <w:rPr>
          <w:rFonts w:ascii="Arial" w:eastAsiaTheme="minorHAnsi" w:hAnsi="Arial" w:cs="Arial"/>
          <w:color w:val="000000"/>
          <w:sz w:val="24"/>
          <w:szCs w:val="24"/>
          <w:lang w:eastAsia="en-US"/>
        </w:rPr>
        <w:t>Ecolatina</w:t>
      </w:r>
      <w:proofErr w:type="spellEnd"/>
      <w:r w:rsidRPr="004D7C4A">
        <w:rPr>
          <w:rFonts w:ascii="Arial" w:eastAsiaTheme="minorHAnsi" w:hAnsi="Arial" w:cs="Arial"/>
          <w:color w:val="000000"/>
          <w:sz w:val="24"/>
          <w:szCs w:val="24"/>
          <w:lang w:eastAsia="en-US"/>
        </w:rPr>
        <w:t>, 8 p.p. (cerca del 60%) respondieron a la moderación en las subas observadas en Alimentos y bebidas.</w:t>
      </w:r>
    </w:p>
    <w:p w:rsidR="000F323A" w:rsidRPr="004D7C4A" w:rsidRDefault="000F323A" w:rsidP="004D7C4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Pero la dinámica decreciente fue generalizada para la mayoría de los rubros. Entre enero y septiembre, el 82% del índice se moderó respecto del registro de 2008.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Evidentemente la desaceleración no fue producto de una política anti inflacionaria oficial, sino que por el contrario se dio como resultado de la caída de la demanda interna y del desplome de los precios de los </w:t>
      </w:r>
      <w:proofErr w:type="spellStart"/>
      <w:r w:rsidRPr="004D7C4A">
        <w:rPr>
          <w:rFonts w:ascii="Arial" w:eastAsiaTheme="minorHAnsi" w:hAnsi="Arial" w:cs="Arial"/>
          <w:i/>
          <w:iCs/>
          <w:color w:val="000000"/>
          <w:sz w:val="24"/>
          <w:szCs w:val="24"/>
          <w:lang w:eastAsia="en-US"/>
        </w:rPr>
        <w:t>commodities</w:t>
      </w:r>
      <w:proofErr w:type="spellEnd"/>
      <w:r w:rsidRPr="004D7C4A">
        <w:rPr>
          <w:rFonts w:ascii="Arial" w:eastAsiaTheme="minorHAnsi" w:hAnsi="Arial" w:cs="Arial"/>
          <w:color w:val="000000"/>
          <w:sz w:val="24"/>
          <w:szCs w:val="24"/>
          <w:lang w:eastAsia="en-US"/>
        </w:rPr>
        <w:t xml:space="preserve">. También contribuyeron, los menores incrementos salariales y la caída de la base monetaria en relación al PBI (la fuga de capitales derivó en contracción monetaria). </w:t>
      </w:r>
    </w:p>
    <w:p w:rsidR="000F323A" w:rsidRPr="004D7C4A" w:rsidRDefault="000F323A" w:rsidP="000F323A">
      <w:pPr>
        <w:jc w:val="both"/>
        <w:rPr>
          <w:rFonts w:ascii="Arial" w:hAnsi="Arial" w:cs="Arial"/>
          <w:sz w:val="24"/>
          <w:szCs w:val="24"/>
        </w:rPr>
      </w:pPr>
      <w:r w:rsidRPr="004D7C4A">
        <w:rPr>
          <w:rFonts w:ascii="Arial" w:hAnsi="Arial" w:cs="Arial"/>
          <w:noProof/>
          <w:sz w:val="24"/>
          <w:szCs w:val="24"/>
        </w:rPr>
        <w:drawing>
          <wp:inline distT="0" distB="0" distL="0" distR="0">
            <wp:extent cx="5760720" cy="3736359"/>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760720" cy="3736359"/>
                    </a:xfrm>
                    <a:prstGeom prst="rect">
                      <a:avLst/>
                    </a:prstGeom>
                    <a:noFill/>
                    <a:ln w="9525">
                      <a:noFill/>
                      <a:miter lim="800000"/>
                      <a:headEnd/>
                      <a:tailEnd/>
                    </a:ln>
                  </pic:spPr>
                </pic:pic>
              </a:graphicData>
            </a:graphic>
          </wp:inline>
        </w:drawing>
      </w:r>
    </w:p>
    <w:p w:rsidR="000F323A" w:rsidRPr="004D7C4A" w:rsidRDefault="000F323A" w:rsidP="008228D2">
      <w:pPr>
        <w:jc w:val="both"/>
        <w:rPr>
          <w:rFonts w:ascii="Arial" w:hAnsi="Arial" w:cs="Arial"/>
          <w:sz w:val="24"/>
          <w:szCs w:val="24"/>
        </w:rPr>
      </w:pP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Sin embargo, en el último trimestre del año la inflación volvió a acelerarse producto de la reversión de estos factores moderadores y de la fuerte inyección de pesos destinados al consumo, especialmente en diciembre.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Se observa entonces que el promedio mensual de inflación saltó de 1,1% en los primeros nueve meses a 1,4% para el período octubre-diciembre. En Alimentos y Bebidas la suba fue aún mayor y pasó de 1,2% a 1,9%.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 cuanto al estímulo oficial a la demanda, en diciembre impactaron el primer pago de la asignación universal por hijo, la suba de asignaciones familiares y el </w:t>
      </w:r>
      <w:proofErr w:type="spellStart"/>
      <w:r w:rsidRPr="004D7C4A">
        <w:rPr>
          <w:rFonts w:ascii="Arial" w:eastAsiaTheme="minorHAnsi" w:hAnsi="Arial" w:cs="Arial"/>
          <w:color w:val="000000"/>
          <w:sz w:val="24"/>
          <w:szCs w:val="24"/>
          <w:lang w:eastAsia="en-US"/>
        </w:rPr>
        <w:t>bonus</w:t>
      </w:r>
      <w:proofErr w:type="spellEnd"/>
      <w:r w:rsidRPr="004D7C4A">
        <w:rPr>
          <w:rFonts w:ascii="Arial" w:eastAsiaTheme="minorHAnsi" w:hAnsi="Arial" w:cs="Arial"/>
          <w:color w:val="000000"/>
          <w:sz w:val="24"/>
          <w:szCs w:val="24"/>
          <w:lang w:eastAsia="en-US"/>
        </w:rPr>
        <w:t xml:space="preserve"> a jubilados, por lo que se inyectaron cerca de $ 3.700 millones al consumo sólo en ese mes.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lastRenderedPageBreak/>
        <w:t xml:space="preserve">La dinámica general de la inflación en 2009 deja al menos dos conceptos a destacar. En primer lugar, que se trata de un fenómeno </w:t>
      </w:r>
      <w:proofErr w:type="spellStart"/>
      <w:r w:rsidRPr="004D7C4A">
        <w:rPr>
          <w:rFonts w:ascii="Arial" w:eastAsiaTheme="minorHAnsi" w:hAnsi="Arial" w:cs="Arial"/>
          <w:color w:val="000000"/>
          <w:sz w:val="24"/>
          <w:szCs w:val="24"/>
          <w:lang w:eastAsia="en-US"/>
        </w:rPr>
        <w:t>multicausal</w:t>
      </w:r>
      <w:proofErr w:type="spellEnd"/>
      <w:r w:rsidRPr="004D7C4A">
        <w:rPr>
          <w:rFonts w:ascii="Arial" w:eastAsiaTheme="minorHAnsi" w:hAnsi="Arial" w:cs="Arial"/>
          <w:color w:val="000000"/>
          <w:sz w:val="24"/>
          <w:szCs w:val="24"/>
          <w:lang w:eastAsia="en-US"/>
        </w:rPr>
        <w:t xml:space="preserve"> y no sólo un problema de exceso de demanda: pese a la caída del consumo interno y de los precios internacionales, la suba de precios se mantuvo por encima de 14% </w:t>
      </w:r>
      <w:proofErr w:type="spellStart"/>
      <w:r w:rsidRPr="004D7C4A">
        <w:rPr>
          <w:rFonts w:ascii="Arial" w:eastAsiaTheme="minorHAnsi" w:hAnsi="Arial" w:cs="Arial"/>
          <w:color w:val="000000"/>
          <w:sz w:val="24"/>
          <w:szCs w:val="24"/>
          <w:lang w:eastAsia="en-US"/>
        </w:rPr>
        <w:t>i.a.</w:t>
      </w:r>
      <w:proofErr w:type="spellEnd"/>
      <w:r w:rsidRPr="004D7C4A">
        <w:rPr>
          <w:rFonts w:ascii="Arial" w:eastAsiaTheme="minorHAnsi" w:hAnsi="Arial" w:cs="Arial"/>
          <w:color w:val="000000"/>
          <w:sz w:val="24"/>
          <w:szCs w:val="24"/>
          <w:lang w:eastAsia="en-US"/>
        </w:rPr>
        <w:t xml:space="preserve"> </w:t>
      </w:r>
    </w:p>
    <w:p w:rsidR="000F323A" w:rsidRPr="004D7C4A" w:rsidRDefault="000F323A" w:rsidP="004D7C4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En segundo lugar, que la suba de precios tiene inercia propia. En otros términos, sin una política de contención oficial esta dinámica será muy difícil de moderar y no</w:t>
      </w:r>
      <w:r w:rsidR="004D7C4A">
        <w:rPr>
          <w:rFonts w:ascii="Arial" w:eastAsiaTheme="minorHAnsi" w:hAnsi="Arial" w:cs="Arial"/>
          <w:color w:val="000000"/>
          <w:sz w:val="24"/>
          <w:szCs w:val="24"/>
          <w:lang w:eastAsia="en-US"/>
        </w:rPr>
        <w:t xml:space="preserve"> </w:t>
      </w:r>
      <w:r w:rsidRPr="004D7C4A">
        <w:rPr>
          <w:rFonts w:ascii="Arial" w:eastAsiaTheme="minorHAnsi" w:hAnsi="Arial" w:cs="Arial"/>
          <w:color w:val="000000"/>
          <w:sz w:val="24"/>
          <w:szCs w:val="24"/>
          <w:lang w:eastAsia="en-US"/>
        </w:rPr>
        <w:t xml:space="preserve">debe extrañar la aceleración de las expectativas inflacionarias (pasaron de 20% en octubre a 25% en diciembre)1. </w:t>
      </w:r>
    </w:p>
    <w:p w:rsidR="000F323A" w:rsidRPr="004D7C4A" w:rsidRDefault="000F323A" w:rsidP="000F323A">
      <w:pPr>
        <w:autoSpaceDE w:val="0"/>
        <w:autoSpaceDN w:val="0"/>
        <w:adjustRightInd w:val="0"/>
        <w:spacing w:before="100" w:after="100"/>
        <w:jc w:val="both"/>
        <w:rPr>
          <w:rFonts w:ascii="Arial" w:eastAsiaTheme="minorHAnsi" w:hAnsi="Arial" w:cs="Arial"/>
          <w:color w:val="000000"/>
          <w:sz w:val="24"/>
          <w:szCs w:val="24"/>
          <w:lang w:eastAsia="en-US"/>
        </w:rPr>
      </w:pPr>
      <w:r w:rsidRPr="004D7C4A">
        <w:rPr>
          <w:rFonts w:ascii="Arial" w:eastAsiaTheme="minorHAnsi" w:hAnsi="Arial" w:cs="Arial"/>
          <w:b/>
          <w:bCs/>
          <w:color w:val="000000"/>
          <w:sz w:val="24"/>
          <w:szCs w:val="24"/>
          <w:lang w:eastAsia="en-US"/>
        </w:rPr>
        <w:t xml:space="preserve">Con un piso de 18%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Existen diversos elementos que permiten vislumbrar que la suba de precios en 2010 no se ubicará por debajo de 18%, pues a la inercia heredada del último trimestre de 2009 se le sumarán otros factores más puntuales.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 primer lugar, los factores que favorecieron a la desaceleración de la inflación en la primera parte de 2009 continuarán operando: el repunte del consumo consolidará la presión sobre los precios, mientras que las </w:t>
      </w:r>
      <w:proofErr w:type="spellStart"/>
      <w:r w:rsidRPr="004D7C4A">
        <w:rPr>
          <w:rFonts w:ascii="Arial" w:eastAsiaTheme="minorHAnsi" w:hAnsi="Arial" w:cs="Arial"/>
          <w:i/>
          <w:iCs/>
          <w:color w:val="000000"/>
          <w:sz w:val="24"/>
          <w:szCs w:val="24"/>
          <w:lang w:eastAsia="en-US"/>
        </w:rPr>
        <w:t>commodities</w:t>
      </w:r>
      <w:proofErr w:type="spellEnd"/>
      <w:r w:rsidRPr="004D7C4A">
        <w:rPr>
          <w:rFonts w:ascii="Arial" w:eastAsiaTheme="minorHAnsi" w:hAnsi="Arial" w:cs="Arial"/>
          <w:i/>
          <w:iCs/>
          <w:color w:val="000000"/>
          <w:sz w:val="24"/>
          <w:szCs w:val="24"/>
          <w:lang w:eastAsia="en-US"/>
        </w:rPr>
        <w:t xml:space="preserve"> </w:t>
      </w:r>
      <w:r w:rsidRPr="004D7C4A">
        <w:rPr>
          <w:rFonts w:ascii="Arial" w:eastAsiaTheme="minorHAnsi" w:hAnsi="Arial" w:cs="Arial"/>
          <w:color w:val="000000"/>
          <w:sz w:val="24"/>
          <w:szCs w:val="24"/>
          <w:lang w:eastAsia="en-US"/>
        </w:rPr>
        <w:t xml:space="preserve">podrían mostrar un impulso adicional, dado el actual escenario de recuperación y la elevada liquidez internacional.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Por otra parte, aparecen en 2010 otros aspectos preocupantes, tales como la política fiscal expansiva, problemas de oferta, recomposición tarifaria y de márgenes empresarios y tensiones en la puja salarial, que también motivarán la suba de precios.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Sólo el Plan de Cooperativas y la Asignación Universal por hijo impactarán considerablemente en el consumo agregado de bienes ($ 12.000 millones). Aunque de acceder a nuevas fuentes de financiamiento el gobierno podrá implementar inyecciones adicionales a los segmentos de demanda con elevada propensión marginal a consumir. </w:t>
      </w:r>
    </w:p>
    <w:p w:rsidR="000F323A" w:rsidRPr="004D7C4A" w:rsidRDefault="000F323A" w:rsidP="000F323A">
      <w:pPr>
        <w:autoSpaceDE w:val="0"/>
        <w:autoSpaceDN w:val="0"/>
        <w:adjustRightInd w:val="0"/>
        <w:spacing w:after="20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Los problemas de oferta en sectores clave como leche, carne y trigo también podrían añadir presiones, luego de tres años de cortes y cierres discrecionales de exportaciones. La Argentina no será aún importador neto de estos productos, pero la escasez elevará el precio doméstico, reduciendo la brecha existente con los valores internacionales.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Además, si bien no esperamos ajustes de tarifas tan conflictivos como los de 2009, el gobierno autorizaría nuevas subas para moderar la presión sobre el gasto en subsidios. Además de la electricidad y el gas, no se descartan futuros incrementos en el transporte público de pasajeros.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Las negociaciones salariales, por su parte, podrían sumar presión dadas las elevadas expectativas inflacionarias y la falta de un termómetro oficial creíble, en un marco de creciente conflictividad laboral. Un desborde podría, además de presionar sobre la oferta, trasladarse en parte a precios debido al ajuste de los costos empresarios. </w:t>
      </w:r>
    </w:p>
    <w:p w:rsidR="000F323A" w:rsidRPr="004D7C4A" w:rsidRDefault="000F323A" w:rsidP="000F323A">
      <w:pPr>
        <w:jc w:val="both"/>
        <w:rPr>
          <w:rFonts w:ascii="Arial" w:hAnsi="Arial" w:cs="Arial"/>
          <w:sz w:val="24"/>
          <w:szCs w:val="24"/>
        </w:rPr>
      </w:pPr>
      <w:r w:rsidRPr="004D7C4A">
        <w:rPr>
          <w:rFonts w:ascii="Arial" w:eastAsiaTheme="minorHAnsi" w:hAnsi="Arial" w:cs="Arial"/>
          <w:color w:val="000000"/>
          <w:sz w:val="24"/>
          <w:szCs w:val="24"/>
          <w:lang w:eastAsia="en-US"/>
        </w:rPr>
        <w:lastRenderedPageBreak/>
        <w:t>Como atenuante, el gobierno se esforzará por deslizar poco el tipo de cambio, al tiempo que la elevada capacidad ociosa (por la caída de la actividad en 2009) aliviará parcialmente las tensiones entre oferta y demanda.</w:t>
      </w:r>
    </w:p>
    <w:p w:rsidR="000F323A" w:rsidRPr="004D7C4A" w:rsidRDefault="000F323A" w:rsidP="008228D2">
      <w:pPr>
        <w:jc w:val="both"/>
        <w:rPr>
          <w:rFonts w:ascii="Arial" w:hAnsi="Arial" w:cs="Arial"/>
          <w:sz w:val="24"/>
          <w:szCs w:val="24"/>
        </w:rPr>
      </w:pPr>
    </w:p>
    <w:p w:rsidR="000F323A" w:rsidRPr="004D7C4A" w:rsidRDefault="000F323A" w:rsidP="000F323A">
      <w:pPr>
        <w:jc w:val="center"/>
        <w:rPr>
          <w:rFonts w:ascii="Arial" w:hAnsi="Arial" w:cs="Arial"/>
          <w:sz w:val="24"/>
          <w:szCs w:val="24"/>
        </w:rPr>
      </w:pPr>
      <w:r w:rsidRPr="004D7C4A">
        <w:rPr>
          <w:rFonts w:ascii="Arial" w:hAnsi="Arial" w:cs="Arial"/>
          <w:noProof/>
          <w:sz w:val="24"/>
          <w:szCs w:val="24"/>
        </w:rPr>
        <w:drawing>
          <wp:inline distT="0" distB="0" distL="0" distR="0">
            <wp:extent cx="4943475" cy="4404187"/>
            <wp:effectExtent l="19050" t="0" r="9525"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cstate="print"/>
                    <a:srcRect/>
                    <a:stretch>
                      <a:fillRect/>
                    </a:stretch>
                  </pic:blipFill>
                  <pic:spPr bwMode="auto">
                    <a:xfrm>
                      <a:off x="0" y="0"/>
                      <a:ext cx="4943475" cy="4404187"/>
                    </a:xfrm>
                    <a:prstGeom prst="rect">
                      <a:avLst/>
                    </a:prstGeom>
                    <a:noFill/>
                    <a:ln w="9525">
                      <a:noFill/>
                      <a:miter lim="800000"/>
                      <a:headEnd/>
                      <a:tailEnd/>
                    </a:ln>
                  </pic:spPr>
                </pic:pic>
              </a:graphicData>
            </a:graphic>
          </wp:inline>
        </w:drawing>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 resumen, luego de una brusca desaceleración vía desplome de la demanda, la suba de precios se mantuvo en 2009 en niveles elevados y volverá a acelerarse en 2010, confirmando que la inflación es un problema crónico.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 los últimos 3 años la inflación acumula 76,6%, lo que implica un promedio anual de 21%. Sólo 6 países en el mundo superaron esta marca para el período 2007-2009. </w:t>
      </w:r>
    </w:p>
    <w:p w:rsidR="000F323A" w:rsidRPr="004D7C4A" w:rsidRDefault="000F323A" w:rsidP="000F323A">
      <w:pPr>
        <w:jc w:val="both"/>
        <w:rPr>
          <w:rFonts w:ascii="Arial" w:hAnsi="Arial" w:cs="Arial"/>
          <w:sz w:val="24"/>
          <w:szCs w:val="24"/>
        </w:rPr>
      </w:pPr>
      <w:r w:rsidRPr="004D7C4A">
        <w:rPr>
          <w:rFonts w:ascii="Arial" w:eastAsiaTheme="minorHAnsi" w:hAnsi="Arial" w:cs="Arial"/>
          <w:color w:val="000000"/>
          <w:sz w:val="24"/>
          <w:szCs w:val="24"/>
          <w:lang w:eastAsia="en-US"/>
        </w:rPr>
        <w:t xml:space="preserve">El principal problema es que todavía no hay indicios oficiales acerca de una estrategia para desarticular la inflación o siquiera reconocerla: la distorsión entre el IPC </w:t>
      </w:r>
      <w:proofErr w:type="spellStart"/>
      <w:r w:rsidRPr="004D7C4A">
        <w:rPr>
          <w:rFonts w:ascii="Arial" w:eastAsiaTheme="minorHAnsi" w:hAnsi="Arial" w:cs="Arial"/>
          <w:color w:val="000000"/>
          <w:sz w:val="24"/>
          <w:szCs w:val="24"/>
          <w:lang w:eastAsia="en-US"/>
        </w:rPr>
        <w:t>Ecolatina</w:t>
      </w:r>
      <w:proofErr w:type="spellEnd"/>
      <w:r w:rsidRPr="004D7C4A">
        <w:rPr>
          <w:rFonts w:ascii="Arial" w:eastAsiaTheme="minorHAnsi" w:hAnsi="Arial" w:cs="Arial"/>
          <w:color w:val="000000"/>
          <w:sz w:val="24"/>
          <w:szCs w:val="24"/>
          <w:lang w:eastAsia="en-US"/>
        </w:rPr>
        <w:t xml:space="preserve"> y el IPC oficial rondó los 8 p.p. en 2009 y acumula más de 51 p.p. desde 2007. Sin un plan anti inflacionario, las subas generalizadas de precios seguirán condicionando al crecimiento y deteriorando los indicadores sociales.</w:t>
      </w:r>
    </w:p>
    <w:p w:rsidR="000F323A" w:rsidRDefault="000F323A" w:rsidP="008228D2">
      <w:pPr>
        <w:jc w:val="both"/>
        <w:rPr>
          <w:rFonts w:ascii="Arial" w:hAnsi="Arial" w:cs="Arial"/>
          <w:sz w:val="24"/>
          <w:szCs w:val="24"/>
        </w:rPr>
      </w:pPr>
    </w:p>
    <w:p w:rsidR="000F323A" w:rsidRDefault="000F323A" w:rsidP="008228D2">
      <w:pPr>
        <w:jc w:val="both"/>
        <w:rPr>
          <w:rFonts w:ascii="Arial" w:hAnsi="Arial" w:cs="Arial"/>
          <w:sz w:val="24"/>
          <w:szCs w:val="24"/>
        </w:rPr>
      </w:pPr>
    </w:p>
    <w:p w:rsidR="004D7C4A" w:rsidRDefault="004D7C4A" w:rsidP="008228D2">
      <w:pPr>
        <w:jc w:val="both"/>
        <w:rPr>
          <w:rFonts w:ascii="Arial" w:hAnsi="Arial" w:cs="Arial"/>
          <w:sz w:val="24"/>
          <w:szCs w:val="24"/>
        </w:rPr>
      </w:pPr>
    </w:p>
    <w:p w:rsidR="004443AB" w:rsidRDefault="004443AB" w:rsidP="008228D2">
      <w:pPr>
        <w:jc w:val="both"/>
        <w:rPr>
          <w:rFonts w:ascii="Arial" w:hAnsi="Arial" w:cs="Arial"/>
          <w:sz w:val="24"/>
          <w:szCs w:val="24"/>
        </w:rPr>
      </w:pPr>
    </w:p>
    <w:p w:rsidR="004443AB" w:rsidRDefault="004443AB" w:rsidP="004F2650">
      <w:pPr>
        <w:pStyle w:val="Ttulo1"/>
        <w:numPr>
          <w:ilvl w:val="0"/>
          <w:numId w:val="15"/>
        </w:numPr>
        <w:shd w:val="clear" w:color="auto" w:fill="FFFFFF"/>
        <w:spacing w:line="210" w:lineRule="atLeast"/>
        <w:rPr>
          <w:rFonts w:cs="Arial"/>
          <w:color w:val="333333"/>
        </w:rPr>
      </w:pPr>
      <w:bookmarkStart w:id="149" w:name="_Toc269130183"/>
      <w:r>
        <w:rPr>
          <w:rFonts w:cs="Arial"/>
          <w:color w:val="333333"/>
        </w:rPr>
        <w:lastRenderedPageBreak/>
        <w:t>La ecología se suma a la empresa</w:t>
      </w:r>
      <w:bookmarkEnd w:id="149"/>
    </w:p>
    <w:p w:rsidR="004443AB" w:rsidRPr="004443AB" w:rsidRDefault="004443AB" w:rsidP="004443AB">
      <w:pPr>
        <w:pStyle w:val="Ttulo2"/>
        <w:shd w:val="clear" w:color="auto" w:fill="FFFFFF"/>
        <w:jc w:val="both"/>
        <w:rPr>
          <w:rFonts w:ascii="Arial" w:hAnsi="Arial" w:cs="Arial"/>
          <w:color w:val="626262"/>
          <w:sz w:val="24"/>
          <w:szCs w:val="24"/>
        </w:rPr>
      </w:pPr>
      <w:bookmarkStart w:id="150" w:name="_Toc269130184"/>
      <w:r w:rsidRPr="004443AB">
        <w:rPr>
          <w:rFonts w:ascii="Arial" w:hAnsi="Arial" w:cs="Arial"/>
          <w:sz w:val="24"/>
          <w:szCs w:val="24"/>
        </w:rPr>
        <w:t>Promover entre los empleados el cuidado del ambiente ya es una tendencia</w:t>
      </w:r>
      <w:bookmarkEnd w:id="150"/>
    </w:p>
    <w:p w:rsidR="004443AB" w:rsidRPr="004443AB" w:rsidRDefault="00C054D9" w:rsidP="004443AB">
      <w:pPr>
        <w:shd w:val="clear" w:color="auto" w:fill="FFFFFF"/>
        <w:spacing w:before="100" w:beforeAutospacing="1" w:after="100" w:afterAutospacing="1" w:line="210" w:lineRule="atLeast"/>
        <w:jc w:val="both"/>
        <w:rPr>
          <w:rFonts w:ascii="Arial" w:hAnsi="Arial" w:cs="Arial"/>
          <w:vanish/>
          <w:color w:val="333333"/>
          <w:sz w:val="24"/>
          <w:szCs w:val="24"/>
        </w:rPr>
      </w:pPr>
      <w:r w:rsidRPr="00C054D9">
        <w:rPr>
          <w:rFonts w:ascii="Arial" w:hAnsi="Arial" w:cs="Arial"/>
          <w:color w:val="333333"/>
          <w:sz w:val="24"/>
          <w:szCs w:val="24"/>
        </w:rPr>
        <w:pict>
          <v:shape id="_x0000_i1028" type="#_x0000_t75" alt="" style="width:.85pt;height:.85pt"/>
        </w:pict>
      </w:r>
      <w:r w:rsidRPr="004443AB">
        <w:rPr>
          <w:rFonts w:ascii="Arial" w:hAnsi="Arial" w:cs="Arial"/>
          <w:color w:val="333333"/>
          <w:sz w:val="24"/>
          <w:szCs w:val="24"/>
        </w:rPr>
        <w:object w:dxaOrig="225" w:dyaOrig="225">
          <v:shape id="_x0000_i1032" type="#_x0000_t75" style="width:1in;height:18pt" o:ole="">
            <v:imagedata r:id="rId101" o:title=""/>
          </v:shape>
          <w:control r:id="rId102" w:name="DefaultOcxName" w:shapeid="_x0000_i1032"/>
        </w:object>
      </w:r>
      <w:r w:rsidR="004443AB">
        <w:rPr>
          <w:rFonts w:ascii="Arial" w:hAnsi="Arial" w:cs="Arial"/>
          <w:color w:val="333333"/>
          <w:sz w:val="24"/>
          <w:szCs w:val="24"/>
        </w:rPr>
        <w:tab/>
      </w:r>
    </w:p>
    <w:p w:rsidR="004443AB" w:rsidRPr="004443AB" w:rsidRDefault="004443AB" w:rsidP="004443AB">
      <w:pPr>
        <w:shd w:val="clear" w:color="auto" w:fill="FFFFFF"/>
        <w:spacing w:before="225" w:after="100" w:afterAutospacing="1" w:line="210" w:lineRule="atLeast"/>
        <w:jc w:val="both"/>
        <w:rPr>
          <w:rFonts w:ascii="Arial" w:hAnsi="Arial" w:cs="Arial"/>
          <w:color w:val="111111"/>
          <w:sz w:val="24"/>
          <w:szCs w:val="24"/>
        </w:rPr>
      </w:pPr>
      <w:r w:rsidRPr="004443AB">
        <w:rPr>
          <w:rFonts w:ascii="Arial" w:hAnsi="Arial" w:cs="Arial"/>
          <w:color w:val="111111"/>
          <w:sz w:val="24"/>
          <w:szCs w:val="24"/>
        </w:rPr>
        <w:t xml:space="preserve">Apagar el cigarrillo antes de entrar en la oficina y reciclar cada hoja de papel se está volviendo tan cotidiano en las empresas como el trabajo mismo. Muchas compañías se proponen un cambio cultural en pos del medio ambiente y, para eso, buscan una activa participación de sus empleados. </w:t>
      </w:r>
    </w:p>
    <w:p w:rsidR="004443AB" w:rsidRP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t xml:space="preserve">El reciclado del papel es el camino que más adherentes tiene entre las empresas argentinas. En otros países, donde la idea del cuidado de la ecología está instaurada hace más años, se opta también por pedirles a los empleados que para acercarse al trabajo se reúnan en grupo y, de esa manera, en lugar de utilizar varios vehículos se usa uno sólo y se logra generar menos contaminación ambiental. </w:t>
      </w:r>
    </w:p>
    <w:p w:rsidR="004443AB" w:rsidRPr="004443AB" w:rsidRDefault="004443AB" w:rsidP="004443AB">
      <w:pPr>
        <w:shd w:val="clear" w:color="auto" w:fill="FFFFFF"/>
        <w:spacing w:line="210" w:lineRule="atLeast"/>
        <w:jc w:val="both"/>
        <w:rPr>
          <w:rFonts w:ascii="Arial" w:hAnsi="Arial" w:cs="Arial"/>
          <w:color w:val="333333"/>
          <w:sz w:val="24"/>
          <w:szCs w:val="24"/>
        </w:rPr>
      </w:pPr>
      <w:r w:rsidRPr="004443AB">
        <w:rPr>
          <w:rFonts w:ascii="Arial" w:hAnsi="Arial" w:cs="Arial"/>
          <w:b/>
          <w:bCs/>
          <w:color w:val="333333"/>
          <w:sz w:val="24"/>
          <w:szCs w:val="24"/>
        </w:rPr>
        <w:t xml:space="preserve">Iniciativas verdes </w:t>
      </w:r>
    </w:p>
    <w:p w:rsidR="004443AB" w:rsidRP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t xml:space="preserve">En los países en los que está presente, </w:t>
      </w:r>
      <w:proofErr w:type="spellStart"/>
      <w:r w:rsidRPr="004443AB">
        <w:rPr>
          <w:rFonts w:ascii="Arial" w:hAnsi="Arial" w:cs="Arial"/>
          <w:color w:val="111111"/>
          <w:sz w:val="24"/>
          <w:szCs w:val="24"/>
        </w:rPr>
        <w:t>Sun</w:t>
      </w:r>
      <w:proofErr w:type="spellEnd"/>
      <w:r w:rsidRPr="004443AB">
        <w:rPr>
          <w:rFonts w:ascii="Arial" w:hAnsi="Arial" w:cs="Arial"/>
          <w:color w:val="111111"/>
          <w:sz w:val="24"/>
          <w:szCs w:val="24"/>
        </w:rPr>
        <w:t xml:space="preserve"> Microsystems cuenta con un grupo de empleados llamado Green </w:t>
      </w:r>
      <w:proofErr w:type="spellStart"/>
      <w:r w:rsidRPr="004443AB">
        <w:rPr>
          <w:rFonts w:ascii="Arial" w:hAnsi="Arial" w:cs="Arial"/>
          <w:color w:val="111111"/>
          <w:sz w:val="24"/>
          <w:szCs w:val="24"/>
        </w:rPr>
        <w:t>People</w:t>
      </w:r>
      <w:proofErr w:type="spellEnd"/>
      <w:r w:rsidRPr="004443AB">
        <w:rPr>
          <w:rFonts w:ascii="Arial" w:hAnsi="Arial" w:cs="Arial"/>
          <w:color w:val="111111"/>
          <w:sz w:val="24"/>
          <w:szCs w:val="24"/>
        </w:rPr>
        <w:t xml:space="preserve"> (Gente Verde), que se ocupa de promover medidas de cuidado de la ecología. Por ejemplo, a instancias de ellos, en Holanda, Italia, Suiza y Suecia algunos trabajadores adoptaron la idea de ir a trabajar en bicicleta. "Pidieron que la compañía les construyese un espacio donde dejarlas y así fue", comentó María Teresa </w:t>
      </w:r>
      <w:proofErr w:type="spellStart"/>
      <w:r w:rsidRPr="004443AB">
        <w:rPr>
          <w:rFonts w:ascii="Arial" w:hAnsi="Arial" w:cs="Arial"/>
          <w:color w:val="111111"/>
          <w:sz w:val="24"/>
          <w:szCs w:val="24"/>
        </w:rPr>
        <w:t>Avila</w:t>
      </w:r>
      <w:proofErr w:type="spellEnd"/>
      <w:r w:rsidRPr="004443AB">
        <w:rPr>
          <w:rFonts w:ascii="Arial" w:hAnsi="Arial" w:cs="Arial"/>
          <w:color w:val="111111"/>
          <w:sz w:val="24"/>
          <w:szCs w:val="24"/>
        </w:rPr>
        <w:t xml:space="preserve">, gerente de Recursos Humanos para la Argentina y Chile. </w:t>
      </w:r>
    </w:p>
    <w:p w:rsidR="004443AB" w:rsidRP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t xml:space="preserve">Entre los elementos que recicla la compañía de tecnología se encuentran papel blanco no confidencial, cartones, latas, plásticos y transparencias. "En algunas oficinas también reciclamos los tubos fluorescentes. El mercurio y metal hacen pésimo al medio ambiente", explicó </w:t>
      </w:r>
      <w:proofErr w:type="spellStart"/>
      <w:r w:rsidRPr="004443AB">
        <w:rPr>
          <w:rFonts w:ascii="Arial" w:hAnsi="Arial" w:cs="Arial"/>
          <w:color w:val="111111"/>
          <w:sz w:val="24"/>
          <w:szCs w:val="24"/>
        </w:rPr>
        <w:t>Avila</w:t>
      </w:r>
      <w:proofErr w:type="spellEnd"/>
      <w:r w:rsidRPr="004443AB">
        <w:rPr>
          <w:rFonts w:ascii="Arial" w:hAnsi="Arial" w:cs="Arial"/>
          <w:color w:val="111111"/>
          <w:sz w:val="24"/>
          <w:szCs w:val="24"/>
        </w:rPr>
        <w:t xml:space="preserve">. </w:t>
      </w:r>
    </w:p>
    <w:p w:rsidR="004443AB" w:rsidRP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t xml:space="preserve">Desde 2000, Lufthansa es parte de la iniciativa Pro </w:t>
      </w:r>
      <w:proofErr w:type="spellStart"/>
      <w:r w:rsidRPr="004443AB">
        <w:rPr>
          <w:rFonts w:ascii="Arial" w:hAnsi="Arial" w:cs="Arial"/>
          <w:color w:val="111111"/>
          <w:sz w:val="24"/>
          <w:szCs w:val="24"/>
        </w:rPr>
        <w:t>Paper</w:t>
      </w:r>
      <w:proofErr w:type="spellEnd"/>
      <w:r w:rsidRPr="004443AB">
        <w:rPr>
          <w:rFonts w:ascii="Arial" w:hAnsi="Arial" w:cs="Arial"/>
          <w:color w:val="111111"/>
          <w:sz w:val="24"/>
          <w:szCs w:val="24"/>
        </w:rPr>
        <w:t xml:space="preserve"> </w:t>
      </w:r>
      <w:proofErr w:type="spellStart"/>
      <w:r w:rsidRPr="004443AB">
        <w:rPr>
          <w:rFonts w:ascii="Arial" w:hAnsi="Arial" w:cs="Arial"/>
          <w:color w:val="111111"/>
          <w:sz w:val="24"/>
          <w:szCs w:val="24"/>
        </w:rPr>
        <w:t>Recicling</w:t>
      </w:r>
      <w:proofErr w:type="spellEnd"/>
      <w:r w:rsidRPr="004443AB">
        <w:rPr>
          <w:rFonts w:ascii="Arial" w:hAnsi="Arial" w:cs="Arial"/>
          <w:color w:val="111111"/>
          <w:sz w:val="24"/>
          <w:szCs w:val="24"/>
        </w:rPr>
        <w:t xml:space="preserve">. "El objetivo es mejorar el conocimiento y la aceptación del reciclado del papel", explicó Stefan </w:t>
      </w:r>
      <w:proofErr w:type="spellStart"/>
      <w:r w:rsidRPr="004443AB">
        <w:rPr>
          <w:rFonts w:ascii="Arial" w:hAnsi="Arial" w:cs="Arial"/>
          <w:color w:val="111111"/>
          <w:sz w:val="24"/>
          <w:szCs w:val="24"/>
        </w:rPr>
        <w:t>Schaffrath</w:t>
      </w:r>
      <w:proofErr w:type="spellEnd"/>
      <w:r w:rsidRPr="004443AB">
        <w:rPr>
          <w:rFonts w:ascii="Arial" w:hAnsi="Arial" w:cs="Arial"/>
          <w:color w:val="111111"/>
          <w:sz w:val="24"/>
          <w:szCs w:val="24"/>
        </w:rPr>
        <w:t xml:space="preserve">, manager de </w:t>
      </w:r>
      <w:proofErr w:type="spellStart"/>
      <w:r w:rsidRPr="004443AB">
        <w:rPr>
          <w:rFonts w:ascii="Arial" w:hAnsi="Arial" w:cs="Arial"/>
          <w:color w:val="111111"/>
          <w:sz w:val="24"/>
          <w:szCs w:val="24"/>
        </w:rPr>
        <w:t>Environmental</w:t>
      </w:r>
      <w:proofErr w:type="spellEnd"/>
      <w:r w:rsidRPr="004443AB">
        <w:rPr>
          <w:rFonts w:ascii="Arial" w:hAnsi="Arial" w:cs="Arial"/>
          <w:color w:val="111111"/>
          <w:sz w:val="24"/>
          <w:szCs w:val="24"/>
        </w:rPr>
        <w:t xml:space="preserve"> </w:t>
      </w:r>
      <w:proofErr w:type="spellStart"/>
      <w:r w:rsidRPr="004443AB">
        <w:rPr>
          <w:rFonts w:ascii="Arial" w:hAnsi="Arial" w:cs="Arial"/>
          <w:color w:val="111111"/>
          <w:sz w:val="24"/>
          <w:szCs w:val="24"/>
        </w:rPr>
        <w:t>Communication</w:t>
      </w:r>
      <w:proofErr w:type="spellEnd"/>
      <w:r w:rsidRPr="004443AB">
        <w:rPr>
          <w:rFonts w:ascii="Arial" w:hAnsi="Arial" w:cs="Arial"/>
          <w:color w:val="111111"/>
          <w:sz w:val="24"/>
          <w:szCs w:val="24"/>
        </w:rPr>
        <w:t xml:space="preserve"> de la línea aérea alemana. En lo que a transporte desde y hacia el trabajo se refiere, y con el fin de evitar la polución, en Alemania, Lufthansa les ofrece a sus empleados seguridad para las bicicletas, la organización de un pool de autos en el que ocho usuarios pueden compartir uno, autobuses internos para moverse entre bases regionales e información sobre conexiones de todos los medios de transporte de la ciudad vía intranet. </w:t>
      </w:r>
    </w:p>
    <w:p w:rsid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t xml:space="preserve">En la Argentina, </w:t>
      </w:r>
      <w:proofErr w:type="spellStart"/>
      <w:r w:rsidRPr="004443AB">
        <w:rPr>
          <w:rFonts w:ascii="Arial" w:hAnsi="Arial" w:cs="Arial"/>
          <w:color w:val="111111"/>
          <w:sz w:val="24"/>
          <w:szCs w:val="24"/>
        </w:rPr>
        <w:t>Zurich</w:t>
      </w:r>
      <w:proofErr w:type="spellEnd"/>
      <w:r w:rsidRPr="004443AB">
        <w:rPr>
          <w:rFonts w:ascii="Arial" w:hAnsi="Arial" w:cs="Arial"/>
          <w:color w:val="111111"/>
          <w:sz w:val="24"/>
          <w:szCs w:val="24"/>
        </w:rPr>
        <w:t xml:space="preserve"> Seguros aspira a desarrollar la colaboración espontánea de sus empleados, mediante el programa Voluntario. Entre otros proyectos, lleva adelante uno de reciclado de papel. Cada piso de la compañía cuenta con recipientes identificados para arrojar sólo papel y bandejas especiales donde se depositan las hojas en desuso para destinarlas a una planta de reciclado. </w:t>
      </w:r>
    </w:p>
    <w:p w:rsidR="004443AB" w:rsidRP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lastRenderedPageBreak/>
        <w:t xml:space="preserve">Esta actividad es controlada por un líder ubicado en cada uno de los 11 niveles del edificio. En un año se han recolectado más de 17 toneladas. Su recuperación mediante el reciclado significa salvar 300 árboles, ahorro en consumo de energía y agua y reducción en la cantidad de desperdicios. </w:t>
      </w:r>
    </w:p>
    <w:p w:rsidR="004443AB" w:rsidRPr="004443AB" w:rsidRDefault="004443AB" w:rsidP="004443AB">
      <w:pPr>
        <w:shd w:val="clear" w:color="auto" w:fill="FFFFFF"/>
        <w:spacing w:before="225" w:after="100" w:afterAutospacing="1" w:line="210" w:lineRule="atLeast"/>
        <w:jc w:val="both"/>
        <w:rPr>
          <w:rFonts w:ascii="Arial" w:hAnsi="Arial" w:cs="Arial"/>
          <w:color w:val="111111"/>
          <w:sz w:val="24"/>
          <w:szCs w:val="24"/>
        </w:rPr>
      </w:pPr>
      <w:r w:rsidRPr="004443AB">
        <w:rPr>
          <w:rFonts w:ascii="Arial" w:hAnsi="Arial" w:cs="Arial"/>
          <w:color w:val="111111"/>
          <w:sz w:val="24"/>
          <w:szCs w:val="24"/>
        </w:rPr>
        <w:t xml:space="preserve">"Utilizamos la mínima cantidad posible de papel y tratamos de usar un soporte digital o electrónico. Esta es una política mundial. Un ejemplo es el uso de acuses de recibo con firma digital. En el caso de utilizar papel, los materiales son reciclados", explica, por su parte, Eugenio </w:t>
      </w:r>
      <w:proofErr w:type="spellStart"/>
      <w:r w:rsidRPr="004443AB">
        <w:rPr>
          <w:rFonts w:ascii="Arial" w:hAnsi="Arial" w:cs="Arial"/>
          <w:color w:val="111111"/>
          <w:sz w:val="24"/>
          <w:szCs w:val="24"/>
        </w:rPr>
        <w:t>Albertazzi</w:t>
      </w:r>
      <w:proofErr w:type="spellEnd"/>
      <w:r w:rsidRPr="004443AB">
        <w:rPr>
          <w:rFonts w:ascii="Arial" w:hAnsi="Arial" w:cs="Arial"/>
          <w:color w:val="111111"/>
          <w:sz w:val="24"/>
          <w:szCs w:val="24"/>
        </w:rPr>
        <w:t xml:space="preserve">, supervisor de Ingeniería Industrial de </w:t>
      </w:r>
      <w:proofErr w:type="spellStart"/>
      <w:r w:rsidRPr="004443AB">
        <w:rPr>
          <w:rFonts w:ascii="Arial" w:hAnsi="Arial" w:cs="Arial"/>
          <w:color w:val="111111"/>
          <w:sz w:val="24"/>
          <w:szCs w:val="24"/>
        </w:rPr>
        <w:t>United</w:t>
      </w:r>
      <w:proofErr w:type="spellEnd"/>
      <w:r w:rsidRPr="004443AB">
        <w:rPr>
          <w:rFonts w:ascii="Arial" w:hAnsi="Arial" w:cs="Arial"/>
          <w:color w:val="111111"/>
          <w:sz w:val="24"/>
          <w:szCs w:val="24"/>
        </w:rPr>
        <w:t xml:space="preserve"> </w:t>
      </w:r>
      <w:proofErr w:type="spellStart"/>
      <w:r w:rsidRPr="004443AB">
        <w:rPr>
          <w:rFonts w:ascii="Arial" w:hAnsi="Arial" w:cs="Arial"/>
          <w:color w:val="111111"/>
          <w:sz w:val="24"/>
          <w:szCs w:val="24"/>
        </w:rPr>
        <w:t>Parcel</w:t>
      </w:r>
      <w:proofErr w:type="spellEnd"/>
      <w:r w:rsidRPr="004443AB">
        <w:rPr>
          <w:rFonts w:ascii="Arial" w:hAnsi="Arial" w:cs="Arial"/>
          <w:color w:val="111111"/>
          <w:sz w:val="24"/>
          <w:szCs w:val="24"/>
        </w:rPr>
        <w:t xml:space="preserve"> </w:t>
      </w:r>
      <w:proofErr w:type="spellStart"/>
      <w:r w:rsidRPr="004443AB">
        <w:rPr>
          <w:rFonts w:ascii="Arial" w:hAnsi="Arial" w:cs="Arial"/>
          <w:color w:val="111111"/>
          <w:sz w:val="24"/>
          <w:szCs w:val="24"/>
        </w:rPr>
        <w:t>Service</w:t>
      </w:r>
      <w:proofErr w:type="spellEnd"/>
      <w:r w:rsidRPr="004443AB">
        <w:rPr>
          <w:rFonts w:ascii="Arial" w:hAnsi="Arial" w:cs="Arial"/>
          <w:color w:val="111111"/>
          <w:sz w:val="24"/>
          <w:szCs w:val="24"/>
        </w:rPr>
        <w:t xml:space="preserve"> (UPS) de Argentina, compañía de distribución de paquetes. </w:t>
      </w:r>
    </w:p>
    <w:p w:rsidR="004443AB" w:rsidRPr="004443AB" w:rsidRDefault="004443AB" w:rsidP="004443AB">
      <w:pPr>
        <w:shd w:val="clear" w:color="auto" w:fill="FFFFFF"/>
        <w:spacing w:before="225" w:after="100" w:afterAutospacing="1" w:line="210" w:lineRule="atLeast"/>
        <w:jc w:val="both"/>
        <w:rPr>
          <w:rFonts w:ascii="Arial" w:hAnsi="Arial" w:cs="Arial"/>
          <w:color w:val="111111"/>
          <w:sz w:val="24"/>
          <w:szCs w:val="24"/>
        </w:rPr>
      </w:pPr>
      <w:r w:rsidRPr="004443AB">
        <w:rPr>
          <w:rFonts w:ascii="Arial" w:hAnsi="Arial" w:cs="Arial"/>
          <w:color w:val="111111"/>
          <w:sz w:val="24"/>
          <w:szCs w:val="24"/>
        </w:rPr>
        <w:t xml:space="preserve">En Eli Lilly existen programas similares. Desde hace tres años, se usa intensivamente el papel de impresión. De esta manera, se logra reducir entre el 15 y el 25 por ciento del material. "La disminución de la comunicación mediante papel es una tendencia corporativa importante que acelera las comunicaciones y evita la contaminación", explicó Erik </w:t>
      </w:r>
      <w:proofErr w:type="spellStart"/>
      <w:r w:rsidRPr="004443AB">
        <w:rPr>
          <w:rFonts w:ascii="Arial" w:hAnsi="Arial" w:cs="Arial"/>
          <w:color w:val="111111"/>
          <w:sz w:val="24"/>
          <w:szCs w:val="24"/>
        </w:rPr>
        <w:t>Ercoli</w:t>
      </w:r>
      <w:proofErr w:type="spellEnd"/>
      <w:r w:rsidRPr="004443AB">
        <w:rPr>
          <w:rFonts w:ascii="Arial" w:hAnsi="Arial" w:cs="Arial"/>
          <w:color w:val="111111"/>
          <w:sz w:val="24"/>
          <w:szCs w:val="24"/>
        </w:rPr>
        <w:t xml:space="preserve">, entrenador de Ventas Cono Sur. Muchas de estas políticas se dan la mano con acciones solidarias. Algunas empresas donan lo obtenido por el reciclado del papel a hospitales y escuelas. </w:t>
      </w:r>
    </w:p>
    <w:p w:rsidR="004443AB" w:rsidRPr="004443AB" w:rsidRDefault="004443AB" w:rsidP="004443AB">
      <w:pPr>
        <w:shd w:val="clear" w:color="auto" w:fill="FFFFFF"/>
        <w:spacing w:line="210" w:lineRule="atLeast"/>
        <w:jc w:val="both"/>
        <w:rPr>
          <w:rFonts w:ascii="Arial" w:hAnsi="Arial" w:cs="Arial"/>
          <w:color w:val="333333"/>
          <w:sz w:val="24"/>
          <w:szCs w:val="24"/>
        </w:rPr>
      </w:pPr>
      <w:r w:rsidRPr="004443AB">
        <w:rPr>
          <w:rFonts w:ascii="Arial" w:hAnsi="Arial" w:cs="Arial"/>
          <w:b/>
          <w:bCs/>
          <w:color w:val="333333"/>
          <w:sz w:val="24"/>
          <w:szCs w:val="24"/>
        </w:rPr>
        <w:t xml:space="preserve">Sin humo </w:t>
      </w:r>
    </w:p>
    <w:p w:rsidR="004443AB" w:rsidRPr="004443AB" w:rsidRDefault="004443AB" w:rsidP="004443AB">
      <w:pPr>
        <w:shd w:val="clear" w:color="auto" w:fill="FFFFFF"/>
        <w:spacing w:before="225" w:after="100" w:afterAutospacing="1" w:line="210" w:lineRule="atLeast"/>
        <w:jc w:val="both"/>
        <w:rPr>
          <w:rFonts w:ascii="Arial" w:hAnsi="Arial" w:cs="Arial"/>
          <w:color w:val="111111"/>
          <w:sz w:val="24"/>
          <w:szCs w:val="24"/>
        </w:rPr>
      </w:pPr>
      <w:r w:rsidRPr="004443AB">
        <w:rPr>
          <w:rFonts w:ascii="Arial" w:hAnsi="Arial" w:cs="Arial"/>
          <w:color w:val="111111"/>
          <w:sz w:val="24"/>
          <w:szCs w:val="24"/>
        </w:rPr>
        <w:t xml:space="preserve">En cuanto a la prohibición de fumar, ya hace varios años que algunas empresas convirtieron sus edificios en oficinas libres de humo. Por ejemplo, desde 1985 no está permitido fumar en las instalaciones de Eli Lilly y desde 1996 en Shell CAPSA está prohibido fumar en las oficinas de la compañía salvo en lugares específicamente dispuestos para ese fin. Ese fue el primer paso para el cuidado del medio ambiente. En la actualidad, muchas firmas agregaron los programas de reciclaje. El buen resultado de estos planes demuestra la vocación de los empleados por seguir cuidando el medio ambiente. Sólo necesitan una pequeña ayuda de sus empresas. </w:t>
      </w:r>
    </w:p>
    <w:p w:rsidR="004443AB" w:rsidRPr="004443AB" w:rsidRDefault="004443AB" w:rsidP="004443AB">
      <w:pPr>
        <w:shd w:val="clear" w:color="auto" w:fill="FFFFFF"/>
        <w:spacing w:before="225" w:after="100" w:afterAutospacing="1" w:line="210" w:lineRule="atLeast"/>
        <w:jc w:val="both"/>
        <w:rPr>
          <w:rFonts w:ascii="Arial" w:hAnsi="Arial" w:cs="Arial"/>
          <w:color w:val="111111"/>
          <w:sz w:val="24"/>
          <w:szCs w:val="24"/>
        </w:rPr>
      </w:pPr>
      <w:proofErr w:type="spellStart"/>
      <w:r w:rsidRPr="004443AB">
        <w:rPr>
          <w:rFonts w:ascii="Arial" w:hAnsi="Arial" w:cs="Arial"/>
          <w:b/>
          <w:bCs/>
          <w:color w:val="111111"/>
          <w:sz w:val="24"/>
          <w:szCs w:val="24"/>
        </w:rPr>
        <w:t>Marilina</w:t>
      </w:r>
      <w:proofErr w:type="spellEnd"/>
      <w:r w:rsidRPr="004443AB">
        <w:rPr>
          <w:rFonts w:ascii="Arial" w:hAnsi="Arial" w:cs="Arial"/>
          <w:b/>
          <w:bCs/>
          <w:color w:val="111111"/>
          <w:sz w:val="24"/>
          <w:szCs w:val="24"/>
        </w:rPr>
        <w:t xml:space="preserve"> Esquivel </w:t>
      </w:r>
    </w:p>
    <w:p w:rsidR="004443AB" w:rsidRPr="004443AB" w:rsidRDefault="004443AB" w:rsidP="004443AB">
      <w:pPr>
        <w:rPr>
          <w:rFonts w:ascii="Arial" w:hAnsi="Arial" w:cs="Arial"/>
          <w:sz w:val="24"/>
          <w:szCs w:val="24"/>
        </w:rPr>
      </w:pPr>
    </w:p>
    <w:p w:rsidR="004443AB" w:rsidRPr="004443AB" w:rsidRDefault="004443AB" w:rsidP="004443AB">
      <w:pPr>
        <w:rPr>
          <w:rFonts w:ascii="Arial" w:hAnsi="Arial" w:cs="Arial"/>
          <w:sz w:val="24"/>
          <w:szCs w:val="24"/>
        </w:rPr>
      </w:pPr>
    </w:p>
    <w:p w:rsidR="004443AB" w:rsidRPr="004443AB" w:rsidRDefault="004443AB" w:rsidP="004443AB">
      <w:pPr>
        <w:rPr>
          <w:rFonts w:ascii="Arial" w:hAnsi="Arial" w:cs="Arial"/>
          <w:sz w:val="24"/>
          <w:szCs w:val="24"/>
        </w:rPr>
      </w:pPr>
    </w:p>
    <w:p w:rsidR="004443AB" w:rsidRDefault="004443AB" w:rsidP="004443AB">
      <w:pPr>
        <w:rPr>
          <w:rFonts w:ascii="Arial" w:hAnsi="Arial" w:cs="Arial"/>
          <w:sz w:val="24"/>
          <w:szCs w:val="24"/>
        </w:rPr>
      </w:pPr>
    </w:p>
    <w:p w:rsidR="004443AB" w:rsidRDefault="004443AB"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Pr="00C53FEC" w:rsidRDefault="006216BE" w:rsidP="004F2650">
      <w:pPr>
        <w:pStyle w:val="Prrafodelista"/>
        <w:numPr>
          <w:ilvl w:val="0"/>
          <w:numId w:val="10"/>
        </w:numPr>
        <w:jc w:val="both"/>
        <w:rPr>
          <w:rFonts w:ascii="Arial" w:hAnsi="Arial" w:cs="Arial"/>
          <w:b/>
          <w:sz w:val="24"/>
          <w:szCs w:val="24"/>
        </w:rPr>
      </w:pPr>
      <w:r w:rsidRPr="00C53FEC">
        <w:rPr>
          <w:rFonts w:ascii="Arial" w:hAnsi="Arial" w:cs="Arial"/>
          <w:b/>
          <w:sz w:val="24"/>
          <w:szCs w:val="24"/>
        </w:rPr>
        <w:lastRenderedPageBreak/>
        <w:t>Ley 25326 (2000)</w:t>
      </w:r>
    </w:p>
    <w:p w:rsidR="006216BE" w:rsidRPr="009D2179" w:rsidRDefault="006216BE" w:rsidP="006216BE">
      <w:pPr>
        <w:jc w:val="both"/>
        <w:rPr>
          <w:rFonts w:ascii="Arial" w:hAnsi="Arial" w:cs="Arial"/>
          <w:sz w:val="24"/>
          <w:szCs w:val="24"/>
        </w:rPr>
      </w:pPr>
    </w:p>
    <w:p w:rsidR="006216BE" w:rsidRPr="00C53FEC" w:rsidRDefault="006216BE" w:rsidP="006216BE">
      <w:pPr>
        <w:jc w:val="both"/>
        <w:rPr>
          <w:rFonts w:ascii="Arial" w:hAnsi="Arial" w:cs="Arial"/>
          <w:b/>
          <w:sz w:val="24"/>
          <w:szCs w:val="24"/>
        </w:rPr>
      </w:pPr>
      <w:r>
        <w:rPr>
          <w:rFonts w:ascii="Arial" w:hAnsi="Arial" w:cs="Arial"/>
          <w:b/>
          <w:sz w:val="24"/>
          <w:szCs w:val="24"/>
        </w:rPr>
        <w:t>Protección de datos personales</w:t>
      </w:r>
    </w:p>
    <w:p w:rsidR="006216BE" w:rsidRPr="009D2179" w:rsidRDefault="006216BE" w:rsidP="006216BE">
      <w:pPr>
        <w:jc w:val="both"/>
        <w:rPr>
          <w:rFonts w:ascii="Arial" w:hAnsi="Arial" w:cs="Arial"/>
          <w:sz w:val="24"/>
          <w:szCs w:val="24"/>
        </w:rPr>
      </w:pPr>
    </w:p>
    <w:p w:rsidR="006216BE" w:rsidRDefault="006216BE" w:rsidP="006216BE">
      <w:pPr>
        <w:ind w:firstLine="720"/>
        <w:jc w:val="both"/>
        <w:rPr>
          <w:rFonts w:ascii="Arial" w:hAnsi="Arial" w:cs="Arial"/>
          <w:sz w:val="24"/>
          <w:szCs w:val="24"/>
        </w:rPr>
      </w:pPr>
      <w:r w:rsidRPr="009D2179">
        <w:rPr>
          <w:rFonts w:ascii="Arial" w:hAnsi="Arial" w:cs="Arial"/>
          <w:sz w:val="24"/>
          <w:szCs w:val="24"/>
        </w:rPr>
        <w:t>Disposiciones Generales. Principios generales relativos a la protección de datos. Derechos de los titulares de datos. Usuarios y responsables de archivos, registros y bancos de datos. Control. Sanciones. Acción de protección de los datos personales.</w:t>
      </w:r>
    </w:p>
    <w:p w:rsidR="006216BE" w:rsidRPr="009D2179" w:rsidRDefault="006216BE" w:rsidP="006216BE">
      <w:pPr>
        <w:ind w:firstLine="720"/>
        <w:jc w:val="both"/>
        <w:rPr>
          <w:rFonts w:ascii="Arial" w:hAnsi="Arial" w:cs="Arial"/>
          <w:sz w:val="24"/>
          <w:szCs w:val="24"/>
        </w:rPr>
      </w:pPr>
    </w:p>
    <w:p w:rsidR="006216BE" w:rsidRPr="00C53FEC" w:rsidRDefault="006216BE" w:rsidP="006216BE">
      <w:pPr>
        <w:jc w:val="both"/>
        <w:rPr>
          <w:rFonts w:ascii="Arial" w:hAnsi="Arial" w:cs="Arial"/>
          <w:b/>
          <w:sz w:val="24"/>
          <w:szCs w:val="24"/>
        </w:rPr>
      </w:pPr>
      <w:r w:rsidRPr="00C53FEC">
        <w:rPr>
          <w:rFonts w:ascii="Arial" w:hAnsi="Arial" w:cs="Arial"/>
          <w:b/>
          <w:sz w:val="24"/>
          <w:szCs w:val="24"/>
        </w:rPr>
        <w:t>ARTICULO 1° — (Objeto).</w:t>
      </w:r>
    </w:p>
    <w:p w:rsidR="006216BE" w:rsidRDefault="006216BE" w:rsidP="006216BE">
      <w:pPr>
        <w:ind w:firstLine="720"/>
        <w:jc w:val="both"/>
        <w:rPr>
          <w:rFonts w:ascii="Arial" w:hAnsi="Arial" w:cs="Arial"/>
          <w:sz w:val="24"/>
          <w:szCs w:val="24"/>
        </w:rPr>
      </w:pPr>
    </w:p>
    <w:p w:rsidR="006216BE" w:rsidRPr="009D2179" w:rsidRDefault="006216BE" w:rsidP="006216BE">
      <w:pPr>
        <w:ind w:firstLine="720"/>
        <w:jc w:val="both"/>
        <w:rPr>
          <w:rFonts w:ascii="Arial" w:hAnsi="Arial" w:cs="Arial"/>
          <w:sz w:val="24"/>
          <w:szCs w:val="24"/>
        </w:rPr>
      </w:pPr>
      <w:r w:rsidRPr="009D2179">
        <w:rPr>
          <w:rFonts w:ascii="Arial" w:hAnsi="Arial" w:cs="Arial"/>
          <w:sz w:val="24"/>
          <w:szCs w:val="24"/>
        </w:rPr>
        <w:t xml:space="preserve">La presente ley 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 </w:t>
      </w:r>
      <w:r w:rsidRPr="00C53FEC">
        <w:rPr>
          <w:rFonts w:ascii="Arial" w:hAnsi="Arial" w:cs="Arial"/>
          <w:sz w:val="18"/>
          <w:szCs w:val="18"/>
        </w:rPr>
        <w:t xml:space="preserve">(Fuente: </w:t>
      </w:r>
      <w:hyperlink r:id="rId103" w:history="1">
        <w:r w:rsidRPr="00C53FEC">
          <w:rPr>
            <w:rStyle w:val="Hipervnculo"/>
            <w:rFonts w:ascii="Arial" w:hAnsi="Arial" w:cs="Arial"/>
            <w:sz w:val="18"/>
            <w:szCs w:val="18"/>
          </w:rPr>
          <w:t>http://www.red.org.ar/ley.htm</w:t>
        </w:r>
      </w:hyperlink>
      <w:r w:rsidRPr="00C53FEC">
        <w:rPr>
          <w:rFonts w:ascii="Arial" w:hAnsi="Arial" w:cs="Arial"/>
          <w:sz w:val="18"/>
          <w:szCs w:val="18"/>
        </w:rPr>
        <w:t>)</w:t>
      </w:r>
    </w:p>
    <w:p w:rsidR="006216BE" w:rsidRDefault="006216BE" w:rsidP="006216BE">
      <w:pPr>
        <w:jc w:val="both"/>
        <w:rPr>
          <w:rFonts w:ascii="Arial" w:hAnsi="Arial" w:cs="Arial"/>
          <w:sz w:val="24"/>
          <w:szCs w:val="24"/>
        </w:rPr>
      </w:pPr>
    </w:p>
    <w:p w:rsidR="006216BE" w:rsidRPr="00C72B32" w:rsidRDefault="006216BE" w:rsidP="004F2650">
      <w:pPr>
        <w:pStyle w:val="NormalWeb"/>
        <w:numPr>
          <w:ilvl w:val="0"/>
          <w:numId w:val="11"/>
        </w:numPr>
        <w:rPr>
          <w:sz w:val="24"/>
          <w:szCs w:val="24"/>
        </w:rPr>
      </w:pPr>
      <w:proofErr w:type="spellStart"/>
      <w:r w:rsidRPr="00C72B32">
        <w:rPr>
          <w:sz w:val="24"/>
          <w:szCs w:val="24"/>
          <w:u w:val="single"/>
        </w:rPr>
        <w:t>Decretos</w:t>
      </w:r>
      <w:proofErr w:type="spellEnd"/>
      <w:r w:rsidRPr="00C72B32">
        <w:rPr>
          <w:sz w:val="24"/>
          <w:szCs w:val="24"/>
        </w:rPr>
        <w:t xml:space="preserve"> </w:t>
      </w:r>
    </w:p>
    <w:p w:rsidR="006216BE" w:rsidRDefault="00C054D9" w:rsidP="004F2650">
      <w:pPr>
        <w:pStyle w:val="NormalWeb"/>
        <w:numPr>
          <w:ilvl w:val="1"/>
          <w:numId w:val="11"/>
        </w:numPr>
        <w:jc w:val="both"/>
        <w:rPr>
          <w:sz w:val="24"/>
          <w:szCs w:val="24"/>
          <w:lang w:val="es-AR"/>
        </w:rPr>
      </w:pPr>
      <w:hyperlink r:id="rId104" w:tgtFrame="_self" w:history="1">
        <w:r w:rsidR="006216BE" w:rsidRPr="00C72B32">
          <w:rPr>
            <w:rStyle w:val="Hipervnculo"/>
            <w:sz w:val="24"/>
            <w:szCs w:val="24"/>
            <w:lang w:val="es-AR"/>
          </w:rPr>
          <w:t>Decreto Nº 995/2000</w:t>
        </w:r>
      </w:hyperlink>
      <w:r w:rsidR="006216BE" w:rsidRPr="00C72B32">
        <w:rPr>
          <w:color w:val="000000"/>
          <w:sz w:val="24"/>
          <w:szCs w:val="24"/>
          <w:lang w:val="es-AR"/>
        </w:rPr>
        <w:t>. Veto y promulgación de la Ley Nº 25.326. </w:t>
      </w:r>
      <w:r w:rsidR="006216BE" w:rsidRPr="00C72B32">
        <w:rPr>
          <w:sz w:val="24"/>
          <w:szCs w:val="24"/>
          <w:lang w:val="es-AR"/>
        </w:rPr>
        <w:t xml:space="preserve"> </w:t>
      </w:r>
    </w:p>
    <w:p w:rsidR="006216BE" w:rsidRPr="000677CF" w:rsidRDefault="006216BE" w:rsidP="006216BE">
      <w:pPr>
        <w:pStyle w:val="NormalWeb"/>
        <w:ind w:left="1440"/>
        <w:jc w:val="both"/>
        <w:rPr>
          <w:sz w:val="24"/>
          <w:szCs w:val="24"/>
          <w:lang w:val="es-AR"/>
        </w:rPr>
      </w:pPr>
      <w:r w:rsidRPr="00C72B32">
        <w:rPr>
          <w:sz w:val="18"/>
          <w:szCs w:val="18"/>
          <w:lang w:val="es-AR"/>
        </w:rPr>
        <w:t>Fuente: (</w:t>
      </w:r>
      <w:hyperlink r:id="rId105" w:history="1">
        <w:r w:rsidRPr="00683E29">
          <w:rPr>
            <w:rStyle w:val="Hipervnculo"/>
            <w:sz w:val="18"/>
            <w:szCs w:val="18"/>
            <w:lang w:val="es-AR"/>
          </w:rPr>
          <w:t>http://www.protecciondedatos.com.ar/dec995.htm</w:t>
        </w:r>
      </w:hyperlink>
      <w:r w:rsidRPr="00C72B32">
        <w:rPr>
          <w:sz w:val="18"/>
          <w:szCs w:val="18"/>
          <w:lang w:val="es-AR"/>
        </w:rPr>
        <w:t>)</w:t>
      </w:r>
    </w:p>
    <w:p w:rsidR="006216BE" w:rsidRPr="00193278" w:rsidRDefault="00C054D9" w:rsidP="004F2650">
      <w:pPr>
        <w:pStyle w:val="NormalWeb"/>
        <w:numPr>
          <w:ilvl w:val="1"/>
          <w:numId w:val="11"/>
        </w:numPr>
        <w:jc w:val="both"/>
        <w:rPr>
          <w:sz w:val="18"/>
          <w:szCs w:val="18"/>
          <w:lang w:val="es-AR"/>
        </w:rPr>
      </w:pPr>
      <w:hyperlink r:id="rId106" w:history="1">
        <w:r w:rsidR="006216BE" w:rsidRPr="00C72B32">
          <w:rPr>
            <w:rStyle w:val="Hipervnculo"/>
            <w:sz w:val="24"/>
            <w:szCs w:val="24"/>
            <w:lang w:val="es-AR"/>
          </w:rPr>
          <w:t>Decreto Nº 1.558/2001</w:t>
        </w:r>
      </w:hyperlink>
      <w:r w:rsidR="006216BE" w:rsidRPr="00C72B32">
        <w:rPr>
          <w:color w:val="000000"/>
          <w:sz w:val="24"/>
          <w:szCs w:val="24"/>
          <w:lang w:val="es-AR"/>
        </w:rPr>
        <w:t xml:space="preserve">. Reglamentación de la Ley Nº 25.326. Principios generales relativos a la protección de datos. Derechos de los titulares de los datos. Usuarios y responsables de archivos, registros y bancos de datos. </w:t>
      </w:r>
      <w:r w:rsidR="006216BE" w:rsidRPr="00193278">
        <w:rPr>
          <w:color w:val="000000"/>
          <w:sz w:val="24"/>
          <w:szCs w:val="24"/>
          <w:lang w:val="es-AR"/>
        </w:rPr>
        <w:t>Control. Sanciones.</w:t>
      </w:r>
      <w:r w:rsidR="006216BE" w:rsidRPr="00193278">
        <w:rPr>
          <w:sz w:val="24"/>
          <w:szCs w:val="24"/>
          <w:lang w:val="es-AR"/>
        </w:rPr>
        <w:t xml:space="preserve"> </w:t>
      </w:r>
    </w:p>
    <w:p w:rsidR="006216BE" w:rsidRDefault="006216BE" w:rsidP="006216BE">
      <w:pPr>
        <w:pStyle w:val="NormalWeb"/>
        <w:ind w:left="1440"/>
        <w:rPr>
          <w:sz w:val="18"/>
          <w:szCs w:val="18"/>
          <w:lang w:val="es-AR"/>
        </w:rPr>
      </w:pPr>
    </w:p>
    <w:p w:rsidR="006216BE" w:rsidRPr="00193278" w:rsidRDefault="006216BE" w:rsidP="006216BE">
      <w:pPr>
        <w:pStyle w:val="NormalWeb"/>
        <w:rPr>
          <w:sz w:val="18"/>
          <w:szCs w:val="18"/>
          <w:lang w:val="es-AR"/>
        </w:rPr>
      </w:pPr>
      <w:r w:rsidRPr="00193278">
        <w:rPr>
          <w:sz w:val="18"/>
          <w:szCs w:val="18"/>
          <w:lang w:val="es-AR"/>
        </w:rPr>
        <w:t xml:space="preserve">(Fuente: </w:t>
      </w:r>
      <w:hyperlink r:id="rId107" w:history="1">
        <w:r w:rsidRPr="00683E29">
          <w:rPr>
            <w:rStyle w:val="Hipervnculo"/>
            <w:sz w:val="18"/>
            <w:szCs w:val="18"/>
            <w:lang w:val="es-AR"/>
          </w:rPr>
          <w:t>http://www.protecciondedatos.com.ar/dec1558.htm</w:t>
        </w:r>
      </w:hyperlink>
      <w:r w:rsidRPr="00193278">
        <w:rPr>
          <w:sz w:val="18"/>
          <w:szCs w:val="18"/>
          <w:lang w:val="es-AR"/>
        </w:rPr>
        <w:t xml:space="preserve">) </w:t>
      </w:r>
    </w:p>
    <w:p w:rsidR="006216BE" w:rsidRPr="00D417DC" w:rsidRDefault="006216BE" w:rsidP="006216BE">
      <w:pPr>
        <w:spacing w:before="100" w:beforeAutospacing="1" w:after="100" w:afterAutospacing="1"/>
        <w:rPr>
          <w:rFonts w:ascii="Arial" w:hAnsi="Arial" w:cs="Arial"/>
          <w:b/>
          <w:bCs/>
          <w:color w:val="000000"/>
          <w:sz w:val="24"/>
          <w:szCs w:val="24"/>
          <w:lang w:val="es-AR" w:eastAsia="en-US"/>
        </w:rPr>
      </w:pPr>
      <w:r w:rsidRPr="000677CF">
        <w:rPr>
          <w:rFonts w:ascii="Arial" w:hAnsi="Arial" w:cs="Arial"/>
          <w:b/>
          <w:bCs/>
          <w:color w:val="000000"/>
          <w:sz w:val="24"/>
          <w:szCs w:val="24"/>
          <w:lang w:val="es-AR" w:eastAsia="en-US"/>
        </w:rPr>
        <w:t xml:space="preserve">LEY 26.343. </w:t>
      </w:r>
    </w:p>
    <w:p w:rsidR="006216BE" w:rsidRDefault="006216BE" w:rsidP="006216BE">
      <w:pPr>
        <w:spacing w:before="100" w:beforeAutospacing="1" w:after="100" w:afterAutospacing="1"/>
        <w:ind w:firstLine="720"/>
        <w:jc w:val="both"/>
        <w:rPr>
          <w:rFonts w:ascii="Arial" w:hAnsi="Arial" w:cs="Arial"/>
          <w:bCs/>
          <w:color w:val="000000"/>
          <w:sz w:val="18"/>
          <w:szCs w:val="18"/>
          <w:lang w:val="es-AR" w:eastAsia="en-US"/>
        </w:rPr>
      </w:pPr>
      <w:r w:rsidRPr="000677CF">
        <w:rPr>
          <w:rFonts w:ascii="Arial" w:hAnsi="Arial" w:cs="Arial"/>
          <w:bCs/>
          <w:color w:val="000000"/>
          <w:sz w:val="24"/>
          <w:szCs w:val="24"/>
          <w:lang w:val="es-AR" w:eastAsia="en-US"/>
        </w:rPr>
        <w:t xml:space="preserve">Modificación. </w:t>
      </w:r>
      <w:r w:rsidRPr="00D417DC">
        <w:rPr>
          <w:rFonts w:ascii="Arial" w:hAnsi="Arial" w:cs="Arial"/>
          <w:bCs/>
          <w:color w:val="000000"/>
          <w:sz w:val="24"/>
          <w:szCs w:val="24"/>
          <w:lang w:val="es-AR" w:eastAsia="en-US"/>
        </w:rPr>
        <w:t>Incorporación</w:t>
      </w:r>
      <w:r w:rsidRPr="000677CF">
        <w:rPr>
          <w:rFonts w:ascii="Arial" w:hAnsi="Arial" w:cs="Arial"/>
          <w:bCs/>
          <w:color w:val="000000"/>
          <w:sz w:val="24"/>
          <w:szCs w:val="24"/>
          <w:lang w:val="es-AR" w:eastAsia="en-US"/>
        </w:rPr>
        <w:t xml:space="preserve"> del art. 47 a la Ley 25.326 de Protección de los Datos Personales. </w:t>
      </w:r>
      <w:r>
        <w:rPr>
          <w:rFonts w:ascii="Arial" w:hAnsi="Arial" w:cs="Arial"/>
          <w:bCs/>
          <w:color w:val="000000"/>
          <w:sz w:val="24"/>
          <w:szCs w:val="24"/>
          <w:lang w:val="es-AR" w:eastAsia="en-US"/>
        </w:rPr>
        <w:t>(</w:t>
      </w:r>
      <w:r w:rsidRPr="00D417DC">
        <w:rPr>
          <w:rFonts w:ascii="Arial" w:hAnsi="Arial" w:cs="Arial"/>
          <w:bCs/>
          <w:color w:val="000000"/>
          <w:sz w:val="18"/>
          <w:szCs w:val="18"/>
          <w:lang w:val="es-AR" w:eastAsia="en-US"/>
        </w:rPr>
        <w:t>Fuente:</w:t>
      </w:r>
      <w:r w:rsidRPr="00D417DC">
        <w:rPr>
          <w:sz w:val="18"/>
          <w:szCs w:val="18"/>
        </w:rPr>
        <w:t xml:space="preserve"> </w:t>
      </w:r>
      <w:hyperlink r:id="rId108" w:history="1">
        <w:r w:rsidRPr="00683E29">
          <w:rPr>
            <w:rStyle w:val="Hipervnculo"/>
            <w:rFonts w:ascii="Arial" w:hAnsi="Arial" w:cs="Arial"/>
            <w:bCs/>
            <w:sz w:val="18"/>
            <w:szCs w:val="18"/>
            <w:lang w:val="es-AR" w:eastAsia="en-US"/>
          </w:rPr>
          <w:t>http://www.protecciondedatos.com.ar/ley26343.htm</w:t>
        </w:r>
      </w:hyperlink>
      <w:r>
        <w:t>)</w:t>
      </w:r>
    </w:p>
    <w:p w:rsidR="006216BE" w:rsidRPr="00C53FEC" w:rsidRDefault="006216BE" w:rsidP="004F2650">
      <w:pPr>
        <w:pStyle w:val="Prrafodelista"/>
        <w:numPr>
          <w:ilvl w:val="0"/>
          <w:numId w:val="10"/>
        </w:numPr>
        <w:jc w:val="both"/>
        <w:rPr>
          <w:rFonts w:ascii="Arial" w:hAnsi="Arial" w:cs="Arial"/>
          <w:b/>
          <w:sz w:val="24"/>
          <w:szCs w:val="24"/>
        </w:rPr>
      </w:pPr>
      <w:r w:rsidRPr="00C53FEC">
        <w:rPr>
          <w:rFonts w:ascii="Arial" w:hAnsi="Arial" w:cs="Arial"/>
          <w:b/>
          <w:sz w:val="24"/>
          <w:szCs w:val="24"/>
        </w:rPr>
        <w:t>Ley 24.776. 1996</w:t>
      </w:r>
    </w:p>
    <w:p w:rsidR="006216BE" w:rsidRDefault="006216BE" w:rsidP="006216BE">
      <w:pPr>
        <w:jc w:val="both"/>
        <w:rPr>
          <w:rFonts w:ascii="Arial" w:hAnsi="Arial" w:cs="Arial"/>
          <w:sz w:val="24"/>
          <w:szCs w:val="24"/>
        </w:rPr>
      </w:pPr>
    </w:p>
    <w:p w:rsidR="006216BE" w:rsidRPr="00C53FEC" w:rsidRDefault="006216BE" w:rsidP="006216BE">
      <w:pPr>
        <w:jc w:val="both"/>
        <w:rPr>
          <w:rFonts w:ascii="Arial" w:hAnsi="Arial" w:cs="Arial"/>
          <w:b/>
          <w:sz w:val="24"/>
          <w:szCs w:val="24"/>
        </w:rPr>
      </w:pPr>
      <w:r w:rsidRPr="00C53FEC">
        <w:rPr>
          <w:rFonts w:ascii="Arial" w:hAnsi="Arial" w:cs="Arial"/>
          <w:b/>
          <w:sz w:val="24"/>
          <w:szCs w:val="24"/>
        </w:rPr>
        <w:t>Confidencialidad de la información</w:t>
      </w:r>
    </w:p>
    <w:p w:rsidR="006216BE" w:rsidRDefault="006216BE" w:rsidP="006216BE">
      <w:pPr>
        <w:jc w:val="both"/>
        <w:rPr>
          <w:rFonts w:ascii="Arial" w:hAnsi="Arial" w:cs="Arial"/>
          <w:sz w:val="24"/>
          <w:szCs w:val="24"/>
        </w:rPr>
      </w:pPr>
    </w:p>
    <w:p w:rsidR="006216BE" w:rsidRPr="009D2179" w:rsidRDefault="006216BE" w:rsidP="006216BE">
      <w:pPr>
        <w:ind w:firstLine="720"/>
        <w:jc w:val="both"/>
        <w:rPr>
          <w:rFonts w:ascii="Arial" w:hAnsi="Arial" w:cs="Arial"/>
          <w:sz w:val="24"/>
          <w:szCs w:val="24"/>
        </w:rPr>
      </w:pPr>
      <w:r w:rsidRPr="009D2179">
        <w:rPr>
          <w:rFonts w:ascii="Arial" w:hAnsi="Arial" w:cs="Arial"/>
          <w:sz w:val="24"/>
          <w:szCs w:val="24"/>
        </w:rPr>
        <w:t>Confidencialidad sobre información y productos que estén legítimamente bajo control de una persona y se divulgue indebidamente de manera contraria a los usos comerciales honestos.</w:t>
      </w:r>
    </w:p>
    <w:p w:rsidR="006216BE" w:rsidRPr="009D2179" w:rsidRDefault="006216BE" w:rsidP="006216BE">
      <w:pPr>
        <w:ind w:firstLine="720"/>
        <w:jc w:val="both"/>
        <w:rPr>
          <w:rFonts w:ascii="Arial" w:hAnsi="Arial" w:cs="Arial"/>
          <w:sz w:val="24"/>
          <w:szCs w:val="24"/>
        </w:rPr>
      </w:pPr>
      <w:r w:rsidRPr="009D2179">
        <w:rPr>
          <w:rFonts w:ascii="Arial" w:hAnsi="Arial" w:cs="Arial"/>
          <w:sz w:val="24"/>
          <w:szCs w:val="24"/>
        </w:rPr>
        <w:lastRenderedPageBreak/>
        <w:t>Sancionada el 18 de diciembre 18 de 1996 y promulgada mediante la sanción del Decreto 1607/96 del 20 de diciembre de 1996.</w:t>
      </w:r>
    </w:p>
    <w:p w:rsidR="006216BE" w:rsidRPr="009D2179" w:rsidRDefault="006216BE" w:rsidP="006216BE">
      <w:pPr>
        <w:ind w:firstLine="720"/>
        <w:jc w:val="both"/>
        <w:rPr>
          <w:rFonts w:ascii="Arial" w:hAnsi="Arial" w:cs="Arial"/>
          <w:sz w:val="24"/>
          <w:szCs w:val="24"/>
        </w:rPr>
      </w:pPr>
      <w:r w:rsidRPr="009D2179">
        <w:rPr>
          <w:rFonts w:ascii="Arial" w:hAnsi="Arial" w:cs="Arial"/>
          <w:sz w:val="24"/>
          <w:szCs w:val="24"/>
        </w:rPr>
        <w:t>El Senado y Cámara de Diputados de la Nación Argentina reunidos en Congreso, etc. sancionan con fuerza de Ley:</w:t>
      </w:r>
    </w:p>
    <w:p w:rsidR="006216BE" w:rsidRDefault="006216BE" w:rsidP="006216BE">
      <w:pPr>
        <w:jc w:val="both"/>
        <w:rPr>
          <w:rFonts w:ascii="Arial" w:hAnsi="Arial" w:cs="Arial"/>
          <w:sz w:val="24"/>
          <w:szCs w:val="24"/>
        </w:rPr>
      </w:pPr>
    </w:p>
    <w:p w:rsidR="006216BE" w:rsidRPr="00C53FEC" w:rsidRDefault="006216BE" w:rsidP="006216BE">
      <w:pPr>
        <w:jc w:val="both"/>
        <w:rPr>
          <w:rFonts w:ascii="Arial" w:hAnsi="Arial" w:cs="Arial"/>
          <w:b/>
          <w:sz w:val="24"/>
          <w:szCs w:val="24"/>
        </w:rPr>
      </w:pPr>
      <w:r w:rsidRPr="00C53FEC">
        <w:rPr>
          <w:rFonts w:ascii="Arial" w:hAnsi="Arial" w:cs="Arial"/>
          <w:b/>
          <w:sz w:val="24"/>
          <w:szCs w:val="24"/>
        </w:rPr>
        <w:t>ARTICULO 1.-</w:t>
      </w:r>
    </w:p>
    <w:p w:rsidR="006216BE" w:rsidRDefault="006216BE" w:rsidP="006216BE">
      <w:pPr>
        <w:jc w:val="both"/>
        <w:rPr>
          <w:rFonts w:ascii="Arial" w:hAnsi="Arial" w:cs="Arial"/>
          <w:sz w:val="24"/>
          <w:szCs w:val="24"/>
        </w:rPr>
      </w:pPr>
    </w:p>
    <w:p w:rsidR="006216BE" w:rsidRPr="009D2179" w:rsidRDefault="006216BE" w:rsidP="006216BE">
      <w:pPr>
        <w:ind w:firstLine="720"/>
        <w:jc w:val="both"/>
        <w:rPr>
          <w:rFonts w:ascii="Arial" w:hAnsi="Arial" w:cs="Arial"/>
          <w:sz w:val="24"/>
          <w:szCs w:val="24"/>
        </w:rPr>
      </w:pPr>
      <w:r w:rsidRPr="009D2179">
        <w:rPr>
          <w:rFonts w:ascii="Arial" w:hAnsi="Arial" w:cs="Arial"/>
          <w:sz w:val="24"/>
          <w:szCs w:val="24"/>
        </w:rPr>
        <w:t>Las personas físicas o jurídicas podrán impedir que la información que esté legítimamente bajo su control se divulgue a terceros o sea adquirida o utilizada por terceros sin su consentimiento de manera contraria a los usos comerciales honestos, mientras dicha información reúna las siguientes condiciones:</w:t>
      </w:r>
    </w:p>
    <w:p w:rsidR="006216BE" w:rsidRDefault="006216BE" w:rsidP="006216BE">
      <w:pPr>
        <w:jc w:val="both"/>
        <w:rPr>
          <w:rFonts w:ascii="Arial" w:hAnsi="Arial" w:cs="Arial"/>
          <w:sz w:val="24"/>
          <w:szCs w:val="24"/>
        </w:rPr>
      </w:pPr>
    </w:p>
    <w:p w:rsidR="006216BE" w:rsidRPr="009D2179" w:rsidRDefault="006216BE" w:rsidP="006216BE">
      <w:pPr>
        <w:jc w:val="both"/>
        <w:rPr>
          <w:rFonts w:ascii="Arial" w:hAnsi="Arial" w:cs="Arial"/>
          <w:sz w:val="24"/>
          <w:szCs w:val="24"/>
        </w:rPr>
      </w:pPr>
      <w:r w:rsidRPr="009D2179">
        <w:rPr>
          <w:rFonts w:ascii="Arial" w:hAnsi="Arial" w:cs="Arial"/>
          <w:sz w:val="24"/>
          <w:szCs w:val="24"/>
        </w:rPr>
        <w:t xml:space="preserve">a) </w:t>
      </w:r>
      <w:r>
        <w:rPr>
          <w:rFonts w:ascii="Arial" w:hAnsi="Arial" w:cs="Arial"/>
          <w:sz w:val="24"/>
          <w:szCs w:val="24"/>
        </w:rPr>
        <w:tab/>
      </w:r>
      <w:r w:rsidRPr="009D2179">
        <w:rPr>
          <w:rFonts w:ascii="Arial" w:hAnsi="Arial" w:cs="Arial"/>
          <w:sz w:val="24"/>
          <w:szCs w:val="24"/>
        </w:rPr>
        <w:t>Sea secreta, en el sentido de que no sea, como cuerpo o en la configuración precisa de sus componentes, generalmente conocida ni fácilmente accesible para personas introducidas en los círculos en que normalmente se utiliza el tipo de información en cuestión; y</w:t>
      </w:r>
    </w:p>
    <w:p w:rsidR="006216BE" w:rsidRDefault="006216BE" w:rsidP="006216BE">
      <w:pPr>
        <w:jc w:val="both"/>
        <w:rPr>
          <w:rFonts w:ascii="Arial" w:hAnsi="Arial" w:cs="Arial"/>
          <w:sz w:val="24"/>
          <w:szCs w:val="24"/>
        </w:rPr>
      </w:pPr>
    </w:p>
    <w:p w:rsidR="006216BE" w:rsidRPr="009D2179" w:rsidRDefault="006216BE" w:rsidP="006216BE">
      <w:pPr>
        <w:jc w:val="both"/>
        <w:rPr>
          <w:rFonts w:ascii="Arial" w:hAnsi="Arial" w:cs="Arial"/>
          <w:sz w:val="24"/>
          <w:szCs w:val="24"/>
        </w:rPr>
      </w:pPr>
      <w:r w:rsidRPr="009D2179">
        <w:rPr>
          <w:rFonts w:ascii="Arial" w:hAnsi="Arial" w:cs="Arial"/>
          <w:sz w:val="24"/>
          <w:szCs w:val="24"/>
        </w:rPr>
        <w:t xml:space="preserve">b) </w:t>
      </w:r>
      <w:r>
        <w:rPr>
          <w:rFonts w:ascii="Arial" w:hAnsi="Arial" w:cs="Arial"/>
          <w:sz w:val="24"/>
          <w:szCs w:val="24"/>
        </w:rPr>
        <w:tab/>
      </w:r>
      <w:r w:rsidRPr="009D2179">
        <w:rPr>
          <w:rFonts w:ascii="Arial" w:hAnsi="Arial" w:cs="Arial"/>
          <w:sz w:val="24"/>
          <w:szCs w:val="24"/>
        </w:rPr>
        <w:t>Tenga un valor comercial por ser secreta; y</w:t>
      </w:r>
    </w:p>
    <w:p w:rsidR="006216BE" w:rsidRDefault="006216BE" w:rsidP="006216BE">
      <w:pPr>
        <w:jc w:val="both"/>
        <w:rPr>
          <w:rFonts w:ascii="Arial" w:hAnsi="Arial" w:cs="Arial"/>
          <w:sz w:val="24"/>
          <w:szCs w:val="24"/>
        </w:rPr>
      </w:pPr>
    </w:p>
    <w:p w:rsidR="006216BE" w:rsidRPr="009D2179" w:rsidRDefault="006216BE" w:rsidP="006216BE">
      <w:pPr>
        <w:jc w:val="both"/>
        <w:rPr>
          <w:rFonts w:ascii="Arial" w:hAnsi="Arial" w:cs="Arial"/>
          <w:sz w:val="24"/>
          <w:szCs w:val="24"/>
        </w:rPr>
      </w:pPr>
      <w:r w:rsidRPr="009D2179">
        <w:rPr>
          <w:rFonts w:ascii="Arial" w:hAnsi="Arial" w:cs="Arial"/>
          <w:sz w:val="24"/>
          <w:szCs w:val="24"/>
        </w:rPr>
        <w:t xml:space="preserve">c) </w:t>
      </w:r>
      <w:r>
        <w:rPr>
          <w:rFonts w:ascii="Arial" w:hAnsi="Arial" w:cs="Arial"/>
          <w:sz w:val="24"/>
          <w:szCs w:val="24"/>
        </w:rPr>
        <w:tab/>
      </w:r>
      <w:r w:rsidRPr="009D2179">
        <w:rPr>
          <w:rFonts w:ascii="Arial" w:hAnsi="Arial" w:cs="Arial"/>
          <w:sz w:val="24"/>
          <w:szCs w:val="24"/>
        </w:rPr>
        <w:t>Haya sido objeto de medidas razonables, en las circunstancias, para mantenerla, secreta, tomadas por la persona que legítimamente la controla.</w:t>
      </w:r>
    </w:p>
    <w:p w:rsidR="006216BE" w:rsidRDefault="006216BE" w:rsidP="006216BE">
      <w:pPr>
        <w:ind w:firstLine="720"/>
        <w:jc w:val="both"/>
        <w:rPr>
          <w:rFonts w:ascii="Arial" w:hAnsi="Arial" w:cs="Arial"/>
          <w:sz w:val="24"/>
          <w:szCs w:val="24"/>
        </w:rPr>
      </w:pPr>
      <w:r w:rsidRPr="009D2179">
        <w:rPr>
          <w:rFonts w:ascii="Arial" w:hAnsi="Arial" w:cs="Arial"/>
          <w:sz w:val="24"/>
          <w:szCs w:val="24"/>
        </w:rPr>
        <w:t>Se considerará que es contrario a los usos comerciales honestos el incumplimiento de contratos, el abuso de confianza, la instigación a la infracción y adquisición de información no divulgada por terceros que supieran o no, por negligencia grave, que la adquisición implicaba tales prácticas.</w:t>
      </w:r>
    </w:p>
    <w:p w:rsidR="006216BE" w:rsidRDefault="006216BE" w:rsidP="006216BE">
      <w:pPr>
        <w:ind w:firstLine="720"/>
        <w:jc w:val="both"/>
        <w:rPr>
          <w:rFonts w:ascii="Arial" w:hAnsi="Arial" w:cs="Arial"/>
          <w:sz w:val="24"/>
          <w:szCs w:val="24"/>
        </w:rPr>
      </w:pPr>
      <w:r w:rsidRPr="009D2179">
        <w:rPr>
          <w:rFonts w:ascii="Arial" w:hAnsi="Arial" w:cs="Arial"/>
          <w:sz w:val="24"/>
          <w:szCs w:val="24"/>
        </w:rPr>
        <w:t xml:space="preserve"> </w:t>
      </w:r>
    </w:p>
    <w:p w:rsidR="006216BE" w:rsidRDefault="006216BE" w:rsidP="006216BE">
      <w:pPr>
        <w:jc w:val="both"/>
      </w:pPr>
      <w:r w:rsidRPr="009D2179">
        <w:rPr>
          <w:rFonts w:ascii="Arial" w:hAnsi="Arial" w:cs="Arial"/>
          <w:sz w:val="18"/>
          <w:szCs w:val="18"/>
        </w:rPr>
        <w:t xml:space="preserve">Fuente: </w:t>
      </w:r>
      <w:hyperlink r:id="rId109" w:history="1">
        <w:r w:rsidRPr="009D2179">
          <w:rPr>
            <w:rStyle w:val="Hipervnculo"/>
            <w:rFonts w:ascii="Arial" w:hAnsi="Arial" w:cs="Arial"/>
            <w:sz w:val="18"/>
            <w:szCs w:val="18"/>
          </w:rPr>
          <w:t>http://www.protecciondedatos.com.ar/ley24776.htm</w:t>
        </w:r>
      </w:hyperlink>
    </w:p>
    <w:p w:rsidR="006216BE" w:rsidRDefault="00C054D9" w:rsidP="006216BE">
      <w:pPr>
        <w:jc w:val="both"/>
        <w:rPr>
          <w:rFonts w:ascii="Arial" w:hAnsi="Arial" w:cs="Arial"/>
          <w:bCs/>
          <w:sz w:val="18"/>
          <w:szCs w:val="18"/>
          <w:lang w:val="es-AR" w:eastAsia="en-US"/>
        </w:rPr>
      </w:pPr>
      <w:hyperlink r:id="rId110" w:history="1">
        <w:r w:rsidR="006216BE" w:rsidRPr="00683E29">
          <w:rPr>
            <w:rStyle w:val="Hipervnculo"/>
            <w:rFonts w:ascii="Arial" w:hAnsi="Arial" w:cs="Arial"/>
            <w:bCs/>
            <w:sz w:val="18"/>
            <w:szCs w:val="18"/>
            <w:lang w:val="es-AR" w:eastAsia="en-US"/>
          </w:rPr>
          <w:t>http://www.protecciondedatos.com.ar/</w:t>
        </w:r>
      </w:hyperlink>
      <w:r w:rsidR="006216BE">
        <w:t xml:space="preserve"> </w:t>
      </w:r>
      <w:r w:rsidR="006216BE">
        <w:rPr>
          <w:rFonts w:ascii="Arial" w:hAnsi="Arial" w:cs="Arial"/>
          <w:bCs/>
          <w:sz w:val="18"/>
          <w:szCs w:val="18"/>
          <w:lang w:val="es-AR" w:eastAsia="en-US"/>
        </w:rPr>
        <w:t>(Mayo 2010)</w:t>
      </w:r>
    </w:p>
    <w:p w:rsidR="006216BE" w:rsidRDefault="006216BE" w:rsidP="006216BE">
      <w:pPr>
        <w:jc w:val="both"/>
        <w:rPr>
          <w:rFonts w:ascii="Arial" w:hAnsi="Arial" w:cs="Arial"/>
          <w:bCs/>
          <w:color w:val="000000"/>
          <w:sz w:val="18"/>
          <w:szCs w:val="18"/>
          <w:lang w:val="es-AR" w:eastAsia="en-US"/>
        </w:rPr>
      </w:pPr>
    </w:p>
    <w:p w:rsidR="006216BE" w:rsidRPr="00F60412" w:rsidRDefault="006216BE" w:rsidP="006216BE">
      <w:pPr>
        <w:jc w:val="both"/>
        <w:rPr>
          <w:rFonts w:ascii="Arial" w:hAnsi="Arial" w:cs="Arial"/>
          <w:sz w:val="24"/>
          <w:szCs w:val="24"/>
        </w:rPr>
      </w:pPr>
      <w:r w:rsidRPr="00F60412">
        <w:rPr>
          <w:rFonts w:ascii="Arial" w:hAnsi="Arial" w:cs="Arial"/>
          <w:sz w:val="24"/>
          <w:szCs w:val="24"/>
        </w:rPr>
        <w:t>Además de las leyes mencionadas podemos citar las siguientes:</w:t>
      </w:r>
    </w:p>
    <w:p w:rsidR="006216BE" w:rsidRPr="00F60412" w:rsidRDefault="006216BE" w:rsidP="006216BE">
      <w:pPr>
        <w:jc w:val="both"/>
        <w:rPr>
          <w:rFonts w:ascii="Arial" w:hAnsi="Arial" w:cs="Arial"/>
          <w:sz w:val="24"/>
          <w:szCs w:val="24"/>
        </w:rPr>
      </w:pPr>
    </w:p>
    <w:p w:rsidR="006216BE" w:rsidRDefault="006216BE" w:rsidP="006216BE">
      <w:pPr>
        <w:jc w:val="both"/>
        <w:rPr>
          <w:rFonts w:ascii="Arial" w:hAnsi="Arial" w:cs="Arial"/>
          <w:sz w:val="24"/>
          <w:szCs w:val="24"/>
        </w:rPr>
      </w:pPr>
      <w:r w:rsidRPr="00F60412">
        <w:rPr>
          <w:rFonts w:ascii="Arial" w:hAnsi="Arial" w:cs="Arial"/>
          <w:b/>
          <w:sz w:val="24"/>
          <w:szCs w:val="24"/>
        </w:rPr>
        <w:t>Ley 34/2002:</w:t>
      </w:r>
      <w:r>
        <w:rPr>
          <w:rFonts w:ascii="Arial" w:hAnsi="Arial" w:cs="Arial"/>
          <w:sz w:val="24"/>
          <w:szCs w:val="24"/>
        </w:rPr>
        <w:t xml:space="preserve"> Servicios de la información y comercio electrónico</w:t>
      </w:r>
    </w:p>
    <w:p w:rsidR="006216BE" w:rsidRPr="00F60412" w:rsidRDefault="006216BE" w:rsidP="006216BE">
      <w:pPr>
        <w:jc w:val="both"/>
        <w:rPr>
          <w:rFonts w:ascii="Arial" w:hAnsi="Arial" w:cs="Arial"/>
          <w:sz w:val="24"/>
          <w:szCs w:val="24"/>
        </w:rPr>
      </w:pPr>
      <w:r w:rsidRPr="00F60412">
        <w:rPr>
          <w:rFonts w:ascii="Arial" w:hAnsi="Arial" w:cs="Arial"/>
          <w:b/>
          <w:sz w:val="24"/>
          <w:szCs w:val="24"/>
        </w:rPr>
        <w:t>Ley 25506:</w:t>
      </w:r>
      <w:r>
        <w:rPr>
          <w:rFonts w:ascii="Arial" w:hAnsi="Arial" w:cs="Arial"/>
          <w:sz w:val="24"/>
          <w:szCs w:val="24"/>
        </w:rPr>
        <w:t xml:space="preserve"> Referida a la protección de la información mediante Firma Digital</w:t>
      </w:r>
    </w:p>
    <w:p w:rsidR="006216BE" w:rsidRPr="00F60412" w:rsidRDefault="006216BE" w:rsidP="006216BE">
      <w:pPr>
        <w:jc w:val="both"/>
        <w:rPr>
          <w:rFonts w:ascii="Arial" w:hAnsi="Arial" w:cs="Arial"/>
          <w:sz w:val="24"/>
          <w:szCs w:val="24"/>
        </w:rPr>
      </w:pPr>
    </w:p>
    <w:p w:rsidR="006216BE" w:rsidRDefault="006216BE" w:rsidP="006216BE">
      <w:pPr>
        <w:ind w:firstLine="720"/>
        <w:jc w:val="both"/>
        <w:rPr>
          <w:rFonts w:ascii="Arial" w:hAnsi="Arial" w:cs="Arial"/>
          <w:sz w:val="24"/>
          <w:szCs w:val="24"/>
        </w:rPr>
      </w:pPr>
      <w:r>
        <w:rPr>
          <w:rFonts w:ascii="Arial" w:hAnsi="Arial" w:cs="Arial"/>
          <w:sz w:val="24"/>
          <w:szCs w:val="24"/>
        </w:rPr>
        <w:t>Como conclusión, podemos decir que hay un sinfín de leyes, decretos y resoluciones que regulan la confidencialidad de la información en el cuarto canal y que todas apuntan a la no divulgación de la misma sin consentimiento del dueño de esos datos. Nuestro emprendimiento debe poner especial cuidado sobre la protección de los datos y sus accesos.</w:t>
      </w:r>
    </w:p>
    <w:p w:rsidR="006216BE" w:rsidRDefault="006216BE" w:rsidP="006216BE"/>
    <w:p w:rsidR="006216BE" w:rsidRDefault="006216BE" w:rsidP="006216BE"/>
    <w:p w:rsidR="006216BE" w:rsidRDefault="006216BE" w:rsidP="006216BE"/>
    <w:p w:rsidR="006216BE" w:rsidRDefault="006216BE" w:rsidP="006216BE"/>
    <w:p w:rsidR="006216BE" w:rsidRDefault="006216BE" w:rsidP="006216BE"/>
    <w:p w:rsidR="006216BE" w:rsidRDefault="006216BE" w:rsidP="006216BE"/>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1D7EFF" w:rsidRDefault="001D7EFF" w:rsidP="008228D2">
      <w:pPr>
        <w:jc w:val="both"/>
        <w:rPr>
          <w:rStyle w:val="Ttulo1Car"/>
          <w:rFonts w:cs="Arial"/>
          <w:kern w:val="0"/>
          <w:sz w:val="36"/>
          <w:szCs w:val="36"/>
        </w:rPr>
      </w:pPr>
      <w:bookmarkStart w:id="151" w:name="_Toc269130185"/>
      <w:r>
        <w:rPr>
          <w:rStyle w:val="Ttulo1Car"/>
          <w:rFonts w:cs="Arial"/>
          <w:kern w:val="0"/>
          <w:sz w:val="36"/>
          <w:szCs w:val="36"/>
        </w:rPr>
        <w:lastRenderedPageBreak/>
        <w:t>Bibliografía</w:t>
      </w:r>
      <w:bookmarkEnd w:id="151"/>
    </w:p>
    <w:p w:rsidR="001D7EFF" w:rsidRDefault="001D7EFF" w:rsidP="008228D2">
      <w:pPr>
        <w:jc w:val="both"/>
        <w:rPr>
          <w:rFonts w:ascii="Arial" w:hAnsi="Arial" w:cs="Arial"/>
          <w:sz w:val="24"/>
          <w:szCs w:val="24"/>
        </w:rPr>
      </w:pPr>
    </w:p>
    <w:p w:rsidR="00CA00A1" w:rsidRDefault="00CA00A1" w:rsidP="008228D2">
      <w:pPr>
        <w:jc w:val="both"/>
        <w:rPr>
          <w:rFonts w:ascii="Arial" w:hAnsi="Arial" w:cs="Arial"/>
          <w:sz w:val="24"/>
          <w:szCs w:val="24"/>
        </w:rPr>
      </w:pPr>
    </w:p>
    <w:tbl>
      <w:tblPr>
        <w:tblStyle w:val="Tablaconcuadrcula"/>
        <w:tblW w:w="0" w:type="auto"/>
        <w:tblLook w:val="04A0"/>
      </w:tblPr>
      <w:tblGrid>
        <w:gridCol w:w="7469"/>
        <w:gridCol w:w="1176"/>
      </w:tblGrid>
      <w:tr w:rsidR="00CA00A1" w:rsidTr="00760ACC">
        <w:trPr>
          <w:trHeight w:val="124"/>
        </w:trPr>
        <w:tc>
          <w:tcPr>
            <w:tcW w:w="7469" w:type="dxa"/>
          </w:tcPr>
          <w:p w:rsidR="00CA00A1" w:rsidRDefault="00CA00A1" w:rsidP="00760ACC">
            <w:pPr>
              <w:rPr>
                <w:rFonts w:ascii="Arial" w:hAnsi="Arial" w:cs="Arial"/>
                <w:b/>
                <w:bCs/>
                <w:sz w:val="21"/>
                <w:szCs w:val="21"/>
              </w:rPr>
            </w:pPr>
            <w:r w:rsidRPr="00A67B0A">
              <w:rPr>
                <w:rFonts w:ascii="Arial" w:hAnsi="Arial" w:cs="Arial"/>
                <w:b/>
                <w:bCs/>
                <w:sz w:val="21"/>
                <w:szCs w:val="21"/>
              </w:rPr>
              <w:t>E-COMMERCE</w:t>
            </w:r>
          </w:p>
          <w:p w:rsidR="00CA00A1" w:rsidRDefault="00CA00A1" w:rsidP="00760ACC">
            <w:pPr>
              <w:rPr>
                <w:rFonts w:ascii="Arial" w:hAnsi="Arial" w:cs="Arial"/>
                <w:b/>
                <w:bCs/>
                <w:sz w:val="21"/>
                <w:szCs w:val="21"/>
              </w:rPr>
            </w:pPr>
          </w:p>
          <w:p w:rsidR="00CA00A1" w:rsidRPr="00A67B0A" w:rsidRDefault="00CA00A1" w:rsidP="00760ACC">
            <w:pPr>
              <w:rPr>
                <w:rFonts w:ascii="Arial" w:hAnsi="Arial" w:cs="Arial"/>
                <w:bCs/>
                <w:sz w:val="21"/>
                <w:szCs w:val="21"/>
              </w:rPr>
            </w:pPr>
            <w:r>
              <w:rPr>
                <w:rFonts w:ascii="Arial" w:hAnsi="Arial" w:cs="Arial"/>
                <w:color w:val="000000"/>
                <w:sz w:val="16"/>
                <w:szCs w:val="16"/>
              </w:rPr>
              <w:t>Autor LAUDON KENNETH C.</w:t>
            </w:r>
            <w:r>
              <w:rPr>
                <w:rFonts w:ascii="Arial" w:hAnsi="Arial" w:cs="Arial"/>
                <w:color w:val="000000"/>
                <w:sz w:val="16"/>
                <w:szCs w:val="16"/>
              </w:rPr>
              <w:br/>
              <w:t>GUERCIO TRAVER CAROL</w:t>
            </w:r>
            <w:r>
              <w:rPr>
                <w:rFonts w:ascii="Arial" w:hAnsi="Arial" w:cs="Arial"/>
                <w:color w:val="000000"/>
                <w:sz w:val="16"/>
                <w:szCs w:val="16"/>
              </w:rPr>
              <w:br/>
              <w:t>Editorial PEARSON PRENTICE-HALL</w:t>
            </w:r>
          </w:p>
        </w:tc>
        <w:tc>
          <w:tcPr>
            <w:tcW w:w="1176" w:type="dxa"/>
          </w:tcPr>
          <w:p w:rsidR="00CA00A1" w:rsidRDefault="00CA00A1" w:rsidP="00760ACC">
            <w:pPr>
              <w:rPr>
                <w:rFonts w:ascii="Arial" w:hAnsi="Arial" w:cs="Arial"/>
                <w:noProof/>
                <w:sz w:val="24"/>
                <w:szCs w:val="24"/>
              </w:rPr>
            </w:pPr>
            <w:r>
              <w:rPr>
                <w:rFonts w:ascii="Arial" w:hAnsi="Arial" w:cs="Arial"/>
                <w:noProof/>
                <w:sz w:val="24"/>
                <w:szCs w:val="24"/>
              </w:rPr>
              <w:drawing>
                <wp:inline distT="0" distB="0" distL="0" distR="0">
                  <wp:extent cx="580481" cy="752475"/>
                  <wp:effectExtent l="19050" t="0" r="0" b="0"/>
                  <wp:docPr id="8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cstate="print"/>
                          <a:srcRect/>
                          <a:stretch>
                            <a:fillRect/>
                          </a:stretch>
                        </pic:blipFill>
                        <pic:spPr bwMode="auto">
                          <a:xfrm>
                            <a:off x="0" y="0"/>
                            <a:ext cx="580481" cy="752475"/>
                          </a:xfrm>
                          <a:prstGeom prst="rect">
                            <a:avLst/>
                          </a:prstGeom>
                          <a:noFill/>
                          <a:ln w="9525">
                            <a:noFill/>
                            <a:miter lim="800000"/>
                            <a:headEnd/>
                            <a:tailEnd/>
                          </a:ln>
                        </pic:spPr>
                      </pic:pic>
                    </a:graphicData>
                  </a:graphic>
                </wp:inline>
              </w:drawing>
            </w:r>
          </w:p>
        </w:tc>
      </w:tr>
      <w:tr w:rsidR="00CA00A1" w:rsidRPr="00443DF9" w:rsidTr="00760ACC">
        <w:trPr>
          <w:trHeight w:val="124"/>
        </w:trPr>
        <w:tc>
          <w:tcPr>
            <w:tcW w:w="7469" w:type="dxa"/>
          </w:tcPr>
          <w:p w:rsidR="00CA00A1" w:rsidRPr="008F7E14" w:rsidRDefault="00CA00A1" w:rsidP="00760ACC">
            <w:pPr>
              <w:rPr>
                <w:rFonts w:ascii="Arial" w:hAnsi="Arial" w:cs="Arial"/>
                <w:b/>
                <w:bCs/>
                <w:sz w:val="21"/>
                <w:szCs w:val="21"/>
                <w:lang w:val="en-US"/>
              </w:rPr>
            </w:pPr>
            <w:r w:rsidRPr="008F7E14">
              <w:rPr>
                <w:rFonts w:ascii="Arial" w:hAnsi="Arial" w:cs="Arial"/>
                <w:b/>
                <w:bCs/>
                <w:sz w:val="21"/>
                <w:szCs w:val="21"/>
                <w:lang w:val="en-US"/>
              </w:rPr>
              <w:t>FUNDAMENTOS DE MARKETING</w:t>
            </w:r>
          </w:p>
          <w:p w:rsidR="00CA00A1" w:rsidRPr="008F7E14" w:rsidRDefault="00CA00A1" w:rsidP="00760ACC">
            <w:pPr>
              <w:rPr>
                <w:rFonts w:ascii="Arial" w:hAnsi="Arial" w:cs="Arial"/>
                <w:b/>
                <w:bCs/>
                <w:color w:val="FF0000"/>
                <w:sz w:val="21"/>
                <w:szCs w:val="21"/>
                <w:lang w:val="en-US"/>
              </w:rPr>
            </w:pPr>
          </w:p>
          <w:p w:rsidR="00CA00A1" w:rsidRPr="00443DF9" w:rsidRDefault="00CA00A1" w:rsidP="00760ACC">
            <w:pPr>
              <w:rPr>
                <w:rFonts w:ascii="Arial" w:hAnsi="Arial" w:cs="Arial"/>
                <w:bCs/>
                <w:color w:val="FF0000"/>
                <w:sz w:val="21"/>
                <w:szCs w:val="21"/>
                <w:lang w:val="en-US"/>
              </w:rPr>
            </w:pPr>
            <w:proofErr w:type="spellStart"/>
            <w:r w:rsidRPr="00443DF9">
              <w:rPr>
                <w:rFonts w:ascii="Arial" w:hAnsi="Arial" w:cs="Arial"/>
                <w:color w:val="000000"/>
                <w:sz w:val="16"/>
                <w:szCs w:val="16"/>
                <w:lang w:val="en-US"/>
              </w:rPr>
              <w:t>Autor</w:t>
            </w:r>
            <w:proofErr w:type="spellEnd"/>
            <w:r w:rsidRPr="00443DF9">
              <w:rPr>
                <w:rFonts w:ascii="Arial" w:hAnsi="Arial" w:cs="Arial"/>
                <w:color w:val="000000"/>
                <w:sz w:val="16"/>
                <w:szCs w:val="16"/>
                <w:lang w:val="en-US"/>
              </w:rPr>
              <w:t xml:space="preserve"> KOTLER PHILIP</w:t>
            </w:r>
            <w:r w:rsidRPr="00443DF9">
              <w:rPr>
                <w:rFonts w:ascii="Arial" w:hAnsi="Arial" w:cs="Arial"/>
                <w:color w:val="000000"/>
                <w:sz w:val="16"/>
                <w:szCs w:val="16"/>
                <w:lang w:val="en-US"/>
              </w:rPr>
              <w:br/>
              <w:t>ARMSTRONG GARY</w:t>
            </w:r>
            <w:r w:rsidRPr="00443DF9">
              <w:rPr>
                <w:rFonts w:ascii="Arial" w:hAnsi="Arial" w:cs="Arial"/>
                <w:color w:val="000000"/>
                <w:sz w:val="16"/>
                <w:szCs w:val="16"/>
                <w:lang w:val="en-US"/>
              </w:rPr>
              <w:br/>
              <w:t>Editorial PEARSON ADDISON-WESLEY</w:t>
            </w:r>
          </w:p>
          <w:p w:rsidR="00CA00A1" w:rsidRPr="00443DF9" w:rsidRDefault="00CA00A1" w:rsidP="00760ACC">
            <w:pPr>
              <w:rPr>
                <w:rFonts w:ascii="Arial" w:hAnsi="Arial" w:cs="Arial"/>
                <w:b/>
                <w:bCs/>
                <w:sz w:val="21"/>
                <w:szCs w:val="21"/>
                <w:lang w:val="en-US"/>
              </w:rPr>
            </w:pPr>
          </w:p>
        </w:tc>
        <w:tc>
          <w:tcPr>
            <w:tcW w:w="1176" w:type="dxa"/>
          </w:tcPr>
          <w:p w:rsidR="00CA00A1" w:rsidRPr="00443DF9" w:rsidRDefault="00CA00A1" w:rsidP="00760ACC">
            <w:pPr>
              <w:rPr>
                <w:rFonts w:ascii="Arial" w:hAnsi="Arial" w:cs="Arial"/>
                <w:noProof/>
                <w:sz w:val="24"/>
                <w:szCs w:val="24"/>
                <w:lang w:val="en-US"/>
              </w:rPr>
            </w:pPr>
            <w:r>
              <w:rPr>
                <w:rFonts w:ascii="Arial" w:hAnsi="Arial" w:cs="Arial"/>
                <w:noProof/>
                <w:sz w:val="24"/>
                <w:szCs w:val="24"/>
              </w:rPr>
              <w:drawing>
                <wp:inline distT="0" distB="0" distL="0" distR="0">
                  <wp:extent cx="581025" cy="827106"/>
                  <wp:effectExtent l="19050" t="0" r="9525" b="0"/>
                  <wp:docPr id="8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cstate="print"/>
                          <a:srcRect/>
                          <a:stretch>
                            <a:fillRect/>
                          </a:stretch>
                        </pic:blipFill>
                        <pic:spPr bwMode="auto">
                          <a:xfrm>
                            <a:off x="0" y="0"/>
                            <a:ext cx="581025" cy="827106"/>
                          </a:xfrm>
                          <a:prstGeom prst="rect">
                            <a:avLst/>
                          </a:prstGeom>
                          <a:noFill/>
                          <a:ln w="9525">
                            <a:noFill/>
                            <a:miter lim="800000"/>
                            <a:headEnd/>
                            <a:tailEnd/>
                          </a:ln>
                        </pic:spPr>
                      </pic:pic>
                    </a:graphicData>
                  </a:graphic>
                </wp:inline>
              </w:drawing>
            </w:r>
          </w:p>
        </w:tc>
      </w:tr>
      <w:tr w:rsidR="00CA00A1" w:rsidRPr="00CA00A1" w:rsidTr="00760ACC">
        <w:trPr>
          <w:trHeight w:val="124"/>
        </w:trPr>
        <w:tc>
          <w:tcPr>
            <w:tcW w:w="7469" w:type="dxa"/>
          </w:tcPr>
          <w:p w:rsidR="00CA00A1" w:rsidRDefault="00CA00A1" w:rsidP="00760ACC">
            <w:pPr>
              <w:rPr>
                <w:rFonts w:ascii="Arial" w:hAnsi="Arial" w:cs="Arial"/>
                <w:b/>
                <w:bCs/>
                <w:sz w:val="21"/>
                <w:szCs w:val="21"/>
                <w:lang w:val="en-US"/>
              </w:rPr>
            </w:pPr>
            <w:r>
              <w:rPr>
                <w:rFonts w:ascii="Arial" w:hAnsi="Arial" w:cs="Arial"/>
                <w:b/>
                <w:bCs/>
                <w:sz w:val="21"/>
                <w:szCs w:val="21"/>
                <w:lang w:val="en-US"/>
              </w:rPr>
              <w:t>CLINICA EMPRESARIA</w:t>
            </w:r>
          </w:p>
          <w:p w:rsidR="00CA00A1" w:rsidRDefault="00CA00A1" w:rsidP="00CA00A1">
            <w:pPr>
              <w:rPr>
                <w:rFonts w:ascii="Arial" w:hAnsi="Arial" w:cs="Arial"/>
                <w:color w:val="000000"/>
                <w:sz w:val="16"/>
                <w:szCs w:val="16"/>
                <w:lang w:val="en-US"/>
              </w:rPr>
            </w:pPr>
          </w:p>
          <w:p w:rsidR="00CA00A1" w:rsidRPr="00443DF9" w:rsidRDefault="00CA00A1" w:rsidP="00CA00A1">
            <w:pPr>
              <w:rPr>
                <w:rFonts w:ascii="Arial" w:hAnsi="Arial" w:cs="Arial"/>
                <w:bCs/>
                <w:color w:val="FF0000"/>
                <w:sz w:val="21"/>
                <w:szCs w:val="21"/>
                <w:lang w:val="en-US"/>
              </w:rPr>
            </w:pPr>
            <w:proofErr w:type="spellStart"/>
            <w:r w:rsidRPr="00443DF9">
              <w:rPr>
                <w:rFonts w:ascii="Arial" w:hAnsi="Arial" w:cs="Arial"/>
                <w:color w:val="000000"/>
                <w:sz w:val="16"/>
                <w:szCs w:val="16"/>
                <w:lang w:val="en-US"/>
              </w:rPr>
              <w:t>Autor</w:t>
            </w:r>
            <w:proofErr w:type="spellEnd"/>
            <w:r w:rsidRPr="00443DF9">
              <w:rPr>
                <w:rFonts w:ascii="Arial" w:hAnsi="Arial" w:cs="Arial"/>
                <w:color w:val="000000"/>
                <w:sz w:val="16"/>
                <w:szCs w:val="16"/>
                <w:lang w:val="en-US"/>
              </w:rPr>
              <w:t xml:space="preserve"> </w:t>
            </w:r>
            <w:r>
              <w:rPr>
                <w:rFonts w:ascii="Arial" w:hAnsi="Arial" w:cs="Arial"/>
                <w:color w:val="000000"/>
                <w:sz w:val="16"/>
                <w:szCs w:val="16"/>
                <w:lang w:val="en-US"/>
              </w:rPr>
              <w:t>SAPOROSI GERARDO</w:t>
            </w:r>
            <w:r w:rsidRPr="00443DF9">
              <w:rPr>
                <w:rFonts w:ascii="Arial" w:hAnsi="Arial" w:cs="Arial"/>
                <w:color w:val="000000"/>
                <w:sz w:val="16"/>
                <w:szCs w:val="16"/>
                <w:lang w:val="en-US"/>
              </w:rPr>
              <w:t>P</w:t>
            </w:r>
            <w:r w:rsidRPr="00443DF9">
              <w:rPr>
                <w:rFonts w:ascii="Arial" w:hAnsi="Arial" w:cs="Arial"/>
                <w:color w:val="000000"/>
                <w:sz w:val="16"/>
                <w:szCs w:val="16"/>
                <w:lang w:val="en-US"/>
              </w:rPr>
              <w:br/>
              <w:t xml:space="preserve">Editorial </w:t>
            </w:r>
            <w:r>
              <w:rPr>
                <w:rFonts w:ascii="Arial" w:hAnsi="Arial" w:cs="Arial"/>
                <w:color w:val="000000"/>
                <w:sz w:val="16"/>
                <w:szCs w:val="16"/>
                <w:lang w:val="en-US"/>
              </w:rPr>
              <w:t>MACCHI</w:t>
            </w:r>
          </w:p>
          <w:p w:rsidR="00CA00A1" w:rsidRPr="008F7E14" w:rsidRDefault="00CA00A1" w:rsidP="00760ACC">
            <w:pPr>
              <w:rPr>
                <w:rFonts w:ascii="Arial" w:hAnsi="Arial" w:cs="Arial"/>
                <w:b/>
                <w:bCs/>
                <w:sz w:val="21"/>
                <w:szCs w:val="21"/>
                <w:lang w:val="en-US"/>
              </w:rPr>
            </w:pPr>
          </w:p>
        </w:tc>
        <w:tc>
          <w:tcPr>
            <w:tcW w:w="1176" w:type="dxa"/>
          </w:tcPr>
          <w:p w:rsidR="00CA00A1" w:rsidRPr="00CA00A1" w:rsidRDefault="00CA00A1" w:rsidP="00760ACC">
            <w:pPr>
              <w:rPr>
                <w:rFonts w:ascii="Arial" w:hAnsi="Arial" w:cs="Arial"/>
                <w:noProof/>
                <w:sz w:val="24"/>
                <w:szCs w:val="24"/>
                <w:lang w:val="en-US"/>
              </w:rPr>
            </w:pPr>
            <w:r w:rsidRPr="00CA00A1">
              <w:rPr>
                <w:rFonts w:ascii="Arial" w:hAnsi="Arial" w:cs="Arial"/>
                <w:noProof/>
                <w:sz w:val="24"/>
                <w:szCs w:val="24"/>
              </w:rPr>
              <w:drawing>
                <wp:inline distT="0" distB="0" distL="0" distR="0">
                  <wp:extent cx="581025" cy="827106"/>
                  <wp:effectExtent l="19050" t="0" r="9525" b="0"/>
                  <wp:docPr id="2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cstate="print"/>
                          <a:srcRect/>
                          <a:stretch>
                            <a:fillRect/>
                          </a:stretch>
                        </pic:blipFill>
                        <pic:spPr bwMode="auto">
                          <a:xfrm>
                            <a:off x="0" y="0"/>
                            <a:ext cx="581025" cy="827106"/>
                          </a:xfrm>
                          <a:prstGeom prst="rect">
                            <a:avLst/>
                          </a:prstGeom>
                          <a:noFill/>
                          <a:ln w="9525">
                            <a:noFill/>
                            <a:miter lim="800000"/>
                            <a:headEnd/>
                            <a:tailEnd/>
                          </a:ln>
                        </pic:spPr>
                      </pic:pic>
                    </a:graphicData>
                  </a:graphic>
                </wp:inline>
              </w:drawing>
            </w:r>
          </w:p>
        </w:tc>
      </w:tr>
      <w:tr w:rsidR="005E20D1" w:rsidRPr="00CA00A1" w:rsidTr="00760ACC">
        <w:trPr>
          <w:trHeight w:val="124"/>
        </w:trPr>
        <w:tc>
          <w:tcPr>
            <w:tcW w:w="7469" w:type="dxa"/>
          </w:tcPr>
          <w:p w:rsidR="005E20D1" w:rsidRPr="00760ACC" w:rsidRDefault="005E20D1" w:rsidP="00760ACC">
            <w:pPr>
              <w:rPr>
                <w:rFonts w:ascii="Arial" w:hAnsi="Arial" w:cs="Arial"/>
                <w:b/>
                <w:bCs/>
                <w:sz w:val="21"/>
                <w:szCs w:val="21"/>
              </w:rPr>
            </w:pPr>
            <w:r w:rsidRPr="00760ACC">
              <w:rPr>
                <w:rFonts w:ascii="Arial" w:hAnsi="Arial" w:cs="Arial"/>
                <w:b/>
                <w:bCs/>
                <w:sz w:val="21"/>
                <w:szCs w:val="21"/>
              </w:rPr>
              <w:t>LA REVOLUCIÓN DEL EBUSINESS</w:t>
            </w:r>
          </w:p>
          <w:p w:rsidR="005E20D1" w:rsidRPr="00760ACC" w:rsidRDefault="005E20D1" w:rsidP="00760ACC">
            <w:pPr>
              <w:rPr>
                <w:rFonts w:ascii="Arial" w:hAnsi="Arial" w:cs="Arial"/>
                <w:b/>
                <w:bCs/>
                <w:sz w:val="21"/>
                <w:szCs w:val="21"/>
              </w:rPr>
            </w:pPr>
          </w:p>
          <w:p w:rsidR="005E20D1" w:rsidRPr="00760ACC" w:rsidRDefault="005E20D1" w:rsidP="00760ACC">
            <w:pPr>
              <w:rPr>
                <w:rFonts w:ascii="Arial" w:hAnsi="Arial" w:cs="Arial"/>
                <w:b/>
                <w:bCs/>
                <w:sz w:val="21"/>
                <w:szCs w:val="21"/>
              </w:rPr>
            </w:pPr>
            <w:r w:rsidRPr="00760ACC">
              <w:rPr>
                <w:rFonts w:ascii="Arial" w:hAnsi="Arial" w:cs="Arial"/>
                <w:color w:val="000000"/>
                <w:sz w:val="16"/>
                <w:szCs w:val="16"/>
              </w:rPr>
              <w:t>Autor</w:t>
            </w:r>
            <w:r w:rsidR="007241E8" w:rsidRPr="00760ACC">
              <w:rPr>
                <w:rFonts w:ascii="Arial" w:hAnsi="Arial" w:cs="Arial"/>
                <w:color w:val="000000"/>
                <w:sz w:val="16"/>
                <w:szCs w:val="16"/>
              </w:rPr>
              <w:t>: AMOR DANIEL</w:t>
            </w:r>
          </w:p>
          <w:p w:rsidR="005E20D1" w:rsidRDefault="007241E8" w:rsidP="00760ACC">
            <w:pPr>
              <w:rPr>
                <w:rFonts w:ascii="Arial" w:hAnsi="Arial" w:cs="Arial"/>
                <w:b/>
                <w:bCs/>
                <w:sz w:val="21"/>
                <w:szCs w:val="21"/>
                <w:lang w:val="en-US"/>
              </w:rPr>
            </w:pPr>
            <w:r w:rsidRPr="00443DF9">
              <w:rPr>
                <w:rFonts w:ascii="Arial" w:hAnsi="Arial" w:cs="Arial"/>
                <w:color w:val="000000"/>
                <w:sz w:val="16"/>
                <w:szCs w:val="16"/>
                <w:lang w:val="en-US"/>
              </w:rPr>
              <w:t>Editorial PEARSON</w:t>
            </w:r>
            <w:r>
              <w:rPr>
                <w:rFonts w:ascii="Arial" w:hAnsi="Arial" w:cs="Arial"/>
                <w:color w:val="000000"/>
                <w:sz w:val="16"/>
                <w:szCs w:val="16"/>
                <w:lang w:val="en-US"/>
              </w:rPr>
              <w:t xml:space="preserve"> </w:t>
            </w:r>
            <w:r w:rsidRPr="00443DF9">
              <w:rPr>
                <w:rFonts w:ascii="Arial" w:hAnsi="Arial" w:cs="Arial"/>
                <w:color w:val="000000"/>
                <w:sz w:val="16"/>
                <w:szCs w:val="16"/>
                <w:lang w:val="en-US"/>
              </w:rPr>
              <w:t>ADDISON-WESLEY</w:t>
            </w:r>
          </w:p>
        </w:tc>
        <w:tc>
          <w:tcPr>
            <w:tcW w:w="1176" w:type="dxa"/>
          </w:tcPr>
          <w:p w:rsidR="005E20D1" w:rsidRPr="00CA00A1" w:rsidRDefault="005E20D1" w:rsidP="00760ACC">
            <w:pPr>
              <w:rPr>
                <w:rFonts w:ascii="Arial" w:hAnsi="Arial" w:cs="Arial"/>
                <w:noProof/>
                <w:sz w:val="24"/>
                <w:szCs w:val="24"/>
                <w:lang w:val="en-US"/>
              </w:rPr>
            </w:pPr>
            <w:r w:rsidRPr="005E20D1">
              <w:rPr>
                <w:rFonts w:ascii="Arial" w:hAnsi="Arial" w:cs="Arial"/>
                <w:noProof/>
                <w:sz w:val="24"/>
                <w:szCs w:val="24"/>
              </w:rPr>
              <w:drawing>
                <wp:inline distT="0" distB="0" distL="0" distR="0">
                  <wp:extent cx="581025" cy="827106"/>
                  <wp:effectExtent l="19050" t="0" r="9525" b="0"/>
                  <wp:docPr id="2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cstate="print"/>
                          <a:srcRect/>
                          <a:stretch>
                            <a:fillRect/>
                          </a:stretch>
                        </pic:blipFill>
                        <pic:spPr bwMode="auto">
                          <a:xfrm>
                            <a:off x="0" y="0"/>
                            <a:ext cx="581025" cy="827106"/>
                          </a:xfrm>
                          <a:prstGeom prst="rect">
                            <a:avLst/>
                          </a:prstGeom>
                          <a:noFill/>
                          <a:ln w="9525">
                            <a:noFill/>
                            <a:miter lim="800000"/>
                            <a:headEnd/>
                            <a:tailEnd/>
                          </a:ln>
                        </pic:spPr>
                      </pic:pic>
                    </a:graphicData>
                  </a:graphic>
                </wp:inline>
              </w:drawing>
            </w:r>
          </w:p>
        </w:tc>
      </w:tr>
    </w:tbl>
    <w:p w:rsidR="00CA00A1" w:rsidRPr="00CA00A1" w:rsidRDefault="00CA00A1" w:rsidP="008228D2">
      <w:pPr>
        <w:jc w:val="both"/>
        <w:rPr>
          <w:rFonts w:ascii="Arial" w:hAnsi="Arial" w:cs="Arial"/>
          <w:sz w:val="24"/>
          <w:szCs w:val="24"/>
          <w:lang w:val="en-US"/>
        </w:rPr>
      </w:pPr>
    </w:p>
    <w:p w:rsidR="00CA00A1" w:rsidRPr="00CA00A1" w:rsidRDefault="00CA00A1" w:rsidP="008228D2">
      <w:pPr>
        <w:jc w:val="both"/>
        <w:rPr>
          <w:rFonts w:ascii="Arial" w:hAnsi="Arial" w:cs="Arial"/>
          <w:sz w:val="24"/>
          <w:szCs w:val="24"/>
          <w:lang w:val="en-US"/>
        </w:rPr>
      </w:pPr>
    </w:p>
    <w:p w:rsidR="0003277F" w:rsidRPr="00304F18" w:rsidRDefault="0003277F" w:rsidP="004F2650">
      <w:pPr>
        <w:pStyle w:val="Prrafodelista"/>
        <w:numPr>
          <w:ilvl w:val="0"/>
          <w:numId w:val="8"/>
        </w:numPr>
        <w:jc w:val="both"/>
        <w:rPr>
          <w:rFonts w:ascii="Arial" w:hAnsi="Arial" w:cs="Arial"/>
          <w:sz w:val="24"/>
          <w:szCs w:val="24"/>
          <w:lang w:val="fr-FR"/>
        </w:rPr>
      </w:pPr>
      <w:r w:rsidRPr="00304F18">
        <w:rPr>
          <w:rFonts w:ascii="Arial" w:hAnsi="Arial" w:cs="Arial"/>
          <w:sz w:val="24"/>
          <w:szCs w:val="24"/>
          <w:lang w:val="fr-FR"/>
        </w:rPr>
        <w:t>INDEC</w:t>
      </w:r>
      <w:r w:rsidR="006326DF" w:rsidRPr="00304F18">
        <w:rPr>
          <w:rFonts w:ascii="Arial" w:hAnsi="Arial" w:cs="Arial"/>
          <w:sz w:val="24"/>
          <w:szCs w:val="24"/>
          <w:lang w:val="fr-FR"/>
        </w:rPr>
        <w:t xml:space="preserve"> </w:t>
      </w:r>
      <w:hyperlink r:id="rId113" w:history="1">
        <w:r w:rsidRPr="00304F18">
          <w:rPr>
            <w:rStyle w:val="Hipervnculo"/>
            <w:rFonts w:ascii="Arial" w:hAnsi="Arial" w:cs="Arial"/>
            <w:sz w:val="24"/>
            <w:szCs w:val="24"/>
            <w:lang w:val="fr-FR"/>
          </w:rPr>
          <w:t>http://www.indec.mecon.ar/</w:t>
        </w:r>
      </w:hyperlink>
    </w:p>
    <w:p w:rsidR="00E269A3" w:rsidRDefault="00E269A3" w:rsidP="008228D2">
      <w:pPr>
        <w:jc w:val="both"/>
        <w:rPr>
          <w:rFonts w:ascii="Arial" w:hAnsi="Arial" w:cs="Arial"/>
          <w:sz w:val="24"/>
          <w:szCs w:val="24"/>
          <w:lang w:val="fr-FR"/>
        </w:rPr>
      </w:pPr>
    </w:p>
    <w:p w:rsidR="00D6544A" w:rsidRPr="00304F18" w:rsidRDefault="00D6544A" w:rsidP="004F2650">
      <w:pPr>
        <w:pStyle w:val="Prrafodelista"/>
        <w:numPr>
          <w:ilvl w:val="0"/>
          <w:numId w:val="8"/>
        </w:numPr>
        <w:jc w:val="both"/>
        <w:rPr>
          <w:rFonts w:ascii="Arial" w:hAnsi="Arial" w:cs="Arial"/>
          <w:sz w:val="24"/>
          <w:szCs w:val="24"/>
          <w:lang w:val="es-AR"/>
        </w:rPr>
      </w:pPr>
      <w:r w:rsidRPr="00304F18">
        <w:rPr>
          <w:rFonts w:ascii="Arial" w:hAnsi="Arial" w:cs="Arial"/>
          <w:sz w:val="24"/>
          <w:szCs w:val="24"/>
          <w:lang w:val="fr-FR"/>
        </w:rPr>
        <w:t>ECOLATINA</w:t>
      </w:r>
      <w:r w:rsidR="00304F18" w:rsidRPr="00304F18">
        <w:rPr>
          <w:rFonts w:ascii="Arial" w:hAnsi="Arial" w:cs="Arial"/>
          <w:sz w:val="24"/>
          <w:szCs w:val="24"/>
          <w:lang w:val="fr-FR"/>
        </w:rPr>
        <w:t xml:space="preserve"> </w:t>
      </w:r>
      <w:hyperlink r:id="rId114" w:history="1">
        <w:r w:rsidR="006326DF" w:rsidRPr="00304F18">
          <w:rPr>
            <w:rStyle w:val="Hipervnculo"/>
            <w:rFonts w:ascii="Arial" w:hAnsi="Arial" w:cs="Arial"/>
            <w:sz w:val="24"/>
            <w:szCs w:val="24"/>
            <w:lang w:val="es-AR"/>
          </w:rPr>
          <w:t>http://www.ecolatina.com</w:t>
        </w:r>
      </w:hyperlink>
      <w:r w:rsidR="006326DF" w:rsidRPr="00304F18">
        <w:rPr>
          <w:rFonts w:ascii="Arial" w:hAnsi="Arial" w:cs="Arial"/>
          <w:color w:val="000000"/>
          <w:sz w:val="24"/>
          <w:szCs w:val="24"/>
          <w:lang w:val="es-AR"/>
        </w:rPr>
        <w:t xml:space="preserve"> </w:t>
      </w:r>
    </w:p>
    <w:p w:rsidR="00D6544A" w:rsidRPr="006326DF" w:rsidRDefault="00D6544A" w:rsidP="008228D2">
      <w:pPr>
        <w:jc w:val="both"/>
        <w:rPr>
          <w:rFonts w:ascii="Arial" w:hAnsi="Arial" w:cs="Arial"/>
          <w:sz w:val="24"/>
          <w:szCs w:val="24"/>
          <w:lang w:val="es-AR"/>
        </w:rPr>
      </w:pPr>
    </w:p>
    <w:p w:rsidR="00D6544A" w:rsidRPr="00304F18" w:rsidRDefault="00D6544A" w:rsidP="004F2650">
      <w:pPr>
        <w:pStyle w:val="Prrafodelista"/>
        <w:numPr>
          <w:ilvl w:val="0"/>
          <w:numId w:val="12"/>
        </w:numPr>
        <w:jc w:val="both"/>
        <w:rPr>
          <w:rFonts w:ascii="Arial" w:hAnsi="Arial" w:cs="Arial"/>
          <w:bCs/>
          <w:sz w:val="24"/>
          <w:szCs w:val="24"/>
          <w:lang w:val="es-AR" w:eastAsia="en-US"/>
        </w:rPr>
      </w:pPr>
      <w:r w:rsidRPr="00304F18">
        <w:rPr>
          <w:rFonts w:ascii="Arial" w:hAnsi="Arial" w:cs="Arial"/>
          <w:bCs/>
          <w:sz w:val="24"/>
          <w:szCs w:val="24"/>
          <w:lang w:val="es-AR" w:eastAsia="en-US"/>
        </w:rPr>
        <w:t xml:space="preserve">IDESA </w:t>
      </w:r>
      <w:r w:rsidR="00304F18" w:rsidRPr="00304F18">
        <w:rPr>
          <w:rFonts w:ascii="Arial" w:hAnsi="Arial" w:cs="Arial"/>
          <w:bCs/>
          <w:sz w:val="24"/>
          <w:szCs w:val="24"/>
          <w:lang w:val="es-AR" w:eastAsia="en-US"/>
        </w:rPr>
        <w:t xml:space="preserve"> </w:t>
      </w:r>
      <w:hyperlink r:id="rId115" w:history="1">
        <w:r w:rsidRPr="00304F18">
          <w:rPr>
            <w:rStyle w:val="Hipervnculo"/>
            <w:rFonts w:ascii="Arial" w:hAnsi="Arial" w:cs="Arial"/>
            <w:bCs/>
            <w:sz w:val="24"/>
            <w:szCs w:val="24"/>
            <w:lang w:val="es-AR" w:eastAsia="en-US"/>
          </w:rPr>
          <w:t>http://www.idesa.org</w:t>
        </w:r>
      </w:hyperlink>
      <w:r w:rsidRPr="00304F18">
        <w:rPr>
          <w:rFonts w:ascii="Arial" w:hAnsi="Arial" w:cs="Arial"/>
          <w:sz w:val="24"/>
          <w:szCs w:val="24"/>
        </w:rPr>
        <w:t xml:space="preserve"> </w:t>
      </w:r>
    </w:p>
    <w:p w:rsidR="00D6544A" w:rsidRPr="00D6544A" w:rsidRDefault="00D6544A" w:rsidP="008228D2">
      <w:pPr>
        <w:jc w:val="both"/>
        <w:rPr>
          <w:rFonts w:ascii="Arial" w:hAnsi="Arial" w:cs="Arial"/>
          <w:sz w:val="24"/>
          <w:szCs w:val="24"/>
          <w:lang w:val="es-AR"/>
        </w:rPr>
      </w:pPr>
    </w:p>
    <w:p w:rsidR="00D6544A" w:rsidRPr="00304F18" w:rsidRDefault="00D6544A" w:rsidP="004F2650">
      <w:pPr>
        <w:pStyle w:val="Prrafodelista"/>
        <w:numPr>
          <w:ilvl w:val="0"/>
          <w:numId w:val="8"/>
        </w:numPr>
        <w:jc w:val="both"/>
        <w:rPr>
          <w:rFonts w:ascii="Arial" w:hAnsi="Arial" w:cs="Arial"/>
          <w:sz w:val="24"/>
          <w:szCs w:val="24"/>
        </w:rPr>
      </w:pPr>
      <w:r w:rsidRPr="00304F18">
        <w:rPr>
          <w:rFonts w:ascii="Arial" w:hAnsi="Arial" w:cs="Arial"/>
          <w:sz w:val="24"/>
          <w:szCs w:val="24"/>
        </w:rPr>
        <w:t>CASAROSADA</w:t>
      </w:r>
      <w:r w:rsidR="00304F18" w:rsidRPr="00304F18">
        <w:rPr>
          <w:rFonts w:ascii="Arial" w:hAnsi="Arial" w:cs="Arial"/>
          <w:sz w:val="24"/>
          <w:szCs w:val="24"/>
        </w:rPr>
        <w:t xml:space="preserve"> </w:t>
      </w:r>
      <w:r w:rsidRPr="00304F18">
        <w:rPr>
          <w:rFonts w:ascii="Arial" w:hAnsi="Arial" w:cs="Arial"/>
          <w:sz w:val="24"/>
          <w:szCs w:val="24"/>
        </w:rPr>
        <w:t xml:space="preserve"> </w:t>
      </w:r>
      <w:hyperlink r:id="rId116" w:history="1">
        <w:r w:rsidRPr="00304F18">
          <w:rPr>
            <w:rStyle w:val="Hipervnculo"/>
            <w:rFonts w:ascii="Arial" w:hAnsi="Arial" w:cs="Arial"/>
            <w:sz w:val="24"/>
            <w:szCs w:val="24"/>
          </w:rPr>
          <w:t>http://www.casarosada.gov.ar</w:t>
        </w:r>
      </w:hyperlink>
      <w:r w:rsidR="006326DF" w:rsidRPr="00304F18">
        <w:rPr>
          <w:rFonts w:ascii="Arial" w:hAnsi="Arial" w:cs="Arial"/>
          <w:sz w:val="24"/>
          <w:szCs w:val="24"/>
        </w:rPr>
        <w:t xml:space="preserve"> </w:t>
      </w:r>
    </w:p>
    <w:p w:rsidR="00D6544A" w:rsidRDefault="00D6544A" w:rsidP="008228D2">
      <w:pPr>
        <w:jc w:val="both"/>
        <w:rPr>
          <w:rFonts w:ascii="Arial" w:hAnsi="Arial" w:cs="Arial"/>
          <w:sz w:val="24"/>
          <w:szCs w:val="24"/>
        </w:rPr>
      </w:pPr>
    </w:p>
    <w:p w:rsidR="00D6544A" w:rsidRPr="00067D60" w:rsidRDefault="00D6544A" w:rsidP="004F2650">
      <w:pPr>
        <w:pStyle w:val="Prrafodelista"/>
        <w:numPr>
          <w:ilvl w:val="0"/>
          <w:numId w:val="8"/>
        </w:numPr>
        <w:jc w:val="both"/>
        <w:rPr>
          <w:rFonts w:ascii="Arial" w:hAnsi="Arial" w:cs="Arial"/>
          <w:sz w:val="24"/>
          <w:szCs w:val="24"/>
          <w:lang w:val="es-AR"/>
        </w:rPr>
      </w:pPr>
      <w:r w:rsidRPr="00304F18">
        <w:rPr>
          <w:rFonts w:ascii="Arial" w:hAnsi="Arial" w:cs="Arial"/>
          <w:sz w:val="24"/>
          <w:szCs w:val="24"/>
        </w:rPr>
        <w:t>CASE</w:t>
      </w:r>
      <w:r w:rsidR="00D45E87" w:rsidRPr="00304F18">
        <w:rPr>
          <w:rFonts w:ascii="Arial" w:hAnsi="Arial" w:cs="Arial"/>
          <w:sz w:val="24"/>
          <w:szCs w:val="24"/>
        </w:rPr>
        <w:t xml:space="preserve"> (Cámara Argentina de Comercio Electrónico)</w:t>
      </w:r>
      <w:r w:rsidR="00304F18" w:rsidRPr="00304F18">
        <w:rPr>
          <w:rFonts w:ascii="Arial" w:hAnsi="Arial" w:cs="Arial"/>
          <w:sz w:val="24"/>
          <w:szCs w:val="24"/>
        </w:rPr>
        <w:t xml:space="preserve"> </w:t>
      </w:r>
      <w:r w:rsidRPr="00304F18">
        <w:rPr>
          <w:rFonts w:ascii="Arial" w:hAnsi="Arial" w:cs="Arial"/>
          <w:sz w:val="24"/>
          <w:szCs w:val="24"/>
          <w:lang w:val="es-AR"/>
        </w:rPr>
        <w:t xml:space="preserve"> </w:t>
      </w:r>
      <w:hyperlink r:id="rId117" w:history="1">
        <w:r w:rsidRPr="00304F18">
          <w:rPr>
            <w:rStyle w:val="Hipervnculo"/>
            <w:rFonts w:ascii="Arial" w:hAnsi="Arial" w:cs="Arial"/>
            <w:sz w:val="24"/>
            <w:szCs w:val="24"/>
            <w:lang w:val="es-AR"/>
          </w:rPr>
          <w:t>http://www.cace.org.ar</w:t>
        </w:r>
      </w:hyperlink>
      <w:r w:rsidR="006326DF">
        <w:t xml:space="preserve"> </w:t>
      </w:r>
    </w:p>
    <w:p w:rsidR="00067D60" w:rsidRPr="00067D60" w:rsidRDefault="00067D60" w:rsidP="00067D60">
      <w:pPr>
        <w:pStyle w:val="Prrafodelista"/>
        <w:rPr>
          <w:rFonts w:ascii="Arial" w:hAnsi="Arial" w:cs="Arial"/>
          <w:sz w:val="24"/>
          <w:szCs w:val="24"/>
          <w:lang w:val="es-AR"/>
        </w:rPr>
      </w:pPr>
    </w:p>
    <w:p w:rsidR="00A54807" w:rsidRDefault="00A54807" w:rsidP="004F2650">
      <w:pPr>
        <w:pStyle w:val="Prrafodelista"/>
        <w:numPr>
          <w:ilvl w:val="0"/>
          <w:numId w:val="8"/>
        </w:numPr>
        <w:jc w:val="both"/>
        <w:rPr>
          <w:rFonts w:ascii="Arial" w:hAnsi="Arial" w:cs="Arial"/>
          <w:sz w:val="24"/>
          <w:szCs w:val="24"/>
          <w:lang w:val="en-US"/>
        </w:rPr>
      </w:pPr>
      <w:proofErr w:type="spellStart"/>
      <w:r w:rsidRPr="00A54807">
        <w:rPr>
          <w:rFonts w:ascii="Arial" w:hAnsi="Arial" w:cs="Arial"/>
          <w:sz w:val="24"/>
          <w:szCs w:val="24"/>
          <w:lang w:val="en-US"/>
        </w:rPr>
        <w:t>Tendencias</w:t>
      </w:r>
      <w:proofErr w:type="spellEnd"/>
      <w:r w:rsidRPr="00A54807">
        <w:rPr>
          <w:rFonts w:ascii="Arial" w:hAnsi="Arial" w:cs="Arial"/>
          <w:sz w:val="24"/>
          <w:szCs w:val="24"/>
          <w:lang w:val="en-US"/>
        </w:rPr>
        <w:t xml:space="preserve">: </w:t>
      </w:r>
      <w:hyperlink r:id="rId118" w:history="1">
        <w:r w:rsidRPr="001A660A">
          <w:rPr>
            <w:rStyle w:val="Hipervnculo"/>
            <w:rFonts w:ascii="Arial" w:hAnsi="Arial" w:cs="Arial"/>
            <w:sz w:val="24"/>
            <w:szCs w:val="24"/>
            <w:lang w:val="en-US"/>
          </w:rPr>
          <w:t>http://www.tendencias21.net/La-ecologia-es-un-buen-negocio-para-las-empresas-tecnologicas_a2095.html</w:t>
        </w:r>
      </w:hyperlink>
    </w:p>
    <w:p w:rsidR="00A54807" w:rsidRPr="00A54807" w:rsidRDefault="00A54807" w:rsidP="00A54807">
      <w:pPr>
        <w:pStyle w:val="Prrafodelista"/>
        <w:rPr>
          <w:rFonts w:ascii="Arial" w:hAnsi="Arial" w:cs="Arial"/>
          <w:sz w:val="24"/>
          <w:szCs w:val="24"/>
          <w:lang w:val="en-US"/>
        </w:rPr>
      </w:pPr>
    </w:p>
    <w:p w:rsidR="00067D60" w:rsidRDefault="00067D60" w:rsidP="004F2650">
      <w:pPr>
        <w:pStyle w:val="Prrafodelista"/>
        <w:numPr>
          <w:ilvl w:val="0"/>
          <w:numId w:val="8"/>
        </w:numPr>
        <w:jc w:val="both"/>
        <w:rPr>
          <w:rFonts w:ascii="Arial" w:hAnsi="Arial" w:cs="Arial"/>
          <w:sz w:val="18"/>
          <w:szCs w:val="18"/>
          <w:lang w:val="en-US"/>
        </w:rPr>
      </w:pPr>
      <w:proofErr w:type="spellStart"/>
      <w:r w:rsidRPr="00067D60">
        <w:rPr>
          <w:rFonts w:ascii="Arial" w:hAnsi="Arial" w:cs="Arial"/>
          <w:sz w:val="24"/>
          <w:szCs w:val="24"/>
          <w:lang w:val="en-US"/>
        </w:rPr>
        <w:t>PriceWaterHouseCoopres</w:t>
      </w:r>
      <w:proofErr w:type="spellEnd"/>
      <w:r w:rsidRPr="00067D60">
        <w:rPr>
          <w:rFonts w:ascii="Arial" w:hAnsi="Arial" w:cs="Arial"/>
          <w:sz w:val="24"/>
          <w:szCs w:val="24"/>
          <w:lang w:val="en-US"/>
        </w:rPr>
        <w:t xml:space="preserve"> </w:t>
      </w:r>
      <w:hyperlink r:id="rId119" w:history="1">
        <w:r w:rsidRPr="003D5D0D">
          <w:rPr>
            <w:rStyle w:val="Hipervnculo"/>
            <w:rFonts w:ascii="Arial" w:hAnsi="Arial" w:cs="Arial"/>
            <w:sz w:val="24"/>
            <w:szCs w:val="24"/>
            <w:lang w:val="en-US"/>
          </w:rPr>
          <w:t>http://www.pwc.com/gx/en/press-room/2008/green-movement-carbon-footprint-technology.jhtml</w:t>
        </w:r>
      </w:hyperlink>
    </w:p>
    <w:p w:rsidR="00392D8F" w:rsidRPr="00392D8F" w:rsidRDefault="00392D8F" w:rsidP="00392D8F">
      <w:pPr>
        <w:pStyle w:val="Prrafodelista"/>
        <w:rPr>
          <w:rFonts w:ascii="Arial" w:hAnsi="Arial" w:cs="Arial"/>
          <w:sz w:val="18"/>
          <w:szCs w:val="18"/>
          <w:lang w:val="en-US"/>
        </w:rPr>
      </w:pPr>
    </w:p>
    <w:p w:rsidR="00392D8F" w:rsidRPr="00966A8B" w:rsidRDefault="00392D8F" w:rsidP="004F2650">
      <w:pPr>
        <w:pStyle w:val="Prrafodelista"/>
        <w:numPr>
          <w:ilvl w:val="0"/>
          <w:numId w:val="8"/>
        </w:numPr>
        <w:jc w:val="both"/>
        <w:rPr>
          <w:rFonts w:ascii="Arial" w:hAnsi="Arial" w:cs="Arial"/>
          <w:sz w:val="24"/>
          <w:szCs w:val="24"/>
        </w:rPr>
      </w:pPr>
      <w:r w:rsidRPr="00392D8F">
        <w:rPr>
          <w:rFonts w:ascii="Arial" w:hAnsi="Arial" w:cs="Arial"/>
          <w:sz w:val="24"/>
          <w:szCs w:val="24"/>
        </w:rPr>
        <w:t xml:space="preserve">La Nación </w:t>
      </w:r>
      <w:hyperlink r:id="rId120" w:history="1">
        <w:r w:rsidRPr="00392D8F">
          <w:rPr>
            <w:rStyle w:val="Hipervnculo"/>
            <w:rFonts w:ascii="Arial" w:hAnsi="Arial" w:cs="Arial"/>
            <w:sz w:val="24"/>
            <w:szCs w:val="24"/>
          </w:rPr>
          <w:t>http://www.lanacion.com.ar/nota.asp?nota_id=479176</w:t>
        </w:r>
      </w:hyperlink>
    </w:p>
    <w:p w:rsidR="00966A8B" w:rsidRPr="00966A8B" w:rsidRDefault="00966A8B" w:rsidP="00966A8B">
      <w:pPr>
        <w:pStyle w:val="Prrafodelista"/>
        <w:rPr>
          <w:rFonts w:ascii="Arial" w:hAnsi="Arial" w:cs="Arial"/>
          <w:sz w:val="24"/>
          <w:szCs w:val="24"/>
        </w:rPr>
      </w:pPr>
    </w:p>
    <w:p w:rsidR="00966A8B" w:rsidRDefault="00966A8B" w:rsidP="004F2650">
      <w:pPr>
        <w:pStyle w:val="Prrafodelista"/>
        <w:numPr>
          <w:ilvl w:val="0"/>
          <w:numId w:val="8"/>
        </w:numPr>
        <w:rPr>
          <w:rFonts w:ascii="Arial" w:hAnsi="Arial" w:cs="Arial"/>
          <w:sz w:val="24"/>
          <w:szCs w:val="24"/>
        </w:rPr>
      </w:pPr>
      <w:r>
        <w:rPr>
          <w:rFonts w:ascii="Arial" w:hAnsi="Arial" w:cs="Arial"/>
          <w:sz w:val="24"/>
          <w:szCs w:val="24"/>
        </w:rPr>
        <w:t xml:space="preserve">Ley </w:t>
      </w:r>
      <w:proofErr w:type="spellStart"/>
      <w:r>
        <w:rPr>
          <w:rFonts w:ascii="Arial" w:hAnsi="Arial" w:cs="Arial"/>
          <w:sz w:val="24"/>
          <w:szCs w:val="24"/>
        </w:rPr>
        <w:t>Sarbanes</w:t>
      </w:r>
      <w:proofErr w:type="spellEnd"/>
      <w:r>
        <w:rPr>
          <w:rFonts w:ascii="Arial" w:hAnsi="Arial" w:cs="Arial"/>
          <w:sz w:val="24"/>
          <w:szCs w:val="24"/>
        </w:rPr>
        <w:t xml:space="preserve"> </w:t>
      </w:r>
      <w:proofErr w:type="spellStart"/>
      <w:r>
        <w:rPr>
          <w:rFonts w:ascii="Arial" w:hAnsi="Arial" w:cs="Arial"/>
          <w:sz w:val="24"/>
          <w:szCs w:val="24"/>
        </w:rPr>
        <w:t>Oxley</w:t>
      </w:r>
      <w:proofErr w:type="spellEnd"/>
      <w:r>
        <w:rPr>
          <w:rFonts w:ascii="Arial" w:hAnsi="Arial" w:cs="Arial"/>
          <w:sz w:val="24"/>
          <w:szCs w:val="24"/>
        </w:rPr>
        <w:t xml:space="preserve"> (</w:t>
      </w:r>
      <w:proofErr w:type="spellStart"/>
      <w:r>
        <w:rPr>
          <w:rFonts w:ascii="Arial" w:hAnsi="Arial" w:cs="Arial"/>
          <w:sz w:val="24"/>
          <w:szCs w:val="24"/>
        </w:rPr>
        <w:t>Deloitte</w:t>
      </w:r>
      <w:proofErr w:type="spellEnd"/>
      <w:r>
        <w:rPr>
          <w:rFonts w:ascii="Arial" w:hAnsi="Arial" w:cs="Arial"/>
          <w:sz w:val="24"/>
          <w:szCs w:val="24"/>
        </w:rPr>
        <w:t xml:space="preserve">) </w:t>
      </w:r>
      <w:hyperlink r:id="rId121" w:history="1">
        <w:r w:rsidRPr="00D932D6">
          <w:rPr>
            <w:rStyle w:val="Hipervnculo"/>
            <w:rFonts w:ascii="Arial" w:hAnsi="Arial" w:cs="Arial"/>
            <w:sz w:val="24"/>
            <w:szCs w:val="24"/>
          </w:rPr>
          <w:t>http://www.deloitte.com/assets/Dcom-Chile/Local%20Assets/Documents/Ley%20Sarbanes%20Oxley.pdf</w:t>
        </w:r>
      </w:hyperlink>
    </w:p>
    <w:sectPr w:rsidR="00966A8B" w:rsidSect="00606F26">
      <w:headerReference w:type="default" r:id="rId122"/>
      <w:footerReference w:type="default" r:id="rId123"/>
      <w:pgSz w:w="11907" w:h="16840" w:code="9"/>
      <w:pgMar w:top="2268" w:right="1134" w:bottom="851" w:left="1701"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694E" w:rsidRDefault="004A694E" w:rsidP="00C6746F">
      <w:r>
        <w:separator/>
      </w:r>
    </w:p>
  </w:endnote>
  <w:endnote w:type="continuationSeparator" w:id="0">
    <w:p w:rsidR="004A694E" w:rsidRDefault="004A694E" w:rsidP="00C6746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Viner Hand ITC">
    <w:panose1 w:val="03070502030502020203"/>
    <w:charset w:val="00"/>
    <w:family w:val="script"/>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94E" w:rsidRDefault="004A694E" w:rsidP="00872217">
    <w:pPr>
      <w:pStyle w:val="Piedepgina"/>
      <w:jc w:val="center"/>
    </w:pPr>
    <w:r>
      <w:t>Página</w:t>
    </w:r>
    <w:r>
      <w:br/>
    </w:r>
    <w:r w:rsidR="00C054D9">
      <w:rPr>
        <w:rStyle w:val="Nmerodepgina"/>
        <w:b/>
      </w:rPr>
      <w:fldChar w:fldCharType="begin"/>
    </w:r>
    <w:r>
      <w:rPr>
        <w:rStyle w:val="Nmerodepgina"/>
        <w:b/>
      </w:rPr>
      <w:instrText xml:space="preserve"> PAGE </w:instrText>
    </w:r>
    <w:r w:rsidR="00C054D9">
      <w:rPr>
        <w:rStyle w:val="Nmerodepgina"/>
        <w:b/>
      </w:rPr>
      <w:fldChar w:fldCharType="separate"/>
    </w:r>
    <w:r w:rsidR="00411A76">
      <w:rPr>
        <w:rStyle w:val="Nmerodepgina"/>
        <w:b/>
        <w:noProof/>
      </w:rPr>
      <w:t>12</w:t>
    </w:r>
    <w:r w:rsidR="00C054D9">
      <w:rPr>
        <w:rStyle w:val="Nmerodepgina"/>
        <w:b/>
      </w:rPr>
      <w:fldChar w:fldCharType="end"/>
    </w:r>
    <w:r>
      <w:rPr>
        <w:rStyle w:val="Nmerodepgina"/>
      </w:rPr>
      <w:t xml:space="preserve"> de </w:t>
    </w:r>
    <w:r w:rsidR="00C054D9">
      <w:rPr>
        <w:rStyle w:val="Nmerodepgina"/>
        <w:b/>
      </w:rPr>
      <w:fldChar w:fldCharType="begin"/>
    </w:r>
    <w:r>
      <w:rPr>
        <w:rStyle w:val="Nmerodepgina"/>
        <w:b/>
      </w:rPr>
      <w:instrText xml:space="preserve"> NUMPAGES </w:instrText>
    </w:r>
    <w:r w:rsidR="00C054D9">
      <w:rPr>
        <w:rStyle w:val="Nmerodepgina"/>
        <w:b/>
      </w:rPr>
      <w:fldChar w:fldCharType="separate"/>
    </w:r>
    <w:r w:rsidR="00411A76">
      <w:rPr>
        <w:rStyle w:val="Nmerodepgina"/>
        <w:b/>
        <w:noProof/>
      </w:rPr>
      <w:t>109</w:t>
    </w:r>
    <w:r w:rsidR="00C054D9">
      <w:rPr>
        <w:rStyle w:val="Nmerodepgina"/>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694E" w:rsidRDefault="004A694E" w:rsidP="00C6746F">
      <w:r>
        <w:separator/>
      </w:r>
    </w:p>
  </w:footnote>
  <w:footnote w:type="continuationSeparator" w:id="0">
    <w:p w:rsidR="004A694E" w:rsidRDefault="004A694E" w:rsidP="00C674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24"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560"/>
      <w:gridCol w:w="2410"/>
      <w:gridCol w:w="1630"/>
      <w:gridCol w:w="213"/>
      <w:gridCol w:w="3402"/>
      <w:gridCol w:w="1109"/>
    </w:tblGrid>
    <w:tr w:rsidR="004A694E" w:rsidTr="001C7E6D">
      <w:trPr>
        <w:cantSplit/>
      </w:trPr>
      <w:tc>
        <w:tcPr>
          <w:tcW w:w="1560" w:type="dxa"/>
          <w:vMerge w:val="restart"/>
          <w:vAlign w:val="center"/>
        </w:tcPr>
        <w:p w:rsidR="004A694E" w:rsidRDefault="004A694E">
          <w:pPr>
            <w:pStyle w:val="Encabezado"/>
            <w:jc w:val="center"/>
          </w:pPr>
          <w:r>
            <w:rPr>
              <w:noProof/>
            </w:rPr>
            <w:drawing>
              <wp:inline distT="0" distB="0" distL="0" distR="0">
                <wp:extent cx="532130" cy="671195"/>
                <wp:effectExtent l="19050" t="0" r="1270" b="0"/>
                <wp:docPr id="6" name="Imagen 6" descr="Logo 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UAI"/>
                        <pic:cNvPicPr>
                          <a:picLocks noChangeAspect="1" noChangeArrowheads="1"/>
                        </pic:cNvPicPr>
                      </pic:nvPicPr>
                      <pic:blipFill>
                        <a:blip r:embed="rId1"/>
                        <a:srcRect/>
                        <a:stretch>
                          <a:fillRect/>
                        </a:stretch>
                      </pic:blipFill>
                      <pic:spPr bwMode="auto">
                        <a:xfrm>
                          <a:off x="0" y="0"/>
                          <a:ext cx="532130" cy="671195"/>
                        </a:xfrm>
                        <a:prstGeom prst="rect">
                          <a:avLst/>
                        </a:prstGeom>
                        <a:noFill/>
                        <a:ln w="9525">
                          <a:noFill/>
                          <a:miter lim="800000"/>
                          <a:headEnd/>
                          <a:tailEnd/>
                        </a:ln>
                      </pic:spPr>
                    </pic:pic>
                  </a:graphicData>
                </a:graphic>
              </wp:inline>
            </w:drawing>
          </w:r>
        </w:p>
      </w:tc>
      <w:tc>
        <w:tcPr>
          <w:tcW w:w="7655" w:type="dxa"/>
          <w:gridSpan w:val="4"/>
        </w:tcPr>
        <w:p w:rsidR="004A694E" w:rsidRDefault="004A694E">
          <w:pPr>
            <w:pStyle w:val="Encabezado"/>
            <w:jc w:val="center"/>
            <w:rPr>
              <w:b/>
            </w:rPr>
          </w:pPr>
          <w:r>
            <w:rPr>
              <w:b/>
            </w:rPr>
            <w:t>UNIVERSIDAD ABIERTA INTERAMERICANA</w:t>
          </w:r>
          <w:r>
            <w:rPr>
              <w:b/>
            </w:rPr>
            <w:br/>
            <w:t>Facultad de Tecnología Informática</w:t>
          </w:r>
        </w:p>
      </w:tc>
      <w:tc>
        <w:tcPr>
          <w:tcW w:w="1109" w:type="dxa"/>
          <w:vAlign w:val="center"/>
        </w:tcPr>
        <w:p w:rsidR="004A694E" w:rsidRDefault="004A694E" w:rsidP="006A5FE7">
          <w:pPr>
            <w:pStyle w:val="Encabezado"/>
            <w:jc w:val="center"/>
          </w:pPr>
          <w:r>
            <w:t>Año</w:t>
          </w:r>
          <w:r>
            <w:br/>
          </w:r>
          <w:r>
            <w:rPr>
              <w:b/>
            </w:rPr>
            <w:t>2010</w:t>
          </w:r>
        </w:p>
      </w:tc>
    </w:tr>
    <w:tr w:rsidR="004A694E" w:rsidTr="001C7E6D">
      <w:trPr>
        <w:cantSplit/>
      </w:trPr>
      <w:tc>
        <w:tcPr>
          <w:tcW w:w="1560" w:type="dxa"/>
          <w:vMerge/>
        </w:tcPr>
        <w:p w:rsidR="004A694E" w:rsidRDefault="004A694E">
          <w:pPr>
            <w:pStyle w:val="Encabezado"/>
          </w:pPr>
        </w:p>
      </w:tc>
      <w:tc>
        <w:tcPr>
          <w:tcW w:w="7655" w:type="dxa"/>
          <w:gridSpan w:val="4"/>
        </w:tcPr>
        <w:p w:rsidR="004A694E" w:rsidRDefault="004A694E" w:rsidP="001C7E6D">
          <w:pPr>
            <w:pStyle w:val="Encabezado"/>
            <w:jc w:val="center"/>
            <w:rPr>
              <w:b/>
            </w:rPr>
          </w:pPr>
          <w:r>
            <w:t>Materia</w:t>
          </w:r>
          <w:r>
            <w:rPr>
              <w:b/>
            </w:rPr>
            <w:t>: Seminario de Aplicación Profesional</w:t>
          </w:r>
        </w:p>
      </w:tc>
      <w:tc>
        <w:tcPr>
          <w:tcW w:w="1109" w:type="dxa"/>
          <w:vMerge w:val="restart"/>
          <w:vAlign w:val="center"/>
        </w:tcPr>
        <w:p w:rsidR="004A694E" w:rsidRDefault="004A694E">
          <w:pPr>
            <w:pStyle w:val="Encabezado"/>
            <w:jc w:val="center"/>
          </w:pPr>
        </w:p>
        <w:p w:rsidR="004A694E" w:rsidRDefault="004A694E">
          <w:pPr>
            <w:pStyle w:val="Encabezado"/>
            <w:jc w:val="center"/>
          </w:pPr>
        </w:p>
      </w:tc>
    </w:tr>
    <w:tr w:rsidR="004A694E" w:rsidRPr="007113C5" w:rsidTr="001C7E6D">
      <w:trPr>
        <w:cantSplit/>
      </w:trPr>
      <w:tc>
        <w:tcPr>
          <w:tcW w:w="1560" w:type="dxa"/>
          <w:vMerge/>
        </w:tcPr>
        <w:p w:rsidR="004A694E" w:rsidRDefault="004A694E">
          <w:pPr>
            <w:pStyle w:val="Encabezado"/>
          </w:pPr>
        </w:p>
      </w:tc>
      <w:tc>
        <w:tcPr>
          <w:tcW w:w="7655" w:type="dxa"/>
          <w:gridSpan w:val="4"/>
          <w:vAlign w:val="center"/>
        </w:tcPr>
        <w:p w:rsidR="004A694E" w:rsidRPr="007113C5" w:rsidRDefault="004A694E" w:rsidP="001C7E6D">
          <w:pPr>
            <w:pStyle w:val="Encabezado"/>
            <w:rPr>
              <w:lang w:val="it-IT"/>
            </w:rPr>
          </w:pPr>
          <w:r w:rsidRPr="007113C5">
            <w:rPr>
              <w:lang w:val="it-IT"/>
            </w:rPr>
            <w:t>Docente</w:t>
          </w:r>
          <w:r w:rsidRPr="004A5FB6">
            <w:rPr>
              <w:lang w:val="it-IT"/>
            </w:rPr>
            <w:t>:</w:t>
          </w:r>
          <w:r w:rsidRPr="007113C5">
            <w:rPr>
              <w:b/>
              <w:lang w:val="it-IT"/>
            </w:rPr>
            <w:t xml:space="preserve"> </w:t>
          </w:r>
          <w:r>
            <w:rPr>
              <w:b/>
              <w:lang w:val="it-IT"/>
            </w:rPr>
            <w:t>Susana Darin – Pablo Vilaboa</w:t>
          </w:r>
          <w:r w:rsidRPr="007113C5">
            <w:rPr>
              <w:b/>
              <w:lang w:val="it-IT"/>
            </w:rPr>
            <w:t xml:space="preserve"> </w:t>
          </w:r>
        </w:p>
      </w:tc>
      <w:tc>
        <w:tcPr>
          <w:tcW w:w="1109" w:type="dxa"/>
          <w:vMerge/>
        </w:tcPr>
        <w:p w:rsidR="004A694E" w:rsidRPr="007113C5" w:rsidRDefault="004A694E">
          <w:pPr>
            <w:pStyle w:val="Encabezado"/>
            <w:jc w:val="center"/>
            <w:rPr>
              <w:lang w:val="it-IT"/>
            </w:rPr>
          </w:pPr>
        </w:p>
      </w:tc>
    </w:tr>
    <w:tr w:rsidR="004A694E" w:rsidTr="001C7E6D">
      <w:trPr>
        <w:cantSplit/>
      </w:trPr>
      <w:tc>
        <w:tcPr>
          <w:tcW w:w="1560" w:type="dxa"/>
          <w:vMerge/>
        </w:tcPr>
        <w:p w:rsidR="004A694E" w:rsidRPr="007113C5" w:rsidRDefault="004A694E">
          <w:pPr>
            <w:pStyle w:val="Encabezado"/>
            <w:rPr>
              <w:lang w:val="it-IT"/>
            </w:rPr>
          </w:pPr>
        </w:p>
      </w:tc>
      <w:tc>
        <w:tcPr>
          <w:tcW w:w="4040" w:type="dxa"/>
          <w:gridSpan w:val="2"/>
          <w:vAlign w:val="center"/>
        </w:tcPr>
        <w:p w:rsidR="004A694E" w:rsidRDefault="004A694E" w:rsidP="001C7E6D">
          <w:pPr>
            <w:pStyle w:val="Encabezado"/>
            <w:jc w:val="center"/>
            <w:rPr>
              <w:b/>
            </w:rPr>
          </w:pPr>
          <w:r>
            <w:t>Alumno</w:t>
          </w:r>
          <w:r w:rsidRPr="004A5FB6">
            <w:t>:</w:t>
          </w:r>
          <w:r>
            <w:rPr>
              <w:b/>
            </w:rPr>
            <w:t xml:space="preserve"> Carlos Alberto Caliri</w:t>
          </w:r>
        </w:p>
      </w:tc>
      <w:tc>
        <w:tcPr>
          <w:tcW w:w="3615" w:type="dxa"/>
          <w:gridSpan w:val="2"/>
          <w:vAlign w:val="center"/>
        </w:tcPr>
        <w:p w:rsidR="004A694E" w:rsidRDefault="004A694E" w:rsidP="001C7E6D">
          <w:pPr>
            <w:pStyle w:val="Encabezado"/>
            <w:jc w:val="center"/>
            <w:rPr>
              <w:b/>
            </w:rPr>
          </w:pPr>
          <w:r w:rsidRPr="004A5FB6">
            <w:t>Legajo:</w:t>
          </w:r>
          <w:r>
            <w:rPr>
              <w:b/>
            </w:rPr>
            <w:t xml:space="preserve"> 14190</w:t>
          </w:r>
        </w:p>
      </w:tc>
      <w:tc>
        <w:tcPr>
          <w:tcW w:w="1109" w:type="dxa"/>
          <w:vMerge/>
        </w:tcPr>
        <w:p w:rsidR="004A694E" w:rsidRDefault="004A694E">
          <w:pPr>
            <w:pStyle w:val="Encabezado"/>
            <w:jc w:val="center"/>
          </w:pPr>
        </w:p>
      </w:tc>
    </w:tr>
    <w:tr w:rsidR="004A694E" w:rsidTr="001C7E6D">
      <w:trPr>
        <w:cantSplit/>
      </w:trPr>
      <w:tc>
        <w:tcPr>
          <w:tcW w:w="1560" w:type="dxa"/>
          <w:vMerge/>
        </w:tcPr>
        <w:p w:rsidR="004A694E" w:rsidRDefault="004A694E">
          <w:pPr>
            <w:pStyle w:val="Encabezado"/>
          </w:pPr>
        </w:p>
      </w:tc>
      <w:tc>
        <w:tcPr>
          <w:tcW w:w="2410" w:type="dxa"/>
          <w:vAlign w:val="center"/>
        </w:tcPr>
        <w:p w:rsidR="004A694E" w:rsidRDefault="004A694E">
          <w:pPr>
            <w:pStyle w:val="Encabezado"/>
            <w:rPr>
              <w:b/>
            </w:rPr>
          </w:pPr>
          <w:r>
            <w:t>Sede</w:t>
          </w:r>
          <w:r w:rsidRPr="004A5FB6">
            <w:t>:</w:t>
          </w:r>
          <w:r>
            <w:rPr>
              <w:b/>
            </w:rPr>
            <w:t xml:space="preserve"> Centro</w:t>
          </w:r>
        </w:p>
      </w:tc>
      <w:tc>
        <w:tcPr>
          <w:tcW w:w="1843" w:type="dxa"/>
          <w:gridSpan w:val="2"/>
          <w:vAlign w:val="center"/>
        </w:tcPr>
        <w:p w:rsidR="004A694E" w:rsidRDefault="004A694E">
          <w:pPr>
            <w:pStyle w:val="Encabezado"/>
            <w:rPr>
              <w:b/>
            </w:rPr>
          </w:pPr>
          <w:r>
            <w:t>Comisión</w:t>
          </w:r>
          <w:r w:rsidRPr="004A5FB6">
            <w:t>:</w:t>
          </w:r>
          <w:r>
            <w:rPr>
              <w:b/>
            </w:rPr>
            <w:t xml:space="preserve"> 5 A</w:t>
          </w:r>
        </w:p>
      </w:tc>
      <w:tc>
        <w:tcPr>
          <w:tcW w:w="3402" w:type="dxa"/>
          <w:tcBorders>
            <w:left w:val="nil"/>
          </w:tcBorders>
          <w:vAlign w:val="center"/>
        </w:tcPr>
        <w:p w:rsidR="004A694E" w:rsidRDefault="004A694E" w:rsidP="006A5FE7">
          <w:pPr>
            <w:pStyle w:val="Encabezado"/>
            <w:rPr>
              <w:b/>
            </w:rPr>
          </w:pPr>
          <w:r>
            <w:t>Turno</w:t>
          </w:r>
          <w:r w:rsidRPr="004A5FB6">
            <w:t>:</w:t>
          </w:r>
          <w:r>
            <w:rPr>
              <w:b/>
            </w:rPr>
            <w:t xml:space="preserve"> Mañana </w:t>
          </w:r>
        </w:p>
      </w:tc>
      <w:tc>
        <w:tcPr>
          <w:tcW w:w="1109" w:type="dxa"/>
          <w:vMerge/>
          <w:vAlign w:val="center"/>
        </w:tcPr>
        <w:p w:rsidR="004A694E" w:rsidRDefault="004A694E">
          <w:pPr>
            <w:pStyle w:val="Encabezado"/>
            <w:jc w:val="center"/>
          </w:pPr>
        </w:p>
      </w:tc>
    </w:tr>
    <w:tr w:rsidR="004A694E" w:rsidTr="001C7E6D">
      <w:trPr>
        <w:cantSplit/>
      </w:trPr>
      <w:tc>
        <w:tcPr>
          <w:tcW w:w="1560" w:type="dxa"/>
          <w:vMerge/>
        </w:tcPr>
        <w:p w:rsidR="004A694E" w:rsidRDefault="004A694E">
          <w:pPr>
            <w:pStyle w:val="Encabezado"/>
          </w:pPr>
        </w:p>
      </w:tc>
      <w:tc>
        <w:tcPr>
          <w:tcW w:w="7655" w:type="dxa"/>
          <w:gridSpan w:val="4"/>
          <w:vAlign w:val="center"/>
        </w:tcPr>
        <w:p w:rsidR="004A694E" w:rsidRPr="005151EE" w:rsidRDefault="004A694E" w:rsidP="006A5FE7">
          <w:pPr>
            <w:pStyle w:val="Encabezado"/>
            <w:jc w:val="center"/>
            <w:rPr>
              <w:b/>
              <w:sz w:val="24"/>
              <w:szCs w:val="24"/>
            </w:rPr>
          </w:pPr>
          <w:r>
            <w:rPr>
              <w:b/>
              <w:sz w:val="24"/>
              <w:szCs w:val="24"/>
            </w:rPr>
            <w:t xml:space="preserve">Tema: Control de </w:t>
          </w:r>
          <w:proofErr w:type="spellStart"/>
          <w:r>
            <w:rPr>
              <w:b/>
              <w:sz w:val="24"/>
              <w:szCs w:val="24"/>
            </w:rPr>
            <w:t>Cintoteca</w:t>
          </w:r>
          <w:proofErr w:type="spellEnd"/>
          <w:r>
            <w:rPr>
              <w:b/>
              <w:sz w:val="24"/>
              <w:szCs w:val="24"/>
            </w:rPr>
            <w:t xml:space="preserve"> y Resguardos</w:t>
          </w:r>
        </w:p>
      </w:tc>
      <w:tc>
        <w:tcPr>
          <w:tcW w:w="1109" w:type="dxa"/>
          <w:vMerge/>
        </w:tcPr>
        <w:p w:rsidR="004A694E" w:rsidRDefault="004A694E">
          <w:pPr>
            <w:pStyle w:val="Encabezado"/>
            <w:jc w:val="center"/>
          </w:pPr>
        </w:p>
      </w:tc>
    </w:tr>
  </w:tbl>
  <w:p w:rsidR="004A694E" w:rsidRDefault="004A694E">
    <w:pPr>
      <w:pStyle w:val="Encabezado"/>
    </w:pPr>
  </w:p>
  <w:p w:rsidR="004A694E" w:rsidRDefault="004A694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5pt;height:11.15pt" o:bullet="t">
        <v:imagedata r:id="rId1" o:title="mso51"/>
      </v:shape>
    </w:pict>
  </w:numPicBullet>
  <w:abstractNum w:abstractNumId="0">
    <w:nsid w:val="C4D2D6AB"/>
    <w:multiLevelType w:val="hybridMultilevel"/>
    <w:tmpl w:val="72C0082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FFFFF82"/>
    <w:multiLevelType w:val="singleLevel"/>
    <w:tmpl w:val="B59A4F54"/>
    <w:lvl w:ilvl="0">
      <w:start w:val="1"/>
      <w:numFmt w:val="bullet"/>
      <w:pStyle w:val="Listaconvietas3"/>
      <w:lvlText w:val=""/>
      <w:lvlJc w:val="left"/>
      <w:pPr>
        <w:tabs>
          <w:tab w:val="num" w:pos="926"/>
        </w:tabs>
        <w:ind w:left="926" w:hanging="360"/>
      </w:pPr>
      <w:rPr>
        <w:rFonts w:ascii="Symbol" w:hAnsi="Symbol" w:hint="default"/>
      </w:rPr>
    </w:lvl>
  </w:abstractNum>
  <w:abstractNum w:abstractNumId="2">
    <w:nsid w:val="050C3BE3"/>
    <w:multiLevelType w:val="hybridMultilevel"/>
    <w:tmpl w:val="643CCF2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2B127C"/>
    <w:multiLevelType w:val="hybridMultilevel"/>
    <w:tmpl w:val="528661B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52E65"/>
    <w:multiLevelType w:val="hybridMultilevel"/>
    <w:tmpl w:val="1F58C8FA"/>
    <w:lvl w:ilvl="0" w:tplc="2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251946"/>
    <w:multiLevelType w:val="hybridMultilevel"/>
    <w:tmpl w:val="6BA640CC"/>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CD87644"/>
    <w:multiLevelType w:val="multilevel"/>
    <w:tmpl w:val="E014F0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2D7902"/>
    <w:multiLevelType w:val="multilevel"/>
    <w:tmpl w:val="05AC16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0EB728B6"/>
    <w:multiLevelType w:val="multilevel"/>
    <w:tmpl w:val="AC3AA76C"/>
    <w:numStyleLink w:val="EstiloConvietas1"/>
  </w:abstractNum>
  <w:abstractNum w:abstractNumId="9">
    <w:nsid w:val="0FA561C7"/>
    <w:multiLevelType w:val="hybridMultilevel"/>
    <w:tmpl w:val="4F04AC48"/>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10">
    <w:nsid w:val="10990237"/>
    <w:multiLevelType w:val="multilevel"/>
    <w:tmpl w:val="6BC6201C"/>
    <w:lvl w:ilvl="0">
      <w:start w:val="1"/>
      <w:numFmt w:val="decimal"/>
      <w:lvlText w:val="%1."/>
      <w:lvlJc w:val="left"/>
      <w:pPr>
        <w:ind w:left="360" w:hanging="360"/>
      </w:pPr>
      <w:rPr>
        <w:rFonts w:hint="default"/>
        <w:b/>
        <w:sz w:val="36"/>
        <w:szCs w:val="36"/>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18B28E1"/>
    <w:multiLevelType w:val="hybridMultilevel"/>
    <w:tmpl w:val="79E4BE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3A973EB"/>
    <w:multiLevelType w:val="multilevel"/>
    <w:tmpl w:val="AC3AA76C"/>
    <w:styleLink w:val="EstiloConvietas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13E0336D"/>
    <w:multiLevelType w:val="multilevel"/>
    <w:tmpl w:val="25C425AC"/>
    <w:lvl w:ilvl="0">
      <w:start w:val="1"/>
      <w:numFmt w:val="bullet"/>
      <w:lvlText w:val=""/>
      <w:lvlJc w:val="left"/>
      <w:pPr>
        <w:ind w:left="1080" w:hanging="360"/>
      </w:pPr>
      <w:rPr>
        <w:rFonts w:ascii="Wingdings" w:hAnsi="Wingdings" w:hint="default"/>
        <w:b/>
      </w:rPr>
    </w:lvl>
    <w:lvl w:ilvl="1">
      <w:start w:val="1"/>
      <w:numFmt w:val="decimal"/>
      <w:lvlText w:val="%1.%2."/>
      <w:lvlJc w:val="left"/>
      <w:pPr>
        <w:ind w:left="1512" w:hanging="432"/>
      </w:pPr>
      <w:rPr>
        <w:b/>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144A16D1"/>
    <w:multiLevelType w:val="hybridMultilevel"/>
    <w:tmpl w:val="E77AB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FD348B"/>
    <w:multiLevelType w:val="hybridMultilevel"/>
    <w:tmpl w:val="3B5A67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C05108"/>
    <w:multiLevelType w:val="hybridMultilevel"/>
    <w:tmpl w:val="0A34B8BC"/>
    <w:lvl w:ilvl="0" w:tplc="CF8CBC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E0A1784"/>
    <w:multiLevelType w:val="hybridMultilevel"/>
    <w:tmpl w:val="CCB48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00060D"/>
    <w:multiLevelType w:val="hybridMultilevel"/>
    <w:tmpl w:val="98FA2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40D4B09"/>
    <w:multiLevelType w:val="hybridMultilevel"/>
    <w:tmpl w:val="EA543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200643"/>
    <w:multiLevelType w:val="hybridMultilevel"/>
    <w:tmpl w:val="DBA28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694778"/>
    <w:multiLevelType w:val="hybridMultilevel"/>
    <w:tmpl w:val="E014DF66"/>
    <w:lvl w:ilvl="0" w:tplc="0C0A0007">
      <w:start w:val="1"/>
      <w:numFmt w:val="bullet"/>
      <w:lvlText w:val=""/>
      <w:lvlPicBulletId w:val="0"/>
      <w:lvlJc w:val="left"/>
      <w:pPr>
        <w:tabs>
          <w:tab w:val="num" w:pos="1440"/>
        </w:tabs>
        <w:ind w:left="1440" w:hanging="360"/>
      </w:pPr>
      <w:rPr>
        <w:rFonts w:ascii="Symbol" w:hAnsi="Symbol" w:hint="default"/>
      </w:rPr>
    </w:lvl>
    <w:lvl w:ilvl="1" w:tplc="0C0A0001">
      <w:start w:val="1"/>
      <w:numFmt w:val="bullet"/>
      <w:lvlText w:val=""/>
      <w:lvlJc w:val="left"/>
      <w:pPr>
        <w:tabs>
          <w:tab w:val="num" w:pos="2160"/>
        </w:tabs>
        <w:ind w:left="2160" w:hanging="360"/>
      </w:pPr>
      <w:rPr>
        <w:rFonts w:ascii="Symbol" w:hAnsi="Symbol" w:hint="default"/>
      </w:rPr>
    </w:lvl>
    <w:lvl w:ilvl="2" w:tplc="5BDC6860">
      <w:numFmt w:val="bullet"/>
      <w:lvlText w:val=""/>
      <w:lvlJc w:val="left"/>
      <w:pPr>
        <w:tabs>
          <w:tab w:val="num" w:pos="2880"/>
        </w:tabs>
        <w:ind w:left="2880" w:hanging="360"/>
      </w:pPr>
      <w:rPr>
        <w:rFonts w:ascii="Viner Hand ITC" w:hAnsi="Viner Hand ITC" w:cs="Arial" w:hint="default"/>
        <w:b/>
        <w:i w:val="0"/>
        <w:sz w:val="28"/>
        <w:szCs w:val="28"/>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2">
    <w:nsid w:val="32430075"/>
    <w:multiLevelType w:val="hybridMultilevel"/>
    <w:tmpl w:val="6BF89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92D1FA7"/>
    <w:multiLevelType w:val="hybridMultilevel"/>
    <w:tmpl w:val="22B28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8B5DAE"/>
    <w:multiLevelType w:val="hybridMultilevel"/>
    <w:tmpl w:val="6E321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FC10A9E"/>
    <w:multiLevelType w:val="hybridMultilevel"/>
    <w:tmpl w:val="348A00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9559D5"/>
    <w:multiLevelType w:val="multilevel"/>
    <w:tmpl w:val="F2BA8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72B7587"/>
    <w:multiLevelType w:val="hybridMultilevel"/>
    <w:tmpl w:val="857C6E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705E49"/>
    <w:multiLevelType w:val="hybridMultilevel"/>
    <w:tmpl w:val="C5C0CC82"/>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A1191F"/>
    <w:multiLevelType w:val="hybridMultilevel"/>
    <w:tmpl w:val="51441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F9797D"/>
    <w:multiLevelType w:val="hybridMultilevel"/>
    <w:tmpl w:val="FDAEB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024136E"/>
    <w:multiLevelType w:val="hybridMultilevel"/>
    <w:tmpl w:val="AB6024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19E239B"/>
    <w:multiLevelType w:val="hybridMultilevel"/>
    <w:tmpl w:val="497EFD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0B56BB"/>
    <w:multiLevelType w:val="hybridMultilevel"/>
    <w:tmpl w:val="30A0B0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2412B0"/>
    <w:multiLevelType w:val="hybridMultilevel"/>
    <w:tmpl w:val="4E92A1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B347F05"/>
    <w:multiLevelType w:val="hybridMultilevel"/>
    <w:tmpl w:val="68FA9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BCE798D"/>
    <w:multiLevelType w:val="hybridMultilevel"/>
    <w:tmpl w:val="C0CE15C6"/>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6DAC2F21"/>
    <w:multiLevelType w:val="hybridMultilevel"/>
    <w:tmpl w:val="8506D7A4"/>
    <w:lvl w:ilvl="0" w:tplc="2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B6209F"/>
    <w:multiLevelType w:val="multilevel"/>
    <w:tmpl w:val="6BC6201C"/>
    <w:lvl w:ilvl="0">
      <w:start w:val="1"/>
      <w:numFmt w:val="decimal"/>
      <w:lvlText w:val="%1."/>
      <w:lvlJc w:val="left"/>
      <w:pPr>
        <w:ind w:left="360" w:hanging="360"/>
      </w:pPr>
      <w:rPr>
        <w:rFonts w:hint="default"/>
        <w:b/>
        <w:sz w:val="36"/>
        <w:szCs w:val="36"/>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29"/>
  </w:num>
  <w:num w:numId="3">
    <w:abstractNumId w:val="2"/>
  </w:num>
  <w:num w:numId="4">
    <w:abstractNumId w:val="13"/>
  </w:num>
  <w:num w:numId="5">
    <w:abstractNumId w:val="17"/>
  </w:num>
  <w:num w:numId="6">
    <w:abstractNumId w:val="20"/>
  </w:num>
  <w:num w:numId="7">
    <w:abstractNumId w:val="23"/>
  </w:num>
  <w:num w:numId="8">
    <w:abstractNumId w:val="15"/>
  </w:num>
  <w:num w:numId="9">
    <w:abstractNumId w:val="28"/>
  </w:num>
  <w:num w:numId="10">
    <w:abstractNumId w:val="14"/>
  </w:num>
  <w:num w:numId="11">
    <w:abstractNumId w:val="7"/>
  </w:num>
  <w:num w:numId="12">
    <w:abstractNumId w:val="19"/>
  </w:num>
  <w:num w:numId="13">
    <w:abstractNumId w:val="6"/>
  </w:num>
  <w:num w:numId="14">
    <w:abstractNumId w:val="0"/>
  </w:num>
  <w:num w:numId="15">
    <w:abstractNumId w:val="31"/>
  </w:num>
  <w:num w:numId="16">
    <w:abstractNumId w:val="27"/>
  </w:num>
  <w:num w:numId="17">
    <w:abstractNumId w:val="36"/>
  </w:num>
  <w:num w:numId="18">
    <w:abstractNumId w:val="5"/>
  </w:num>
  <w:num w:numId="19">
    <w:abstractNumId w:val="1"/>
  </w:num>
  <w:num w:numId="20">
    <w:abstractNumId w:val="32"/>
  </w:num>
  <w:num w:numId="21">
    <w:abstractNumId w:val="3"/>
  </w:num>
  <w:num w:numId="22">
    <w:abstractNumId w:val="26"/>
  </w:num>
  <w:num w:numId="23">
    <w:abstractNumId w:val="25"/>
  </w:num>
  <w:num w:numId="24">
    <w:abstractNumId w:val="35"/>
  </w:num>
  <w:num w:numId="25">
    <w:abstractNumId w:val="18"/>
  </w:num>
  <w:num w:numId="26">
    <w:abstractNumId w:val="34"/>
  </w:num>
  <w:num w:numId="27">
    <w:abstractNumId w:val="22"/>
  </w:num>
  <w:num w:numId="28">
    <w:abstractNumId w:val="37"/>
  </w:num>
  <w:num w:numId="29">
    <w:abstractNumId w:val="4"/>
  </w:num>
  <w:num w:numId="30">
    <w:abstractNumId w:val="10"/>
  </w:num>
  <w:num w:numId="31">
    <w:abstractNumId w:val="21"/>
  </w:num>
  <w:num w:numId="32">
    <w:abstractNumId w:val="33"/>
  </w:num>
  <w:num w:numId="33">
    <w:abstractNumId w:val="11"/>
  </w:num>
  <w:num w:numId="34">
    <w:abstractNumId w:val="16"/>
  </w:num>
  <w:num w:numId="35">
    <w:abstractNumId w:val="12"/>
  </w:num>
  <w:num w:numId="36">
    <w:abstractNumId w:val="8"/>
  </w:num>
  <w:num w:numId="37">
    <w:abstractNumId w:val="30"/>
  </w:num>
  <w:num w:numId="38">
    <w:abstractNumId w:val="24"/>
  </w:num>
  <w:num w:numId="39">
    <w:abstractNumId w:val="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D7EFF"/>
    <w:rsid w:val="000008BA"/>
    <w:rsid w:val="0000177E"/>
    <w:rsid w:val="000070AC"/>
    <w:rsid w:val="000073EC"/>
    <w:rsid w:val="0000750A"/>
    <w:rsid w:val="00011E4F"/>
    <w:rsid w:val="00011E77"/>
    <w:rsid w:val="00012AB2"/>
    <w:rsid w:val="0001360E"/>
    <w:rsid w:val="000144AF"/>
    <w:rsid w:val="00015A38"/>
    <w:rsid w:val="0001706A"/>
    <w:rsid w:val="00017B74"/>
    <w:rsid w:val="00021234"/>
    <w:rsid w:val="00021B6B"/>
    <w:rsid w:val="00022B73"/>
    <w:rsid w:val="000251E4"/>
    <w:rsid w:val="00031893"/>
    <w:rsid w:val="00031E14"/>
    <w:rsid w:val="0003277F"/>
    <w:rsid w:val="0003352C"/>
    <w:rsid w:val="00040D87"/>
    <w:rsid w:val="000412D6"/>
    <w:rsid w:val="00043490"/>
    <w:rsid w:val="00044475"/>
    <w:rsid w:val="000451B0"/>
    <w:rsid w:val="000502EF"/>
    <w:rsid w:val="00050DFB"/>
    <w:rsid w:val="000542FE"/>
    <w:rsid w:val="00054DD9"/>
    <w:rsid w:val="000605F2"/>
    <w:rsid w:val="00061249"/>
    <w:rsid w:val="0006168A"/>
    <w:rsid w:val="000647A6"/>
    <w:rsid w:val="00066E65"/>
    <w:rsid w:val="00066F95"/>
    <w:rsid w:val="000677CF"/>
    <w:rsid w:val="00067D60"/>
    <w:rsid w:val="00074909"/>
    <w:rsid w:val="00082730"/>
    <w:rsid w:val="00087FA0"/>
    <w:rsid w:val="0009442D"/>
    <w:rsid w:val="00094728"/>
    <w:rsid w:val="00096303"/>
    <w:rsid w:val="000A5306"/>
    <w:rsid w:val="000A6663"/>
    <w:rsid w:val="000B0B46"/>
    <w:rsid w:val="000B1057"/>
    <w:rsid w:val="000B2421"/>
    <w:rsid w:val="000B3096"/>
    <w:rsid w:val="000B3E8A"/>
    <w:rsid w:val="000B4F3A"/>
    <w:rsid w:val="000B69EA"/>
    <w:rsid w:val="000C3A9F"/>
    <w:rsid w:val="000C5903"/>
    <w:rsid w:val="000C6559"/>
    <w:rsid w:val="000D31E9"/>
    <w:rsid w:val="000D50BD"/>
    <w:rsid w:val="000D71A5"/>
    <w:rsid w:val="000D7311"/>
    <w:rsid w:val="000E0344"/>
    <w:rsid w:val="000E04BB"/>
    <w:rsid w:val="000E1CC3"/>
    <w:rsid w:val="000E263D"/>
    <w:rsid w:val="000E6271"/>
    <w:rsid w:val="000E6369"/>
    <w:rsid w:val="000E7087"/>
    <w:rsid w:val="000E73F0"/>
    <w:rsid w:val="000F171A"/>
    <w:rsid w:val="000F2079"/>
    <w:rsid w:val="000F323A"/>
    <w:rsid w:val="000F50A4"/>
    <w:rsid w:val="000F5BE4"/>
    <w:rsid w:val="000F69BC"/>
    <w:rsid w:val="000F792D"/>
    <w:rsid w:val="00101233"/>
    <w:rsid w:val="00103589"/>
    <w:rsid w:val="00103C59"/>
    <w:rsid w:val="0010574C"/>
    <w:rsid w:val="001057C7"/>
    <w:rsid w:val="00107E6C"/>
    <w:rsid w:val="001173EE"/>
    <w:rsid w:val="00120924"/>
    <w:rsid w:val="00120B5D"/>
    <w:rsid w:val="00124E31"/>
    <w:rsid w:val="00124EC2"/>
    <w:rsid w:val="001304F5"/>
    <w:rsid w:val="001326AA"/>
    <w:rsid w:val="00134B3C"/>
    <w:rsid w:val="00137F28"/>
    <w:rsid w:val="0014010E"/>
    <w:rsid w:val="0014094A"/>
    <w:rsid w:val="00141790"/>
    <w:rsid w:val="00143C2D"/>
    <w:rsid w:val="001445BE"/>
    <w:rsid w:val="00144B19"/>
    <w:rsid w:val="00145003"/>
    <w:rsid w:val="00146EB1"/>
    <w:rsid w:val="00150941"/>
    <w:rsid w:val="001577E9"/>
    <w:rsid w:val="00163E91"/>
    <w:rsid w:val="00172AEE"/>
    <w:rsid w:val="00172BD2"/>
    <w:rsid w:val="00172D62"/>
    <w:rsid w:val="00174623"/>
    <w:rsid w:val="00177425"/>
    <w:rsid w:val="00182BA9"/>
    <w:rsid w:val="001843E0"/>
    <w:rsid w:val="00184A2E"/>
    <w:rsid w:val="0018573C"/>
    <w:rsid w:val="00187F64"/>
    <w:rsid w:val="00192BA8"/>
    <w:rsid w:val="00193278"/>
    <w:rsid w:val="00195A2F"/>
    <w:rsid w:val="001977F3"/>
    <w:rsid w:val="001A1056"/>
    <w:rsid w:val="001A10C8"/>
    <w:rsid w:val="001A259A"/>
    <w:rsid w:val="001A4017"/>
    <w:rsid w:val="001A4AD6"/>
    <w:rsid w:val="001A5078"/>
    <w:rsid w:val="001A6405"/>
    <w:rsid w:val="001A6909"/>
    <w:rsid w:val="001A6A6B"/>
    <w:rsid w:val="001A7BBF"/>
    <w:rsid w:val="001B0A14"/>
    <w:rsid w:val="001B0DF0"/>
    <w:rsid w:val="001B36EE"/>
    <w:rsid w:val="001B4A5E"/>
    <w:rsid w:val="001C4530"/>
    <w:rsid w:val="001C7955"/>
    <w:rsid w:val="001C7E6D"/>
    <w:rsid w:val="001D13C5"/>
    <w:rsid w:val="001D15A3"/>
    <w:rsid w:val="001D3DD3"/>
    <w:rsid w:val="001D7EFF"/>
    <w:rsid w:val="001E4572"/>
    <w:rsid w:val="001E776A"/>
    <w:rsid w:val="001F1AA6"/>
    <w:rsid w:val="001F1AD2"/>
    <w:rsid w:val="001F2AC8"/>
    <w:rsid w:val="001F2AF9"/>
    <w:rsid w:val="001F68C8"/>
    <w:rsid w:val="001F7027"/>
    <w:rsid w:val="00201DD4"/>
    <w:rsid w:val="00202A1A"/>
    <w:rsid w:val="002034CB"/>
    <w:rsid w:val="00206C9E"/>
    <w:rsid w:val="00207A03"/>
    <w:rsid w:val="0021026A"/>
    <w:rsid w:val="002155B8"/>
    <w:rsid w:val="00215E27"/>
    <w:rsid w:val="00221768"/>
    <w:rsid w:val="00221B66"/>
    <w:rsid w:val="00222C08"/>
    <w:rsid w:val="00222C2E"/>
    <w:rsid w:val="00224CCC"/>
    <w:rsid w:val="00224F0A"/>
    <w:rsid w:val="00226EB0"/>
    <w:rsid w:val="002301C0"/>
    <w:rsid w:val="00231B5D"/>
    <w:rsid w:val="00232154"/>
    <w:rsid w:val="0023648F"/>
    <w:rsid w:val="00236AE5"/>
    <w:rsid w:val="00242048"/>
    <w:rsid w:val="0024204F"/>
    <w:rsid w:val="00242801"/>
    <w:rsid w:val="00246ED4"/>
    <w:rsid w:val="0024799C"/>
    <w:rsid w:val="00250055"/>
    <w:rsid w:val="00250415"/>
    <w:rsid w:val="00252A3F"/>
    <w:rsid w:val="00252E10"/>
    <w:rsid w:val="0025421F"/>
    <w:rsid w:val="00254B50"/>
    <w:rsid w:val="00255399"/>
    <w:rsid w:val="00255CA6"/>
    <w:rsid w:val="0025616E"/>
    <w:rsid w:val="0026101A"/>
    <w:rsid w:val="002616F0"/>
    <w:rsid w:val="00261F23"/>
    <w:rsid w:val="00262F4E"/>
    <w:rsid w:val="0026669F"/>
    <w:rsid w:val="00267841"/>
    <w:rsid w:val="00270474"/>
    <w:rsid w:val="002706A0"/>
    <w:rsid w:val="00270AAD"/>
    <w:rsid w:val="00270B0B"/>
    <w:rsid w:val="00273295"/>
    <w:rsid w:val="00273888"/>
    <w:rsid w:val="00276565"/>
    <w:rsid w:val="00283F59"/>
    <w:rsid w:val="002853ED"/>
    <w:rsid w:val="0028541A"/>
    <w:rsid w:val="00287FBE"/>
    <w:rsid w:val="002924FB"/>
    <w:rsid w:val="002A038A"/>
    <w:rsid w:val="002A076E"/>
    <w:rsid w:val="002A22F7"/>
    <w:rsid w:val="002A2364"/>
    <w:rsid w:val="002A3ED0"/>
    <w:rsid w:val="002A5750"/>
    <w:rsid w:val="002B3F20"/>
    <w:rsid w:val="002B46C3"/>
    <w:rsid w:val="002C0A04"/>
    <w:rsid w:val="002C48CA"/>
    <w:rsid w:val="002D1D78"/>
    <w:rsid w:val="002D2B32"/>
    <w:rsid w:val="002D2E65"/>
    <w:rsid w:val="002D498E"/>
    <w:rsid w:val="002D7A30"/>
    <w:rsid w:val="002E3420"/>
    <w:rsid w:val="002E3630"/>
    <w:rsid w:val="002E4DAA"/>
    <w:rsid w:val="002F1220"/>
    <w:rsid w:val="002F3539"/>
    <w:rsid w:val="002F55DB"/>
    <w:rsid w:val="002F7517"/>
    <w:rsid w:val="002F7BF3"/>
    <w:rsid w:val="002F7D84"/>
    <w:rsid w:val="00301E74"/>
    <w:rsid w:val="00304F18"/>
    <w:rsid w:val="00305EDC"/>
    <w:rsid w:val="003129F4"/>
    <w:rsid w:val="0031387B"/>
    <w:rsid w:val="00314D80"/>
    <w:rsid w:val="00316645"/>
    <w:rsid w:val="003170C0"/>
    <w:rsid w:val="00320367"/>
    <w:rsid w:val="00320820"/>
    <w:rsid w:val="00322A1E"/>
    <w:rsid w:val="00322C38"/>
    <w:rsid w:val="00323EC2"/>
    <w:rsid w:val="00325C85"/>
    <w:rsid w:val="00327B12"/>
    <w:rsid w:val="003356D9"/>
    <w:rsid w:val="00335AA4"/>
    <w:rsid w:val="003415D7"/>
    <w:rsid w:val="003428A6"/>
    <w:rsid w:val="00342A23"/>
    <w:rsid w:val="00347E69"/>
    <w:rsid w:val="00352AE6"/>
    <w:rsid w:val="003543DF"/>
    <w:rsid w:val="00361BC8"/>
    <w:rsid w:val="0036476C"/>
    <w:rsid w:val="00365184"/>
    <w:rsid w:val="00366894"/>
    <w:rsid w:val="00370075"/>
    <w:rsid w:val="0037026A"/>
    <w:rsid w:val="00370C1C"/>
    <w:rsid w:val="00372728"/>
    <w:rsid w:val="0037323F"/>
    <w:rsid w:val="0037729A"/>
    <w:rsid w:val="0037792C"/>
    <w:rsid w:val="0038076A"/>
    <w:rsid w:val="003832FB"/>
    <w:rsid w:val="00387136"/>
    <w:rsid w:val="00387421"/>
    <w:rsid w:val="00390C2A"/>
    <w:rsid w:val="00392D8F"/>
    <w:rsid w:val="00394801"/>
    <w:rsid w:val="003960D4"/>
    <w:rsid w:val="003A12C7"/>
    <w:rsid w:val="003A79A8"/>
    <w:rsid w:val="003B4B91"/>
    <w:rsid w:val="003B7EF7"/>
    <w:rsid w:val="003C088B"/>
    <w:rsid w:val="003C2C85"/>
    <w:rsid w:val="003C3B66"/>
    <w:rsid w:val="003C3D1F"/>
    <w:rsid w:val="003C495B"/>
    <w:rsid w:val="003C4B92"/>
    <w:rsid w:val="003C554C"/>
    <w:rsid w:val="003D4132"/>
    <w:rsid w:val="003D485E"/>
    <w:rsid w:val="003D4C85"/>
    <w:rsid w:val="003D5D0D"/>
    <w:rsid w:val="003D5D5B"/>
    <w:rsid w:val="003D666A"/>
    <w:rsid w:val="003D7199"/>
    <w:rsid w:val="003E00D5"/>
    <w:rsid w:val="003E0BCE"/>
    <w:rsid w:val="003E225B"/>
    <w:rsid w:val="003E47BD"/>
    <w:rsid w:val="003E52DF"/>
    <w:rsid w:val="003E6CDF"/>
    <w:rsid w:val="003F1CB4"/>
    <w:rsid w:val="003F273B"/>
    <w:rsid w:val="003F5683"/>
    <w:rsid w:val="003F603B"/>
    <w:rsid w:val="00402616"/>
    <w:rsid w:val="004058B1"/>
    <w:rsid w:val="0040759F"/>
    <w:rsid w:val="00407DAC"/>
    <w:rsid w:val="00411015"/>
    <w:rsid w:val="004110C4"/>
    <w:rsid w:val="00411A76"/>
    <w:rsid w:val="00416330"/>
    <w:rsid w:val="00420B99"/>
    <w:rsid w:val="004256C0"/>
    <w:rsid w:val="0042691D"/>
    <w:rsid w:val="0043107F"/>
    <w:rsid w:val="0043359E"/>
    <w:rsid w:val="004348A2"/>
    <w:rsid w:val="00437BFC"/>
    <w:rsid w:val="00443BDC"/>
    <w:rsid w:val="004443AB"/>
    <w:rsid w:val="0044534B"/>
    <w:rsid w:val="0045036F"/>
    <w:rsid w:val="0045233D"/>
    <w:rsid w:val="00454C4B"/>
    <w:rsid w:val="00454FCE"/>
    <w:rsid w:val="00461271"/>
    <w:rsid w:val="00461636"/>
    <w:rsid w:val="0046218A"/>
    <w:rsid w:val="004623F8"/>
    <w:rsid w:val="00464421"/>
    <w:rsid w:val="004651DE"/>
    <w:rsid w:val="00472718"/>
    <w:rsid w:val="00472DF4"/>
    <w:rsid w:val="0047348E"/>
    <w:rsid w:val="0047463E"/>
    <w:rsid w:val="00476AD5"/>
    <w:rsid w:val="00476DCF"/>
    <w:rsid w:val="004770E2"/>
    <w:rsid w:val="00477549"/>
    <w:rsid w:val="0048027B"/>
    <w:rsid w:val="004824AB"/>
    <w:rsid w:val="00484485"/>
    <w:rsid w:val="0048497A"/>
    <w:rsid w:val="004925F9"/>
    <w:rsid w:val="0049543F"/>
    <w:rsid w:val="004A1FA3"/>
    <w:rsid w:val="004A2156"/>
    <w:rsid w:val="004A2917"/>
    <w:rsid w:val="004A694E"/>
    <w:rsid w:val="004A6F5B"/>
    <w:rsid w:val="004B0E8B"/>
    <w:rsid w:val="004B3C0D"/>
    <w:rsid w:val="004B3EE0"/>
    <w:rsid w:val="004B4A30"/>
    <w:rsid w:val="004B4FEC"/>
    <w:rsid w:val="004B6EE0"/>
    <w:rsid w:val="004C22FC"/>
    <w:rsid w:val="004D108E"/>
    <w:rsid w:val="004D4B5C"/>
    <w:rsid w:val="004D572C"/>
    <w:rsid w:val="004D6C2E"/>
    <w:rsid w:val="004D7C4A"/>
    <w:rsid w:val="004E0C0F"/>
    <w:rsid w:val="004E2000"/>
    <w:rsid w:val="004E27BA"/>
    <w:rsid w:val="004E6C36"/>
    <w:rsid w:val="004E7290"/>
    <w:rsid w:val="004E7310"/>
    <w:rsid w:val="004E7B01"/>
    <w:rsid w:val="004F0433"/>
    <w:rsid w:val="004F18E6"/>
    <w:rsid w:val="004F2650"/>
    <w:rsid w:val="004F7474"/>
    <w:rsid w:val="00507519"/>
    <w:rsid w:val="00510B80"/>
    <w:rsid w:val="00513427"/>
    <w:rsid w:val="005134C6"/>
    <w:rsid w:val="005136D3"/>
    <w:rsid w:val="00513CD7"/>
    <w:rsid w:val="00514479"/>
    <w:rsid w:val="00515053"/>
    <w:rsid w:val="00523194"/>
    <w:rsid w:val="00523781"/>
    <w:rsid w:val="005248CF"/>
    <w:rsid w:val="005252C2"/>
    <w:rsid w:val="00527AF0"/>
    <w:rsid w:val="005309D2"/>
    <w:rsid w:val="00531452"/>
    <w:rsid w:val="00532646"/>
    <w:rsid w:val="005361C0"/>
    <w:rsid w:val="005376CB"/>
    <w:rsid w:val="00537A41"/>
    <w:rsid w:val="00540217"/>
    <w:rsid w:val="00540490"/>
    <w:rsid w:val="00541CEE"/>
    <w:rsid w:val="0054260E"/>
    <w:rsid w:val="00543727"/>
    <w:rsid w:val="005437B6"/>
    <w:rsid w:val="00544E7E"/>
    <w:rsid w:val="00546BA9"/>
    <w:rsid w:val="0054722F"/>
    <w:rsid w:val="00550B98"/>
    <w:rsid w:val="00551022"/>
    <w:rsid w:val="00552890"/>
    <w:rsid w:val="00552A7C"/>
    <w:rsid w:val="005533A8"/>
    <w:rsid w:val="00554A96"/>
    <w:rsid w:val="00555F3A"/>
    <w:rsid w:val="00560034"/>
    <w:rsid w:val="00561453"/>
    <w:rsid w:val="005660A2"/>
    <w:rsid w:val="0056654F"/>
    <w:rsid w:val="00567AE2"/>
    <w:rsid w:val="00582022"/>
    <w:rsid w:val="00583731"/>
    <w:rsid w:val="0058513E"/>
    <w:rsid w:val="00585D29"/>
    <w:rsid w:val="00587913"/>
    <w:rsid w:val="00587A23"/>
    <w:rsid w:val="00590531"/>
    <w:rsid w:val="00591E4F"/>
    <w:rsid w:val="005935AD"/>
    <w:rsid w:val="005954F3"/>
    <w:rsid w:val="00595C31"/>
    <w:rsid w:val="00597CC8"/>
    <w:rsid w:val="005A1B20"/>
    <w:rsid w:val="005A298E"/>
    <w:rsid w:val="005A2E08"/>
    <w:rsid w:val="005A2F42"/>
    <w:rsid w:val="005A688A"/>
    <w:rsid w:val="005B01B6"/>
    <w:rsid w:val="005B1A6E"/>
    <w:rsid w:val="005B4A45"/>
    <w:rsid w:val="005B5BCC"/>
    <w:rsid w:val="005C0769"/>
    <w:rsid w:val="005C11D1"/>
    <w:rsid w:val="005C1D2A"/>
    <w:rsid w:val="005C3D7E"/>
    <w:rsid w:val="005C72A2"/>
    <w:rsid w:val="005D1ED4"/>
    <w:rsid w:val="005D36EC"/>
    <w:rsid w:val="005E20D1"/>
    <w:rsid w:val="005E4EDC"/>
    <w:rsid w:val="005F3993"/>
    <w:rsid w:val="005F585B"/>
    <w:rsid w:val="00600D17"/>
    <w:rsid w:val="00601FBE"/>
    <w:rsid w:val="00602CEE"/>
    <w:rsid w:val="00605BDA"/>
    <w:rsid w:val="00605D2E"/>
    <w:rsid w:val="006069AE"/>
    <w:rsid w:val="00606F26"/>
    <w:rsid w:val="00607992"/>
    <w:rsid w:val="00610541"/>
    <w:rsid w:val="00611B1C"/>
    <w:rsid w:val="00612DC1"/>
    <w:rsid w:val="00613AB9"/>
    <w:rsid w:val="00613B95"/>
    <w:rsid w:val="0061438B"/>
    <w:rsid w:val="006148F2"/>
    <w:rsid w:val="006158D4"/>
    <w:rsid w:val="00620466"/>
    <w:rsid w:val="006216BE"/>
    <w:rsid w:val="00624EC6"/>
    <w:rsid w:val="00630613"/>
    <w:rsid w:val="00630E60"/>
    <w:rsid w:val="00631669"/>
    <w:rsid w:val="006326DF"/>
    <w:rsid w:val="0063402E"/>
    <w:rsid w:val="00641D6A"/>
    <w:rsid w:val="00652CEF"/>
    <w:rsid w:val="006620AD"/>
    <w:rsid w:val="00662BA2"/>
    <w:rsid w:val="00662EF2"/>
    <w:rsid w:val="0066438F"/>
    <w:rsid w:val="00664AC6"/>
    <w:rsid w:val="00667587"/>
    <w:rsid w:val="006704B2"/>
    <w:rsid w:val="0067065E"/>
    <w:rsid w:val="00674B81"/>
    <w:rsid w:val="00676D19"/>
    <w:rsid w:val="0067705E"/>
    <w:rsid w:val="00681103"/>
    <w:rsid w:val="00685480"/>
    <w:rsid w:val="00685ED9"/>
    <w:rsid w:val="00687033"/>
    <w:rsid w:val="006902A6"/>
    <w:rsid w:val="00690B9F"/>
    <w:rsid w:val="0069125E"/>
    <w:rsid w:val="00691331"/>
    <w:rsid w:val="006928C0"/>
    <w:rsid w:val="00695B49"/>
    <w:rsid w:val="00697962"/>
    <w:rsid w:val="006A1098"/>
    <w:rsid w:val="006A139C"/>
    <w:rsid w:val="006A5CED"/>
    <w:rsid w:val="006A5FE7"/>
    <w:rsid w:val="006A69AD"/>
    <w:rsid w:val="006A7D70"/>
    <w:rsid w:val="006B5C0C"/>
    <w:rsid w:val="006B685F"/>
    <w:rsid w:val="006B7ABF"/>
    <w:rsid w:val="006B7DA2"/>
    <w:rsid w:val="006C1178"/>
    <w:rsid w:val="006C2596"/>
    <w:rsid w:val="006C2C8B"/>
    <w:rsid w:val="006C32D1"/>
    <w:rsid w:val="006C3A6A"/>
    <w:rsid w:val="006C5061"/>
    <w:rsid w:val="006C7970"/>
    <w:rsid w:val="006D1E88"/>
    <w:rsid w:val="006D2D4A"/>
    <w:rsid w:val="006D3BAE"/>
    <w:rsid w:val="006D415B"/>
    <w:rsid w:val="006D6023"/>
    <w:rsid w:val="006D6AC7"/>
    <w:rsid w:val="006D7207"/>
    <w:rsid w:val="006E1183"/>
    <w:rsid w:val="006E1FF4"/>
    <w:rsid w:val="006E21BA"/>
    <w:rsid w:val="006E3060"/>
    <w:rsid w:val="006E38DB"/>
    <w:rsid w:val="006E41C0"/>
    <w:rsid w:val="006E4CC7"/>
    <w:rsid w:val="006E5615"/>
    <w:rsid w:val="006E58D8"/>
    <w:rsid w:val="006E7932"/>
    <w:rsid w:val="006E7A14"/>
    <w:rsid w:val="006F124A"/>
    <w:rsid w:val="006F2A1C"/>
    <w:rsid w:val="006F3004"/>
    <w:rsid w:val="006F58BB"/>
    <w:rsid w:val="006F5F7A"/>
    <w:rsid w:val="006F652E"/>
    <w:rsid w:val="00704A3C"/>
    <w:rsid w:val="007111E6"/>
    <w:rsid w:val="007136C4"/>
    <w:rsid w:val="00713E60"/>
    <w:rsid w:val="007145D5"/>
    <w:rsid w:val="00721E59"/>
    <w:rsid w:val="007228F8"/>
    <w:rsid w:val="00722B11"/>
    <w:rsid w:val="007241E8"/>
    <w:rsid w:val="0072459A"/>
    <w:rsid w:val="00727288"/>
    <w:rsid w:val="00727AE5"/>
    <w:rsid w:val="007326DF"/>
    <w:rsid w:val="007336A1"/>
    <w:rsid w:val="00734043"/>
    <w:rsid w:val="00735774"/>
    <w:rsid w:val="0074186E"/>
    <w:rsid w:val="00742834"/>
    <w:rsid w:val="00742A84"/>
    <w:rsid w:val="00742EE4"/>
    <w:rsid w:val="00747C2E"/>
    <w:rsid w:val="0075044E"/>
    <w:rsid w:val="00754C49"/>
    <w:rsid w:val="007570D9"/>
    <w:rsid w:val="0076068D"/>
    <w:rsid w:val="00760ACC"/>
    <w:rsid w:val="00761BB0"/>
    <w:rsid w:val="0076516C"/>
    <w:rsid w:val="007659AA"/>
    <w:rsid w:val="00765F81"/>
    <w:rsid w:val="007668D1"/>
    <w:rsid w:val="0077055A"/>
    <w:rsid w:val="00771C39"/>
    <w:rsid w:val="007812CC"/>
    <w:rsid w:val="00791947"/>
    <w:rsid w:val="00792D8D"/>
    <w:rsid w:val="0079374D"/>
    <w:rsid w:val="00796738"/>
    <w:rsid w:val="00797D20"/>
    <w:rsid w:val="007A03EF"/>
    <w:rsid w:val="007A0CE8"/>
    <w:rsid w:val="007A352E"/>
    <w:rsid w:val="007A4A82"/>
    <w:rsid w:val="007B1C83"/>
    <w:rsid w:val="007B2280"/>
    <w:rsid w:val="007B5940"/>
    <w:rsid w:val="007B614A"/>
    <w:rsid w:val="007B70E4"/>
    <w:rsid w:val="007B7EC7"/>
    <w:rsid w:val="007C4730"/>
    <w:rsid w:val="007C6E3E"/>
    <w:rsid w:val="007C715A"/>
    <w:rsid w:val="007D082C"/>
    <w:rsid w:val="007D2445"/>
    <w:rsid w:val="007D5AD0"/>
    <w:rsid w:val="007D6101"/>
    <w:rsid w:val="007E1775"/>
    <w:rsid w:val="007E26BD"/>
    <w:rsid w:val="007E637B"/>
    <w:rsid w:val="007F2086"/>
    <w:rsid w:val="007F2D2B"/>
    <w:rsid w:val="007F3424"/>
    <w:rsid w:val="007F3481"/>
    <w:rsid w:val="007F383B"/>
    <w:rsid w:val="007F3D3F"/>
    <w:rsid w:val="007F4564"/>
    <w:rsid w:val="007F4630"/>
    <w:rsid w:val="007F4CDA"/>
    <w:rsid w:val="00801C63"/>
    <w:rsid w:val="00806C9D"/>
    <w:rsid w:val="00813724"/>
    <w:rsid w:val="008155B6"/>
    <w:rsid w:val="00816072"/>
    <w:rsid w:val="008162B3"/>
    <w:rsid w:val="00817EEB"/>
    <w:rsid w:val="008201FA"/>
    <w:rsid w:val="00821839"/>
    <w:rsid w:val="0082208C"/>
    <w:rsid w:val="008228D2"/>
    <w:rsid w:val="008276F7"/>
    <w:rsid w:val="00827AD8"/>
    <w:rsid w:val="00827B16"/>
    <w:rsid w:val="00831E5C"/>
    <w:rsid w:val="00835B1C"/>
    <w:rsid w:val="00835DDB"/>
    <w:rsid w:val="00837465"/>
    <w:rsid w:val="008408E3"/>
    <w:rsid w:val="00840915"/>
    <w:rsid w:val="00840CDA"/>
    <w:rsid w:val="008433BA"/>
    <w:rsid w:val="008448CF"/>
    <w:rsid w:val="00845902"/>
    <w:rsid w:val="00845F17"/>
    <w:rsid w:val="0084621A"/>
    <w:rsid w:val="00851780"/>
    <w:rsid w:val="00851A4B"/>
    <w:rsid w:val="00852512"/>
    <w:rsid w:val="00852E1A"/>
    <w:rsid w:val="0085610A"/>
    <w:rsid w:val="0085657F"/>
    <w:rsid w:val="008573C9"/>
    <w:rsid w:val="00864CC4"/>
    <w:rsid w:val="00871A02"/>
    <w:rsid w:val="00872217"/>
    <w:rsid w:val="008722C7"/>
    <w:rsid w:val="00873DE7"/>
    <w:rsid w:val="00874081"/>
    <w:rsid w:val="008746FC"/>
    <w:rsid w:val="00877CB7"/>
    <w:rsid w:val="00880A7F"/>
    <w:rsid w:val="00881C97"/>
    <w:rsid w:val="00883716"/>
    <w:rsid w:val="00886965"/>
    <w:rsid w:val="00887987"/>
    <w:rsid w:val="00887A8B"/>
    <w:rsid w:val="00890548"/>
    <w:rsid w:val="00892FE2"/>
    <w:rsid w:val="00893798"/>
    <w:rsid w:val="008977B4"/>
    <w:rsid w:val="008A4888"/>
    <w:rsid w:val="008A5A56"/>
    <w:rsid w:val="008B40D9"/>
    <w:rsid w:val="008B45E8"/>
    <w:rsid w:val="008B61B8"/>
    <w:rsid w:val="008B7F39"/>
    <w:rsid w:val="008D0A2E"/>
    <w:rsid w:val="008D597E"/>
    <w:rsid w:val="008D5BFA"/>
    <w:rsid w:val="008D6B9E"/>
    <w:rsid w:val="008D6C10"/>
    <w:rsid w:val="008E249D"/>
    <w:rsid w:val="008E4DD9"/>
    <w:rsid w:val="008E6B3E"/>
    <w:rsid w:val="008E7947"/>
    <w:rsid w:val="008F08D8"/>
    <w:rsid w:val="008F0B10"/>
    <w:rsid w:val="008F3227"/>
    <w:rsid w:val="008F37DD"/>
    <w:rsid w:val="008F44A1"/>
    <w:rsid w:val="008F4C2F"/>
    <w:rsid w:val="008F4E48"/>
    <w:rsid w:val="008F5B80"/>
    <w:rsid w:val="00900BEF"/>
    <w:rsid w:val="00900CFF"/>
    <w:rsid w:val="0090377F"/>
    <w:rsid w:val="0090399C"/>
    <w:rsid w:val="00903F0A"/>
    <w:rsid w:val="00906362"/>
    <w:rsid w:val="00906938"/>
    <w:rsid w:val="00910C41"/>
    <w:rsid w:val="00911371"/>
    <w:rsid w:val="0091594E"/>
    <w:rsid w:val="00917E43"/>
    <w:rsid w:val="0092078B"/>
    <w:rsid w:val="00920885"/>
    <w:rsid w:val="00920FDC"/>
    <w:rsid w:val="00921DEC"/>
    <w:rsid w:val="00923615"/>
    <w:rsid w:val="00924B0A"/>
    <w:rsid w:val="00927CC4"/>
    <w:rsid w:val="00931B1B"/>
    <w:rsid w:val="00934546"/>
    <w:rsid w:val="00934A2D"/>
    <w:rsid w:val="00934F78"/>
    <w:rsid w:val="00935A7C"/>
    <w:rsid w:val="00937172"/>
    <w:rsid w:val="00937CA4"/>
    <w:rsid w:val="00943898"/>
    <w:rsid w:val="00945964"/>
    <w:rsid w:val="009468AA"/>
    <w:rsid w:val="00951CB8"/>
    <w:rsid w:val="0095391E"/>
    <w:rsid w:val="0095556A"/>
    <w:rsid w:val="009607F9"/>
    <w:rsid w:val="00961583"/>
    <w:rsid w:val="00961A41"/>
    <w:rsid w:val="00965F01"/>
    <w:rsid w:val="0096630E"/>
    <w:rsid w:val="00966A8B"/>
    <w:rsid w:val="00972C47"/>
    <w:rsid w:val="009741EA"/>
    <w:rsid w:val="00974D22"/>
    <w:rsid w:val="009904D6"/>
    <w:rsid w:val="00991AEF"/>
    <w:rsid w:val="0099202A"/>
    <w:rsid w:val="009969F6"/>
    <w:rsid w:val="00997C7C"/>
    <w:rsid w:val="009A0E44"/>
    <w:rsid w:val="009A7BBF"/>
    <w:rsid w:val="009A7E7B"/>
    <w:rsid w:val="009A7F5F"/>
    <w:rsid w:val="009B1898"/>
    <w:rsid w:val="009B1FDA"/>
    <w:rsid w:val="009B256B"/>
    <w:rsid w:val="009B2839"/>
    <w:rsid w:val="009B4B6C"/>
    <w:rsid w:val="009B6779"/>
    <w:rsid w:val="009B6A84"/>
    <w:rsid w:val="009C05D5"/>
    <w:rsid w:val="009C1031"/>
    <w:rsid w:val="009C17F9"/>
    <w:rsid w:val="009C4119"/>
    <w:rsid w:val="009C422C"/>
    <w:rsid w:val="009C45DD"/>
    <w:rsid w:val="009C5985"/>
    <w:rsid w:val="009D1426"/>
    <w:rsid w:val="009D1BCC"/>
    <w:rsid w:val="009D2179"/>
    <w:rsid w:val="009D2253"/>
    <w:rsid w:val="009D2B8C"/>
    <w:rsid w:val="009D5E7E"/>
    <w:rsid w:val="009D6011"/>
    <w:rsid w:val="009D7842"/>
    <w:rsid w:val="009E0526"/>
    <w:rsid w:val="009E2973"/>
    <w:rsid w:val="009E7010"/>
    <w:rsid w:val="009F50DF"/>
    <w:rsid w:val="009F6049"/>
    <w:rsid w:val="00A01046"/>
    <w:rsid w:val="00A0141C"/>
    <w:rsid w:val="00A01DE7"/>
    <w:rsid w:val="00A027C9"/>
    <w:rsid w:val="00A06C62"/>
    <w:rsid w:val="00A10EB1"/>
    <w:rsid w:val="00A17222"/>
    <w:rsid w:val="00A17AC8"/>
    <w:rsid w:val="00A220A2"/>
    <w:rsid w:val="00A23EC3"/>
    <w:rsid w:val="00A278E8"/>
    <w:rsid w:val="00A32D61"/>
    <w:rsid w:val="00A347B6"/>
    <w:rsid w:val="00A41562"/>
    <w:rsid w:val="00A4229F"/>
    <w:rsid w:val="00A4435A"/>
    <w:rsid w:val="00A44B9B"/>
    <w:rsid w:val="00A50786"/>
    <w:rsid w:val="00A51088"/>
    <w:rsid w:val="00A512F0"/>
    <w:rsid w:val="00A51D03"/>
    <w:rsid w:val="00A5471D"/>
    <w:rsid w:val="00A54807"/>
    <w:rsid w:val="00A60AE0"/>
    <w:rsid w:val="00A616CC"/>
    <w:rsid w:val="00A63C8C"/>
    <w:rsid w:val="00A649F1"/>
    <w:rsid w:val="00A6559E"/>
    <w:rsid w:val="00A65A6B"/>
    <w:rsid w:val="00A65B18"/>
    <w:rsid w:val="00A65CBA"/>
    <w:rsid w:val="00A65E87"/>
    <w:rsid w:val="00A66319"/>
    <w:rsid w:val="00A67C56"/>
    <w:rsid w:val="00A70BDC"/>
    <w:rsid w:val="00A7243A"/>
    <w:rsid w:val="00A72564"/>
    <w:rsid w:val="00A74551"/>
    <w:rsid w:val="00A74C68"/>
    <w:rsid w:val="00A7697A"/>
    <w:rsid w:val="00A77DB2"/>
    <w:rsid w:val="00A800D3"/>
    <w:rsid w:val="00A84258"/>
    <w:rsid w:val="00A85B33"/>
    <w:rsid w:val="00A9028C"/>
    <w:rsid w:val="00A9227A"/>
    <w:rsid w:val="00A9336A"/>
    <w:rsid w:val="00A97226"/>
    <w:rsid w:val="00AA08D8"/>
    <w:rsid w:val="00AA459A"/>
    <w:rsid w:val="00AA4993"/>
    <w:rsid w:val="00AA6BCA"/>
    <w:rsid w:val="00AA6D2A"/>
    <w:rsid w:val="00AB0730"/>
    <w:rsid w:val="00AB0D35"/>
    <w:rsid w:val="00AB457F"/>
    <w:rsid w:val="00AB4E68"/>
    <w:rsid w:val="00AB4F98"/>
    <w:rsid w:val="00AC1E31"/>
    <w:rsid w:val="00AC3920"/>
    <w:rsid w:val="00AC4A93"/>
    <w:rsid w:val="00AC5C8E"/>
    <w:rsid w:val="00AC67C0"/>
    <w:rsid w:val="00AD2BCB"/>
    <w:rsid w:val="00AD5DE8"/>
    <w:rsid w:val="00AE0BD8"/>
    <w:rsid w:val="00AE585C"/>
    <w:rsid w:val="00AE7446"/>
    <w:rsid w:val="00AF68DD"/>
    <w:rsid w:val="00AF7F29"/>
    <w:rsid w:val="00B0182F"/>
    <w:rsid w:val="00B07028"/>
    <w:rsid w:val="00B0715E"/>
    <w:rsid w:val="00B12379"/>
    <w:rsid w:val="00B12DDD"/>
    <w:rsid w:val="00B134AD"/>
    <w:rsid w:val="00B16174"/>
    <w:rsid w:val="00B1633E"/>
    <w:rsid w:val="00B17E2F"/>
    <w:rsid w:val="00B21ACD"/>
    <w:rsid w:val="00B23D67"/>
    <w:rsid w:val="00B254CF"/>
    <w:rsid w:val="00B26E9F"/>
    <w:rsid w:val="00B3100E"/>
    <w:rsid w:val="00B33F97"/>
    <w:rsid w:val="00B3617A"/>
    <w:rsid w:val="00B36201"/>
    <w:rsid w:val="00B370C0"/>
    <w:rsid w:val="00B37DF2"/>
    <w:rsid w:val="00B40BBF"/>
    <w:rsid w:val="00B463EA"/>
    <w:rsid w:val="00B46509"/>
    <w:rsid w:val="00B47E64"/>
    <w:rsid w:val="00B50C99"/>
    <w:rsid w:val="00B51723"/>
    <w:rsid w:val="00B56580"/>
    <w:rsid w:val="00B6236B"/>
    <w:rsid w:val="00B6347D"/>
    <w:rsid w:val="00B66BBD"/>
    <w:rsid w:val="00B66F9C"/>
    <w:rsid w:val="00B6701C"/>
    <w:rsid w:val="00B72A01"/>
    <w:rsid w:val="00B779B9"/>
    <w:rsid w:val="00B80564"/>
    <w:rsid w:val="00B85723"/>
    <w:rsid w:val="00B8618F"/>
    <w:rsid w:val="00B9207F"/>
    <w:rsid w:val="00B94046"/>
    <w:rsid w:val="00B97534"/>
    <w:rsid w:val="00BA0616"/>
    <w:rsid w:val="00BA7F7F"/>
    <w:rsid w:val="00BB0F2F"/>
    <w:rsid w:val="00BB4F45"/>
    <w:rsid w:val="00BB51D7"/>
    <w:rsid w:val="00BB5B19"/>
    <w:rsid w:val="00BB6C27"/>
    <w:rsid w:val="00BC4C90"/>
    <w:rsid w:val="00BD065E"/>
    <w:rsid w:val="00BD3490"/>
    <w:rsid w:val="00BD3750"/>
    <w:rsid w:val="00BD4AB2"/>
    <w:rsid w:val="00BD5740"/>
    <w:rsid w:val="00BE1161"/>
    <w:rsid w:val="00BE117C"/>
    <w:rsid w:val="00BE581D"/>
    <w:rsid w:val="00BE6086"/>
    <w:rsid w:val="00BE6C5D"/>
    <w:rsid w:val="00BF1509"/>
    <w:rsid w:val="00BF6000"/>
    <w:rsid w:val="00BF6D49"/>
    <w:rsid w:val="00C01690"/>
    <w:rsid w:val="00C04582"/>
    <w:rsid w:val="00C04CEC"/>
    <w:rsid w:val="00C054D9"/>
    <w:rsid w:val="00C07580"/>
    <w:rsid w:val="00C117B6"/>
    <w:rsid w:val="00C1716D"/>
    <w:rsid w:val="00C17ED8"/>
    <w:rsid w:val="00C21136"/>
    <w:rsid w:val="00C2126E"/>
    <w:rsid w:val="00C23126"/>
    <w:rsid w:val="00C232DE"/>
    <w:rsid w:val="00C23857"/>
    <w:rsid w:val="00C2560E"/>
    <w:rsid w:val="00C269D4"/>
    <w:rsid w:val="00C27959"/>
    <w:rsid w:val="00C32C2A"/>
    <w:rsid w:val="00C33BD8"/>
    <w:rsid w:val="00C33C47"/>
    <w:rsid w:val="00C34BB7"/>
    <w:rsid w:val="00C34FF8"/>
    <w:rsid w:val="00C359FC"/>
    <w:rsid w:val="00C3603C"/>
    <w:rsid w:val="00C36CB6"/>
    <w:rsid w:val="00C36D84"/>
    <w:rsid w:val="00C40DD2"/>
    <w:rsid w:val="00C4167B"/>
    <w:rsid w:val="00C46D58"/>
    <w:rsid w:val="00C51B83"/>
    <w:rsid w:val="00C52726"/>
    <w:rsid w:val="00C5302F"/>
    <w:rsid w:val="00C53D7F"/>
    <w:rsid w:val="00C53FEC"/>
    <w:rsid w:val="00C576D5"/>
    <w:rsid w:val="00C61433"/>
    <w:rsid w:val="00C62DFD"/>
    <w:rsid w:val="00C6746F"/>
    <w:rsid w:val="00C72B32"/>
    <w:rsid w:val="00C7735C"/>
    <w:rsid w:val="00C8028F"/>
    <w:rsid w:val="00C8049F"/>
    <w:rsid w:val="00C814D6"/>
    <w:rsid w:val="00C81770"/>
    <w:rsid w:val="00C825F3"/>
    <w:rsid w:val="00C8391F"/>
    <w:rsid w:val="00C83961"/>
    <w:rsid w:val="00C84E7D"/>
    <w:rsid w:val="00C926B1"/>
    <w:rsid w:val="00C92E7E"/>
    <w:rsid w:val="00C93A9F"/>
    <w:rsid w:val="00C94171"/>
    <w:rsid w:val="00C96506"/>
    <w:rsid w:val="00CA00A1"/>
    <w:rsid w:val="00CA023F"/>
    <w:rsid w:val="00CA1514"/>
    <w:rsid w:val="00CA2349"/>
    <w:rsid w:val="00CA3D10"/>
    <w:rsid w:val="00CA4C58"/>
    <w:rsid w:val="00CA4F9E"/>
    <w:rsid w:val="00CB355F"/>
    <w:rsid w:val="00CB3808"/>
    <w:rsid w:val="00CC2E33"/>
    <w:rsid w:val="00CC4C96"/>
    <w:rsid w:val="00CC5C70"/>
    <w:rsid w:val="00CC63C4"/>
    <w:rsid w:val="00CC7A47"/>
    <w:rsid w:val="00CD2E91"/>
    <w:rsid w:val="00CD2F22"/>
    <w:rsid w:val="00CD3198"/>
    <w:rsid w:val="00CD33EC"/>
    <w:rsid w:val="00CD5FFB"/>
    <w:rsid w:val="00CD672B"/>
    <w:rsid w:val="00CE2463"/>
    <w:rsid w:val="00CE33E3"/>
    <w:rsid w:val="00CE360F"/>
    <w:rsid w:val="00CE4011"/>
    <w:rsid w:val="00CE4BCC"/>
    <w:rsid w:val="00CE5463"/>
    <w:rsid w:val="00CE5580"/>
    <w:rsid w:val="00CE5942"/>
    <w:rsid w:val="00CE6269"/>
    <w:rsid w:val="00CF0061"/>
    <w:rsid w:val="00CF1324"/>
    <w:rsid w:val="00CF4637"/>
    <w:rsid w:val="00CF677A"/>
    <w:rsid w:val="00CF6D15"/>
    <w:rsid w:val="00D004A4"/>
    <w:rsid w:val="00D00ED4"/>
    <w:rsid w:val="00D01BEE"/>
    <w:rsid w:val="00D02A71"/>
    <w:rsid w:val="00D02BE0"/>
    <w:rsid w:val="00D032A3"/>
    <w:rsid w:val="00D05F00"/>
    <w:rsid w:val="00D112F9"/>
    <w:rsid w:val="00D22E92"/>
    <w:rsid w:val="00D23482"/>
    <w:rsid w:val="00D23775"/>
    <w:rsid w:val="00D26AED"/>
    <w:rsid w:val="00D27696"/>
    <w:rsid w:val="00D33618"/>
    <w:rsid w:val="00D417DC"/>
    <w:rsid w:val="00D422C6"/>
    <w:rsid w:val="00D445BA"/>
    <w:rsid w:val="00D45E87"/>
    <w:rsid w:val="00D46B68"/>
    <w:rsid w:val="00D52778"/>
    <w:rsid w:val="00D56379"/>
    <w:rsid w:val="00D63241"/>
    <w:rsid w:val="00D635B4"/>
    <w:rsid w:val="00D640D4"/>
    <w:rsid w:val="00D64844"/>
    <w:rsid w:val="00D6544A"/>
    <w:rsid w:val="00D67693"/>
    <w:rsid w:val="00D70D34"/>
    <w:rsid w:val="00D71A55"/>
    <w:rsid w:val="00D72021"/>
    <w:rsid w:val="00D73781"/>
    <w:rsid w:val="00D73A0B"/>
    <w:rsid w:val="00D75200"/>
    <w:rsid w:val="00D759CE"/>
    <w:rsid w:val="00D76DE7"/>
    <w:rsid w:val="00D778E4"/>
    <w:rsid w:val="00D80F5D"/>
    <w:rsid w:val="00D82458"/>
    <w:rsid w:val="00D84890"/>
    <w:rsid w:val="00D85BD0"/>
    <w:rsid w:val="00D86B07"/>
    <w:rsid w:val="00D86D5D"/>
    <w:rsid w:val="00D86D73"/>
    <w:rsid w:val="00D87917"/>
    <w:rsid w:val="00D902E2"/>
    <w:rsid w:val="00D90392"/>
    <w:rsid w:val="00D9424D"/>
    <w:rsid w:val="00D94C16"/>
    <w:rsid w:val="00D9603F"/>
    <w:rsid w:val="00D9675B"/>
    <w:rsid w:val="00D97AE2"/>
    <w:rsid w:val="00DA08AE"/>
    <w:rsid w:val="00DA49CF"/>
    <w:rsid w:val="00DB1325"/>
    <w:rsid w:val="00DB45D9"/>
    <w:rsid w:val="00DB5DFB"/>
    <w:rsid w:val="00DB69F0"/>
    <w:rsid w:val="00DB71BA"/>
    <w:rsid w:val="00DC2C0B"/>
    <w:rsid w:val="00DC3D36"/>
    <w:rsid w:val="00DC42B6"/>
    <w:rsid w:val="00DD04F4"/>
    <w:rsid w:val="00DD3B4E"/>
    <w:rsid w:val="00DD46A5"/>
    <w:rsid w:val="00DD7108"/>
    <w:rsid w:val="00DD7F6F"/>
    <w:rsid w:val="00DE0974"/>
    <w:rsid w:val="00DE17A3"/>
    <w:rsid w:val="00DE383A"/>
    <w:rsid w:val="00DE3AFC"/>
    <w:rsid w:val="00DE640E"/>
    <w:rsid w:val="00DE79FE"/>
    <w:rsid w:val="00DF07E8"/>
    <w:rsid w:val="00DF233B"/>
    <w:rsid w:val="00DF2B96"/>
    <w:rsid w:val="00E01E18"/>
    <w:rsid w:val="00E025A8"/>
    <w:rsid w:val="00E06911"/>
    <w:rsid w:val="00E10779"/>
    <w:rsid w:val="00E1672D"/>
    <w:rsid w:val="00E173D5"/>
    <w:rsid w:val="00E17AF4"/>
    <w:rsid w:val="00E2549A"/>
    <w:rsid w:val="00E259C4"/>
    <w:rsid w:val="00E25BC9"/>
    <w:rsid w:val="00E269A3"/>
    <w:rsid w:val="00E270A8"/>
    <w:rsid w:val="00E27D1E"/>
    <w:rsid w:val="00E3030D"/>
    <w:rsid w:val="00E30838"/>
    <w:rsid w:val="00E3496B"/>
    <w:rsid w:val="00E37DAB"/>
    <w:rsid w:val="00E40484"/>
    <w:rsid w:val="00E42CFF"/>
    <w:rsid w:val="00E441DF"/>
    <w:rsid w:val="00E50650"/>
    <w:rsid w:val="00E5474F"/>
    <w:rsid w:val="00E54D8E"/>
    <w:rsid w:val="00E553E1"/>
    <w:rsid w:val="00E60A27"/>
    <w:rsid w:val="00E61026"/>
    <w:rsid w:val="00E61543"/>
    <w:rsid w:val="00E62220"/>
    <w:rsid w:val="00E62251"/>
    <w:rsid w:val="00E6497A"/>
    <w:rsid w:val="00E657DC"/>
    <w:rsid w:val="00E669F1"/>
    <w:rsid w:val="00E7183F"/>
    <w:rsid w:val="00E71CFD"/>
    <w:rsid w:val="00E762EB"/>
    <w:rsid w:val="00E820CB"/>
    <w:rsid w:val="00E825B3"/>
    <w:rsid w:val="00E83710"/>
    <w:rsid w:val="00E83CC9"/>
    <w:rsid w:val="00E90A16"/>
    <w:rsid w:val="00E90D0D"/>
    <w:rsid w:val="00E9239E"/>
    <w:rsid w:val="00E925E2"/>
    <w:rsid w:val="00E93BC9"/>
    <w:rsid w:val="00E95293"/>
    <w:rsid w:val="00E9576A"/>
    <w:rsid w:val="00E97EF5"/>
    <w:rsid w:val="00EA07BF"/>
    <w:rsid w:val="00EA083E"/>
    <w:rsid w:val="00EA0DCA"/>
    <w:rsid w:val="00EA5EBB"/>
    <w:rsid w:val="00EA5FAC"/>
    <w:rsid w:val="00EA6C26"/>
    <w:rsid w:val="00EA76B2"/>
    <w:rsid w:val="00EA7972"/>
    <w:rsid w:val="00EB1672"/>
    <w:rsid w:val="00EB16D7"/>
    <w:rsid w:val="00EB242A"/>
    <w:rsid w:val="00EB2494"/>
    <w:rsid w:val="00EB284E"/>
    <w:rsid w:val="00EB5957"/>
    <w:rsid w:val="00EC0227"/>
    <w:rsid w:val="00EC2C50"/>
    <w:rsid w:val="00EC3ACB"/>
    <w:rsid w:val="00EC6A61"/>
    <w:rsid w:val="00EC6D51"/>
    <w:rsid w:val="00ED002F"/>
    <w:rsid w:val="00ED23A2"/>
    <w:rsid w:val="00ED34C5"/>
    <w:rsid w:val="00ED4968"/>
    <w:rsid w:val="00EE31A7"/>
    <w:rsid w:val="00EE3DDC"/>
    <w:rsid w:val="00EE6B31"/>
    <w:rsid w:val="00EE799B"/>
    <w:rsid w:val="00EF1B0C"/>
    <w:rsid w:val="00EF3215"/>
    <w:rsid w:val="00EF497A"/>
    <w:rsid w:val="00EF62B4"/>
    <w:rsid w:val="00EF68CE"/>
    <w:rsid w:val="00EF6A01"/>
    <w:rsid w:val="00F02704"/>
    <w:rsid w:val="00F029AD"/>
    <w:rsid w:val="00F06508"/>
    <w:rsid w:val="00F13060"/>
    <w:rsid w:val="00F155A6"/>
    <w:rsid w:val="00F17563"/>
    <w:rsid w:val="00F17A0A"/>
    <w:rsid w:val="00F21780"/>
    <w:rsid w:val="00F2262B"/>
    <w:rsid w:val="00F22778"/>
    <w:rsid w:val="00F23231"/>
    <w:rsid w:val="00F2782C"/>
    <w:rsid w:val="00F34A48"/>
    <w:rsid w:val="00F34E26"/>
    <w:rsid w:val="00F363A3"/>
    <w:rsid w:val="00F366D9"/>
    <w:rsid w:val="00F407EE"/>
    <w:rsid w:val="00F40C09"/>
    <w:rsid w:val="00F51502"/>
    <w:rsid w:val="00F526B9"/>
    <w:rsid w:val="00F53022"/>
    <w:rsid w:val="00F549B3"/>
    <w:rsid w:val="00F57F4F"/>
    <w:rsid w:val="00F60412"/>
    <w:rsid w:val="00F61853"/>
    <w:rsid w:val="00F61F87"/>
    <w:rsid w:val="00F640FC"/>
    <w:rsid w:val="00F65659"/>
    <w:rsid w:val="00F65D8E"/>
    <w:rsid w:val="00F66B89"/>
    <w:rsid w:val="00F66B8B"/>
    <w:rsid w:val="00F6736D"/>
    <w:rsid w:val="00F713A4"/>
    <w:rsid w:val="00F72537"/>
    <w:rsid w:val="00F72B17"/>
    <w:rsid w:val="00F73396"/>
    <w:rsid w:val="00F82283"/>
    <w:rsid w:val="00F828D8"/>
    <w:rsid w:val="00F84AB1"/>
    <w:rsid w:val="00F85149"/>
    <w:rsid w:val="00F8528B"/>
    <w:rsid w:val="00F853B9"/>
    <w:rsid w:val="00F90C02"/>
    <w:rsid w:val="00F94942"/>
    <w:rsid w:val="00FA173B"/>
    <w:rsid w:val="00FA1758"/>
    <w:rsid w:val="00FA1DBF"/>
    <w:rsid w:val="00FA1EE6"/>
    <w:rsid w:val="00FA797C"/>
    <w:rsid w:val="00FB09F5"/>
    <w:rsid w:val="00FB0C2C"/>
    <w:rsid w:val="00FB0F2B"/>
    <w:rsid w:val="00FB0FEE"/>
    <w:rsid w:val="00FB3234"/>
    <w:rsid w:val="00FB434B"/>
    <w:rsid w:val="00FB5FD7"/>
    <w:rsid w:val="00FC0871"/>
    <w:rsid w:val="00FC0A7A"/>
    <w:rsid w:val="00FC0F9E"/>
    <w:rsid w:val="00FC7BF8"/>
    <w:rsid w:val="00FD0022"/>
    <w:rsid w:val="00FD096B"/>
    <w:rsid w:val="00FD57B5"/>
    <w:rsid w:val="00FD630C"/>
    <w:rsid w:val="00FD7FD9"/>
    <w:rsid w:val="00FE1811"/>
    <w:rsid w:val="00FE34FB"/>
    <w:rsid w:val="00FE764F"/>
    <w:rsid w:val="00FF23C5"/>
    <w:rsid w:val="00FF37A3"/>
    <w:rsid w:val="00FF4AAC"/>
    <w:rsid w:val="00FF5289"/>
    <w:rsid w:val="00FF57F9"/>
    <w:rsid w:val="00FF67B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EFF"/>
    <w:pPr>
      <w:spacing w:after="0" w:line="240" w:lineRule="auto"/>
    </w:pPr>
    <w:rPr>
      <w:rFonts w:ascii="Verdana" w:eastAsia="Times New Roman" w:hAnsi="Verdana" w:cs="Times New Roman"/>
      <w:sz w:val="20"/>
      <w:szCs w:val="20"/>
      <w:lang w:val="es-ES" w:eastAsia="es-ES"/>
    </w:rPr>
  </w:style>
  <w:style w:type="paragraph" w:styleId="Ttulo1">
    <w:name w:val="heading 1"/>
    <w:basedOn w:val="Normal"/>
    <w:next w:val="Normal"/>
    <w:link w:val="Ttulo1Car"/>
    <w:qFormat/>
    <w:rsid w:val="001D7EFF"/>
    <w:pPr>
      <w:keepNext/>
      <w:spacing w:before="240" w:after="60"/>
      <w:outlineLvl w:val="0"/>
    </w:pPr>
    <w:rPr>
      <w:rFonts w:ascii="Arial" w:hAnsi="Arial"/>
      <w:b/>
      <w:kern w:val="28"/>
      <w:sz w:val="28"/>
    </w:rPr>
  </w:style>
  <w:style w:type="paragraph" w:styleId="Ttulo2">
    <w:name w:val="heading 2"/>
    <w:basedOn w:val="Normal"/>
    <w:next w:val="Normal"/>
    <w:link w:val="Ttulo2Car"/>
    <w:uiPriority w:val="9"/>
    <w:unhideWhenUsed/>
    <w:qFormat/>
    <w:rsid w:val="00A014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0141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EA76B2"/>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97CC8"/>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97CC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D7EFF"/>
    <w:rPr>
      <w:rFonts w:ascii="Arial" w:eastAsia="Times New Roman" w:hAnsi="Arial" w:cs="Times New Roman"/>
      <w:b/>
      <w:kern w:val="28"/>
      <w:sz w:val="28"/>
      <w:szCs w:val="20"/>
      <w:lang w:val="es-ES" w:eastAsia="es-ES"/>
    </w:rPr>
  </w:style>
  <w:style w:type="character" w:customStyle="1" w:styleId="Ttulo2Car">
    <w:name w:val="Título 2 Car"/>
    <w:basedOn w:val="Fuentedeprrafopredeter"/>
    <w:link w:val="Ttulo2"/>
    <w:uiPriority w:val="9"/>
    <w:rsid w:val="00A0141C"/>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rsid w:val="00A0141C"/>
    <w:rPr>
      <w:rFonts w:asciiTheme="majorHAnsi" w:eastAsiaTheme="majorEastAsia" w:hAnsiTheme="majorHAnsi" w:cstheme="majorBidi"/>
      <w:b/>
      <w:bCs/>
      <w:color w:val="4F81BD" w:themeColor="accent1"/>
      <w:sz w:val="20"/>
      <w:szCs w:val="20"/>
      <w:lang w:val="es-ES" w:eastAsia="es-ES"/>
    </w:rPr>
  </w:style>
  <w:style w:type="character" w:customStyle="1" w:styleId="Ttulo4Car">
    <w:name w:val="Título 4 Car"/>
    <w:basedOn w:val="Fuentedeprrafopredeter"/>
    <w:link w:val="Ttulo4"/>
    <w:uiPriority w:val="9"/>
    <w:semiHidden/>
    <w:rsid w:val="00EA76B2"/>
    <w:rPr>
      <w:rFonts w:asciiTheme="majorHAnsi" w:eastAsiaTheme="majorEastAsia" w:hAnsiTheme="majorHAnsi" w:cstheme="majorBidi"/>
      <w:b/>
      <w:bCs/>
      <w:i/>
      <w:iCs/>
      <w:color w:val="4F81BD" w:themeColor="accent1"/>
      <w:sz w:val="20"/>
      <w:szCs w:val="20"/>
      <w:lang w:val="es-ES" w:eastAsia="es-ES"/>
    </w:rPr>
  </w:style>
  <w:style w:type="character" w:customStyle="1" w:styleId="Ttulo5Car">
    <w:name w:val="Título 5 Car"/>
    <w:basedOn w:val="Fuentedeprrafopredeter"/>
    <w:link w:val="Ttulo5"/>
    <w:uiPriority w:val="9"/>
    <w:semiHidden/>
    <w:rsid w:val="00597CC8"/>
    <w:rPr>
      <w:rFonts w:asciiTheme="majorHAnsi" w:eastAsiaTheme="majorEastAsia" w:hAnsiTheme="majorHAnsi" w:cstheme="majorBidi"/>
      <w:color w:val="243F60" w:themeColor="accent1" w:themeShade="7F"/>
      <w:sz w:val="20"/>
      <w:szCs w:val="20"/>
      <w:lang w:val="es-ES" w:eastAsia="es-ES"/>
    </w:rPr>
  </w:style>
  <w:style w:type="character" w:customStyle="1" w:styleId="Ttulo6Car">
    <w:name w:val="Título 6 Car"/>
    <w:basedOn w:val="Fuentedeprrafopredeter"/>
    <w:link w:val="Ttulo6"/>
    <w:uiPriority w:val="9"/>
    <w:semiHidden/>
    <w:rsid w:val="00597CC8"/>
    <w:rPr>
      <w:rFonts w:asciiTheme="majorHAnsi" w:eastAsiaTheme="majorEastAsia" w:hAnsiTheme="majorHAnsi" w:cstheme="majorBidi"/>
      <w:i/>
      <w:iCs/>
      <w:color w:val="243F60" w:themeColor="accent1" w:themeShade="7F"/>
      <w:sz w:val="20"/>
      <w:szCs w:val="20"/>
      <w:lang w:val="es-ES" w:eastAsia="es-ES"/>
    </w:rPr>
  </w:style>
  <w:style w:type="paragraph" w:styleId="Encabezado">
    <w:name w:val="header"/>
    <w:basedOn w:val="Normal"/>
    <w:link w:val="EncabezadoCar"/>
    <w:rsid w:val="001D7EFF"/>
    <w:pPr>
      <w:tabs>
        <w:tab w:val="center" w:pos="4419"/>
        <w:tab w:val="right" w:pos="8838"/>
      </w:tabs>
    </w:pPr>
  </w:style>
  <w:style w:type="character" w:customStyle="1" w:styleId="EncabezadoCar">
    <w:name w:val="Encabezado Car"/>
    <w:basedOn w:val="Fuentedeprrafopredeter"/>
    <w:link w:val="Encabezado"/>
    <w:rsid w:val="001D7EFF"/>
    <w:rPr>
      <w:rFonts w:ascii="Verdana" w:eastAsia="Times New Roman" w:hAnsi="Verdana" w:cs="Times New Roman"/>
      <w:sz w:val="20"/>
      <w:szCs w:val="20"/>
      <w:lang w:val="es-ES" w:eastAsia="es-ES"/>
    </w:rPr>
  </w:style>
  <w:style w:type="character" w:styleId="Nmerodepgina">
    <w:name w:val="page number"/>
    <w:basedOn w:val="Fuentedeprrafopredeter"/>
    <w:rsid w:val="001D7EFF"/>
  </w:style>
  <w:style w:type="paragraph" w:styleId="TDC1">
    <w:name w:val="toc 1"/>
    <w:basedOn w:val="Normal"/>
    <w:next w:val="Normal"/>
    <w:autoRedefine/>
    <w:uiPriority w:val="39"/>
    <w:rsid w:val="00D6544A"/>
    <w:pPr>
      <w:tabs>
        <w:tab w:val="left" w:pos="600"/>
        <w:tab w:val="right" w:leader="dot" w:pos="9062"/>
      </w:tabs>
    </w:pPr>
    <w:rPr>
      <w:noProof/>
    </w:rPr>
  </w:style>
  <w:style w:type="character" w:styleId="Hipervnculo">
    <w:name w:val="Hyperlink"/>
    <w:basedOn w:val="Fuentedeprrafopredeter"/>
    <w:uiPriority w:val="99"/>
    <w:rsid w:val="001D7EFF"/>
    <w:rPr>
      <w:color w:val="0000FF"/>
      <w:u w:val="single"/>
    </w:rPr>
  </w:style>
  <w:style w:type="paragraph" w:styleId="Prrafodelista">
    <w:name w:val="List Paragraph"/>
    <w:basedOn w:val="Normal"/>
    <w:uiPriority w:val="99"/>
    <w:qFormat/>
    <w:rsid w:val="001D7EFF"/>
    <w:pPr>
      <w:ind w:left="720"/>
      <w:contextualSpacing/>
    </w:pPr>
  </w:style>
  <w:style w:type="character" w:styleId="nfasis">
    <w:name w:val="Emphasis"/>
    <w:basedOn w:val="Fuentedeprrafopredeter"/>
    <w:qFormat/>
    <w:rsid w:val="001D7EFF"/>
    <w:rPr>
      <w:i/>
      <w:iCs/>
    </w:rPr>
  </w:style>
  <w:style w:type="paragraph" w:styleId="Textodeglobo">
    <w:name w:val="Balloon Text"/>
    <w:basedOn w:val="Normal"/>
    <w:link w:val="TextodegloboCar"/>
    <w:uiPriority w:val="99"/>
    <w:semiHidden/>
    <w:unhideWhenUsed/>
    <w:rsid w:val="001D7EFF"/>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EFF"/>
    <w:rPr>
      <w:rFonts w:ascii="Tahoma" w:eastAsia="Times New Roman" w:hAnsi="Tahoma" w:cs="Tahoma"/>
      <w:sz w:val="16"/>
      <w:szCs w:val="16"/>
      <w:lang w:val="es-ES" w:eastAsia="es-ES"/>
    </w:rPr>
  </w:style>
  <w:style w:type="table" w:styleId="Tablaconcuadrcula">
    <w:name w:val="Table Grid"/>
    <w:basedOn w:val="Tablanormal"/>
    <w:rsid w:val="00087F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iedepgina">
    <w:name w:val="footer"/>
    <w:basedOn w:val="Normal"/>
    <w:link w:val="PiedepginaCar"/>
    <w:unhideWhenUsed/>
    <w:rsid w:val="00BD3490"/>
    <w:pPr>
      <w:tabs>
        <w:tab w:val="center" w:pos="4419"/>
        <w:tab w:val="right" w:pos="8838"/>
      </w:tabs>
    </w:pPr>
  </w:style>
  <w:style w:type="character" w:customStyle="1" w:styleId="PiedepginaCar">
    <w:name w:val="Pie de página Car"/>
    <w:basedOn w:val="Fuentedeprrafopredeter"/>
    <w:link w:val="Piedepgina"/>
    <w:rsid w:val="00BD3490"/>
    <w:rPr>
      <w:rFonts w:ascii="Verdana" w:eastAsia="Times New Roman" w:hAnsi="Verdana" w:cs="Times New Roman"/>
      <w:sz w:val="20"/>
      <w:szCs w:val="20"/>
      <w:lang w:val="es-ES" w:eastAsia="es-ES"/>
    </w:rPr>
  </w:style>
  <w:style w:type="paragraph" w:styleId="NormalWeb">
    <w:name w:val="Normal (Web)"/>
    <w:basedOn w:val="Normal"/>
    <w:uiPriority w:val="99"/>
    <w:unhideWhenUsed/>
    <w:rsid w:val="00EA76B2"/>
    <w:pPr>
      <w:spacing w:before="100" w:beforeAutospacing="1" w:after="100" w:afterAutospacing="1"/>
    </w:pPr>
    <w:rPr>
      <w:rFonts w:ascii="Arial" w:hAnsi="Arial" w:cs="Arial"/>
      <w:color w:val="333333"/>
      <w:sz w:val="17"/>
      <w:szCs w:val="17"/>
      <w:lang w:val="en-US" w:eastAsia="en-US"/>
    </w:rPr>
  </w:style>
  <w:style w:type="paragraph" w:customStyle="1" w:styleId="navegadorinterno">
    <w:name w:val="navegador_interno"/>
    <w:basedOn w:val="Normal"/>
    <w:rsid w:val="00EA76B2"/>
    <w:pPr>
      <w:spacing w:before="100" w:beforeAutospacing="1" w:after="100" w:afterAutospacing="1"/>
    </w:pPr>
    <w:rPr>
      <w:rFonts w:ascii="Arial" w:hAnsi="Arial" w:cs="Arial"/>
      <w:color w:val="333333"/>
      <w:sz w:val="17"/>
      <w:szCs w:val="17"/>
      <w:lang w:val="en-US" w:eastAsia="en-US"/>
    </w:rPr>
  </w:style>
  <w:style w:type="paragraph" w:styleId="Ttulo">
    <w:name w:val="Title"/>
    <w:basedOn w:val="Normal"/>
    <w:next w:val="Normal"/>
    <w:link w:val="TtuloCar"/>
    <w:uiPriority w:val="10"/>
    <w:qFormat/>
    <w:rsid w:val="00EA76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A76B2"/>
    <w:rPr>
      <w:rFonts w:asciiTheme="majorHAnsi" w:eastAsiaTheme="majorEastAsia" w:hAnsiTheme="majorHAnsi" w:cstheme="majorBidi"/>
      <w:color w:val="17365D" w:themeColor="text2" w:themeShade="BF"/>
      <w:spacing w:val="5"/>
      <w:kern w:val="28"/>
      <w:sz w:val="52"/>
      <w:szCs w:val="52"/>
      <w:lang w:val="es-ES" w:eastAsia="es-ES"/>
    </w:rPr>
  </w:style>
  <w:style w:type="character" w:styleId="Hipervnculovisitado">
    <w:name w:val="FollowedHyperlink"/>
    <w:basedOn w:val="Fuentedeprrafopredeter"/>
    <w:uiPriority w:val="99"/>
    <w:semiHidden/>
    <w:unhideWhenUsed/>
    <w:rsid w:val="00EA76B2"/>
    <w:rPr>
      <w:color w:val="800080" w:themeColor="followedHyperlink"/>
      <w:u w:val="single"/>
    </w:rPr>
  </w:style>
  <w:style w:type="paragraph" w:customStyle="1" w:styleId="Estilo">
    <w:name w:val="Estilo"/>
    <w:basedOn w:val="Normal"/>
    <w:next w:val="Normal"/>
    <w:uiPriority w:val="99"/>
    <w:rsid w:val="00222C2E"/>
    <w:pPr>
      <w:autoSpaceDE w:val="0"/>
      <w:autoSpaceDN w:val="0"/>
      <w:adjustRightInd w:val="0"/>
    </w:pPr>
    <w:rPr>
      <w:rFonts w:ascii="Arial" w:eastAsiaTheme="minorHAnsi" w:hAnsi="Arial" w:cs="Arial"/>
      <w:sz w:val="24"/>
      <w:szCs w:val="24"/>
      <w:lang w:val="en-US" w:eastAsia="en-US"/>
    </w:rPr>
  </w:style>
  <w:style w:type="paragraph" w:customStyle="1" w:styleId="FechaTitulo">
    <w:name w:val="Fecha_Titulo"/>
    <w:basedOn w:val="Normal"/>
    <w:next w:val="Normal"/>
    <w:uiPriority w:val="99"/>
    <w:rsid w:val="00222C2E"/>
    <w:pPr>
      <w:autoSpaceDE w:val="0"/>
      <w:autoSpaceDN w:val="0"/>
      <w:adjustRightInd w:val="0"/>
    </w:pPr>
    <w:rPr>
      <w:rFonts w:ascii="Arial" w:eastAsiaTheme="minorHAnsi" w:hAnsi="Arial" w:cs="Arial"/>
      <w:sz w:val="24"/>
      <w:szCs w:val="24"/>
      <w:lang w:val="en-US" w:eastAsia="en-US"/>
    </w:rPr>
  </w:style>
  <w:style w:type="paragraph" w:customStyle="1" w:styleId="Textolibre">
    <w:name w:val="Texto_libre"/>
    <w:basedOn w:val="Normal"/>
    <w:next w:val="Normal"/>
    <w:uiPriority w:val="99"/>
    <w:rsid w:val="00222C2E"/>
    <w:pPr>
      <w:autoSpaceDE w:val="0"/>
      <w:autoSpaceDN w:val="0"/>
      <w:adjustRightInd w:val="0"/>
    </w:pPr>
    <w:rPr>
      <w:rFonts w:ascii="Arial" w:eastAsiaTheme="minorHAnsi" w:hAnsi="Arial" w:cs="Arial"/>
      <w:sz w:val="24"/>
      <w:szCs w:val="24"/>
      <w:lang w:val="en-US" w:eastAsia="en-US"/>
    </w:rPr>
  </w:style>
  <w:style w:type="paragraph" w:customStyle="1" w:styleId="TitulodeCuadro">
    <w:name w:val="Titulo_de_Cuadro"/>
    <w:basedOn w:val="Normal"/>
    <w:next w:val="Normal"/>
    <w:uiPriority w:val="99"/>
    <w:rsid w:val="00222C2E"/>
    <w:pPr>
      <w:autoSpaceDE w:val="0"/>
      <w:autoSpaceDN w:val="0"/>
      <w:adjustRightInd w:val="0"/>
    </w:pPr>
    <w:rPr>
      <w:rFonts w:ascii="Arial" w:eastAsiaTheme="minorHAnsi" w:hAnsi="Arial" w:cs="Arial"/>
      <w:sz w:val="24"/>
      <w:szCs w:val="24"/>
      <w:lang w:val="en-US" w:eastAsia="en-US"/>
    </w:rPr>
  </w:style>
  <w:style w:type="paragraph" w:customStyle="1" w:styleId="Default">
    <w:name w:val="Default"/>
    <w:rsid w:val="00E93BC9"/>
    <w:pPr>
      <w:autoSpaceDE w:val="0"/>
      <w:autoSpaceDN w:val="0"/>
      <w:adjustRightInd w:val="0"/>
      <w:spacing w:after="0" w:line="240" w:lineRule="auto"/>
    </w:pPr>
    <w:rPr>
      <w:rFonts w:ascii="Arial" w:hAnsi="Arial" w:cs="Arial"/>
      <w:color w:val="000000"/>
      <w:sz w:val="24"/>
      <w:szCs w:val="24"/>
    </w:rPr>
  </w:style>
  <w:style w:type="paragraph" w:customStyle="1" w:styleId="TituloGrafico">
    <w:name w:val="Titulo Grafico"/>
    <w:basedOn w:val="Default"/>
    <w:next w:val="Default"/>
    <w:uiPriority w:val="99"/>
    <w:rsid w:val="00E93BC9"/>
    <w:rPr>
      <w:color w:val="auto"/>
    </w:rPr>
  </w:style>
  <w:style w:type="paragraph" w:customStyle="1" w:styleId="cabezalcuadro">
    <w:name w:val="cabezal cuadro"/>
    <w:basedOn w:val="Default"/>
    <w:next w:val="Default"/>
    <w:uiPriority w:val="99"/>
    <w:rsid w:val="00E93BC9"/>
    <w:rPr>
      <w:color w:val="auto"/>
    </w:rPr>
  </w:style>
  <w:style w:type="paragraph" w:customStyle="1" w:styleId="titulointermedio">
    <w:name w:val="titulo intermedio"/>
    <w:basedOn w:val="Default"/>
    <w:next w:val="Default"/>
    <w:uiPriority w:val="99"/>
    <w:rsid w:val="00CC4C96"/>
    <w:rPr>
      <w:color w:val="auto"/>
    </w:rPr>
  </w:style>
  <w:style w:type="character" w:styleId="Textoennegrita">
    <w:name w:val="Strong"/>
    <w:basedOn w:val="Fuentedeprrafopredeter"/>
    <w:uiPriority w:val="22"/>
    <w:qFormat/>
    <w:rsid w:val="00C51B83"/>
    <w:rPr>
      <w:b/>
      <w:bCs/>
    </w:rPr>
  </w:style>
  <w:style w:type="paragraph" w:styleId="TDC3">
    <w:name w:val="toc 3"/>
    <w:basedOn w:val="Normal"/>
    <w:next w:val="Normal"/>
    <w:autoRedefine/>
    <w:uiPriority w:val="39"/>
    <w:unhideWhenUsed/>
    <w:rsid w:val="00A0141C"/>
    <w:pPr>
      <w:spacing w:after="100"/>
      <w:ind w:left="400"/>
    </w:pPr>
  </w:style>
  <w:style w:type="paragraph" w:styleId="TDC2">
    <w:name w:val="toc 2"/>
    <w:basedOn w:val="Normal"/>
    <w:next w:val="Normal"/>
    <w:autoRedefine/>
    <w:uiPriority w:val="39"/>
    <w:unhideWhenUsed/>
    <w:rsid w:val="00A0141C"/>
    <w:pPr>
      <w:spacing w:after="100"/>
      <w:ind w:left="200"/>
    </w:pPr>
  </w:style>
  <w:style w:type="paragraph" w:styleId="ndice1">
    <w:name w:val="index 1"/>
    <w:basedOn w:val="Normal"/>
    <w:next w:val="Normal"/>
    <w:autoRedefine/>
    <w:uiPriority w:val="99"/>
    <w:semiHidden/>
    <w:unhideWhenUsed/>
    <w:rsid w:val="00CC63C4"/>
    <w:pPr>
      <w:ind w:left="200" w:hanging="200"/>
    </w:pPr>
  </w:style>
  <w:style w:type="character" w:customStyle="1" w:styleId="auspicio2">
    <w:name w:val="auspicio2"/>
    <w:basedOn w:val="Fuentedeprrafopredeter"/>
    <w:rsid w:val="004443AB"/>
  </w:style>
  <w:style w:type="paragraph" w:styleId="Lista">
    <w:name w:val="List"/>
    <w:basedOn w:val="Normal"/>
    <w:uiPriority w:val="99"/>
    <w:unhideWhenUsed/>
    <w:rsid w:val="0054260E"/>
    <w:pPr>
      <w:ind w:left="283" w:hanging="283"/>
      <w:contextualSpacing/>
    </w:pPr>
  </w:style>
  <w:style w:type="paragraph" w:styleId="Lista2">
    <w:name w:val="List 2"/>
    <w:basedOn w:val="Normal"/>
    <w:uiPriority w:val="99"/>
    <w:unhideWhenUsed/>
    <w:rsid w:val="0054260E"/>
    <w:pPr>
      <w:ind w:left="566" w:hanging="283"/>
      <w:contextualSpacing/>
    </w:pPr>
  </w:style>
  <w:style w:type="paragraph" w:styleId="Lista3">
    <w:name w:val="List 3"/>
    <w:basedOn w:val="Normal"/>
    <w:uiPriority w:val="99"/>
    <w:unhideWhenUsed/>
    <w:rsid w:val="0054260E"/>
    <w:pPr>
      <w:ind w:left="849" w:hanging="283"/>
      <w:contextualSpacing/>
    </w:pPr>
  </w:style>
  <w:style w:type="paragraph" w:styleId="Lista4">
    <w:name w:val="List 4"/>
    <w:basedOn w:val="Normal"/>
    <w:uiPriority w:val="99"/>
    <w:unhideWhenUsed/>
    <w:rsid w:val="0054260E"/>
    <w:pPr>
      <w:ind w:left="1132" w:hanging="283"/>
      <w:contextualSpacing/>
    </w:pPr>
  </w:style>
  <w:style w:type="paragraph" w:styleId="Lista5">
    <w:name w:val="List 5"/>
    <w:basedOn w:val="Normal"/>
    <w:uiPriority w:val="99"/>
    <w:unhideWhenUsed/>
    <w:rsid w:val="0054260E"/>
    <w:pPr>
      <w:ind w:left="1415" w:hanging="283"/>
      <w:contextualSpacing/>
    </w:pPr>
  </w:style>
  <w:style w:type="paragraph" w:styleId="Saludo">
    <w:name w:val="Salutation"/>
    <w:basedOn w:val="Normal"/>
    <w:next w:val="Normal"/>
    <w:link w:val="SaludoCar"/>
    <w:uiPriority w:val="99"/>
    <w:unhideWhenUsed/>
    <w:rsid w:val="0054260E"/>
  </w:style>
  <w:style w:type="character" w:customStyle="1" w:styleId="SaludoCar">
    <w:name w:val="Saludo Car"/>
    <w:basedOn w:val="Fuentedeprrafopredeter"/>
    <w:link w:val="Saludo"/>
    <w:uiPriority w:val="99"/>
    <w:rsid w:val="0054260E"/>
    <w:rPr>
      <w:rFonts w:ascii="Verdana" w:eastAsia="Times New Roman" w:hAnsi="Verdana" w:cs="Times New Roman"/>
      <w:sz w:val="20"/>
      <w:szCs w:val="20"/>
      <w:lang w:val="es-ES" w:eastAsia="es-ES"/>
    </w:rPr>
  </w:style>
  <w:style w:type="paragraph" w:styleId="Listaconvietas3">
    <w:name w:val="List Bullet 3"/>
    <w:basedOn w:val="Normal"/>
    <w:uiPriority w:val="99"/>
    <w:unhideWhenUsed/>
    <w:rsid w:val="0054260E"/>
    <w:pPr>
      <w:numPr>
        <w:numId w:val="19"/>
      </w:numPr>
      <w:contextualSpacing/>
    </w:pPr>
  </w:style>
  <w:style w:type="paragraph" w:styleId="Continuarlista2">
    <w:name w:val="List Continue 2"/>
    <w:basedOn w:val="Normal"/>
    <w:uiPriority w:val="99"/>
    <w:unhideWhenUsed/>
    <w:rsid w:val="0054260E"/>
    <w:pPr>
      <w:spacing w:after="120"/>
      <w:ind w:left="566"/>
      <w:contextualSpacing/>
    </w:pPr>
  </w:style>
  <w:style w:type="paragraph" w:styleId="Continuarlista4">
    <w:name w:val="List Continue 4"/>
    <w:basedOn w:val="Normal"/>
    <w:uiPriority w:val="99"/>
    <w:unhideWhenUsed/>
    <w:rsid w:val="0054260E"/>
    <w:pPr>
      <w:spacing w:after="120"/>
      <w:ind w:left="1132"/>
      <w:contextualSpacing/>
    </w:pPr>
  </w:style>
  <w:style w:type="paragraph" w:styleId="Epgrafe">
    <w:name w:val="caption"/>
    <w:basedOn w:val="Normal"/>
    <w:next w:val="Normal"/>
    <w:uiPriority w:val="35"/>
    <w:unhideWhenUsed/>
    <w:qFormat/>
    <w:rsid w:val="0054260E"/>
    <w:pPr>
      <w:spacing w:after="200"/>
    </w:pPr>
    <w:rPr>
      <w:b/>
      <w:bCs/>
      <w:color w:val="4F81BD" w:themeColor="accent1"/>
      <w:sz w:val="18"/>
      <w:szCs w:val="18"/>
    </w:rPr>
  </w:style>
  <w:style w:type="paragraph" w:styleId="Textoindependiente">
    <w:name w:val="Body Text"/>
    <w:basedOn w:val="Normal"/>
    <w:link w:val="TextoindependienteCar"/>
    <w:uiPriority w:val="99"/>
    <w:unhideWhenUsed/>
    <w:rsid w:val="0054260E"/>
    <w:pPr>
      <w:spacing w:after="120"/>
    </w:pPr>
  </w:style>
  <w:style w:type="character" w:customStyle="1" w:styleId="TextoindependienteCar">
    <w:name w:val="Texto independiente Car"/>
    <w:basedOn w:val="Fuentedeprrafopredeter"/>
    <w:link w:val="Textoindependiente"/>
    <w:uiPriority w:val="99"/>
    <w:rsid w:val="0054260E"/>
    <w:rPr>
      <w:rFonts w:ascii="Verdana" w:eastAsia="Times New Roman" w:hAnsi="Verdana" w:cs="Times New Roman"/>
      <w:sz w:val="20"/>
      <w:szCs w:val="20"/>
      <w:lang w:val="es-ES" w:eastAsia="es-ES"/>
    </w:rPr>
  </w:style>
  <w:style w:type="paragraph" w:styleId="Sangradetextonormal">
    <w:name w:val="Body Text Indent"/>
    <w:basedOn w:val="Normal"/>
    <w:link w:val="SangradetextonormalCar"/>
    <w:uiPriority w:val="99"/>
    <w:unhideWhenUsed/>
    <w:rsid w:val="0054260E"/>
    <w:pPr>
      <w:spacing w:after="120"/>
      <w:ind w:left="283"/>
    </w:pPr>
  </w:style>
  <w:style w:type="character" w:customStyle="1" w:styleId="SangradetextonormalCar">
    <w:name w:val="Sangría de texto normal Car"/>
    <w:basedOn w:val="Fuentedeprrafopredeter"/>
    <w:link w:val="Sangradetextonormal"/>
    <w:uiPriority w:val="99"/>
    <w:rsid w:val="0054260E"/>
    <w:rPr>
      <w:rFonts w:ascii="Verdana" w:eastAsia="Times New Roman" w:hAnsi="Verdana" w:cs="Times New Roman"/>
      <w:sz w:val="20"/>
      <w:szCs w:val="20"/>
      <w:lang w:val="es-ES" w:eastAsia="es-ES"/>
    </w:rPr>
  </w:style>
  <w:style w:type="paragraph" w:styleId="Textoindependienteprimerasangra">
    <w:name w:val="Body Text First Indent"/>
    <w:basedOn w:val="Textoindependiente"/>
    <w:link w:val="TextoindependienteprimerasangraCar"/>
    <w:uiPriority w:val="99"/>
    <w:unhideWhenUsed/>
    <w:rsid w:val="0054260E"/>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54260E"/>
  </w:style>
  <w:style w:type="paragraph" w:styleId="Textoindependienteprimerasangra2">
    <w:name w:val="Body Text First Indent 2"/>
    <w:basedOn w:val="Sangradetextonormal"/>
    <w:link w:val="Textoindependienteprimerasangra2Car"/>
    <w:uiPriority w:val="99"/>
    <w:unhideWhenUsed/>
    <w:rsid w:val="0054260E"/>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4260E"/>
  </w:style>
  <w:style w:type="paragraph" w:customStyle="1" w:styleId="txtgris">
    <w:name w:val="txtgris"/>
    <w:basedOn w:val="Normal"/>
    <w:rsid w:val="008F3227"/>
    <w:pPr>
      <w:spacing w:before="100" w:beforeAutospacing="1" w:after="100" w:afterAutospacing="1" w:line="225" w:lineRule="atLeast"/>
      <w:textAlignment w:val="top"/>
    </w:pPr>
    <w:rPr>
      <w:rFonts w:ascii="Trebuchet MS" w:hAnsi="Trebuchet MS"/>
      <w:color w:val="666666"/>
      <w:sz w:val="17"/>
      <w:szCs w:val="17"/>
    </w:rPr>
  </w:style>
  <w:style w:type="paragraph" w:customStyle="1" w:styleId="txtnegranegrita">
    <w:name w:val="txtnegranegrita"/>
    <w:basedOn w:val="Normal"/>
    <w:rsid w:val="008F3227"/>
    <w:pPr>
      <w:spacing w:before="100" w:beforeAutospacing="1" w:after="100" w:afterAutospacing="1" w:line="225" w:lineRule="atLeast"/>
      <w:textAlignment w:val="top"/>
    </w:pPr>
    <w:rPr>
      <w:rFonts w:ascii="Trebuchet MS" w:hAnsi="Trebuchet MS"/>
      <w:b/>
      <w:bCs/>
      <w:color w:val="000000"/>
      <w:sz w:val="17"/>
      <w:szCs w:val="17"/>
    </w:rPr>
  </w:style>
  <w:style w:type="character" w:customStyle="1" w:styleId="txtgrisnegrita1">
    <w:name w:val="txtgrisnegrita1"/>
    <w:basedOn w:val="Fuentedeprrafopredeter"/>
    <w:rsid w:val="008F3227"/>
    <w:rPr>
      <w:rFonts w:ascii="Trebuchet MS" w:hAnsi="Trebuchet MS" w:hint="default"/>
      <w:b/>
      <w:bCs/>
      <w:color w:val="666666"/>
      <w:sz w:val="17"/>
      <w:szCs w:val="17"/>
    </w:rPr>
  </w:style>
  <w:style w:type="paragraph" w:customStyle="1" w:styleId="TCampo-Cuerpo">
    <w:name w:val="TCampo - Cuerpo"/>
    <w:basedOn w:val="Normal"/>
    <w:link w:val="TCampo-CuerpoChar"/>
    <w:rsid w:val="006A7D70"/>
    <w:pPr>
      <w:ind w:left="720" w:hanging="720"/>
    </w:pPr>
    <w:rPr>
      <w:rFonts w:ascii="Calibri" w:hAnsi="Calibri"/>
      <w:sz w:val="24"/>
      <w:lang w:val="en-US" w:eastAsia="en-US" w:bidi="en-US"/>
    </w:rPr>
  </w:style>
  <w:style w:type="character" w:customStyle="1" w:styleId="TCampo-CuerpoChar">
    <w:name w:val="TCampo - Cuerpo Char"/>
    <w:basedOn w:val="Fuentedeprrafopredeter"/>
    <w:link w:val="TCampo-Cuerpo"/>
    <w:rsid w:val="006A7D70"/>
    <w:rPr>
      <w:rFonts w:ascii="Calibri" w:eastAsia="Times New Roman" w:hAnsi="Calibri" w:cs="Times New Roman"/>
      <w:sz w:val="24"/>
      <w:szCs w:val="20"/>
      <w:lang w:bidi="en-US"/>
    </w:rPr>
  </w:style>
  <w:style w:type="character" w:styleId="Refdenotaalpie">
    <w:name w:val="footnote reference"/>
    <w:basedOn w:val="Fuentedeprrafopredeter"/>
    <w:uiPriority w:val="99"/>
    <w:semiHidden/>
    <w:unhideWhenUsed/>
    <w:rsid w:val="00991AEF"/>
    <w:rPr>
      <w:vertAlign w:val="superscript"/>
    </w:rPr>
  </w:style>
  <w:style w:type="character" w:customStyle="1" w:styleId="subtitle2">
    <w:name w:val="subtitle2"/>
    <w:basedOn w:val="Fuentedeprrafopredeter"/>
    <w:rsid w:val="00CC2E33"/>
    <w:rPr>
      <w:rFonts w:ascii="Arial" w:hAnsi="Arial" w:cs="Arial" w:hint="default"/>
      <w:sz w:val="29"/>
      <w:szCs w:val="29"/>
    </w:rPr>
  </w:style>
  <w:style w:type="numbering" w:customStyle="1" w:styleId="EstiloConvietas1">
    <w:name w:val="Estilo Con viñetas1"/>
    <w:basedOn w:val="Sinlista"/>
    <w:rsid w:val="00685ED9"/>
    <w:pPr>
      <w:numPr>
        <w:numId w:val="35"/>
      </w:numPr>
    </w:pPr>
  </w:style>
  <w:style w:type="paragraph" w:styleId="TDC4">
    <w:name w:val="toc 4"/>
    <w:basedOn w:val="Normal"/>
    <w:next w:val="Normal"/>
    <w:autoRedefine/>
    <w:uiPriority w:val="39"/>
    <w:unhideWhenUsed/>
    <w:rsid w:val="006D7207"/>
    <w:pPr>
      <w:spacing w:after="100" w:line="276" w:lineRule="auto"/>
      <w:ind w:left="660"/>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6D7207"/>
    <w:pPr>
      <w:spacing w:after="100" w:line="276" w:lineRule="auto"/>
      <w:ind w:left="880"/>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6D7207"/>
    <w:pPr>
      <w:spacing w:after="100" w:line="276" w:lineRule="auto"/>
      <w:ind w:left="1100"/>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6D7207"/>
    <w:pPr>
      <w:spacing w:after="100" w:line="276" w:lineRule="auto"/>
      <w:ind w:left="1320"/>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6D7207"/>
    <w:pPr>
      <w:spacing w:after="100" w:line="276" w:lineRule="auto"/>
      <w:ind w:left="1540"/>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6D7207"/>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9529373">
      <w:bodyDiv w:val="1"/>
      <w:marLeft w:val="0"/>
      <w:marRight w:val="0"/>
      <w:marTop w:val="0"/>
      <w:marBottom w:val="0"/>
      <w:divBdr>
        <w:top w:val="none" w:sz="0" w:space="0" w:color="auto"/>
        <w:left w:val="none" w:sz="0" w:space="0" w:color="auto"/>
        <w:bottom w:val="none" w:sz="0" w:space="0" w:color="auto"/>
        <w:right w:val="none" w:sz="0" w:space="0" w:color="auto"/>
      </w:divBdr>
      <w:divsChild>
        <w:div w:id="1324548590">
          <w:marLeft w:val="0"/>
          <w:marRight w:val="0"/>
          <w:marTop w:val="0"/>
          <w:marBottom w:val="0"/>
          <w:divBdr>
            <w:top w:val="none" w:sz="0" w:space="0" w:color="auto"/>
            <w:left w:val="none" w:sz="0" w:space="0" w:color="auto"/>
            <w:bottom w:val="none" w:sz="0" w:space="0" w:color="auto"/>
            <w:right w:val="none" w:sz="0" w:space="0" w:color="auto"/>
          </w:divBdr>
          <w:divsChild>
            <w:div w:id="1626737670">
              <w:marLeft w:val="0"/>
              <w:marRight w:val="0"/>
              <w:marTop w:val="0"/>
              <w:marBottom w:val="0"/>
              <w:divBdr>
                <w:top w:val="none" w:sz="0" w:space="0" w:color="auto"/>
                <w:left w:val="none" w:sz="0" w:space="0" w:color="auto"/>
                <w:bottom w:val="none" w:sz="0" w:space="0" w:color="auto"/>
                <w:right w:val="none" w:sz="0" w:space="0" w:color="auto"/>
              </w:divBdr>
              <w:divsChild>
                <w:div w:id="508176986">
                  <w:marLeft w:val="0"/>
                  <w:marRight w:val="0"/>
                  <w:marTop w:val="0"/>
                  <w:marBottom w:val="0"/>
                  <w:divBdr>
                    <w:top w:val="none" w:sz="0" w:space="0" w:color="auto"/>
                    <w:left w:val="none" w:sz="0" w:space="0" w:color="auto"/>
                    <w:bottom w:val="none" w:sz="0" w:space="0" w:color="auto"/>
                    <w:right w:val="none" w:sz="0" w:space="0" w:color="auto"/>
                  </w:divBdr>
                  <w:divsChild>
                    <w:div w:id="1905674983">
                      <w:marLeft w:val="0"/>
                      <w:marRight w:val="0"/>
                      <w:marTop w:val="0"/>
                      <w:marBottom w:val="0"/>
                      <w:divBdr>
                        <w:top w:val="none" w:sz="0" w:space="0" w:color="auto"/>
                        <w:left w:val="none" w:sz="0" w:space="0" w:color="auto"/>
                        <w:bottom w:val="none" w:sz="0" w:space="0" w:color="auto"/>
                        <w:right w:val="none" w:sz="0" w:space="0" w:color="auto"/>
                      </w:divBdr>
                      <w:divsChild>
                        <w:div w:id="98187134">
                          <w:marLeft w:val="0"/>
                          <w:marRight w:val="0"/>
                          <w:marTop w:val="0"/>
                          <w:marBottom w:val="0"/>
                          <w:divBdr>
                            <w:top w:val="none" w:sz="0" w:space="0" w:color="auto"/>
                            <w:left w:val="none" w:sz="0" w:space="0" w:color="auto"/>
                            <w:bottom w:val="none" w:sz="0" w:space="0" w:color="auto"/>
                            <w:right w:val="none" w:sz="0" w:space="0" w:color="auto"/>
                          </w:divBdr>
                          <w:divsChild>
                            <w:div w:id="149228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29576">
      <w:bodyDiv w:val="1"/>
      <w:marLeft w:val="0"/>
      <w:marRight w:val="0"/>
      <w:marTop w:val="0"/>
      <w:marBottom w:val="0"/>
      <w:divBdr>
        <w:top w:val="none" w:sz="0" w:space="0" w:color="auto"/>
        <w:left w:val="none" w:sz="0" w:space="0" w:color="auto"/>
        <w:bottom w:val="none" w:sz="0" w:space="0" w:color="auto"/>
        <w:right w:val="none" w:sz="0" w:space="0" w:color="auto"/>
      </w:divBdr>
    </w:div>
    <w:div w:id="48768199">
      <w:bodyDiv w:val="1"/>
      <w:marLeft w:val="0"/>
      <w:marRight w:val="0"/>
      <w:marTop w:val="75"/>
      <w:marBottom w:val="300"/>
      <w:divBdr>
        <w:top w:val="none" w:sz="0" w:space="0" w:color="auto"/>
        <w:left w:val="none" w:sz="0" w:space="0" w:color="auto"/>
        <w:bottom w:val="none" w:sz="0" w:space="0" w:color="auto"/>
        <w:right w:val="none" w:sz="0" w:space="0" w:color="auto"/>
      </w:divBdr>
      <w:divsChild>
        <w:div w:id="1173110949">
          <w:marLeft w:val="0"/>
          <w:marRight w:val="0"/>
          <w:marTop w:val="100"/>
          <w:marBottom w:val="100"/>
          <w:divBdr>
            <w:top w:val="none" w:sz="0" w:space="0" w:color="auto"/>
            <w:left w:val="single" w:sz="6" w:space="0" w:color="E4E4E4"/>
            <w:bottom w:val="none" w:sz="0" w:space="0" w:color="auto"/>
            <w:right w:val="single" w:sz="6" w:space="0" w:color="E4E4E4"/>
          </w:divBdr>
          <w:divsChild>
            <w:div w:id="912350059">
              <w:marLeft w:val="0"/>
              <w:marRight w:val="0"/>
              <w:marTop w:val="135"/>
              <w:marBottom w:val="0"/>
              <w:divBdr>
                <w:top w:val="none" w:sz="0" w:space="0" w:color="auto"/>
                <w:left w:val="none" w:sz="0" w:space="0" w:color="auto"/>
                <w:bottom w:val="none" w:sz="0" w:space="0" w:color="auto"/>
                <w:right w:val="none" w:sz="0" w:space="0" w:color="auto"/>
              </w:divBdr>
              <w:divsChild>
                <w:div w:id="1146553929">
                  <w:marLeft w:val="345"/>
                  <w:marRight w:val="0"/>
                  <w:marTop w:val="0"/>
                  <w:marBottom w:val="0"/>
                  <w:divBdr>
                    <w:top w:val="none" w:sz="0" w:space="0" w:color="auto"/>
                    <w:left w:val="none" w:sz="0" w:space="0" w:color="auto"/>
                    <w:bottom w:val="none" w:sz="0" w:space="0" w:color="auto"/>
                    <w:right w:val="none" w:sz="0" w:space="0" w:color="auto"/>
                  </w:divBdr>
                  <w:divsChild>
                    <w:div w:id="12516970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3719752">
      <w:bodyDiv w:val="1"/>
      <w:marLeft w:val="0"/>
      <w:marRight w:val="0"/>
      <w:marTop w:val="0"/>
      <w:marBottom w:val="0"/>
      <w:divBdr>
        <w:top w:val="none" w:sz="0" w:space="0" w:color="auto"/>
        <w:left w:val="none" w:sz="0" w:space="0" w:color="auto"/>
        <w:bottom w:val="none" w:sz="0" w:space="0" w:color="auto"/>
        <w:right w:val="none" w:sz="0" w:space="0" w:color="auto"/>
      </w:divBdr>
      <w:divsChild>
        <w:div w:id="1033113584">
          <w:marLeft w:val="0"/>
          <w:marRight w:val="0"/>
          <w:marTop w:val="0"/>
          <w:marBottom w:val="0"/>
          <w:divBdr>
            <w:top w:val="none" w:sz="0" w:space="0" w:color="auto"/>
            <w:left w:val="none" w:sz="0" w:space="0" w:color="auto"/>
            <w:bottom w:val="none" w:sz="0" w:space="0" w:color="auto"/>
            <w:right w:val="none" w:sz="0" w:space="0" w:color="auto"/>
          </w:divBdr>
          <w:divsChild>
            <w:div w:id="1468208855">
              <w:marLeft w:val="0"/>
              <w:marRight w:val="0"/>
              <w:marTop w:val="0"/>
              <w:marBottom w:val="0"/>
              <w:divBdr>
                <w:top w:val="none" w:sz="0" w:space="0" w:color="auto"/>
                <w:left w:val="none" w:sz="0" w:space="0" w:color="auto"/>
                <w:bottom w:val="none" w:sz="0" w:space="0" w:color="auto"/>
                <w:right w:val="none" w:sz="0" w:space="0" w:color="auto"/>
              </w:divBdr>
              <w:divsChild>
                <w:div w:id="567738514">
                  <w:marLeft w:val="0"/>
                  <w:marRight w:val="0"/>
                  <w:marTop w:val="0"/>
                  <w:marBottom w:val="0"/>
                  <w:divBdr>
                    <w:top w:val="none" w:sz="0" w:space="0" w:color="auto"/>
                    <w:left w:val="none" w:sz="0" w:space="0" w:color="auto"/>
                    <w:bottom w:val="none" w:sz="0" w:space="0" w:color="auto"/>
                    <w:right w:val="none" w:sz="0" w:space="0" w:color="auto"/>
                  </w:divBdr>
                  <w:divsChild>
                    <w:div w:id="3866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51645">
      <w:bodyDiv w:val="1"/>
      <w:marLeft w:val="0"/>
      <w:marRight w:val="0"/>
      <w:marTop w:val="0"/>
      <w:marBottom w:val="0"/>
      <w:divBdr>
        <w:top w:val="none" w:sz="0" w:space="0" w:color="auto"/>
        <w:left w:val="none" w:sz="0" w:space="0" w:color="auto"/>
        <w:bottom w:val="none" w:sz="0" w:space="0" w:color="auto"/>
        <w:right w:val="none" w:sz="0" w:space="0" w:color="auto"/>
      </w:divBdr>
      <w:divsChild>
        <w:div w:id="301616440">
          <w:marLeft w:val="0"/>
          <w:marRight w:val="0"/>
          <w:marTop w:val="0"/>
          <w:marBottom w:val="0"/>
          <w:divBdr>
            <w:top w:val="none" w:sz="0" w:space="0" w:color="auto"/>
            <w:left w:val="none" w:sz="0" w:space="0" w:color="auto"/>
            <w:bottom w:val="none" w:sz="0" w:space="0" w:color="auto"/>
            <w:right w:val="none" w:sz="0" w:space="0" w:color="auto"/>
          </w:divBdr>
          <w:divsChild>
            <w:div w:id="5044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370">
      <w:bodyDiv w:val="1"/>
      <w:marLeft w:val="0"/>
      <w:marRight w:val="0"/>
      <w:marTop w:val="0"/>
      <w:marBottom w:val="0"/>
      <w:divBdr>
        <w:top w:val="none" w:sz="0" w:space="0" w:color="auto"/>
        <w:left w:val="none" w:sz="0" w:space="0" w:color="auto"/>
        <w:bottom w:val="none" w:sz="0" w:space="0" w:color="auto"/>
        <w:right w:val="none" w:sz="0" w:space="0" w:color="auto"/>
      </w:divBdr>
      <w:divsChild>
        <w:div w:id="971060341">
          <w:marLeft w:val="0"/>
          <w:marRight w:val="0"/>
          <w:marTop w:val="0"/>
          <w:marBottom w:val="0"/>
          <w:divBdr>
            <w:top w:val="none" w:sz="0" w:space="0" w:color="auto"/>
            <w:left w:val="none" w:sz="0" w:space="0" w:color="auto"/>
            <w:bottom w:val="none" w:sz="0" w:space="0" w:color="auto"/>
            <w:right w:val="none" w:sz="0" w:space="0" w:color="auto"/>
          </w:divBdr>
          <w:divsChild>
            <w:div w:id="1717200968">
              <w:marLeft w:val="0"/>
              <w:marRight w:val="0"/>
              <w:marTop w:val="0"/>
              <w:marBottom w:val="0"/>
              <w:divBdr>
                <w:top w:val="none" w:sz="0" w:space="0" w:color="auto"/>
                <w:left w:val="none" w:sz="0" w:space="0" w:color="auto"/>
                <w:bottom w:val="none" w:sz="0" w:space="0" w:color="auto"/>
                <w:right w:val="none" w:sz="0" w:space="0" w:color="auto"/>
              </w:divBdr>
              <w:divsChild>
                <w:div w:id="13341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58968">
      <w:bodyDiv w:val="1"/>
      <w:marLeft w:val="0"/>
      <w:marRight w:val="0"/>
      <w:marTop w:val="0"/>
      <w:marBottom w:val="0"/>
      <w:divBdr>
        <w:top w:val="none" w:sz="0" w:space="0" w:color="auto"/>
        <w:left w:val="none" w:sz="0" w:space="0" w:color="auto"/>
        <w:bottom w:val="none" w:sz="0" w:space="0" w:color="auto"/>
        <w:right w:val="none" w:sz="0" w:space="0" w:color="auto"/>
      </w:divBdr>
    </w:div>
    <w:div w:id="355354524">
      <w:bodyDiv w:val="1"/>
      <w:marLeft w:val="0"/>
      <w:marRight w:val="0"/>
      <w:marTop w:val="0"/>
      <w:marBottom w:val="0"/>
      <w:divBdr>
        <w:top w:val="none" w:sz="0" w:space="0" w:color="auto"/>
        <w:left w:val="none" w:sz="0" w:space="0" w:color="auto"/>
        <w:bottom w:val="none" w:sz="0" w:space="0" w:color="auto"/>
        <w:right w:val="none" w:sz="0" w:space="0" w:color="auto"/>
      </w:divBdr>
      <w:divsChild>
        <w:div w:id="1169753369">
          <w:marLeft w:val="-5700"/>
          <w:marRight w:val="0"/>
          <w:marTop w:val="0"/>
          <w:marBottom w:val="0"/>
          <w:divBdr>
            <w:top w:val="none" w:sz="0" w:space="0" w:color="auto"/>
            <w:left w:val="none" w:sz="0" w:space="0" w:color="auto"/>
            <w:bottom w:val="none" w:sz="0" w:space="0" w:color="auto"/>
            <w:right w:val="none" w:sz="0" w:space="0" w:color="auto"/>
          </w:divBdr>
          <w:divsChild>
            <w:div w:id="1125733210">
              <w:marLeft w:val="0"/>
              <w:marRight w:val="0"/>
              <w:marTop w:val="0"/>
              <w:marBottom w:val="0"/>
              <w:divBdr>
                <w:top w:val="none" w:sz="0" w:space="0" w:color="auto"/>
                <w:left w:val="none" w:sz="0" w:space="0" w:color="auto"/>
                <w:bottom w:val="none" w:sz="0" w:space="0" w:color="auto"/>
                <w:right w:val="none" w:sz="0" w:space="0" w:color="auto"/>
              </w:divBdr>
              <w:divsChild>
                <w:div w:id="8737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344157">
      <w:bodyDiv w:val="1"/>
      <w:marLeft w:val="0"/>
      <w:marRight w:val="0"/>
      <w:marTop w:val="0"/>
      <w:marBottom w:val="0"/>
      <w:divBdr>
        <w:top w:val="none" w:sz="0" w:space="0" w:color="auto"/>
        <w:left w:val="none" w:sz="0" w:space="0" w:color="auto"/>
        <w:bottom w:val="none" w:sz="0" w:space="0" w:color="auto"/>
        <w:right w:val="none" w:sz="0" w:space="0" w:color="auto"/>
      </w:divBdr>
      <w:divsChild>
        <w:div w:id="193467317">
          <w:marLeft w:val="0"/>
          <w:marRight w:val="0"/>
          <w:marTop w:val="0"/>
          <w:marBottom w:val="0"/>
          <w:divBdr>
            <w:top w:val="none" w:sz="0" w:space="0" w:color="auto"/>
            <w:left w:val="none" w:sz="0" w:space="0" w:color="auto"/>
            <w:bottom w:val="none" w:sz="0" w:space="0" w:color="auto"/>
            <w:right w:val="none" w:sz="0" w:space="0" w:color="auto"/>
          </w:divBdr>
          <w:divsChild>
            <w:div w:id="161354937">
              <w:marLeft w:val="0"/>
              <w:marRight w:val="0"/>
              <w:marTop w:val="0"/>
              <w:marBottom w:val="0"/>
              <w:divBdr>
                <w:top w:val="none" w:sz="0" w:space="0" w:color="auto"/>
                <w:left w:val="none" w:sz="0" w:space="0" w:color="auto"/>
                <w:bottom w:val="none" w:sz="0" w:space="0" w:color="auto"/>
                <w:right w:val="none" w:sz="0" w:space="0" w:color="auto"/>
              </w:divBdr>
              <w:divsChild>
                <w:div w:id="1814981853">
                  <w:marLeft w:val="0"/>
                  <w:marRight w:val="0"/>
                  <w:marTop w:val="0"/>
                  <w:marBottom w:val="0"/>
                  <w:divBdr>
                    <w:top w:val="none" w:sz="0" w:space="0" w:color="auto"/>
                    <w:left w:val="none" w:sz="0" w:space="0" w:color="auto"/>
                    <w:bottom w:val="none" w:sz="0" w:space="0" w:color="auto"/>
                    <w:right w:val="none" w:sz="0" w:space="0" w:color="auto"/>
                  </w:divBdr>
                  <w:divsChild>
                    <w:div w:id="663047706">
                      <w:marLeft w:val="0"/>
                      <w:marRight w:val="0"/>
                      <w:marTop w:val="0"/>
                      <w:marBottom w:val="0"/>
                      <w:divBdr>
                        <w:top w:val="none" w:sz="0" w:space="0" w:color="auto"/>
                        <w:left w:val="none" w:sz="0" w:space="0" w:color="auto"/>
                        <w:bottom w:val="none" w:sz="0" w:space="0" w:color="auto"/>
                        <w:right w:val="none" w:sz="0" w:space="0" w:color="auto"/>
                      </w:divBdr>
                      <w:divsChild>
                        <w:div w:id="5068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331707">
      <w:bodyDiv w:val="1"/>
      <w:marLeft w:val="0"/>
      <w:marRight w:val="0"/>
      <w:marTop w:val="0"/>
      <w:marBottom w:val="0"/>
      <w:divBdr>
        <w:top w:val="none" w:sz="0" w:space="0" w:color="auto"/>
        <w:left w:val="none" w:sz="0" w:space="0" w:color="auto"/>
        <w:bottom w:val="none" w:sz="0" w:space="0" w:color="auto"/>
        <w:right w:val="none" w:sz="0" w:space="0" w:color="auto"/>
      </w:divBdr>
      <w:divsChild>
        <w:div w:id="1200705836">
          <w:marLeft w:val="0"/>
          <w:marRight w:val="0"/>
          <w:marTop w:val="0"/>
          <w:marBottom w:val="0"/>
          <w:divBdr>
            <w:top w:val="single" w:sz="24" w:space="0" w:color="FFFFFF"/>
            <w:left w:val="single" w:sz="24" w:space="0" w:color="FFFFFF"/>
            <w:bottom w:val="single" w:sz="24" w:space="0" w:color="FFFFFF"/>
            <w:right w:val="single" w:sz="24" w:space="0" w:color="FFFFFF"/>
          </w:divBdr>
          <w:divsChild>
            <w:div w:id="932124585">
              <w:marLeft w:val="0"/>
              <w:marRight w:val="0"/>
              <w:marTop w:val="0"/>
              <w:marBottom w:val="0"/>
              <w:divBdr>
                <w:top w:val="single" w:sz="24" w:space="0" w:color="FFFFFF"/>
                <w:left w:val="single" w:sz="24" w:space="0" w:color="FFFFFF"/>
                <w:bottom w:val="single" w:sz="24" w:space="0" w:color="FFFFFF"/>
                <w:right w:val="single" w:sz="24" w:space="0" w:color="FFFFFF"/>
              </w:divBdr>
              <w:divsChild>
                <w:div w:id="1247880683">
                  <w:marLeft w:val="0"/>
                  <w:marRight w:val="0"/>
                  <w:marTop w:val="0"/>
                  <w:marBottom w:val="0"/>
                  <w:divBdr>
                    <w:top w:val="none" w:sz="0" w:space="0" w:color="auto"/>
                    <w:left w:val="none" w:sz="0" w:space="0" w:color="auto"/>
                    <w:bottom w:val="none" w:sz="0" w:space="0" w:color="auto"/>
                    <w:right w:val="none" w:sz="0" w:space="0" w:color="auto"/>
                  </w:divBdr>
                  <w:divsChild>
                    <w:div w:id="560596684">
                      <w:marLeft w:val="0"/>
                      <w:marRight w:val="0"/>
                      <w:marTop w:val="0"/>
                      <w:marBottom w:val="0"/>
                      <w:divBdr>
                        <w:top w:val="none" w:sz="0" w:space="0" w:color="auto"/>
                        <w:left w:val="none" w:sz="0" w:space="0" w:color="auto"/>
                        <w:bottom w:val="none" w:sz="0" w:space="0" w:color="auto"/>
                        <w:right w:val="none" w:sz="0" w:space="0" w:color="auto"/>
                      </w:divBdr>
                      <w:divsChild>
                        <w:div w:id="1442871305">
                          <w:marLeft w:val="0"/>
                          <w:marRight w:val="0"/>
                          <w:marTop w:val="0"/>
                          <w:marBottom w:val="0"/>
                          <w:divBdr>
                            <w:top w:val="none" w:sz="0" w:space="0" w:color="auto"/>
                            <w:left w:val="none" w:sz="0" w:space="0" w:color="auto"/>
                            <w:bottom w:val="none" w:sz="0" w:space="0" w:color="auto"/>
                            <w:right w:val="none" w:sz="0" w:space="0" w:color="auto"/>
                          </w:divBdr>
                          <w:divsChild>
                            <w:div w:id="1463579601">
                              <w:marLeft w:val="0"/>
                              <w:marRight w:val="0"/>
                              <w:marTop w:val="0"/>
                              <w:marBottom w:val="0"/>
                              <w:divBdr>
                                <w:top w:val="none" w:sz="0" w:space="0" w:color="auto"/>
                                <w:left w:val="none" w:sz="0" w:space="0" w:color="auto"/>
                                <w:bottom w:val="none" w:sz="0" w:space="0" w:color="auto"/>
                                <w:right w:val="single" w:sz="6" w:space="12" w:color="E1E1E1"/>
                              </w:divBdr>
                              <w:divsChild>
                                <w:div w:id="20007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8086550">
      <w:bodyDiv w:val="1"/>
      <w:marLeft w:val="0"/>
      <w:marRight w:val="0"/>
      <w:marTop w:val="0"/>
      <w:marBottom w:val="0"/>
      <w:divBdr>
        <w:top w:val="none" w:sz="0" w:space="0" w:color="auto"/>
        <w:left w:val="none" w:sz="0" w:space="0" w:color="auto"/>
        <w:bottom w:val="none" w:sz="0" w:space="0" w:color="auto"/>
        <w:right w:val="none" w:sz="0" w:space="0" w:color="auto"/>
      </w:divBdr>
    </w:div>
    <w:div w:id="499153398">
      <w:bodyDiv w:val="1"/>
      <w:marLeft w:val="0"/>
      <w:marRight w:val="0"/>
      <w:marTop w:val="0"/>
      <w:marBottom w:val="0"/>
      <w:divBdr>
        <w:top w:val="none" w:sz="0" w:space="0" w:color="auto"/>
        <w:left w:val="none" w:sz="0" w:space="0" w:color="auto"/>
        <w:bottom w:val="none" w:sz="0" w:space="0" w:color="auto"/>
        <w:right w:val="none" w:sz="0" w:space="0" w:color="auto"/>
      </w:divBdr>
      <w:divsChild>
        <w:div w:id="1506288179">
          <w:marLeft w:val="0"/>
          <w:marRight w:val="0"/>
          <w:marTop w:val="0"/>
          <w:marBottom w:val="0"/>
          <w:divBdr>
            <w:top w:val="none" w:sz="0" w:space="0" w:color="auto"/>
            <w:left w:val="none" w:sz="0" w:space="0" w:color="auto"/>
            <w:bottom w:val="none" w:sz="0" w:space="0" w:color="auto"/>
            <w:right w:val="none" w:sz="0" w:space="0" w:color="auto"/>
          </w:divBdr>
          <w:divsChild>
            <w:div w:id="515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3791">
      <w:bodyDiv w:val="1"/>
      <w:marLeft w:val="0"/>
      <w:marRight w:val="0"/>
      <w:marTop w:val="0"/>
      <w:marBottom w:val="0"/>
      <w:divBdr>
        <w:top w:val="none" w:sz="0" w:space="0" w:color="auto"/>
        <w:left w:val="none" w:sz="0" w:space="0" w:color="auto"/>
        <w:bottom w:val="none" w:sz="0" w:space="0" w:color="auto"/>
        <w:right w:val="none" w:sz="0" w:space="0" w:color="auto"/>
      </w:divBdr>
    </w:div>
    <w:div w:id="567879522">
      <w:bodyDiv w:val="1"/>
      <w:marLeft w:val="0"/>
      <w:marRight w:val="0"/>
      <w:marTop w:val="0"/>
      <w:marBottom w:val="0"/>
      <w:divBdr>
        <w:top w:val="none" w:sz="0" w:space="0" w:color="auto"/>
        <w:left w:val="none" w:sz="0" w:space="0" w:color="auto"/>
        <w:bottom w:val="none" w:sz="0" w:space="0" w:color="auto"/>
        <w:right w:val="none" w:sz="0" w:space="0" w:color="auto"/>
      </w:divBdr>
    </w:div>
    <w:div w:id="594172024">
      <w:bodyDiv w:val="1"/>
      <w:marLeft w:val="0"/>
      <w:marRight w:val="0"/>
      <w:marTop w:val="0"/>
      <w:marBottom w:val="0"/>
      <w:divBdr>
        <w:top w:val="none" w:sz="0" w:space="0" w:color="auto"/>
        <w:left w:val="none" w:sz="0" w:space="0" w:color="auto"/>
        <w:bottom w:val="none" w:sz="0" w:space="0" w:color="auto"/>
        <w:right w:val="none" w:sz="0" w:space="0" w:color="auto"/>
      </w:divBdr>
      <w:divsChild>
        <w:div w:id="939335917">
          <w:marLeft w:val="-5700"/>
          <w:marRight w:val="0"/>
          <w:marTop w:val="0"/>
          <w:marBottom w:val="0"/>
          <w:divBdr>
            <w:top w:val="none" w:sz="0" w:space="0" w:color="auto"/>
            <w:left w:val="none" w:sz="0" w:space="0" w:color="auto"/>
            <w:bottom w:val="none" w:sz="0" w:space="0" w:color="auto"/>
            <w:right w:val="none" w:sz="0" w:space="0" w:color="auto"/>
          </w:divBdr>
          <w:divsChild>
            <w:div w:id="1423180858">
              <w:marLeft w:val="0"/>
              <w:marRight w:val="0"/>
              <w:marTop w:val="0"/>
              <w:marBottom w:val="0"/>
              <w:divBdr>
                <w:top w:val="none" w:sz="0" w:space="0" w:color="auto"/>
                <w:left w:val="none" w:sz="0" w:space="0" w:color="auto"/>
                <w:bottom w:val="none" w:sz="0" w:space="0" w:color="auto"/>
                <w:right w:val="none" w:sz="0" w:space="0" w:color="auto"/>
              </w:divBdr>
              <w:divsChild>
                <w:div w:id="2187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97314">
      <w:bodyDiv w:val="1"/>
      <w:marLeft w:val="0"/>
      <w:marRight w:val="0"/>
      <w:marTop w:val="0"/>
      <w:marBottom w:val="0"/>
      <w:divBdr>
        <w:top w:val="none" w:sz="0" w:space="0" w:color="auto"/>
        <w:left w:val="none" w:sz="0" w:space="0" w:color="auto"/>
        <w:bottom w:val="none" w:sz="0" w:space="0" w:color="auto"/>
        <w:right w:val="none" w:sz="0" w:space="0" w:color="auto"/>
      </w:divBdr>
    </w:div>
    <w:div w:id="616178412">
      <w:bodyDiv w:val="1"/>
      <w:marLeft w:val="0"/>
      <w:marRight w:val="0"/>
      <w:marTop w:val="0"/>
      <w:marBottom w:val="0"/>
      <w:divBdr>
        <w:top w:val="none" w:sz="0" w:space="0" w:color="auto"/>
        <w:left w:val="none" w:sz="0" w:space="0" w:color="auto"/>
        <w:bottom w:val="none" w:sz="0" w:space="0" w:color="auto"/>
        <w:right w:val="none" w:sz="0" w:space="0" w:color="auto"/>
      </w:divBdr>
      <w:divsChild>
        <w:div w:id="769928703">
          <w:marLeft w:val="0"/>
          <w:marRight w:val="0"/>
          <w:marTop w:val="0"/>
          <w:marBottom w:val="0"/>
          <w:divBdr>
            <w:top w:val="single" w:sz="24" w:space="0" w:color="FFFFFF"/>
            <w:left w:val="single" w:sz="24" w:space="0" w:color="FFFFFF"/>
            <w:bottom w:val="single" w:sz="24" w:space="0" w:color="FFFFFF"/>
            <w:right w:val="single" w:sz="24" w:space="0" w:color="FFFFFF"/>
          </w:divBdr>
          <w:divsChild>
            <w:div w:id="677539745">
              <w:marLeft w:val="0"/>
              <w:marRight w:val="0"/>
              <w:marTop w:val="0"/>
              <w:marBottom w:val="0"/>
              <w:divBdr>
                <w:top w:val="single" w:sz="24" w:space="0" w:color="FFFFFF"/>
                <w:left w:val="single" w:sz="24" w:space="0" w:color="FFFFFF"/>
                <w:bottom w:val="single" w:sz="24" w:space="0" w:color="FFFFFF"/>
                <w:right w:val="single" w:sz="24" w:space="0" w:color="FFFFFF"/>
              </w:divBdr>
              <w:divsChild>
                <w:div w:id="723871148">
                  <w:marLeft w:val="0"/>
                  <w:marRight w:val="0"/>
                  <w:marTop w:val="0"/>
                  <w:marBottom w:val="0"/>
                  <w:divBdr>
                    <w:top w:val="none" w:sz="0" w:space="0" w:color="auto"/>
                    <w:left w:val="none" w:sz="0" w:space="0" w:color="auto"/>
                    <w:bottom w:val="none" w:sz="0" w:space="0" w:color="auto"/>
                    <w:right w:val="none" w:sz="0" w:space="0" w:color="auto"/>
                  </w:divBdr>
                  <w:divsChild>
                    <w:div w:id="261686293">
                      <w:marLeft w:val="0"/>
                      <w:marRight w:val="0"/>
                      <w:marTop w:val="0"/>
                      <w:marBottom w:val="0"/>
                      <w:divBdr>
                        <w:top w:val="none" w:sz="0" w:space="0" w:color="auto"/>
                        <w:left w:val="none" w:sz="0" w:space="0" w:color="auto"/>
                        <w:bottom w:val="none" w:sz="0" w:space="0" w:color="auto"/>
                        <w:right w:val="none" w:sz="0" w:space="0" w:color="auto"/>
                      </w:divBdr>
                      <w:divsChild>
                        <w:div w:id="1443645115">
                          <w:marLeft w:val="0"/>
                          <w:marRight w:val="0"/>
                          <w:marTop w:val="0"/>
                          <w:marBottom w:val="0"/>
                          <w:divBdr>
                            <w:top w:val="none" w:sz="0" w:space="0" w:color="auto"/>
                            <w:left w:val="none" w:sz="0" w:space="0" w:color="auto"/>
                            <w:bottom w:val="none" w:sz="0" w:space="0" w:color="auto"/>
                            <w:right w:val="none" w:sz="0" w:space="0" w:color="auto"/>
                          </w:divBdr>
                          <w:divsChild>
                            <w:div w:id="95175540">
                              <w:marLeft w:val="0"/>
                              <w:marRight w:val="0"/>
                              <w:marTop w:val="0"/>
                              <w:marBottom w:val="0"/>
                              <w:divBdr>
                                <w:top w:val="none" w:sz="0" w:space="0" w:color="auto"/>
                                <w:left w:val="none" w:sz="0" w:space="0" w:color="auto"/>
                                <w:bottom w:val="none" w:sz="0" w:space="0" w:color="auto"/>
                                <w:right w:val="single" w:sz="6" w:space="11" w:color="E1E1E1"/>
                              </w:divBdr>
                              <w:divsChild>
                                <w:div w:id="9948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509217">
      <w:bodyDiv w:val="1"/>
      <w:marLeft w:val="0"/>
      <w:marRight w:val="0"/>
      <w:marTop w:val="0"/>
      <w:marBottom w:val="0"/>
      <w:divBdr>
        <w:top w:val="none" w:sz="0" w:space="0" w:color="auto"/>
        <w:left w:val="none" w:sz="0" w:space="0" w:color="auto"/>
        <w:bottom w:val="none" w:sz="0" w:space="0" w:color="auto"/>
        <w:right w:val="none" w:sz="0" w:space="0" w:color="auto"/>
      </w:divBdr>
    </w:div>
    <w:div w:id="841509450">
      <w:bodyDiv w:val="1"/>
      <w:marLeft w:val="0"/>
      <w:marRight w:val="0"/>
      <w:marTop w:val="0"/>
      <w:marBottom w:val="0"/>
      <w:divBdr>
        <w:top w:val="none" w:sz="0" w:space="0" w:color="auto"/>
        <w:left w:val="none" w:sz="0" w:space="0" w:color="auto"/>
        <w:bottom w:val="none" w:sz="0" w:space="0" w:color="auto"/>
        <w:right w:val="none" w:sz="0" w:space="0" w:color="auto"/>
      </w:divBdr>
    </w:div>
    <w:div w:id="848369443">
      <w:bodyDiv w:val="1"/>
      <w:marLeft w:val="15"/>
      <w:marRight w:val="0"/>
      <w:marTop w:val="105"/>
      <w:marBottom w:val="0"/>
      <w:divBdr>
        <w:top w:val="none" w:sz="0" w:space="0" w:color="auto"/>
        <w:left w:val="none" w:sz="0" w:space="0" w:color="auto"/>
        <w:bottom w:val="none" w:sz="0" w:space="0" w:color="auto"/>
        <w:right w:val="none" w:sz="0" w:space="0" w:color="auto"/>
      </w:divBdr>
      <w:divsChild>
        <w:div w:id="2092503012">
          <w:marLeft w:val="0"/>
          <w:marRight w:val="0"/>
          <w:marTop w:val="0"/>
          <w:marBottom w:val="0"/>
          <w:divBdr>
            <w:top w:val="none" w:sz="0" w:space="0" w:color="auto"/>
            <w:left w:val="none" w:sz="0" w:space="0" w:color="auto"/>
            <w:bottom w:val="none" w:sz="0" w:space="0" w:color="auto"/>
            <w:right w:val="none" w:sz="0" w:space="0" w:color="auto"/>
          </w:divBdr>
        </w:div>
      </w:divsChild>
    </w:div>
    <w:div w:id="874120282">
      <w:bodyDiv w:val="1"/>
      <w:marLeft w:val="0"/>
      <w:marRight w:val="0"/>
      <w:marTop w:val="0"/>
      <w:marBottom w:val="0"/>
      <w:divBdr>
        <w:top w:val="none" w:sz="0" w:space="0" w:color="auto"/>
        <w:left w:val="none" w:sz="0" w:space="0" w:color="auto"/>
        <w:bottom w:val="none" w:sz="0" w:space="0" w:color="auto"/>
        <w:right w:val="none" w:sz="0" w:space="0" w:color="auto"/>
      </w:divBdr>
      <w:divsChild>
        <w:div w:id="1550414494">
          <w:marLeft w:val="-5700"/>
          <w:marRight w:val="0"/>
          <w:marTop w:val="0"/>
          <w:marBottom w:val="0"/>
          <w:divBdr>
            <w:top w:val="none" w:sz="0" w:space="0" w:color="auto"/>
            <w:left w:val="none" w:sz="0" w:space="0" w:color="auto"/>
            <w:bottom w:val="none" w:sz="0" w:space="0" w:color="auto"/>
            <w:right w:val="none" w:sz="0" w:space="0" w:color="auto"/>
          </w:divBdr>
          <w:divsChild>
            <w:div w:id="668752401">
              <w:marLeft w:val="0"/>
              <w:marRight w:val="0"/>
              <w:marTop w:val="0"/>
              <w:marBottom w:val="0"/>
              <w:divBdr>
                <w:top w:val="none" w:sz="0" w:space="0" w:color="auto"/>
                <w:left w:val="none" w:sz="0" w:space="0" w:color="auto"/>
                <w:bottom w:val="none" w:sz="0" w:space="0" w:color="auto"/>
                <w:right w:val="none" w:sz="0" w:space="0" w:color="auto"/>
              </w:divBdr>
              <w:divsChild>
                <w:div w:id="11430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09724">
      <w:bodyDiv w:val="1"/>
      <w:marLeft w:val="0"/>
      <w:marRight w:val="0"/>
      <w:marTop w:val="0"/>
      <w:marBottom w:val="0"/>
      <w:divBdr>
        <w:top w:val="none" w:sz="0" w:space="0" w:color="auto"/>
        <w:left w:val="none" w:sz="0" w:space="0" w:color="auto"/>
        <w:bottom w:val="none" w:sz="0" w:space="0" w:color="auto"/>
        <w:right w:val="none" w:sz="0" w:space="0" w:color="auto"/>
      </w:divBdr>
    </w:div>
    <w:div w:id="937369214">
      <w:bodyDiv w:val="1"/>
      <w:marLeft w:val="0"/>
      <w:marRight w:val="0"/>
      <w:marTop w:val="0"/>
      <w:marBottom w:val="0"/>
      <w:divBdr>
        <w:top w:val="none" w:sz="0" w:space="0" w:color="auto"/>
        <w:left w:val="none" w:sz="0" w:space="0" w:color="auto"/>
        <w:bottom w:val="none" w:sz="0" w:space="0" w:color="auto"/>
        <w:right w:val="none" w:sz="0" w:space="0" w:color="auto"/>
      </w:divBdr>
    </w:div>
    <w:div w:id="947736201">
      <w:bodyDiv w:val="1"/>
      <w:marLeft w:val="0"/>
      <w:marRight w:val="0"/>
      <w:marTop w:val="0"/>
      <w:marBottom w:val="0"/>
      <w:divBdr>
        <w:top w:val="none" w:sz="0" w:space="0" w:color="auto"/>
        <w:left w:val="none" w:sz="0" w:space="0" w:color="auto"/>
        <w:bottom w:val="none" w:sz="0" w:space="0" w:color="auto"/>
        <w:right w:val="none" w:sz="0" w:space="0" w:color="auto"/>
      </w:divBdr>
    </w:div>
    <w:div w:id="972447814">
      <w:bodyDiv w:val="1"/>
      <w:marLeft w:val="0"/>
      <w:marRight w:val="0"/>
      <w:marTop w:val="0"/>
      <w:marBottom w:val="0"/>
      <w:divBdr>
        <w:top w:val="none" w:sz="0" w:space="0" w:color="auto"/>
        <w:left w:val="none" w:sz="0" w:space="0" w:color="auto"/>
        <w:bottom w:val="none" w:sz="0" w:space="0" w:color="auto"/>
        <w:right w:val="none" w:sz="0" w:space="0" w:color="auto"/>
      </w:divBdr>
    </w:div>
    <w:div w:id="1152911427">
      <w:bodyDiv w:val="1"/>
      <w:marLeft w:val="0"/>
      <w:marRight w:val="0"/>
      <w:marTop w:val="0"/>
      <w:marBottom w:val="0"/>
      <w:divBdr>
        <w:top w:val="none" w:sz="0" w:space="0" w:color="auto"/>
        <w:left w:val="none" w:sz="0" w:space="0" w:color="auto"/>
        <w:bottom w:val="none" w:sz="0" w:space="0" w:color="auto"/>
        <w:right w:val="none" w:sz="0" w:space="0" w:color="auto"/>
      </w:divBdr>
      <w:divsChild>
        <w:div w:id="443379455">
          <w:marLeft w:val="-5700"/>
          <w:marRight w:val="0"/>
          <w:marTop w:val="0"/>
          <w:marBottom w:val="0"/>
          <w:divBdr>
            <w:top w:val="none" w:sz="0" w:space="0" w:color="auto"/>
            <w:left w:val="none" w:sz="0" w:space="0" w:color="auto"/>
            <w:bottom w:val="none" w:sz="0" w:space="0" w:color="auto"/>
            <w:right w:val="none" w:sz="0" w:space="0" w:color="auto"/>
          </w:divBdr>
          <w:divsChild>
            <w:div w:id="1689140856">
              <w:marLeft w:val="0"/>
              <w:marRight w:val="0"/>
              <w:marTop w:val="0"/>
              <w:marBottom w:val="0"/>
              <w:divBdr>
                <w:top w:val="none" w:sz="0" w:space="0" w:color="auto"/>
                <w:left w:val="none" w:sz="0" w:space="0" w:color="auto"/>
                <w:bottom w:val="none" w:sz="0" w:space="0" w:color="auto"/>
                <w:right w:val="none" w:sz="0" w:space="0" w:color="auto"/>
              </w:divBdr>
              <w:divsChild>
                <w:div w:id="52686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45336">
      <w:bodyDiv w:val="1"/>
      <w:marLeft w:val="0"/>
      <w:marRight w:val="0"/>
      <w:marTop w:val="75"/>
      <w:marBottom w:val="300"/>
      <w:divBdr>
        <w:top w:val="none" w:sz="0" w:space="0" w:color="auto"/>
        <w:left w:val="none" w:sz="0" w:space="0" w:color="auto"/>
        <w:bottom w:val="none" w:sz="0" w:space="0" w:color="auto"/>
        <w:right w:val="none" w:sz="0" w:space="0" w:color="auto"/>
      </w:divBdr>
      <w:divsChild>
        <w:div w:id="1738940587">
          <w:marLeft w:val="0"/>
          <w:marRight w:val="0"/>
          <w:marTop w:val="100"/>
          <w:marBottom w:val="100"/>
          <w:divBdr>
            <w:top w:val="none" w:sz="0" w:space="0" w:color="auto"/>
            <w:left w:val="single" w:sz="6" w:space="0" w:color="E4E4E4"/>
            <w:bottom w:val="none" w:sz="0" w:space="0" w:color="auto"/>
            <w:right w:val="single" w:sz="6" w:space="0" w:color="E4E4E4"/>
          </w:divBdr>
          <w:divsChild>
            <w:div w:id="1609892683">
              <w:marLeft w:val="0"/>
              <w:marRight w:val="0"/>
              <w:marTop w:val="135"/>
              <w:marBottom w:val="0"/>
              <w:divBdr>
                <w:top w:val="none" w:sz="0" w:space="0" w:color="auto"/>
                <w:left w:val="none" w:sz="0" w:space="0" w:color="auto"/>
                <w:bottom w:val="none" w:sz="0" w:space="0" w:color="auto"/>
                <w:right w:val="none" w:sz="0" w:space="0" w:color="auto"/>
              </w:divBdr>
              <w:divsChild>
                <w:div w:id="2121335033">
                  <w:marLeft w:val="345"/>
                  <w:marRight w:val="0"/>
                  <w:marTop w:val="0"/>
                  <w:marBottom w:val="0"/>
                  <w:divBdr>
                    <w:top w:val="none" w:sz="0" w:space="0" w:color="auto"/>
                    <w:left w:val="none" w:sz="0" w:space="0" w:color="auto"/>
                    <w:bottom w:val="none" w:sz="0" w:space="0" w:color="auto"/>
                    <w:right w:val="none" w:sz="0" w:space="0" w:color="auto"/>
                  </w:divBdr>
                  <w:divsChild>
                    <w:div w:id="21084529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03191284">
      <w:bodyDiv w:val="1"/>
      <w:marLeft w:val="0"/>
      <w:marRight w:val="0"/>
      <w:marTop w:val="0"/>
      <w:marBottom w:val="0"/>
      <w:divBdr>
        <w:top w:val="none" w:sz="0" w:space="0" w:color="auto"/>
        <w:left w:val="none" w:sz="0" w:space="0" w:color="auto"/>
        <w:bottom w:val="none" w:sz="0" w:space="0" w:color="auto"/>
        <w:right w:val="none" w:sz="0" w:space="0" w:color="auto"/>
      </w:divBdr>
    </w:div>
    <w:div w:id="1325694871">
      <w:bodyDiv w:val="1"/>
      <w:marLeft w:val="0"/>
      <w:marRight w:val="0"/>
      <w:marTop w:val="0"/>
      <w:marBottom w:val="0"/>
      <w:divBdr>
        <w:top w:val="none" w:sz="0" w:space="0" w:color="auto"/>
        <w:left w:val="none" w:sz="0" w:space="0" w:color="auto"/>
        <w:bottom w:val="none" w:sz="0" w:space="0" w:color="auto"/>
        <w:right w:val="none" w:sz="0" w:space="0" w:color="auto"/>
      </w:divBdr>
    </w:div>
    <w:div w:id="1357004975">
      <w:bodyDiv w:val="1"/>
      <w:marLeft w:val="0"/>
      <w:marRight w:val="0"/>
      <w:marTop w:val="0"/>
      <w:marBottom w:val="0"/>
      <w:divBdr>
        <w:top w:val="none" w:sz="0" w:space="0" w:color="auto"/>
        <w:left w:val="none" w:sz="0" w:space="0" w:color="auto"/>
        <w:bottom w:val="none" w:sz="0" w:space="0" w:color="auto"/>
        <w:right w:val="none" w:sz="0" w:space="0" w:color="auto"/>
      </w:divBdr>
      <w:divsChild>
        <w:div w:id="1125544323">
          <w:marLeft w:val="0"/>
          <w:marRight w:val="0"/>
          <w:marTop w:val="0"/>
          <w:marBottom w:val="0"/>
          <w:divBdr>
            <w:top w:val="none" w:sz="0" w:space="0" w:color="auto"/>
            <w:left w:val="none" w:sz="0" w:space="0" w:color="auto"/>
            <w:bottom w:val="none" w:sz="0" w:space="0" w:color="auto"/>
            <w:right w:val="none" w:sz="0" w:space="0" w:color="auto"/>
          </w:divBdr>
          <w:divsChild>
            <w:div w:id="53238395">
              <w:marLeft w:val="0"/>
              <w:marRight w:val="0"/>
              <w:marTop w:val="150"/>
              <w:marBottom w:val="0"/>
              <w:divBdr>
                <w:top w:val="none" w:sz="0" w:space="0" w:color="auto"/>
                <w:left w:val="none" w:sz="0" w:space="0" w:color="auto"/>
                <w:bottom w:val="none" w:sz="0" w:space="0" w:color="auto"/>
                <w:right w:val="none" w:sz="0" w:space="0" w:color="auto"/>
              </w:divBdr>
              <w:divsChild>
                <w:div w:id="637153323">
                  <w:marLeft w:val="0"/>
                  <w:marRight w:val="0"/>
                  <w:marTop w:val="0"/>
                  <w:marBottom w:val="0"/>
                  <w:divBdr>
                    <w:top w:val="none" w:sz="0" w:space="0" w:color="auto"/>
                    <w:left w:val="none" w:sz="0" w:space="0" w:color="auto"/>
                    <w:bottom w:val="none" w:sz="0" w:space="0" w:color="auto"/>
                    <w:right w:val="none" w:sz="0" w:space="0" w:color="auto"/>
                  </w:divBdr>
                  <w:divsChild>
                    <w:div w:id="1040324674">
                      <w:marLeft w:val="0"/>
                      <w:marRight w:val="0"/>
                      <w:marTop w:val="0"/>
                      <w:marBottom w:val="0"/>
                      <w:divBdr>
                        <w:top w:val="none" w:sz="0" w:space="0" w:color="auto"/>
                        <w:left w:val="none" w:sz="0" w:space="0" w:color="auto"/>
                        <w:bottom w:val="none" w:sz="0" w:space="0" w:color="auto"/>
                        <w:right w:val="none" w:sz="0" w:space="0" w:color="auto"/>
                      </w:divBdr>
                      <w:divsChild>
                        <w:div w:id="1578057267">
                          <w:marLeft w:val="0"/>
                          <w:marRight w:val="0"/>
                          <w:marTop w:val="0"/>
                          <w:marBottom w:val="0"/>
                          <w:divBdr>
                            <w:top w:val="none" w:sz="0" w:space="0" w:color="auto"/>
                            <w:left w:val="none" w:sz="0" w:space="0" w:color="auto"/>
                            <w:bottom w:val="none" w:sz="0" w:space="0" w:color="auto"/>
                            <w:right w:val="none" w:sz="0" w:space="0" w:color="auto"/>
                          </w:divBdr>
                          <w:divsChild>
                            <w:div w:id="483812498">
                              <w:marLeft w:val="45"/>
                              <w:marRight w:val="45"/>
                              <w:marTop w:val="45"/>
                              <w:marBottom w:val="45"/>
                              <w:divBdr>
                                <w:top w:val="none" w:sz="0" w:space="0" w:color="auto"/>
                                <w:left w:val="none" w:sz="0" w:space="0" w:color="auto"/>
                                <w:bottom w:val="none" w:sz="0" w:space="0" w:color="auto"/>
                                <w:right w:val="none" w:sz="0" w:space="0" w:color="auto"/>
                              </w:divBdr>
                              <w:divsChild>
                                <w:div w:id="432940172">
                                  <w:marLeft w:val="0"/>
                                  <w:marRight w:val="0"/>
                                  <w:marTop w:val="0"/>
                                  <w:marBottom w:val="0"/>
                                  <w:divBdr>
                                    <w:top w:val="none" w:sz="0" w:space="0" w:color="auto"/>
                                    <w:left w:val="none" w:sz="0" w:space="0" w:color="auto"/>
                                    <w:bottom w:val="none" w:sz="0" w:space="0" w:color="auto"/>
                                    <w:right w:val="none" w:sz="0" w:space="0" w:color="auto"/>
                                  </w:divBdr>
                                  <w:divsChild>
                                    <w:div w:id="1628968468">
                                      <w:marLeft w:val="0"/>
                                      <w:marRight w:val="0"/>
                                      <w:marTop w:val="0"/>
                                      <w:marBottom w:val="0"/>
                                      <w:divBdr>
                                        <w:top w:val="none" w:sz="0" w:space="0" w:color="auto"/>
                                        <w:left w:val="none" w:sz="0" w:space="0" w:color="auto"/>
                                        <w:bottom w:val="none" w:sz="0" w:space="0" w:color="auto"/>
                                        <w:right w:val="none" w:sz="0" w:space="0" w:color="auto"/>
                                      </w:divBdr>
                                      <w:divsChild>
                                        <w:div w:id="14760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8501609">
      <w:bodyDiv w:val="1"/>
      <w:marLeft w:val="0"/>
      <w:marRight w:val="0"/>
      <w:marTop w:val="0"/>
      <w:marBottom w:val="0"/>
      <w:divBdr>
        <w:top w:val="none" w:sz="0" w:space="0" w:color="auto"/>
        <w:left w:val="none" w:sz="0" w:space="0" w:color="auto"/>
        <w:bottom w:val="none" w:sz="0" w:space="0" w:color="auto"/>
        <w:right w:val="none" w:sz="0" w:space="0" w:color="auto"/>
      </w:divBdr>
    </w:div>
    <w:div w:id="1422291016">
      <w:bodyDiv w:val="1"/>
      <w:marLeft w:val="0"/>
      <w:marRight w:val="0"/>
      <w:marTop w:val="0"/>
      <w:marBottom w:val="0"/>
      <w:divBdr>
        <w:top w:val="none" w:sz="0" w:space="0" w:color="auto"/>
        <w:left w:val="none" w:sz="0" w:space="0" w:color="auto"/>
        <w:bottom w:val="none" w:sz="0" w:space="0" w:color="auto"/>
        <w:right w:val="none" w:sz="0" w:space="0" w:color="auto"/>
      </w:divBdr>
    </w:div>
    <w:div w:id="1461072490">
      <w:bodyDiv w:val="1"/>
      <w:marLeft w:val="0"/>
      <w:marRight w:val="0"/>
      <w:marTop w:val="0"/>
      <w:marBottom w:val="0"/>
      <w:divBdr>
        <w:top w:val="none" w:sz="0" w:space="0" w:color="auto"/>
        <w:left w:val="none" w:sz="0" w:space="0" w:color="auto"/>
        <w:bottom w:val="none" w:sz="0" w:space="0" w:color="auto"/>
        <w:right w:val="none" w:sz="0" w:space="0" w:color="auto"/>
      </w:divBdr>
      <w:divsChild>
        <w:div w:id="775564460">
          <w:marLeft w:val="0"/>
          <w:marRight w:val="0"/>
          <w:marTop w:val="100"/>
          <w:marBottom w:val="100"/>
          <w:divBdr>
            <w:top w:val="single" w:sz="6" w:space="0" w:color="D6D6D6"/>
            <w:left w:val="single" w:sz="6" w:space="0" w:color="D6D6D6"/>
            <w:bottom w:val="single" w:sz="6" w:space="0" w:color="D6D6D6"/>
            <w:right w:val="single" w:sz="6" w:space="0" w:color="D6D6D6"/>
          </w:divBdr>
          <w:divsChild>
            <w:div w:id="1798378238">
              <w:marLeft w:val="0"/>
              <w:marRight w:val="0"/>
              <w:marTop w:val="0"/>
              <w:marBottom w:val="0"/>
              <w:divBdr>
                <w:top w:val="none" w:sz="0" w:space="0" w:color="auto"/>
                <w:left w:val="none" w:sz="0" w:space="0" w:color="auto"/>
                <w:bottom w:val="none" w:sz="0" w:space="0" w:color="auto"/>
                <w:right w:val="none" w:sz="0" w:space="0" w:color="auto"/>
              </w:divBdr>
              <w:divsChild>
                <w:div w:id="1687635001">
                  <w:marLeft w:val="0"/>
                  <w:marRight w:val="0"/>
                  <w:marTop w:val="0"/>
                  <w:marBottom w:val="0"/>
                  <w:divBdr>
                    <w:top w:val="none" w:sz="0" w:space="0" w:color="auto"/>
                    <w:left w:val="none" w:sz="0" w:space="0" w:color="auto"/>
                    <w:bottom w:val="none" w:sz="0" w:space="0" w:color="auto"/>
                    <w:right w:val="none" w:sz="0" w:space="0" w:color="auto"/>
                  </w:divBdr>
                  <w:divsChild>
                    <w:div w:id="805778385">
                      <w:marLeft w:val="0"/>
                      <w:marRight w:val="0"/>
                      <w:marTop w:val="0"/>
                      <w:marBottom w:val="0"/>
                      <w:divBdr>
                        <w:top w:val="none" w:sz="0" w:space="0" w:color="auto"/>
                        <w:left w:val="none" w:sz="0" w:space="0" w:color="auto"/>
                        <w:bottom w:val="none" w:sz="0" w:space="0" w:color="auto"/>
                        <w:right w:val="none" w:sz="0" w:space="0" w:color="auto"/>
                      </w:divBdr>
                      <w:divsChild>
                        <w:div w:id="375591895">
                          <w:marLeft w:val="0"/>
                          <w:marRight w:val="0"/>
                          <w:marTop w:val="0"/>
                          <w:marBottom w:val="0"/>
                          <w:divBdr>
                            <w:top w:val="none" w:sz="0" w:space="0" w:color="auto"/>
                            <w:left w:val="none" w:sz="0" w:space="0" w:color="auto"/>
                            <w:bottom w:val="none" w:sz="0" w:space="0" w:color="auto"/>
                            <w:right w:val="none" w:sz="0" w:space="0" w:color="auto"/>
                          </w:divBdr>
                          <w:divsChild>
                            <w:div w:id="7273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548853">
      <w:bodyDiv w:val="1"/>
      <w:marLeft w:val="0"/>
      <w:marRight w:val="0"/>
      <w:marTop w:val="0"/>
      <w:marBottom w:val="0"/>
      <w:divBdr>
        <w:top w:val="none" w:sz="0" w:space="0" w:color="auto"/>
        <w:left w:val="none" w:sz="0" w:space="0" w:color="auto"/>
        <w:bottom w:val="none" w:sz="0" w:space="0" w:color="auto"/>
        <w:right w:val="none" w:sz="0" w:space="0" w:color="auto"/>
      </w:divBdr>
    </w:div>
    <w:div w:id="1616789189">
      <w:bodyDiv w:val="1"/>
      <w:marLeft w:val="0"/>
      <w:marRight w:val="0"/>
      <w:marTop w:val="0"/>
      <w:marBottom w:val="0"/>
      <w:divBdr>
        <w:top w:val="none" w:sz="0" w:space="0" w:color="auto"/>
        <w:left w:val="none" w:sz="0" w:space="0" w:color="auto"/>
        <w:bottom w:val="none" w:sz="0" w:space="0" w:color="auto"/>
        <w:right w:val="none" w:sz="0" w:space="0" w:color="auto"/>
      </w:divBdr>
      <w:divsChild>
        <w:div w:id="1135443439">
          <w:marLeft w:val="0"/>
          <w:marRight w:val="0"/>
          <w:marTop w:val="0"/>
          <w:marBottom w:val="0"/>
          <w:divBdr>
            <w:top w:val="none" w:sz="0" w:space="0" w:color="auto"/>
            <w:left w:val="none" w:sz="0" w:space="0" w:color="auto"/>
            <w:bottom w:val="none" w:sz="0" w:space="0" w:color="auto"/>
            <w:right w:val="none" w:sz="0" w:space="0" w:color="auto"/>
          </w:divBdr>
          <w:divsChild>
            <w:div w:id="21466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3960">
      <w:bodyDiv w:val="1"/>
      <w:marLeft w:val="0"/>
      <w:marRight w:val="0"/>
      <w:marTop w:val="0"/>
      <w:marBottom w:val="0"/>
      <w:divBdr>
        <w:top w:val="none" w:sz="0" w:space="0" w:color="auto"/>
        <w:left w:val="none" w:sz="0" w:space="0" w:color="auto"/>
        <w:bottom w:val="none" w:sz="0" w:space="0" w:color="auto"/>
        <w:right w:val="none" w:sz="0" w:space="0" w:color="auto"/>
      </w:divBdr>
      <w:divsChild>
        <w:div w:id="2124497680">
          <w:marLeft w:val="0"/>
          <w:marRight w:val="0"/>
          <w:marTop w:val="0"/>
          <w:marBottom w:val="0"/>
          <w:divBdr>
            <w:top w:val="none" w:sz="0" w:space="0" w:color="auto"/>
            <w:left w:val="none" w:sz="0" w:space="0" w:color="auto"/>
            <w:bottom w:val="none" w:sz="0" w:space="0" w:color="auto"/>
            <w:right w:val="none" w:sz="0" w:space="0" w:color="auto"/>
          </w:divBdr>
          <w:divsChild>
            <w:div w:id="1572619285">
              <w:marLeft w:val="0"/>
              <w:marRight w:val="0"/>
              <w:marTop w:val="0"/>
              <w:marBottom w:val="0"/>
              <w:divBdr>
                <w:top w:val="none" w:sz="0" w:space="0" w:color="auto"/>
                <w:left w:val="none" w:sz="0" w:space="0" w:color="auto"/>
                <w:bottom w:val="none" w:sz="0" w:space="0" w:color="auto"/>
                <w:right w:val="none" w:sz="0" w:space="0" w:color="auto"/>
              </w:divBdr>
              <w:divsChild>
                <w:div w:id="20307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0620">
      <w:bodyDiv w:val="1"/>
      <w:marLeft w:val="0"/>
      <w:marRight w:val="0"/>
      <w:marTop w:val="75"/>
      <w:marBottom w:val="300"/>
      <w:divBdr>
        <w:top w:val="none" w:sz="0" w:space="0" w:color="auto"/>
        <w:left w:val="none" w:sz="0" w:space="0" w:color="auto"/>
        <w:bottom w:val="none" w:sz="0" w:space="0" w:color="auto"/>
        <w:right w:val="none" w:sz="0" w:space="0" w:color="auto"/>
      </w:divBdr>
      <w:divsChild>
        <w:div w:id="673144314">
          <w:marLeft w:val="0"/>
          <w:marRight w:val="0"/>
          <w:marTop w:val="100"/>
          <w:marBottom w:val="100"/>
          <w:divBdr>
            <w:top w:val="none" w:sz="0" w:space="0" w:color="auto"/>
            <w:left w:val="single" w:sz="6" w:space="0" w:color="E4E4E4"/>
            <w:bottom w:val="none" w:sz="0" w:space="0" w:color="auto"/>
            <w:right w:val="single" w:sz="6" w:space="0" w:color="E4E4E4"/>
          </w:divBdr>
          <w:divsChild>
            <w:div w:id="177736789">
              <w:marLeft w:val="0"/>
              <w:marRight w:val="0"/>
              <w:marTop w:val="135"/>
              <w:marBottom w:val="0"/>
              <w:divBdr>
                <w:top w:val="none" w:sz="0" w:space="0" w:color="auto"/>
                <w:left w:val="none" w:sz="0" w:space="0" w:color="auto"/>
                <w:bottom w:val="none" w:sz="0" w:space="0" w:color="auto"/>
                <w:right w:val="none" w:sz="0" w:space="0" w:color="auto"/>
              </w:divBdr>
              <w:divsChild>
                <w:div w:id="513613129">
                  <w:marLeft w:val="345"/>
                  <w:marRight w:val="0"/>
                  <w:marTop w:val="0"/>
                  <w:marBottom w:val="0"/>
                  <w:divBdr>
                    <w:top w:val="none" w:sz="0" w:space="0" w:color="auto"/>
                    <w:left w:val="none" w:sz="0" w:space="0" w:color="auto"/>
                    <w:bottom w:val="none" w:sz="0" w:space="0" w:color="auto"/>
                    <w:right w:val="none" w:sz="0" w:space="0" w:color="auto"/>
                  </w:divBdr>
                  <w:divsChild>
                    <w:div w:id="853763280">
                      <w:marLeft w:val="0"/>
                      <w:marRight w:val="0"/>
                      <w:marTop w:val="0"/>
                      <w:marBottom w:val="225"/>
                      <w:divBdr>
                        <w:top w:val="none" w:sz="0" w:space="0" w:color="auto"/>
                        <w:left w:val="none" w:sz="0" w:space="0" w:color="auto"/>
                        <w:bottom w:val="none" w:sz="0" w:space="0" w:color="auto"/>
                        <w:right w:val="none" w:sz="0" w:space="0" w:color="auto"/>
                      </w:divBdr>
                      <w:divsChild>
                        <w:div w:id="605235001">
                          <w:marLeft w:val="0"/>
                          <w:marRight w:val="0"/>
                          <w:marTop w:val="150"/>
                          <w:marBottom w:val="270"/>
                          <w:divBdr>
                            <w:top w:val="dashed" w:sz="6" w:space="4" w:color="DBDBDB"/>
                            <w:left w:val="none" w:sz="0" w:space="0" w:color="auto"/>
                            <w:bottom w:val="none" w:sz="0" w:space="0" w:color="auto"/>
                            <w:right w:val="none" w:sz="0" w:space="0" w:color="auto"/>
                          </w:divBdr>
                          <w:divsChild>
                            <w:div w:id="1864708100">
                              <w:marLeft w:val="0"/>
                              <w:marRight w:val="0"/>
                              <w:marTop w:val="0"/>
                              <w:marBottom w:val="0"/>
                              <w:divBdr>
                                <w:top w:val="none" w:sz="0" w:space="0" w:color="auto"/>
                                <w:left w:val="none" w:sz="0" w:space="0" w:color="auto"/>
                                <w:bottom w:val="none" w:sz="0" w:space="0" w:color="auto"/>
                                <w:right w:val="none" w:sz="0" w:space="0" w:color="auto"/>
                              </w:divBdr>
                            </w:div>
                          </w:divsChild>
                        </w:div>
                        <w:div w:id="2110000512">
                          <w:marLeft w:val="150"/>
                          <w:marRight w:val="0"/>
                          <w:marTop w:val="0"/>
                          <w:marBottom w:val="0"/>
                          <w:divBdr>
                            <w:top w:val="none" w:sz="0" w:space="0" w:color="auto"/>
                            <w:left w:val="none" w:sz="0" w:space="0" w:color="auto"/>
                            <w:bottom w:val="none" w:sz="0" w:space="0" w:color="auto"/>
                            <w:right w:val="none" w:sz="0" w:space="0" w:color="auto"/>
                          </w:divBdr>
                        </w:div>
                        <w:div w:id="409619029">
                          <w:marLeft w:val="6000"/>
                          <w:marRight w:val="0"/>
                          <w:marTop w:val="30"/>
                          <w:marBottom w:val="0"/>
                          <w:divBdr>
                            <w:top w:val="single" w:sz="6" w:space="0" w:color="EBEBEB"/>
                            <w:left w:val="single" w:sz="6" w:space="0" w:color="EBEBEB"/>
                            <w:bottom w:val="single" w:sz="6" w:space="0" w:color="EBEBEB"/>
                            <w:right w:val="single" w:sz="6" w:space="0" w:color="EBEBEB"/>
                          </w:divBdr>
                          <w:divsChild>
                            <w:div w:id="1840654599">
                              <w:marLeft w:val="0"/>
                              <w:marRight w:val="0"/>
                              <w:marTop w:val="0"/>
                              <w:marBottom w:val="0"/>
                              <w:divBdr>
                                <w:top w:val="none" w:sz="0" w:space="0" w:color="auto"/>
                                <w:left w:val="none" w:sz="0" w:space="0" w:color="auto"/>
                                <w:bottom w:val="none" w:sz="0" w:space="0" w:color="auto"/>
                                <w:right w:val="none" w:sz="0" w:space="0" w:color="auto"/>
                              </w:divBdr>
                              <w:divsChild>
                                <w:div w:id="84963292">
                                  <w:marLeft w:val="0"/>
                                  <w:marRight w:val="0"/>
                                  <w:marTop w:val="0"/>
                                  <w:marBottom w:val="0"/>
                                  <w:divBdr>
                                    <w:top w:val="none" w:sz="0" w:space="0" w:color="auto"/>
                                    <w:left w:val="none" w:sz="0" w:space="0" w:color="auto"/>
                                    <w:bottom w:val="none" w:sz="0" w:space="0" w:color="auto"/>
                                    <w:right w:val="none" w:sz="0" w:space="0" w:color="auto"/>
                                  </w:divBdr>
                                  <w:divsChild>
                                    <w:div w:id="1912151476">
                                      <w:marLeft w:val="0"/>
                                      <w:marRight w:val="0"/>
                                      <w:marTop w:val="0"/>
                                      <w:marBottom w:val="0"/>
                                      <w:divBdr>
                                        <w:top w:val="none" w:sz="0" w:space="0" w:color="auto"/>
                                        <w:left w:val="none" w:sz="0" w:space="0" w:color="auto"/>
                                        <w:bottom w:val="none" w:sz="0" w:space="0" w:color="auto"/>
                                        <w:right w:val="none" w:sz="0" w:space="0" w:color="auto"/>
                                      </w:divBdr>
                                    </w:div>
                                    <w:div w:id="3739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2511628">
      <w:bodyDiv w:val="1"/>
      <w:marLeft w:val="0"/>
      <w:marRight w:val="0"/>
      <w:marTop w:val="75"/>
      <w:marBottom w:val="300"/>
      <w:divBdr>
        <w:top w:val="none" w:sz="0" w:space="0" w:color="auto"/>
        <w:left w:val="none" w:sz="0" w:space="0" w:color="auto"/>
        <w:bottom w:val="none" w:sz="0" w:space="0" w:color="auto"/>
        <w:right w:val="none" w:sz="0" w:space="0" w:color="auto"/>
      </w:divBdr>
      <w:divsChild>
        <w:div w:id="1616014326">
          <w:marLeft w:val="0"/>
          <w:marRight w:val="0"/>
          <w:marTop w:val="100"/>
          <w:marBottom w:val="100"/>
          <w:divBdr>
            <w:top w:val="none" w:sz="0" w:space="0" w:color="auto"/>
            <w:left w:val="single" w:sz="6" w:space="0" w:color="E4E4E4"/>
            <w:bottom w:val="none" w:sz="0" w:space="0" w:color="auto"/>
            <w:right w:val="single" w:sz="6" w:space="0" w:color="E4E4E4"/>
          </w:divBdr>
          <w:divsChild>
            <w:div w:id="1726833693">
              <w:marLeft w:val="0"/>
              <w:marRight w:val="0"/>
              <w:marTop w:val="135"/>
              <w:marBottom w:val="0"/>
              <w:divBdr>
                <w:top w:val="none" w:sz="0" w:space="0" w:color="auto"/>
                <w:left w:val="none" w:sz="0" w:space="0" w:color="auto"/>
                <w:bottom w:val="none" w:sz="0" w:space="0" w:color="auto"/>
                <w:right w:val="none" w:sz="0" w:space="0" w:color="auto"/>
              </w:divBdr>
              <w:divsChild>
                <w:div w:id="1197964323">
                  <w:marLeft w:val="345"/>
                  <w:marRight w:val="0"/>
                  <w:marTop w:val="0"/>
                  <w:marBottom w:val="0"/>
                  <w:divBdr>
                    <w:top w:val="none" w:sz="0" w:space="0" w:color="auto"/>
                    <w:left w:val="none" w:sz="0" w:space="0" w:color="auto"/>
                    <w:bottom w:val="none" w:sz="0" w:space="0" w:color="auto"/>
                    <w:right w:val="none" w:sz="0" w:space="0" w:color="auto"/>
                  </w:divBdr>
                  <w:divsChild>
                    <w:div w:id="20500589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922594939">
      <w:bodyDiv w:val="1"/>
      <w:marLeft w:val="0"/>
      <w:marRight w:val="0"/>
      <w:marTop w:val="0"/>
      <w:marBottom w:val="0"/>
      <w:divBdr>
        <w:top w:val="none" w:sz="0" w:space="0" w:color="auto"/>
        <w:left w:val="none" w:sz="0" w:space="0" w:color="auto"/>
        <w:bottom w:val="none" w:sz="0" w:space="0" w:color="auto"/>
        <w:right w:val="none" w:sz="0" w:space="0" w:color="auto"/>
      </w:divBdr>
    </w:div>
    <w:div w:id="1965305863">
      <w:bodyDiv w:val="1"/>
      <w:marLeft w:val="0"/>
      <w:marRight w:val="0"/>
      <w:marTop w:val="0"/>
      <w:marBottom w:val="0"/>
      <w:divBdr>
        <w:top w:val="none" w:sz="0" w:space="0" w:color="auto"/>
        <w:left w:val="none" w:sz="0" w:space="0" w:color="auto"/>
        <w:bottom w:val="none" w:sz="0" w:space="0" w:color="auto"/>
        <w:right w:val="none" w:sz="0" w:space="0" w:color="auto"/>
      </w:divBdr>
      <w:divsChild>
        <w:div w:id="1529828354">
          <w:marLeft w:val="-5700"/>
          <w:marRight w:val="0"/>
          <w:marTop w:val="0"/>
          <w:marBottom w:val="0"/>
          <w:divBdr>
            <w:top w:val="none" w:sz="0" w:space="0" w:color="auto"/>
            <w:left w:val="none" w:sz="0" w:space="0" w:color="auto"/>
            <w:bottom w:val="none" w:sz="0" w:space="0" w:color="auto"/>
            <w:right w:val="none" w:sz="0" w:space="0" w:color="auto"/>
          </w:divBdr>
          <w:divsChild>
            <w:div w:id="1343971160">
              <w:marLeft w:val="0"/>
              <w:marRight w:val="0"/>
              <w:marTop w:val="0"/>
              <w:marBottom w:val="0"/>
              <w:divBdr>
                <w:top w:val="none" w:sz="0" w:space="0" w:color="auto"/>
                <w:left w:val="none" w:sz="0" w:space="0" w:color="auto"/>
                <w:bottom w:val="none" w:sz="0" w:space="0" w:color="auto"/>
                <w:right w:val="none" w:sz="0" w:space="0" w:color="auto"/>
              </w:divBdr>
              <w:divsChild>
                <w:div w:id="9412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www.cace.org.ar"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hyperlink" Target="http://www.indec.gov.ar" TargetMode="External"/><Relationship Id="rId63" Type="http://schemas.openxmlformats.org/officeDocument/2006/relationships/hyperlink" Target="http://www.protecciondedatos.com.ar/dec1558.htm" TargetMode="External"/><Relationship Id="rId68" Type="http://schemas.openxmlformats.org/officeDocument/2006/relationships/image" Target="media/image33.png"/><Relationship Id="rId84" Type="http://schemas.openxmlformats.org/officeDocument/2006/relationships/image" Target="media/image43.png"/><Relationship Id="rId89" Type="http://schemas.openxmlformats.org/officeDocument/2006/relationships/hyperlink" Target="http://www.redcame.org.ar/" TargetMode="External"/><Relationship Id="rId112" Type="http://schemas.openxmlformats.org/officeDocument/2006/relationships/image" Target="media/image53.png"/><Relationship Id="rId16" Type="http://schemas.openxmlformats.org/officeDocument/2006/relationships/image" Target="media/image6.png"/><Relationship Id="rId107" Type="http://schemas.openxmlformats.org/officeDocument/2006/relationships/hyperlink" Target="http://www.protecciondedatos.com.ar/dec1558.htm"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hyperlink" Target="http://www.indec.mecon.ar/nuevaweb/cuadros/10/ipc_01_10.pdf" TargetMode="External"/><Relationship Id="rId53" Type="http://schemas.openxmlformats.org/officeDocument/2006/relationships/hyperlink" Target="http://www.indec.gov.ar" TargetMode="External"/><Relationship Id="rId58" Type="http://schemas.openxmlformats.org/officeDocument/2006/relationships/hyperlink" Target="http://www.dolarsi.com.ar/" TargetMode="External"/><Relationship Id="rId74" Type="http://schemas.openxmlformats.org/officeDocument/2006/relationships/image" Target="media/image37.png"/><Relationship Id="rId79" Type="http://schemas.openxmlformats.org/officeDocument/2006/relationships/hyperlink" Target="http://www.buenosaires.gov.ar/areas/produccion/subs_produccion/info_economica/info_economica.php" TargetMode="External"/><Relationship Id="rId102" Type="http://schemas.openxmlformats.org/officeDocument/2006/relationships/control" Target="activeX/activeX1.xml"/><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protecciondedatos.com.ar/dec995.htm" TargetMode="External"/><Relationship Id="rId82" Type="http://schemas.openxmlformats.org/officeDocument/2006/relationships/hyperlink" Target="http://www.buenosaires.gov.ar/areas/produccion/subs_produccion/info_economica/info_economica.php" TargetMode="External"/><Relationship Id="rId90" Type="http://schemas.openxmlformats.org/officeDocument/2006/relationships/hyperlink" Target="http://www.redcame.org.ar/index.php/came/comunicado/650" TargetMode="External"/><Relationship Id="rId95"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hyperlink" Target="http://www.indec.gov.ar" TargetMode="Externa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hyperlink" Target="http://www.ecolatina.com" TargetMode="External"/><Relationship Id="rId48" Type="http://schemas.openxmlformats.org/officeDocument/2006/relationships/image" Target="media/image27.png"/><Relationship Id="rId56" Type="http://schemas.openxmlformats.org/officeDocument/2006/relationships/image" Target="media/image30.png"/><Relationship Id="rId64" Type="http://schemas.openxmlformats.org/officeDocument/2006/relationships/hyperlink" Target="http://www.protecciondedatos.com.ar/ley26343.htm" TargetMode="External"/><Relationship Id="rId69" Type="http://schemas.openxmlformats.org/officeDocument/2006/relationships/hyperlink" Target="http://www.indec.gov.a" TargetMode="External"/><Relationship Id="rId77" Type="http://schemas.openxmlformats.org/officeDocument/2006/relationships/image" Target="media/image39.png"/><Relationship Id="rId100" Type="http://schemas.openxmlformats.org/officeDocument/2006/relationships/image" Target="media/image50.png"/><Relationship Id="rId105" Type="http://schemas.openxmlformats.org/officeDocument/2006/relationships/hyperlink" Target="http://www.protecciondedatos.com.ar/dec995.htm" TargetMode="External"/><Relationship Id="rId113" Type="http://schemas.openxmlformats.org/officeDocument/2006/relationships/hyperlink" Target="http://www.indec.mecon.ar/" TargetMode="External"/><Relationship Id="rId118" Type="http://schemas.openxmlformats.org/officeDocument/2006/relationships/hyperlink" Target="http://www.tendencias21.net/La-ecologia-es-un-buen-negocio-para-las-empresas-tecnologicas_a2095.html" TargetMode="External"/><Relationship Id="rId8" Type="http://schemas.openxmlformats.org/officeDocument/2006/relationships/image" Target="media/image2.jpeg"/><Relationship Id="rId51" Type="http://schemas.openxmlformats.org/officeDocument/2006/relationships/oleObject" Target="embeddings/oleObject2.bin"/><Relationship Id="rId72" Type="http://schemas.openxmlformats.org/officeDocument/2006/relationships/hyperlink" Target="http://www.indec.gov.a" TargetMode="External"/><Relationship Id="rId80" Type="http://schemas.openxmlformats.org/officeDocument/2006/relationships/image" Target="media/image40.png"/><Relationship Id="rId85" Type="http://schemas.openxmlformats.org/officeDocument/2006/relationships/hyperlink" Target="http://www.buenosaires.gov.ar/areas/produccion/subs_produccion/info_economica/info_economica.php" TargetMode="External"/><Relationship Id="rId93" Type="http://schemas.openxmlformats.org/officeDocument/2006/relationships/image" Target="media/image46.png"/><Relationship Id="rId98" Type="http://schemas.openxmlformats.org/officeDocument/2006/relationships/hyperlink" Target="http://www.casarosada.gov.ar" TargetMode="External"/><Relationship Id="rId121" Type="http://schemas.openxmlformats.org/officeDocument/2006/relationships/hyperlink" Target="http://www.deloitte.com/assets/Dcom-Chile/Local%20Assets/Documents/Ley%20Sarbanes%20Oxley.pdf"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tasadeinflacion.com.ar/inflacion-indec/" TargetMode="External"/><Relationship Id="rId46" Type="http://schemas.openxmlformats.org/officeDocument/2006/relationships/chart" Target="charts/chart1.xml"/><Relationship Id="rId59" Type="http://schemas.openxmlformats.org/officeDocument/2006/relationships/hyperlink" Target="http://www.casarosada.gov.ar" TargetMode="External"/><Relationship Id="rId67" Type="http://schemas.openxmlformats.org/officeDocument/2006/relationships/image" Target="media/image32.png"/><Relationship Id="rId103" Type="http://schemas.openxmlformats.org/officeDocument/2006/relationships/hyperlink" Target="http://www.red.org.ar/ley.htm" TargetMode="External"/><Relationship Id="rId108" Type="http://schemas.openxmlformats.org/officeDocument/2006/relationships/hyperlink" Target="http://www.protecciondedatos.com.ar/ley26343.htm" TargetMode="External"/><Relationship Id="rId116" Type="http://schemas.openxmlformats.org/officeDocument/2006/relationships/hyperlink" Target="http://www.casarosada.gov.ar" TargetMode="External"/><Relationship Id="rId124"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www.ecolatina.com" TargetMode="External"/><Relationship Id="rId54" Type="http://schemas.openxmlformats.org/officeDocument/2006/relationships/image" Target="media/image29.png"/><Relationship Id="rId62" Type="http://schemas.openxmlformats.org/officeDocument/2006/relationships/hyperlink" Target="http://www.protecciondedatos.com.ar/dec1558.htm" TargetMode="External"/><Relationship Id="rId70" Type="http://schemas.openxmlformats.org/officeDocument/2006/relationships/image" Target="media/image34.png"/><Relationship Id="rId75" Type="http://schemas.openxmlformats.org/officeDocument/2006/relationships/image" Target="media/image38.png"/><Relationship Id="rId83" Type="http://schemas.openxmlformats.org/officeDocument/2006/relationships/image" Target="media/image42.png"/><Relationship Id="rId88" Type="http://schemas.openxmlformats.org/officeDocument/2006/relationships/hyperlink" Target="http://www.redcame.org.ar/index.php/came/comunicado/650" TargetMode="External"/><Relationship Id="rId91" Type="http://schemas.openxmlformats.org/officeDocument/2006/relationships/image" Target="media/image45.jpeg"/><Relationship Id="rId96" Type="http://schemas.openxmlformats.org/officeDocument/2006/relationships/hyperlink" Target="http://www.indec.mecon.com" TargetMode="External"/><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uenosaires.gov.a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indec.gov.ar" TargetMode="External"/><Relationship Id="rId49" Type="http://schemas.openxmlformats.org/officeDocument/2006/relationships/hyperlink" Target="http://www.indec.gov.ar" TargetMode="External"/><Relationship Id="rId57" Type="http://schemas.openxmlformats.org/officeDocument/2006/relationships/image" Target="media/image31.png"/><Relationship Id="rId106" Type="http://schemas.openxmlformats.org/officeDocument/2006/relationships/hyperlink" Target="http://www.protecciondedatos.com.ar/dec1558.htm" TargetMode="External"/><Relationship Id="rId114" Type="http://schemas.openxmlformats.org/officeDocument/2006/relationships/hyperlink" Target="http://www.ecolatina.com" TargetMode="External"/><Relationship Id="rId119" Type="http://schemas.openxmlformats.org/officeDocument/2006/relationships/hyperlink" Target="http://www.pwc.com/gx/en/press-room/2008/green-movement-carbon-footprint-technology.jhtml" TargetMode="External"/><Relationship Id="rId10" Type="http://schemas.openxmlformats.org/officeDocument/2006/relationships/hyperlink" Target="mailto:ccalirig@ypf.com" TargetMode="External"/><Relationship Id="rId31" Type="http://schemas.openxmlformats.org/officeDocument/2006/relationships/image" Target="media/image21.png"/><Relationship Id="rId44" Type="http://schemas.openxmlformats.org/officeDocument/2006/relationships/hyperlink" Target="http://www.ecolatina.com" TargetMode="External"/><Relationship Id="rId52" Type="http://schemas.openxmlformats.org/officeDocument/2006/relationships/hyperlink" Target="http://www.perfil.com/contenidos/2009/01/26/noticia_0002.html" TargetMode="External"/><Relationship Id="rId60" Type="http://schemas.openxmlformats.org/officeDocument/2006/relationships/hyperlink" Target="http://ipsnoticias.net" TargetMode="External"/><Relationship Id="rId65" Type="http://schemas.openxmlformats.org/officeDocument/2006/relationships/hyperlink" Target="http://www.protecciondedatos.com.ar/ley24776.htm" TargetMode="External"/><Relationship Id="rId73" Type="http://schemas.openxmlformats.org/officeDocument/2006/relationships/image" Target="media/image36.png"/><Relationship Id="rId78" Type="http://schemas.openxmlformats.org/officeDocument/2006/relationships/hyperlink" Target="http://www.ecolatina.com" TargetMode="External"/><Relationship Id="rId81" Type="http://schemas.openxmlformats.org/officeDocument/2006/relationships/image" Target="media/image41.png"/><Relationship Id="rId86" Type="http://schemas.openxmlformats.org/officeDocument/2006/relationships/image" Target="media/image44.png"/><Relationship Id="rId94" Type="http://schemas.openxmlformats.org/officeDocument/2006/relationships/hyperlink" Target="http://www.cecci.org.ar" TargetMode="External"/><Relationship Id="rId99" Type="http://schemas.openxmlformats.org/officeDocument/2006/relationships/image" Target="media/image49.png"/><Relationship Id="rId101" Type="http://schemas.openxmlformats.org/officeDocument/2006/relationships/image" Target="media/image51.wmf"/><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www.indec.gov.ar" TargetMode="External"/><Relationship Id="rId109" Type="http://schemas.openxmlformats.org/officeDocument/2006/relationships/hyperlink" Target="http://www.protecciondedatos.com.ar/ley24776.htm" TargetMode="External"/><Relationship Id="rId34" Type="http://schemas.openxmlformats.org/officeDocument/2006/relationships/hyperlink" Target="http://www.tendencias21.net/La-ecologia-es-un-buen-negocio-para-las-empresas-tecnologicas_a2095.html" TargetMode="External"/><Relationship Id="rId50" Type="http://schemas.openxmlformats.org/officeDocument/2006/relationships/image" Target="media/image28.png"/><Relationship Id="rId55" Type="http://schemas.openxmlformats.org/officeDocument/2006/relationships/hyperlink" Target="http://www.idesa.org" TargetMode="External"/><Relationship Id="rId76" Type="http://schemas.openxmlformats.org/officeDocument/2006/relationships/hyperlink" Target="http://www.indec.gov.ar/" TargetMode="External"/><Relationship Id="rId97" Type="http://schemas.openxmlformats.org/officeDocument/2006/relationships/image" Target="media/image48.png"/><Relationship Id="rId104" Type="http://schemas.openxmlformats.org/officeDocument/2006/relationships/hyperlink" Target="http://www.protecciondedatos.com.ar/dec995.htm" TargetMode="External"/><Relationship Id="rId120" Type="http://schemas.openxmlformats.org/officeDocument/2006/relationships/hyperlink" Target="http://www.lanacion.com.ar/nota.asp?nota_id=479176"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www.redcame.org.ar/index.php/came/comunicado/650" TargetMode="External"/><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png"/><Relationship Id="rId40" Type="http://schemas.openxmlformats.org/officeDocument/2006/relationships/image" Target="media/image25.emf"/><Relationship Id="rId45" Type="http://schemas.openxmlformats.org/officeDocument/2006/relationships/hyperlink" Target="http://www.infobae.com/economia/492939-0-0-La-economia-crecera-2010-pero-empleo-y-salarios-rezagados" TargetMode="External"/><Relationship Id="rId66" Type="http://schemas.openxmlformats.org/officeDocument/2006/relationships/hyperlink" Target="http://www.protecciondedatos.com.ar/" TargetMode="External"/><Relationship Id="rId87" Type="http://schemas.openxmlformats.org/officeDocument/2006/relationships/hyperlink" Target="http://www.buenosaires.gov.ar/areas/produccion/subs_produccion/info_economica/info_economica.php" TargetMode="External"/><Relationship Id="rId110" Type="http://schemas.openxmlformats.org/officeDocument/2006/relationships/hyperlink" Target="http://www.protecciondedatos.com.ar/" TargetMode="External"/><Relationship Id="rId115" Type="http://schemas.openxmlformats.org/officeDocument/2006/relationships/hyperlink" Target="http://www.idesa.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charts/_rels/chart1.xml.rels><?xml version="1.0" encoding="UTF-8" standalone="yes"?>
<Relationships xmlns="http://schemas.openxmlformats.org/package/2006/relationships"><Relationship Id="rId1" Type="http://schemas.openxmlformats.org/officeDocument/2006/relationships/oleObject" Target="http://www.indec.mecon.ar/nuevaweb/cuadros/17/graficoevolpib.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sz="975" b="1" i="0" u="none" strike="noStrike" baseline="0">
                <a:solidFill>
                  <a:srgbClr val="000000"/>
                </a:solidFill>
                <a:latin typeface="Arial"/>
                <a:ea typeface="Arial"/>
                <a:cs typeface="Arial"/>
              </a:defRPr>
            </a:pPr>
            <a:r>
              <a:rPr lang="es-ES"/>
              <a:t>Evolución del PIB en miles de millones de pesos de 1993
</a:t>
            </a:r>
          </a:p>
        </c:rich>
      </c:tx>
      <c:layout>
        <c:manualLayout>
          <c:xMode val="edge"/>
          <c:yMode val="edge"/>
          <c:x val="0.12854113708227569"/>
          <c:y val="2.7855338307430914E-2"/>
        </c:manualLayout>
      </c:layout>
      <c:spPr>
        <a:noFill/>
        <a:ln w="25400">
          <a:noFill/>
        </a:ln>
      </c:spPr>
    </c:title>
    <c:plotArea>
      <c:layout>
        <c:manualLayout>
          <c:layoutTarget val="inner"/>
          <c:xMode val="edge"/>
          <c:yMode val="edge"/>
          <c:x val="7.1625408582817296E-2"/>
          <c:y val="0.18662952646239594"/>
          <c:w val="0.76951400503078105"/>
          <c:h val="0.66295264623956063"/>
        </c:manualLayout>
      </c:layout>
      <c:lineChart>
        <c:grouping val="standard"/>
        <c:ser>
          <c:idx val="0"/>
          <c:order val="0"/>
          <c:tx>
            <c:strRef>
              <c:f>[graficoevolpib.xls]Hoja2!$B$4</c:f>
              <c:strCache>
                <c:ptCount val="1"/>
                <c:pt idx="0">
                  <c:v>a precios constantes de 1993</c:v>
                </c:pt>
              </c:strCache>
            </c:strRef>
          </c:tx>
          <c:spPr>
            <a:ln w="12700">
              <a:solidFill>
                <a:srgbClr val="000080"/>
              </a:solidFill>
              <a:prstDash val="solid"/>
            </a:ln>
          </c:spPr>
          <c:marker>
            <c:symbol val="diamond"/>
            <c:size val="5"/>
            <c:spPr>
              <a:solidFill>
                <a:srgbClr val="000080"/>
              </a:solidFill>
              <a:ln>
                <a:solidFill>
                  <a:srgbClr val="000080"/>
                </a:solidFill>
                <a:prstDash val="solid"/>
              </a:ln>
            </c:spPr>
          </c:marker>
          <c:cat>
            <c:strRef>
              <c:f>[graficoevolpib.xls]Hoja2!$A$5:$A$72</c:f>
              <c:strCache>
                <c:ptCount val="68"/>
                <c:pt idx="0">
                  <c:v>I-93</c:v>
                </c:pt>
                <c:pt idx="1">
                  <c:v>II-93</c:v>
                </c:pt>
                <c:pt idx="2">
                  <c:v>III-93</c:v>
                </c:pt>
                <c:pt idx="3">
                  <c:v>IV-93</c:v>
                </c:pt>
                <c:pt idx="4">
                  <c:v>I-94</c:v>
                </c:pt>
                <c:pt idx="5">
                  <c:v>II-94</c:v>
                </c:pt>
                <c:pt idx="6">
                  <c:v>III-94</c:v>
                </c:pt>
                <c:pt idx="7">
                  <c:v>IV-94</c:v>
                </c:pt>
                <c:pt idx="8">
                  <c:v>I-95</c:v>
                </c:pt>
                <c:pt idx="9">
                  <c:v>II-95</c:v>
                </c:pt>
                <c:pt idx="10">
                  <c:v>III-95</c:v>
                </c:pt>
                <c:pt idx="11">
                  <c:v>IV-95</c:v>
                </c:pt>
                <c:pt idx="12">
                  <c:v>I-96</c:v>
                </c:pt>
                <c:pt idx="13">
                  <c:v>II-96</c:v>
                </c:pt>
                <c:pt idx="14">
                  <c:v>III-96</c:v>
                </c:pt>
                <c:pt idx="15">
                  <c:v>IV-96</c:v>
                </c:pt>
                <c:pt idx="16">
                  <c:v>I-97</c:v>
                </c:pt>
                <c:pt idx="17">
                  <c:v>II-97</c:v>
                </c:pt>
                <c:pt idx="18">
                  <c:v>III-97</c:v>
                </c:pt>
                <c:pt idx="19">
                  <c:v>IV-97</c:v>
                </c:pt>
                <c:pt idx="20">
                  <c:v>I-98</c:v>
                </c:pt>
                <c:pt idx="21">
                  <c:v>II-98</c:v>
                </c:pt>
                <c:pt idx="22">
                  <c:v>III-98</c:v>
                </c:pt>
                <c:pt idx="23">
                  <c:v>IV-98</c:v>
                </c:pt>
                <c:pt idx="24">
                  <c:v>I-99</c:v>
                </c:pt>
                <c:pt idx="25">
                  <c:v>II-99</c:v>
                </c:pt>
                <c:pt idx="26">
                  <c:v>III-99</c:v>
                </c:pt>
                <c:pt idx="27">
                  <c:v>IV-99</c:v>
                </c:pt>
                <c:pt idx="28">
                  <c:v>I-00</c:v>
                </c:pt>
                <c:pt idx="29">
                  <c:v>II-00</c:v>
                </c:pt>
                <c:pt idx="30">
                  <c:v>III-00</c:v>
                </c:pt>
                <c:pt idx="31">
                  <c:v>IV-00</c:v>
                </c:pt>
                <c:pt idx="32">
                  <c:v>I-01</c:v>
                </c:pt>
                <c:pt idx="33">
                  <c:v>II-01</c:v>
                </c:pt>
                <c:pt idx="34">
                  <c:v>III-01</c:v>
                </c:pt>
                <c:pt idx="35">
                  <c:v>IV-01</c:v>
                </c:pt>
                <c:pt idx="36">
                  <c:v>I-02</c:v>
                </c:pt>
                <c:pt idx="37">
                  <c:v>II-02</c:v>
                </c:pt>
                <c:pt idx="38">
                  <c:v>III-02</c:v>
                </c:pt>
                <c:pt idx="39">
                  <c:v>IV-02</c:v>
                </c:pt>
                <c:pt idx="40">
                  <c:v>I-03</c:v>
                </c:pt>
                <c:pt idx="41">
                  <c:v>II-03</c:v>
                </c:pt>
                <c:pt idx="42">
                  <c:v>III-03</c:v>
                </c:pt>
                <c:pt idx="43">
                  <c:v>IV-03</c:v>
                </c:pt>
                <c:pt idx="44">
                  <c:v>I-04</c:v>
                </c:pt>
                <c:pt idx="45">
                  <c:v>II-04</c:v>
                </c:pt>
                <c:pt idx="46">
                  <c:v>III-04</c:v>
                </c:pt>
                <c:pt idx="47">
                  <c:v>IV-04</c:v>
                </c:pt>
                <c:pt idx="48">
                  <c:v>I-05</c:v>
                </c:pt>
                <c:pt idx="49">
                  <c:v>II-05</c:v>
                </c:pt>
                <c:pt idx="50">
                  <c:v>III-05</c:v>
                </c:pt>
                <c:pt idx="51">
                  <c:v>IV-05</c:v>
                </c:pt>
                <c:pt idx="52">
                  <c:v>I-06</c:v>
                </c:pt>
                <c:pt idx="53">
                  <c:v>II-06</c:v>
                </c:pt>
                <c:pt idx="54">
                  <c:v>III-06</c:v>
                </c:pt>
                <c:pt idx="55">
                  <c:v>IV-06</c:v>
                </c:pt>
                <c:pt idx="56">
                  <c:v>I-07</c:v>
                </c:pt>
                <c:pt idx="57">
                  <c:v>II-07</c:v>
                </c:pt>
                <c:pt idx="58">
                  <c:v>III-07</c:v>
                </c:pt>
                <c:pt idx="59">
                  <c:v>IV-07</c:v>
                </c:pt>
                <c:pt idx="60">
                  <c:v>I-08</c:v>
                </c:pt>
                <c:pt idx="61">
                  <c:v>II-08</c:v>
                </c:pt>
                <c:pt idx="62">
                  <c:v>III-08</c:v>
                </c:pt>
                <c:pt idx="63">
                  <c:v>IV-08</c:v>
                </c:pt>
                <c:pt idx="64">
                  <c:v>I-09</c:v>
                </c:pt>
                <c:pt idx="65">
                  <c:v>II-09</c:v>
                </c:pt>
                <c:pt idx="66">
                  <c:v>III-09</c:v>
                </c:pt>
                <c:pt idx="67">
                  <c:v>IV-09</c:v>
                </c:pt>
              </c:strCache>
            </c:strRef>
          </c:cat>
          <c:val>
            <c:numRef>
              <c:f>[graficoevolpib.xls]Hoja2!$B$5:$B$72</c:f>
              <c:numCache>
                <c:formatCode>#,##0.0</c:formatCode>
                <c:ptCount val="68"/>
                <c:pt idx="0">
                  <c:v>216.37</c:v>
                </c:pt>
                <c:pt idx="1">
                  <c:v>241.87200000000001</c:v>
                </c:pt>
                <c:pt idx="2">
                  <c:v>242.64599999999999</c:v>
                </c:pt>
                <c:pt idx="3">
                  <c:v>245.13200000000001</c:v>
                </c:pt>
                <c:pt idx="4">
                  <c:v>232.94499999999999</c:v>
                </c:pt>
                <c:pt idx="5">
                  <c:v>257.47699999999713</c:v>
                </c:pt>
                <c:pt idx="6">
                  <c:v>253.46800000000007</c:v>
                </c:pt>
                <c:pt idx="7">
                  <c:v>257.34199999999993</c:v>
                </c:pt>
                <c:pt idx="8">
                  <c:v>237.96800000000007</c:v>
                </c:pt>
                <c:pt idx="9">
                  <c:v>248.09399999999999</c:v>
                </c:pt>
                <c:pt idx="10">
                  <c:v>242.21499999999995</c:v>
                </c:pt>
                <c:pt idx="11">
                  <c:v>244.46800000000007</c:v>
                </c:pt>
                <c:pt idx="12">
                  <c:v>236.566</c:v>
                </c:pt>
                <c:pt idx="13">
                  <c:v>260.75200000000001</c:v>
                </c:pt>
                <c:pt idx="14">
                  <c:v>262.16699999999969</c:v>
                </c:pt>
                <c:pt idx="15">
                  <c:v>267.02</c:v>
                </c:pt>
                <c:pt idx="16">
                  <c:v>256.38799999999969</c:v>
                </c:pt>
                <c:pt idx="17">
                  <c:v>281.77</c:v>
                </c:pt>
                <c:pt idx="18">
                  <c:v>284.09199999999748</c:v>
                </c:pt>
                <c:pt idx="19">
                  <c:v>287.51499999999999</c:v>
                </c:pt>
                <c:pt idx="20">
                  <c:v>271.702</c:v>
                </c:pt>
                <c:pt idx="21">
                  <c:v>301.20800000000003</c:v>
                </c:pt>
                <c:pt idx="22">
                  <c:v>293.315</c:v>
                </c:pt>
                <c:pt idx="23">
                  <c:v>286.26799999999969</c:v>
                </c:pt>
                <c:pt idx="24">
                  <c:v>265.02499999999969</c:v>
                </c:pt>
                <c:pt idx="25">
                  <c:v>286.41199999999719</c:v>
                </c:pt>
                <c:pt idx="26">
                  <c:v>278.47299999999899</c:v>
                </c:pt>
                <c:pt idx="27">
                  <c:v>283.56599999999969</c:v>
                </c:pt>
                <c:pt idx="28">
                  <c:v>264.55599999999993</c:v>
                </c:pt>
                <c:pt idx="29">
                  <c:v>285.27499999999969</c:v>
                </c:pt>
                <c:pt idx="30">
                  <c:v>276.76799999999969</c:v>
                </c:pt>
                <c:pt idx="31">
                  <c:v>278.09199999999748</c:v>
                </c:pt>
                <c:pt idx="32">
                  <c:v>259.2</c:v>
                </c:pt>
                <c:pt idx="33">
                  <c:v>284.79599999999863</c:v>
                </c:pt>
                <c:pt idx="34">
                  <c:v>263.12700000000001</c:v>
                </c:pt>
                <c:pt idx="35">
                  <c:v>248.86500000000001</c:v>
                </c:pt>
                <c:pt idx="36">
                  <c:v>216.84900000000002</c:v>
                </c:pt>
                <c:pt idx="37">
                  <c:v>246.315</c:v>
                </c:pt>
                <c:pt idx="38">
                  <c:v>237.417</c:v>
                </c:pt>
                <c:pt idx="39">
                  <c:v>240.36100000000027</c:v>
                </c:pt>
                <c:pt idx="40">
                  <c:v>228.596</c:v>
                </c:pt>
                <c:pt idx="41">
                  <c:v>265.40199999999754</c:v>
                </c:pt>
                <c:pt idx="42">
                  <c:v>261.53500000000003</c:v>
                </c:pt>
                <c:pt idx="43">
                  <c:v>268.56099999999969</c:v>
                </c:pt>
                <c:pt idx="44">
                  <c:v>254.33</c:v>
                </c:pt>
                <c:pt idx="45">
                  <c:v>284.37599999999969</c:v>
                </c:pt>
                <c:pt idx="46">
                  <c:v>284.392</c:v>
                </c:pt>
                <c:pt idx="47">
                  <c:v>293.46699999999748</c:v>
                </c:pt>
                <c:pt idx="48">
                  <c:v>274.59500000000003</c:v>
                </c:pt>
                <c:pt idx="49">
                  <c:v>313.92699999999684</c:v>
                </c:pt>
                <c:pt idx="50">
                  <c:v>310.59299999999899</c:v>
                </c:pt>
                <c:pt idx="51">
                  <c:v>319.93899999999684</c:v>
                </c:pt>
                <c:pt idx="52">
                  <c:v>298.69600000000003</c:v>
                </c:pt>
                <c:pt idx="53">
                  <c:v>338.24400000000031</c:v>
                </c:pt>
                <c:pt idx="54">
                  <c:v>337.74200000000002</c:v>
                </c:pt>
                <c:pt idx="55">
                  <c:v>347.57900000000001</c:v>
                </c:pt>
                <c:pt idx="56">
                  <c:v>322.44900000000001</c:v>
                </c:pt>
                <c:pt idx="57">
                  <c:v>367.49199999999678</c:v>
                </c:pt>
                <c:pt idx="58" formatCode="0.0">
                  <c:v>367.53899999999823</c:v>
                </c:pt>
                <c:pt idx="59" formatCode="0.0">
                  <c:v>379.2</c:v>
                </c:pt>
                <c:pt idx="60" formatCode="0.0">
                  <c:v>349.94499999999999</c:v>
                </c:pt>
                <c:pt idx="61" formatCode="0.0">
                  <c:v>396.22699999999713</c:v>
                </c:pt>
                <c:pt idx="62" formatCode="0.0">
                  <c:v>393.03899999999823</c:v>
                </c:pt>
                <c:pt idx="63" formatCode="0.0">
                  <c:v>394.565</c:v>
                </c:pt>
                <c:pt idx="64">
                  <c:v>357.1</c:v>
                </c:pt>
                <c:pt idx="65">
                  <c:v>393.2</c:v>
                </c:pt>
                <c:pt idx="66">
                  <c:v>391.7</c:v>
                </c:pt>
                <c:pt idx="67">
                  <c:v>404.9</c:v>
                </c:pt>
              </c:numCache>
            </c:numRef>
          </c:val>
        </c:ser>
        <c:ser>
          <c:idx val="1"/>
          <c:order val="1"/>
          <c:tx>
            <c:strRef>
              <c:f>[graficoevolpib.xls]Hoja2!$C$4</c:f>
              <c:strCache>
                <c:ptCount val="1"/>
                <c:pt idx="0">
                  <c:v>serie desestacionalizada</c:v>
                </c:pt>
              </c:strCache>
            </c:strRef>
          </c:tx>
          <c:spPr>
            <a:ln w="12700">
              <a:solidFill>
                <a:srgbClr val="FF6600"/>
              </a:solidFill>
              <a:prstDash val="solid"/>
            </a:ln>
          </c:spPr>
          <c:marker>
            <c:symbol val="square"/>
            <c:size val="5"/>
            <c:spPr>
              <a:solidFill>
                <a:srgbClr val="FF6600"/>
              </a:solidFill>
              <a:ln>
                <a:solidFill>
                  <a:srgbClr val="FF6600"/>
                </a:solidFill>
                <a:prstDash val="solid"/>
              </a:ln>
            </c:spPr>
          </c:marker>
          <c:cat>
            <c:strRef>
              <c:f>[graficoevolpib.xls]Hoja2!$A$5:$A$72</c:f>
              <c:strCache>
                <c:ptCount val="68"/>
                <c:pt idx="0">
                  <c:v>I-93</c:v>
                </c:pt>
                <c:pt idx="1">
                  <c:v>II-93</c:v>
                </c:pt>
                <c:pt idx="2">
                  <c:v>III-93</c:v>
                </c:pt>
                <c:pt idx="3">
                  <c:v>IV-93</c:v>
                </c:pt>
                <c:pt idx="4">
                  <c:v>I-94</c:v>
                </c:pt>
                <c:pt idx="5">
                  <c:v>II-94</c:v>
                </c:pt>
                <c:pt idx="6">
                  <c:v>III-94</c:v>
                </c:pt>
                <c:pt idx="7">
                  <c:v>IV-94</c:v>
                </c:pt>
                <c:pt idx="8">
                  <c:v>I-95</c:v>
                </c:pt>
                <c:pt idx="9">
                  <c:v>II-95</c:v>
                </c:pt>
                <c:pt idx="10">
                  <c:v>III-95</c:v>
                </c:pt>
                <c:pt idx="11">
                  <c:v>IV-95</c:v>
                </c:pt>
                <c:pt idx="12">
                  <c:v>I-96</c:v>
                </c:pt>
                <c:pt idx="13">
                  <c:v>II-96</c:v>
                </c:pt>
                <c:pt idx="14">
                  <c:v>III-96</c:v>
                </c:pt>
                <c:pt idx="15">
                  <c:v>IV-96</c:v>
                </c:pt>
                <c:pt idx="16">
                  <c:v>I-97</c:v>
                </c:pt>
                <c:pt idx="17">
                  <c:v>II-97</c:v>
                </c:pt>
                <c:pt idx="18">
                  <c:v>III-97</c:v>
                </c:pt>
                <c:pt idx="19">
                  <c:v>IV-97</c:v>
                </c:pt>
                <c:pt idx="20">
                  <c:v>I-98</c:v>
                </c:pt>
                <c:pt idx="21">
                  <c:v>II-98</c:v>
                </c:pt>
                <c:pt idx="22">
                  <c:v>III-98</c:v>
                </c:pt>
                <c:pt idx="23">
                  <c:v>IV-98</c:v>
                </c:pt>
                <c:pt idx="24">
                  <c:v>I-99</c:v>
                </c:pt>
                <c:pt idx="25">
                  <c:v>II-99</c:v>
                </c:pt>
                <c:pt idx="26">
                  <c:v>III-99</c:v>
                </c:pt>
                <c:pt idx="27">
                  <c:v>IV-99</c:v>
                </c:pt>
                <c:pt idx="28">
                  <c:v>I-00</c:v>
                </c:pt>
                <c:pt idx="29">
                  <c:v>II-00</c:v>
                </c:pt>
                <c:pt idx="30">
                  <c:v>III-00</c:v>
                </c:pt>
                <c:pt idx="31">
                  <c:v>IV-00</c:v>
                </c:pt>
                <c:pt idx="32">
                  <c:v>I-01</c:v>
                </c:pt>
                <c:pt idx="33">
                  <c:v>II-01</c:v>
                </c:pt>
                <c:pt idx="34">
                  <c:v>III-01</c:v>
                </c:pt>
                <c:pt idx="35">
                  <c:v>IV-01</c:v>
                </c:pt>
                <c:pt idx="36">
                  <c:v>I-02</c:v>
                </c:pt>
                <c:pt idx="37">
                  <c:v>II-02</c:v>
                </c:pt>
                <c:pt idx="38">
                  <c:v>III-02</c:v>
                </c:pt>
                <c:pt idx="39">
                  <c:v>IV-02</c:v>
                </c:pt>
                <c:pt idx="40">
                  <c:v>I-03</c:v>
                </c:pt>
                <c:pt idx="41">
                  <c:v>II-03</c:v>
                </c:pt>
                <c:pt idx="42">
                  <c:v>III-03</c:v>
                </c:pt>
                <c:pt idx="43">
                  <c:v>IV-03</c:v>
                </c:pt>
                <c:pt idx="44">
                  <c:v>I-04</c:v>
                </c:pt>
                <c:pt idx="45">
                  <c:v>II-04</c:v>
                </c:pt>
                <c:pt idx="46">
                  <c:v>III-04</c:v>
                </c:pt>
                <c:pt idx="47">
                  <c:v>IV-04</c:v>
                </c:pt>
                <c:pt idx="48">
                  <c:v>I-05</c:v>
                </c:pt>
                <c:pt idx="49">
                  <c:v>II-05</c:v>
                </c:pt>
                <c:pt idx="50">
                  <c:v>III-05</c:v>
                </c:pt>
                <c:pt idx="51">
                  <c:v>IV-05</c:v>
                </c:pt>
                <c:pt idx="52">
                  <c:v>I-06</c:v>
                </c:pt>
                <c:pt idx="53">
                  <c:v>II-06</c:v>
                </c:pt>
                <c:pt idx="54">
                  <c:v>III-06</c:v>
                </c:pt>
                <c:pt idx="55">
                  <c:v>IV-06</c:v>
                </c:pt>
                <c:pt idx="56">
                  <c:v>I-07</c:v>
                </c:pt>
                <c:pt idx="57">
                  <c:v>II-07</c:v>
                </c:pt>
                <c:pt idx="58">
                  <c:v>III-07</c:v>
                </c:pt>
                <c:pt idx="59">
                  <c:v>IV-07</c:v>
                </c:pt>
                <c:pt idx="60">
                  <c:v>I-08</c:v>
                </c:pt>
                <c:pt idx="61">
                  <c:v>II-08</c:v>
                </c:pt>
                <c:pt idx="62">
                  <c:v>III-08</c:v>
                </c:pt>
                <c:pt idx="63">
                  <c:v>IV-08</c:v>
                </c:pt>
                <c:pt idx="64">
                  <c:v>I-09</c:v>
                </c:pt>
                <c:pt idx="65">
                  <c:v>II-09</c:v>
                </c:pt>
                <c:pt idx="66">
                  <c:v>III-09</c:v>
                </c:pt>
                <c:pt idx="67">
                  <c:v>IV-09</c:v>
                </c:pt>
              </c:strCache>
            </c:strRef>
          </c:cat>
          <c:val>
            <c:numRef>
              <c:f>[graficoevolpib.xls]Hoja2!$C$5:$C$72</c:f>
              <c:numCache>
                <c:formatCode>#,##0.0</c:formatCode>
                <c:ptCount val="68"/>
                <c:pt idx="0">
                  <c:v>228.82000000000087</c:v>
                </c:pt>
                <c:pt idx="1">
                  <c:v>235.28300000000002</c:v>
                </c:pt>
                <c:pt idx="2">
                  <c:v>240.006</c:v>
                </c:pt>
                <c:pt idx="3">
                  <c:v>241.911</c:v>
                </c:pt>
                <c:pt idx="4">
                  <c:v>245.46200000000007</c:v>
                </c:pt>
                <c:pt idx="5">
                  <c:v>250.441</c:v>
                </c:pt>
                <c:pt idx="6">
                  <c:v>251.08100000000007</c:v>
                </c:pt>
                <c:pt idx="7">
                  <c:v>254.24699999999999</c:v>
                </c:pt>
                <c:pt idx="8">
                  <c:v>250.34800000000001</c:v>
                </c:pt>
                <c:pt idx="9">
                  <c:v>240.77699999999999</c:v>
                </c:pt>
                <c:pt idx="10">
                  <c:v>239.89100000000047</c:v>
                </c:pt>
                <c:pt idx="11">
                  <c:v>241.72800000000001</c:v>
                </c:pt>
                <c:pt idx="12">
                  <c:v>248.423</c:v>
                </c:pt>
                <c:pt idx="13">
                  <c:v>253.89600000000004</c:v>
                </c:pt>
                <c:pt idx="14">
                  <c:v>259.74200000000002</c:v>
                </c:pt>
                <c:pt idx="15">
                  <c:v>264.44400000000002</c:v>
                </c:pt>
                <c:pt idx="16">
                  <c:v>269.97199999999725</c:v>
                </c:pt>
                <c:pt idx="17">
                  <c:v>274.10399999999993</c:v>
                </c:pt>
                <c:pt idx="18">
                  <c:v>280.97999999999894</c:v>
                </c:pt>
                <c:pt idx="19">
                  <c:v>284.709</c:v>
                </c:pt>
                <c:pt idx="20">
                  <c:v>286.21699999999748</c:v>
                </c:pt>
                <c:pt idx="21">
                  <c:v>291.80200000000002</c:v>
                </c:pt>
                <c:pt idx="22">
                  <c:v>290.94799999999969</c:v>
                </c:pt>
                <c:pt idx="23">
                  <c:v>283.52599999999899</c:v>
                </c:pt>
                <c:pt idx="24">
                  <c:v>280.01599999999894</c:v>
                </c:pt>
                <c:pt idx="25">
                  <c:v>276.77199999999863</c:v>
                </c:pt>
                <c:pt idx="26">
                  <c:v>275.98699999999695</c:v>
                </c:pt>
                <c:pt idx="27">
                  <c:v>280.70099999999923</c:v>
                </c:pt>
                <c:pt idx="28">
                  <c:v>279.69499999999999</c:v>
                </c:pt>
                <c:pt idx="29">
                  <c:v>275.166</c:v>
                </c:pt>
                <c:pt idx="30">
                  <c:v>274.45</c:v>
                </c:pt>
                <c:pt idx="31">
                  <c:v>275.38</c:v>
                </c:pt>
                <c:pt idx="32">
                  <c:v>275.71499999999969</c:v>
                </c:pt>
                <c:pt idx="33">
                  <c:v>273.55799999999999</c:v>
                </c:pt>
                <c:pt idx="34">
                  <c:v>260.78699999999719</c:v>
                </c:pt>
                <c:pt idx="35">
                  <c:v>245.92700000000067</c:v>
                </c:pt>
                <c:pt idx="36">
                  <c:v>233.727</c:v>
                </c:pt>
                <c:pt idx="37">
                  <c:v>234.93800000000007</c:v>
                </c:pt>
                <c:pt idx="38">
                  <c:v>234.97</c:v>
                </c:pt>
                <c:pt idx="39">
                  <c:v>237.30700000000004</c:v>
                </c:pt>
                <c:pt idx="40">
                  <c:v>246.14399999999998</c:v>
                </c:pt>
                <c:pt idx="41">
                  <c:v>253.99</c:v>
                </c:pt>
                <c:pt idx="42">
                  <c:v>260.11599999999999</c:v>
                </c:pt>
                <c:pt idx="43">
                  <c:v>264.95800000000003</c:v>
                </c:pt>
                <c:pt idx="44" formatCode="0.0">
                  <c:v>271.86493769932935</c:v>
                </c:pt>
                <c:pt idx="45" formatCode="0.0">
                  <c:v>274.9146286431</c:v>
                </c:pt>
                <c:pt idx="46" formatCode="0.0">
                  <c:v>281.03183852848935</c:v>
                </c:pt>
                <c:pt idx="47" formatCode="0.0">
                  <c:v>288.753747129082</c:v>
                </c:pt>
                <c:pt idx="48" formatCode="0.0">
                  <c:v>295.264361010107</c:v>
                </c:pt>
                <c:pt idx="49" formatCode="0.0">
                  <c:v>302.27633035459166</c:v>
                </c:pt>
                <c:pt idx="50" formatCode="0.0">
                  <c:v>307.64026047647002</c:v>
                </c:pt>
                <c:pt idx="51" formatCode="0.0">
                  <c:v>313.87316715882696</c:v>
                </c:pt>
                <c:pt idx="52" formatCode="0.0">
                  <c:v>320.87594896822623</c:v>
                </c:pt>
                <c:pt idx="53" formatCode="0.0">
                  <c:v>327.02353299506223</c:v>
                </c:pt>
                <c:pt idx="54" formatCode="0.0">
                  <c:v>333.88699888128809</c:v>
                </c:pt>
                <c:pt idx="55" formatCode="0.0">
                  <c:v>340.47340015541903</c:v>
                </c:pt>
                <c:pt idx="56" formatCode="0.0">
                  <c:v>346.57625204048554</c:v>
                </c:pt>
                <c:pt idx="57" formatCode="0.0">
                  <c:v>354.39531393154169</c:v>
                </c:pt>
                <c:pt idx="58" formatCode="0.0">
                  <c:v>364.25198579976438</c:v>
                </c:pt>
                <c:pt idx="59" formatCode="0.0">
                  <c:v>371.28201222820286</c:v>
                </c:pt>
                <c:pt idx="60" formatCode="0.0">
                  <c:v>375.74292491604808</c:v>
                </c:pt>
                <c:pt idx="61" formatCode="0.0">
                  <c:v>383.43438258907963</c:v>
                </c:pt>
                <c:pt idx="62" formatCode="0.0">
                  <c:v>389.05015475775099</c:v>
                </c:pt>
                <c:pt idx="63" formatCode="0.0">
                  <c:v>385.54870336493138</c:v>
                </c:pt>
                <c:pt idx="64" formatCode="0.0">
                  <c:v>383.93223767172753</c:v>
                </c:pt>
                <c:pt idx="65" formatCode="0.0">
                  <c:v>384.50813602823183</c:v>
                </c:pt>
                <c:pt idx="66" formatCode="0.0">
                  <c:v>385.46940636830573</c:v>
                </c:pt>
                <c:pt idx="67" formatCode="0.0">
                  <c:v>392.90511121714724</c:v>
                </c:pt>
              </c:numCache>
            </c:numRef>
          </c:val>
        </c:ser>
        <c:marker val="1"/>
        <c:axId val="58116352"/>
        <c:axId val="61623680"/>
      </c:lineChart>
      <c:catAx>
        <c:axId val="58116352"/>
        <c:scaling>
          <c:orientation val="minMax"/>
        </c:scaling>
        <c:axPos val="b"/>
        <c:title>
          <c:tx>
            <c:rich>
              <a:bodyPr/>
              <a:lstStyle/>
              <a:p>
                <a:pPr>
                  <a:defRPr sz="800" b="0" i="0" u="none" strike="noStrike" baseline="0">
                    <a:solidFill>
                      <a:srgbClr val="000000"/>
                    </a:solidFill>
                    <a:latin typeface="Arial"/>
                    <a:ea typeface="Arial"/>
                    <a:cs typeface="Arial"/>
                  </a:defRPr>
                </a:pPr>
                <a:r>
                  <a:rPr lang="es-ES"/>
                  <a:t>Trimestre</a:t>
                </a:r>
              </a:p>
            </c:rich>
          </c:tx>
          <c:layout>
            <c:manualLayout>
              <c:xMode val="edge"/>
              <c:yMode val="edge"/>
              <c:x val="0.39853111955054782"/>
              <c:y val="0.93036211699163829"/>
            </c:manualLayout>
          </c:layout>
          <c:spPr>
            <a:noFill/>
            <a:ln w="25400">
              <a:noFill/>
            </a:ln>
          </c:spPr>
        </c:title>
        <c:numFmt formatCode="0" sourceLinked="0"/>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s-ES"/>
          </a:p>
        </c:txPr>
        <c:crossAx val="61623680"/>
        <c:crosses val="autoZero"/>
        <c:auto val="1"/>
        <c:lblAlgn val="ctr"/>
        <c:lblOffset val="100"/>
        <c:tickLblSkip val="2"/>
        <c:tickMarkSkip val="1"/>
      </c:catAx>
      <c:valAx>
        <c:axId val="61623680"/>
        <c:scaling>
          <c:orientation val="minMax"/>
          <c:max val="410"/>
          <c:min val="210"/>
        </c:scaling>
        <c:axPos val="l"/>
        <c:majorGridlines>
          <c:spPr>
            <a:ln w="3175">
              <a:solidFill>
                <a:srgbClr val="000000"/>
              </a:solidFill>
              <a:prstDash val="solid"/>
            </a:ln>
          </c:spPr>
        </c:majorGridlines>
        <c:title>
          <c:tx>
            <c:rich>
              <a:bodyPr rot="0" vert="horz"/>
              <a:lstStyle/>
              <a:p>
                <a:pPr algn="l">
                  <a:defRPr sz="800" b="0" i="0" u="none" strike="noStrike" baseline="0">
                    <a:solidFill>
                      <a:srgbClr val="000000"/>
                    </a:solidFill>
                    <a:latin typeface="Arial"/>
                    <a:ea typeface="Arial"/>
                    <a:cs typeface="Arial"/>
                  </a:defRPr>
                </a:pPr>
                <a:r>
                  <a:rPr lang="es-ES"/>
                  <a:t>Miles de millones de $</a:t>
                </a:r>
              </a:p>
            </c:rich>
          </c:tx>
          <c:layout>
            <c:manualLayout>
              <c:xMode val="edge"/>
              <c:yMode val="edge"/>
              <c:x val="5.3259919202607753E-2"/>
              <c:y val="8.9136490250697892E-2"/>
            </c:manualLayout>
          </c:layout>
          <c:spPr>
            <a:noFill/>
            <a:ln w="25400">
              <a:noFill/>
            </a:ln>
          </c:spPr>
        </c:title>
        <c:numFmt formatCode="#,##0.0" sourceLinked="1"/>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s-ES"/>
          </a:p>
        </c:txPr>
        <c:crossAx val="58116352"/>
        <c:crosses val="autoZero"/>
        <c:crossBetween val="between"/>
        <c:majorUnit val="20"/>
      </c:valAx>
      <c:spPr>
        <a:solidFill>
          <a:srgbClr val="FFFFFF"/>
        </a:solidFill>
        <a:ln w="12700">
          <a:solidFill>
            <a:srgbClr val="000000"/>
          </a:solidFill>
          <a:prstDash val="solid"/>
        </a:ln>
      </c:spPr>
    </c:plotArea>
    <c:legend>
      <c:legendPos val="t"/>
      <c:layout>
        <c:manualLayout>
          <c:xMode val="edge"/>
          <c:yMode val="edge"/>
          <c:x val="0.69545472957612664"/>
          <c:y val="2.2284122562674525E-2"/>
          <c:w val="0.295209870419743"/>
          <c:h val="0.14858513472332963"/>
        </c:manualLayout>
      </c:layout>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es-ES"/>
        </a:p>
      </c:txPr>
    </c:legend>
    <c:plotVisOnly val="1"/>
    <c:dispBlanksAs val="gap"/>
  </c:chart>
  <c:spPr>
    <a:solidFill>
      <a:srgbClr val="FFFFFF"/>
    </a:solidFill>
    <a:ln w="9525">
      <a:noFill/>
    </a:ln>
  </c:spPr>
  <c:txPr>
    <a:bodyPr/>
    <a:lstStyle/>
    <a:p>
      <a:pPr>
        <a:defRPr sz="1875" b="0" i="0" u="none" strike="noStrike" baseline="0">
          <a:solidFill>
            <a:srgbClr val="000000"/>
          </a:solidFill>
          <a:latin typeface="Arial"/>
          <a:ea typeface="Arial"/>
          <a:cs typeface="Arial"/>
        </a:defRPr>
      </a:pPr>
      <a:endParaRPr lang="es-ES"/>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B830E-3EB7-416A-95C2-49D44B19C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5614</TotalTime>
  <Pages>109</Pages>
  <Words>25354</Words>
  <Characters>139448</Characters>
  <Application>Microsoft Office Word</Application>
  <DocSecurity>0</DocSecurity>
  <Lines>1162</Lines>
  <Paragraphs>328</Paragraphs>
  <ScaleCrop>false</ScaleCrop>
  <HeadingPairs>
    <vt:vector size="2" baseType="variant">
      <vt:variant>
        <vt:lpstr>Título</vt:lpstr>
      </vt:variant>
      <vt:variant>
        <vt:i4>1</vt:i4>
      </vt:variant>
    </vt:vector>
  </HeadingPairs>
  <TitlesOfParts>
    <vt:vector size="1" baseType="lpstr">
      <vt:lpstr/>
    </vt:vector>
  </TitlesOfParts>
  <Company>RepsolYPF</Company>
  <LinksUpToDate>false</LinksUpToDate>
  <CharactersWithSpaces>164474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Caliri</dc:creator>
  <cp:lastModifiedBy>y156001</cp:lastModifiedBy>
  <cp:revision>670</cp:revision>
  <cp:lastPrinted>2010-08-09T18:21:00Z</cp:lastPrinted>
  <dcterms:created xsi:type="dcterms:W3CDTF">2010-04-27T20:49:00Z</dcterms:created>
  <dcterms:modified xsi:type="dcterms:W3CDTF">2010-09-04T16:15:00Z</dcterms:modified>
</cp:coreProperties>
</file>