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E58E1" w14:textId="3642E367" w:rsidR="00835B74" w:rsidRDefault="00835B74" w:rsidP="00835B74">
      <w:pPr>
        <w:pStyle w:val="Titre"/>
      </w:pPr>
      <w:r>
        <w:t>DSL du Projet : Application Web de Gestion des Inscriptions aux Sessions de Présentation des Dominantes</w:t>
      </w:r>
    </w:p>
    <w:p w14:paraId="0F0914A7" w14:textId="77777777" w:rsidR="00835B74" w:rsidRDefault="00835B74" w:rsidP="00835B74">
      <w:pPr>
        <w:pStyle w:val="Sous-titre"/>
      </w:pPr>
      <w:r>
        <w:t>Projet pour l’ESIGELEC – Direction et Équipe Projet</w:t>
      </w:r>
    </w:p>
    <w:p w14:paraId="391D90E8" w14:textId="77777777" w:rsidR="00835B74" w:rsidRDefault="00835B74" w:rsidP="00835B74">
      <w:pPr>
        <w:pStyle w:val="Titre1"/>
      </w:pPr>
      <w:r>
        <w:t>1. Introduction : Contexte et Enjeux</w:t>
      </w:r>
    </w:p>
    <w:p w14:paraId="7A1BCDA0" w14:textId="77777777" w:rsidR="00835B74" w:rsidRDefault="00835B74" w:rsidP="00835B74">
      <w:r w:rsidRPr="00835B74">
        <w:t>L’ESIGELEC souhaite moderniser et automatiser la gestion des inscriptions aux sessions de présentation des dominantes. Le processus actuel, essentiellement manuel, génère des erreurs, des retards et ne garantit pas toujours l’équité entre les étudiants. Ce projet vise à développer une application web centralisée, performante et conforme aux exigences réglementaires, offrant une expérience utilisateur optimale pour les étudiants et les administrateurs.</w:t>
      </w:r>
    </w:p>
    <w:p w14:paraId="3B351877" w14:textId="77777777" w:rsidR="00835B74" w:rsidRDefault="00835B74" w:rsidP="00835B74">
      <w:pPr>
        <w:pStyle w:val="Titre1"/>
      </w:pPr>
      <w:r>
        <w:t>2. Objectifs du Projet : Objectifs SMART</w:t>
      </w:r>
    </w:p>
    <w:p w14:paraId="2B731285" w14:textId="77777777" w:rsidR="00835B74" w:rsidRDefault="00835B74" w:rsidP="00835B74">
      <w:pPr>
        <w:pStyle w:val="Paragraphedeliste"/>
        <w:numPr>
          <w:ilvl w:val="0"/>
          <w:numId w:val="1"/>
        </w:numPr>
      </w:pPr>
      <w:r w:rsidRPr="00835B74">
        <w:t>Spécifique : Automatiser la gestion des inscriptions et l’attribution des places pour toutes les sessions de présentation des dominantes à l’ESIGELEC.</w:t>
      </w:r>
    </w:p>
    <w:p w14:paraId="16CF19E7" w14:textId="77777777" w:rsidR="00835B74" w:rsidRDefault="00835B74" w:rsidP="00835B74">
      <w:pPr>
        <w:pStyle w:val="Paragraphedeliste"/>
        <w:numPr>
          <w:ilvl w:val="0"/>
          <w:numId w:val="1"/>
        </w:numPr>
      </w:pPr>
      <w:r w:rsidRPr="00835B74">
        <w:t>Mesurable : Réduire de 90 % le temps de traitement administratif et garantir un taux d’erreur inférieur à 1 % sur les inscriptions.</w:t>
      </w:r>
    </w:p>
    <w:p w14:paraId="3BB6268B" w14:textId="77777777" w:rsidR="00835B74" w:rsidRDefault="00835B74" w:rsidP="00835B74">
      <w:pPr>
        <w:pStyle w:val="Paragraphedeliste"/>
        <w:numPr>
          <w:ilvl w:val="0"/>
          <w:numId w:val="1"/>
        </w:numPr>
      </w:pPr>
      <w:r w:rsidRPr="00835B74">
        <w:t>Ambitieux : Assurer une équité maximale dans l’attribution des créneaux, en respectant les préférences et contraintes des étudiants.</w:t>
      </w:r>
    </w:p>
    <w:p w14:paraId="747868B3" w14:textId="77777777" w:rsidR="00835B74" w:rsidRDefault="00835B74" w:rsidP="00835B74">
      <w:pPr>
        <w:pStyle w:val="Paragraphedeliste"/>
        <w:numPr>
          <w:ilvl w:val="0"/>
          <w:numId w:val="1"/>
        </w:numPr>
      </w:pPr>
      <w:r w:rsidRPr="00835B74">
        <w:t>Réaliste : Déployer l’application pour la prochaine campagne d’inscriptions, avec une formation des utilisateurs clés.</w:t>
      </w:r>
    </w:p>
    <w:p w14:paraId="4EA08CAE" w14:textId="77777777" w:rsidR="00835B74" w:rsidRDefault="00835B74" w:rsidP="00835B74">
      <w:pPr>
        <w:pStyle w:val="Paragraphedeliste"/>
        <w:numPr>
          <w:ilvl w:val="0"/>
          <w:numId w:val="1"/>
        </w:numPr>
      </w:pPr>
      <w:r w:rsidRPr="00835B74">
        <w:t>Temporel : Application opérationnelle dans un délai de 8 semaines à compter du lancement du projet.</w:t>
      </w:r>
    </w:p>
    <w:p w14:paraId="798DB01F" w14:textId="77777777" w:rsidR="00835B74" w:rsidRDefault="00835B74" w:rsidP="00835B74">
      <w:pPr>
        <w:pStyle w:val="Titre1"/>
      </w:pPr>
      <w:r>
        <w:t>3. Fonctionnalités Principales : Macro-fonctionnalités Administrateur et Étudiant</w:t>
      </w:r>
    </w:p>
    <w:p w14:paraId="7F8E7072" w14:textId="77777777" w:rsidR="00835B74" w:rsidRDefault="00835B74" w:rsidP="00835B74">
      <w:pPr>
        <w:pStyle w:val="Titre2"/>
      </w:pPr>
      <w:r>
        <w:t>Administrateur</w:t>
      </w:r>
    </w:p>
    <w:p w14:paraId="5DA704EA" w14:textId="77777777" w:rsidR="00835B74" w:rsidRDefault="00835B74" w:rsidP="00835B74">
      <w:pPr>
        <w:pStyle w:val="Paragraphedeliste"/>
        <w:numPr>
          <w:ilvl w:val="0"/>
          <w:numId w:val="2"/>
        </w:numPr>
      </w:pPr>
      <w:r w:rsidRPr="00835B74">
        <w:t>Paramétrage des campagnes (dates, dominantes, quotas, salles, horaires).</w:t>
      </w:r>
    </w:p>
    <w:p w14:paraId="15D2D4E0" w14:textId="77777777" w:rsidR="00835B74" w:rsidRDefault="00835B74" w:rsidP="00835B74">
      <w:pPr>
        <w:pStyle w:val="Paragraphedeliste"/>
        <w:numPr>
          <w:ilvl w:val="0"/>
          <w:numId w:val="2"/>
        </w:numPr>
      </w:pPr>
      <w:r w:rsidRPr="00835B74">
        <w:t>Gestion des utilisateurs (création, modification, suppression, droits).</w:t>
      </w:r>
    </w:p>
    <w:p w14:paraId="5303450B" w14:textId="77777777" w:rsidR="00835B74" w:rsidRDefault="00835B74" w:rsidP="00835B74">
      <w:pPr>
        <w:pStyle w:val="Paragraphedeliste"/>
        <w:numPr>
          <w:ilvl w:val="0"/>
          <w:numId w:val="2"/>
        </w:numPr>
      </w:pPr>
      <w:r w:rsidRPr="00835B74">
        <w:t>Suivi en temps réel des inscriptions et statistiques.</w:t>
      </w:r>
    </w:p>
    <w:p w14:paraId="59301701" w14:textId="77777777" w:rsidR="00835B74" w:rsidRDefault="00835B74" w:rsidP="00835B74">
      <w:pPr>
        <w:pStyle w:val="Paragraphedeliste"/>
        <w:numPr>
          <w:ilvl w:val="0"/>
          <w:numId w:val="2"/>
        </w:numPr>
      </w:pPr>
      <w:r w:rsidRPr="00835B74">
        <w:t>Export des listes d’inscrits et historiques.</w:t>
      </w:r>
    </w:p>
    <w:p w14:paraId="2BE5D365" w14:textId="77777777" w:rsidR="00835B74" w:rsidRDefault="00835B74" w:rsidP="00835B74">
      <w:pPr>
        <w:pStyle w:val="Paragraphedeliste"/>
        <w:numPr>
          <w:ilvl w:val="0"/>
          <w:numId w:val="2"/>
        </w:numPr>
      </w:pPr>
      <w:r w:rsidRPr="00835B74">
        <w:t>Gestion des anomalies et des demandes spécifiques.</w:t>
      </w:r>
    </w:p>
    <w:p w14:paraId="39D18A63" w14:textId="77777777" w:rsidR="00835B74" w:rsidRDefault="00835B74" w:rsidP="00835B74">
      <w:pPr>
        <w:pStyle w:val="Titre2"/>
      </w:pPr>
      <w:r>
        <w:lastRenderedPageBreak/>
        <w:t>Étudiant</w:t>
      </w:r>
    </w:p>
    <w:p w14:paraId="3452AB14" w14:textId="77777777" w:rsidR="00835B74" w:rsidRDefault="00835B74" w:rsidP="00835B74">
      <w:pPr>
        <w:pStyle w:val="Paragraphedeliste"/>
        <w:numPr>
          <w:ilvl w:val="0"/>
          <w:numId w:val="3"/>
        </w:numPr>
      </w:pPr>
      <w:r w:rsidRPr="00835B74">
        <w:t>Consultation des sessions disponibles et de leur contenu.</w:t>
      </w:r>
    </w:p>
    <w:p w14:paraId="5191DDEA" w14:textId="77777777" w:rsidR="00835B74" w:rsidRDefault="00835B74" w:rsidP="00835B74">
      <w:pPr>
        <w:pStyle w:val="Paragraphedeliste"/>
        <w:numPr>
          <w:ilvl w:val="0"/>
          <w:numId w:val="3"/>
        </w:numPr>
      </w:pPr>
      <w:r w:rsidRPr="00835B74">
        <w:t>Inscription à une ou plusieurs sessions selon les règles en vigueur.</w:t>
      </w:r>
    </w:p>
    <w:p w14:paraId="6C44FE48" w14:textId="77777777" w:rsidR="00835B74" w:rsidRDefault="00835B74" w:rsidP="00835B74">
      <w:pPr>
        <w:pStyle w:val="Paragraphedeliste"/>
        <w:numPr>
          <w:ilvl w:val="0"/>
          <w:numId w:val="3"/>
        </w:numPr>
      </w:pPr>
      <w:r w:rsidRPr="00835B74">
        <w:t>Gestion de ses choix (modification/annulation dans les délais autorisés).</w:t>
      </w:r>
    </w:p>
    <w:p w14:paraId="1D44375E" w14:textId="77777777" w:rsidR="00835B74" w:rsidRDefault="00835B74" w:rsidP="00835B74">
      <w:pPr>
        <w:pStyle w:val="Paragraphedeliste"/>
        <w:numPr>
          <w:ilvl w:val="0"/>
          <w:numId w:val="3"/>
        </w:numPr>
      </w:pPr>
      <w:r w:rsidRPr="00835B74">
        <w:t>Réception des notifications (confirmation, rappel, modification, etc.).</w:t>
      </w:r>
    </w:p>
    <w:p w14:paraId="312F3835" w14:textId="77777777" w:rsidR="00835B74" w:rsidRDefault="00835B74" w:rsidP="00835B74">
      <w:pPr>
        <w:pStyle w:val="Titre1"/>
      </w:pPr>
      <w:r>
        <w:t>4. Futurs Utilisateurs (Use Case) : Rôles et Intentions Principales</w:t>
      </w:r>
    </w:p>
    <w:p w14:paraId="397326E9" w14:textId="77777777" w:rsidR="00835B74" w:rsidRDefault="00835B74" w:rsidP="00835B74">
      <w:pPr>
        <w:pStyle w:val="Paragraphedeliste"/>
        <w:numPr>
          <w:ilvl w:val="0"/>
          <w:numId w:val="4"/>
        </w:numPr>
      </w:pPr>
      <w:r w:rsidRPr="00835B74">
        <w:t>Administrateur : Organiser les campagnes, superviser le déroulement, gérer les exceptions.</w:t>
      </w:r>
    </w:p>
    <w:p w14:paraId="70B71135" w14:textId="77777777" w:rsidR="00835B74" w:rsidRDefault="00835B74" w:rsidP="00835B74">
      <w:pPr>
        <w:pStyle w:val="Paragraphedeliste"/>
        <w:numPr>
          <w:ilvl w:val="0"/>
          <w:numId w:val="4"/>
        </w:numPr>
      </w:pPr>
      <w:r w:rsidRPr="00835B74">
        <w:t>Étudiant : S’informer, s’inscrire, ajuster ses choix, suivre son état d’inscription.</w:t>
      </w:r>
    </w:p>
    <w:p w14:paraId="7F272F60" w14:textId="77777777" w:rsidR="00835B74" w:rsidRDefault="00835B74" w:rsidP="00835B74">
      <w:pPr>
        <w:pStyle w:val="Paragraphedeliste"/>
        <w:numPr>
          <w:ilvl w:val="0"/>
          <w:numId w:val="4"/>
        </w:numPr>
      </w:pPr>
      <w:r w:rsidRPr="00835B74">
        <w:t>Enseignant/Responsable de dominante : Consulter les listes de participants, communiquer avec les inscrits.</w:t>
      </w:r>
    </w:p>
    <w:p w14:paraId="206ECB84" w14:textId="77777777" w:rsidR="00835B74" w:rsidRDefault="00835B74" w:rsidP="00835B74">
      <w:r w:rsidRPr="00835B74">
        <w:t>Principaux cas d’usage :</w:t>
      </w:r>
    </w:p>
    <w:p w14:paraId="1B10F575" w14:textId="77777777" w:rsidR="00835B74" w:rsidRDefault="00835B74" w:rsidP="00835B74">
      <w:pPr>
        <w:pStyle w:val="Paragraphedeliste"/>
        <w:numPr>
          <w:ilvl w:val="0"/>
          <w:numId w:val="5"/>
        </w:numPr>
      </w:pPr>
      <w:r w:rsidRPr="00835B74">
        <w:t>L’administrateur lance une nouvelle campagne et configure les sessions.</w:t>
      </w:r>
    </w:p>
    <w:p w14:paraId="4473E4BF" w14:textId="77777777" w:rsidR="00835B74" w:rsidRDefault="00835B74" w:rsidP="00835B74">
      <w:pPr>
        <w:pStyle w:val="Paragraphedeliste"/>
        <w:numPr>
          <w:ilvl w:val="0"/>
          <w:numId w:val="5"/>
        </w:numPr>
      </w:pPr>
      <w:r w:rsidRPr="00835B74">
        <w:t>L’étudiant se connecte, consulte les disponibilités, s’inscrit et reçoit confirmation.</w:t>
      </w:r>
    </w:p>
    <w:p w14:paraId="2C3865BB" w14:textId="77777777" w:rsidR="00835B74" w:rsidRDefault="00835B74" w:rsidP="00835B74">
      <w:pPr>
        <w:pStyle w:val="Paragraphedeliste"/>
        <w:numPr>
          <w:ilvl w:val="0"/>
          <w:numId w:val="5"/>
        </w:numPr>
      </w:pPr>
      <w:r w:rsidRPr="00835B74">
        <w:t>L’enseignant exporte la liste des inscrits pour sa session.</w:t>
      </w:r>
    </w:p>
    <w:p w14:paraId="6A65E5CD" w14:textId="77777777" w:rsidR="00835B74" w:rsidRDefault="00835B74" w:rsidP="00835B74">
      <w:pPr>
        <w:pStyle w:val="Titre1"/>
      </w:pPr>
      <w:r>
        <w:t>5. Données à Stocker : Entités et Attributs Clés</w:t>
      </w:r>
    </w:p>
    <w:p w14:paraId="616EFBBC" w14:textId="77777777" w:rsidR="00835B74" w:rsidRDefault="00835B74" w:rsidP="00835B74">
      <w:pPr>
        <w:pStyle w:val="Paragraphedeliste"/>
        <w:numPr>
          <w:ilvl w:val="0"/>
          <w:numId w:val="6"/>
        </w:numPr>
      </w:pPr>
      <w:r w:rsidRPr="00835B74">
        <w:t xml:space="preserve">Utilisateur : ID, nom, prénom, </w:t>
      </w:r>
      <w:proofErr w:type="gramStart"/>
      <w:r w:rsidRPr="00835B74">
        <w:t>email</w:t>
      </w:r>
      <w:proofErr w:type="gramEnd"/>
      <w:r w:rsidRPr="00835B74">
        <w:t>, rôle, mot de passe (</w:t>
      </w:r>
      <w:proofErr w:type="spellStart"/>
      <w:r w:rsidRPr="00835B74">
        <w:t>hashé</w:t>
      </w:r>
      <w:proofErr w:type="spellEnd"/>
      <w:r w:rsidRPr="00835B74">
        <w:t>), statut.</w:t>
      </w:r>
    </w:p>
    <w:p w14:paraId="387A9472" w14:textId="77777777" w:rsidR="00835B74" w:rsidRDefault="00835B74" w:rsidP="00835B74">
      <w:pPr>
        <w:pStyle w:val="Paragraphedeliste"/>
        <w:numPr>
          <w:ilvl w:val="0"/>
          <w:numId w:val="6"/>
        </w:numPr>
      </w:pPr>
      <w:r w:rsidRPr="00835B74">
        <w:t>Session de présentation : ID, dominante, date, heure, salle, capacité, descriptif, liste des inscrits.</w:t>
      </w:r>
    </w:p>
    <w:p w14:paraId="3F1695E9" w14:textId="77777777" w:rsidR="00835B74" w:rsidRDefault="00835B74" w:rsidP="00835B74">
      <w:pPr>
        <w:pStyle w:val="Paragraphedeliste"/>
        <w:numPr>
          <w:ilvl w:val="0"/>
          <w:numId w:val="6"/>
        </w:numPr>
      </w:pPr>
      <w:r w:rsidRPr="00835B74">
        <w:t>Inscription : ID, utilisateur, session, date d’inscription, état (validée/en attente/annulée), historique des modifications.</w:t>
      </w:r>
    </w:p>
    <w:p w14:paraId="002A2D27" w14:textId="77777777" w:rsidR="00835B74" w:rsidRDefault="00835B74" w:rsidP="00835B74">
      <w:pPr>
        <w:pStyle w:val="Paragraphedeliste"/>
        <w:numPr>
          <w:ilvl w:val="0"/>
          <w:numId w:val="6"/>
        </w:numPr>
      </w:pPr>
      <w:r w:rsidRPr="00835B74">
        <w:t>Campagne : ID, période, sessions associées, statut (ouverte/fermée/archivée).</w:t>
      </w:r>
    </w:p>
    <w:p w14:paraId="0F3E2E6B" w14:textId="77777777" w:rsidR="00835B74" w:rsidRDefault="00835B74" w:rsidP="00835B74">
      <w:pPr>
        <w:pStyle w:val="Paragraphedeliste"/>
        <w:numPr>
          <w:ilvl w:val="0"/>
          <w:numId w:val="6"/>
        </w:numPr>
      </w:pPr>
      <w:r w:rsidRPr="00835B74">
        <w:t>Notification : ID, destinataire, type, contenu, date d’envoi, statut (envoyée/lue).</w:t>
      </w:r>
    </w:p>
    <w:p w14:paraId="64202657" w14:textId="77777777" w:rsidR="00835B74" w:rsidRDefault="00835B74" w:rsidP="00835B74">
      <w:pPr>
        <w:pStyle w:val="Titre1"/>
      </w:pPr>
      <w:r>
        <w:t>6. Design des IHM : Charte Graphique et Structure des Interfaces</w:t>
      </w:r>
    </w:p>
    <w:p w14:paraId="755083B9" w14:textId="77777777" w:rsidR="00835B74" w:rsidRDefault="00835B74" w:rsidP="00835B74">
      <w:r w:rsidRPr="00835B74">
        <w:t xml:space="preserve">Charte graphique : Respect de la charte visuelle de l’ESIGELEC (logo, couleurs institutionnelles : bleu, blanc, gris), typographie claire (sans </w:t>
      </w:r>
      <w:proofErr w:type="spellStart"/>
      <w:r w:rsidRPr="00835B74">
        <w:t>serif</w:t>
      </w:r>
      <w:proofErr w:type="spellEnd"/>
      <w:r w:rsidRPr="00835B74">
        <w:t>), icônes explicites.</w:t>
      </w:r>
    </w:p>
    <w:p w14:paraId="1D3A50C1" w14:textId="77777777" w:rsidR="00835B74" w:rsidRDefault="00835B74" w:rsidP="00835B74">
      <w:r w:rsidRPr="00835B74">
        <w:t>Structure IHM :</w:t>
      </w:r>
    </w:p>
    <w:p w14:paraId="3A381F78" w14:textId="77777777" w:rsidR="00835B74" w:rsidRDefault="00835B74" w:rsidP="00835B74">
      <w:pPr>
        <w:pStyle w:val="Paragraphedeliste"/>
        <w:numPr>
          <w:ilvl w:val="0"/>
          <w:numId w:val="7"/>
        </w:numPr>
      </w:pPr>
      <w:r w:rsidRPr="00835B74">
        <w:lastRenderedPageBreak/>
        <w:t>Tableau de bord personnalisé à la connexion (état des inscriptions, notifications récentes).</w:t>
      </w:r>
    </w:p>
    <w:p w14:paraId="5F24DC8C" w14:textId="77777777" w:rsidR="00835B74" w:rsidRDefault="00835B74" w:rsidP="00835B74">
      <w:pPr>
        <w:pStyle w:val="Paragraphedeliste"/>
        <w:numPr>
          <w:ilvl w:val="0"/>
          <w:numId w:val="7"/>
        </w:numPr>
      </w:pPr>
      <w:r w:rsidRPr="00835B74">
        <w:t>Menu latéral : Sessions, Inscriptions, Profil, Support.</w:t>
      </w:r>
    </w:p>
    <w:p w14:paraId="1E474FF8" w14:textId="77777777" w:rsidR="00835B74" w:rsidRDefault="00835B74" w:rsidP="00835B74">
      <w:pPr>
        <w:pStyle w:val="Paragraphedeliste"/>
        <w:numPr>
          <w:ilvl w:val="0"/>
          <w:numId w:val="7"/>
        </w:numPr>
      </w:pPr>
      <w:r w:rsidRPr="00835B74">
        <w:t xml:space="preserve">Tableaux filtrables et </w:t>
      </w:r>
      <w:proofErr w:type="spellStart"/>
      <w:r w:rsidRPr="00835B74">
        <w:t>triables</w:t>
      </w:r>
      <w:proofErr w:type="spellEnd"/>
      <w:r w:rsidRPr="00835B74">
        <w:t xml:space="preserve"> pour l’affichage des sessions/inscriptions.</w:t>
      </w:r>
    </w:p>
    <w:p w14:paraId="3CFA3111" w14:textId="77777777" w:rsidR="00835B74" w:rsidRDefault="00835B74" w:rsidP="00835B74">
      <w:pPr>
        <w:pStyle w:val="Paragraphedeliste"/>
        <w:numPr>
          <w:ilvl w:val="0"/>
          <w:numId w:val="7"/>
        </w:numPr>
      </w:pPr>
      <w:r w:rsidRPr="00835B74">
        <w:t>Formulaires de saisie simples et accessibles.</w:t>
      </w:r>
    </w:p>
    <w:p w14:paraId="4826686D" w14:textId="77777777" w:rsidR="00835B74" w:rsidRDefault="00835B74" w:rsidP="00835B74">
      <w:pPr>
        <w:pStyle w:val="Paragraphedeliste"/>
        <w:numPr>
          <w:ilvl w:val="0"/>
          <w:numId w:val="7"/>
        </w:numPr>
      </w:pPr>
      <w:r w:rsidRPr="00835B74">
        <w:t>Confirmation explicite avant toute action critique (inscription, modification, suppression).</w:t>
      </w:r>
    </w:p>
    <w:p w14:paraId="4C06ECF0" w14:textId="77777777" w:rsidR="00835B74" w:rsidRDefault="00835B74" w:rsidP="00835B74">
      <w:pPr>
        <w:pStyle w:val="Titre1"/>
      </w:pPr>
      <w:r>
        <w:t>7. Contraintes Générales : Horaires, Sécurité RGPD, Accessibilité</w:t>
      </w:r>
    </w:p>
    <w:p w14:paraId="243B410D" w14:textId="77777777" w:rsidR="00835B74" w:rsidRDefault="00835B74" w:rsidP="00835B74">
      <w:pPr>
        <w:pStyle w:val="Paragraphedeliste"/>
        <w:numPr>
          <w:ilvl w:val="0"/>
          <w:numId w:val="8"/>
        </w:numPr>
      </w:pPr>
      <w:r w:rsidRPr="00835B74">
        <w:t>Horaires : Ouverture des inscriptions uniquement sur créneaux définis par l’administrateur. Blocage automatique hors période.</w:t>
      </w:r>
    </w:p>
    <w:p w14:paraId="0BC6733F" w14:textId="77777777" w:rsidR="00835B74" w:rsidRDefault="00835B74" w:rsidP="00835B74">
      <w:pPr>
        <w:pStyle w:val="Paragraphedeliste"/>
        <w:numPr>
          <w:ilvl w:val="0"/>
          <w:numId w:val="8"/>
        </w:numPr>
      </w:pPr>
      <w:r w:rsidRPr="00835B74">
        <w:t>Sécurité &amp; RGPD : Authentification sécurisée (SSO ou double facteur), chiffrement des données sensibles, conservation limitée des données, journalisation des accès, droit à l’effacement.</w:t>
      </w:r>
    </w:p>
    <w:p w14:paraId="052B55FA" w14:textId="77777777" w:rsidR="00835B74" w:rsidRDefault="00835B74" w:rsidP="00835B74">
      <w:pPr>
        <w:pStyle w:val="Paragraphedeliste"/>
        <w:numPr>
          <w:ilvl w:val="0"/>
          <w:numId w:val="8"/>
        </w:numPr>
      </w:pPr>
      <w:r w:rsidRPr="00835B74">
        <w:t>Accessibilité : Conformité RGAA niveau AA minimum, navigation clavier, contraste renforcé, textes alternatifs pour les éléments graphiques.</w:t>
      </w:r>
    </w:p>
    <w:p w14:paraId="5540019E" w14:textId="77777777" w:rsidR="00835B74" w:rsidRDefault="00835B74" w:rsidP="00835B74">
      <w:pPr>
        <w:pStyle w:val="Titre1"/>
      </w:pPr>
      <w:r>
        <w:t>8. Temps de Réponse / Contraintes Mémoire : SLAs Techniques</w:t>
      </w:r>
    </w:p>
    <w:p w14:paraId="2A7F5F0C" w14:textId="77777777" w:rsidR="00835B74" w:rsidRDefault="00835B74" w:rsidP="00835B74">
      <w:pPr>
        <w:pStyle w:val="Paragraphedeliste"/>
        <w:numPr>
          <w:ilvl w:val="0"/>
          <w:numId w:val="9"/>
        </w:numPr>
      </w:pPr>
      <w:r w:rsidRPr="00835B74">
        <w:t>Temps de réponse : &lt; 2 secondes pour 95 % des requêtes utilisateurs en conditions nominales.</w:t>
      </w:r>
    </w:p>
    <w:p w14:paraId="5D724D08" w14:textId="77777777" w:rsidR="00835B74" w:rsidRDefault="00835B74" w:rsidP="00835B74">
      <w:pPr>
        <w:pStyle w:val="Paragraphedeliste"/>
        <w:numPr>
          <w:ilvl w:val="0"/>
          <w:numId w:val="9"/>
        </w:numPr>
      </w:pPr>
      <w:r w:rsidRPr="00835B74">
        <w:t>Disponibilité : 99,5 % sur la période de campagne.</w:t>
      </w:r>
    </w:p>
    <w:p w14:paraId="2FF29044" w14:textId="77777777" w:rsidR="00835B74" w:rsidRDefault="00835B74" w:rsidP="00835B74">
      <w:pPr>
        <w:pStyle w:val="Paragraphedeliste"/>
        <w:numPr>
          <w:ilvl w:val="0"/>
          <w:numId w:val="9"/>
        </w:numPr>
      </w:pPr>
      <w:r w:rsidRPr="00835B74">
        <w:t>Contraintes mémoire : Optimisation des requêtes, pagination des listes, taille maximale d’une session = 300 inscrits.</w:t>
      </w:r>
    </w:p>
    <w:p w14:paraId="0EE10971" w14:textId="77777777" w:rsidR="00835B74" w:rsidRDefault="00835B74" w:rsidP="00835B74">
      <w:pPr>
        <w:pStyle w:val="Paragraphedeliste"/>
        <w:numPr>
          <w:ilvl w:val="0"/>
          <w:numId w:val="9"/>
        </w:numPr>
      </w:pPr>
      <w:r w:rsidRPr="00835B74">
        <w:t>Sauvegarde : Export quotidien des données critiques, restauration sous 4 heures.</w:t>
      </w:r>
    </w:p>
    <w:p w14:paraId="1964E14D" w14:textId="77777777" w:rsidR="00835B74" w:rsidRDefault="00835B74" w:rsidP="00835B74">
      <w:pPr>
        <w:pStyle w:val="Titre1"/>
      </w:pPr>
      <w:r>
        <w:t>9. Fonctionnalités Détaillées : Machine à États de la Campagne, Règles de Gestion de l’Algorithme</w:t>
      </w:r>
    </w:p>
    <w:p w14:paraId="6F947FD4" w14:textId="77777777" w:rsidR="00835B74" w:rsidRDefault="00835B74" w:rsidP="00835B74">
      <w:pPr>
        <w:pStyle w:val="Titre2"/>
      </w:pPr>
      <w:r>
        <w:t>Machine à États de la Campagne</w:t>
      </w:r>
    </w:p>
    <w:p w14:paraId="02D8B89D" w14:textId="77777777" w:rsidR="00835B74" w:rsidRDefault="00835B74" w:rsidP="00835B74">
      <w:pPr>
        <w:pStyle w:val="Paragraphedeliste"/>
        <w:numPr>
          <w:ilvl w:val="0"/>
          <w:numId w:val="10"/>
        </w:numPr>
      </w:pPr>
      <w:r w:rsidRPr="00835B74">
        <w:t>Préparation : Paramétrage des sessions et des quotas.</w:t>
      </w:r>
    </w:p>
    <w:p w14:paraId="0DA39C59" w14:textId="77777777" w:rsidR="00835B74" w:rsidRDefault="00835B74" w:rsidP="00835B74">
      <w:pPr>
        <w:pStyle w:val="Paragraphedeliste"/>
        <w:numPr>
          <w:ilvl w:val="0"/>
          <w:numId w:val="10"/>
        </w:numPr>
      </w:pPr>
      <w:r w:rsidRPr="00835B74">
        <w:t>Ouverte : Inscriptions possibles, modifications autorisées.</w:t>
      </w:r>
    </w:p>
    <w:p w14:paraId="13EB4A20" w14:textId="77777777" w:rsidR="00835B74" w:rsidRDefault="00835B74" w:rsidP="00835B74">
      <w:pPr>
        <w:pStyle w:val="Paragraphedeliste"/>
        <w:numPr>
          <w:ilvl w:val="0"/>
          <w:numId w:val="10"/>
        </w:numPr>
      </w:pPr>
      <w:r w:rsidRPr="00835B74">
        <w:t>Clôture : Fin des inscriptions, lancement de l’algorithme d’attribution.</w:t>
      </w:r>
    </w:p>
    <w:p w14:paraId="6DFE7665" w14:textId="77777777" w:rsidR="00835B74" w:rsidRDefault="00835B74" w:rsidP="00835B74">
      <w:pPr>
        <w:pStyle w:val="Paragraphedeliste"/>
        <w:numPr>
          <w:ilvl w:val="0"/>
          <w:numId w:val="10"/>
        </w:numPr>
      </w:pPr>
      <w:r w:rsidRPr="00835B74">
        <w:lastRenderedPageBreak/>
        <w:t>Attribution : Traitement automatique des demandes et affectation des places selon les règles d’équité.</w:t>
      </w:r>
    </w:p>
    <w:p w14:paraId="32AA09C1" w14:textId="77777777" w:rsidR="00835B74" w:rsidRDefault="00835B74" w:rsidP="00835B74">
      <w:pPr>
        <w:pStyle w:val="Paragraphedeliste"/>
        <w:numPr>
          <w:ilvl w:val="0"/>
          <w:numId w:val="10"/>
        </w:numPr>
      </w:pPr>
      <w:r w:rsidRPr="00835B74">
        <w:t>Résultats : Publication des inscriptions attribuées, notifications envoyées.</w:t>
      </w:r>
    </w:p>
    <w:p w14:paraId="13FF1318" w14:textId="77777777" w:rsidR="00835B74" w:rsidRDefault="00835B74" w:rsidP="00835B74">
      <w:pPr>
        <w:pStyle w:val="Paragraphedeliste"/>
        <w:numPr>
          <w:ilvl w:val="0"/>
          <w:numId w:val="10"/>
        </w:numPr>
      </w:pPr>
      <w:r w:rsidRPr="00835B74">
        <w:t>Archivage : Conservation des données, accès en consultation uniquement.</w:t>
      </w:r>
    </w:p>
    <w:p w14:paraId="24CB9BC1" w14:textId="77777777" w:rsidR="00835B74" w:rsidRDefault="00835B74" w:rsidP="00835B74">
      <w:pPr>
        <w:pStyle w:val="Titre2"/>
      </w:pPr>
      <w:r>
        <w:t>Règles de Gestion de l’Algorithme d’Attribution</w:t>
      </w:r>
    </w:p>
    <w:p w14:paraId="42FF51DF" w14:textId="77777777" w:rsidR="00835B74" w:rsidRDefault="00835B74" w:rsidP="00835B74">
      <w:pPr>
        <w:pStyle w:val="Paragraphedeliste"/>
        <w:numPr>
          <w:ilvl w:val="0"/>
          <w:numId w:val="11"/>
        </w:numPr>
      </w:pPr>
      <w:r w:rsidRPr="00835B74">
        <w:t>Priorité à l’équité : répartition optimale selon les préférences exprimées, en évitant le favoritisme.</w:t>
      </w:r>
    </w:p>
    <w:p w14:paraId="209FC7F7" w14:textId="77777777" w:rsidR="00835B74" w:rsidRDefault="00835B74" w:rsidP="00835B74">
      <w:pPr>
        <w:pStyle w:val="Paragraphedeliste"/>
        <w:numPr>
          <w:ilvl w:val="0"/>
          <w:numId w:val="11"/>
        </w:numPr>
      </w:pPr>
      <w:r w:rsidRPr="00835B74">
        <w:t>Gestion des conflits : tirage au sort en cas de dépassement des quotas.</w:t>
      </w:r>
    </w:p>
    <w:p w14:paraId="5FAEDEA1" w14:textId="77777777" w:rsidR="00835B74" w:rsidRDefault="00835B74" w:rsidP="00835B74">
      <w:pPr>
        <w:pStyle w:val="Paragraphedeliste"/>
        <w:numPr>
          <w:ilvl w:val="0"/>
          <w:numId w:val="11"/>
        </w:numPr>
      </w:pPr>
      <w:r w:rsidRPr="00835B74">
        <w:t>Respect des horaires choisis et des incompatibilités déclarées par l’étudiant.</w:t>
      </w:r>
    </w:p>
    <w:p w14:paraId="7168D337" w14:textId="77777777" w:rsidR="00835B74" w:rsidRDefault="00835B74" w:rsidP="00835B74">
      <w:pPr>
        <w:pStyle w:val="Paragraphedeliste"/>
        <w:numPr>
          <w:ilvl w:val="0"/>
          <w:numId w:val="11"/>
        </w:numPr>
      </w:pPr>
      <w:r w:rsidRPr="00835B74">
        <w:t>Attribution unique par session, possibilité de liste d’attente.</w:t>
      </w:r>
    </w:p>
    <w:p w14:paraId="1D612606" w14:textId="77777777" w:rsidR="00835B74" w:rsidRDefault="00835B74" w:rsidP="00835B74">
      <w:pPr>
        <w:pStyle w:val="Titre1"/>
      </w:pPr>
      <w:r>
        <w:t>10. Délais : Planning Macroscopique sur 8 Semaines</w:t>
      </w:r>
    </w:p>
    <w:tbl>
      <w:tblPr>
        <w:tblStyle w:val="Tableausimple1"/>
        <w:tblW w:w="0" w:type="auto"/>
        <w:tblLook w:val="0420" w:firstRow="1" w:lastRow="0" w:firstColumn="0" w:lastColumn="0" w:noHBand="0" w:noVBand="1"/>
      </w:tblPr>
      <w:tblGrid>
        <w:gridCol w:w="4531"/>
        <w:gridCol w:w="4531"/>
      </w:tblGrid>
      <w:tr w:rsidR="00835B74" w:rsidRPr="00835B74" w14:paraId="6C0198C8" w14:textId="77777777" w:rsidTr="00835B74">
        <w:trPr>
          <w:cnfStyle w:val="100000000000" w:firstRow="1" w:lastRow="0" w:firstColumn="0" w:lastColumn="0" w:oddVBand="0" w:evenVBand="0" w:oddHBand="0" w:evenHBand="0" w:firstRowFirstColumn="0" w:firstRowLastColumn="0" w:lastRowFirstColumn="0" w:lastRowLastColumn="0"/>
        </w:trPr>
        <w:tc>
          <w:tcPr>
            <w:tcW w:w="4531" w:type="dxa"/>
          </w:tcPr>
          <w:p w14:paraId="329A00FC" w14:textId="144F277F" w:rsidR="00835B74" w:rsidRPr="00835B74" w:rsidRDefault="00835B74" w:rsidP="00835B74">
            <w:r>
              <w:t>Semaine</w:t>
            </w:r>
          </w:p>
        </w:tc>
        <w:tc>
          <w:tcPr>
            <w:tcW w:w="4531" w:type="dxa"/>
          </w:tcPr>
          <w:p w14:paraId="592498AA" w14:textId="3BAAE9E9" w:rsidR="00835B74" w:rsidRPr="00835B74" w:rsidRDefault="00835B74" w:rsidP="00835B74">
            <w:r>
              <w:t>Livrables / Activités</w:t>
            </w:r>
          </w:p>
        </w:tc>
      </w:tr>
      <w:tr w:rsidR="00835B74" w:rsidRPr="00835B74" w14:paraId="45F01D05" w14:textId="77777777" w:rsidTr="00835B74">
        <w:trPr>
          <w:cnfStyle w:val="000000100000" w:firstRow="0" w:lastRow="0" w:firstColumn="0" w:lastColumn="0" w:oddVBand="0" w:evenVBand="0" w:oddHBand="1" w:evenHBand="0" w:firstRowFirstColumn="0" w:firstRowLastColumn="0" w:lastRowFirstColumn="0" w:lastRowLastColumn="0"/>
        </w:trPr>
        <w:tc>
          <w:tcPr>
            <w:tcW w:w="4531" w:type="dxa"/>
          </w:tcPr>
          <w:p w14:paraId="27563127" w14:textId="27960FDA" w:rsidR="00835B74" w:rsidRDefault="00835B74" w:rsidP="00835B74">
            <w:r>
              <w:t>1</w:t>
            </w:r>
          </w:p>
        </w:tc>
        <w:tc>
          <w:tcPr>
            <w:tcW w:w="4531" w:type="dxa"/>
          </w:tcPr>
          <w:p w14:paraId="30A85C77" w14:textId="42EAD92A" w:rsidR="00835B74" w:rsidRDefault="00835B74" w:rsidP="00835B74">
            <w:r>
              <w:t>Lancement projet, analyse détaillée des besoins, validation de la charte</w:t>
            </w:r>
          </w:p>
        </w:tc>
      </w:tr>
      <w:tr w:rsidR="00835B74" w:rsidRPr="00835B74" w14:paraId="0EF798FF" w14:textId="77777777" w:rsidTr="00835B74">
        <w:tc>
          <w:tcPr>
            <w:tcW w:w="4531" w:type="dxa"/>
          </w:tcPr>
          <w:p w14:paraId="02C83920" w14:textId="4BB5318C" w:rsidR="00835B74" w:rsidRDefault="00835B74" w:rsidP="00835B74">
            <w:r>
              <w:t>2</w:t>
            </w:r>
          </w:p>
        </w:tc>
        <w:tc>
          <w:tcPr>
            <w:tcW w:w="4531" w:type="dxa"/>
          </w:tcPr>
          <w:p w14:paraId="564422CB" w14:textId="013AA992" w:rsidR="00835B74" w:rsidRDefault="00835B74" w:rsidP="00835B74">
            <w:r>
              <w:t>Conception fonctionnelle et technique, maquettage IHM</w:t>
            </w:r>
          </w:p>
        </w:tc>
      </w:tr>
      <w:tr w:rsidR="00835B74" w:rsidRPr="00835B74" w14:paraId="3C9CA787" w14:textId="77777777" w:rsidTr="00835B74">
        <w:trPr>
          <w:cnfStyle w:val="000000100000" w:firstRow="0" w:lastRow="0" w:firstColumn="0" w:lastColumn="0" w:oddVBand="0" w:evenVBand="0" w:oddHBand="1" w:evenHBand="0" w:firstRowFirstColumn="0" w:firstRowLastColumn="0" w:lastRowFirstColumn="0" w:lastRowLastColumn="0"/>
        </w:trPr>
        <w:tc>
          <w:tcPr>
            <w:tcW w:w="4531" w:type="dxa"/>
          </w:tcPr>
          <w:p w14:paraId="26C6B34C" w14:textId="60D3C14E" w:rsidR="00835B74" w:rsidRDefault="00835B74" w:rsidP="00835B74">
            <w:r>
              <w:t>3-4</w:t>
            </w:r>
          </w:p>
        </w:tc>
        <w:tc>
          <w:tcPr>
            <w:tcW w:w="4531" w:type="dxa"/>
          </w:tcPr>
          <w:p w14:paraId="2FD940EE" w14:textId="36ABB051" w:rsidR="00835B74" w:rsidRDefault="00835B74" w:rsidP="00835B74">
            <w:r>
              <w:t xml:space="preserve">Développement du </w:t>
            </w:r>
            <w:proofErr w:type="spellStart"/>
            <w:r>
              <w:t>back-end</w:t>
            </w:r>
            <w:proofErr w:type="spellEnd"/>
            <w:r>
              <w:t xml:space="preserve"> (API, gestion des données, sécurité)</w:t>
            </w:r>
          </w:p>
        </w:tc>
      </w:tr>
      <w:tr w:rsidR="00835B74" w:rsidRPr="00835B74" w14:paraId="7793AB5D" w14:textId="77777777" w:rsidTr="00835B74">
        <w:tc>
          <w:tcPr>
            <w:tcW w:w="4531" w:type="dxa"/>
          </w:tcPr>
          <w:p w14:paraId="44F71406" w14:textId="7721F3B6" w:rsidR="00835B74" w:rsidRDefault="00835B74" w:rsidP="00835B74">
            <w:r>
              <w:t>5-6</w:t>
            </w:r>
          </w:p>
        </w:tc>
        <w:tc>
          <w:tcPr>
            <w:tcW w:w="4531" w:type="dxa"/>
          </w:tcPr>
          <w:p w14:paraId="55C81327" w14:textId="6C8F80BB" w:rsidR="00835B74" w:rsidRDefault="00835B74" w:rsidP="00835B74">
            <w:r>
              <w:t xml:space="preserve">Développement du </w:t>
            </w:r>
            <w:proofErr w:type="spellStart"/>
            <w:r>
              <w:t>front-end</w:t>
            </w:r>
            <w:proofErr w:type="spellEnd"/>
            <w:r>
              <w:t xml:space="preserve"> (IHM, intégration graphique, accessibilité)</w:t>
            </w:r>
          </w:p>
        </w:tc>
      </w:tr>
      <w:tr w:rsidR="00835B74" w:rsidRPr="00835B74" w14:paraId="697A8FD3" w14:textId="77777777" w:rsidTr="00835B74">
        <w:trPr>
          <w:cnfStyle w:val="000000100000" w:firstRow="0" w:lastRow="0" w:firstColumn="0" w:lastColumn="0" w:oddVBand="0" w:evenVBand="0" w:oddHBand="1" w:evenHBand="0" w:firstRowFirstColumn="0" w:firstRowLastColumn="0" w:lastRowFirstColumn="0" w:lastRowLastColumn="0"/>
        </w:trPr>
        <w:tc>
          <w:tcPr>
            <w:tcW w:w="4531" w:type="dxa"/>
          </w:tcPr>
          <w:p w14:paraId="50DCB6EE" w14:textId="1DEC716A" w:rsidR="00835B74" w:rsidRDefault="00835B74" w:rsidP="00835B74">
            <w:r>
              <w:t>7</w:t>
            </w:r>
          </w:p>
        </w:tc>
        <w:tc>
          <w:tcPr>
            <w:tcW w:w="4531" w:type="dxa"/>
          </w:tcPr>
          <w:p w14:paraId="3E62A5AC" w14:textId="12C7A83B" w:rsidR="00835B74" w:rsidRDefault="00835B74" w:rsidP="00835B74">
            <w:r>
              <w:t>Tests unitaires, tests d’intégration, corrections</w:t>
            </w:r>
          </w:p>
        </w:tc>
      </w:tr>
      <w:tr w:rsidR="00835B74" w:rsidRPr="00835B74" w14:paraId="1849B255" w14:textId="77777777" w:rsidTr="00835B74">
        <w:tc>
          <w:tcPr>
            <w:tcW w:w="4531" w:type="dxa"/>
          </w:tcPr>
          <w:p w14:paraId="3DD807C8" w14:textId="5E4B15B5" w:rsidR="00835B74" w:rsidRDefault="00835B74" w:rsidP="00835B74">
            <w:r>
              <w:t>8</w:t>
            </w:r>
          </w:p>
        </w:tc>
        <w:tc>
          <w:tcPr>
            <w:tcW w:w="4531" w:type="dxa"/>
          </w:tcPr>
          <w:p w14:paraId="23AF5482" w14:textId="018CAEC1" w:rsidR="00835B74" w:rsidRDefault="00835B74" w:rsidP="00835B74">
            <w:r>
              <w:t>Recette utilisateur, formation, déploiement, documentation</w:t>
            </w:r>
          </w:p>
        </w:tc>
      </w:tr>
    </w:tbl>
    <w:p w14:paraId="74FBE578" w14:textId="77777777" w:rsidR="00835B74" w:rsidRDefault="00835B74" w:rsidP="00835B74">
      <w:pPr>
        <w:pStyle w:val="Titre1"/>
      </w:pPr>
      <w:r>
        <w:t>11. Conclusion</w:t>
      </w:r>
    </w:p>
    <w:p w14:paraId="4149FD72" w14:textId="59ADA0BA" w:rsidR="00835B74" w:rsidRPr="00835B74" w:rsidRDefault="00835B74" w:rsidP="00835B74">
      <w:r w:rsidRPr="00835B74">
        <w:t>La réalisation de cette application web structurera, sécurisera et modernisera la gestion des inscriptions aux sessions de présentation des dominantes à l’ESIGELEC. En automatisant le processus et en garantissant l’équité, l’établissement renforce sa qualité de service et son image d’innovation. Cette charte constitue le cadre de référence pour l’équipe projet et guide les développements techniques et fonctionnels à venir.</w:t>
      </w:r>
    </w:p>
    <w:p w14:paraId="65479CBB" w14:textId="51B90036" w:rsidR="009F0F06" w:rsidRPr="00835B74" w:rsidRDefault="009F0F06" w:rsidP="00835B74"/>
    <w:sectPr w:rsidR="009F0F06" w:rsidRPr="00835B7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369D6" w14:textId="77777777" w:rsidR="0029068E" w:rsidRDefault="0029068E" w:rsidP="00B97A61">
      <w:pPr>
        <w:spacing w:after="0" w:line="240" w:lineRule="auto"/>
      </w:pPr>
      <w:r>
        <w:separator/>
      </w:r>
    </w:p>
  </w:endnote>
  <w:endnote w:type="continuationSeparator" w:id="0">
    <w:p w14:paraId="4F9615EE" w14:textId="77777777" w:rsidR="0029068E" w:rsidRDefault="0029068E" w:rsidP="00B97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254FF" w14:textId="77777777" w:rsidR="0029068E" w:rsidRDefault="0029068E" w:rsidP="00B97A61">
      <w:pPr>
        <w:spacing w:after="0" w:line="240" w:lineRule="auto"/>
      </w:pPr>
      <w:r>
        <w:separator/>
      </w:r>
    </w:p>
  </w:footnote>
  <w:footnote w:type="continuationSeparator" w:id="0">
    <w:p w14:paraId="769E6076" w14:textId="77777777" w:rsidR="0029068E" w:rsidRDefault="0029068E" w:rsidP="00B97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D7C"/>
    <w:multiLevelType w:val="hybridMultilevel"/>
    <w:tmpl w:val="4C224D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604AB3"/>
    <w:multiLevelType w:val="hybridMultilevel"/>
    <w:tmpl w:val="FC5C14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B5547F"/>
    <w:multiLevelType w:val="hybridMultilevel"/>
    <w:tmpl w:val="8CAC41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C0D275E"/>
    <w:multiLevelType w:val="hybridMultilevel"/>
    <w:tmpl w:val="F0DA93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766946"/>
    <w:multiLevelType w:val="hybridMultilevel"/>
    <w:tmpl w:val="DD407B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1983496"/>
    <w:multiLevelType w:val="hybridMultilevel"/>
    <w:tmpl w:val="4F98DA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BE67519"/>
    <w:multiLevelType w:val="hybridMultilevel"/>
    <w:tmpl w:val="2AD0BE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5A5329A"/>
    <w:multiLevelType w:val="hybridMultilevel"/>
    <w:tmpl w:val="137E0C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BBB2D58"/>
    <w:multiLevelType w:val="hybridMultilevel"/>
    <w:tmpl w:val="A3266F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5D67422"/>
    <w:multiLevelType w:val="hybridMultilevel"/>
    <w:tmpl w:val="0DCCB9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D82265E"/>
    <w:multiLevelType w:val="hybridMultilevel"/>
    <w:tmpl w:val="1C765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50975577">
    <w:abstractNumId w:val="5"/>
  </w:num>
  <w:num w:numId="2" w16cid:durableId="832911674">
    <w:abstractNumId w:val="4"/>
  </w:num>
  <w:num w:numId="3" w16cid:durableId="1238437080">
    <w:abstractNumId w:val="8"/>
  </w:num>
  <w:num w:numId="4" w16cid:durableId="1208882346">
    <w:abstractNumId w:val="1"/>
  </w:num>
  <w:num w:numId="5" w16cid:durableId="1318727762">
    <w:abstractNumId w:val="10"/>
  </w:num>
  <w:num w:numId="6" w16cid:durableId="1051461095">
    <w:abstractNumId w:val="2"/>
  </w:num>
  <w:num w:numId="7" w16cid:durableId="1502500017">
    <w:abstractNumId w:val="6"/>
  </w:num>
  <w:num w:numId="8" w16cid:durableId="414594370">
    <w:abstractNumId w:val="7"/>
  </w:num>
  <w:num w:numId="9" w16cid:durableId="77793236">
    <w:abstractNumId w:val="0"/>
  </w:num>
  <w:num w:numId="10" w16cid:durableId="1154569377">
    <w:abstractNumId w:val="9"/>
  </w:num>
  <w:num w:numId="11" w16cid:durableId="1258059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B74"/>
    <w:rsid w:val="00066D92"/>
    <w:rsid w:val="000F580C"/>
    <w:rsid w:val="0029068E"/>
    <w:rsid w:val="00374BCE"/>
    <w:rsid w:val="00821238"/>
    <w:rsid w:val="00835B74"/>
    <w:rsid w:val="008A38C6"/>
    <w:rsid w:val="009F0F06"/>
    <w:rsid w:val="00B97A61"/>
    <w:rsid w:val="00C64EA5"/>
    <w:rsid w:val="00CD3F2B"/>
    <w:rsid w:val="00FA49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3C07F"/>
  <w15:chartTrackingRefBased/>
  <w15:docId w15:val="{EAA63907-5B75-4611-A69E-363793981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5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35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35B7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35B7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5B7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5B7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5B7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5B7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5B7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5B7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35B7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35B7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35B7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5B7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5B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5B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5B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5B74"/>
    <w:rPr>
      <w:rFonts w:eastAsiaTheme="majorEastAsia" w:cstheme="majorBidi"/>
      <w:color w:val="272727" w:themeColor="text1" w:themeTint="D8"/>
    </w:rPr>
  </w:style>
  <w:style w:type="paragraph" w:styleId="Titre">
    <w:name w:val="Title"/>
    <w:basedOn w:val="Normal"/>
    <w:next w:val="Normal"/>
    <w:link w:val="TitreCar"/>
    <w:uiPriority w:val="10"/>
    <w:qFormat/>
    <w:rsid w:val="00835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5B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5B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5B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5B74"/>
    <w:pPr>
      <w:spacing w:before="160"/>
      <w:jc w:val="center"/>
    </w:pPr>
    <w:rPr>
      <w:i/>
      <w:iCs/>
      <w:color w:val="404040" w:themeColor="text1" w:themeTint="BF"/>
    </w:rPr>
  </w:style>
  <w:style w:type="character" w:customStyle="1" w:styleId="CitationCar">
    <w:name w:val="Citation Car"/>
    <w:basedOn w:val="Policepardfaut"/>
    <w:link w:val="Citation"/>
    <w:uiPriority w:val="29"/>
    <w:rsid w:val="00835B74"/>
    <w:rPr>
      <w:i/>
      <w:iCs/>
      <w:color w:val="404040" w:themeColor="text1" w:themeTint="BF"/>
    </w:rPr>
  </w:style>
  <w:style w:type="paragraph" w:styleId="Paragraphedeliste">
    <w:name w:val="List Paragraph"/>
    <w:basedOn w:val="Normal"/>
    <w:uiPriority w:val="34"/>
    <w:qFormat/>
    <w:rsid w:val="00835B74"/>
    <w:pPr>
      <w:ind w:left="720"/>
      <w:contextualSpacing/>
    </w:pPr>
  </w:style>
  <w:style w:type="character" w:styleId="Accentuationintense">
    <w:name w:val="Intense Emphasis"/>
    <w:basedOn w:val="Policepardfaut"/>
    <w:uiPriority w:val="21"/>
    <w:qFormat/>
    <w:rsid w:val="00835B74"/>
    <w:rPr>
      <w:i/>
      <w:iCs/>
      <w:color w:val="0F4761" w:themeColor="accent1" w:themeShade="BF"/>
    </w:rPr>
  </w:style>
  <w:style w:type="paragraph" w:styleId="Citationintense">
    <w:name w:val="Intense Quote"/>
    <w:basedOn w:val="Normal"/>
    <w:next w:val="Normal"/>
    <w:link w:val="CitationintenseCar"/>
    <w:uiPriority w:val="30"/>
    <w:qFormat/>
    <w:rsid w:val="00835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5B74"/>
    <w:rPr>
      <w:i/>
      <w:iCs/>
      <w:color w:val="0F4761" w:themeColor="accent1" w:themeShade="BF"/>
    </w:rPr>
  </w:style>
  <w:style w:type="character" w:styleId="Rfrenceintense">
    <w:name w:val="Intense Reference"/>
    <w:basedOn w:val="Policepardfaut"/>
    <w:uiPriority w:val="32"/>
    <w:qFormat/>
    <w:rsid w:val="00835B74"/>
    <w:rPr>
      <w:b/>
      <w:bCs/>
      <w:smallCaps/>
      <w:color w:val="0F4761" w:themeColor="accent1" w:themeShade="BF"/>
      <w:spacing w:val="5"/>
    </w:rPr>
  </w:style>
  <w:style w:type="table" w:styleId="Grilledutableau">
    <w:name w:val="Table Grid"/>
    <w:basedOn w:val="TableauNormal"/>
    <w:uiPriority w:val="39"/>
    <w:rsid w:val="00835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835B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tte">
    <w:name w:val="header"/>
    <w:basedOn w:val="Normal"/>
    <w:link w:val="En-tteCar"/>
    <w:uiPriority w:val="99"/>
    <w:unhideWhenUsed/>
    <w:rsid w:val="00B97A61"/>
    <w:pPr>
      <w:tabs>
        <w:tab w:val="center" w:pos="4536"/>
        <w:tab w:val="right" w:pos="9072"/>
      </w:tabs>
      <w:spacing w:after="0" w:line="240" w:lineRule="auto"/>
    </w:pPr>
  </w:style>
  <w:style w:type="character" w:customStyle="1" w:styleId="En-tteCar">
    <w:name w:val="En-tête Car"/>
    <w:basedOn w:val="Policepardfaut"/>
    <w:link w:val="En-tte"/>
    <w:uiPriority w:val="99"/>
    <w:rsid w:val="00B97A61"/>
  </w:style>
  <w:style w:type="paragraph" w:styleId="Pieddepage">
    <w:name w:val="footer"/>
    <w:basedOn w:val="Normal"/>
    <w:link w:val="PieddepageCar"/>
    <w:uiPriority w:val="99"/>
    <w:unhideWhenUsed/>
    <w:rsid w:val="00B97A6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97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864</Words>
  <Characters>5670</Characters>
  <Application>Microsoft Office Word</Application>
  <DocSecurity>0</DocSecurity>
  <Lines>128</Lines>
  <Paragraphs>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charly ken</dc:creator>
  <cp:keywords/>
  <dc:description/>
  <cp:lastModifiedBy>charly ken</cp:lastModifiedBy>
  <cp:revision>2</cp:revision>
  <dcterms:created xsi:type="dcterms:W3CDTF">2026-02-09T08:58:00Z</dcterms:created>
  <dcterms:modified xsi:type="dcterms:W3CDTF">2026-02-09T11:21:00Z</dcterms:modified>
</cp:coreProperties>
</file>