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535"/>
        <w:gridCol w:w="6147"/>
      </w:tblGrid>
      <w:tr w:rsidR="00823BD9" w:rsidRPr="005B6FE0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3"/>
              <w:placeholder>
                <w:docPart w:val="A1E26A6616984E69AA4B427D9A882F76"/>
              </w:placeholder>
            </w:sdtPr>
            <w:sdtEndPr/>
            <w:sdtContent>
              <w:p w:rsidR="00823BD9" w:rsidRPr="005B6FE0" w:rsidRDefault="00823BD9" w:rsidP="007147C6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CU0</w:t>
                </w:r>
                <w:r w:rsidR="009334B4">
                  <w:rPr>
                    <w:rFonts w:cs="Arial"/>
                    <w:lang w:val="es-ES"/>
                  </w:rPr>
                  <w:t>2</w:t>
                </w:r>
                <w:bookmarkStart w:id="0" w:name="_GoBack"/>
                <w:bookmarkEnd w:id="0"/>
                <w:r>
                  <w:rPr>
                    <w:rFonts w:cs="Arial"/>
                    <w:lang w:val="es-ES"/>
                  </w:rPr>
                  <w:t>3</w:t>
                </w:r>
              </w:p>
            </w:sdtContent>
          </w:sdt>
        </w:tc>
      </w:tr>
      <w:tr w:rsidR="00823BD9" w:rsidRPr="001623DA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4"/>
              <w:placeholder>
                <w:docPart w:val="A1E26A6616984E69AA4B427D9A882F76"/>
              </w:placeholder>
            </w:sdtPr>
            <w:sdtEndPr/>
            <w:sdtContent>
              <w:p w:rsidR="00823BD9" w:rsidRPr="00731113" w:rsidRDefault="00823BD9" w:rsidP="007147C6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Registrar Mantenimiento</w:t>
                </w:r>
              </w:p>
            </w:sdtContent>
          </w:sdt>
        </w:tc>
      </w:tr>
      <w:tr w:rsidR="00823BD9" w:rsidRPr="001623DA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23BD9" w:rsidRPr="00731113" w:rsidRDefault="00823BD9" w:rsidP="007147C6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Ricardo </w:t>
            </w:r>
            <w:proofErr w:type="spellStart"/>
            <w:r>
              <w:rPr>
                <w:rFonts w:cs="Arial"/>
                <w:lang w:val="es-ES"/>
              </w:rPr>
              <w:t>Martinez</w:t>
            </w:r>
            <w:proofErr w:type="spellEnd"/>
            <w:r>
              <w:rPr>
                <w:rFonts w:cs="Arial"/>
                <w:lang w:val="es-ES"/>
              </w:rPr>
              <w:t>, Nadia Bravo, Carlos Carrillo</w:t>
            </w:r>
          </w:p>
        </w:tc>
      </w:tr>
      <w:tr w:rsidR="00823BD9" w:rsidRPr="001623DA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9248616"/>
            <w:placeholder>
              <w:docPart w:val="A426B1C551084B83A031DBD60B03D4B2"/>
            </w:placeholder>
            <w:date w:fullDate="2018-09-20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823BD9" w:rsidRPr="00731113" w:rsidRDefault="00823BD9" w:rsidP="007147C6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20/09/2018</w:t>
                </w:r>
              </w:p>
            </w:tc>
          </w:sdtContent>
        </w:sdt>
      </w:tr>
      <w:tr w:rsidR="00823BD9" w:rsidRPr="001623DA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9248617"/>
            <w:placeholder>
              <w:docPart w:val="A426B1C551084B83A031DBD60B03D4B2"/>
            </w:placeholder>
            <w:date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823BD9" w:rsidRPr="00731113" w:rsidRDefault="00823BD9" w:rsidP="007147C6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Fecha en la que se modifica (opcional)</w:t>
                </w:r>
              </w:p>
            </w:tc>
          </w:sdtContent>
        </w:sdt>
      </w:tr>
      <w:tr w:rsidR="00823BD9" w:rsidRPr="001623DA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9248618"/>
            <w:placeholder>
              <w:docPart w:val="A1E26A6616984E69AA4B427D9A882F76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823BD9" w:rsidRPr="00731113" w:rsidRDefault="00823BD9" w:rsidP="007147C6">
                <w:pPr>
                  <w:rPr>
                    <w:rFonts w:cs="Arial"/>
                    <w:lang w:val="es-ES"/>
                  </w:rPr>
                </w:pPr>
                <w:proofErr w:type="spellStart"/>
                <w:r>
                  <w:rPr>
                    <w:rFonts w:cs="Arial"/>
                    <w:lang w:val="es-ES"/>
                  </w:rPr>
                  <w:t>Tecnico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 </w:t>
                </w:r>
                <w:proofErr w:type="spellStart"/>
                <w:r>
                  <w:rPr>
                    <w:rFonts w:cs="Arial"/>
                    <w:lang w:val="es-ES"/>
                  </w:rPr>
                  <w:t>Academico</w:t>
                </w:r>
                <w:proofErr w:type="spellEnd"/>
              </w:p>
            </w:tc>
          </w:sdtContent>
        </w:sdt>
      </w:tr>
      <w:tr w:rsidR="00823BD9" w:rsidRPr="001219DD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23BD9" w:rsidRPr="00731113" w:rsidRDefault="009334B4" w:rsidP="007147C6">
            <w:pPr>
              <w:rPr>
                <w:rFonts w:cs="Arial"/>
                <w:lang w:val="es-ES"/>
              </w:rPr>
            </w:pPr>
            <w:sdt>
              <w:sdtPr>
                <w:rPr>
                  <w:rFonts w:cs="Arial"/>
                  <w:lang w:val="es-ES"/>
                </w:rPr>
                <w:id w:val="9248619"/>
                <w:placeholder>
                  <w:docPart w:val="A1E26A6616984E69AA4B427D9A882F76"/>
                </w:placeholder>
              </w:sdtPr>
              <w:sdtEndPr/>
              <w:sdtContent>
                <w:r w:rsidR="00823BD9">
                  <w:rPr>
                    <w:rFonts w:cs="Arial"/>
                    <w:lang w:val="es-ES"/>
                  </w:rPr>
                  <w:t>El Técnico Académico</w:t>
                </w:r>
              </w:sdtContent>
            </w:sdt>
            <w:r w:rsidR="00823BD9">
              <w:rPr>
                <w:rFonts w:cs="Arial"/>
                <w:lang w:val="es-ES"/>
              </w:rPr>
              <w:t xml:space="preserve"> llena un formato para registrar un nuevo mantenimiento a un equipo de hardware.</w:t>
            </w:r>
          </w:p>
        </w:tc>
      </w:tr>
      <w:tr w:rsidR="00823BD9" w:rsidRPr="001219DD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0"/>
              <w:placeholder>
                <w:docPart w:val="A1E26A6616984E69AA4B427D9A882F76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9248621"/>
                  <w:placeholder>
                    <w:docPart w:val="A1E26A6616984E69AA4B427D9A882F76"/>
                  </w:placeholder>
                </w:sdtPr>
                <w:sdtEndPr/>
                <w:sdtContent>
                  <w:p w:rsidR="00A138E6" w:rsidRDefault="00823BD9" w:rsidP="007147C6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>El equipo de hardware debe existir en el inventario y no debe estar actualmente en mantenimiento.</w:t>
                    </w:r>
                  </w:p>
                  <w:p w:rsidR="00823BD9" w:rsidRPr="00731113" w:rsidRDefault="00A138E6" w:rsidP="007147C6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>Debe existir una carpeta en el equipo destinada a guardar exclusivamente los registros de mantenimiento.</w:t>
                    </w:r>
                  </w:p>
                </w:sdtContent>
              </w:sdt>
            </w:sdtContent>
          </w:sdt>
        </w:tc>
      </w:tr>
      <w:tr w:rsidR="00823BD9" w:rsidRPr="001623DA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sdt>
          <w:sdtPr>
            <w:rPr>
              <w:lang w:val="es-ES"/>
            </w:rPr>
            <w:id w:val="9248622"/>
            <w:placeholder>
              <w:docPart w:val="A1E26A6616984E69AA4B427D9A882F76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823BD9" w:rsidRDefault="00823BD9" w:rsidP="00823BD9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Sistema muestra la pantalla de registro de </w:t>
                </w:r>
                <w:r w:rsidR="00247410">
                  <w:rPr>
                    <w:lang w:val="es-ES"/>
                  </w:rPr>
                  <w:t>REGISTRO</w:t>
                </w:r>
                <w:r>
                  <w:rPr>
                    <w:lang w:val="es-ES"/>
                  </w:rPr>
                  <w:t>MANTENIMIENTO, y muestra los campos para llenar en el formato de “</w:t>
                </w:r>
                <w:proofErr w:type="spellStart"/>
                <w:r w:rsidRPr="00823BD9">
                  <w:rPr>
                    <w:lang w:val="es-ES"/>
                  </w:rPr>
                  <w:t>Dictamen_Técnico_para_tecnologías_de_la_informació</w:t>
                </w:r>
                <w:proofErr w:type="spellEnd"/>
                <w:r>
                  <w:rPr>
                    <w:lang w:val="es-ES"/>
                  </w:rPr>
                  <w:t>.”</w:t>
                </w:r>
              </w:p>
              <w:p w:rsidR="009C1D22" w:rsidRDefault="00823BD9" w:rsidP="00823BD9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</w:t>
                </w:r>
                <w:proofErr w:type="spellStart"/>
                <w:r>
                  <w:rPr>
                    <w:lang w:val="es-ES"/>
                  </w:rPr>
                  <w:t>Tecnico</w:t>
                </w:r>
                <w:proofErr w:type="spellEnd"/>
                <w:r>
                  <w:rPr>
                    <w:lang w:val="es-ES"/>
                  </w:rPr>
                  <w:t xml:space="preserve"> </w:t>
                </w:r>
                <w:proofErr w:type="spellStart"/>
                <w:r>
                  <w:rPr>
                    <w:lang w:val="es-ES"/>
                  </w:rPr>
                  <w:t>Academico</w:t>
                </w:r>
                <w:proofErr w:type="spellEnd"/>
                <w:r>
                  <w:rPr>
                    <w:lang w:val="es-ES"/>
                  </w:rPr>
                  <w:t xml:space="preserve"> llena los datos del formato</w:t>
                </w:r>
                <w:r w:rsidR="009C1D22">
                  <w:rPr>
                    <w:lang w:val="es-ES"/>
                  </w:rPr>
                  <w:t>.</w:t>
                </w:r>
              </w:p>
              <w:p w:rsidR="009C1D22" w:rsidRDefault="009C1D22" w:rsidP="00823BD9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verifica que todos los campos estén llenos.</w:t>
                </w:r>
              </w:p>
              <w:p w:rsidR="009C1D22" w:rsidRDefault="009C1D22" w:rsidP="00823BD9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Si los campos están llenos, el Sistema muestra la opción de “Guardar”. De lo contrario (ver FA-4.1).</w:t>
                </w:r>
              </w:p>
              <w:p w:rsidR="009C1D22" w:rsidRDefault="009C1D22" w:rsidP="00823BD9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</w:t>
                </w:r>
                <w:proofErr w:type="spellStart"/>
                <w:r>
                  <w:rPr>
                    <w:lang w:val="es-ES"/>
                  </w:rPr>
                  <w:t>Tecnico</w:t>
                </w:r>
                <w:proofErr w:type="spellEnd"/>
                <w:r>
                  <w:rPr>
                    <w:lang w:val="es-ES"/>
                  </w:rPr>
                  <w:t xml:space="preserve"> </w:t>
                </w:r>
                <w:proofErr w:type="spellStart"/>
                <w:r>
                  <w:rPr>
                    <w:lang w:val="es-ES"/>
                  </w:rPr>
                  <w:t>Academico</w:t>
                </w:r>
                <w:proofErr w:type="spellEnd"/>
                <w:r>
                  <w:rPr>
                    <w:lang w:val="es-ES"/>
                  </w:rPr>
                  <w:t xml:space="preserve"> selecciona la opción de “Guardar”. Si el </w:t>
                </w:r>
                <w:proofErr w:type="spellStart"/>
                <w:r>
                  <w:rPr>
                    <w:lang w:val="es-ES"/>
                  </w:rPr>
                  <w:t>Tecnico</w:t>
                </w:r>
                <w:proofErr w:type="spellEnd"/>
                <w:r>
                  <w:rPr>
                    <w:lang w:val="es-ES"/>
                  </w:rPr>
                  <w:t xml:space="preserve"> </w:t>
                </w:r>
                <w:proofErr w:type="spellStart"/>
                <w:r>
                  <w:rPr>
                    <w:lang w:val="es-ES"/>
                  </w:rPr>
                  <w:t>Academico</w:t>
                </w:r>
                <w:proofErr w:type="spellEnd"/>
                <w:r>
                  <w:rPr>
                    <w:lang w:val="es-ES"/>
                  </w:rPr>
                  <w:t xml:space="preserve"> selecciona “Cancelar” (ver FA-5.1).</w:t>
                </w:r>
              </w:p>
              <w:p w:rsidR="009C1D22" w:rsidRDefault="009C1D22" w:rsidP="00823BD9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Sistema guarda el </w:t>
                </w:r>
                <w:r w:rsidR="00247410">
                  <w:rPr>
                    <w:lang w:val="es-ES"/>
                  </w:rPr>
                  <w:t>REGISTROMANTENIMIENTO</w:t>
                </w:r>
                <w:r>
                  <w:rPr>
                    <w:lang w:val="es-ES"/>
                  </w:rPr>
                  <w:t xml:space="preserve"> en la Base de Datos.</w:t>
                </w:r>
              </w:p>
              <w:p w:rsidR="009C1D22" w:rsidRPr="009C1D22" w:rsidRDefault="009C1D22" w:rsidP="009C1D22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 El Sistema genera un archivo en PDF del formato en cuestión </w:t>
                </w:r>
                <w:r w:rsidR="00247410">
                  <w:rPr>
                    <w:lang w:val="es-ES"/>
                  </w:rPr>
                  <w:t>y lo guarda en la carpeta destinada a REGISTROMANTENIMIENTO</w:t>
                </w:r>
                <w:r>
                  <w:rPr>
                    <w:lang w:val="es-ES"/>
                  </w:rPr>
                  <w:t>.</w:t>
                </w:r>
              </w:p>
              <w:p w:rsidR="00823BD9" w:rsidRPr="009C1D22" w:rsidRDefault="009C1D22" w:rsidP="009C1D22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Fin CU.</w:t>
                </w:r>
              </w:p>
            </w:tc>
          </w:sdtContent>
        </w:sdt>
      </w:tr>
      <w:tr w:rsidR="00823BD9" w:rsidRPr="001623DA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823BD9" w:rsidRDefault="009C1D22" w:rsidP="007147C6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FA-4.1 Campos incompletos.</w:t>
            </w:r>
          </w:p>
          <w:p w:rsidR="009C1D22" w:rsidRDefault="009C1D22" w:rsidP="009C1D22">
            <w:pPr>
              <w:pStyle w:val="Prrafodelista"/>
              <w:numPr>
                <w:ilvl w:val="0"/>
                <w:numId w:val="2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muestra un mensaje “Hay campos sin llenar” y marca los campos sin llenar.</w:t>
            </w:r>
          </w:p>
          <w:p w:rsidR="009C1D22" w:rsidRDefault="009C1D22" w:rsidP="009C1D22">
            <w:pPr>
              <w:pStyle w:val="Prrafodelista"/>
              <w:numPr>
                <w:ilvl w:val="0"/>
                <w:numId w:val="2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Regresa al punto 2 del Flujo normal.</w:t>
            </w:r>
          </w:p>
          <w:p w:rsidR="009C1D22" w:rsidRDefault="009C1D22" w:rsidP="009C1D2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lastRenderedPageBreak/>
              <w:t>FA-5.1 Cancelar Registro.</w:t>
            </w:r>
          </w:p>
          <w:p w:rsidR="009C1D22" w:rsidRDefault="009C1D22" w:rsidP="009C1D22">
            <w:pPr>
              <w:pStyle w:val="Prrafodelista"/>
              <w:numPr>
                <w:ilvl w:val="0"/>
                <w:numId w:val="3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muestra una ventana emergente con el mensaje “¿Deseas cancelar el registro?”</w:t>
            </w:r>
          </w:p>
          <w:p w:rsidR="009C1D22" w:rsidRDefault="009C1D22" w:rsidP="009C1D22">
            <w:pPr>
              <w:pStyle w:val="Prrafodelista"/>
              <w:numPr>
                <w:ilvl w:val="0"/>
                <w:numId w:val="3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proofErr w:type="spellStart"/>
            <w:r>
              <w:rPr>
                <w:rFonts w:cs="Arial"/>
                <w:lang w:val="es-ES"/>
              </w:rPr>
              <w:t>Tecnico</w:t>
            </w:r>
            <w:proofErr w:type="spellEnd"/>
            <w:r>
              <w:rPr>
                <w:rFonts w:cs="Arial"/>
                <w:lang w:val="es-ES"/>
              </w:rPr>
              <w:t xml:space="preserve"> </w:t>
            </w:r>
            <w:proofErr w:type="spellStart"/>
            <w:r>
              <w:rPr>
                <w:rFonts w:cs="Arial"/>
                <w:lang w:val="es-ES"/>
              </w:rPr>
              <w:t>Academico</w:t>
            </w:r>
            <w:proofErr w:type="spellEnd"/>
            <w:r>
              <w:rPr>
                <w:rFonts w:cs="Arial"/>
                <w:lang w:val="es-ES"/>
              </w:rPr>
              <w:t xml:space="preserve"> selecciona SI, Fin CU. De lo contrario (ver FA-5.1.1).</w:t>
            </w:r>
          </w:p>
          <w:p w:rsidR="009C1D22" w:rsidRDefault="009C1D22" w:rsidP="009C1D22">
            <w:pPr>
              <w:ind w:left="36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FA-5.1.1 El </w:t>
            </w:r>
            <w:proofErr w:type="spellStart"/>
            <w:r>
              <w:rPr>
                <w:rFonts w:cs="Arial"/>
                <w:lang w:val="es-ES"/>
              </w:rPr>
              <w:t>Tecnico</w:t>
            </w:r>
            <w:proofErr w:type="spellEnd"/>
            <w:r>
              <w:rPr>
                <w:rFonts w:cs="Arial"/>
                <w:lang w:val="es-ES"/>
              </w:rPr>
              <w:t xml:space="preserve"> </w:t>
            </w:r>
            <w:proofErr w:type="spellStart"/>
            <w:r>
              <w:rPr>
                <w:rFonts w:cs="Arial"/>
                <w:lang w:val="es-ES"/>
              </w:rPr>
              <w:t>Academico</w:t>
            </w:r>
            <w:proofErr w:type="spellEnd"/>
            <w:r>
              <w:rPr>
                <w:rFonts w:cs="Arial"/>
                <w:lang w:val="es-ES"/>
              </w:rPr>
              <w:t xml:space="preserve"> selecciona no</w:t>
            </w:r>
          </w:p>
          <w:p w:rsidR="009C1D22" w:rsidRPr="009C1D22" w:rsidRDefault="009C1D22" w:rsidP="009C1D22">
            <w:pPr>
              <w:pStyle w:val="Prrafodelista"/>
              <w:numPr>
                <w:ilvl w:val="0"/>
                <w:numId w:val="4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Regresa al punto 4 del Flujo Normal.</w:t>
            </w:r>
          </w:p>
        </w:tc>
      </w:tr>
      <w:tr w:rsidR="00823BD9" w:rsidRPr="001219DD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Excepciones:</w:t>
            </w:r>
          </w:p>
        </w:tc>
        <w:sdt>
          <w:sdtPr>
            <w:id w:val="9248624"/>
            <w:placeholder>
              <w:docPart w:val="A1E26A6616984E69AA4B427D9A882F76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A138E6" w:rsidRDefault="00A138E6" w:rsidP="007147C6">
                <w:r>
                  <w:t>ExCon Error de conexión con la base datos</w:t>
                </w:r>
              </w:p>
              <w:p w:rsidR="00A138E6" w:rsidRDefault="00A138E6" w:rsidP="00A138E6">
                <w:pPr>
                  <w:pStyle w:val="Prrafodelista"/>
                  <w:ind w:left="1125"/>
                  <w:rPr>
                    <w:rFonts w:cs="Arial"/>
                  </w:rPr>
                </w:pPr>
                <w:r>
                  <w:rPr>
                    <w:rFonts w:cs="Arial"/>
                  </w:rPr>
                  <w:t>1.  El Sistema muestra un mensaje “Error de conexión con la base de datos”.</w:t>
                </w:r>
              </w:p>
              <w:p w:rsidR="00A138E6" w:rsidRDefault="00A138E6" w:rsidP="00A138E6">
                <w:pPr>
                  <w:pStyle w:val="Prrafodelista"/>
                  <w:ind w:left="1125"/>
                  <w:rPr>
                    <w:rFonts w:cs="Arial"/>
                  </w:rPr>
                </w:pPr>
                <w:r>
                  <w:rPr>
                    <w:rFonts w:cs="Arial"/>
                  </w:rPr>
                  <w:t>2. El Sistema muestra un contador de tiempo de 30 a 0 segundos.</w:t>
                </w:r>
              </w:p>
              <w:p w:rsidR="00823BD9" w:rsidRPr="00A138E6" w:rsidRDefault="00A138E6" w:rsidP="00A138E6">
                <w:pPr>
                  <w:pStyle w:val="Prrafodelista"/>
                  <w:ind w:left="1125"/>
                  <w:rPr>
                    <w:rFonts w:cs="Arial"/>
                  </w:rPr>
                </w:pPr>
                <w:r>
                  <w:rPr>
                    <w:rFonts w:cs="Arial"/>
                  </w:rPr>
                  <w:t>3. Si la conexión no se establece, Fin CU. De lo contrario, regresa al punto 6 del flujo normal.</w:t>
                </w:r>
              </w:p>
            </w:tc>
          </w:sdtContent>
        </w:sdt>
      </w:tr>
      <w:tr w:rsidR="00823BD9" w:rsidRPr="001219DD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5"/>
              <w:placeholder>
                <w:docPart w:val="A1E26A6616984E69AA4B427D9A882F76"/>
              </w:placeholder>
            </w:sdtPr>
            <w:sdtEndPr/>
            <w:sdtContent>
              <w:p w:rsidR="00823BD9" w:rsidRPr="00731113" w:rsidRDefault="00A138E6" w:rsidP="007147C6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Existe un nuevo registro de </w:t>
                </w:r>
                <w:proofErr w:type="spellStart"/>
                <w:r>
                  <w:rPr>
                    <w:rFonts w:cs="Arial"/>
                    <w:lang w:val="es-ES"/>
                  </w:rPr>
                  <w:t>manternimiento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 en la base de datos y en la carpeta.</w:t>
                </w:r>
              </w:p>
            </w:sdtContent>
          </w:sdt>
        </w:tc>
      </w:tr>
      <w:tr w:rsidR="00823BD9" w:rsidRPr="00A5396E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sdt>
          <w:sdtPr>
            <w:rPr>
              <w:rFonts w:cs="Arial"/>
              <w:lang w:val="es-ES"/>
            </w:rPr>
            <w:id w:val="9248626"/>
            <w:placeholder>
              <w:docPart w:val="A1E26A6616984E69AA4B427D9A882F76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823BD9" w:rsidRPr="00731113" w:rsidRDefault="00A138E6" w:rsidP="007147C6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Datos del formato </w:t>
                </w:r>
                <w:proofErr w:type="spellStart"/>
                <w:r w:rsidRPr="00A138E6">
                  <w:rPr>
                    <w:rFonts w:cs="Arial"/>
                    <w:lang w:val="es-ES"/>
                  </w:rPr>
                  <w:t>Dictamen_Técnico_para_tecnologías_de_la_informació</w:t>
                </w:r>
                <w:r>
                  <w:rPr>
                    <w:rFonts w:cs="Arial"/>
                    <w:lang w:val="es-ES"/>
                  </w:rPr>
                  <w:t>n</w:t>
                </w:r>
                <w:proofErr w:type="spellEnd"/>
              </w:p>
            </w:tc>
          </w:sdtContent>
        </w:sdt>
      </w:tr>
      <w:tr w:rsidR="00823BD9" w:rsidRPr="00A5396E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9248627"/>
            <w:placeholder>
              <w:docPart w:val="A1E26A6616984E69AA4B427D9A882F76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823BD9" w:rsidRPr="00731113" w:rsidRDefault="00A138E6" w:rsidP="007147C6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Archivo PDF con un nuevo registro de mantenimiento</w:t>
                </w:r>
              </w:p>
            </w:tc>
          </w:sdtContent>
        </w:sdt>
      </w:tr>
      <w:tr w:rsidR="00823BD9" w:rsidRPr="00A5396E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Include)</w:t>
            </w:r>
          </w:p>
        </w:tc>
        <w:sdt>
          <w:sdtPr>
            <w:rPr>
              <w:rFonts w:cs="Arial"/>
              <w:lang w:val="es-ES"/>
            </w:rPr>
            <w:id w:val="9248628"/>
            <w:placeholder>
              <w:docPart w:val="A1E26A6616984E69AA4B427D9A882F76"/>
            </w:placeholder>
            <w:showingPlcHdr/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823BD9" w:rsidRPr="005B6FE0" w:rsidRDefault="00A138E6" w:rsidP="007147C6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823BD9" w:rsidRPr="00A5396E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Extend)</w:t>
            </w:r>
          </w:p>
        </w:tc>
        <w:sdt>
          <w:sdtPr>
            <w:rPr>
              <w:rFonts w:cs="Arial"/>
              <w:lang w:val="es-ES"/>
            </w:rPr>
            <w:id w:val="9248629"/>
            <w:placeholder>
              <w:docPart w:val="A1E26A6616984E69AA4B427D9A882F76"/>
            </w:placeholder>
            <w:showingPlcHdr/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823BD9" w:rsidRPr="00731113" w:rsidRDefault="00A138E6" w:rsidP="007147C6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823BD9" w:rsidRPr="00A5396E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9248651"/>
            <w:placeholder>
              <w:docPart w:val="ED172522A7B74DCDB988F20349DA1E51"/>
            </w:placeholder>
            <w:comboBox>
              <w:listItem w:value="Elija un elemento."/>
            </w:comboBox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823BD9" w:rsidRPr="00731113" w:rsidRDefault="0002175E" w:rsidP="007147C6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Media</w:t>
                </w:r>
              </w:p>
            </w:tc>
          </w:sdtContent>
        </w:sdt>
      </w:tr>
    </w:tbl>
    <w:p w:rsidR="00AA52B8" w:rsidRDefault="00AA52B8"/>
    <w:sectPr w:rsidR="00AA52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C55F8"/>
    <w:multiLevelType w:val="hybridMultilevel"/>
    <w:tmpl w:val="8AA6A5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9559E"/>
    <w:multiLevelType w:val="hybridMultilevel"/>
    <w:tmpl w:val="1B0E35BA"/>
    <w:lvl w:ilvl="0" w:tplc="080A000F">
      <w:start w:val="1"/>
      <w:numFmt w:val="decimal"/>
      <w:lvlText w:val="%1."/>
      <w:lvlJc w:val="left"/>
      <w:pPr>
        <w:ind w:left="1125" w:hanging="360"/>
      </w:pPr>
    </w:lvl>
    <w:lvl w:ilvl="1" w:tplc="080A0019" w:tentative="1">
      <w:start w:val="1"/>
      <w:numFmt w:val="lowerLetter"/>
      <w:lvlText w:val="%2."/>
      <w:lvlJc w:val="left"/>
      <w:pPr>
        <w:ind w:left="1845" w:hanging="360"/>
      </w:pPr>
    </w:lvl>
    <w:lvl w:ilvl="2" w:tplc="080A001B" w:tentative="1">
      <w:start w:val="1"/>
      <w:numFmt w:val="lowerRoman"/>
      <w:lvlText w:val="%3."/>
      <w:lvlJc w:val="right"/>
      <w:pPr>
        <w:ind w:left="2565" w:hanging="180"/>
      </w:pPr>
    </w:lvl>
    <w:lvl w:ilvl="3" w:tplc="080A000F" w:tentative="1">
      <w:start w:val="1"/>
      <w:numFmt w:val="decimal"/>
      <w:lvlText w:val="%4."/>
      <w:lvlJc w:val="left"/>
      <w:pPr>
        <w:ind w:left="3285" w:hanging="360"/>
      </w:pPr>
    </w:lvl>
    <w:lvl w:ilvl="4" w:tplc="080A0019" w:tentative="1">
      <w:start w:val="1"/>
      <w:numFmt w:val="lowerLetter"/>
      <w:lvlText w:val="%5."/>
      <w:lvlJc w:val="left"/>
      <w:pPr>
        <w:ind w:left="4005" w:hanging="360"/>
      </w:pPr>
    </w:lvl>
    <w:lvl w:ilvl="5" w:tplc="080A001B" w:tentative="1">
      <w:start w:val="1"/>
      <w:numFmt w:val="lowerRoman"/>
      <w:lvlText w:val="%6."/>
      <w:lvlJc w:val="right"/>
      <w:pPr>
        <w:ind w:left="4725" w:hanging="180"/>
      </w:pPr>
    </w:lvl>
    <w:lvl w:ilvl="6" w:tplc="080A000F" w:tentative="1">
      <w:start w:val="1"/>
      <w:numFmt w:val="decimal"/>
      <w:lvlText w:val="%7."/>
      <w:lvlJc w:val="left"/>
      <w:pPr>
        <w:ind w:left="5445" w:hanging="360"/>
      </w:pPr>
    </w:lvl>
    <w:lvl w:ilvl="7" w:tplc="080A0019" w:tentative="1">
      <w:start w:val="1"/>
      <w:numFmt w:val="lowerLetter"/>
      <w:lvlText w:val="%8."/>
      <w:lvlJc w:val="left"/>
      <w:pPr>
        <w:ind w:left="6165" w:hanging="360"/>
      </w:pPr>
    </w:lvl>
    <w:lvl w:ilvl="8" w:tplc="08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 w15:restartNumberingAfterBreak="0">
    <w:nsid w:val="35C9225F"/>
    <w:multiLevelType w:val="hybridMultilevel"/>
    <w:tmpl w:val="A43C04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3D15DB"/>
    <w:multiLevelType w:val="hybridMultilevel"/>
    <w:tmpl w:val="40C42C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BD9"/>
    <w:rsid w:val="0002175E"/>
    <w:rsid w:val="00247410"/>
    <w:rsid w:val="00823BD9"/>
    <w:rsid w:val="009334B4"/>
    <w:rsid w:val="009C1D22"/>
    <w:rsid w:val="00A138E6"/>
    <w:rsid w:val="00AA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60428"/>
  <w15:chartTrackingRefBased/>
  <w15:docId w15:val="{5ACEC5D5-7172-4B81-BB02-9DE61DA7D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3BD9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23BD9"/>
    <w:rPr>
      <w:color w:val="808080"/>
    </w:rPr>
  </w:style>
  <w:style w:type="paragraph" w:styleId="Prrafodelista">
    <w:name w:val="List Paragraph"/>
    <w:basedOn w:val="Normal"/>
    <w:uiPriority w:val="34"/>
    <w:qFormat/>
    <w:rsid w:val="00823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1E26A6616984E69AA4B427D9A882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2EC3B-AE20-4AC2-88D2-8431A1FED855}"/>
      </w:docPartPr>
      <w:docPartBody>
        <w:p w:rsidR="008001D1" w:rsidRDefault="00E3762F" w:rsidP="00E3762F">
          <w:pPr>
            <w:pStyle w:val="A1E26A6616984E69AA4B427D9A882F76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426B1C551084B83A031DBD60B03D4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887AE-63E1-443B-AEAC-1FEF2ECCD0DC}"/>
      </w:docPartPr>
      <w:docPartBody>
        <w:p w:rsidR="008001D1" w:rsidRDefault="00E3762F" w:rsidP="00E3762F">
          <w:pPr>
            <w:pStyle w:val="A426B1C551084B83A031DBD60B03D4B2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ED172522A7B74DCDB988F20349DA1E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3A4AF-79DF-4DA7-86F7-4C9242FE9EE2}"/>
      </w:docPartPr>
      <w:docPartBody>
        <w:p w:rsidR="008001D1" w:rsidRDefault="00E3762F" w:rsidP="00E3762F">
          <w:pPr>
            <w:pStyle w:val="ED172522A7B74DCDB988F20349DA1E51"/>
          </w:pPr>
          <w:r w:rsidRPr="00CC2508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62F"/>
    <w:rsid w:val="008001D1"/>
    <w:rsid w:val="008A64C3"/>
    <w:rsid w:val="00E3762F"/>
    <w:rsid w:val="00FB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3762F"/>
    <w:rPr>
      <w:color w:val="808080"/>
    </w:rPr>
  </w:style>
  <w:style w:type="paragraph" w:customStyle="1" w:styleId="A1E26A6616984E69AA4B427D9A882F76">
    <w:name w:val="A1E26A6616984E69AA4B427D9A882F76"/>
    <w:rsid w:val="00E3762F"/>
  </w:style>
  <w:style w:type="paragraph" w:customStyle="1" w:styleId="A426B1C551084B83A031DBD60B03D4B2">
    <w:name w:val="A426B1C551084B83A031DBD60B03D4B2"/>
    <w:rsid w:val="00E3762F"/>
  </w:style>
  <w:style w:type="paragraph" w:customStyle="1" w:styleId="ED172522A7B74DCDB988F20349DA1E51">
    <w:name w:val="ED172522A7B74DCDB988F20349DA1E51"/>
    <w:rsid w:val="00E376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372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Carrillo</dc:creator>
  <cp:keywords/>
  <dc:description/>
  <cp:lastModifiedBy>Carlos Carrillo</cp:lastModifiedBy>
  <cp:revision>5</cp:revision>
  <dcterms:created xsi:type="dcterms:W3CDTF">2018-09-20T21:29:00Z</dcterms:created>
  <dcterms:modified xsi:type="dcterms:W3CDTF">2018-10-03T20:28:00Z</dcterms:modified>
</cp:coreProperties>
</file>