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740468778"/>
              <w:placeholder>
                <w:docPart w:val="1ABC6A28303C4A3DA6EF6A1F5103B9EB"/>
              </w:placeholder>
            </w:sdtPr>
            <w:sdtEndPr/>
            <w:sdtContent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</w:t>
                </w:r>
                <w:r w:rsidR="00C53C4D">
                  <w:rPr>
                    <w:rFonts w:cs="Arial"/>
                    <w:lang w:val="es-ES"/>
                  </w:rPr>
                  <w:t>1</w:t>
                </w:r>
                <w:r w:rsidR="00E1519B">
                  <w:rPr>
                    <w:rFonts w:cs="Arial"/>
                    <w:lang w:val="es-ES"/>
                  </w:rPr>
                  <w:t>1</w:t>
                </w:r>
              </w:p>
            </w:sdtContent>
          </w:sdt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0955E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Asignar Hardware</w:t>
            </w:r>
            <w:r w:rsidR="00E1519B">
              <w:rPr>
                <w:rFonts w:cs="Arial"/>
                <w:lang w:val="es-ES"/>
              </w:rPr>
              <w:t xml:space="preserve"> A Responsable</w:t>
            </w: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0955E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172023245"/>
            <w:placeholder>
              <w:docPart w:val="4F62E72B0B6B4D088DAD557564FFE86E"/>
            </w:placeholder>
            <w:date w:fullDate="2018-09-2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21/09/2018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509608672"/>
            <w:placeholder>
              <w:docPart w:val="4F62E72B0B6B4D088DAD557564FFE86E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875051532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0955E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cómputo llena un formato para asignar un hardware a un nuevo responsable.</w:t>
            </w: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1308898"/>
              <w:placeholder>
                <w:docPart w:val="1ABC6A28303C4A3DA6EF6A1F5103B9EB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1871648121"/>
                  <w:placeholder>
                    <w:docPart w:val="1ABC6A28303C4A3DA6EF6A1F5103B9EB"/>
                  </w:placeholder>
                </w:sdtPr>
                <w:sdtEndPr/>
                <w:sdtContent>
                  <w:p w:rsidR="000955E4" w:rsidRDefault="000955E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asignado a otro responsable.</w:t>
                    </w:r>
                  </w:p>
                  <w:p w:rsidR="000955E4" w:rsidRDefault="000955E4">
                    <w:r>
                      <w:t>Debe existir una carpeta asignada a guardar los registros de los responsables.</w:t>
                    </w:r>
                  </w:p>
                </w:sdtContent>
              </w:sdt>
            </w:sdtContent>
          </w:sdt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55E4" w:rsidRDefault="002742E1" w:rsidP="001F68A0">
            <w:pPr>
              <w:pStyle w:val="Prrafodelista"/>
              <w:numPr>
                <w:ilvl w:val="0"/>
                <w:numId w:val="1"/>
              </w:numPr>
            </w:pPr>
            <w:r>
              <w:t>El sistema muestra la lista de HARDWAR</w:t>
            </w:r>
            <w:r w:rsidR="00AD121C">
              <w:t>E</w:t>
            </w:r>
          </w:p>
          <w:p w:rsidR="00AD121C" w:rsidRDefault="00AD121C" w:rsidP="00AD121C">
            <w:pPr>
              <w:pStyle w:val="Prrafodelista"/>
              <w:numPr>
                <w:ilvl w:val="0"/>
                <w:numId w:val="1"/>
              </w:numPr>
            </w:pPr>
            <w:r>
              <w:t>El jefe del centro de computo selecciona un HARDWARE para préstamo.</w:t>
            </w:r>
          </w:p>
          <w:p w:rsidR="007E0B25" w:rsidRDefault="00AD121C" w:rsidP="007E0B25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7E0B25">
              <w:t>Sistema muestra una lista de todos los responsables (ver CU03- Administrar Responsables) y las opciones “Aceptar” deshabilitada y “Cancelar”.</w:t>
            </w:r>
          </w:p>
          <w:p w:rsidR="007E0B25" w:rsidRDefault="007E0B25" w:rsidP="007E0B25">
            <w:pPr>
              <w:pStyle w:val="Prrafodelista"/>
              <w:numPr>
                <w:ilvl w:val="0"/>
                <w:numId w:val="1"/>
              </w:numPr>
            </w:pPr>
            <w:r>
              <w:t>El jefe de centro de computo selecciona a un responsable.</w:t>
            </w:r>
          </w:p>
          <w:p w:rsidR="007E0B25" w:rsidRDefault="007E0B25" w:rsidP="007E0B25">
            <w:pPr>
              <w:pStyle w:val="Prrafodelista"/>
              <w:numPr>
                <w:ilvl w:val="0"/>
                <w:numId w:val="1"/>
              </w:numPr>
            </w:pPr>
            <w:r>
              <w:t>El Sistema habilita la opción de “Aceptar”</w:t>
            </w:r>
          </w:p>
          <w:p w:rsidR="007E0B25" w:rsidRDefault="007E0B25" w:rsidP="007E0B25">
            <w:pPr>
              <w:pStyle w:val="Prrafodelista"/>
              <w:numPr>
                <w:ilvl w:val="0"/>
                <w:numId w:val="1"/>
              </w:numPr>
            </w:pPr>
            <w:r>
              <w:t>El jefe de centro de computo selecciona “Aceptar”. Si selecciona “Cancelar”, fin CU.</w:t>
            </w:r>
          </w:p>
          <w:p w:rsidR="002742E1" w:rsidRDefault="002742E1" w:rsidP="007E0B25">
            <w:pPr>
              <w:pStyle w:val="Prrafodelista"/>
              <w:numPr>
                <w:ilvl w:val="0"/>
                <w:numId w:val="1"/>
              </w:numPr>
            </w:pPr>
            <w:r>
              <w:t>El sistema guarda el registro en la base de datos y manda el archivo PDF a la carpeta destinada a los registros de los responsables. ExCon.</w:t>
            </w: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55E4" w:rsidRPr="007E0B25" w:rsidRDefault="000955E4" w:rsidP="007E0B25">
            <w:pPr>
              <w:rPr>
                <w:u w:val="single"/>
              </w:rPr>
            </w:pPr>
            <w:bookmarkStart w:id="0" w:name="_GoBack"/>
            <w:bookmarkEnd w:id="0"/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202481790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r>
                  <w:t>ExCon Error de conexión con la base de datos.</w:t>
                </w:r>
              </w:p>
              <w:p w:rsidR="000955E4" w:rsidRDefault="000955E4" w:rsidP="001F68A0">
                <w:pPr>
                  <w:pStyle w:val="Prrafodelista"/>
                  <w:numPr>
                    <w:ilvl w:val="0"/>
                    <w:numId w:val="3"/>
                  </w:numPr>
                </w:pPr>
                <w:r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0955E4" w:rsidRDefault="000955E4" w:rsidP="001F68A0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muestra un contador de tiempo de 30 a 0 segundos.</w:t>
                </w:r>
              </w:p>
              <w:p w:rsidR="000955E4" w:rsidRDefault="000955E4" w:rsidP="001F68A0">
                <w:pPr>
                  <w:pStyle w:val="Prrafodelista"/>
                  <w:numPr>
                    <w:ilvl w:val="0"/>
                    <w:numId w:val="3"/>
                  </w:numPr>
                </w:pPr>
                <w:r>
                  <w:rPr>
                    <w:rFonts w:cs="Arial"/>
                  </w:rPr>
                  <w:lastRenderedPageBreak/>
                  <w:t>Si la conexión no se establece, fin caso de uso, de lo contrario regresa al punto 6 del flujo normal.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561141105"/>
              <w:placeholder>
                <w:docPart w:val="1ABC6A28303C4A3DA6EF6A1F5103B9EB"/>
              </w:placeholder>
            </w:sdtPr>
            <w:sdtEndPr/>
            <w:sdtContent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Se registra un hardware a un responsable en específico.</w:t>
                </w:r>
              </w:p>
            </w:sdtContent>
          </w:sdt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0955E4">
            <w:pPr>
              <w:rPr>
                <w:rFonts w:cs="Arial"/>
                <w:lang w:val="es-ES"/>
              </w:rPr>
            </w:pP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959517524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</w:t>
                </w:r>
                <w:r w:rsidR="00AD121C">
                  <w:rPr>
                    <w:rFonts w:cs="Arial"/>
                    <w:lang w:val="es-ES"/>
                  </w:rPr>
                  <w:t xml:space="preserve"> registro de</w:t>
                </w:r>
                <w:r>
                  <w:rPr>
                    <w:rFonts w:cs="Arial"/>
                    <w:lang w:val="es-ES"/>
                  </w:rPr>
                  <w:t xml:space="preserve"> responsable.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1436941481"/>
            <w:placeholder>
              <w:docPart w:val="1ABC6A28303C4A3DA6EF6A1F5103B9EB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1309669948"/>
            <w:placeholder>
              <w:docPart w:val="1ABC6A28303C4A3DA6EF6A1F5103B9EB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AD121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377F9"/>
    <w:multiLevelType w:val="hybridMultilevel"/>
    <w:tmpl w:val="99109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33664"/>
    <w:multiLevelType w:val="hybridMultilevel"/>
    <w:tmpl w:val="1692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E4"/>
    <w:rsid w:val="000955E4"/>
    <w:rsid w:val="000D22F9"/>
    <w:rsid w:val="002742E1"/>
    <w:rsid w:val="007E0B25"/>
    <w:rsid w:val="00A707AE"/>
    <w:rsid w:val="00AD121C"/>
    <w:rsid w:val="00C53C4D"/>
    <w:rsid w:val="00E1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D609"/>
  <w15:chartTrackingRefBased/>
  <w15:docId w15:val="{196CC7DF-1A73-4FAE-AEA2-9B38CF82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5E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5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95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BC6A28303C4A3DA6EF6A1F5103B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B3274-983C-4951-9A23-7AC0B54E5D5D}"/>
      </w:docPartPr>
      <w:docPartBody>
        <w:p w:rsidR="00DA1F86" w:rsidRDefault="009A7A4D" w:rsidP="009A7A4D">
          <w:pPr>
            <w:pStyle w:val="1ABC6A28303C4A3DA6EF6A1F5103B9E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F62E72B0B6B4D088DAD557564FF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BD19-0AEA-4D26-84A1-8C2EA29285B2}"/>
      </w:docPartPr>
      <w:docPartBody>
        <w:p w:rsidR="00DA1F86" w:rsidRDefault="009A7A4D" w:rsidP="009A7A4D">
          <w:pPr>
            <w:pStyle w:val="4F62E72B0B6B4D088DAD557564FFE86E"/>
          </w:pPr>
          <w:r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4D"/>
    <w:rsid w:val="000D5A21"/>
    <w:rsid w:val="002F48B0"/>
    <w:rsid w:val="003F3EBF"/>
    <w:rsid w:val="006E3038"/>
    <w:rsid w:val="008E5182"/>
    <w:rsid w:val="009A7A4D"/>
    <w:rsid w:val="00DA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A7A4D"/>
  </w:style>
  <w:style w:type="paragraph" w:customStyle="1" w:styleId="1ABC6A28303C4A3DA6EF6A1F5103B9EB">
    <w:name w:val="1ABC6A28303C4A3DA6EF6A1F5103B9EB"/>
    <w:rsid w:val="009A7A4D"/>
  </w:style>
  <w:style w:type="paragraph" w:customStyle="1" w:styleId="4F62E72B0B6B4D088DAD557564FFE86E">
    <w:name w:val="4F62E72B0B6B4D088DAD557564FFE86E"/>
    <w:rsid w:val="009A7A4D"/>
  </w:style>
  <w:style w:type="paragraph" w:customStyle="1" w:styleId="80A49812A24D40669DD022C77C923E13">
    <w:name w:val="80A49812A24D40669DD022C77C923E13"/>
    <w:rsid w:val="009A7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Carlos Carrillo</cp:lastModifiedBy>
  <cp:revision>5</cp:revision>
  <dcterms:created xsi:type="dcterms:W3CDTF">2018-09-25T23:37:00Z</dcterms:created>
  <dcterms:modified xsi:type="dcterms:W3CDTF">2018-10-16T23:58:00Z</dcterms:modified>
</cp:coreProperties>
</file>