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CU003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Administrar </w:t>
            </w:r>
            <w:r w:rsidR="00AB7902">
              <w:rPr>
                <w:rFonts w:cs="Arial"/>
                <w:lang w:val="es-ES"/>
              </w:rPr>
              <w:t>Técnicos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2018-09-25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 Centro de Cómputo podrá visualizar, editar, agregar y eliminar nuevos </w:t>
            </w:r>
            <w:r w:rsidR="00AB7902">
              <w:rPr>
                <w:rFonts w:cs="Arial"/>
                <w:lang w:val="es-ES"/>
              </w:rPr>
              <w:t>técnicos</w:t>
            </w:r>
            <w:r>
              <w:rPr>
                <w:rFonts w:cs="Arial"/>
                <w:lang w:val="es-ES"/>
              </w:rPr>
              <w:t xml:space="preserve"> al sistema.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inició sesión en el sistema.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Existe una lista física de los </w:t>
            </w:r>
            <w:r w:rsidR="00AB7902">
              <w:rPr>
                <w:rFonts w:cs="Arial"/>
                <w:lang w:val="es-ES"/>
              </w:rPr>
              <w:t>técnicos</w:t>
            </w:r>
            <w:r>
              <w:rPr>
                <w:rFonts w:cs="Arial"/>
                <w:lang w:val="es-ES"/>
              </w:rPr>
              <w:t xml:space="preserve"> que operarán el sistema.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195CD8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Sistema muestra la lista de </w:t>
            </w:r>
            <w:r w:rsidR="00AB7902">
              <w:rPr>
                <w:lang w:val="es-ES" w:eastAsia="en-US"/>
              </w:rPr>
              <w:t>TECNICOACADEMICO</w:t>
            </w:r>
            <w:r w:rsidR="005A2256">
              <w:rPr>
                <w:lang w:val="es-ES" w:eastAsia="en-US"/>
              </w:rPr>
              <w:t xml:space="preserve"> y las opciones </w:t>
            </w:r>
            <w:r w:rsidR="005A2256">
              <w:t>“Agregar”, “Editar”, “Eliminar” y “Aceptar”.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Jefe de Centro de Computo selecciona “Aceptar”. Si selecciona “Agregar” (ver FA-2.1). Si selecciona un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lang w:val="es-ES" w:eastAsia="en-US"/>
              </w:rPr>
              <w:t xml:space="preserve"> </w:t>
            </w:r>
            <w:r>
              <w:rPr>
                <w:lang w:val="es-ES" w:eastAsia="en-US"/>
              </w:rPr>
              <w:t xml:space="preserve">y después selecciona “editar” (ver FA-2.2). Si selecciona un </w:t>
            </w:r>
            <w:r w:rsidR="00AB7902">
              <w:rPr>
                <w:lang w:val="es-ES" w:eastAsia="en-US"/>
              </w:rPr>
              <w:t>TECNICOACADEMICO</w:t>
            </w:r>
            <w:r>
              <w:rPr>
                <w:lang w:val="es-ES" w:eastAsia="en-US"/>
              </w:rPr>
              <w:t xml:space="preserve"> y después selecciona “eliminar” (ver FA-2.3).</w:t>
            </w:r>
          </w:p>
          <w:p w:rsidR="00195CD8" w:rsidRPr="003C6C19" w:rsidRDefault="00195CD8" w:rsidP="00195CD8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FA-2.1 Agregar </w:t>
            </w:r>
            <w:r w:rsidR="00AB7902">
              <w:rPr>
                <w:rFonts w:cs="Arial"/>
                <w:lang w:val="es-ES"/>
              </w:rPr>
              <w:t>Técnico</w:t>
            </w:r>
            <w:r>
              <w:rPr>
                <w:rFonts w:cs="Arial"/>
                <w:lang w:val="es-ES"/>
              </w:rPr>
              <w:t>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una pantalla con los campos a llenar (número de personal, nombre, dirección, teléfono, e-mail) y las opciones “Guardar” deshabilitada y “Cancelar”.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llena los campos.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se encuentren llenos. Si no están llenos (ver FA-CamposVacios).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selecciona “Guardar”. Si selecciona “Cancelar”, regresa al punto 1 del flujo normal.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guarda el nuevo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en la base de datos y muestra un mensaje “</w:t>
            </w:r>
            <w:r w:rsidR="00AB7902">
              <w:rPr>
                <w:rFonts w:cs="Arial"/>
                <w:lang w:val="es-ES" w:eastAsia="en-US"/>
              </w:rPr>
              <w:t xml:space="preserve">Técnico </w:t>
            </w:r>
            <w:r>
              <w:rPr>
                <w:rFonts w:cs="Arial"/>
                <w:lang w:val="es-ES" w:eastAsia="en-US"/>
              </w:rPr>
              <w:t>guardado con éxito en la base de datos”. ExCon.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1 del flujo normal.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 xml:space="preserve">FA-2.2 Editar </w:t>
            </w:r>
            <w:r w:rsidR="00AB7902">
              <w:rPr>
                <w:rFonts w:cs="Arial"/>
                <w:lang w:val="es-ES"/>
              </w:rPr>
              <w:t>Técnico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recupera los datos del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seleccionado. ExCon.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muestra una ventana emergente con los datos del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en campos de texto editables.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Jefe de Centro de Computo edita los datos del </w:t>
            </w:r>
            <w:r w:rsidR="00AB7902">
              <w:rPr>
                <w:lang w:val="es-ES" w:eastAsia="en-US"/>
              </w:rPr>
              <w:t>TECNICOACADEMICO</w:t>
            </w:r>
            <w:r>
              <w:rPr>
                <w:rFonts w:cs="Arial"/>
                <w:lang w:val="es-ES" w:eastAsia="en-US"/>
              </w:rPr>
              <w:t>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estén llenos. Si no están llenos (ver FA-CamposVacios).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selecciona “Guardar”. Si selecciona “Cancelar”, regresa al punto 1 del flujo normal.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guarda los cambios hechos en el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seleccionado en la base de datos. ExCon.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 mensaje “Cambios realizados con éxito”.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1 del flujo normal.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FA-2.3 Eliminar Usuario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elimina el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bookmarkStart w:id="0" w:name="_GoBack"/>
            <w:bookmarkEnd w:id="0"/>
            <w:r>
              <w:rPr>
                <w:rFonts w:cs="Arial"/>
                <w:lang w:val="es-ES" w:eastAsia="en-US"/>
              </w:rPr>
              <w:t>de la base de datos. ExCon.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 mensaje “Usuario eliminado exitosamente”.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FA-CamposVacios Hay campos sin llenar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remarca los campos que se encuentren vacíos. </w:t>
            </w:r>
          </w:p>
          <w:p w:rsidR="00195CD8" w:rsidRDefault="00195CD8" w:rsidP="00195CD8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deshabilita la opción de “Guardar”. </w:t>
            </w:r>
          </w:p>
          <w:p w:rsidR="00195CD8" w:rsidRPr="00A2779C" w:rsidRDefault="00195CD8" w:rsidP="00195CD8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de origen del flujo alterno.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  <w:p w:rsidR="00195CD8" w:rsidRPr="00195CD8" w:rsidRDefault="00195CD8" w:rsidP="00195CD8">
            <w:pPr>
              <w:pStyle w:val="Prrafodelista"/>
              <w:numPr>
                <w:ilvl w:val="0"/>
                <w:numId w:val="6"/>
              </w:numPr>
            </w:pPr>
            <w:r w:rsidRPr="00FE0931">
              <w:rPr>
                <w:rFonts w:cs="Arial"/>
              </w:rPr>
              <w:t>El sistema muestra el mensaje “Error de conexión con la base de datos”.</w:t>
            </w:r>
          </w:p>
          <w:p w:rsidR="00195CD8" w:rsidRPr="00195CD8" w:rsidRDefault="00195CD8" w:rsidP="00195CD8">
            <w:pPr>
              <w:pStyle w:val="Prrafodelista"/>
              <w:numPr>
                <w:ilvl w:val="0"/>
                <w:numId w:val="6"/>
              </w:numPr>
            </w:pPr>
            <w:r w:rsidRPr="00195CD8">
              <w:rPr>
                <w:rFonts w:cs="Arial"/>
              </w:rPr>
              <w:t>Fin CU.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46B33"/>
    <w:multiLevelType w:val="hybridMultilevel"/>
    <w:tmpl w:val="91FAA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D108E"/>
    <w:multiLevelType w:val="hybridMultilevel"/>
    <w:tmpl w:val="A3905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36BAB"/>
    <w:multiLevelType w:val="hybridMultilevel"/>
    <w:tmpl w:val="8A520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F048B"/>
    <w:multiLevelType w:val="hybridMultilevel"/>
    <w:tmpl w:val="C9E03B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8"/>
    <w:rsid w:val="00195CD8"/>
    <w:rsid w:val="005A2256"/>
    <w:rsid w:val="00AA52B8"/>
    <w:rsid w:val="00A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748A"/>
  <w15:chartTrackingRefBased/>
  <w15:docId w15:val="{4E2F2F0C-827D-4BFB-A518-63C5E43B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C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CD8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3</cp:revision>
  <dcterms:created xsi:type="dcterms:W3CDTF">2018-10-16T01:57:00Z</dcterms:created>
  <dcterms:modified xsi:type="dcterms:W3CDTF">2018-10-16T23:06:00Z</dcterms:modified>
</cp:coreProperties>
</file>