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27" w:rsidRPr="004B0427" w:rsidRDefault="004B0427" w:rsidP="009C1898">
      <w:pPr>
        <w:pStyle w:val="Ttulo1"/>
      </w:pPr>
      <w:r w:rsidRPr="004B0427">
        <w:t>Introducción</w:t>
      </w:r>
    </w:p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El siguiente sistema está planeado para que el jefe del centro de cómputo y los técnicos académicos lleven un mejor control y orden de todos los elementos físicos y de software con los que cuenta el centro de cómputo de la FEI y los servicios que este provee. De este modo se busca sistematizar la forma en la que se hacen los registros y se gestionan los préstamos de los equipos de cómputo a docentes o administrativos, dejando de lado el sistema actual que es poco eficiente a la hora de llevar un control y orden de todo el inventario. </w:t>
      </w:r>
    </w:p>
    <w:p w:rsidR="00A707AE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dicho</w:t>
      </w:r>
      <w:r w:rsidRPr="004B0427">
        <w:rPr>
          <w:rFonts w:ascii="Arial" w:hAnsi="Arial" w:cs="Arial"/>
          <w:sz w:val="24"/>
          <w:szCs w:val="24"/>
        </w:rPr>
        <w:t xml:space="preserve"> sistema se podrán tomar mejores decisiones a la hora de adquirir, actualizar y desechar los equipos de cómputo y software. Ya que se contaría con un inventario fácil de actualizar y disponible para su visualización en cualquier momento del periodo escolar.</w:t>
      </w:r>
      <w:r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 xml:space="preserve"> 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sistema contará con los elementos que resulten similares a los formatos con los que actualmente se trabajan para que el cambio de un sistema a otro no repercuta en la eficiencia de trabajo del jefe del centro de cómputo.</w:t>
      </w:r>
    </w:p>
    <w:p w:rsidR="00F520F7" w:rsidRPr="009C1898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especifica la situación actual, los modelos que se utilizarán los cuales son: el modelo de casos de uso, modelo entidad – relación y modelo de dominio</w:t>
      </w:r>
      <w:r w:rsidR="00F520F7">
        <w:rPr>
          <w:rFonts w:ascii="Arial" w:hAnsi="Arial" w:cs="Arial"/>
          <w:sz w:val="24"/>
          <w:szCs w:val="24"/>
        </w:rPr>
        <w:t>; l</w:t>
      </w:r>
      <w:r>
        <w:rPr>
          <w:rFonts w:ascii="Arial" w:hAnsi="Arial" w:cs="Arial"/>
          <w:sz w:val="24"/>
          <w:szCs w:val="24"/>
        </w:rPr>
        <w:t xml:space="preserve">as descripciones de casos de uso y una breve conclusión. </w:t>
      </w:r>
    </w:p>
    <w:p w:rsidR="00F520F7" w:rsidRDefault="00F520F7" w:rsidP="009C1898">
      <w:pPr>
        <w:pStyle w:val="Ttulo1"/>
      </w:pPr>
      <w:r>
        <w:t>Situación actual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situación actual en el centro de cómputo consiste en que el jefe de este administra de forma manual todo el inventario de equipos y software lo cual imposibilita la actualización del mismo inventario de una forma rápida y oportuna.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provoca que no haya información suficiente para tomar decisiones respecto a cómo los recursos serán manejados conforme a los objetivos y necesidades del centro de cómputo.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efecto de lo anterior los técnicos académicos se ven obligamos a realizar repetidas veces el inventario de todos los recursos con los que cuenta el centro de </w:t>
      </w:r>
      <w:r>
        <w:rPr>
          <w:rFonts w:ascii="Arial" w:hAnsi="Arial" w:cs="Arial"/>
          <w:sz w:val="24"/>
          <w:szCs w:val="24"/>
        </w:rPr>
        <w:lastRenderedPageBreak/>
        <w:t>cómputo, provocando un esfuerzo laboral innecesario y atraso a la hora de la toma de decisiones.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757" w:rsidRDefault="002A3757" w:rsidP="009C1898">
      <w:pPr>
        <w:pStyle w:val="Ttulo1"/>
      </w:pPr>
      <w:r>
        <w:t>Modelo de casos de uso</w:t>
      </w:r>
      <w:r w:rsidR="00E55033">
        <w:t>.</w:t>
      </w: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9C1898">
      <w:pPr>
        <w:pStyle w:val="Ttulo1"/>
      </w:pPr>
      <w:r>
        <w:lastRenderedPageBreak/>
        <w:t>Descripción de casos de uso.</w:t>
      </w:r>
    </w:p>
    <w:p w:rsidR="009C1898" w:rsidRPr="009C1898" w:rsidRDefault="009C1898" w:rsidP="009C1898">
      <w:pPr>
        <w:ind w:left="708" w:hanging="708"/>
      </w:pPr>
    </w:p>
    <w:p w:rsidR="009C1898" w:rsidRDefault="009C1898" w:rsidP="009C1898">
      <w:pPr>
        <w:pStyle w:val="Subttulo"/>
      </w:pPr>
      <w:r>
        <w:t>Anexo 1.</w:t>
      </w:r>
    </w:p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Pr="009C1898" w:rsidRDefault="009C1898" w:rsidP="009C1898"/>
    <w:p w:rsidR="00FA7F19" w:rsidRDefault="00FA7F19" w:rsidP="009C1898">
      <w:pPr>
        <w:pStyle w:val="Ttulo1"/>
        <w:sectPr w:rsidR="00FA7F19" w:rsidSect="009C189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E-R.</w:t>
      </w:r>
    </w:p>
    <w:p w:rsidR="009C1898" w:rsidRDefault="00FA7F19" w:rsidP="009C1898">
      <w:r>
        <w:rPr>
          <w:noProof/>
        </w:rPr>
        <w:drawing>
          <wp:inline distT="0" distB="0" distL="0" distR="0">
            <wp:extent cx="8257540" cy="4068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Diagram1.jpg"/>
                    <pic:cNvPicPr/>
                  </pic:nvPicPr>
                  <pic:blipFill>
                    <a:blip r:embed="rId6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9C1898" w:rsidRDefault="009C1898" w:rsidP="009C1898"/>
    <w:p w:rsidR="00FA7F19" w:rsidRDefault="00FA7F19" w:rsidP="009C1898">
      <w:pPr>
        <w:pStyle w:val="Ttulo1"/>
        <w:sectPr w:rsidR="00FA7F19" w:rsidSect="00FA7F1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de dominio.</w:t>
      </w:r>
    </w:p>
    <w:p w:rsidR="009C1898" w:rsidRDefault="009C1898" w:rsidP="009C1898"/>
    <w:p w:rsidR="009C1898" w:rsidRDefault="00FA7F19" w:rsidP="009C1898">
      <w:r>
        <w:rPr>
          <w:noProof/>
        </w:rPr>
        <w:drawing>
          <wp:inline distT="0" distB="0" distL="0" distR="0">
            <wp:extent cx="8257540" cy="4112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ominio.jpg"/>
                    <pic:cNvPicPr/>
                  </pic:nvPicPr>
                  <pic:blipFill>
                    <a:blip r:embed="rId7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FA7F19" w:rsidRDefault="00FA7F19" w:rsidP="009C1898">
      <w:pPr>
        <w:sectPr w:rsidR="00FA7F19" w:rsidSect="00FA7F19">
          <w:type w:val="continuous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Conclusiones.</w:t>
      </w:r>
    </w:p>
    <w:p w:rsidR="009C1898" w:rsidRDefault="009C1898" w:rsidP="009C1898"/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abordar el problema mediante casos de uso identificando qué partes pueden ser implementadas y mejoradas en el sistema de inventario y préstamos de hardware y software dentro de la institución. De tal forma que todos los elementos que hay dentro de la facultad (elementos de software y hardware) puedan ser registrados en una base de datos y con esto llevar un mejor control del inventario que se genere con esto. A su vez mejorar el control de los préstamos del equipo de hardware, software y también facilitar los registros de mantenimiento de dichos elementos. 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anterior nos permite hacer la implementación de nuestro sistema ya que con este el jefe del centro de cómputo podrá obtener información de forma rápida y eficiente sobre todo lo que está almacenado en el centro de cómputo. Con ello poder generar de una forma más rápida informes de forma semestral del inventario, préstamos, reparaciones y errores que hubo de los equipos a lo largo del tiempo. A su vez tener en registros el estado del mantenimiento de algún equipo en todo momento. Con los resultados anteriores generar estadísticas de hardware, software adquirido y estadísticas de mantenimiento del hardware institucional.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anterior servirá para que el jefe del centro de cómputo logré ser más ligero en ciertos aspectos mejorando la productividad en el mismo e incluso mejorando el servicio brindado a directivos de la institución para la toma de decisiones que involucren a los servicios que ofrece el centro de cómputo.</w:t>
      </w:r>
    </w:p>
    <w:p w:rsidR="009C1898" w:rsidRPr="009C1898" w:rsidRDefault="009C1898" w:rsidP="009C1898"/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A3757" w:rsidRDefault="002A3757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FA7F19">
      <w:pPr>
        <w:pStyle w:val="Ttulo1"/>
      </w:pPr>
      <w:r>
        <w:lastRenderedPageBreak/>
        <w:t>Anexo 1.</w:t>
      </w:r>
    </w:p>
    <w:p w:rsidR="00C2633C" w:rsidRDefault="00C2633C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2633C" w:rsidRPr="005B6FE0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8E9A70668CA8415286DAB5885096FCB7"/>
              </w:placeholder>
            </w:sdtPr>
            <w:sdtEndPr/>
            <w:sdtContent>
              <w:p w:rsidR="00C2633C" w:rsidRPr="005B6FE0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CU-001</w:t>
                </w:r>
              </w:p>
            </w:sdtContent>
          </w:sdt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C343DB194CA046F48D3C6C33CE5BF95F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C343DB194CA046F48D3C6C33CE5BF95F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8E9A70668CA8415286DAB5885096FCB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nuevos elementos de hardware al sistema. </w:t>
            </w:r>
          </w:p>
        </w:tc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8E9A70668CA8415286DAB5885096FCB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8E9A70668CA8415286DAB5885096FCB7"/>
                  </w:placeholder>
                </w:sdtPr>
                <w:sdtEndPr/>
                <w:sdtContent>
                  <w:p w:rsidR="00C2633C" w:rsidRPr="00FE0931" w:rsidRDefault="00C2633C" w:rsidP="00CC683A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HARDWARE </w:t>
            </w:r>
          </w:p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El Jede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C2633C" w:rsidRPr="007D4DF2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8E9A70668CA8415286DAB5885096FCB7"/>
              </w:placeholder>
            </w:sdtPr>
            <w:sdtEndPr>
              <w:rPr>
                <w:rFonts w:cs="Arial"/>
              </w:rPr>
            </w:sdtEndPr>
            <w:sdtContent>
              <w:p w:rsidR="00C2633C" w:rsidRDefault="00C2633C" w:rsidP="00CC683A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pantalla con los campos a llenar (No. Inventario, marca, modelo, No. De serie y </w:t>
                </w:r>
                <w:proofErr w:type="spellStart"/>
                <w:r>
                  <w:rPr>
                    <w:rFonts w:cs="Arial"/>
                    <w:lang w:val="es-ES"/>
                  </w:rPr>
                  <w:t>AREA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y/o RESPONSABLE).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llena los campos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 en la base de datos”.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proofErr w:type="spellStart"/>
                <w:r>
                  <w:rPr>
                    <w:rFonts w:cs="Arial"/>
                    <w:lang w:val="es-ES"/>
                  </w:rPr>
                  <w:t>Harware</w:t>
                </w:r>
                <w:proofErr w:type="spellEnd"/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de HARDWARE seleccionado.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C2633C" w:rsidRPr="000E11C9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C2633C" w:rsidRPr="005B6FE0" w:rsidRDefault="00642C85" w:rsidP="00CC683A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1211952284"/>
            <w:placeholder>
              <w:docPart w:val="8E9A70668CA8415286DAB5885096FCB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Default="00C2633C" w:rsidP="00CC683A">
                <w:r>
                  <w:t>ExCon Error de conexión con la base de datos.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8E9A70668CA8415286DAB5885096FCB7"/>
              </w:placeholder>
              <w:showingPlcHdr/>
            </w:sdtPr>
            <w:sdtEndPr/>
            <w:sdtContent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8E9A70668CA8415286DAB5885096FCB7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8E9A70668CA8415286DAB5885096FCB7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8E9A70668CA8415286DAB5885096FCB7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2633C" w:rsidRPr="005B6FE0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8E9A70668CA8415286DAB5885096FCB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CU-012 Subir </w:t>
                </w:r>
                <w:proofErr w:type="spellStart"/>
                <w:r>
                  <w:rPr>
                    <w:rFonts w:cs="Arial"/>
                    <w:lang w:val="es-ES"/>
                  </w:rPr>
                  <w:t>Garantia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C2633C" w:rsidRDefault="00C2633C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</w:t>
            </w:r>
            <w:proofErr w:type="spellStart"/>
            <w:r>
              <w:rPr>
                <w:rFonts w:ascii="Calibri" w:eastAsia="Calibri" w:hAnsi="Calibri" w:cs="Calibri"/>
              </w:rPr>
              <w:t>computo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podrá visualizar, editar, agregar y eliminar nuevos elementos de software al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inicia sesión en 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sistema muestra la lista de SOFTWARE 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jefe del centro de cómputo selecciona aceptar. Si selecciona </w:t>
            </w:r>
            <w:proofErr w:type="gramStart"/>
            <w:r>
              <w:rPr>
                <w:rFonts w:ascii="Calibri" w:eastAsia="Calibri" w:hAnsi="Calibri" w:cs="Calibri"/>
              </w:rPr>
              <w:t>agregar(</w:t>
            </w:r>
            <w:proofErr w:type="gramEnd"/>
            <w:r>
              <w:rPr>
                <w:rFonts w:ascii="Calibri" w:eastAsia="Calibri" w:hAnsi="Calibri" w:cs="Calibri"/>
              </w:rPr>
              <w:t>ver FA-2.1). Si selecciona un SOFTWARE y después selecciona el botón “</w:t>
            </w:r>
            <w:proofErr w:type="gramStart"/>
            <w:r>
              <w:rPr>
                <w:rFonts w:ascii="Calibri" w:eastAsia="Calibri" w:hAnsi="Calibri" w:cs="Calibri"/>
              </w:rPr>
              <w:t>editar”(</w:t>
            </w:r>
            <w:proofErr w:type="gramEnd"/>
            <w:r>
              <w:rPr>
                <w:rFonts w:ascii="Calibri" w:eastAsia="Calibri" w:hAnsi="Calibri" w:cs="Calibri"/>
              </w:rPr>
              <w:t>ver FA-2.2).Si selecciona un SOFTWARE y después selecciona el botón “eliminar”(Ver FA-2.3).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los campos a </w:t>
            </w:r>
            <w:proofErr w:type="gramStart"/>
            <w:r>
              <w:rPr>
                <w:rFonts w:ascii="Calibri" w:eastAsia="Calibri" w:hAnsi="Calibri" w:cs="Calibri"/>
              </w:rPr>
              <w:t>llenar(</w:t>
            </w:r>
            <w:proofErr w:type="gramEnd"/>
            <w:r>
              <w:rPr>
                <w:rFonts w:ascii="Calibri" w:eastAsia="Calibri" w:hAnsi="Calibri" w:cs="Calibri"/>
              </w:rPr>
              <w:t xml:space="preserve">Software, Número de licencias, </w:t>
            </w:r>
            <w:proofErr w:type="spellStart"/>
            <w:r>
              <w:rPr>
                <w:rFonts w:ascii="Calibri" w:eastAsia="Calibri" w:hAnsi="Calibri" w:cs="Calibri"/>
              </w:rPr>
              <w:t>Version,Observaciones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llena los campos.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campos estén llenos, en el caso de que no lo </w:t>
            </w:r>
            <w:proofErr w:type="gramStart"/>
            <w:r>
              <w:rPr>
                <w:rFonts w:ascii="Calibri" w:eastAsia="Calibri" w:hAnsi="Calibri" w:cs="Calibri"/>
              </w:rPr>
              <w:t>están(</w:t>
            </w:r>
            <w:proofErr w:type="gramEnd"/>
            <w:r>
              <w:rPr>
                <w:rFonts w:ascii="Calibri" w:eastAsia="Calibri" w:hAnsi="Calibri" w:cs="Calibri"/>
              </w:rPr>
              <w:t>Ver FA-</w:t>
            </w:r>
            <w:proofErr w:type="spellStart"/>
            <w:r>
              <w:rPr>
                <w:rFonts w:ascii="Calibri" w:eastAsia="Calibri" w:hAnsi="Calibri" w:cs="Calibri"/>
              </w:rPr>
              <w:t>camposVacios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de “guardar”.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jefe del centro de cómputo selecciona “</w:t>
            </w:r>
            <w:proofErr w:type="spellStart"/>
            <w:r>
              <w:rPr>
                <w:rFonts w:ascii="Calibri" w:eastAsia="Calibri" w:hAnsi="Calibri" w:cs="Calibri"/>
              </w:rPr>
              <w:t>guardar</w:t>
            </w:r>
            <w:proofErr w:type="gramStart"/>
            <w:r>
              <w:rPr>
                <w:rFonts w:ascii="Calibri" w:eastAsia="Calibri" w:hAnsi="Calibri" w:cs="Calibri"/>
              </w:rPr>
              <w:t>”.Si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el nuevo SOFTWARE en la base de datos y muestra un mensaje de “Software guardado </w:t>
            </w:r>
            <w:proofErr w:type="spellStart"/>
            <w:r>
              <w:rPr>
                <w:rFonts w:ascii="Calibri" w:eastAsia="Calibri" w:hAnsi="Calibri" w:cs="Calibri"/>
              </w:rPr>
              <w:t>satisfactoriamente</w:t>
            </w:r>
            <w:proofErr w:type="gramStart"/>
            <w:r>
              <w:rPr>
                <w:rFonts w:ascii="Calibri" w:eastAsia="Calibri" w:hAnsi="Calibri" w:cs="Calibri"/>
              </w:rPr>
              <w:t>”.ExCon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recupera los datos </w:t>
            </w:r>
            <w:proofErr w:type="spellStart"/>
            <w:r>
              <w:rPr>
                <w:rFonts w:ascii="Calibri" w:eastAsia="Calibri" w:hAnsi="Calibri" w:cs="Calibri"/>
              </w:rPr>
              <w:t>de el</w:t>
            </w:r>
            <w:proofErr w:type="spellEnd"/>
            <w:r>
              <w:rPr>
                <w:rFonts w:ascii="Calibri" w:eastAsia="Calibri" w:hAnsi="Calibri" w:cs="Calibri"/>
              </w:rPr>
              <w:t xml:space="preserve"> SOFTWARE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seleccionado.ExCon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ventana emergente con los datos del SOFTWARE en campos de textos editables.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edita los datos del SOFTWARE seleccionado.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datos estén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llenos.Si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</w:rPr>
              <w:t>estan</w:t>
            </w:r>
            <w:proofErr w:type="spellEnd"/>
            <w:r>
              <w:rPr>
                <w:rFonts w:ascii="Calibri" w:eastAsia="Calibri" w:hAnsi="Calibri" w:cs="Calibri"/>
              </w:rPr>
              <w:t xml:space="preserve"> llenos(ver FA-</w:t>
            </w:r>
            <w:proofErr w:type="spellStart"/>
            <w:r>
              <w:rPr>
                <w:rFonts w:ascii="Calibri" w:eastAsia="Calibri" w:hAnsi="Calibri" w:cs="Calibri"/>
              </w:rPr>
              <w:t>camposVacíos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“guardar”.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“guardar”. Si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los cambios hechos en el SOFTWARE seleccionado en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“cambios realizados con éxito”.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elimina SOFTWARE de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proofErr w:type="spellStart"/>
            <w:r>
              <w:rPr>
                <w:rFonts w:ascii="Calibri" w:eastAsia="Calibri" w:hAnsi="Calibri" w:cs="Calibri"/>
              </w:rPr>
              <w:t>camposVacíos</w:t>
            </w:r>
            <w:proofErr w:type="spellEnd"/>
            <w:r>
              <w:rPr>
                <w:rFonts w:ascii="Calibri" w:eastAsia="Calibri" w:hAnsi="Calibri" w:cs="Calibri"/>
              </w:rPr>
              <w:t>. Hay campos sin llenar.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CU011 Registrar licencia.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C2633C" w:rsidRDefault="00C2633C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CU003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Usuarios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podrá visualizar, editar, agregar y eliminar nuevos usuarios al sistema.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lista física de los usuarios que operarán el sistema.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lista de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“Aceptar”. Si selecciona “Agregar” (ver FA-2.1). Si selecciona un USUARIO y después selecciona “editar” (ver FA-2.2). Si selecciona un USUARIO y después selecciona “eliminar” (ver FA-2.3).</w:t>
            </w:r>
          </w:p>
          <w:p w:rsidR="00710AC2" w:rsidRPr="003C6C19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FA-2.1 Agregar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El Sistema muestra una pantalla con los campos a llenar (</w:t>
            </w:r>
            <w:proofErr w:type="spellStart"/>
            <w:r>
              <w:rPr>
                <w:rFonts w:cs="Arial"/>
                <w:lang w:val="es-ES" w:eastAsia="en-US"/>
              </w:rPr>
              <w:t>numero</w:t>
            </w:r>
            <w:proofErr w:type="spellEnd"/>
            <w:r>
              <w:rPr>
                <w:rFonts w:cs="Arial"/>
                <w:lang w:val="es-ES" w:eastAsia="en-US"/>
              </w:rPr>
              <w:t xml:space="preserve"> de personal, nombre, dirección, teléfono, e-mail).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el nuevo USUARIO en la base de datos y muestra un mensaje “Usuario guardado con éxito en la base de datos”.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FA-2.2 Editar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recupera los datos del USUARIO seleccionado.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ventana emergente con los datos del USUARIO en campos de texto editables.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edita los datos del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los cambios hechos en el USUARIO seleccionado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elimina el USUARIO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“Usuario eliminado exitosamente”.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FA-CamposVacios Hay campos sin llenar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deshabilita la opción de “Guardar”. </w:t>
            </w:r>
          </w:p>
          <w:p w:rsidR="00710AC2" w:rsidRPr="00A2779C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093AAD" w:rsidRDefault="00710AC2" w:rsidP="00CC683A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</w:tbl>
    <w:p w:rsidR="00710AC2" w:rsidRDefault="00710AC2" w:rsidP="00FA7F19"/>
    <w:p w:rsidR="00710AC2" w:rsidRDefault="00710AC2" w:rsidP="00FA7F19">
      <w:bookmarkStart w:id="0" w:name="_GoBack"/>
      <w:bookmarkEnd w:id="0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42C85" w:rsidRPr="005B6FE0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2BE6C4F276B84D12B83ED16A9405C523"/>
              </w:placeholder>
            </w:sdtPr>
            <w:sdtContent>
              <w:p w:rsidR="00642C85" w:rsidRPr="005B6FE0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CU-004</w:t>
                </w:r>
              </w:p>
            </w:sdtContent>
          </w:sdt>
        </w:tc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514E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personal</w:t>
            </w:r>
          </w:p>
        </w:tc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514E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F0290890B2084F1CB1C32E990D8A6FF4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F0290890B2084F1CB1C32E990D8A6FF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2BE6C4F276B84D12B83ED16A9405C5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642C85" w:rsidRPr="001219DD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514E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podrá visualizar, editar, agregar y dar de baja personal al sistema</w:t>
            </w:r>
          </w:p>
        </w:tc>
      </w:tr>
      <w:tr w:rsidR="00642C85" w:rsidRPr="001219DD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2BE6C4F276B84D12B83ED16A9405C523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2BE6C4F276B84D12B83ED16A9405C523"/>
                  </w:placeholder>
                </w:sdtPr>
                <w:sdtContent>
                  <w:p w:rsidR="00642C85" w:rsidRPr="00FE0931" w:rsidRDefault="00642C85" w:rsidP="00514E52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Default="00642C85" w:rsidP="00514E52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PERSONAL </w:t>
            </w:r>
          </w:p>
          <w:p w:rsidR="00642C85" w:rsidRDefault="00642C85" w:rsidP="00514E52">
            <w:pPr>
              <w:pStyle w:val="Prrafodelista"/>
              <w:numPr>
                <w:ilvl w:val="0"/>
                <w:numId w:val="2"/>
              </w:numPr>
            </w:pPr>
            <w:r>
              <w:t>El Jede del centro de cómputo selecciona “Aceptar”. Si selecciona “Agregar” (ver FA-2.1). Si selecciona un HARDWARE y después selecciona “editar” (ver FA-2.2). Si selecciona un USUARIOS y después selecciona “Dar de baja” (ver FA-2.3)</w:t>
            </w:r>
          </w:p>
          <w:p w:rsidR="00642C85" w:rsidRPr="007D4DF2" w:rsidRDefault="00642C85" w:rsidP="00514E52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Fin Caso de uso</w:t>
            </w:r>
          </w:p>
        </w:tc>
      </w:tr>
      <w:tr w:rsidR="00642C85" w:rsidRPr="001623DA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2BE6C4F276B84D12B83ED16A9405C523"/>
              </w:placeholder>
            </w:sdtPr>
            <w:sdtEndPr>
              <w:rPr>
                <w:rFonts w:cs="Arial"/>
              </w:rPr>
            </w:sdtEndPr>
            <w:sdtContent>
              <w:p w:rsidR="00642C85" w:rsidRDefault="00642C85" w:rsidP="00514E52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Personal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llena los campos 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PERSONAL en la base de datos y muestra un mensaje “Personal guardado con éxito en la base de datos”. ExCon.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642C85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FA-2-2 Editar personal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del PERSONAL seleccionado. ExCon.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PERSONAL en campos de texto editables.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PERSONAL.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PERSONAL seleccionado en la base de datos. ExCon.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642C85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Dar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da de baja al PERSONAL de la base de datos. ExCon.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muestra un mensaje “Personal eliminado exitosamente”.</w:t>
                </w:r>
              </w:p>
              <w:p w:rsidR="00642C85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642C85" w:rsidRDefault="00642C85" w:rsidP="00514E52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642C85" w:rsidRPr="000E11C9" w:rsidRDefault="00642C85" w:rsidP="00514E52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642C85" w:rsidRPr="005B6FE0" w:rsidRDefault="00642C85" w:rsidP="00514E52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642C85" w:rsidRPr="001219DD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1340272881"/>
            <w:placeholder>
              <w:docPart w:val="2BE6C4F276B84D12B83ED16A9405C523"/>
            </w:placeholder>
          </w:sdtPr>
          <w:sdtEndPr>
            <w:rPr>
              <w:rFonts w:eastAsiaTheme="minorEastAsia"/>
              <w:lang w:eastAsia="es-MX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Default="00642C85" w:rsidP="00514E52">
                <w:r>
                  <w:t>ExCon Error de conexión con la base de datos.</w:t>
                </w:r>
              </w:p>
              <w:p w:rsidR="00642C85" w:rsidRPr="00FE0931" w:rsidRDefault="00642C85" w:rsidP="00514E52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642C85" w:rsidRPr="00FE0931" w:rsidRDefault="00642C85" w:rsidP="00514E52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642C85" w:rsidRPr="00FE0931" w:rsidRDefault="00642C85" w:rsidP="00514E52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642C85" w:rsidRPr="001219DD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29883684"/>
              <w:placeholder>
                <w:docPart w:val="2BE6C4F276B84D12B83ED16A9405C523"/>
              </w:placeholder>
              <w:showingPlcHdr/>
            </w:sdtPr>
            <w:sdtContent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642C85" w:rsidRPr="00A5396E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226721980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00552721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701829028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42C85" w:rsidRPr="005B6FE0" w:rsidRDefault="00642C85" w:rsidP="00514E52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571385478"/>
            <w:placeholder>
              <w:docPart w:val="2BE6C4F276B84D12B83ED16A9405C5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514E5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Garantía.</w:t>
                </w:r>
              </w:p>
            </w:tc>
          </w:sdtContent>
        </w:sdt>
      </w:tr>
      <w:tr w:rsidR="00642C85" w:rsidRPr="00A5396E" w:rsidTr="00514E5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2C85" w:rsidRPr="00731113" w:rsidRDefault="00642C85" w:rsidP="00514E5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42C85" w:rsidRDefault="00642C85" w:rsidP="00FA7F19"/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466D54C160DF48DAA36456FA1CD15615"/>
              </w:placeholder>
            </w:sdtPr>
            <w:sdtEndPr/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CU-005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163BFDF481FD42EAAF50E51B974ADEB1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163BFDF481FD42EAAF50E51B974ADEB1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466D54C160DF48DAA36456FA1CD1561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466D54C160DF48DAA36456FA1CD1561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466D54C160DF48DAA36456FA1CD15615"/>
                  </w:placeholder>
                </w:sdtPr>
                <w:sdtEndPr/>
                <w:sdtContent>
                  <w:p w:rsidR="00710AC2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710AC2" w:rsidRDefault="00710AC2" w:rsidP="00CC683A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muestra la lista de HARDWARE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selecciona un HARDWARE para préstamo.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arroja una pantalla con los datos correspondientes para el préstamo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botón de “Aceptar”. Si presiona “Cancelar” regresa a la pantalla principal.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 estén llenos, si no (ver FA-CamposVacios)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 w:cs="Arial"/>
                <w:lang w:val="es-ES" w:eastAsia="es-MX"/>
              </w:rPr>
              <w:id w:val="-1679804908"/>
              <w:placeholder>
                <w:docPart w:val="466D54C160DF48DAA36456FA1CD15615"/>
              </w:placeholder>
            </w:sdtPr>
            <w:sdtEndPr>
              <w:rPr>
                <w:rFonts w:cstheme="minorBidi"/>
              </w:rPr>
            </w:sdtEndPr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 CamposVacios Hay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710AC2" w:rsidRPr="00AD121C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Regresa al punto 3 del flujo normal.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202481790"/>
            <w:placeholder>
              <w:docPart w:val="466D54C160DF48DAA36456FA1CD1561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466D54C160DF48DAA36456FA1CD15615"/>
              </w:placeholder>
            </w:sdtPr>
            <w:sdtEndPr/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466D54C160DF48DAA36456FA1CD1561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responsable.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466D54C160DF48DAA36456FA1CD1561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466D54C160DF48DAA36456FA1CD1561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710AC2" w:rsidRDefault="00710AC2" w:rsidP="00FA7F19"/>
    <w:tbl>
      <w:tblPr>
        <w:tblW w:w="8910" w:type="dxa"/>
        <w:tblLayout w:type="fixed"/>
        <w:tblLook w:val="0400" w:firstRow="0" w:lastRow="0" w:firstColumn="0" w:lastColumn="0" w:noHBand="0" w:noVBand="1"/>
      </w:tblPr>
      <w:tblGrid>
        <w:gridCol w:w="2801"/>
        <w:gridCol w:w="6109"/>
      </w:tblGrid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una lista con todos los elementos de SOFTWARE disponibles en la base de datos para crear un documento PDF.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SOFTWARE en la base de datos.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únicamente para los inventarios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SOFTWARE en la base de datos. ExCon.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Software,número</w:t>
            </w:r>
            <w:proofErr w:type="spellEnd"/>
            <w:r>
              <w:rPr>
                <w:rFonts w:ascii="Calibri" w:eastAsia="Calibri" w:hAnsi="Calibri" w:cs="Calibri"/>
              </w:rPr>
              <w:t xml:space="preserve"> de licencias, versión y observaciones).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CU007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todos los elementos de HARDWARE disponibles en la base de datos para crear un documento PDF.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HARDWARE en la base de datos.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los archivos de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HARDWARE en la base de datos. ExCon.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gramEnd"/>
            <w:r>
              <w:rPr>
                <w:rFonts w:ascii="Calibri" w:eastAsia="Calibri" w:hAnsi="Calibri" w:cs="Calibri"/>
              </w:rPr>
              <w:t>Número de inventario, marca,  modelo, número de serie y ubicación y/o responsable).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470743488"/>
              <w:placeholder>
                <w:docPart w:val="9A015D7E6CB64C6D8692754201102F45"/>
              </w:placeholder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CU-008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Estadísticas de mantenimiento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99886863"/>
            <w:placeholder>
              <w:docPart w:val="6210653967A04D8DA11967347C2D6CA3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507557083"/>
            <w:placeholder>
              <w:docPart w:val="6210653967A04D8DA11967347C2D6CA3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las estadísticas con todos los elementos de HARDWARE registrados en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47002569"/>
              <w:placeholder>
                <w:docPart w:val="9A015D7E6CB64C6D8692754201102F4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088457985"/>
                  <w:placeholder>
                    <w:docPart w:val="9A015D7E6CB64C6D8692754201102F45"/>
                  </w:placeholder>
                </w:sdtPr>
                <w:sdtEndPr/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Deben existir registros de HARDWARE en mantenimiento en la base de datos para así generar un archivo PDF.</w:t>
                    </w:r>
                  </w:p>
                  <w:p w:rsidR="00710AC2" w:rsidRDefault="00710AC2">
                    <w:r>
                      <w:t>Existe una carpeta destinada únicamente para almacenar Estadísticas de mantenimiento.</w:t>
                    </w:r>
                  </w:p>
                  <w:p w:rsidR="00710AC2" w:rsidRDefault="00642C85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mantenimiento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</w:t>
            </w:r>
            <w:proofErr w:type="spellStart"/>
            <w:r>
              <w:rPr>
                <w:lang w:eastAsia="en-US"/>
              </w:rPr>
              <w:t>grafica</w:t>
            </w:r>
            <w:proofErr w:type="spellEnd"/>
            <w:r>
              <w:rPr>
                <w:lang w:eastAsia="en-US"/>
              </w:rPr>
              <w:t xml:space="preserve"> circular con los datos obtenidos.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eastAsiaTheme="minorEastAsia" w:cs="Arial"/>
                <w:lang w:val="es-ES" w:eastAsia="es-MX"/>
              </w:rPr>
              <w:id w:val="222889081"/>
              <w:placeholder>
                <w:docPart w:val="9A015D7E6CB64C6D8692754201102F45"/>
              </w:placeholder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4.1- Campos incompletos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 mensaje de “Hay campos sin llenar” y marca los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FA5.1- Cancelar registro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FA5.1.1- El técnico académico selecciona no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4 del flujo normal.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698239544"/>
            <w:placeholder>
              <w:docPart w:val="9A015D7E6CB64C6D8692754201102F4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1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761498250"/>
              <w:placeholder>
                <w:docPart w:val="9A015D7E6CB64C6D8692754201102F45"/>
              </w:placeholder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58228725"/>
            <w:placeholder>
              <w:docPart w:val="9A015D7E6CB64C6D8692754201102F4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55641283"/>
            <w:placeholder>
              <w:docPart w:val="9A015D7E6CB64C6D8692754201102F4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responsable.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801663811"/>
            <w:placeholder>
              <w:docPart w:val="9A015D7E6CB64C6D8692754201102F4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sdt>
          <w:sdtPr>
            <w:rPr>
              <w:rFonts w:cs="Arial"/>
              <w:lang w:val="es-ES"/>
            </w:rPr>
            <w:id w:val="888537922"/>
            <w:placeholder>
              <w:docPart w:val="9A015D7E6CB64C6D8692754201102F4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363092954"/>
            <w:placeholder>
              <w:docPart w:val="60BA1DB46BD844F083E5D7FA79CB869E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CU009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estadística de adquisición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estadístico con todos los registros de adquisición de HARDWARE dentro de la institución, de acuerdo con la información recabada en la base de datos.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los registros de adquisición de HARDWARE dentro de la base de datos.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guardar los documentos estadísticos de la adquisición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obtiene todos los registros de adquisición de HARDWARE alojados en la base de datos. ExCon.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los datos obtenidos (ver el formato “Vale de resguardo”).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crea un archivo estadístico con las listas generadas. 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 que debe cumplirse cuando el CU se completa con éxito. Debe satisfacer las necesidades de todos los involucrados.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de entrada que se requieren para el caso de uso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archivo con los datos estadísticos de la adquisición de HARDWARE dentro de la institución.</w:t>
            </w:r>
          </w:p>
        </w:tc>
      </w:tr>
      <w:tr w:rsidR="00710AC2" w:rsidTr="00CC683A">
        <w:trPr>
          <w:trHeight w:val="104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3C4176EC98DA4ABDB6024946DF6F9F02"/>
              </w:placeholder>
            </w:sdtPr>
            <w:sdtEndPr/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CU010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 de Mantenimiento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</w:rPr>
              <w:t>22/09/2018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una carpeta destinada para el almacenamiento de las estadísticas de mantenimiento.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la lista de todos los REGISTROMANTENIMIENTO.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la gráfica a un documento en PDF seguida de la información detallada de cada REGISTROMANTENIMIENTO (marca, modelo, descripción, tipo de equipo y fecha).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archivo en la base de datos y lo descarga a la carpeta destinada para los ESTADISTICAMANTENIMIENTO.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lastRenderedPageBreak/>
              <w:t>El Sistema muestra un mensaje “Estadística generada exitosamente”.</w:t>
            </w:r>
          </w:p>
          <w:p w:rsidR="00710AC2" w:rsidRPr="007607A4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Pr="00E472BA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</w:rPr>
            </w:pPr>
            <w:r>
              <w:rPr>
                <w:rFonts w:cs="Arial"/>
              </w:rPr>
              <w:t>ExCon Error de conexión con la base de datos.</w:t>
            </w:r>
          </w:p>
          <w:p w:rsidR="00710AC2" w:rsidRDefault="00710AC2" w:rsidP="00CC683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710AC2" w:rsidRPr="00E472BA" w:rsidRDefault="00710AC2" w:rsidP="00CC683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710AC2" w:rsidRPr="00E472BA" w:rsidRDefault="00710AC2" w:rsidP="00CC683A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PDF con las estadísticas de mantenimientos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37450782"/>
              <w:placeholder>
                <w:docPart w:val="C164FFE87A4D4EAE89BF2FB340C1A711"/>
              </w:placeholder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CU-011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Licencia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022888465"/>
            <w:placeholder>
              <w:docPart w:val="5B7BD56F8B3A46ADBAC746FCFE56D517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20115654"/>
            <w:placeholder>
              <w:docPart w:val="5B7BD56F8B3A46ADBAC746FCFE56D517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10240577"/>
            <w:placeholder>
              <w:docPart w:val="C164FFE87A4D4EAE89BF2FB340C1A71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</w:t>
            </w:r>
            <w:proofErr w:type="spellStart"/>
            <w:r>
              <w:rPr>
                <w:rFonts w:cs="Arial"/>
                <w:lang w:val="es-ES"/>
              </w:rPr>
              <w:t>computo</w:t>
            </w:r>
            <w:proofErr w:type="spellEnd"/>
            <w:r>
              <w:rPr>
                <w:rFonts w:cs="Arial"/>
                <w:lang w:val="es-ES"/>
              </w:rPr>
              <w:t xml:space="preserve"> sube al sistema un archivo que es el registro de la garantía de un elemento de software.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37949387"/>
              <w:placeholder>
                <w:docPart w:val="C164FFE87A4D4EAE89BF2FB340C1A711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743245716"/>
                  <w:placeholder>
                    <w:docPart w:val="C164FFE87A4D4EAE89BF2FB340C1A711"/>
                  </w:placeholder>
                </w:sdtPr>
                <w:sdtEndPr/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Un elemento de software en selección </w:t>
                    </w:r>
                  </w:p>
                  <w:p w:rsidR="00710AC2" w:rsidRDefault="00710AC2">
                    <w:r>
                      <w:t>El elemento de software no debe tener licencia registrada.</w:t>
                    </w:r>
                  </w:p>
                  <w:p w:rsidR="00710AC2" w:rsidRDefault="00642C85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El jefe de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“Registrar licencia”, si selecciona “Salir”, fin de caso de uso.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abre el explorador de archivos para que 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seleccione el archivo correspondiente a la licencia.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el archivo y presiona el botón “Aceptar”. Si selecciona el botón de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cómputo selecciona “Guardar”. Si presiona “Cancelar” regresa al paso 3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1425464"/>
              <w:placeholder>
                <w:docPart w:val="C164FFE87A4D4EAE89BF2FB340C1A711"/>
              </w:placeholder>
              <w:showingPlcHdr/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6602125"/>
            <w:placeholder>
              <w:docPart w:val="C164FFE87A4D4EAE89BF2FB340C1A71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084173129"/>
              <w:placeholder>
                <w:docPart w:val="C164FFE87A4D4EAE89BF2FB340C1A711"/>
              </w:placeholder>
            </w:sdtPr>
            <w:sdtEndPr/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Un nuevo elemento de software con registro de licencia.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Registro en la base de datos con un nuevo archivo.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48979951"/>
            <w:placeholder>
              <w:docPart w:val="C164FFE87A4D4EAE89BF2FB340C1A71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correspondiente a la licencia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4016010"/>
            <w:placeholder>
              <w:docPart w:val="C164FFE87A4D4EAE89BF2FB340C1A711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-1939973631"/>
            <w:placeholder>
              <w:docPart w:val="C164FFE87A4D4EAE89BF2FB340C1A711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591671916"/>
            <w:placeholder>
              <w:docPart w:val="C164FFE87A4D4EAE89BF2FB340C1A711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CU-012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opción “Subir garantía”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Cómputo selecciona “subir garantía”. Si selecciona “salir”, fin CU.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el explorador de archivos para que el Jefe de Centro de Cómputo seleccione un archivo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un archivo y selecciona “Aceptar”. Si selecciona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activa la opción de “guardar garantía” y “descartar garantía”.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“guardar garantía”. Si selecciona “descartar garantía”,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guarda la </w:t>
            </w:r>
            <w:proofErr w:type="spellStart"/>
            <w:r>
              <w:rPr>
                <w:lang w:val="es-ES" w:eastAsia="en-US"/>
              </w:rPr>
              <w:t>GARANTIA</w:t>
            </w:r>
            <w:proofErr w:type="spellEnd"/>
            <w:r>
              <w:rPr>
                <w:lang w:val="es-ES" w:eastAsia="en-US"/>
              </w:rPr>
              <w:t xml:space="preserve"> en la base de datos.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710AC2" w:rsidRPr="005B6FE0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59059195"/>
              <w:placeholder>
                <w:docPart w:val="8F929788F61A4ECE8963BD253C725285"/>
              </w:placeholder>
            </w:sdtPr>
            <w:sdtEndPr/>
            <w:sdtContent>
              <w:p w:rsidR="00710AC2" w:rsidRPr="005B6FE0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CU013</w:t>
                </w:r>
              </w:p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8F929788F61A4ECE8963BD253C725285"/>
              </w:placeholder>
            </w:sdtPr>
            <w:sdtEndPr/>
            <w:sdtContent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4C01B1B0328044E5AB1D8871A48E58D1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4C01B1B0328044E5AB1D8871A48E58D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8F929788F61A4ECE8963BD253C7252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642C85" w:rsidP="00CC683A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8F929788F61A4ECE8963BD253C725285"/>
                </w:placeholder>
              </w:sdtPr>
              <w:sdtEndPr/>
              <w:sdtContent>
                <w:r w:rsidR="00710AC2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710AC2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8F929788F61A4ECE8963BD253C72528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8F929788F61A4ECE8963BD253C725285"/>
                  </w:placeholder>
                </w:sdtPr>
                <w:sdtEndPr/>
                <w:sdtContent>
                  <w:p w:rsidR="00710AC2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710AC2" w:rsidRPr="00731113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8F929788F61A4ECE8963BD253C7252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de registro de REGISTROMANTENIMIENTO,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el REGISTROMANTENIMIENTO en la Base de Datos.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y lo guarda en la carpeta destinada a REGISTROMANTENIMIENTO.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“Hay campos sin llenar” y marca los campos sin llenar.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FA-5.1 Cancelar Registro.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710AC2" w:rsidRDefault="00710AC2" w:rsidP="00CC683A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710AC2" w:rsidRPr="009C1D22" w:rsidRDefault="00710AC2" w:rsidP="00710AC2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9248624"/>
            <w:placeholder>
              <w:docPart w:val="8F929788F61A4ECE8963BD253C7252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CC683A">
                <w:r>
                  <w:t>ExCon Error de conexión con la base datos</w:t>
                </w:r>
              </w:p>
              <w:p w:rsidR="00710AC2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710AC2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710AC2" w:rsidRPr="00A138E6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8F929788F61A4ECE8963BD253C725285"/>
              </w:placeholder>
            </w:sdtPr>
            <w:sdtEndPr/>
            <w:sdtContent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8F929788F61A4ECE8963BD253C7252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8F929788F61A4ECE8963BD253C7252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8F929788F61A4ECE8963BD253C72528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5B6FE0" w:rsidRDefault="00710AC2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8F929788F61A4ECE8963BD253C72528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5F7BF18BD834667BD62710225DFB1F9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CU014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Técnico Académico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genera un reporte de todas las fallas que se han reportado en cuanto a hardware durante un periodo de 6 meses.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carpeta destinada para los reportes de fallas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inicio sesión en el 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crea un nuevo documento en PDF en la carpeta de reporte de fallas.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Nuevo documento PDF en la carpeta de Reportes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</w:tbl>
    <w:p w:rsidR="00710AC2" w:rsidRPr="00FA7F19" w:rsidRDefault="00710AC2" w:rsidP="00FA7F19"/>
    <w:sectPr w:rsidR="00710AC2" w:rsidRPr="00FA7F19" w:rsidSect="00FA7F1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057"/>
    <w:multiLevelType w:val="multilevel"/>
    <w:tmpl w:val="3B4C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894E4A"/>
    <w:multiLevelType w:val="multilevel"/>
    <w:tmpl w:val="83CE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CE1"/>
    <w:multiLevelType w:val="multilevel"/>
    <w:tmpl w:val="FCAE5F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448A"/>
    <w:multiLevelType w:val="multilevel"/>
    <w:tmpl w:val="5AA28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31259"/>
    <w:multiLevelType w:val="multilevel"/>
    <w:tmpl w:val="34CE4F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3A0153"/>
    <w:multiLevelType w:val="multilevel"/>
    <w:tmpl w:val="113A3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7"/>
  </w:num>
  <w:num w:numId="3">
    <w:abstractNumId w:val="30"/>
  </w:num>
  <w:num w:numId="4">
    <w:abstractNumId w:val="22"/>
  </w:num>
  <w:num w:numId="5">
    <w:abstractNumId w:val="5"/>
  </w:num>
  <w:num w:numId="6">
    <w:abstractNumId w:val="0"/>
  </w:num>
  <w:num w:numId="7">
    <w:abstractNumId w:val="25"/>
  </w:num>
  <w:num w:numId="8">
    <w:abstractNumId w:val="2"/>
  </w:num>
  <w:num w:numId="9">
    <w:abstractNumId w:val="32"/>
  </w:num>
  <w:num w:numId="10">
    <w:abstractNumId w:val="27"/>
  </w:num>
  <w:num w:numId="11">
    <w:abstractNumId w:val="18"/>
  </w:num>
  <w:num w:numId="12">
    <w:abstractNumId w:val="6"/>
  </w:num>
  <w:num w:numId="13">
    <w:abstractNumId w:val="23"/>
  </w:num>
  <w:num w:numId="14">
    <w:abstractNumId w:val="9"/>
  </w:num>
  <w:num w:numId="15">
    <w:abstractNumId w:val="29"/>
  </w:num>
  <w:num w:numId="16">
    <w:abstractNumId w:val="24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6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4"/>
  </w:num>
  <w:num w:numId="33">
    <w:abstractNumId w:val="8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7"/>
    <w:rsid w:val="000D22F9"/>
    <w:rsid w:val="00241234"/>
    <w:rsid w:val="002A3757"/>
    <w:rsid w:val="0048339F"/>
    <w:rsid w:val="004B0427"/>
    <w:rsid w:val="005A4339"/>
    <w:rsid w:val="00642C85"/>
    <w:rsid w:val="00710AC2"/>
    <w:rsid w:val="009C1898"/>
    <w:rsid w:val="00A707AE"/>
    <w:rsid w:val="00C2633C"/>
    <w:rsid w:val="00C7019E"/>
    <w:rsid w:val="00CD0728"/>
    <w:rsid w:val="00CE7715"/>
    <w:rsid w:val="00E55033"/>
    <w:rsid w:val="00F520F7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BFC2"/>
  <w15:chartTrackingRefBased/>
  <w15:docId w15:val="{94239855-70E6-4DD0-B65E-DF3A9A4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8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898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71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2633C"/>
    <w:rPr>
      <w:color w:val="808080"/>
    </w:rPr>
  </w:style>
  <w:style w:type="paragraph" w:styleId="Prrafodelista">
    <w:name w:val="List Paragraph"/>
    <w:basedOn w:val="Normal"/>
    <w:uiPriority w:val="34"/>
    <w:qFormat/>
    <w:rsid w:val="00C2633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9A70668CA8415286DAB5885096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9883-72AC-44F8-BD53-95BA6575D7F4}"/>
      </w:docPartPr>
      <w:docPartBody>
        <w:p w:rsidR="00F742B8" w:rsidRDefault="00077BAB" w:rsidP="00077BAB">
          <w:pPr>
            <w:pStyle w:val="8E9A70668CA8415286DAB5885096FCB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43DB194CA046F48D3C6C33CE5BF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A9A7-09EC-40C4-AC93-72B8F82411B3}"/>
      </w:docPartPr>
      <w:docPartBody>
        <w:p w:rsidR="00F742B8" w:rsidRDefault="00077BAB" w:rsidP="00077BAB">
          <w:pPr>
            <w:pStyle w:val="C343DB194CA046F48D3C6C33CE5BF95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66D54C160DF48DAA36456FA1CD1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75328-6BB4-40DD-A6B1-BD84D60385A8}"/>
      </w:docPartPr>
      <w:docPartBody>
        <w:p w:rsidR="00F742B8" w:rsidRDefault="00077BAB" w:rsidP="00077BAB">
          <w:pPr>
            <w:pStyle w:val="466D54C160DF48DAA36456FA1CD1561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3BFDF481FD42EAAF50E51B974A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37B7-888B-49BD-BDEC-A7F2F4358690}"/>
      </w:docPartPr>
      <w:docPartBody>
        <w:p w:rsidR="00F742B8" w:rsidRDefault="00077BAB" w:rsidP="00077BAB">
          <w:pPr>
            <w:pStyle w:val="163BFDF481FD42EAAF50E51B974ADEB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A015D7E6CB64C6D8692754201102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2DB7C-4EE5-4EA1-8BBA-2E35DAD492D0}"/>
      </w:docPartPr>
      <w:docPartBody>
        <w:p w:rsidR="00F742B8" w:rsidRDefault="00077BAB" w:rsidP="00077BAB">
          <w:pPr>
            <w:pStyle w:val="9A015D7E6CB64C6D8692754201102F4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10653967A04D8DA11967347C2D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EB10-E816-40E8-B3F8-8470CED08F9B}"/>
      </w:docPartPr>
      <w:docPartBody>
        <w:p w:rsidR="00F742B8" w:rsidRDefault="00077BAB" w:rsidP="00077BAB">
          <w:pPr>
            <w:pStyle w:val="6210653967A04D8DA11967347C2D6CA3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0BA1DB46BD844F083E5D7FA79CB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C366-CA7A-4A05-B8E2-ABAD3D5376A6}"/>
      </w:docPartPr>
      <w:docPartBody>
        <w:p w:rsidR="00F742B8" w:rsidRDefault="00077BAB" w:rsidP="00077BAB">
          <w:pPr>
            <w:pStyle w:val="60BA1DB46BD844F083E5D7FA79CB869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C4176EC98DA4ABDB6024946DF6F9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5E20F-F4A1-49D7-8B80-C626C3F878C3}"/>
      </w:docPartPr>
      <w:docPartBody>
        <w:p w:rsidR="00F742B8" w:rsidRDefault="00077BAB" w:rsidP="00077BAB">
          <w:pPr>
            <w:pStyle w:val="3C4176EC98DA4ABDB6024946DF6F9F0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64FFE87A4D4EAE89BF2FB340C1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96B18-D44E-4550-8372-70A2F866AEEF}"/>
      </w:docPartPr>
      <w:docPartBody>
        <w:p w:rsidR="00F742B8" w:rsidRDefault="00077BAB" w:rsidP="00077BAB">
          <w:pPr>
            <w:pStyle w:val="C164FFE87A4D4EAE89BF2FB340C1A71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7BD56F8B3A46ADBAC746FCFE56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6C6E9-AF78-48FE-A685-7DC3ED4383DC}"/>
      </w:docPartPr>
      <w:docPartBody>
        <w:p w:rsidR="00F742B8" w:rsidRDefault="00077BAB" w:rsidP="00077BAB">
          <w:pPr>
            <w:pStyle w:val="5B7BD56F8B3A46ADBAC746FCFE56D517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F929788F61A4ECE8963BD253C72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090C-4E87-4981-9A14-EE8A55739658}"/>
      </w:docPartPr>
      <w:docPartBody>
        <w:p w:rsidR="00F742B8" w:rsidRDefault="00077BAB" w:rsidP="00077BAB">
          <w:pPr>
            <w:pStyle w:val="8F929788F61A4ECE8963BD253C7252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01B1B0328044E5AB1D8871A48E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23E2-21BA-4337-8DCC-A04DF248CAA6}"/>
      </w:docPartPr>
      <w:docPartBody>
        <w:p w:rsidR="00F742B8" w:rsidRDefault="00077BAB" w:rsidP="00077BAB">
          <w:pPr>
            <w:pStyle w:val="4C01B1B0328044E5AB1D8871A48E58D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5F7BF18BD834667BD62710225DF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A5B0-C936-41F2-A901-E4B0B6A46C72}"/>
      </w:docPartPr>
      <w:docPartBody>
        <w:p w:rsidR="00F742B8" w:rsidRDefault="00077BAB" w:rsidP="00077BAB">
          <w:pPr>
            <w:pStyle w:val="25F7BF18BD834667BD62710225DFB1F9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E6C4F276B84D12B83ED16A9405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168D2-5DCB-4BFE-B324-E645C0630FB4}"/>
      </w:docPartPr>
      <w:docPartBody>
        <w:p w:rsidR="00000000" w:rsidRDefault="00F742B8" w:rsidP="00F742B8">
          <w:pPr>
            <w:pStyle w:val="2BE6C4F276B84D12B83ED16A9405C5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290890B2084F1CB1C32E990D8A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F78D-CC0A-4B2A-9BE6-E0519319338A}"/>
      </w:docPartPr>
      <w:docPartBody>
        <w:p w:rsidR="00000000" w:rsidRDefault="00F742B8" w:rsidP="00F742B8">
          <w:pPr>
            <w:pStyle w:val="F0290890B2084F1CB1C32E990D8A6FF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AB"/>
    <w:rsid w:val="00077BAB"/>
    <w:rsid w:val="003B6CAD"/>
    <w:rsid w:val="00F742B8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2B8"/>
    <w:rPr>
      <w:color w:val="808080"/>
    </w:rPr>
  </w:style>
  <w:style w:type="paragraph" w:customStyle="1" w:styleId="8E9A70668CA8415286DAB5885096FCB7">
    <w:name w:val="8E9A70668CA8415286DAB5885096FCB7"/>
    <w:rsid w:val="00077BAB"/>
  </w:style>
  <w:style w:type="paragraph" w:customStyle="1" w:styleId="C343DB194CA046F48D3C6C33CE5BF95F">
    <w:name w:val="C343DB194CA046F48D3C6C33CE5BF95F"/>
    <w:rsid w:val="00077BAB"/>
  </w:style>
  <w:style w:type="paragraph" w:customStyle="1" w:styleId="466D54C160DF48DAA36456FA1CD15615">
    <w:name w:val="466D54C160DF48DAA36456FA1CD15615"/>
    <w:rsid w:val="00077BAB"/>
  </w:style>
  <w:style w:type="paragraph" w:customStyle="1" w:styleId="163BFDF481FD42EAAF50E51B974ADEB1">
    <w:name w:val="163BFDF481FD42EAAF50E51B974ADEB1"/>
    <w:rsid w:val="00077BAB"/>
  </w:style>
  <w:style w:type="paragraph" w:customStyle="1" w:styleId="9A015D7E6CB64C6D8692754201102F45">
    <w:name w:val="9A015D7E6CB64C6D8692754201102F45"/>
    <w:rsid w:val="00077BAB"/>
  </w:style>
  <w:style w:type="paragraph" w:customStyle="1" w:styleId="6210653967A04D8DA11967347C2D6CA3">
    <w:name w:val="6210653967A04D8DA11967347C2D6CA3"/>
    <w:rsid w:val="00077BAB"/>
  </w:style>
  <w:style w:type="paragraph" w:customStyle="1" w:styleId="60BA1DB46BD844F083E5D7FA79CB869E">
    <w:name w:val="60BA1DB46BD844F083E5D7FA79CB869E"/>
    <w:rsid w:val="00077BAB"/>
  </w:style>
  <w:style w:type="paragraph" w:customStyle="1" w:styleId="3C4176EC98DA4ABDB6024946DF6F9F02">
    <w:name w:val="3C4176EC98DA4ABDB6024946DF6F9F02"/>
    <w:rsid w:val="00077BAB"/>
  </w:style>
  <w:style w:type="paragraph" w:customStyle="1" w:styleId="C164FFE87A4D4EAE89BF2FB340C1A711">
    <w:name w:val="C164FFE87A4D4EAE89BF2FB340C1A711"/>
    <w:rsid w:val="00077BAB"/>
  </w:style>
  <w:style w:type="paragraph" w:customStyle="1" w:styleId="5B7BD56F8B3A46ADBAC746FCFE56D517">
    <w:name w:val="5B7BD56F8B3A46ADBAC746FCFE56D517"/>
    <w:rsid w:val="00077BAB"/>
  </w:style>
  <w:style w:type="paragraph" w:customStyle="1" w:styleId="8F929788F61A4ECE8963BD253C725285">
    <w:name w:val="8F929788F61A4ECE8963BD253C725285"/>
    <w:rsid w:val="00077BAB"/>
  </w:style>
  <w:style w:type="paragraph" w:customStyle="1" w:styleId="4C01B1B0328044E5AB1D8871A48E58D1">
    <w:name w:val="4C01B1B0328044E5AB1D8871A48E58D1"/>
    <w:rsid w:val="00077BAB"/>
  </w:style>
  <w:style w:type="paragraph" w:customStyle="1" w:styleId="25F7BF18BD834667BD62710225DFB1F9">
    <w:name w:val="25F7BF18BD834667BD62710225DFB1F9"/>
    <w:rsid w:val="00077BAB"/>
  </w:style>
  <w:style w:type="paragraph" w:customStyle="1" w:styleId="F59D229448794CB79977905C05479E47">
    <w:name w:val="F59D229448794CB79977905C05479E47"/>
    <w:rsid w:val="00F742B8"/>
  </w:style>
  <w:style w:type="paragraph" w:customStyle="1" w:styleId="3D93E7F96FCC44DDA8DA019915BF8BD7">
    <w:name w:val="3D93E7F96FCC44DDA8DA019915BF8BD7"/>
    <w:rsid w:val="00F742B8"/>
  </w:style>
  <w:style w:type="paragraph" w:customStyle="1" w:styleId="061EDBB9FC9F4676BDF311B9110367C4">
    <w:name w:val="061EDBB9FC9F4676BDF311B9110367C4"/>
    <w:rsid w:val="00F742B8"/>
  </w:style>
  <w:style w:type="paragraph" w:customStyle="1" w:styleId="E4CD8B7B780F49108514E739BC677CAB">
    <w:name w:val="E4CD8B7B780F49108514E739BC677CAB"/>
    <w:rsid w:val="00F742B8"/>
  </w:style>
  <w:style w:type="paragraph" w:customStyle="1" w:styleId="2BE6C4F276B84D12B83ED16A9405C523">
    <w:name w:val="2BE6C4F276B84D12B83ED16A9405C523"/>
    <w:rsid w:val="00F742B8"/>
  </w:style>
  <w:style w:type="paragraph" w:customStyle="1" w:styleId="F0290890B2084F1CB1C32E990D8A6FF4">
    <w:name w:val="F0290890B2084F1CB1C32E990D8A6FF4"/>
    <w:rsid w:val="00F74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5EED-5FC0-4FDD-B62C-4ED8A438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29</Pages>
  <Words>4853</Words>
  <Characters>26692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8</cp:revision>
  <dcterms:created xsi:type="dcterms:W3CDTF">2018-09-11T16:22:00Z</dcterms:created>
  <dcterms:modified xsi:type="dcterms:W3CDTF">2018-09-27T22:11:00Z</dcterms:modified>
</cp:coreProperties>
</file>