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9F50" w14:textId="77777777"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>PROCEDIMIENTO ESPECIAL</w:t>
      </w:r>
    </w:p>
    <w:p w14:paraId="01C9A5E5" w14:textId="77777777"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>DIVORCIO INCAUSADO</w:t>
      </w:r>
    </w:p>
    <w:p w14:paraId="2FEDEFE6" w14:textId="77777777"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 xml:space="preserve">ESCRITO INICIAL                                                             </w:t>
      </w:r>
    </w:p>
    <w:p w14:paraId="56191CC1" w14:textId="77777777"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 xml:space="preserve">C. JUEZ EN TURNO DE LO FAMILIAR </w:t>
      </w:r>
    </w:p>
    <w:p w14:paraId="1C70EC8F" w14:textId="77777777"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 xml:space="preserve">DEL DISTRITO JUDICIAL DE </w:t>
      </w:r>
      <w:r w:rsidR="00D63678">
        <w:rPr>
          <w:rFonts w:ascii="Arial" w:hAnsi="Arial" w:cs="Arial"/>
          <w:b/>
          <w:sz w:val="24"/>
          <w:szCs w:val="24"/>
          <w:lang w:eastAsia="es-MX"/>
        </w:rPr>
        <w:t>_________________</w:t>
      </w:r>
      <w:r>
        <w:rPr>
          <w:rFonts w:ascii="Arial" w:hAnsi="Arial" w:cs="Arial"/>
          <w:b/>
          <w:sz w:val="24"/>
          <w:szCs w:val="24"/>
          <w:lang w:eastAsia="es-MX"/>
        </w:rPr>
        <w:t>,</w:t>
      </w:r>
    </w:p>
    <w:p w14:paraId="332FF8A0" w14:textId="77777777"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>ESTADO DE MÉXICO.</w:t>
      </w:r>
    </w:p>
    <w:p w14:paraId="5261E153" w14:textId="77777777"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14:paraId="100E06C5" w14:textId="77777777" w:rsidR="00E00BA2" w:rsidRPr="00745FF1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14:paraId="05267056" w14:textId="3BC7C320" w:rsidR="00E00BA2" w:rsidRPr="00B16F73" w:rsidRDefault="00222575" w:rsidP="00E00BA2">
      <w:pPr>
        <w:shd w:val="clear" w:color="auto" w:fill="FFFFFF"/>
        <w:spacing w:after="39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JUAN PÉREZ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por mi propio derecho, </w:t>
      </w:r>
      <w:r w:rsidR="00E00BA2" w:rsidRPr="00B16F73">
        <w:rPr>
          <w:rFonts w:ascii="Arial" w:hAnsi="Arial" w:cs="Arial"/>
          <w:sz w:val="24"/>
          <w:szCs w:val="24"/>
        </w:rPr>
        <w:t xml:space="preserve">señalando como domicilio para oír y recibir toda clase de notificaciones y documentos el domicilio ubicado en </w:t>
      </w:r>
      <w:r>
        <w:rPr>
          <w:rFonts w:ascii="Arial" w:hAnsi="Arial" w:cs="Arial"/>
          <w:b/>
          <w:sz w:val="24"/>
          <w:szCs w:val="24"/>
        </w:rPr>
        <w:t xml:space="preserve">Calle Falsa 123, Toluca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y autorizando como abogado patrono en términos del artículo 1.93, 1.94 y 1.95 del Código de Procedimientos Civiles del Estado de México en vigor al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LIC.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LIC. MARÍA LÓPEZ (Cédula: 1234567), LIC. JUAN RAMÍREZ (Cédula: 2345678)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a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PEDRO GÓMEZ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oír y recibir todo tipo de notificaciones y documentos.</w:t>
      </w:r>
    </w:p>
    <w:p w14:paraId="2EB052A2" w14:textId="38A31704" w:rsidR="00E00BA2" w:rsidRPr="00B16F73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</w:pP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>Asimismo, desde este momento solicito la habilitación del</w:t>
      </w:r>
      <w:r w:rsidRPr="00B16F73">
        <w:rPr>
          <w:rFonts w:ascii="Arial" w:hAnsi="Arial" w:cs="Arial"/>
          <w:i/>
          <w:sz w:val="24"/>
          <w:szCs w:val="24"/>
        </w:rPr>
        <w:t xml:space="preserve"> </w:t>
      </w:r>
      <w:r w:rsidRPr="00B16F73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es-MX"/>
        </w:rPr>
        <w:t xml:space="preserve">LIC.  </w:t>
      </w:r>
      <w:r w:rsidR="002225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LIC. CARLOS SÁNCHEZ (Cédula: 4567890, Correo: carlos@abogados.com)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>a fin de que tenga acceso a todos y cada uno de los servicios electrónicos del Tribunal, detallados en el artículo 5 del Reglamento para el acceso a los Servicios del Tribunal Electrónico del Poder Judicial del Estado de México, en el expediente en que se actúa. Al efecto, agrego a la presente copia del acuse de la FEJEM en comento.</w:t>
      </w:r>
    </w:p>
    <w:p w14:paraId="3D5EDDF4" w14:textId="75210F24" w:rsidR="00E00BA2" w:rsidRPr="00B16F73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Que por medio del presente escrito y con fundamento en el artículo 4.91 del Código Civil vigente en el Estado de México vengo a solicitar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DIVORCIO INCAUSADO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2257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LAURA MARTÍNEZ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quien puede ser debidamente 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emplazado </w:t>
      </w:r>
      <w:r w:rsidR="00215D5F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o emplazada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el 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domicilio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ubicado en </w:t>
      </w:r>
      <w:r w:rsidR="001213D3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Calle Secundaria 789, Toluca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de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quien pido:</w:t>
      </w:r>
    </w:p>
    <w:p w14:paraId="7B75AFF4" w14:textId="6CB5F3AF" w:rsidR="00E00BA2" w:rsidRPr="00B16F73" w:rsidRDefault="00E00BA2" w:rsidP="00E00BA2">
      <w:pPr>
        <w:pStyle w:val="Prrafodelista"/>
        <w:numPr>
          <w:ilvl w:val="0"/>
          <w:numId w:val="1"/>
        </w:numPr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disolución del vínculo matrimonial </w:t>
      </w:r>
      <w:r w:rsidR="00215D5F" w:rsidRPr="00B16F73">
        <w:rPr>
          <w:rFonts w:ascii="Arial" w:hAnsi="Arial" w:cs="Arial"/>
          <w:sz w:val="24"/>
          <w:szCs w:val="24"/>
        </w:rPr>
        <w:t xml:space="preserve">celebrado entre </w:t>
      </w:r>
      <w:r w:rsidR="001213D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JUAN PÉREZ</w:t>
      </w:r>
      <w:r w:rsidR="001213D3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 xml:space="preserve">y </w:t>
      </w:r>
      <w:r w:rsidR="001213D3" w:rsidRPr="00121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LAURA MARTÍNEZ</w:t>
      </w:r>
      <w:r w:rsidR="00215D5F" w:rsidRPr="00B16F73">
        <w:rPr>
          <w:rFonts w:ascii="Arial" w:hAnsi="Arial" w:cs="Arial"/>
          <w:sz w:val="24"/>
          <w:szCs w:val="24"/>
        </w:rPr>
        <w:t xml:space="preserve">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siendo mi voluntad la de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NO QUERER CONTINUAR EN MATRIMONIO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 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persona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antes mencionad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14:paraId="6CEC2D6E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3B97D6AA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Y una vez hecho lo anterior, se ordene la inscripción respectiva en el registro civil.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</w:p>
    <w:p w14:paraId="4B12FB6B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Basando la presente solicitud en los siguientes hechos:</w:t>
      </w:r>
    </w:p>
    <w:p w14:paraId="32441289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7887E35D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HECHOS</w:t>
      </w:r>
    </w:p>
    <w:p w14:paraId="102A5F93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44A13663" w14:textId="30623D2A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 w:firstLine="11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1.-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fecha</w:t>
      </w:r>
      <w:r w:rsidRPr="00B16F7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</w:t>
      </w:r>
      <w:r w:rsidR="001213D3">
        <w:rPr>
          <w:rFonts w:ascii="Arial" w:hAnsi="Arial" w:cs="Arial"/>
          <w:sz w:val="24"/>
          <w:szCs w:val="24"/>
        </w:rPr>
        <w:t xml:space="preserve">15 de febrero de 2010</w:t>
      </w:r>
      <w:r w:rsidR="00215D5F" w:rsidRPr="00B16F73">
        <w:rPr>
          <w:rFonts w:ascii="Arial" w:hAnsi="Arial" w:cs="Arial"/>
          <w:sz w:val="24"/>
          <w:szCs w:val="24"/>
        </w:rPr>
        <w:t xml:space="preserve">, </w:t>
      </w:r>
      <w:r w:rsidR="001213D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JUAN PÉREZ</w:t>
      </w:r>
      <w:r w:rsidR="001213D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213D3" w:rsidRPr="00B16F73">
        <w:rPr>
          <w:rFonts w:ascii="Arial" w:hAnsi="Arial" w:cs="Arial"/>
          <w:sz w:val="24"/>
          <w:szCs w:val="24"/>
        </w:rPr>
        <w:t>y</w:t>
      </w:r>
      <w:r w:rsidR="001213D3">
        <w:rPr>
          <w:rFonts w:ascii="Arial" w:hAnsi="Arial" w:cs="Arial"/>
          <w:sz w:val="24"/>
          <w:szCs w:val="24"/>
        </w:rPr>
        <w:t xml:space="preserve"> </w:t>
      </w:r>
      <w:r w:rsidR="001213D3" w:rsidRPr="001213D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LAURA MARTÍNEZ</w:t>
      </w:r>
      <w:r w:rsidR="001213D3" w:rsidRPr="00B16F73">
        <w:rPr>
          <w:rFonts w:ascii="Arial" w:hAnsi="Arial" w:cs="Arial"/>
          <w:sz w:val="24"/>
          <w:szCs w:val="24"/>
        </w:rPr>
        <w:t xml:space="preserve">, </w:t>
      </w:r>
      <w:r w:rsidR="00215D5F" w:rsidRPr="00B16F73">
        <w:rPr>
          <w:rFonts w:ascii="Arial" w:hAnsi="Arial" w:cs="Arial"/>
          <w:sz w:val="24"/>
          <w:szCs w:val="24"/>
        </w:rPr>
        <w:t xml:space="preserve">contrajimos matrimonio civil bajo el régimen de </w:t>
      </w:r>
      <w:r w:rsidR="001213D3">
        <w:rPr>
          <w:rFonts w:ascii="Arial" w:hAnsi="Arial" w:cs="Arial"/>
          <w:sz w:val="24"/>
          <w:szCs w:val="24"/>
        </w:rPr>
        <w:t xml:space="preserve">sociedad conyugal</w:t>
      </w:r>
      <w:r w:rsidR="00215D5F" w:rsidRPr="00B16F73">
        <w:rPr>
          <w:rFonts w:ascii="Arial" w:hAnsi="Arial" w:cs="Arial"/>
          <w:sz w:val="24"/>
          <w:szCs w:val="24"/>
        </w:rPr>
        <w:t xml:space="preserve">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como se acredita con el acta de matrimonio, que acompaño a la presente como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ANEXO (1).</w:t>
      </w:r>
    </w:p>
    <w:p w14:paraId="77B03F57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3F7AE278" w14:textId="6869DE6B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2.-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Manifiesto desde este momento, que nuestro último domicilio conyugal fue el ubicado en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1213D3">
        <w:rPr>
          <w:rFonts w:ascii="Arial" w:hAnsi="Arial" w:cs="Arial"/>
          <w:sz w:val="24"/>
          <w:szCs w:val="24"/>
        </w:rPr>
        <w:t xml:space="preserve">Av. Principal 456, Toluca </w:t>
      </w:r>
      <w:r w:rsidR="00215D5F" w:rsidRPr="00B16F73">
        <w:rPr>
          <w:rFonts w:ascii="Arial" w:hAnsi="Arial" w:cs="Arial"/>
          <w:sz w:val="24"/>
          <w:szCs w:val="24"/>
        </w:rPr>
        <w:t>.</w:t>
      </w:r>
    </w:p>
    <w:p w14:paraId="684EE4CA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5AC195C" w14:textId="2FC0FEBF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3.-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urante </w:t>
      </w:r>
      <w:r w:rsidR="002057FA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matrimonio procreamos </w:t>
      </w:r>
      <w:r w:rsidR="001213D3">
        <w:rPr>
          <w:rFonts w:ascii="Arial" w:hAnsi="Arial" w:cs="Arial"/>
          <w:sz w:val="24"/>
          <w:szCs w:val="24"/>
        </w:rPr>
        <w:t xml:space="preserve">María Pérez (10 años), José Pérez (8 años)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lo que se acredita con las actas de nacimiento, que agrego a la presente como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ANEXO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(2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). </w:t>
      </w:r>
      <w:r w:rsidR="00215D5F" w:rsidRPr="00B16F73">
        <w:rPr>
          <w:rFonts w:ascii="Arial" w:hAnsi="Arial" w:cs="Arial"/>
          <w:sz w:val="24"/>
          <w:szCs w:val="24"/>
        </w:rPr>
        <w:t xml:space="preserve">Los menores han permanecido bajo el cuidado y atención directa de </w:t>
      </w:r>
      <w:r w:rsidR="001213D3">
        <w:rPr>
          <w:rFonts w:ascii="Arial" w:hAnsi="Arial" w:cs="Arial"/>
          <w:color w:val="FF0000"/>
          <w:sz w:val="24"/>
          <w:szCs w:val="24"/>
        </w:rPr>
        <w:t xml:space="preserve">JUAN PÉREZ</w:t>
      </w:r>
      <w:r w:rsidR="00215D5F" w:rsidRPr="00B16F73">
        <w:rPr>
          <w:rFonts w:ascii="Arial" w:hAnsi="Arial" w:cs="Arial"/>
          <w:sz w:val="24"/>
          <w:szCs w:val="24"/>
        </w:rPr>
        <w:t xml:space="preserve">, desde el </w:t>
      </w:r>
      <w:r w:rsidR="001213D3">
        <w:rPr>
          <w:rFonts w:ascii="Arial" w:hAnsi="Arial" w:cs="Arial"/>
          <w:sz w:val="24"/>
          <w:szCs w:val="24"/>
        </w:rPr>
        <w:t xml:space="preserve">01 de enero de 2020</w:t>
      </w:r>
      <w:r w:rsidR="00215D5F" w:rsidRPr="00B16F73">
        <w:rPr>
          <w:rFonts w:ascii="Arial" w:hAnsi="Arial" w:cs="Arial"/>
          <w:sz w:val="24"/>
          <w:szCs w:val="24"/>
        </w:rPr>
        <w:t>, situación que ha sido constante y estable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 </w:t>
      </w:r>
    </w:p>
    <w:p w14:paraId="2655C18E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29FE060E" w14:textId="5BC3B10F" w:rsidR="00E00BA2" w:rsidRPr="00B16F73" w:rsidRDefault="00E00BA2" w:rsidP="001213D3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4.-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213D3">
        <w:rPr>
          <w:rFonts w:ascii="Arial" w:hAnsi="Arial" w:cs="Arial"/>
          <w:sz w:val="24"/>
          <w:szCs w:val="24"/>
        </w:rPr>
        <w:t xml:space="preserve">Casa en Av. Reforma 123, CDMX</w:t>
      </w:r>
    </w:p>
    <w:p w14:paraId="113B0428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01B276F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5.-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hAnsi="Arial" w:cs="Arial"/>
          <w:sz w:val="24"/>
          <w:szCs w:val="24"/>
        </w:rPr>
        <w:t>La voluntad de disolver el matrimonio es firme e irrevocable, por lo que solicito se dicte sentencia decretando la disolución del vínculo matrimonial, sin que sea necesario acreditar causa alguna, conforme a lo previsto por los artículos 266 y 267 Bis del Código Civil del Estado de México, así como a la jurisprudencia de la Suprema Corte de Justicia de la Nación que reconoce que basta la voluntad de uno de los cónyuges para obtener el divorcio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14:paraId="4CC489F1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14:paraId="2AECBA5E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6.-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hAnsi="Arial" w:cs="Arial"/>
          <w:sz w:val="24"/>
          <w:szCs w:val="24"/>
        </w:rPr>
        <w:t xml:space="preserve">A fin de dar cumplimiento a lo dispuesto por el artículo 273 del Código Civil del Estado de México, se acompaña a la presente demanda una propuesta de convenio regulador que contempla los efectos del divorcio, incluyendo la guarda y custodia </w:t>
      </w:r>
      <w:r w:rsidR="002057FA" w:rsidRPr="00B16F73">
        <w:rPr>
          <w:rFonts w:ascii="Arial" w:hAnsi="Arial" w:cs="Arial"/>
          <w:sz w:val="24"/>
          <w:szCs w:val="24"/>
        </w:rPr>
        <w:lastRenderedPageBreak/>
        <w:t>de los hijos, régimen de convivencia, pensión alimenticia, uso del domicilio conyugal y liquidación del régimen patrimonial, en su caso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14:paraId="56B67D7E" w14:textId="77777777"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31F92058" w14:textId="77777777"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Por lo anteriormente expuesto.</w:t>
      </w:r>
    </w:p>
    <w:p w14:paraId="3D5A9414" w14:textId="77777777"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 Usted C.</w:t>
      </w: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JUEZ, atentamente pido:</w:t>
      </w:r>
    </w:p>
    <w:p w14:paraId="56EFA160" w14:textId="77777777"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PRIMERO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.- Tener por presentada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solicitud de DIVORCIO INCAUSADO 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términos del presente escrito, decretando en su momento procesal oportuno la disolución del vínculo matrimonial.</w:t>
      </w:r>
    </w:p>
    <w:p w14:paraId="420EBF1C" w14:textId="77777777"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SEGUNDO.-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exhibida la propuesta de convenio en términos de lo dispuesto en el artículo 2.373 del Código en consulta.</w:t>
      </w:r>
    </w:p>
    <w:p w14:paraId="4AC669D7" w14:textId="77777777"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TERCERO.-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autorizados a los profesionistas señalados en el proemio de la presente solicitud.</w:t>
      </w:r>
    </w:p>
    <w:p w14:paraId="38D740B0" w14:textId="77777777" w:rsidR="00E00BA2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CUARTO.-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Notificar la presente solicitud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mi contraparte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corriéndole traslado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la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propuesta de convenio que se acompaña.</w:t>
      </w:r>
    </w:p>
    <w:p w14:paraId="34D962C6" w14:textId="77777777" w:rsidR="00E00BA2" w:rsidRDefault="00E00BA2" w:rsidP="00E00BA2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D19D5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PROTESTO LO NECESARIO</w:t>
      </w:r>
    </w:p>
    <w:p w14:paraId="12AF20AC" w14:textId="77777777" w:rsidR="00E00BA2" w:rsidRPr="000D19D5" w:rsidRDefault="00E00BA2" w:rsidP="00E00BA2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14:paraId="638518AF" w14:textId="77777777" w:rsidR="00E00BA2" w:rsidRPr="000D19D5" w:rsidRDefault="00E00BA2" w:rsidP="00E00BA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>_________________________</w:t>
      </w:r>
    </w:p>
    <w:p w14:paraId="0410E63E" w14:textId="77777777" w:rsidR="00E00BA2" w:rsidRDefault="00E00BA2" w:rsidP="00E00BA2">
      <w:pPr>
        <w:pStyle w:val="Sinespaciado"/>
        <w:jc w:val="both"/>
        <w:rPr>
          <w:b/>
          <w:sz w:val="20"/>
          <w:szCs w:val="20"/>
        </w:rPr>
      </w:pPr>
    </w:p>
    <w:p w14:paraId="175D84E2" w14:textId="77777777" w:rsidR="001479EA" w:rsidRDefault="001479EA"/>
    <w:sectPr w:rsidR="00147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0381"/>
    <w:multiLevelType w:val="hybridMultilevel"/>
    <w:tmpl w:val="568EF4A2"/>
    <w:lvl w:ilvl="0" w:tplc="6B122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2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A2"/>
    <w:rsid w:val="001213D3"/>
    <w:rsid w:val="001479EA"/>
    <w:rsid w:val="002057FA"/>
    <w:rsid w:val="00215D5F"/>
    <w:rsid w:val="00222575"/>
    <w:rsid w:val="00270535"/>
    <w:rsid w:val="002F631F"/>
    <w:rsid w:val="003E201E"/>
    <w:rsid w:val="0047792C"/>
    <w:rsid w:val="004A4CF3"/>
    <w:rsid w:val="006D7D27"/>
    <w:rsid w:val="009C6DEB"/>
    <w:rsid w:val="00B16F73"/>
    <w:rsid w:val="00B975C8"/>
    <w:rsid w:val="00D63678"/>
    <w:rsid w:val="00D87242"/>
    <w:rsid w:val="00E00916"/>
    <w:rsid w:val="00E0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347E"/>
  <w15:chartTrackingRefBased/>
  <w15:docId w15:val="{8FBB4897-2238-48FA-AFB3-D75EBC70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A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00B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0B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Charly Chacon</cp:lastModifiedBy>
  <cp:revision>3</cp:revision>
  <dcterms:created xsi:type="dcterms:W3CDTF">2025-06-20T11:10:00Z</dcterms:created>
  <dcterms:modified xsi:type="dcterms:W3CDTF">2025-06-20T12:26:00Z</dcterms:modified>
  <dc:identifier/>
  <dc:language/>
</cp:coreProperties>
</file>