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2"/>
        <w:gridCol w:w="6506"/>
      </w:tblGrid>
      <w:tr w:rsidR="00790804" w:rsidRPr="00790804" w14:paraId="1167A22F" w14:textId="77777777" w:rsidTr="00790804">
        <w:trPr>
          <w:cantSplit/>
          <w:trHeight w:val="184"/>
        </w:trPr>
        <w:tc>
          <w:tcPr>
            <w:tcW w:w="5000" w:type="pct"/>
            <w:gridSpan w:val="2"/>
            <w:hideMark/>
          </w:tcPr>
          <w:p w14:paraId="0D9111E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aps/>
                <w:color w:val="auto"/>
                <w:sz w:val="24"/>
                <w:szCs w:val="24"/>
                <w:lang w:eastAsia="ru-RU"/>
              </w:rPr>
            </w:pPr>
            <w:r w:rsidRPr="00790804">
              <w:rPr>
                <w:rFonts w:eastAsia="Times New Roman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 wp14:anchorId="5635111A" wp14:editId="4CDDE64A">
                  <wp:extent cx="542925" cy="619125"/>
                  <wp:effectExtent l="0" t="0" r="9525" b="9525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804" w:rsidRPr="00790804" w14:paraId="64F86A28" w14:textId="77777777" w:rsidTr="00790804">
        <w:trPr>
          <w:cantSplit/>
          <w:trHeight w:val="18"/>
        </w:trPr>
        <w:tc>
          <w:tcPr>
            <w:tcW w:w="5000" w:type="pct"/>
            <w:gridSpan w:val="2"/>
            <w:hideMark/>
          </w:tcPr>
          <w:p w14:paraId="4FC5967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aps/>
                <w:color w:val="auto"/>
                <w:sz w:val="18"/>
                <w:szCs w:val="18"/>
                <w:lang w:eastAsia="ru-RU"/>
              </w:rPr>
              <w:t>МИНОБРНАУКИ РОССИИ</w:t>
            </w:r>
          </w:p>
          <w:p w14:paraId="6A29AE8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C18D7A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высшего образования</w:t>
            </w:r>
          </w:p>
          <w:p w14:paraId="401598A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 xml:space="preserve">«МИРЭА 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– </w:t>
            </w: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Российский технологический университет»</w:t>
            </w:r>
          </w:p>
          <w:p w14:paraId="178F067B" w14:textId="77777777" w:rsidR="00790804" w:rsidRPr="00790804" w:rsidRDefault="00790804" w:rsidP="00790804">
            <w:pPr>
              <w:keepNext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РТУ МИРЭА</w:t>
            </w:r>
          </w:p>
        </w:tc>
      </w:tr>
      <w:tr w:rsidR="00790804" w:rsidRPr="00790804" w14:paraId="05024A21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79B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8"/>
                <w:szCs w:val="8"/>
                <w:lang w:eastAsia="ru-RU"/>
              </w:rPr>
            </w:pPr>
          </w:p>
        </w:tc>
      </w:tr>
      <w:tr w:rsidR="00790804" w:rsidRPr="00790804" w14:paraId="3996F77F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8AC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 xml:space="preserve">ОТЗЫВ </w:t>
            </w:r>
          </w:p>
          <w:p w14:paraId="64F22C3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8"/>
                <w:szCs w:val="18"/>
                <w:lang w:eastAsia="ru-RU"/>
              </w:rPr>
              <w:t>руководителя на выпускную квалификационную работу бакалавра</w:t>
            </w:r>
          </w:p>
        </w:tc>
      </w:tr>
      <w:tr w:rsidR="00790804" w:rsidRPr="00790804" w14:paraId="26CACC16" w14:textId="77777777" w:rsidTr="00790804"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1A1D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8"/>
                <w:szCs w:val="8"/>
                <w:lang w:eastAsia="ru-RU"/>
              </w:rPr>
            </w:pPr>
          </w:p>
        </w:tc>
      </w:tr>
      <w:tr w:rsidR="00790804" w:rsidRPr="00790804" w14:paraId="72CB25AC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42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Студент</w:t>
            </w:r>
          </w:p>
        </w:tc>
        <w:tc>
          <w:tcPr>
            <w:tcW w:w="337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9D989" w14:textId="3884894F" w:rsidR="00790804" w:rsidRPr="00790804" w:rsidRDefault="002A71DE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Аметов Имиль </w:t>
            </w:r>
            <w:proofErr w:type="spellStart"/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Илимдарович</w:t>
            </w:r>
            <w:proofErr w:type="spellEnd"/>
          </w:p>
        </w:tc>
      </w:tr>
      <w:tr w:rsidR="00790804" w:rsidRPr="00790804" w14:paraId="40045EE6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12D92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1E1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8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8"/>
                <w:vertAlign w:val="superscript"/>
                <w:lang w:eastAsia="ru-RU"/>
              </w:rPr>
              <w:t>Фамилия, имя, отчество</w:t>
            </w:r>
          </w:p>
        </w:tc>
      </w:tr>
      <w:tr w:rsidR="00790804" w:rsidRPr="00790804" w14:paraId="765734AA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669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337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24C56" w14:textId="4130687B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ТМБО-01-1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5</w:t>
            </w:r>
          </w:p>
        </w:tc>
      </w:tr>
      <w:tr w:rsidR="00790804" w:rsidRPr="00790804" w14:paraId="475CFAC5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C6229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E70DF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номер группы</w:t>
            </w:r>
          </w:p>
        </w:tc>
      </w:tr>
      <w:tr w:rsidR="00790804" w:rsidRPr="00790804" w14:paraId="668313E0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36A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Институт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6B6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комплексной безопасности и специального приборостроения</w:t>
            </w:r>
          </w:p>
        </w:tc>
      </w:tr>
      <w:tr w:rsidR="00790804" w:rsidRPr="00790804" w14:paraId="01C7C7A2" w14:textId="77777777" w:rsidTr="00790804">
        <w:trPr>
          <w:trHeight w:val="62"/>
        </w:trPr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60E6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8404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института (полностью)</w:t>
            </w:r>
          </w:p>
        </w:tc>
      </w:tr>
      <w:tr w:rsidR="00790804" w:rsidRPr="00790804" w14:paraId="43FBC697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366A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Кафедра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72E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аппаратного, программного и математического обеспечения вычислительных систем</w:t>
            </w:r>
          </w:p>
        </w:tc>
      </w:tr>
      <w:tr w:rsidR="00790804" w:rsidRPr="00790804" w14:paraId="2DBDFFA4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563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4648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кафедры (полностью)</w:t>
            </w:r>
          </w:p>
        </w:tc>
      </w:tr>
      <w:tr w:rsidR="00790804" w:rsidRPr="00790804" w14:paraId="5A170BE7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4F4F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Направление (специальность)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99E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01.03.04 «Прикладная математика»</w:t>
            </w:r>
          </w:p>
        </w:tc>
      </w:tr>
      <w:tr w:rsidR="00790804" w:rsidRPr="00790804" w14:paraId="42E77E32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7B8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B9DE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Индекс направления,  наименование направления</w:t>
            </w:r>
          </w:p>
        </w:tc>
      </w:tr>
      <w:tr w:rsidR="00790804" w:rsidRPr="00790804" w14:paraId="50238282" w14:textId="77777777" w:rsidTr="00790804">
        <w:trPr>
          <w:trHeight w:val="90"/>
        </w:trPr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12A7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Профиль направления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0891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Математическое моделирование в экономике и технике</w:t>
            </w:r>
          </w:p>
        </w:tc>
      </w:tr>
      <w:tr w:rsidR="00790804" w:rsidRPr="00790804" w14:paraId="78CADA79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29B47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DBC4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 профиля</w:t>
            </w:r>
          </w:p>
        </w:tc>
      </w:tr>
      <w:tr w:rsidR="00790804" w:rsidRPr="00790804" w14:paraId="2ED1CDB2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C3FDB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Квалификация (степень)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7D9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бакалавр</w:t>
            </w:r>
          </w:p>
        </w:tc>
      </w:tr>
      <w:tr w:rsidR="00790804" w:rsidRPr="00790804" w14:paraId="31D12751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D0174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862C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наименование</w:t>
            </w:r>
          </w:p>
        </w:tc>
      </w:tr>
      <w:tr w:rsidR="00790804" w:rsidRPr="00790804" w14:paraId="071E70E4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2678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Наименование темы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8D7B" w14:textId="08A324E0" w:rsidR="00790804" w:rsidRPr="00790804" w:rsidRDefault="002A71DE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Распознавание образов в моделировании волн-убийц</w:t>
            </w:r>
            <w:bookmarkStart w:id="0" w:name="_GoBack"/>
            <w:bookmarkEnd w:id="0"/>
          </w:p>
        </w:tc>
      </w:tr>
      <w:tr w:rsidR="00790804" w:rsidRPr="00790804" w14:paraId="7C3AE633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DA010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2595C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тема</w:t>
            </w:r>
          </w:p>
        </w:tc>
      </w:tr>
      <w:tr w:rsidR="00790804" w:rsidRPr="00790804" w14:paraId="7DACCBFC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332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40E8" w14:textId="4BE2D75F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Шамин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Р</w:t>
            </w: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.В.,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профессор, д.</w:t>
            </w:r>
            <w:r w:rsidR="009B568D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ф.-м.</w:t>
            </w:r>
            <w:r w:rsidR="009B568D"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  <w:t>н.</w:t>
            </w:r>
          </w:p>
        </w:tc>
      </w:tr>
      <w:tr w:rsidR="00790804" w:rsidRPr="00790804" w14:paraId="417EF923" w14:textId="77777777" w:rsidTr="00790804">
        <w:tc>
          <w:tcPr>
            <w:tcW w:w="16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7C3A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7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CBCAD" w14:textId="77777777" w:rsidR="00790804" w:rsidRPr="00790804" w:rsidRDefault="00790804" w:rsidP="00790804">
            <w:pPr>
              <w:tabs>
                <w:tab w:val="left" w:pos="284"/>
                <w:tab w:val="left" w:pos="7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6"/>
                <w:szCs w:val="16"/>
                <w:vertAlign w:val="superscript"/>
                <w:lang w:eastAsia="ru-RU"/>
              </w:rPr>
              <w:t>ФИО, должность, ученое звание, степень</w:t>
            </w:r>
          </w:p>
        </w:tc>
      </w:tr>
    </w:tbl>
    <w:p w14:paraId="3F2887B6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ОЦЕНКА ВЫПУСКНОЙ КВАЛИФИКАЦИОННОЙ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7724"/>
        <w:gridCol w:w="360"/>
        <w:gridCol w:w="360"/>
        <w:gridCol w:w="360"/>
        <w:gridCol w:w="356"/>
      </w:tblGrid>
      <w:tr w:rsidR="00790804" w:rsidRPr="00790804" w14:paraId="452262D9" w14:textId="77777777" w:rsidTr="00790804">
        <w:tc>
          <w:tcPr>
            <w:tcW w:w="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1C5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 xml:space="preserve">№ </w:t>
            </w:r>
          </w:p>
        </w:tc>
        <w:tc>
          <w:tcPr>
            <w:tcW w:w="40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43E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Показатели</w:t>
            </w: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9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Оценка</w:t>
            </w:r>
          </w:p>
        </w:tc>
      </w:tr>
      <w:tr w:rsidR="00790804" w:rsidRPr="00790804" w14:paraId="55D24C88" w14:textId="77777777" w:rsidTr="0079080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E6C3" w14:textId="77777777" w:rsidR="00790804" w:rsidRPr="00790804" w:rsidRDefault="00790804" w:rsidP="00790804">
            <w:pPr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AF10" w14:textId="77777777" w:rsidR="00790804" w:rsidRPr="00790804" w:rsidRDefault="00790804" w:rsidP="00790804">
            <w:pPr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EC0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96A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35A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D96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0</w:t>
            </w:r>
          </w:p>
        </w:tc>
      </w:tr>
      <w:tr w:rsidR="00790804" w:rsidRPr="00790804" w14:paraId="7702DDB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E5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44B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полноты обзора состояния вопроса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7B7E" w14:textId="5C43D00C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8E81" w14:textId="6891621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BCE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0C8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0B366EEF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DDC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A73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Корректность формулирования задачи исследования и разработки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7186" w14:textId="3091403D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F06D" w14:textId="6AB92776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82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01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7ACB8A8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7A9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D2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13E4" w14:textId="1B3F5DBF" w:rsidR="00790804" w:rsidRPr="002A71DE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07EA" w14:textId="4F5A42DE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800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5E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156C2F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6C2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11F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комплексности работы. Применение в ней знаний естественнонаучных, социально-экономических, обще-профессиональных и специальных дисциплин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5665" w14:textId="54C42F44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51D5" w14:textId="68FC3736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val="en-US"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3D0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4D7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71E7E425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DC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4BC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0CBF" w14:textId="05561DC5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C8DC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val="en-US"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99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898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B9438B8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530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246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Использование информационных ресурсов Интернет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D8AA" w14:textId="53C0CEC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C9CD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815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6FA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1D20AF72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E4C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87E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367B" w14:textId="26C99BAF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E1C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5C8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6AF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05368A7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6BD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5B7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5DC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6080" w14:textId="1F6657ED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C87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7A3F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D9AF91C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972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72E7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DE5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671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013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CB10" w14:textId="70A47C7F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52CD3E46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67E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D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7DDC" w14:textId="3447E049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24E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C24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DEE8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485A4F3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F50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A8B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Объем и качество выполнения графического материала, его соответствие к тексту записки и Стандартам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5863" w14:textId="44742B68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C63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670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533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2A032107" w14:textId="77777777" w:rsidTr="002A71DE"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BFB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4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B2BA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8A12" w14:textId="37B21B49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C229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6EC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472B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  <w:tr w:rsidR="00790804" w:rsidRPr="00790804" w14:paraId="6E13087E" w14:textId="77777777" w:rsidTr="002A71DE">
        <w:tc>
          <w:tcPr>
            <w:tcW w:w="42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CC4E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  <w:t>ИТОГОВАЯ ОЦЕНКА</w:t>
            </w: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A01B" w14:textId="46CD8594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b/>
                <w:color w:val="auto"/>
                <w:sz w:val="17"/>
                <w:szCs w:val="17"/>
                <w:lang w:eastAsia="ru-RU"/>
              </w:rPr>
            </w:pPr>
          </w:p>
        </w:tc>
      </w:tr>
    </w:tbl>
    <w:p w14:paraId="6B39BE0F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213D420F" w14:textId="7DAC9728" w:rsidR="00790804" w:rsidRDefault="00790804" w:rsidP="002A71DE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Отмеченные достоинства:</w:t>
      </w:r>
      <w:r w:rsidR="002A71DE"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______________________________________________________________________________</w:t>
      </w:r>
    </w:p>
    <w:p w14:paraId="612FD6BC" w14:textId="30741709" w:rsidR="002A71DE" w:rsidRPr="00790804" w:rsidRDefault="002A71DE" w:rsidP="002A71DE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</w:pPr>
      <w:r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_______________________________________________________________________________________________________</w:t>
      </w:r>
    </w:p>
    <w:p w14:paraId="461BEF9F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38C48D1D" w14:textId="44B838BB" w:rsid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Отмеченные недостатки:</w:t>
      </w:r>
      <w:r w:rsidR="002A71DE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____________________________________________________________________</w:t>
      </w:r>
    </w:p>
    <w:p w14:paraId="6A6531DA" w14:textId="4883B656" w:rsidR="002A71DE" w:rsidRPr="00790804" w:rsidRDefault="002A71DE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>_________________________________________________________________________________________</w:t>
      </w:r>
    </w:p>
    <w:p w14:paraId="67667005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8"/>
          <w:szCs w:val="8"/>
          <w:lang w:eastAsia="ru-RU"/>
        </w:rPr>
      </w:pPr>
    </w:p>
    <w:p w14:paraId="5FE44B87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b/>
          <w:color w:val="auto"/>
          <w:sz w:val="17"/>
          <w:szCs w:val="17"/>
          <w:lang w:eastAsia="ru-RU"/>
        </w:rPr>
        <w:t xml:space="preserve">Заключение: </w:t>
      </w:r>
      <w:r w:rsidRPr="00790804">
        <w:rPr>
          <w:rFonts w:ascii="Tahoma" w:eastAsia="Times New Roman" w:hAnsi="Tahoma" w:cs="Tahoma"/>
          <w:color w:val="auto"/>
          <w:sz w:val="17"/>
          <w:szCs w:val="17"/>
          <w:u w:val="single"/>
          <w:lang w:eastAsia="ru-RU"/>
        </w:rPr>
        <w:t>выпускная квалификационная работа соответствует предъявляемым к ней требованиям, а студент заслуживает присвоения ему квалификации бакалавр по направлению подготовки 01.03.04 «Прикладная математика»</w:t>
      </w:r>
    </w:p>
    <w:p w14:paraId="54326078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18"/>
          <w:szCs w:val="18"/>
          <w:lang w:eastAsia="ru-RU"/>
        </w:rPr>
      </w:pPr>
    </w:p>
    <w:p w14:paraId="2BABC10C" w14:textId="5B6DD0E1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17"/>
          <w:szCs w:val="17"/>
          <w:lang w:eastAsia="ru-RU"/>
        </w:rPr>
      </w:pPr>
      <w:r w:rsidRPr="00790804">
        <w:rPr>
          <w:rFonts w:ascii="Tahoma" w:eastAsia="Times New Roman" w:hAnsi="Tahoma" w:cs="Tahoma"/>
          <w:color w:val="auto"/>
          <w:sz w:val="17"/>
          <w:szCs w:val="17"/>
          <w:lang w:eastAsia="ru-RU"/>
        </w:rPr>
        <w:t>«___» ______________ 201</w:t>
      </w:r>
      <w:r>
        <w:rPr>
          <w:rFonts w:ascii="Tahoma" w:eastAsia="Times New Roman" w:hAnsi="Tahoma" w:cs="Tahoma"/>
          <w:color w:val="auto"/>
          <w:sz w:val="17"/>
          <w:szCs w:val="17"/>
          <w:lang w:eastAsia="ru-RU"/>
        </w:rPr>
        <w:t>9</w:t>
      </w:r>
      <w:r w:rsidRPr="00790804">
        <w:rPr>
          <w:rFonts w:ascii="Tahoma" w:eastAsia="Times New Roman" w:hAnsi="Tahoma" w:cs="Tahoma"/>
          <w:color w:val="auto"/>
          <w:sz w:val="17"/>
          <w:szCs w:val="17"/>
          <w:lang w:eastAsia="ru-RU"/>
        </w:rPr>
        <w:t xml:space="preserve"> г.</w:t>
      </w:r>
    </w:p>
    <w:p w14:paraId="7719C0F3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ascii="Tahoma" w:eastAsia="Times New Roman" w:hAnsi="Tahoma" w:cs="Tahoma"/>
          <w:color w:val="auto"/>
          <w:sz w:val="8"/>
          <w:szCs w:val="8"/>
          <w:lang w:eastAsia="ru-RU"/>
        </w:rPr>
      </w:pPr>
    </w:p>
    <w:tbl>
      <w:tblPr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9"/>
        <w:gridCol w:w="425"/>
        <w:gridCol w:w="2080"/>
        <w:gridCol w:w="415"/>
        <w:gridCol w:w="3743"/>
      </w:tblGrid>
      <w:tr w:rsidR="00790804" w:rsidRPr="00790804" w14:paraId="5D010397" w14:textId="77777777" w:rsidTr="0079080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C111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Руководитель работы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80E33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457D8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CF344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F3D4807" w14:textId="1D61BE8C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</w:pPr>
            <w:r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Р</w:t>
            </w:r>
            <w:r w:rsidRPr="00790804"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 xml:space="preserve">.В. </w:t>
            </w:r>
            <w:r>
              <w:rPr>
                <w:rFonts w:ascii="Tahoma" w:eastAsia="Times New Roman" w:hAnsi="Tahoma" w:cs="Tahoma"/>
                <w:color w:val="auto"/>
                <w:sz w:val="17"/>
                <w:szCs w:val="17"/>
                <w:lang w:eastAsia="ru-RU"/>
              </w:rPr>
              <w:t>Шамин</w:t>
            </w:r>
          </w:p>
        </w:tc>
      </w:tr>
      <w:tr w:rsidR="00790804" w:rsidRPr="00790804" w14:paraId="71DAF9B9" w14:textId="77777777" w:rsidTr="0079080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AF3A9E6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40C9A190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47F652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C15591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CFC9B35" w14:textId="77777777" w:rsidR="00790804" w:rsidRPr="00790804" w:rsidRDefault="00790804" w:rsidP="007908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ahoma" w:eastAsia="Times New Roman" w:hAnsi="Tahoma" w:cs="Tahoma"/>
                <w:color w:val="auto"/>
                <w:sz w:val="18"/>
                <w:szCs w:val="18"/>
                <w:lang w:eastAsia="ru-RU"/>
              </w:rPr>
            </w:pPr>
            <w:r w:rsidRPr="00790804">
              <w:rPr>
                <w:rFonts w:ascii="Tahoma" w:eastAsia="Times New Roman" w:hAnsi="Tahoma" w:cs="Tahoma"/>
                <w:color w:val="auto"/>
                <w:sz w:val="18"/>
                <w:szCs w:val="18"/>
                <w:vertAlign w:val="superscript"/>
                <w:lang w:eastAsia="ru-RU"/>
              </w:rPr>
              <w:t>ФИО</w:t>
            </w:r>
          </w:p>
        </w:tc>
      </w:tr>
    </w:tbl>
    <w:p w14:paraId="78AB1442" w14:textId="77777777" w:rsidR="00790804" w:rsidRPr="00790804" w:rsidRDefault="00790804" w:rsidP="00790804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auto"/>
          <w:sz w:val="20"/>
          <w:szCs w:val="20"/>
          <w:lang w:val="en-US" w:eastAsia="ru-RU"/>
        </w:rPr>
      </w:pPr>
    </w:p>
    <w:p w14:paraId="56B0C954" w14:textId="77777777" w:rsidR="00695047" w:rsidRDefault="00695047"/>
    <w:sectPr w:rsidR="00695047" w:rsidSect="002C38E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3"/>
    <w:rsid w:val="00274533"/>
    <w:rsid w:val="002A71DE"/>
    <w:rsid w:val="002C38E4"/>
    <w:rsid w:val="00695047"/>
    <w:rsid w:val="0078148C"/>
    <w:rsid w:val="00790804"/>
    <w:rsid w:val="009832C6"/>
    <w:rsid w:val="0099454B"/>
    <w:rsid w:val="009B568D"/>
    <w:rsid w:val="00B17FCB"/>
    <w:rsid w:val="00B45970"/>
    <w:rsid w:val="00BC5CE5"/>
    <w:rsid w:val="00DD177E"/>
    <w:rsid w:val="00E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8889"/>
  <w15:chartTrackingRefBased/>
  <w15:docId w15:val="{ED51BD1E-517B-4A87-819F-2743F17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Котов</dc:creator>
  <cp:keywords/>
  <dc:description/>
  <cp:lastModifiedBy>Святослав Котов</cp:lastModifiedBy>
  <cp:revision>6</cp:revision>
  <dcterms:created xsi:type="dcterms:W3CDTF">2019-06-17T17:47:00Z</dcterms:created>
  <dcterms:modified xsi:type="dcterms:W3CDTF">2019-06-18T11:49:00Z</dcterms:modified>
</cp:coreProperties>
</file>