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B74BC9" w:rsidRPr="00B74BC9" w:rsidTr="00B74BC9">
        <w:trPr>
          <w:cantSplit/>
          <w:trHeight w:val="184"/>
        </w:trPr>
        <w:tc>
          <w:tcPr>
            <w:tcW w:w="2599" w:type="dxa"/>
          </w:tcPr>
          <w:p w:rsidR="00B74BC9" w:rsidRPr="00B74BC9" w:rsidRDefault="00B74BC9" w:rsidP="00B74BC9">
            <w:pPr>
              <w:spacing w:after="0" w:line="240" w:lineRule="atLeast"/>
              <w:jc w:val="center"/>
              <w:rPr>
                <w:rFonts w:ascii="Times New Roman" w:eastAsia="Times New Roman" w:hAnsi="Times New Roman" w:cs="Times New Roman"/>
                <w:b/>
                <w:bCs/>
                <w:sz w:val="24"/>
                <w:szCs w:val="24"/>
                <w:lang w:eastAsia="ru-RU"/>
              </w:rPr>
            </w:pPr>
            <w:r w:rsidRPr="00B74BC9">
              <w:rPr>
                <w:rFonts w:ascii="Times New Roman" w:eastAsia="Times New Roman" w:hAnsi="Times New Roman" w:cs="Times New Roman"/>
                <w:b/>
                <w:bCs/>
                <w:sz w:val="24"/>
                <w:szCs w:val="24"/>
                <w:lang w:eastAsia="ru-RU"/>
              </w:rPr>
              <w:br w:type="page"/>
            </w:r>
          </w:p>
          <w:p w:rsidR="00B74BC9" w:rsidRPr="00B74BC9" w:rsidRDefault="00B74BC9" w:rsidP="00B74BC9">
            <w:pPr>
              <w:spacing w:after="0" w:line="240" w:lineRule="atLeast"/>
              <w:jc w:val="center"/>
              <w:rPr>
                <w:rFonts w:ascii="Times New Roman" w:eastAsia="Times New Roman" w:hAnsi="Times New Roman" w:cs="Times New Roman"/>
                <w:b/>
                <w:bCs/>
                <w:sz w:val="24"/>
                <w:szCs w:val="24"/>
                <w:lang w:eastAsia="ru-RU"/>
              </w:rPr>
            </w:pPr>
          </w:p>
          <w:p w:rsidR="00B74BC9" w:rsidRPr="00B74BC9" w:rsidRDefault="00B74BC9" w:rsidP="00B74BC9">
            <w:pPr>
              <w:spacing w:after="0" w:line="240" w:lineRule="atLeast"/>
              <w:jc w:val="center"/>
              <w:rPr>
                <w:rFonts w:ascii="Times New Roman" w:eastAsia="Times New Roman" w:hAnsi="Times New Roman" w:cs="Times New Roman"/>
                <w:caps/>
                <w:sz w:val="24"/>
                <w:szCs w:val="24"/>
                <w:lang w:eastAsia="ru-RU"/>
              </w:rPr>
            </w:pPr>
          </w:p>
        </w:tc>
        <w:tc>
          <w:tcPr>
            <w:tcW w:w="3166" w:type="dxa"/>
          </w:tcPr>
          <w:p w:rsidR="00B74BC9" w:rsidRPr="00B74BC9" w:rsidRDefault="00B74BC9" w:rsidP="00B74BC9">
            <w:pPr>
              <w:spacing w:after="0" w:line="240" w:lineRule="atLeast"/>
              <w:rPr>
                <w:rFonts w:ascii="Times New Roman" w:eastAsia="Times New Roman" w:hAnsi="Times New Roman" w:cs="Times New Roman"/>
                <w:noProof/>
                <w:sz w:val="24"/>
                <w:szCs w:val="24"/>
                <w:lang w:eastAsia="ru-RU"/>
              </w:rPr>
            </w:pPr>
          </w:p>
          <w:p w:rsidR="00B74BC9" w:rsidRPr="00B74BC9" w:rsidRDefault="00B74BC9" w:rsidP="00B74BC9">
            <w:pPr>
              <w:spacing w:after="0" w:line="240" w:lineRule="atLeast"/>
              <w:jc w:val="center"/>
              <w:rPr>
                <w:rFonts w:ascii="Times New Roman" w:eastAsia="Times New Roman" w:hAnsi="Times New Roman" w:cs="Times New Roman"/>
                <w:sz w:val="24"/>
                <w:szCs w:val="24"/>
                <w:lang w:eastAsia="ru-RU"/>
              </w:rPr>
            </w:pPr>
            <w:r w:rsidRPr="00B74BC9">
              <w:rPr>
                <w:rFonts w:ascii="Times New Roman" w:eastAsia="Times New Roman" w:hAnsi="Times New Roman" w:cs="Times New Roman"/>
                <w:noProof/>
                <w:sz w:val="24"/>
                <w:szCs w:val="24"/>
                <w:lang w:eastAsia="ru-RU"/>
              </w:rPr>
              <w:drawing>
                <wp:inline distT="0" distB="0" distL="0" distR="0">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rsidR="00B74BC9" w:rsidRPr="00B74BC9" w:rsidRDefault="00B74BC9" w:rsidP="00B74BC9">
            <w:pPr>
              <w:spacing w:after="0" w:line="240" w:lineRule="atLeast"/>
              <w:jc w:val="center"/>
              <w:rPr>
                <w:rFonts w:ascii="Times New Roman" w:eastAsia="Times New Roman" w:hAnsi="Times New Roman" w:cs="Times New Roman"/>
                <w:caps/>
                <w:sz w:val="24"/>
                <w:szCs w:val="24"/>
                <w:lang w:eastAsia="ru-RU"/>
              </w:rPr>
            </w:pPr>
          </w:p>
        </w:tc>
      </w:tr>
      <w:tr w:rsidR="00B74BC9" w:rsidRPr="00B74BC9" w:rsidTr="00B74BC9">
        <w:trPr>
          <w:cantSplit/>
          <w:trHeight w:val="184"/>
        </w:trPr>
        <w:tc>
          <w:tcPr>
            <w:tcW w:w="9356" w:type="dxa"/>
            <w:gridSpan w:val="3"/>
            <w:vAlign w:val="center"/>
          </w:tcPr>
          <w:p w:rsidR="00B74BC9" w:rsidRPr="00B74BC9" w:rsidRDefault="00B74BC9" w:rsidP="00B74BC9">
            <w:pPr>
              <w:spacing w:after="0" w:line="160" w:lineRule="exact"/>
              <w:jc w:val="center"/>
              <w:rPr>
                <w:rFonts w:ascii="Times New Roman" w:eastAsia="Times New Roman" w:hAnsi="Times New Roman" w:cs="Times New Roman"/>
                <w:caps/>
                <w:sz w:val="16"/>
                <w:szCs w:val="16"/>
                <w:lang w:eastAsia="ru-RU"/>
              </w:rPr>
            </w:pPr>
          </w:p>
          <w:p w:rsidR="00B74BC9" w:rsidRPr="00B74BC9" w:rsidRDefault="00B74BC9" w:rsidP="00B74BC9">
            <w:pPr>
              <w:spacing w:after="0" w:line="240" w:lineRule="atLeast"/>
              <w:jc w:val="center"/>
              <w:rPr>
                <w:rFonts w:ascii="Times New Roman" w:eastAsia="Times New Roman" w:hAnsi="Times New Roman" w:cs="Times New Roman"/>
                <w:caps/>
                <w:sz w:val="24"/>
                <w:szCs w:val="24"/>
                <w:lang w:eastAsia="ru-RU"/>
              </w:rPr>
            </w:pPr>
            <w:r w:rsidRPr="00B74BC9">
              <w:rPr>
                <w:rFonts w:ascii="Times New Roman" w:eastAsia="Times New Roman" w:hAnsi="Times New Roman" w:cs="Times New Roman"/>
                <w:caps/>
                <w:sz w:val="24"/>
                <w:szCs w:val="24"/>
                <w:lang w:eastAsia="ru-RU"/>
              </w:rPr>
              <w:t>МИНОБРНАУКИ РОССИИ</w:t>
            </w:r>
          </w:p>
          <w:p w:rsidR="00B74BC9" w:rsidRPr="00B74BC9" w:rsidRDefault="00B74BC9" w:rsidP="00B74BC9">
            <w:pPr>
              <w:spacing w:after="0" w:line="140" w:lineRule="exact"/>
              <w:rPr>
                <w:rFonts w:ascii="Times New Roman" w:eastAsia="Times New Roman" w:hAnsi="Times New Roman" w:cs="Times New Roman"/>
                <w:caps/>
                <w:sz w:val="24"/>
                <w:szCs w:val="24"/>
                <w:lang w:eastAsia="ru-RU"/>
              </w:rPr>
            </w:pPr>
          </w:p>
        </w:tc>
      </w:tr>
      <w:tr w:rsidR="00B74BC9" w:rsidRPr="00B74BC9" w:rsidTr="00B74BC9">
        <w:trPr>
          <w:cantSplit/>
          <w:trHeight w:val="18"/>
        </w:trPr>
        <w:tc>
          <w:tcPr>
            <w:tcW w:w="9356" w:type="dxa"/>
            <w:gridSpan w:val="3"/>
          </w:tcPr>
          <w:p w:rsidR="00B74BC9" w:rsidRPr="00B74BC9" w:rsidRDefault="00B74BC9" w:rsidP="00B74BC9">
            <w:pPr>
              <w:spacing w:after="0" w:line="240" w:lineRule="exact"/>
              <w:jc w:val="center"/>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rsidR="00B74BC9" w:rsidRPr="00B74BC9" w:rsidRDefault="00B74BC9" w:rsidP="00B74BC9">
            <w:pPr>
              <w:spacing w:after="0" w:line="240" w:lineRule="exact"/>
              <w:jc w:val="center"/>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 xml:space="preserve"> высшего образования</w:t>
            </w:r>
          </w:p>
          <w:p w:rsidR="00B74BC9" w:rsidRPr="00B74BC9" w:rsidRDefault="00B74BC9" w:rsidP="00B74BC9">
            <w:pPr>
              <w:spacing w:after="0" w:line="240" w:lineRule="exact"/>
              <w:jc w:val="center"/>
              <w:rPr>
                <w:rFonts w:ascii="Times New Roman" w:eastAsia="Times New Roman" w:hAnsi="Times New Roman" w:cs="Times New Roman"/>
                <w:b/>
                <w:sz w:val="24"/>
                <w:szCs w:val="24"/>
                <w:lang w:eastAsia="ru-RU"/>
              </w:rPr>
            </w:pPr>
            <w:r w:rsidRPr="00B74BC9">
              <w:rPr>
                <w:rFonts w:ascii="Times New Roman" w:eastAsia="Times New Roman" w:hAnsi="Times New Roman" w:cs="Times New Roman"/>
                <w:b/>
                <w:sz w:val="24"/>
                <w:szCs w:val="24"/>
                <w:lang w:eastAsia="ru-RU"/>
              </w:rPr>
              <w:t>«МИРЭА – Российский технологический университет»</w:t>
            </w:r>
          </w:p>
          <w:p w:rsidR="00B74BC9" w:rsidRPr="00B74BC9" w:rsidRDefault="00B74BC9" w:rsidP="00B74BC9">
            <w:pPr>
              <w:spacing w:after="240" w:line="360" w:lineRule="auto"/>
              <w:ind w:left="709" w:hanging="709"/>
              <w:jc w:val="center"/>
              <w:rPr>
                <w:rFonts w:ascii="Times New Roman" w:eastAsia="Calibri" w:hAnsi="Times New Roman" w:cs="Times New Roman"/>
                <w:b/>
                <w:bCs/>
                <w:color w:val="000000"/>
                <w:sz w:val="32"/>
                <w:szCs w:val="32"/>
                <w:lang w:eastAsia="ru-RU"/>
              </w:rPr>
            </w:pPr>
            <w:r w:rsidRPr="00B74BC9">
              <w:rPr>
                <w:rFonts w:ascii="Times New Roman" w:eastAsia="Calibri" w:hAnsi="Times New Roman" w:cs="Times New Roman"/>
                <w:b/>
                <w:bCs/>
                <w:color w:val="000000"/>
                <w:sz w:val="32"/>
                <w:szCs w:val="32"/>
                <w:lang w:eastAsia="ru-RU"/>
              </w:rPr>
              <w:t>РТУ МИРЭА</w:t>
            </w:r>
          </w:p>
        </w:tc>
      </w:tr>
      <w:tr w:rsidR="00B74BC9" w:rsidRPr="00B74BC9" w:rsidTr="00B74BC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rsidR="00B74BC9" w:rsidRPr="00B74BC9" w:rsidRDefault="00B74BC9" w:rsidP="00B74BC9">
            <w:pPr>
              <w:spacing w:after="0" w:line="240" w:lineRule="auto"/>
              <w:jc w:val="center"/>
              <w:rPr>
                <w:rFonts w:ascii="Times New Roman" w:eastAsia="Times New Roman" w:hAnsi="Times New Roman" w:cs="Times New Roman"/>
                <w:noProof/>
                <w:sz w:val="24"/>
                <w:szCs w:val="24"/>
                <w:lang w:eastAsia="ru-RU"/>
              </w:rPr>
            </w:pPr>
            <w:r w:rsidRPr="00B74BC9">
              <w:rPr>
                <w:rFonts w:ascii="Times New Roman" w:eastAsia="Times New Roman" w:hAnsi="Times New Roman" w:cs="Times New Roman"/>
                <w:sz w:val="24"/>
                <w:szCs w:val="24"/>
                <w:lang w:eastAsia="ru-RU"/>
              </w:rPr>
              <w:t>Институт комплексной безопасности и специального приборостроения</w:t>
            </w:r>
          </w:p>
        </w:tc>
      </w:tr>
      <w:tr w:rsidR="00B74BC9" w:rsidRPr="00B74BC9" w:rsidTr="00B74BC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rsidR="00B74BC9" w:rsidRPr="00B74BC9" w:rsidRDefault="00B74BC9" w:rsidP="00B74BC9">
            <w:pPr>
              <w:spacing w:after="0" w:line="240" w:lineRule="auto"/>
              <w:jc w:val="center"/>
              <w:rPr>
                <w:rFonts w:ascii="Times New Roman" w:eastAsia="Times New Roman" w:hAnsi="Times New Roman" w:cs="Times New Roman"/>
                <w:noProof/>
                <w:sz w:val="24"/>
                <w:szCs w:val="24"/>
                <w:lang w:eastAsia="ru-RU"/>
              </w:rPr>
            </w:pPr>
            <w:r w:rsidRPr="00B74BC9">
              <w:rPr>
                <w:rFonts w:ascii="Times New Roman" w:eastAsia="Times New Roman" w:hAnsi="Times New Roman" w:cs="Times New Roman"/>
                <w:sz w:val="24"/>
                <w:szCs w:val="24"/>
                <w:lang w:eastAsia="ru-RU"/>
              </w:rPr>
              <w:t>Кафедра аппаратного, программного и математического обеспечения вычислительных систем</w:t>
            </w:r>
          </w:p>
        </w:tc>
      </w:tr>
    </w:tbl>
    <w:p w:rsidR="00B74BC9" w:rsidRPr="00B74BC9" w:rsidRDefault="00B74BC9" w:rsidP="00B74BC9">
      <w:pPr>
        <w:spacing w:after="0" w:line="240" w:lineRule="auto"/>
        <w:ind w:left="5670"/>
        <w:jc w:val="center"/>
        <w:rPr>
          <w:rFonts w:ascii="Times New Roman" w:eastAsia="Times New Roman" w:hAnsi="Times New Roman" w:cs="Times New Roman"/>
          <w:sz w:val="24"/>
          <w:szCs w:val="24"/>
          <w:lang w:eastAsia="ru-RU"/>
        </w:rPr>
      </w:pPr>
    </w:p>
    <w:tbl>
      <w:tblPr>
        <w:tblW w:w="2734" w:type="pct"/>
        <w:tblInd w:w="4077" w:type="dxa"/>
        <w:tblLook w:val="01E0" w:firstRow="1" w:lastRow="1" w:firstColumn="1" w:lastColumn="1" w:noHBand="0" w:noVBand="0"/>
      </w:tblPr>
      <w:tblGrid>
        <w:gridCol w:w="2694"/>
        <w:gridCol w:w="2694"/>
      </w:tblGrid>
      <w:tr w:rsidR="00B74BC9" w:rsidRPr="00B74BC9" w:rsidTr="00B74BC9">
        <w:trPr>
          <w:trHeight w:val="557"/>
        </w:trPr>
        <w:tc>
          <w:tcPr>
            <w:tcW w:w="5000" w:type="pct"/>
            <w:gridSpan w:val="2"/>
            <w:hideMark/>
          </w:tcPr>
          <w:p w:rsidR="00B74BC9" w:rsidRPr="00B74BC9" w:rsidRDefault="00B74BC9" w:rsidP="00B74BC9">
            <w:pPr>
              <w:tabs>
                <w:tab w:val="left" w:leader="underscore" w:pos="7781"/>
              </w:tabs>
              <w:spacing w:after="0" w:line="240" w:lineRule="auto"/>
              <w:jc w:val="center"/>
              <w:rPr>
                <w:rFonts w:ascii="Times New Roman" w:eastAsia="Times New Roman" w:hAnsi="Times New Roman" w:cs="Times New Roman"/>
                <w:b/>
                <w:sz w:val="26"/>
                <w:szCs w:val="26"/>
                <w:lang w:eastAsia="ja-JP"/>
              </w:rPr>
            </w:pPr>
            <w:r w:rsidRPr="00B74BC9">
              <w:rPr>
                <w:rFonts w:ascii="Times New Roman" w:eastAsia="Times New Roman" w:hAnsi="Times New Roman" w:cs="Times New Roman"/>
                <w:b/>
                <w:sz w:val="28"/>
                <w:szCs w:val="28"/>
                <w:lang w:val="en-GB" w:eastAsia="ja-JP"/>
              </w:rPr>
              <w:t>РАБОТА ДОПУЩЕНА К ЗАЩИТЕ</w:t>
            </w:r>
          </w:p>
        </w:tc>
      </w:tr>
      <w:tr w:rsidR="00B74BC9" w:rsidRPr="00B74BC9" w:rsidTr="00B74BC9">
        <w:tc>
          <w:tcPr>
            <w:tcW w:w="2500" w:type="pct"/>
          </w:tcPr>
          <w:p w:rsidR="00B74BC9" w:rsidRPr="00B74BC9" w:rsidRDefault="00B74BC9" w:rsidP="00B74BC9">
            <w:pPr>
              <w:widowControl w:val="0"/>
              <w:tabs>
                <w:tab w:val="left" w:leader="underscore" w:pos="7781"/>
              </w:tabs>
              <w:spacing w:after="0" w:line="240" w:lineRule="auto"/>
              <w:rPr>
                <w:rFonts w:ascii="Times New Roman" w:eastAsia="Times New Roman" w:hAnsi="Times New Roman" w:cs="Times New Roman"/>
                <w:sz w:val="24"/>
                <w:szCs w:val="24"/>
                <w:lang w:eastAsia="ja-JP"/>
              </w:rPr>
            </w:pPr>
            <w:r w:rsidRPr="00B74BC9">
              <w:rPr>
                <w:rFonts w:ascii="Times New Roman" w:eastAsia="Times New Roman" w:hAnsi="Times New Roman" w:cs="Times New Roman"/>
                <w:sz w:val="24"/>
                <w:szCs w:val="24"/>
                <w:lang w:eastAsia="ja-JP"/>
              </w:rPr>
              <w:t>Заведующий кафедрой</w:t>
            </w:r>
          </w:p>
        </w:tc>
        <w:tc>
          <w:tcPr>
            <w:tcW w:w="2500" w:type="pct"/>
            <w:tcBorders>
              <w:bottom w:val="single" w:sz="4" w:space="0" w:color="auto"/>
            </w:tcBorders>
          </w:tcPr>
          <w:p w:rsidR="00B74BC9" w:rsidRPr="00B74BC9" w:rsidRDefault="00B74BC9" w:rsidP="00B74BC9">
            <w:pPr>
              <w:tabs>
                <w:tab w:val="left" w:leader="underscore" w:pos="7781"/>
              </w:tabs>
              <w:spacing w:after="0" w:line="240" w:lineRule="auto"/>
              <w:rPr>
                <w:rFonts w:ascii="Times New Roman" w:eastAsia="Times New Roman" w:hAnsi="Times New Roman" w:cs="Times New Roman"/>
                <w:sz w:val="26"/>
                <w:szCs w:val="26"/>
                <w:lang w:eastAsia="ja-JP"/>
              </w:rPr>
            </w:pPr>
          </w:p>
        </w:tc>
      </w:tr>
      <w:tr w:rsidR="00B74BC9" w:rsidRPr="00B74BC9" w:rsidTr="00B74BC9">
        <w:tc>
          <w:tcPr>
            <w:tcW w:w="2500" w:type="pct"/>
          </w:tcPr>
          <w:p w:rsidR="00B74BC9" w:rsidRPr="00B74BC9" w:rsidRDefault="00B74BC9" w:rsidP="00B74BC9">
            <w:pPr>
              <w:widowControl w:val="0"/>
              <w:tabs>
                <w:tab w:val="left" w:leader="underscore" w:pos="7781"/>
              </w:tabs>
              <w:spacing w:after="0" w:line="240" w:lineRule="auto"/>
              <w:jc w:val="center"/>
              <w:rPr>
                <w:rFonts w:ascii="Times New Roman" w:eastAsia="Times New Roman" w:hAnsi="Times New Roman" w:cs="Times New Roman"/>
                <w:i/>
                <w:sz w:val="16"/>
                <w:szCs w:val="16"/>
                <w:lang w:eastAsia="ja-JP"/>
              </w:rPr>
            </w:pPr>
          </w:p>
        </w:tc>
        <w:tc>
          <w:tcPr>
            <w:tcW w:w="2500" w:type="pct"/>
          </w:tcPr>
          <w:p w:rsidR="00B74BC9" w:rsidRPr="00B74BC9" w:rsidRDefault="00B74BC9" w:rsidP="00B74BC9">
            <w:pPr>
              <w:tabs>
                <w:tab w:val="left" w:leader="underscore" w:pos="7781"/>
              </w:tabs>
              <w:spacing w:after="0" w:line="240" w:lineRule="auto"/>
              <w:jc w:val="center"/>
              <w:rPr>
                <w:rFonts w:ascii="Times New Roman" w:eastAsia="Times New Roman" w:hAnsi="Times New Roman" w:cs="Times New Roman"/>
                <w:i/>
                <w:sz w:val="16"/>
                <w:szCs w:val="16"/>
                <w:lang w:eastAsia="ja-JP"/>
              </w:rPr>
            </w:pPr>
            <w:r w:rsidRPr="00B74BC9">
              <w:rPr>
                <w:rFonts w:ascii="Times New Roman" w:eastAsia="Times New Roman" w:hAnsi="Times New Roman" w:cs="Times New Roman"/>
                <w:i/>
                <w:sz w:val="16"/>
                <w:szCs w:val="16"/>
                <w:lang w:eastAsia="ja-JP"/>
              </w:rPr>
              <w:t>Подпись</w:t>
            </w:r>
          </w:p>
        </w:tc>
      </w:tr>
      <w:tr w:rsidR="00B74BC9" w:rsidRPr="00B74BC9" w:rsidTr="00B74BC9">
        <w:tc>
          <w:tcPr>
            <w:tcW w:w="5000" w:type="pct"/>
            <w:gridSpan w:val="2"/>
            <w:tcBorders>
              <w:bottom w:val="single" w:sz="4" w:space="0" w:color="auto"/>
            </w:tcBorders>
          </w:tcPr>
          <w:p w:rsidR="00B74BC9" w:rsidRPr="00B74BC9" w:rsidRDefault="00B74BC9" w:rsidP="00B74BC9">
            <w:pPr>
              <w:tabs>
                <w:tab w:val="left" w:leader="underscore" w:pos="7781"/>
              </w:tabs>
              <w:spacing w:after="0" w:line="240" w:lineRule="auto"/>
              <w:jc w:val="center"/>
              <w:rPr>
                <w:rFonts w:ascii="Times New Roman" w:eastAsia="Times New Roman" w:hAnsi="Times New Roman" w:cs="Times New Roman"/>
                <w:sz w:val="24"/>
                <w:szCs w:val="24"/>
                <w:lang w:eastAsia="ja-JP"/>
              </w:rPr>
            </w:pPr>
            <w:r w:rsidRPr="00B74BC9">
              <w:rPr>
                <w:rFonts w:ascii="Times New Roman" w:eastAsia="Times New Roman" w:hAnsi="Times New Roman" w:cs="Times New Roman"/>
                <w:sz w:val="24"/>
                <w:szCs w:val="24"/>
                <w:lang w:eastAsia="ja-JP"/>
              </w:rPr>
              <w:t>Кулагин Владимир Петрович</w:t>
            </w:r>
          </w:p>
        </w:tc>
      </w:tr>
      <w:tr w:rsidR="00B74BC9" w:rsidRPr="00B74BC9" w:rsidTr="00B74BC9">
        <w:tc>
          <w:tcPr>
            <w:tcW w:w="5000" w:type="pct"/>
            <w:gridSpan w:val="2"/>
            <w:tcBorders>
              <w:top w:val="single" w:sz="4" w:space="0" w:color="auto"/>
            </w:tcBorders>
          </w:tcPr>
          <w:p w:rsidR="00B74BC9" w:rsidRPr="00B74BC9" w:rsidRDefault="00B74BC9" w:rsidP="00B74BC9">
            <w:pPr>
              <w:tabs>
                <w:tab w:val="left" w:leader="underscore" w:pos="7781"/>
              </w:tabs>
              <w:spacing w:after="0" w:line="240" w:lineRule="auto"/>
              <w:jc w:val="center"/>
              <w:rPr>
                <w:rFonts w:ascii="Times New Roman" w:eastAsia="Times New Roman" w:hAnsi="Times New Roman" w:cs="Times New Roman"/>
                <w:i/>
                <w:sz w:val="16"/>
                <w:szCs w:val="16"/>
                <w:lang w:eastAsia="ja-JP"/>
              </w:rPr>
            </w:pPr>
            <w:r w:rsidRPr="00B74BC9">
              <w:rPr>
                <w:rFonts w:ascii="Times New Roman" w:eastAsia="Times New Roman" w:hAnsi="Times New Roman" w:cs="Times New Roman"/>
                <w:i/>
                <w:sz w:val="16"/>
                <w:szCs w:val="16"/>
                <w:lang w:eastAsia="ja-JP"/>
              </w:rPr>
              <w:t>ФИО</w:t>
            </w:r>
          </w:p>
        </w:tc>
      </w:tr>
      <w:tr w:rsidR="00B74BC9" w:rsidRPr="00B74BC9" w:rsidTr="00B74BC9">
        <w:trPr>
          <w:trHeight w:val="520"/>
        </w:trPr>
        <w:tc>
          <w:tcPr>
            <w:tcW w:w="5000" w:type="pct"/>
            <w:gridSpan w:val="2"/>
            <w:hideMark/>
          </w:tcPr>
          <w:p w:rsidR="00B74BC9" w:rsidRPr="00B74BC9" w:rsidRDefault="00B74BC9" w:rsidP="00B74BC9">
            <w:pPr>
              <w:tabs>
                <w:tab w:val="left" w:leader="underscore" w:pos="7781"/>
              </w:tabs>
              <w:spacing w:before="120" w:after="0" w:line="240" w:lineRule="auto"/>
              <w:jc w:val="center"/>
              <w:rPr>
                <w:rFonts w:ascii="Times New Roman" w:eastAsia="Times New Roman" w:hAnsi="Times New Roman" w:cs="Times New Roman"/>
                <w:sz w:val="24"/>
                <w:szCs w:val="24"/>
                <w:lang w:val="en-GB" w:eastAsia="ja-JP"/>
              </w:rPr>
            </w:pPr>
            <w:r w:rsidRPr="00B74BC9">
              <w:rPr>
                <w:rFonts w:ascii="Times New Roman" w:eastAsia="Times New Roman" w:hAnsi="Times New Roman" w:cs="Times New Roman"/>
                <w:sz w:val="24"/>
                <w:szCs w:val="24"/>
                <w:lang w:val="en-GB" w:eastAsia="ja-JP"/>
              </w:rPr>
              <w:t>«_</w:t>
            </w:r>
            <w:r w:rsidRPr="00B74BC9">
              <w:rPr>
                <w:rFonts w:ascii="Times New Roman" w:eastAsia="Times New Roman" w:hAnsi="Times New Roman" w:cs="Times New Roman"/>
                <w:sz w:val="24"/>
                <w:szCs w:val="24"/>
                <w:u w:val="single"/>
                <w:lang w:eastAsia="ru-RU"/>
              </w:rPr>
              <w:t>__</w:t>
            </w:r>
            <w:r w:rsidRPr="00B74BC9">
              <w:rPr>
                <w:rFonts w:ascii="Times New Roman" w:eastAsia="Times New Roman" w:hAnsi="Times New Roman" w:cs="Times New Roman"/>
                <w:sz w:val="24"/>
                <w:szCs w:val="24"/>
                <w:lang w:val="en-GB" w:eastAsia="ja-JP"/>
              </w:rPr>
              <w:t>_» ___</w:t>
            </w:r>
            <w:r w:rsidRPr="00B74BC9">
              <w:rPr>
                <w:rFonts w:ascii="Times New Roman" w:eastAsia="Times New Roman" w:hAnsi="Times New Roman" w:cs="Times New Roman"/>
                <w:sz w:val="24"/>
                <w:szCs w:val="24"/>
                <w:lang w:eastAsia="ru-RU"/>
              </w:rPr>
              <w:t>___</w:t>
            </w:r>
            <w:r w:rsidRPr="00B74BC9">
              <w:rPr>
                <w:rFonts w:ascii="Times New Roman" w:eastAsia="Times New Roman" w:hAnsi="Times New Roman" w:cs="Times New Roman"/>
                <w:sz w:val="24"/>
                <w:szCs w:val="24"/>
                <w:lang w:val="en-GB" w:eastAsia="ja-JP"/>
              </w:rPr>
              <w:t>___ 20</w:t>
            </w:r>
            <w:r w:rsidRPr="00B74BC9">
              <w:rPr>
                <w:rFonts w:ascii="Times New Roman" w:eastAsia="Times New Roman" w:hAnsi="Times New Roman" w:cs="Times New Roman"/>
                <w:sz w:val="24"/>
                <w:szCs w:val="24"/>
                <w:u w:val="single"/>
                <w:lang w:eastAsia="ru-RU"/>
              </w:rPr>
              <w:t>__</w:t>
            </w:r>
            <w:r w:rsidRPr="00B74BC9">
              <w:rPr>
                <w:rFonts w:ascii="Times New Roman" w:eastAsia="Times New Roman" w:hAnsi="Times New Roman" w:cs="Times New Roman"/>
                <w:sz w:val="24"/>
                <w:szCs w:val="24"/>
                <w:lang w:val="en-GB" w:eastAsia="ja-JP"/>
              </w:rPr>
              <w:t xml:space="preserve"> г.</w:t>
            </w:r>
          </w:p>
        </w:tc>
      </w:tr>
    </w:tbl>
    <w:p w:rsidR="00B74BC9" w:rsidRPr="00B74BC9" w:rsidRDefault="00B74BC9" w:rsidP="00B74BC9">
      <w:pPr>
        <w:shd w:val="clear" w:color="auto" w:fill="FFFFFF"/>
        <w:spacing w:after="120" w:line="240" w:lineRule="auto"/>
        <w:jc w:val="center"/>
        <w:rPr>
          <w:rFonts w:ascii="Times New Roman" w:eastAsia="Times New Roman" w:hAnsi="Times New Roman" w:cs="Times New Roman"/>
          <w:b/>
          <w:sz w:val="28"/>
          <w:szCs w:val="28"/>
          <w:lang w:eastAsia="ru-RU"/>
        </w:rPr>
      </w:pPr>
    </w:p>
    <w:p w:rsidR="00B74BC9" w:rsidRPr="00B74BC9" w:rsidRDefault="00B74BC9" w:rsidP="00B74BC9">
      <w:pPr>
        <w:shd w:val="clear" w:color="auto" w:fill="FFFFFF"/>
        <w:spacing w:after="120" w:line="240" w:lineRule="auto"/>
        <w:jc w:val="center"/>
        <w:rPr>
          <w:rFonts w:ascii="Times New Roman" w:eastAsia="Times New Roman" w:hAnsi="Times New Roman" w:cs="Times New Roman"/>
          <w:b/>
          <w:sz w:val="28"/>
          <w:szCs w:val="28"/>
          <w:lang w:eastAsia="ru-RU"/>
        </w:rPr>
      </w:pPr>
      <w:r w:rsidRPr="00B74BC9">
        <w:rPr>
          <w:rFonts w:ascii="Times New Roman" w:eastAsia="Times New Roman" w:hAnsi="Times New Roman" w:cs="Times New Roman"/>
          <w:b/>
          <w:sz w:val="28"/>
          <w:szCs w:val="28"/>
          <w:lang w:eastAsia="ru-RU"/>
        </w:rPr>
        <w:t>ВЫПУСКНАЯ КВАЛИФИКАЦИОННАЯ РАБОТА</w:t>
      </w:r>
    </w:p>
    <w:tbl>
      <w:tblPr>
        <w:tblW w:w="0" w:type="auto"/>
        <w:tblLook w:val="04A0" w:firstRow="1" w:lastRow="0" w:firstColumn="1" w:lastColumn="0" w:noHBand="0" w:noVBand="1"/>
      </w:tblPr>
      <w:tblGrid>
        <w:gridCol w:w="1242"/>
        <w:gridCol w:w="3119"/>
        <w:gridCol w:w="2268"/>
        <w:gridCol w:w="283"/>
        <w:gridCol w:w="2552"/>
      </w:tblGrid>
      <w:tr w:rsidR="00B74BC9" w:rsidRPr="00B74BC9" w:rsidTr="00B74BC9">
        <w:tc>
          <w:tcPr>
            <w:tcW w:w="4361" w:type="dxa"/>
            <w:gridSpan w:val="2"/>
          </w:tcPr>
          <w:p w:rsidR="00B74BC9" w:rsidRPr="00B74BC9" w:rsidRDefault="00B74BC9" w:rsidP="00B74BC9">
            <w:pPr>
              <w:shd w:val="clear" w:color="auto" w:fill="FFFFFF"/>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cs="Times New Roman"/>
                <w:spacing w:val="-5"/>
                <w:sz w:val="24"/>
                <w:szCs w:val="24"/>
                <w:lang w:eastAsia="ru-RU"/>
              </w:rPr>
            </w:pPr>
            <w:r w:rsidRPr="00B74BC9">
              <w:rPr>
                <w:rFonts w:ascii="Times New Roman" w:eastAsia="Times New Roman" w:hAnsi="Times New Roman" w:cs="Times New Roman"/>
                <w:spacing w:val="-5"/>
                <w:sz w:val="24"/>
                <w:szCs w:val="24"/>
                <w:lang w:eastAsia="ru-RU"/>
              </w:rPr>
              <w:t>по направлению подготовки бакалавра</w:t>
            </w:r>
          </w:p>
        </w:tc>
        <w:tc>
          <w:tcPr>
            <w:tcW w:w="2268" w:type="dxa"/>
            <w:tcBorders>
              <w:bottom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lang w:eastAsia="ru-RU"/>
              </w:rPr>
            </w:pPr>
            <w:r w:rsidRPr="00B74BC9">
              <w:rPr>
                <w:rFonts w:ascii="Times New Roman" w:eastAsia="Times New Roman" w:hAnsi="Times New Roman" w:cs="Times New Roman"/>
                <w:spacing w:val="-5"/>
                <w:lang w:eastAsia="ru-RU"/>
              </w:rPr>
              <w:t>01.03.04</w:t>
            </w:r>
          </w:p>
        </w:tc>
        <w:tc>
          <w:tcPr>
            <w:tcW w:w="283" w:type="dxa"/>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cs="Times New Roman"/>
                <w:spacing w:val="-5"/>
                <w:sz w:val="28"/>
                <w:szCs w:val="28"/>
                <w:lang w:eastAsia="ru-RU"/>
              </w:rPr>
            </w:pPr>
          </w:p>
        </w:tc>
        <w:tc>
          <w:tcPr>
            <w:tcW w:w="2552" w:type="dxa"/>
            <w:tcBorders>
              <w:bottom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both"/>
              <w:rPr>
                <w:rFonts w:ascii="Times New Roman" w:eastAsia="Times New Roman" w:hAnsi="Times New Roman" w:cs="Times New Roman"/>
                <w:spacing w:val="-5"/>
                <w:lang w:eastAsia="ru-RU"/>
              </w:rPr>
            </w:pPr>
            <w:r w:rsidRPr="00B74BC9">
              <w:rPr>
                <w:rFonts w:ascii="Times New Roman" w:eastAsia="Times New Roman" w:hAnsi="Times New Roman" w:cs="Times New Roman"/>
                <w:spacing w:val="-5"/>
                <w:lang w:eastAsia="ru-RU"/>
              </w:rPr>
              <w:t>Прикладная математика</w:t>
            </w:r>
          </w:p>
        </w:tc>
      </w:tr>
      <w:tr w:rsidR="00B74BC9" w:rsidRPr="00B74BC9" w:rsidTr="00B74BC9">
        <w:tc>
          <w:tcPr>
            <w:tcW w:w="4361" w:type="dxa"/>
            <w:gridSpan w:val="2"/>
          </w:tcPr>
          <w:p w:rsidR="00B74BC9" w:rsidRPr="00B74BC9" w:rsidRDefault="00B74BC9" w:rsidP="00B74BC9">
            <w:pPr>
              <w:shd w:val="clear" w:color="auto" w:fill="FFFFFF"/>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20"/>
                <w:szCs w:val="20"/>
                <w:lang w:eastAsia="ru-RU"/>
              </w:rPr>
            </w:pPr>
          </w:p>
        </w:tc>
        <w:tc>
          <w:tcPr>
            <w:tcW w:w="2268" w:type="dxa"/>
            <w:tcBorders>
              <w:top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i/>
                <w:spacing w:val="-5"/>
                <w:sz w:val="16"/>
                <w:szCs w:val="16"/>
                <w:lang w:eastAsia="ru-RU"/>
              </w:rPr>
            </w:pPr>
            <w:r w:rsidRPr="00B74BC9">
              <w:rPr>
                <w:rFonts w:ascii="Times New Roman" w:eastAsia="Times New Roman" w:hAnsi="Times New Roman" w:cs="Times New Roman"/>
                <w:i/>
                <w:spacing w:val="-5"/>
                <w:sz w:val="16"/>
                <w:szCs w:val="16"/>
                <w:lang w:eastAsia="ru-RU"/>
              </w:rPr>
              <w:t>Код направления подготовки</w:t>
            </w:r>
          </w:p>
        </w:tc>
        <w:tc>
          <w:tcPr>
            <w:tcW w:w="283" w:type="dxa"/>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16"/>
                <w:szCs w:val="16"/>
                <w:lang w:eastAsia="ru-RU"/>
              </w:rPr>
            </w:pPr>
          </w:p>
        </w:tc>
        <w:tc>
          <w:tcPr>
            <w:tcW w:w="2552" w:type="dxa"/>
            <w:tcBorders>
              <w:top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i/>
                <w:spacing w:val="-5"/>
                <w:sz w:val="16"/>
                <w:szCs w:val="16"/>
                <w:lang w:eastAsia="ru-RU"/>
              </w:rPr>
            </w:pPr>
            <w:r w:rsidRPr="00B74BC9">
              <w:rPr>
                <w:rFonts w:ascii="Times New Roman" w:eastAsia="Times New Roman" w:hAnsi="Times New Roman" w:cs="Times New Roman"/>
                <w:i/>
                <w:spacing w:val="-5"/>
                <w:sz w:val="16"/>
                <w:szCs w:val="16"/>
                <w:lang w:eastAsia="ru-RU"/>
              </w:rPr>
              <w:t xml:space="preserve">Наименование </w:t>
            </w:r>
          </w:p>
        </w:tc>
      </w:tr>
      <w:tr w:rsidR="00B74BC9" w:rsidRPr="00B74BC9" w:rsidTr="00B74BC9">
        <w:tc>
          <w:tcPr>
            <w:tcW w:w="9464" w:type="dxa"/>
            <w:gridSpan w:val="5"/>
            <w:tcBorders>
              <w:bottom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20"/>
                <w:szCs w:val="20"/>
                <w:lang w:eastAsia="ru-RU"/>
              </w:rPr>
            </w:pPr>
            <w:r w:rsidRPr="00B74BC9">
              <w:rPr>
                <w:rFonts w:ascii="Times New Roman" w:eastAsia="Times New Roman" w:hAnsi="Times New Roman" w:cs="Times New Roman"/>
                <w:sz w:val="24"/>
                <w:szCs w:val="24"/>
                <w:lang w:eastAsia="ru-RU"/>
              </w:rPr>
              <w:t>Математическое моделирование в экономике и технике</w:t>
            </w:r>
          </w:p>
        </w:tc>
      </w:tr>
      <w:tr w:rsidR="00B74BC9" w:rsidRPr="00B74BC9" w:rsidTr="00B74BC9">
        <w:tc>
          <w:tcPr>
            <w:tcW w:w="9464" w:type="dxa"/>
            <w:gridSpan w:val="5"/>
            <w:tcBorders>
              <w:top w:val="single" w:sz="4" w:space="0" w:color="auto"/>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i/>
                <w:spacing w:val="-5"/>
                <w:sz w:val="16"/>
                <w:szCs w:val="16"/>
                <w:lang w:eastAsia="ru-RU"/>
              </w:rPr>
            </w:pPr>
            <w:r w:rsidRPr="00B74BC9">
              <w:rPr>
                <w:rFonts w:ascii="Times New Roman" w:eastAsia="Times New Roman" w:hAnsi="Times New Roman" w:cs="Times New Roman"/>
                <w:i/>
                <w:spacing w:val="-5"/>
                <w:sz w:val="16"/>
                <w:szCs w:val="16"/>
                <w:lang w:eastAsia="ru-RU"/>
              </w:rPr>
              <w:t>направления подготовки</w:t>
            </w:r>
          </w:p>
        </w:tc>
      </w:tr>
      <w:tr w:rsidR="00B74BC9" w:rsidRPr="00B74BC9" w:rsidTr="00B74B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rPr>
                <w:rFonts w:ascii="Times New Roman" w:eastAsia="Times New Roman" w:hAnsi="Times New Roman" w:cs="Times New Roman"/>
                <w:spacing w:val="-5"/>
                <w:sz w:val="24"/>
                <w:szCs w:val="24"/>
                <w:lang w:eastAsia="ru-RU"/>
              </w:rPr>
            </w:pPr>
            <w:r w:rsidRPr="00B74BC9">
              <w:rPr>
                <w:rFonts w:ascii="Times New Roman" w:eastAsia="Times New Roman" w:hAnsi="Times New Roman" w:cs="Times New Roman"/>
                <w:spacing w:val="-5"/>
                <w:sz w:val="24"/>
                <w:szCs w:val="24"/>
                <w:lang w:eastAsia="ru-RU"/>
              </w:rPr>
              <w:t>на тему:</w:t>
            </w:r>
          </w:p>
        </w:tc>
        <w:tc>
          <w:tcPr>
            <w:tcW w:w="8222" w:type="dxa"/>
            <w:gridSpan w:val="4"/>
            <w:tcBorders>
              <w:top w:val="nil"/>
              <w:left w:val="nil"/>
              <w:bottom w:val="single" w:sz="4" w:space="0" w:color="auto"/>
              <w:right w:val="nil"/>
            </w:tcBorders>
          </w:tcPr>
          <w:p w:rsidR="00B74BC9" w:rsidRPr="00B74BC9" w:rsidRDefault="00B74BC9" w:rsidP="00556136">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28"/>
                <w:szCs w:val="28"/>
                <w:lang w:eastAsia="ru-RU"/>
              </w:rPr>
            </w:pPr>
            <w:r>
              <w:rPr>
                <w:rFonts w:ascii="Times New Roman" w:eastAsia="Times New Roman" w:hAnsi="Times New Roman" w:cs="Times New Roman"/>
                <w:spacing w:val="-5"/>
                <w:sz w:val="28"/>
                <w:szCs w:val="28"/>
                <w:lang w:eastAsia="ru-RU"/>
              </w:rPr>
              <w:t>Распознавание образов в моделировании волн</w:t>
            </w:r>
            <w:r w:rsidR="00556136" w:rsidRPr="00BE40F2">
              <w:rPr>
                <w:rFonts w:ascii="Times New Roman" w:eastAsia="Times New Roman" w:hAnsi="Times New Roman" w:cs="Times New Roman"/>
                <w:spacing w:val="-5"/>
                <w:sz w:val="28"/>
                <w:szCs w:val="28"/>
                <w:lang w:eastAsia="ru-RU"/>
              </w:rPr>
              <w:t>-</w:t>
            </w:r>
            <w:r>
              <w:rPr>
                <w:rFonts w:ascii="Times New Roman" w:eastAsia="Times New Roman" w:hAnsi="Times New Roman" w:cs="Times New Roman"/>
                <w:spacing w:val="-5"/>
                <w:sz w:val="28"/>
                <w:szCs w:val="28"/>
                <w:lang w:eastAsia="ru-RU"/>
              </w:rPr>
              <w:t>убийц</w:t>
            </w:r>
          </w:p>
        </w:tc>
      </w:tr>
      <w:tr w:rsidR="00B74BC9" w:rsidRPr="00B74BC9" w:rsidTr="00B74B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single" w:sz="4" w:space="0" w:color="auto"/>
              <w:right w:val="nil"/>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28"/>
                <w:szCs w:val="28"/>
                <w:lang w:eastAsia="ru-RU"/>
              </w:rPr>
            </w:pPr>
          </w:p>
        </w:tc>
        <w:tc>
          <w:tcPr>
            <w:tcW w:w="8222" w:type="dxa"/>
            <w:gridSpan w:val="4"/>
            <w:tcBorders>
              <w:top w:val="nil"/>
              <w:left w:val="nil"/>
              <w:bottom w:val="single" w:sz="4" w:space="0" w:color="auto"/>
              <w:right w:val="nil"/>
            </w:tcBorders>
          </w:tcPr>
          <w:p w:rsidR="00B74BC9" w:rsidRPr="00B74BC9" w:rsidRDefault="00B74BC9" w:rsidP="00B74BC9">
            <w:pPr>
              <w:tabs>
                <w:tab w:val="left" w:leader="underscore" w:pos="2486"/>
                <w:tab w:val="left" w:leader="underscore" w:pos="5203"/>
                <w:tab w:val="left" w:leader="underscore" w:pos="7450"/>
                <w:tab w:val="left" w:leader="underscore" w:pos="10171"/>
              </w:tabs>
              <w:spacing w:after="0" w:line="240" w:lineRule="auto"/>
              <w:jc w:val="center"/>
              <w:rPr>
                <w:rFonts w:ascii="Times New Roman" w:eastAsia="Times New Roman" w:hAnsi="Times New Roman" w:cs="Times New Roman"/>
                <w:spacing w:val="-5"/>
                <w:sz w:val="28"/>
                <w:szCs w:val="28"/>
                <w:lang w:eastAsia="ru-RU"/>
              </w:rPr>
            </w:pPr>
          </w:p>
        </w:tc>
      </w:tr>
    </w:tbl>
    <w:p w:rsidR="00B74BC9" w:rsidRPr="00B74BC9" w:rsidRDefault="00B74BC9" w:rsidP="00B74BC9">
      <w:pPr>
        <w:spacing w:after="0" w:line="240" w:lineRule="auto"/>
        <w:rPr>
          <w:rFonts w:ascii="Times New Roman" w:eastAsia="Times New Roman" w:hAnsi="Times New Roman" w:cs="Times New Roman"/>
          <w:sz w:val="24"/>
          <w:szCs w:val="24"/>
          <w:lang w:eastAsia="ru-RU"/>
        </w:rPr>
      </w:pPr>
    </w:p>
    <w:tbl>
      <w:tblPr>
        <w:tblW w:w="9464" w:type="dxa"/>
        <w:tblLayout w:type="fixed"/>
        <w:tblLook w:val="04A0" w:firstRow="1" w:lastRow="0" w:firstColumn="1" w:lastColumn="0" w:noHBand="0" w:noVBand="1"/>
      </w:tblPr>
      <w:tblGrid>
        <w:gridCol w:w="1809"/>
        <w:gridCol w:w="1985"/>
        <w:gridCol w:w="3260"/>
        <w:gridCol w:w="2410"/>
      </w:tblGrid>
      <w:tr w:rsidR="00B74BC9" w:rsidRPr="00B74BC9" w:rsidTr="00B74BC9">
        <w:trPr>
          <w:trHeight w:val="369"/>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Обучающийся</w:t>
            </w:r>
          </w:p>
        </w:tc>
        <w:tc>
          <w:tcPr>
            <w:tcW w:w="1985"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______________</w:t>
            </w:r>
          </w:p>
        </w:tc>
        <w:tc>
          <w:tcPr>
            <w:tcW w:w="5670" w:type="dxa"/>
            <w:gridSpan w:val="2"/>
            <w:vAlign w:val="bottom"/>
          </w:tcPr>
          <w:p w:rsidR="00B74BC9" w:rsidRPr="00B74BC9" w:rsidRDefault="00B74BC9" w:rsidP="00B74BC9">
            <w:pPr>
              <w:spacing w:after="0" w:line="240" w:lineRule="auto"/>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__________</w:t>
            </w:r>
            <w:r w:rsidR="0014366B">
              <w:rPr>
                <w:rFonts w:ascii="Times New Roman" w:eastAsia="Times New Roman" w:hAnsi="Times New Roman" w:cs="Times New Roman"/>
                <w:sz w:val="24"/>
                <w:szCs w:val="24"/>
                <w:u w:val="single"/>
                <w:lang w:eastAsia="ru-RU"/>
              </w:rPr>
              <w:t>Аметов</w:t>
            </w:r>
            <w:r w:rsidR="0067285C">
              <w:rPr>
                <w:rFonts w:ascii="Times New Roman" w:eastAsia="Times New Roman" w:hAnsi="Times New Roman" w:cs="Times New Roman"/>
                <w:sz w:val="24"/>
                <w:szCs w:val="24"/>
                <w:u w:val="single"/>
                <w:lang w:eastAsia="ru-RU"/>
              </w:rPr>
              <w:t xml:space="preserve"> </w:t>
            </w:r>
            <w:r w:rsidR="0014366B">
              <w:rPr>
                <w:rFonts w:ascii="Times New Roman" w:eastAsia="Times New Roman" w:hAnsi="Times New Roman" w:cs="Times New Roman"/>
                <w:sz w:val="24"/>
                <w:szCs w:val="24"/>
                <w:u w:val="single"/>
                <w:lang w:eastAsia="ru-RU"/>
              </w:rPr>
              <w:t>Имиль</w:t>
            </w:r>
            <w:r w:rsidR="0067285C">
              <w:rPr>
                <w:rFonts w:ascii="Times New Roman" w:eastAsia="Times New Roman" w:hAnsi="Times New Roman" w:cs="Times New Roman"/>
                <w:sz w:val="24"/>
                <w:szCs w:val="24"/>
                <w:u w:val="single"/>
                <w:lang w:eastAsia="ru-RU"/>
              </w:rPr>
              <w:t xml:space="preserve"> </w:t>
            </w:r>
            <w:r w:rsidR="0014366B">
              <w:rPr>
                <w:rFonts w:ascii="Times New Roman" w:eastAsia="Times New Roman" w:hAnsi="Times New Roman" w:cs="Times New Roman"/>
                <w:sz w:val="24"/>
                <w:szCs w:val="24"/>
                <w:u w:val="single"/>
                <w:lang w:eastAsia="ru-RU"/>
              </w:rPr>
              <w:t>Илимдарович</w:t>
            </w:r>
            <w:r w:rsidRPr="00B74BC9">
              <w:rPr>
                <w:rFonts w:ascii="Times New Roman" w:eastAsia="Times New Roman" w:hAnsi="Times New Roman" w:cs="Times New Roman"/>
                <w:i/>
                <w:sz w:val="16"/>
                <w:szCs w:val="16"/>
                <w:lang w:eastAsia="ru-RU"/>
              </w:rPr>
              <w:t>_______________</w:t>
            </w:r>
          </w:p>
        </w:tc>
      </w:tr>
      <w:tr w:rsidR="00B74BC9" w:rsidRPr="00B74BC9" w:rsidTr="00B74BC9">
        <w:trPr>
          <w:trHeight w:hRule="exact" w:val="170"/>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8"/>
                <w:szCs w:val="28"/>
                <w:lang w:eastAsia="ru-RU"/>
              </w:rPr>
            </w:pPr>
          </w:p>
        </w:tc>
        <w:tc>
          <w:tcPr>
            <w:tcW w:w="1985" w:type="dxa"/>
            <w:vAlign w:val="bottom"/>
          </w:tcPr>
          <w:p w:rsidR="00B74BC9" w:rsidRPr="00B74BC9" w:rsidRDefault="00B74BC9" w:rsidP="00B74BC9">
            <w:pPr>
              <w:spacing w:after="0" w:line="240" w:lineRule="auto"/>
              <w:jc w:val="center"/>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Подпись</w:t>
            </w:r>
          </w:p>
        </w:tc>
        <w:tc>
          <w:tcPr>
            <w:tcW w:w="5670" w:type="dxa"/>
            <w:gridSpan w:val="2"/>
            <w:vAlign w:val="bottom"/>
          </w:tcPr>
          <w:p w:rsidR="00B74BC9" w:rsidRPr="00B74BC9" w:rsidRDefault="00B74BC9" w:rsidP="00B74BC9">
            <w:pPr>
              <w:spacing w:after="0" w:line="240" w:lineRule="auto"/>
              <w:jc w:val="center"/>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Фамилия Имя Отчество</w:t>
            </w:r>
          </w:p>
        </w:tc>
      </w:tr>
      <w:tr w:rsidR="00B74BC9" w:rsidRPr="00B74BC9" w:rsidTr="00B74BC9">
        <w:trPr>
          <w:trHeight w:val="369"/>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Шифр</w:t>
            </w:r>
          </w:p>
        </w:tc>
        <w:tc>
          <w:tcPr>
            <w:tcW w:w="1985"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____</w:t>
            </w:r>
            <w:r w:rsidRPr="00B74BC9">
              <w:rPr>
                <w:rFonts w:ascii="Times New Roman" w:eastAsia="Times New Roman" w:hAnsi="Times New Roman" w:cs="Times New Roman"/>
                <w:sz w:val="24"/>
                <w:szCs w:val="24"/>
                <w:u w:val="single"/>
                <w:lang w:eastAsia="ru-RU"/>
              </w:rPr>
              <w:t>15</w:t>
            </w:r>
            <w:r>
              <w:rPr>
                <w:rFonts w:ascii="Times New Roman" w:eastAsia="Times New Roman" w:hAnsi="Times New Roman" w:cs="Times New Roman"/>
                <w:sz w:val="24"/>
                <w:szCs w:val="24"/>
                <w:u w:val="single"/>
                <w:lang w:val="en-US" w:eastAsia="ru-RU"/>
              </w:rPr>
              <w:t>T</w:t>
            </w:r>
            <w:r w:rsidRPr="00B74BC9">
              <w:rPr>
                <w:rFonts w:ascii="Times New Roman" w:eastAsia="Times New Roman" w:hAnsi="Times New Roman" w:cs="Times New Roman"/>
                <w:sz w:val="24"/>
                <w:szCs w:val="24"/>
                <w:u w:val="single"/>
                <w:lang w:eastAsia="ru-RU"/>
              </w:rPr>
              <w:t>0</w:t>
            </w:r>
            <w:r>
              <w:rPr>
                <w:rFonts w:ascii="Times New Roman" w:eastAsia="Times New Roman" w:hAnsi="Times New Roman" w:cs="Times New Roman"/>
                <w:sz w:val="24"/>
                <w:szCs w:val="24"/>
                <w:u w:val="single"/>
                <w:lang w:eastAsia="ru-RU"/>
              </w:rPr>
              <w:t>089</w:t>
            </w:r>
            <w:r w:rsidRPr="00B74BC9">
              <w:rPr>
                <w:rFonts w:ascii="Times New Roman" w:eastAsia="Times New Roman" w:hAnsi="Times New Roman" w:cs="Times New Roman"/>
                <w:sz w:val="24"/>
                <w:szCs w:val="24"/>
                <w:lang w:eastAsia="ru-RU"/>
              </w:rPr>
              <w:t>___</w:t>
            </w:r>
          </w:p>
        </w:tc>
        <w:tc>
          <w:tcPr>
            <w:tcW w:w="3260"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2410" w:type="dxa"/>
            <w:vAlign w:val="bottom"/>
          </w:tcPr>
          <w:p w:rsidR="00B74BC9" w:rsidRPr="00B74BC9" w:rsidRDefault="00B74BC9" w:rsidP="00B74BC9">
            <w:pPr>
              <w:spacing w:after="0" w:line="240" w:lineRule="auto"/>
              <w:rPr>
                <w:rFonts w:ascii="Times New Roman" w:eastAsia="Times New Roman" w:hAnsi="Times New Roman" w:cs="Times New Roman"/>
                <w:b/>
                <w:sz w:val="24"/>
                <w:szCs w:val="24"/>
                <w:lang w:eastAsia="ru-RU"/>
              </w:rPr>
            </w:pPr>
          </w:p>
        </w:tc>
      </w:tr>
      <w:tr w:rsidR="00B74BC9" w:rsidRPr="00B74BC9" w:rsidTr="00B74BC9">
        <w:trPr>
          <w:trHeight w:val="369"/>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Группа</w:t>
            </w:r>
          </w:p>
        </w:tc>
        <w:tc>
          <w:tcPr>
            <w:tcW w:w="1985"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_</w:t>
            </w:r>
            <w:r w:rsidRPr="00B74BC9">
              <w:rPr>
                <w:rFonts w:ascii="Times New Roman" w:eastAsia="Times New Roman" w:hAnsi="Times New Roman" w:cs="Times New Roman"/>
                <w:sz w:val="24"/>
                <w:szCs w:val="24"/>
                <w:u w:val="single"/>
                <w:lang w:eastAsia="ru-RU"/>
              </w:rPr>
              <w:t>ТМБО-01-15</w:t>
            </w:r>
            <w:r w:rsidRPr="00B74BC9">
              <w:rPr>
                <w:rFonts w:ascii="Times New Roman" w:eastAsia="Times New Roman" w:hAnsi="Times New Roman" w:cs="Times New Roman"/>
                <w:sz w:val="24"/>
                <w:szCs w:val="24"/>
                <w:lang w:eastAsia="ru-RU"/>
              </w:rPr>
              <w:t>__</w:t>
            </w:r>
          </w:p>
        </w:tc>
        <w:tc>
          <w:tcPr>
            <w:tcW w:w="3260"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2410" w:type="dxa"/>
            <w:vAlign w:val="bottom"/>
          </w:tcPr>
          <w:p w:rsidR="00B74BC9" w:rsidRPr="00B74BC9" w:rsidRDefault="00B74BC9" w:rsidP="00B74BC9">
            <w:pPr>
              <w:spacing w:after="0" w:line="240" w:lineRule="auto"/>
              <w:rPr>
                <w:rFonts w:ascii="Times New Roman" w:eastAsia="Times New Roman" w:hAnsi="Times New Roman" w:cs="Times New Roman"/>
                <w:b/>
                <w:sz w:val="24"/>
                <w:szCs w:val="24"/>
                <w:lang w:eastAsia="ru-RU"/>
              </w:rPr>
            </w:pPr>
          </w:p>
        </w:tc>
      </w:tr>
      <w:tr w:rsidR="00B74BC9" w:rsidRPr="00B74BC9" w:rsidTr="00B74BC9">
        <w:trPr>
          <w:trHeight w:hRule="exact" w:val="227"/>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1985"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3260"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2410" w:type="dxa"/>
            <w:vAlign w:val="bottom"/>
          </w:tcPr>
          <w:p w:rsidR="00B74BC9" w:rsidRPr="00B74BC9" w:rsidRDefault="00B74BC9" w:rsidP="00B74BC9">
            <w:pPr>
              <w:spacing w:after="0" w:line="240" w:lineRule="auto"/>
              <w:rPr>
                <w:rFonts w:ascii="Times New Roman" w:eastAsia="Times New Roman" w:hAnsi="Times New Roman" w:cs="Times New Roman"/>
                <w:b/>
                <w:sz w:val="24"/>
                <w:szCs w:val="24"/>
                <w:lang w:eastAsia="ru-RU"/>
              </w:rPr>
            </w:pPr>
          </w:p>
        </w:tc>
      </w:tr>
      <w:tr w:rsidR="00B74BC9" w:rsidRPr="00B74BC9" w:rsidTr="00B74BC9">
        <w:trPr>
          <w:trHeight w:val="369"/>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Руководитель</w:t>
            </w:r>
          </w:p>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работы</w:t>
            </w:r>
          </w:p>
        </w:tc>
        <w:tc>
          <w:tcPr>
            <w:tcW w:w="1985"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______________</w:t>
            </w:r>
          </w:p>
        </w:tc>
        <w:tc>
          <w:tcPr>
            <w:tcW w:w="3260" w:type="dxa"/>
            <w:vAlign w:val="bottom"/>
          </w:tcPr>
          <w:p w:rsidR="00B74BC9" w:rsidRPr="00B74BC9" w:rsidRDefault="00B74BC9" w:rsidP="00B74BC9">
            <w:pPr>
              <w:spacing w:after="0" w:line="240" w:lineRule="auto"/>
              <w:ind w:left="-142" w:right="-141"/>
              <w:jc w:val="center"/>
              <w:rPr>
                <w:rFonts w:ascii="Times New Roman" w:eastAsia="Times New Roman" w:hAnsi="Times New Roman" w:cs="Times New Roman"/>
                <w:sz w:val="24"/>
                <w:szCs w:val="24"/>
                <w:lang w:eastAsia="ru-RU"/>
              </w:rPr>
            </w:pPr>
          </w:p>
          <w:p w:rsidR="00B74BC9" w:rsidRPr="00B74BC9" w:rsidRDefault="00B74BC9" w:rsidP="00B74BC9">
            <w:pPr>
              <w:spacing w:after="0" w:line="240" w:lineRule="auto"/>
              <w:ind w:left="-142" w:right="-141"/>
              <w:jc w:val="center"/>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______</w:t>
            </w:r>
            <w:r w:rsidRPr="00B74BC9">
              <w:rPr>
                <w:rFonts w:ascii="Times New Roman" w:eastAsia="Times New Roman" w:hAnsi="Times New Roman" w:cs="Times New Roman"/>
                <w:sz w:val="24"/>
                <w:szCs w:val="24"/>
                <w:u w:val="single"/>
                <w:lang w:eastAsia="ru-RU"/>
              </w:rPr>
              <w:t xml:space="preserve">д. ф.-м. н., профессор </w:t>
            </w:r>
            <w:r w:rsidRPr="00B74BC9">
              <w:rPr>
                <w:rFonts w:ascii="Times New Roman" w:eastAsia="Times New Roman" w:hAnsi="Times New Roman" w:cs="Times New Roman"/>
                <w:i/>
                <w:sz w:val="16"/>
                <w:szCs w:val="16"/>
                <w:lang w:eastAsia="ru-RU"/>
              </w:rPr>
              <w:t>_______</w:t>
            </w:r>
          </w:p>
        </w:tc>
        <w:tc>
          <w:tcPr>
            <w:tcW w:w="2410" w:type="dxa"/>
            <w:vAlign w:val="bottom"/>
          </w:tcPr>
          <w:p w:rsidR="00B74BC9" w:rsidRPr="00B74BC9" w:rsidRDefault="00B74BC9" w:rsidP="00B74BC9">
            <w:pPr>
              <w:spacing w:after="0" w:line="240" w:lineRule="auto"/>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_____</w:t>
            </w:r>
            <w:r w:rsidRPr="00B74BC9">
              <w:rPr>
                <w:rFonts w:ascii="Times New Roman" w:eastAsia="Times New Roman" w:hAnsi="Times New Roman" w:cs="Times New Roman"/>
                <w:sz w:val="24"/>
                <w:szCs w:val="24"/>
                <w:u w:val="single"/>
                <w:lang w:eastAsia="ru-RU"/>
              </w:rPr>
              <w:t>Шамин Р. В.</w:t>
            </w:r>
            <w:r w:rsidRPr="00B74BC9">
              <w:rPr>
                <w:rFonts w:ascii="Times New Roman" w:eastAsia="Times New Roman" w:hAnsi="Times New Roman" w:cs="Times New Roman"/>
                <w:i/>
                <w:sz w:val="16"/>
                <w:szCs w:val="16"/>
                <w:lang w:eastAsia="ru-RU"/>
              </w:rPr>
              <w:t>____</w:t>
            </w:r>
          </w:p>
        </w:tc>
      </w:tr>
      <w:tr w:rsidR="00B74BC9" w:rsidRPr="00B74BC9" w:rsidTr="00B74BC9">
        <w:trPr>
          <w:trHeight w:hRule="exact" w:val="170"/>
        </w:trPr>
        <w:tc>
          <w:tcPr>
            <w:tcW w:w="1809"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1985" w:type="dxa"/>
            <w:vAlign w:val="bottom"/>
          </w:tcPr>
          <w:p w:rsidR="00B74BC9" w:rsidRPr="00B74BC9" w:rsidRDefault="00B74BC9" w:rsidP="00B74BC9">
            <w:pPr>
              <w:spacing w:after="0" w:line="240" w:lineRule="auto"/>
              <w:jc w:val="center"/>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Подпись</w:t>
            </w:r>
          </w:p>
        </w:tc>
        <w:tc>
          <w:tcPr>
            <w:tcW w:w="3260" w:type="dxa"/>
            <w:vAlign w:val="bottom"/>
          </w:tcPr>
          <w:p w:rsidR="00B74BC9" w:rsidRPr="00B74BC9" w:rsidRDefault="00B74BC9" w:rsidP="00B74BC9">
            <w:pPr>
              <w:spacing w:after="0" w:line="240" w:lineRule="auto"/>
              <w:ind w:left="-142" w:right="-141"/>
              <w:jc w:val="center"/>
              <w:rPr>
                <w:rFonts w:ascii="Times New Roman" w:eastAsia="Times New Roman" w:hAnsi="Times New Roman" w:cs="Times New Roman"/>
                <w:sz w:val="16"/>
                <w:szCs w:val="16"/>
                <w:lang w:eastAsia="ru-RU"/>
              </w:rPr>
            </w:pPr>
            <w:r w:rsidRPr="00B74BC9">
              <w:rPr>
                <w:rFonts w:ascii="Times New Roman" w:eastAsia="Times New Roman" w:hAnsi="Times New Roman" w:cs="Times New Roman"/>
                <w:i/>
                <w:sz w:val="16"/>
                <w:szCs w:val="16"/>
                <w:lang w:eastAsia="ru-RU"/>
              </w:rPr>
              <w:t>Ученая степень, ученое звание, должность</w:t>
            </w:r>
          </w:p>
        </w:tc>
        <w:tc>
          <w:tcPr>
            <w:tcW w:w="2410" w:type="dxa"/>
            <w:vAlign w:val="bottom"/>
          </w:tcPr>
          <w:p w:rsidR="00B74BC9" w:rsidRPr="00B74BC9" w:rsidRDefault="00B74BC9" w:rsidP="00B74BC9">
            <w:pPr>
              <w:spacing w:after="0" w:line="240" w:lineRule="auto"/>
              <w:jc w:val="center"/>
              <w:rPr>
                <w:rFonts w:ascii="Times New Roman" w:eastAsia="Times New Roman" w:hAnsi="Times New Roman" w:cs="Times New Roman"/>
                <w:i/>
                <w:sz w:val="16"/>
                <w:szCs w:val="16"/>
                <w:lang w:eastAsia="ru-RU"/>
              </w:rPr>
            </w:pPr>
            <w:r w:rsidRPr="00B74BC9">
              <w:rPr>
                <w:rFonts w:ascii="Times New Roman" w:eastAsia="Times New Roman" w:hAnsi="Times New Roman" w:cs="Times New Roman"/>
                <w:i/>
                <w:sz w:val="16"/>
                <w:szCs w:val="16"/>
                <w:lang w:eastAsia="ru-RU"/>
              </w:rPr>
              <w:t>ФИО</w:t>
            </w:r>
          </w:p>
        </w:tc>
      </w:tr>
      <w:tr w:rsidR="00B74BC9" w:rsidRPr="00B74BC9" w:rsidTr="00B74BC9">
        <w:trPr>
          <w:trHeight w:hRule="exact" w:val="227"/>
        </w:trPr>
        <w:tc>
          <w:tcPr>
            <w:tcW w:w="3794" w:type="dxa"/>
            <w:gridSpan w:val="2"/>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3260" w:type="dxa"/>
            <w:vAlign w:val="bottom"/>
          </w:tcPr>
          <w:p w:rsidR="00B74BC9" w:rsidRPr="00B74BC9" w:rsidRDefault="00B74BC9" w:rsidP="00B74BC9">
            <w:pPr>
              <w:spacing w:after="0" w:line="240" w:lineRule="auto"/>
              <w:rPr>
                <w:rFonts w:ascii="Times New Roman" w:eastAsia="Times New Roman" w:hAnsi="Times New Roman" w:cs="Times New Roman"/>
                <w:sz w:val="24"/>
                <w:szCs w:val="24"/>
                <w:lang w:eastAsia="ru-RU"/>
              </w:rPr>
            </w:pPr>
          </w:p>
        </w:tc>
        <w:tc>
          <w:tcPr>
            <w:tcW w:w="2410" w:type="dxa"/>
            <w:vAlign w:val="bottom"/>
          </w:tcPr>
          <w:p w:rsidR="00B74BC9" w:rsidRPr="00B74BC9" w:rsidRDefault="00B74BC9" w:rsidP="00B74BC9">
            <w:pPr>
              <w:spacing w:after="0" w:line="240" w:lineRule="auto"/>
              <w:jc w:val="center"/>
              <w:rPr>
                <w:rFonts w:ascii="Times New Roman" w:eastAsia="Times New Roman" w:hAnsi="Times New Roman" w:cs="Times New Roman"/>
                <w:b/>
                <w:sz w:val="24"/>
                <w:szCs w:val="24"/>
                <w:lang w:eastAsia="ru-RU"/>
              </w:rPr>
            </w:pPr>
          </w:p>
        </w:tc>
      </w:tr>
    </w:tbl>
    <w:p w:rsidR="00B74BC9" w:rsidRPr="00B74BC9" w:rsidRDefault="00B74BC9" w:rsidP="00B74BC9">
      <w:pPr>
        <w:jc w:val="center"/>
        <w:rPr>
          <w:rFonts w:ascii="Times New Roman" w:eastAsia="Times New Roman" w:hAnsi="Times New Roman" w:cs="Times New Roman"/>
          <w:sz w:val="24"/>
          <w:szCs w:val="24"/>
          <w:lang w:eastAsia="ru-RU"/>
        </w:rPr>
      </w:pPr>
    </w:p>
    <w:p w:rsidR="00B74BC9" w:rsidRPr="00B74BC9" w:rsidRDefault="00B74BC9" w:rsidP="00B74BC9">
      <w:pPr>
        <w:jc w:val="center"/>
        <w:rPr>
          <w:rFonts w:ascii="Times New Roman" w:eastAsia="Times New Roman" w:hAnsi="Times New Roman" w:cs="Times New Roman"/>
          <w:sz w:val="24"/>
          <w:szCs w:val="24"/>
          <w:lang w:eastAsia="ru-RU"/>
        </w:rPr>
      </w:pPr>
    </w:p>
    <w:p w:rsidR="00B74BC9" w:rsidRPr="00B74BC9" w:rsidRDefault="00B74BC9" w:rsidP="00B74BC9">
      <w:pPr>
        <w:jc w:val="center"/>
        <w:rPr>
          <w:rFonts w:ascii="Times New Roman" w:eastAsia="Times New Roman" w:hAnsi="Times New Roman" w:cs="Times New Roman"/>
          <w:sz w:val="24"/>
          <w:szCs w:val="24"/>
          <w:lang w:eastAsia="ru-RU"/>
        </w:rPr>
      </w:pPr>
    </w:p>
    <w:p w:rsidR="00192A80" w:rsidRDefault="00B74BC9" w:rsidP="00192A80">
      <w:pPr>
        <w:jc w:val="center"/>
        <w:rPr>
          <w:rFonts w:ascii="Times New Roman" w:eastAsia="Times New Roman" w:hAnsi="Times New Roman" w:cs="Times New Roman"/>
          <w:sz w:val="24"/>
          <w:szCs w:val="24"/>
          <w:lang w:eastAsia="ru-RU"/>
        </w:rPr>
      </w:pPr>
      <w:r w:rsidRPr="00B74BC9">
        <w:rPr>
          <w:rFonts w:ascii="Times New Roman" w:eastAsia="Times New Roman" w:hAnsi="Times New Roman" w:cs="Times New Roman"/>
          <w:sz w:val="24"/>
          <w:szCs w:val="24"/>
          <w:lang w:eastAsia="ru-RU"/>
        </w:rPr>
        <w:t>Москва 2019 г.</w:t>
      </w:r>
      <w:r w:rsidR="00192A80">
        <w:rPr>
          <w:rFonts w:ascii="Times New Roman" w:eastAsia="Times New Roman" w:hAnsi="Times New Roman" w:cs="Times New Roman"/>
          <w:sz w:val="24"/>
          <w:szCs w:val="24"/>
          <w:lang w:eastAsia="ru-RU"/>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92A80" w:rsidRPr="00192A80" w:rsidTr="00562929">
        <w:trPr>
          <w:cantSplit/>
          <w:trHeight w:val="184"/>
        </w:trPr>
        <w:tc>
          <w:tcPr>
            <w:tcW w:w="2599" w:type="dxa"/>
          </w:tcPr>
          <w:p w:rsidR="00192A80" w:rsidRPr="00192A80" w:rsidRDefault="00192A80" w:rsidP="00192A80">
            <w:pPr>
              <w:spacing w:after="0" w:line="240" w:lineRule="atLeast"/>
              <w:jc w:val="center"/>
              <w:rPr>
                <w:rFonts w:ascii="Times New Roman" w:eastAsia="Times New Roman" w:hAnsi="Times New Roman" w:cs="Times New Roman"/>
                <w:b/>
                <w:bCs/>
                <w:sz w:val="24"/>
                <w:szCs w:val="24"/>
                <w:lang w:eastAsia="ru-RU"/>
              </w:rPr>
            </w:pPr>
            <w:r w:rsidRPr="00192A80">
              <w:rPr>
                <w:rFonts w:ascii="Times New Roman" w:eastAsia="Times New Roman" w:hAnsi="Times New Roman" w:cs="Times New Roman"/>
                <w:b/>
                <w:bCs/>
                <w:sz w:val="24"/>
                <w:szCs w:val="24"/>
                <w:lang w:eastAsia="ru-RU"/>
              </w:rPr>
              <w:lastRenderedPageBreak/>
              <w:br w:type="page"/>
            </w:r>
          </w:p>
          <w:p w:rsidR="00192A80" w:rsidRPr="00192A80" w:rsidRDefault="00192A80" w:rsidP="00192A80">
            <w:pPr>
              <w:spacing w:after="0" w:line="240" w:lineRule="atLeast"/>
              <w:jc w:val="center"/>
              <w:rPr>
                <w:rFonts w:ascii="Times New Roman" w:eastAsia="Times New Roman" w:hAnsi="Times New Roman" w:cs="Times New Roman"/>
                <w:b/>
                <w:bCs/>
                <w:sz w:val="24"/>
                <w:szCs w:val="24"/>
                <w:lang w:eastAsia="ru-RU"/>
              </w:rPr>
            </w:pPr>
          </w:p>
          <w:p w:rsidR="00192A80" w:rsidRPr="00192A80" w:rsidRDefault="00192A80" w:rsidP="00192A80">
            <w:pPr>
              <w:spacing w:after="0" w:line="240" w:lineRule="atLeast"/>
              <w:jc w:val="center"/>
              <w:rPr>
                <w:rFonts w:ascii="Times New Roman" w:eastAsia="Times New Roman" w:hAnsi="Times New Roman" w:cs="Times New Roman"/>
                <w:caps/>
                <w:sz w:val="24"/>
                <w:szCs w:val="24"/>
                <w:lang w:eastAsia="ru-RU"/>
              </w:rPr>
            </w:pPr>
          </w:p>
        </w:tc>
        <w:tc>
          <w:tcPr>
            <w:tcW w:w="3166" w:type="dxa"/>
          </w:tcPr>
          <w:p w:rsidR="00192A80" w:rsidRPr="00192A80" w:rsidRDefault="00192A80" w:rsidP="00192A80">
            <w:pPr>
              <w:spacing w:after="0" w:line="240" w:lineRule="atLeast"/>
              <w:rPr>
                <w:rFonts w:ascii="Times New Roman" w:eastAsia="Times New Roman" w:hAnsi="Times New Roman" w:cs="Times New Roman"/>
                <w:noProof/>
                <w:sz w:val="24"/>
                <w:szCs w:val="24"/>
                <w:lang w:eastAsia="ru-RU"/>
              </w:rPr>
            </w:pPr>
          </w:p>
          <w:p w:rsidR="00192A80" w:rsidRPr="00192A80" w:rsidRDefault="00192A80" w:rsidP="00192A80">
            <w:pPr>
              <w:spacing w:after="0" w:line="240" w:lineRule="atLeast"/>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noProof/>
                <w:sz w:val="24"/>
                <w:szCs w:val="24"/>
                <w:lang w:eastAsia="ru-RU"/>
              </w:rPr>
              <w:drawing>
                <wp:inline distT="0" distB="0" distL="0" distR="0" wp14:anchorId="413C23D3" wp14:editId="3B373124">
                  <wp:extent cx="890693" cy="1009227"/>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rsidR="00192A80" w:rsidRPr="00192A80" w:rsidRDefault="00192A80" w:rsidP="00192A80">
            <w:pPr>
              <w:spacing w:after="0" w:line="240" w:lineRule="atLeast"/>
              <w:jc w:val="center"/>
              <w:rPr>
                <w:rFonts w:ascii="Times New Roman" w:eastAsia="Times New Roman" w:hAnsi="Times New Roman" w:cs="Times New Roman"/>
                <w:caps/>
                <w:sz w:val="24"/>
                <w:szCs w:val="24"/>
                <w:lang w:eastAsia="ru-RU"/>
              </w:rPr>
            </w:pPr>
          </w:p>
        </w:tc>
      </w:tr>
      <w:tr w:rsidR="00192A80" w:rsidRPr="00192A80" w:rsidTr="00562929">
        <w:trPr>
          <w:cantSplit/>
          <w:trHeight w:val="184"/>
        </w:trPr>
        <w:tc>
          <w:tcPr>
            <w:tcW w:w="9356" w:type="dxa"/>
            <w:gridSpan w:val="3"/>
            <w:vAlign w:val="center"/>
          </w:tcPr>
          <w:p w:rsidR="00192A80" w:rsidRPr="00192A80" w:rsidRDefault="00192A80" w:rsidP="00192A80">
            <w:pPr>
              <w:spacing w:after="0" w:line="160" w:lineRule="exact"/>
              <w:jc w:val="center"/>
              <w:rPr>
                <w:rFonts w:ascii="Times New Roman" w:eastAsia="Times New Roman" w:hAnsi="Times New Roman" w:cs="Times New Roman"/>
                <w:caps/>
                <w:sz w:val="16"/>
                <w:szCs w:val="16"/>
                <w:lang w:eastAsia="ru-RU"/>
              </w:rPr>
            </w:pPr>
          </w:p>
          <w:p w:rsidR="00192A80" w:rsidRPr="00192A80" w:rsidRDefault="00192A80" w:rsidP="00192A80">
            <w:pPr>
              <w:spacing w:after="0" w:line="240" w:lineRule="atLeast"/>
              <w:jc w:val="center"/>
              <w:rPr>
                <w:rFonts w:ascii="Times New Roman" w:eastAsia="Times New Roman" w:hAnsi="Times New Roman" w:cs="Times New Roman"/>
                <w:caps/>
                <w:sz w:val="24"/>
                <w:szCs w:val="24"/>
                <w:lang w:eastAsia="ru-RU"/>
              </w:rPr>
            </w:pPr>
            <w:r w:rsidRPr="00192A80">
              <w:rPr>
                <w:rFonts w:ascii="Times New Roman" w:eastAsia="Times New Roman" w:hAnsi="Times New Roman" w:cs="Times New Roman"/>
                <w:caps/>
                <w:sz w:val="24"/>
                <w:szCs w:val="24"/>
                <w:lang w:eastAsia="ru-RU"/>
              </w:rPr>
              <w:t>МИНОБРНАУКИ РОССИИ</w:t>
            </w:r>
          </w:p>
          <w:p w:rsidR="00192A80" w:rsidRPr="00192A80" w:rsidRDefault="00192A80" w:rsidP="00192A80">
            <w:pPr>
              <w:spacing w:after="0" w:line="140" w:lineRule="exact"/>
              <w:rPr>
                <w:rFonts w:ascii="Times New Roman" w:eastAsia="Times New Roman" w:hAnsi="Times New Roman" w:cs="Times New Roman"/>
                <w:caps/>
                <w:sz w:val="24"/>
                <w:szCs w:val="24"/>
                <w:lang w:eastAsia="ru-RU"/>
              </w:rPr>
            </w:pPr>
          </w:p>
        </w:tc>
      </w:tr>
      <w:tr w:rsidR="00192A80" w:rsidRPr="00192A80" w:rsidTr="00562929">
        <w:trPr>
          <w:cantSplit/>
          <w:trHeight w:val="18"/>
        </w:trPr>
        <w:tc>
          <w:tcPr>
            <w:tcW w:w="9356" w:type="dxa"/>
            <w:gridSpan w:val="3"/>
          </w:tcPr>
          <w:p w:rsidR="00192A80" w:rsidRPr="00192A80" w:rsidRDefault="00192A80" w:rsidP="00192A80">
            <w:pPr>
              <w:spacing w:after="0" w:line="240" w:lineRule="exact"/>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rsidR="00192A80" w:rsidRPr="00192A80" w:rsidRDefault="00192A80" w:rsidP="00192A80">
            <w:pPr>
              <w:spacing w:after="0" w:line="240" w:lineRule="exact"/>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высшего образования</w:t>
            </w:r>
          </w:p>
          <w:p w:rsidR="00192A80" w:rsidRPr="00192A80" w:rsidRDefault="00192A80" w:rsidP="00192A80">
            <w:pPr>
              <w:spacing w:after="0" w:line="240" w:lineRule="exact"/>
              <w:jc w:val="center"/>
              <w:rPr>
                <w:rFonts w:ascii="Times New Roman" w:eastAsia="Times New Roman" w:hAnsi="Times New Roman" w:cs="Times New Roman"/>
                <w:b/>
                <w:sz w:val="24"/>
                <w:szCs w:val="24"/>
                <w:lang w:eastAsia="ru-RU"/>
              </w:rPr>
            </w:pPr>
            <w:r w:rsidRPr="00192A80">
              <w:rPr>
                <w:rFonts w:ascii="Times New Roman" w:eastAsia="Times New Roman" w:hAnsi="Times New Roman" w:cs="Times New Roman"/>
                <w:b/>
                <w:sz w:val="24"/>
                <w:szCs w:val="24"/>
                <w:lang w:eastAsia="ru-RU"/>
              </w:rPr>
              <w:t>«МИРЭА – Российский</w:t>
            </w:r>
            <w:r>
              <w:rPr>
                <w:rFonts w:ascii="Times New Roman" w:eastAsia="Times New Roman" w:hAnsi="Times New Roman" w:cs="Times New Roman"/>
                <w:b/>
                <w:sz w:val="24"/>
                <w:szCs w:val="24"/>
                <w:lang w:eastAsia="ru-RU"/>
              </w:rPr>
              <w:t xml:space="preserve"> </w:t>
            </w:r>
            <w:r w:rsidRPr="00192A80">
              <w:rPr>
                <w:rFonts w:ascii="Times New Roman" w:eastAsia="Times New Roman" w:hAnsi="Times New Roman" w:cs="Times New Roman"/>
                <w:b/>
                <w:sz w:val="24"/>
                <w:szCs w:val="24"/>
                <w:lang w:eastAsia="ru-RU"/>
              </w:rPr>
              <w:t>технологический</w:t>
            </w:r>
            <w:r>
              <w:rPr>
                <w:rFonts w:ascii="Times New Roman" w:eastAsia="Times New Roman" w:hAnsi="Times New Roman" w:cs="Times New Roman"/>
                <w:b/>
                <w:sz w:val="24"/>
                <w:szCs w:val="24"/>
                <w:lang w:eastAsia="ru-RU"/>
              </w:rPr>
              <w:t xml:space="preserve"> </w:t>
            </w:r>
            <w:r w:rsidRPr="00192A80">
              <w:rPr>
                <w:rFonts w:ascii="Times New Roman" w:eastAsia="Times New Roman" w:hAnsi="Times New Roman" w:cs="Times New Roman"/>
                <w:b/>
                <w:sz w:val="24"/>
                <w:szCs w:val="24"/>
                <w:lang w:eastAsia="ru-RU"/>
              </w:rPr>
              <w:t>университет»</w:t>
            </w:r>
          </w:p>
          <w:p w:rsidR="00192A80" w:rsidRPr="009A15ED" w:rsidRDefault="00192A80" w:rsidP="009A15ED">
            <w:pPr>
              <w:jc w:val="center"/>
              <w:rPr>
                <w:rFonts w:ascii="Times New Roman" w:hAnsi="Times New Roman" w:cs="Times New Roman"/>
                <w:b/>
                <w:sz w:val="28"/>
                <w:szCs w:val="28"/>
                <w:lang w:eastAsia="ru-RU"/>
              </w:rPr>
            </w:pPr>
            <w:r w:rsidRPr="009A15ED">
              <w:rPr>
                <w:rFonts w:ascii="Times New Roman" w:hAnsi="Times New Roman" w:cs="Times New Roman"/>
                <w:b/>
                <w:sz w:val="28"/>
                <w:szCs w:val="28"/>
                <w:lang w:eastAsia="ru-RU"/>
              </w:rPr>
              <w:t>РТУ МИРЭА</w:t>
            </w:r>
          </w:p>
        </w:tc>
      </w:tr>
      <w:tr w:rsidR="00192A80" w:rsidRPr="00192A80" w:rsidTr="0056292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rsidR="00192A80" w:rsidRPr="00192A80" w:rsidRDefault="00192A80" w:rsidP="00192A80">
            <w:pPr>
              <w:spacing w:after="0" w:line="240" w:lineRule="auto"/>
              <w:jc w:val="center"/>
              <w:rPr>
                <w:rFonts w:ascii="Times New Roman" w:eastAsia="Times New Roman" w:hAnsi="Times New Roman" w:cs="Times New Roman"/>
                <w:noProof/>
                <w:sz w:val="24"/>
                <w:szCs w:val="24"/>
                <w:lang w:eastAsia="ru-RU"/>
              </w:rPr>
            </w:pPr>
            <w:r w:rsidRPr="00192A80">
              <w:rPr>
                <w:rFonts w:ascii="Times New Roman" w:eastAsia="Times New Roman" w:hAnsi="Times New Roman" w:cs="Times New Roman"/>
                <w:sz w:val="24"/>
                <w:szCs w:val="24"/>
                <w:lang w:eastAsia="ru-RU"/>
              </w:rPr>
              <w:t>Институт комплексной безопасности и специального приборостроения</w:t>
            </w:r>
          </w:p>
        </w:tc>
      </w:tr>
      <w:tr w:rsidR="00192A80" w:rsidRPr="00192A80" w:rsidTr="0056292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rsidR="00192A80" w:rsidRPr="00192A80" w:rsidRDefault="00192A80" w:rsidP="00192A80">
            <w:pPr>
              <w:spacing w:after="0" w:line="240" w:lineRule="auto"/>
              <w:jc w:val="center"/>
              <w:rPr>
                <w:rFonts w:ascii="Times New Roman" w:eastAsia="Times New Roman" w:hAnsi="Times New Roman" w:cs="Times New Roman"/>
                <w:noProof/>
                <w:sz w:val="24"/>
                <w:szCs w:val="24"/>
                <w:lang w:eastAsia="ru-RU"/>
              </w:rPr>
            </w:pPr>
            <w:r w:rsidRPr="00192A80">
              <w:rPr>
                <w:rFonts w:ascii="Times New Roman" w:eastAsia="Times New Roman" w:hAnsi="Times New Roman" w:cs="Times New Roman"/>
                <w:sz w:val="24"/>
                <w:szCs w:val="24"/>
                <w:lang w:eastAsia="ru-RU"/>
              </w:rPr>
              <w:t>Кафедра аппаратного, программного и математического обеспечения вычислительных систем</w:t>
            </w:r>
          </w:p>
        </w:tc>
      </w:tr>
    </w:tbl>
    <w:p w:rsidR="00192A80" w:rsidRPr="00192A80" w:rsidRDefault="00192A80" w:rsidP="00192A80">
      <w:pPr>
        <w:spacing w:after="0"/>
        <w:jc w:val="center"/>
        <w:rPr>
          <w:rFonts w:ascii="Times New Roman" w:eastAsia="Times New Roman" w:hAnsi="Times New Roman" w:cs="Times New Roman"/>
          <w:sz w:val="24"/>
          <w:szCs w:val="24"/>
          <w:lang w:eastAsia="ru-RU"/>
        </w:rPr>
      </w:pPr>
    </w:p>
    <w:tbl>
      <w:tblPr>
        <w:tblW w:w="9356" w:type="dxa"/>
        <w:tblInd w:w="108" w:type="dxa"/>
        <w:tblLayout w:type="fixed"/>
        <w:tblLook w:val="04A0" w:firstRow="1" w:lastRow="0" w:firstColumn="1" w:lastColumn="0" w:noHBand="0" w:noVBand="1"/>
      </w:tblPr>
      <w:tblGrid>
        <w:gridCol w:w="1276"/>
        <w:gridCol w:w="1734"/>
        <w:gridCol w:w="1560"/>
        <w:gridCol w:w="567"/>
        <w:gridCol w:w="1242"/>
        <w:gridCol w:w="1701"/>
        <w:gridCol w:w="1276"/>
      </w:tblGrid>
      <w:tr w:rsidR="00192A80" w:rsidRPr="00192A80" w:rsidTr="00562929">
        <w:trPr>
          <w:trHeight w:val="527"/>
        </w:trPr>
        <w:tc>
          <w:tcPr>
            <w:tcW w:w="4570" w:type="dxa"/>
            <w:gridSpan w:val="3"/>
            <w:vAlign w:val="center"/>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sz w:val="28"/>
                <w:szCs w:val="28"/>
                <w:lang w:eastAsia="ru-RU"/>
              </w:rPr>
              <w:t>СОГЛАСОВАНО</w:t>
            </w:r>
          </w:p>
        </w:tc>
        <w:tc>
          <w:tcPr>
            <w:tcW w:w="567" w:type="dxa"/>
            <w:vAlign w:val="center"/>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tc>
        <w:tc>
          <w:tcPr>
            <w:tcW w:w="4219" w:type="dxa"/>
            <w:gridSpan w:val="3"/>
            <w:tcMar>
              <w:top w:w="0" w:type="dxa"/>
              <w:left w:w="28" w:type="dxa"/>
              <w:bottom w:w="0" w:type="dxa"/>
              <w:right w:w="28" w:type="dxa"/>
            </w:tcMar>
            <w:vAlign w:val="center"/>
            <w:hideMark/>
          </w:tcPr>
          <w:p w:rsidR="00192A80" w:rsidRPr="00192A80" w:rsidRDefault="00192A80" w:rsidP="00192A80">
            <w:pPr>
              <w:spacing w:after="0" w:line="240" w:lineRule="auto"/>
              <w:jc w:val="center"/>
              <w:rPr>
                <w:rFonts w:ascii="Times New Roman" w:eastAsia="Times New Roman" w:hAnsi="Times New Roman" w:cs="Times New Roman"/>
                <w:sz w:val="16"/>
                <w:szCs w:val="16"/>
                <w:lang w:eastAsia="ru-RU"/>
              </w:rPr>
            </w:pPr>
            <w:r w:rsidRPr="00192A80">
              <w:rPr>
                <w:rFonts w:ascii="Times New Roman" w:eastAsia="Times New Roman" w:hAnsi="Times New Roman" w:cs="Times New Roman"/>
                <w:sz w:val="28"/>
                <w:szCs w:val="28"/>
                <w:lang w:eastAsia="ru-RU"/>
              </w:rPr>
              <w:t>УТВЕРЖДАЮ</w:t>
            </w:r>
          </w:p>
        </w:tc>
      </w:tr>
      <w:tr w:rsidR="00192A80" w:rsidRPr="00192A80" w:rsidTr="00562929">
        <w:trPr>
          <w:trHeight w:val="527"/>
        </w:trPr>
        <w:tc>
          <w:tcPr>
            <w:tcW w:w="4570" w:type="dxa"/>
            <w:gridSpan w:val="3"/>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Заведующий</w:t>
            </w:r>
          </w:p>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кафедрой ___________________________</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Подпись</w:t>
            </w:r>
          </w:p>
        </w:tc>
        <w:tc>
          <w:tcPr>
            <w:tcW w:w="567" w:type="dxa"/>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tc>
        <w:tc>
          <w:tcPr>
            <w:tcW w:w="4219" w:type="dxa"/>
            <w:gridSpan w:val="3"/>
            <w:tcMar>
              <w:top w:w="0" w:type="dxa"/>
              <w:left w:w="28" w:type="dxa"/>
              <w:bottom w:w="0" w:type="dxa"/>
              <w:right w:w="28" w:type="dxa"/>
            </w:tcMar>
            <w:hideMark/>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Директор</w:t>
            </w:r>
          </w:p>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института _________________________</w:t>
            </w:r>
          </w:p>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i/>
                <w:sz w:val="16"/>
                <w:szCs w:val="16"/>
                <w:lang w:eastAsia="ru-RU"/>
              </w:rPr>
              <w:t>Подпись</w:t>
            </w:r>
          </w:p>
        </w:tc>
      </w:tr>
      <w:tr w:rsidR="00192A80" w:rsidRPr="00192A80" w:rsidTr="00562929">
        <w:trPr>
          <w:trHeight w:val="527"/>
        </w:trPr>
        <w:tc>
          <w:tcPr>
            <w:tcW w:w="4570" w:type="dxa"/>
            <w:gridSpan w:val="3"/>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p w:rsidR="00192A80" w:rsidRPr="00192A80" w:rsidRDefault="00192A80" w:rsidP="00192A80">
            <w:pPr>
              <w:spacing w:after="0" w:line="240" w:lineRule="auto"/>
              <w:jc w:val="center"/>
              <w:rPr>
                <w:rFonts w:ascii="Times New Roman" w:eastAsia="Times New Roman" w:hAnsi="Times New Roman" w:cs="Times New Roman"/>
                <w:i/>
                <w:sz w:val="16"/>
                <w:szCs w:val="16"/>
                <w:u w:val="single"/>
                <w:lang w:eastAsia="ru-RU"/>
              </w:rPr>
            </w:pPr>
            <w:r w:rsidRPr="00192A80">
              <w:rPr>
                <w:rFonts w:ascii="Times New Roman" w:eastAsia="Times New Roman" w:hAnsi="Times New Roman" w:cs="Times New Roman"/>
                <w:sz w:val="24"/>
                <w:szCs w:val="24"/>
                <w:lang w:eastAsia="ru-RU"/>
              </w:rPr>
              <w:t>______</w:t>
            </w:r>
            <w:r w:rsidRPr="00192A80">
              <w:rPr>
                <w:rFonts w:ascii="Times New Roman" w:eastAsia="Times New Roman" w:hAnsi="Times New Roman" w:cs="Times New Roman"/>
                <w:sz w:val="24"/>
                <w:szCs w:val="24"/>
                <w:u w:val="single"/>
                <w:lang w:eastAsia="ru-RU"/>
              </w:rPr>
              <w:t>Кулагин Владимир Петрович</w:t>
            </w:r>
            <w:r w:rsidRPr="00192A80">
              <w:rPr>
                <w:rFonts w:ascii="Times New Roman" w:eastAsia="Times New Roman" w:hAnsi="Times New Roman" w:cs="Times New Roman"/>
                <w:sz w:val="24"/>
                <w:szCs w:val="24"/>
                <w:lang w:eastAsia="ru-RU"/>
              </w:rPr>
              <w:t>_____</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ФИО</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tc>
        <w:tc>
          <w:tcPr>
            <w:tcW w:w="567" w:type="dxa"/>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tc>
        <w:tc>
          <w:tcPr>
            <w:tcW w:w="4219" w:type="dxa"/>
            <w:gridSpan w:val="3"/>
            <w:tcMar>
              <w:top w:w="0" w:type="dxa"/>
              <w:left w:w="28" w:type="dxa"/>
              <w:bottom w:w="0" w:type="dxa"/>
              <w:right w:w="28" w:type="dxa"/>
            </w:tcMar>
            <w:vAlign w:val="bottom"/>
            <w:hideMark/>
          </w:tcPr>
          <w:p w:rsidR="00192A80" w:rsidRPr="00192A80" w:rsidRDefault="00192A80" w:rsidP="00192A80">
            <w:pPr>
              <w:spacing w:after="0" w:line="240" w:lineRule="auto"/>
              <w:jc w:val="center"/>
              <w:rPr>
                <w:rFonts w:ascii="Times New Roman" w:eastAsia="Times New Roman" w:hAnsi="Times New Roman" w:cs="Times New Roman"/>
                <w:i/>
                <w:sz w:val="16"/>
                <w:szCs w:val="16"/>
                <w:u w:val="single"/>
                <w:lang w:eastAsia="ru-RU"/>
              </w:rPr>
            </w:pPr>
            <w:r w:rsidRPr="00192A80">
              <w:rPr>
                <w:rFonts w:ascii="Times New Roman" w:eastAsia="Times New Roman" w:hAnsi="Times New Roman" w:cs="Times New Roman"/>
                <w:sz w:val="24"/>
                <w:szCs w:val="24"/>
                <w:lang w:eastAsia="ru-RU"/>
              </w:rPr>
              <w:t>__</w:t>
            </w:r>
            <w:r w:rsidRPr="00192A80">
              <w:rPr>
                <w:rFonts w:ascii="Times New Roman" w:eastAsia="Times New Roman" w:hAnsi="Times New Roman" w:cs="Times New Roman"/>
                <w:sz w:val="24"/>
                <w:szCs w:val="24"/>
                <w:u w:val="single"/>
                <w:lang w:eastAsia="ru-RU"/>
              </w:rPr>
              <w:t>Снедков Александр Борисович</w:t>
            </w:r>
            <w:r w:rsidRPr="00192A80">
              <w:rPr>
                <w:rFonts w:ascii="Times New Roman" w:eastAsia="Times New Roman" w:hAnsi="Times New Roman" w:cs="Times New Roman"/>
                <w:sz w:val="24"/>
                <w:szCs w:val="24"/>
                <w:lang w:eastAsia="ru-RU"/>
              </w:rPr>
              <w:t>____</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ФИО</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p>
        </w:tc>
      </w:tr>
      <w:tr w:rsidR="00192A80" w:rsidRPr="00192A80" w:rsidTr="00562929">
        <w:trPr>
          <w:trHeight w:val="381"/>
        </w:trPr>
        <w:tc>
          <w:tcPr>
            <w:tcW w:w="1276" w:type="dxa"/>
            <w:vAlign w:val="bottom"/>
          </w:tcPr>
          <w:p w:rsidR="00192A80" w:rsidRPr="00192A80" w:rsidRDefault="00192A80" w:rsidP="00192A80">
            <w:pPr>
              <w:spacing w:after="120" w:line="240" w:lineRule="auto"/>
              <w:jc w:val="right"/>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w:t>
            </w:r>
          </w:p>
        </w:tc>
        <w:tc>
          <w:tcPr>
            <w:tcW w:w="1734" w:type="dxa"/>
            <w:vAlign w:val="bottom"/>
          </w:tcPr>
          <w:p w:rsidR="00192A80" w:rsidRPr="00192A80" w:rsidRDefault="00192A80" w:rsidP="00192A80">
            <w:pPr>
              <w:spacing w:after="120" w:line="240" w:lineRule="auto"/>
              <w:jc w:val="center"/>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__________</w:t>
            </w:r>
          </w:p>
        </w:tc>
        <w:tc>
          <w:tcPr>
            <w:tcW w:w="1560" w:type="dxa"/>
            <w:vAlign w:val="bottom"/>
          </w:tcPr>
          <w:p w:rsidR="00192A80" w:rsidRPr="00192A80" w:rsidRDefault="00192A80" w:rsidP="00192A80">
            <w:pPr>
              <w:spacing w:after="120" w:line="240" w:lineRule="auto"/>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20  г.</w:t>
            </w:r>
          </w:p>
        </w:tc>
        <w:tc>
          <w:tcPr>
            <w:tcW w:w="567" w:type="dxa"/>
          </w:tcPr>
          <w:p w:rsidR="00192A80" w:rsidRPr="00192A80" w:rsidRDefault="00192A80" w:rsidP="00192A80">
            <w:pPr>
              <w:spacing w:after="120" w:line="240" w:lineRule="auto"/>
              <w:jc w:val="center"/>
              <w:rPr>
                <w:rFonts w:ascii="Times New Roman" w:eastAsia="Times New Roman" w:hAnsi="Times New Roman" w:cs="Times New Roman"/>
                <w:sz w:val="18"/>
                <w:szCs w:val="24"/>
                <w:lang w:eastAsia="ru-RU"/>
              </w:rPr>
            </w:pPr>
          </w:p>
        </w:tc>
        <w:tc>
          <w:tcPr>
            <w:tcW w:w="1242" w:type="dxa"/>
            <w:tcMar>
              <w:top w:w="0" w:type="dxa"/>
              <w:left w:w="28" w:type="dxa"/>
              <w:bottom w:w="0" w:type="dxa"/>
              <w:right w:w="28" w:type="dxa"/>
            </w:tcMar>
            <w:vAlign w:val="bottom"/>
          </w:tcPr>
          <w:p w:rsidR="00192A80" w:rsidRPr="00192A80" w:rsidRDefault="00192A80" w:rsidP="00192A80">
            <w:pPr>
              <w:spacing w:after="120" w:line="240" w:lineRule="auto"/>
              <w:jc w:val="right"/>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w:t>
            </w:r>
          </w:p>
        </w:tc>
        <w:tc>
          <w:tcPr>
            <w:tcW w:w="1701" w:type="dxa"/>
            <w:vAlign w:val="bottom"/>
          </w:tcPr>
          <w:p w:rsidR="00192A80" w:rsidRPr="00192A80" w:rsidRDefault="00192A80" w:rsidP="00192A80">
            <w:pPr>
              <w:spacing w:after="120" w:line="240" w:lineRule="auto"/>
              <w:jc w:val="center"/>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___________</w:t>
            </w:r>
          </w:p>
        </w:tc>
        <w:tc>
          <w:tcPr>
            <w:tcW w:w="1276" w:type="dxa"/>
            <w:vAlign w:val="bottom"/>
          </w:tcPr>
          <w:p w:rsidR="00192A80" w:rsidRPr="00192A80" w:rsidRDefault="00192A80" w:rsidP="00192A80">
            <w:pPr>
              <w:spacing w:after="120" w:line="240" w:lineRule="auto"/>
              <w:rPr>
                <w:rFonts w:ascii="Times New Roman" w:eastAsia="Times New Roman" w:hAnsi="Times New Roman" w:cs="Times New Roman"/>
                <w:sz w:val="20"/>
                <w:szCs w:val="20"/>
                <w:lang w:eastAsia="ru-RU"/>
              </w:rPr>
            </w:pPr>
            <w:r w:rsidRPr="00192A80">
              <w:rPr>
                <w:rFonts w:ascii="Times New Roman" w:eastAsia="Times New Roman" w:hAnsi="Times New Roman" w:cs="Times New Roman"/>
                <w:sz w:val="20"/>
                <w:szCs w:val="20"/>
                <w:lang w:eastAsia="ru-RU"/>
              </w:rPr>
              <w:t>20___  г.</w:t>
            </w:r>
          </w:p>
        </w:tc>
      </w:tr>
    </w:tbl>
    <w:p w:rsidR="00192A80" w:rsidRPr="00192A80" w:rsidRDefault="00192A80" w:rsidP="00192A80">
      <w:pPr>
        <w:keepNext/>
        <w:spacing w:after="0"/>
        <w:jc w:val="center"/>
        <w:outlineLvl w:val="2"/>
        <w:rPr>
          <w:rFonts w:ascii="Times New Roman" w:eastAsia="Times New Roman" w:hAnsi="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rsidR="00192A80" w:rsidRPr="00192A80" w:rsidRDefault="00192A80" w:rsidP="009A15ED">
      <w:pPr>
        <w:keepNext/>
        <w:spacing w:after="0"/>
        <w:jc w:val="center"/>
        <w:rPr>
          <w:rFonts w:ascii="Times New Roman" w:eastAsia="Times New Roman" w:hAnsi="Times New Roman" w:cs="Times New Roman"/>
          <w:b/>
          <w:smallCaps/>
          <w:spacing w:val="5"/>
          <w:sz w:val="28"/>
          <w:szCs w:val="28"/>
          <w:lang w:eastAsia="ru-RU"/>
        </w:rPr>
      </w:pPr>
      <w:bookmarkStart w:id="5" w:name="_Toc455586837"/>
      <w:bookmarkStart w:id="6" w:name="_Toc456365080"/>
      <w:bookmarkStart w:id="7" w:name="_Toc456365360"/>
      <w:r w:rsidRPr="00192A80">
        <w:rPr>
          <w:rFonts w:ascii="Times New Roman" w:eastAsia="Times New Roman" w:hAnsi="Times New Roman" w:cs="Times New Roman"/>
          <w:b/>
          <w:smallCaps/>
          <w:spacing w:val="5"/>
          <w:sz w:val="28"/>
          <w:szCs w:val="28"/>
          <w:lang w:eastAsia="ru-RU"/>
        </w:rPr>
        <w:t>ЗАДАНИЕ</w:t>
      </w:r>
      <w:bookmarkEnd w:id="0"/>
      <w:bookmarkEnd w:id="1"/>
      <w:bookmarkEnd w:id="2"/>
      <w:bookmarkEnd w:id="3"/>
      <w:bookmarkEnd w:id="4"/>
      <w:bookmarkEnd w:id="5"/>
      <w:bookmarkEnd w:id="6"/>
      <w:bookmarkEnd w:id="7"/>
    </w:p>
    <w:p w:rsidR="00192A80" w:rsidRPr="00192A80" w:rsidRDefault="00192A80" w:rsidP="00192A80">
      <w:pPr>
        <w:spacing w:after="0"/>
        <w:jc w:val="center"/>
        <w:rPr>
          <w:rFonts w:ascii="Times New Roman" w:eastAsia="Times New Roman" w:hAnsi="Times New Roman" w:cs="Times New Roman"/>
          <w:bCs/>
          <w:sz w:val="28"/>
          <w:szCs w:val="28"/>
          <w:lang w:eastAsia="ru-RU"/>
        </w:rPr>
      </w:pPr>
      <w:r w:rsidRPr="00192A80">
        <w:rPr>
          <w:rFonts w:ascii="Times New Roman" w:eastAsia="Times New Roman" w:hAnsi="Times New Roman" w:cs="Times New Roman"/>
          <w:bCs/>
          <w:sz w:val="28"/>
          <w:szCs w:val="28"/>
          <w:lang w:eastAsia="ru-RU"/>
        </w:rPr>
        <w:t>на выполнение выпускной квалификационной работы бакалавра</w:t>
      </w:r>
    </w:p>
    <w:p w:rsidR="00192A80" w:rsidRPr="00192A80" w:rsidRDefault="00192A80" w:rsidP="00192A80">
      <w:pPr>
        <w:spacing w:after="0"/>
        <w:rPr>
          <w:rFonts w:ascii="Times New Roman" w:eastAsia="Times New Roman" w:hAnsi="Times New Roman" w:cs="Times New Roman"/>
          <w:sz w:val="24"/>
          <w:szCs w:val="24"/>
          <w:lang w:eastAsia="ru-RU"/>
        </w:rPr>
      </w:pPr>
    </w:p>
    <w:tbl>
      <w:tblPr>
        <w:tblW w:w="9356" w:type="dxa"/>
        <w:tblInd w:w="108" w:type="dxa"/>
        <w:tblLayout w:type="fixed"/>
        <w:tblLook w:val="04A0" w:firstRow="1" w:lastRow="0" w:firstColumn="1" w:lastColumn="0" w:noHBand="0" w:noVBand="1"/>
      </w:tblPr>
      <w:tblGrid>
        <w:gridCol w:w="2012"/>
        <w:gridCol w:w="823"/>
        <w:gridCol w:w="2552"/>
        <w:gridCol w:w="3969"/>
      </w:tblGrid>
      <w:tr w:rsidR="00192A80" w:rsidRPr="00192A80" w:rsidTr="00562929">
        <w:trPr>
          <w:trHeight w:val="455"/>
        </w:trPr>
        <w:tc>
          <w:tcPr>
            <w:tcW w:w="2012" w:type="dxa"/>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Обучающийся</w:t>
            </w:r>
          </w:p>
        </w:tc>
        <w:tc>
          <w:tcPr>
            <w:tcW w:w="7344" w:type="dxa"/>
            <w:gridSpan w:val="3"/>
            <w:vAlign w:val="bottom"/>
          </w:tcPr>
          <w:p w:rsidR="00192A80" w:rsidRPr="00192A80" w:rsidRDefault="00192A80" w:rsidP="00562929">
            <w:pPr>
              <w:spacing w:after="0" w:line="240" w:lineRule="auto"/>
              <w:jc w:val="center"/>
              <w:rPr>
                <w:rFonts w:ascii="Times New Roman" w:eastAsia="Times New Roman" w:hAnsi="Times New Roman" w:cs="Times New Roman"/>
                <w:sz w:val="28"/>
                <w:szCs w:val="28"/>
                <w:u w:val="single"/>
                <w:lang w:eastAsia="ru-RU"/>
              </w:rPr>
            </w:pPr>
            <w:r w:rsidRPr="004E63F0">
              <w:rPr>
                <w:rFonts w:ascii="Times New Roman" w:eastAsia="Times New Roman" w:hAnsi="Times New Roman" w:cs="Times New Roman"/>
                <w:sz w:val="24"/>
                <w:szCs w:val="24"/>
                <w:lang w:eastAsia="ru-RU"/>
              </w:rPr>
              <w:t>______________</w:t>
            </w:r>
            <w:r w:rsidR="00562929" w:rsidRPr="004E63F0">
              <w:rPr>
                <w:rFonts w:ascii="Times New Roman" w:eastAsia="Times New Roman" w:hAnsi="Times New Roman" w:cs="Times New Roman"/>
                <w:sz w:val="24"/>
                <w:szCs w:val="24"/>
                <w:u w:val="single"/>
                <w:lang w:eastAsia="ru-RU"/>
              </w:rPr>
              <w:t>Аметов Имиль Илимдарович</w:t>
            </w:r>
            <w:r w:rsidRPr="004E63F0">
              <w:rPr>
                <w:rFonts w:ascii="Times New Roman" w:eastAsia="Times New Roman" w:hAnsi="Times New Roman" w:cs="Times New Roman"/>
                <w:sz w:val="24"/>
                <w:szCs w:val="24"/>
                <w:lang w:eastAsia="ru-RU"/>
              </w:rPr>
              <w:t>________________</w:t>
            </w:r>
          </w:p>
        </w:tc>
      </w:tr>
      <w:tr w:rsidR="00192A80" w:rsidRPr="00192A80" w:rsidTr="00562929">
        <w:trPr>
          <w:trHeight w:hRule="exact" w:val="227"/>
        </w:trPr>
        <w:tc>
          <w:tcPr>
            <w:tcW w:w="2012" w:type="dxa"/>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p>
        </w:tc>
        <w:tc>
          <w:tcPr>
            <w:tcW w:w="7344" w:type="dxa"/>
            <w:gridSpan w:val="3"/>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Фамилия Имя Отчество</w:t>
            </w:r>
          </w:p>
        </w:tc>
      </w:tr>
      <w:tr w:rsidR="00192A80" w:rsidRPr="00192A80" w:rsidTr="00562929">
        <w:trPr>
          <w:trHeight w:val="259"/>
        </w:trPr>
        <w:tc>
          <w:tcPr>
            <w:tcW w:w="2012" w:type="dxa"/>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Шифр</w:t>
            </w:r>
          </w:p>
        </w:tc>
        <w:tc>
          <w:tcPr>
            <w:tcW w:w="7344" w:type="dxa"/>
            <w:gridSpan w:val="3"/>
            <w:vAlign w:val="bottom"/>
          </w:tcPr>
          <w:p w:rsidR="00192A80" w:rsidRPr="00192A80" w:rsidRDefault="00192A80" w:rsidP="007D6A22">
            <w:pPr>
              <w:spacing w:after="0" w:line="240" w:lineRule="auto"/>
              <w:jc w:val="center"/>
              <w:rPr>
                <w:rFonts w:ascii="Times New Roman" w:eastAsia="Times New Roman" w:hAnsi="Times New Roman" w:cs="Times New Roman"/>
                <w:sz w:val="28"/>
                <w:szCs w:val="28"/>
                <w:lang w:eastAsia="ru-RU"/>
              </w:rPr>
            </w:pPr>
            <w:r w:rsidRPr="004E63F0">
              <w:rPr>
                <w:rFonts w:ascii="Times New Roman" w:eastAsia="Times New Roman" w:hAnsi="Times New Roman" w:cs="Times New Roman"/>
                <w:sz w:val="28"/>
                <w:szCs w:val="28"/>
                <w:lang w:eastAsia="ru-RU"/>
              </w:rPr>
              <w:t>____________________</w:t>
            </w:r>
            <w:r w:rsidRPr="004E63F0">
              <w:rPr>
                <w:rFonts w:ascii="Times New Roman" w:eastAsia="Times New Roman" w:hAnsi="Times New Roman" w:cs="Times New Roman"/>
                <w:sz w:val="28"/>
                <w:szCs w:val="28"/>
                <w:u w:val="single"/>
                <w:lang w:eastAsia="ru-RU"/>
              </w:rPr>
              <w:t>15</w:t>
            </w:r>
            <w:r w:rsidR="00562929" w:rsidRPr="004E63F0">
              <w:rPr>
                <w:rFonts w:ascii="Times New Roman" w:eastAsia="Times New Roman" w:hAnsi="Times New Roman" w:cs="Times New Roman"/>
                <w:sz w:val="28"/>
                <w:szCs w:val="28"/>
                <w:u w:val="single"/>
                <w:lang w:eastAsia="ru-RU"/>
              </w:rPr>
              <w:t>Т0</w:t>
            </w:r>
            <w:r w:rsidRPr="004E63F0">
              <w:rPr>
                <w:rFonts w:ascii="Times New Roman" w:eastAsia="Times New Roman" w:hAnsi="Times New Roman" w:cs="Times New Roman"/>
                <w:sz w:val="28"/>
                <w:szCs w:val="28"/>
                <w:u w:val="single"/>
                <w:lang w:eastAsia="ru-RU"/>
              </w:rPr>
              <w:t>0</w:t>
            </w:r>
            <w:r w:rsidR="00562929" w:rsidRPr="004E63F0">
              <w:rPr>
                <w:rFonts w:ascii="Times New Roman" w:eastAsia="Times New Roman" w:hAnsi="Times New Roman" w:cs="Times New Roman"/>
                <w:sz w:val="28"/>
                <w:szCs w:val="28"/>
                <w:u w:val="single"/>
                <w:lang w:eastAsia="ru-RU"/>
              </w:rPr>
              <w:t>8</w:t>
            </w:r>
            <w:r w:rsidRPr="004E63F0">
              <w:rPr>
                <w:rFonts w:ascii="Times New Roman" w:eastAsia="Times New Roman" w:hAnsi="Times New Roman" w:cs="Times New Roman"/>
                <w:sz w:val="28"/>
                <w:szCs w:val="28"/>
                <w:u w:val="single"/>
                <w:lang w:eastAsia="ru-RU"/>
              </w:rPr>
              <w:t>9</w:t>
            </w:r>
            <w:r w:rsidRPr="004E63F0">
              <w:rPr>
                <w:rFonts w:ascii="Times New Roman" w:eastAsia="Times New Roman" w:hAnsi="Times New Roman" w:cs="Times New Roman"/>
                <w:sz w:val="28"/>
                <w:szCs w:val="28"/>
                <w:lang w:eastAsia="ru-RU"/>
              </w:rPr>
              <w:t>_____________________</w:t>
            </w:r>
          </w:p>
        </w:tc>
      </w:tr>
      <w:tr w:rsidR="00192A80" w:rsidRPr="00192A80" w:rsidTr="00562929">
        <w:trPr>
          <w:trHeight w:val="289"/>
        </w:trPr>
        <w:tc>
          <w:tcPr>
            <w:tcW w:w="2835" w:type="dxa"/>
            <w:gridSpan w:val="2"/>
            <w:vAlign w:val="center"/>
          </w:tcPr>
          <w:p w:rsidR="00192A80" w:rsidRPr="00192A80" w:rsidRDefault="00192A80" w:rsidP="00192A80">
            <w:pPr>
              <w:spacing w:after="0" w:line="240" w:lineRule="auto"/>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4"/>
                <w:szCs w:val="24"/>
                <w:lang w:eastAsia="ru-RU"/>
              </w:rPr>
              <w:t>Направление подготовки</w:t>
            </w:r>
          </w:p>
        </w:tc>
        <w:tc>
          <w:tcPr>
            <w:tcW w:w="2552" w:type="dxa"/>
            <w:vAlign w:val="bottom"/>
          </w:tcPr>
          <w:p w:rsidR="00192A80" w:rsidRPr="00192A80" w:rsidRDefault="00192A80" w:rsidP="00192A80">
            <w:pPr>
              <w:spacing w:after="0" w:line="240" w:lineRule="auto"/>
              <w:jc w:val="center"/>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_____</w:t>
            </w:r>
            <w:r w:rsidRPr="00192A80">
              <w:rPr>
                <w:rFonts w:ascii="Times New Roman" w:eastAsia="Times New Roman" w:hAnsi="Times New Roman" w:cs="Times New Roman"/>
                <w:sz w:val="28"/>
                <w:szCs w:val="28"/>
                <w:u w:val="single"/>
                <w:lang w:eastAsia="ru-RU"/>
              </w:rPr>
              <w:t>01.03.04</w:t>
            </w:r>
            <w:r w:rsidRPr="00192A80">
              <w:rPr>
                <w:rFonts w:ascii="Times New Roman" w:eastAsia="Times New Roman" w:hAnsi="Times New Roman" w:cs="Times New Roman"/>
                <w:sz w:val="28"/>
                <w:szCs w:val="28"/>
                <w:lang w:eastAsia="ru-RU"/>
              </w:rPr>
              <w:t>____</w:t>
            </w:r>
          </w:p>
        </w:tc>
        <w:tc>
          <w:tcPr>
            <w:tcW w:w="3969" w:type="dxa"/>
            <w:vAlign w:val="bottom"/>
          </w:tcPr>
          <w:p w:rsidR="00192A80" w:rsidRPr="00192A80" w:rsidRDefault="00192A80" w:rsidP="00192A80">
            <w:pPr>
              <w:spacing w:after="0" w:line="240" w:lineRule="auto"/>
              <w:jc w:val="center"/>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___</w:t>
            </w:r>
            <w:r w:rsidRPr="00192A80">
              <w:rPr>
                <w:rFonts w:ascii="Times New Roman" w:eastAsia="Times New Roman" w:hAnsi="Times New Roman" w:cs="Times New Roman"/>
                <w:sz w:val="28"/>
                <w:szCs w:val="28"/>
                <w:u w:val="single"/>
                <w:lang w:eastAsia="ru-RU"/>
              </w:rPr>
              <w:t>Прикладная математика</w:t>
            </w:r>
            <w:r w:rsidRPr="00192A80">
              <w:rPr>
                <w:rFonts w:ascii="Times New Roman" w:eastAsia="Times New Roman" w:hAnsi="Times New Roman" w:cs="Times New Roman"/>
                <w:sz w:val="28"/>
                <w:szCs w:val="28"/>
                <w:lang w:eastAsia="ru-RU"/>
              </w:rPr>
              <w:t>___</w:t>
            </w:r>
          </w:p>
        </w:tc>
      </w:tr>
      <w:tr w:rsidR="00192A80" w:rsidRPr="00192A80" w:rsidTr="00562929">
        <w:trPr>
          <w:trHeight w:hRule="exact" w:val="227"/>
        </w:trPr>
        <w:tc>
          <w:tcPr>
            <w:tcW w:w="2835" w:type="dxa"/>
            <w:gridSpan w:val="2"/>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p>
        </w:tc>
        <w:tc>
          <w:tcPr>
            <w:tcW w:w="2552" w:type="dxa"/>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Код направления подготовки</w:t>
            </w:r>
          </w:p>
        </w:tc>
        <w:tc>
          <w:tcPr>
            <w:tcW w:w="3969" w:type="dxa"/>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Наименование</w:t>
            </w:r>
          </w:p>
        </w:tc>
      </w:tr>
      <w:tr w:rsidR="00192A80" w:rsidRPr="00192A80" w:rsidTr="00562929">
        <w:trPr>
          <w:trHeight w:hRule="exact" w:val="301"/>
        </w:trPr>
        <w:tc>
          <w:tcPr>
            <w:tcW w:w="9356" w:type="dxa"/>
            <w:gridSpan w:val="4"/>
            <w:tcBorders>
              <w:bottom w:val="single" w:sz="4" w:space="0" w:color="auto"/>
            </w:tcBorders>
          </w:tcPr>
          <w:p w:rsidR="00192A80" w:rsidRPr="00192A80" w:rsidRDefault="00192A80" w:rsidP="00192A80">
            <w:pPr>
              <w:spacing w:after="0" w:line="240" w:lineRule="auto"/>
              <w:jc w:val="center"/>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4"/>
                <w:szCs w:val="24"/>
                <w:lang w:eastAsia="ru-RU"/>
              </w:rPr>
              <w:t>Математическое моделирование в экономике и технике</w:t>
            </w:r>
          </w:p>
        </w:tc>
      </w:tr>
      <w:tr w:rsidR="00192A80" w:rsidRPr="00192A80" w:rsidTr="00562929">
        <w:trPr>
          <w:trHeight w:hRule="exact" w:val="227"/>
        </w:trPr>
        <w:tc>
          <w:tcPr>
            <w:tcW w:w="9356" w:type="dxa"/>
            <w:gridSpan w:val="4"/>
            <w:tcBorders>
              <w:top w:val="single" w:sz="4" w:space="0" w:color="auto"/>
            </w:tcBorders>
          </w:tcPr>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направления подготовки</w:t>
            </w:r>
          </w:p>
          <w:p w:rsidR="00192A80" w:rsidRPr="00192A80" w:rsidRDefault="00192A80" w:rsidP="00192A80">
            <w:pPr>
              <w:spacing w:after="0" w:line="240" w:lineRule="auto"/>
              <w:jc w:val="center"/>
              <w:rPr>
                <w:rFonts w:ascii="Times New Roman" w:eastAsia="Times New Roman" w:hAnsi="Times New Roman" w:cs="Times New Roman"/>
                <w:i/>
                <w:sz w:val="16"/>
                <w:szCs w:val="16"/>
                <w:lang w:eastAsia="ru-RU"/>
              </w:rPr>
            </w:pPr>
            <w:r w:rsidRPr="00192A80">
              <w:rPr>
                <w:rFonts w:ascii="Times New Roman" w:eastAsia="Times New Roman" w:hAnsi="Times New Roman" w:cs="Times New Roman"/>
                <w:i/>
                <w:sz w:val="16"/>
                <w:szCs w:val="16"/>
                <w:lang w:eastAsia="ru-RU"/>
              </w:rPr>
              <w:t>Наименование направления подготовки</w:t>
            </w:r>
          </w:p>
        </w:tc>
      </w:tr>
      <w:tr w:rsidR="00192A80" w:rsidRPr="00192A80" w:rsidTr="00562929">
        <w:trPr>
          <w:trHeight w:val="333"/>
        </w:trPr>
        <w:tc>
          <w:tcPr>
            <w:tcW w:w="2012" w:type="dxa"/>
            <w:vAlign w:val="bottom"/>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Группа</w:t>
            </w:r>
          </w:p>
          <w:p w:rsidR="00192A80" w:rsidRPr="00192A80" w:rsidRDefault="00192A80" w:rsidP="00192A80">
            <w:pPr>
              <w:spacing w:after="0" w:line="240" w:lineRule="auto"/>
              <w:rPr>
                <w:rFonts w:ascii="Times New Roman" w:eastAsia="Times New Roman" w:hAnsi="Times New Roman" w:cs="Times New Roman"/>
                <w:sz w:val="10"/>
                <w:szCs w:val="24"/>
                <w:lang w:eastAsia="ru-RU"/>
              </w:rPr>
            </w:pPr>
          </w:p>
        </w:tc>
        <w:tc>
          <w:tcPr>
            <w:tcW w:w="7344" w:type="dxa"/>
            <w:gridSpan w:val="3"/>
            <w:vAlign w:val="bottom"/>
          </w:tcPr>
          <w:p w:rsidR="00192A80" w:rsidRPr="00192A80" w:rsidRDefault="00192A80" w:rsidP="00192A80">
            <w:pPr>
              <w:spacing w:after="0" w:line="240" w:lineRule="auto"/>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_________________</w:t>
            </w:r>
            <w:r w:rsidR="007D6A22" w:rsidRPr="004E63F0">
              <w:rPr>
                <w:rFonts w:ascii="Times New Roman" w:eastAsia="Times New Roman" w:hAnsi="Times New Roman" w:cs="Times New Roman"/>
                <w:sz w:val="28"/>
                <w:szCs w:val="28"/>
                <w:u w:val="single"/>
                <w:lang w:eastAsia="ru-RU"/>
              </w:rPr>
              <w:t>ТМБО-01-15</w:t>
            </w:r>
            <w:r w:rsidRPr="004E63F0">
              <w:rPr>
                <w:rFonts w:ascii="Times New Roman" w:eastAsia="Times New Roman" w:hAnsi="Times New Roman" w:cs="Times New Roman"/>
                <w:sz w:val="28"/>
                <w:szCs w:val="28"/>
                <w:lang w:eastAsia="ru-RU"/>
              </w:rPr>
              <w:t>______________________</w:t>
            </w:r>
          </w:p>
        </w:tc>
      </w:tr>
    </w:tbl>
    <w:p w:rsidR="00192A80" w:rsidRPr="00192A80" w:rsidRDefault="00192A80" w:rsidP="00192A80">
      <w:pPr>
        <w:spacing w:after="0"/>
        <w:jc w:val="both"/>
        <w:rPr>
          <w:rFonts w:ascii="Times New Roman" w:eastAsia="Times New Roman" w:hAnsi="Times New Roman" w:cs="Times New Roman"/>
          <w:sz w:val="24"/>
          <w:szCs w:val="24"/>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1. Тема выпускной квалификационной работы бакалавра:</w:t>
      </w: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400D3C" w:rsidP="00192A80">
      <w:pPr>
        <w:spacing w:after="0"/>
        <w:jc w:val="center"/>
        <w:rPr>
          <w:rFonts w:ascii="Times New Roman" w:eastAsia="Times New Roman" w:hAnsi="Times New Roman" w:cs="Times New Roman"/>
          <w:sz w:val="28"/>
          <w:szCs w:val="28"/>
          <w:lang w:eastAsia="ru-RU"/>
        </w:rPr>
      </w:pPr>
      <w:r w:rsidRPr="004E63F0">
        <w:rPr>
          <w:rFonts w:ascii="Times New Roman" w:eastAsia="Times New Roman" w:hAnsi="Times New Roman" w:cs="Times New Roman"/>
          <w:b/>
          <w:sz w:val="28"/>
          <w:szCs w:val="28"/>
          <w:lang w:eastAsia="ru-RU"/>
        </w:rPr>
        <w:t>Применение методов</w:t>
      </w:r>
      <w:r w:rsidR="007D6A22" w:rsidRPr="004E63F0">
        <w:rPr>
          <w:rFonts w:ascii="Times New Roman" w:eastAsia="Times New Roman" w:hAnsi="Times New Roman" w:cs="Times New Roman"/>
          <w:b/>
          <w:sz w:val="28"/>
          <w:szCs w:val="28"/>
          <w:lang w:eastAsia="ru-RU"/>
        </w:rPr>
        <w:t xml:space="preserve"> распознавания образов </w:t>
      </w:r>
      <w:r w:rsidRPr="004E63F0">
        <w:rPr>
          <w:rFonts w:ascii="Times New Roman" w:eastAsia="Times New Roman" w:hAnsi="Times New Roman" w:cs="Times New Roman"/>
          <w:b/>
          <w:sz w:val="28"/>
          <w:szCs w:val="28"/>
          <w:lang w:eastAsia="ru-RU"/>
        </w:rPr>
        <w:t>для обнаружения</w:t>
      </w:r>
      <w:r w:rsidR="007D6A22" w:rsidRPr="004E63F0">
        <w:rPr>
          <w:rFonts w:ascii="Times New Roman" w:eastAsia="Times New Roman" w:hAnsi="Times New Roman" w:cs="Times New Roman"/>
          <w:b/>
          <w:sz w:val="28"/>
          <w:szCs w:val="28"/>
          <w:lang w:eastAsia="ru-RU"/>
        </w:rPr>
        <w:t xml:space="preserve"> волн-убийц</w:t>
      </w: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Default="00192A80" w:rsidP="00192A80">
      <w:pPr>
        <w:spacing w:after="0"/>
        <w:jc w:val="both"/>
        <w:rPr>
          <w:rFonts w:ascii="Times New Roman" w:eastAsia="Times New Roman" w:hAnsi="Times New Roman" w:cs="Times New Roman"/>
          <w:sz w:val="28"/>
          <w:szCs w:val="28"/>
          <w:lang w:eastAsia="ru-RU"/>
        </w:rPr>
      </w:pPr>
    </w:p>
    <w:p w:rsidR="00400D3C" w:rsidRDefault="00400D3C" w:rsidP="00192A80">
      <w:pPr>
        <w:spacing w:after="0"/>
        <w:jc w:val="both"/>
        <w:rPr>
          <w:rFonts w:ascii="Times New Roman" w:eastAsia="Times New Roman" w:hAnsi="Times New Roman" w:cs="Times New Roman"/>
          <w:sz w:val="28"/>
          <w:szCs w:val="28"/>
          <w:lang w:eastAsia="ru-RU"/>
        </w:rPr>
      </w:pPr>
    </w:p>
    <w:p w:rsidR="00400D3C" w:rsidRDefault="00400D3C" w:rsidP="00192A80">
      <w:pPr>
        <w:spacing w:after="0"/>
        <w:jc w:val="both"/>
        <w:rPr>
          <w:rFonts w:ascii="Times New Roman" w:eastAsia="Times New Roman" w:hAnsi="Times New Roman" w:cs="Times New Roman"/>
          <w:sz w:val="28"/>
          <w:szCs w:val="28"/>
          <w:lang w:eastAsia="ru-RU"/>
        </w:rPr>
      </w:pPr>
    </w:p>
    <w:p w:rsidR="00400D3C" w:rsidRPr="00192A80" w:rsidRDefault="00400D3C"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lastRenderedPageBreak/>
        <w:t xml:space="preserve">2. </w:t>
      </w:r>
      <w:r w:rsidRPr="00192A80">
        <w:rPr>
          <w:rFonts w:ascii="Times New Roman" w:eastAsia="Times New Roman" w:hAnsi="Times New Roman" w:cs="Times New Roman"/>
          <w:bCs/>
          <w:sz w:val="28"/>
          <w:szCs w:val="28"/>
          <w:lang w:eastAsia="ru-RU"/>
        </w:rPr>
        <w:t xml:space="preserve">Цель и задачи </w:t>
      </w:r>
      <w:r w:rsidRPr="00192A80">
        <w:rPr>
          <w:rFonts w:ascii="Times New Roman" w:eastAsia="Times New Roman" w:hAnsi="Times New Roman" w:cs="Times New Roman"/>
          <w:sz w:val="28"/>
          <w:szCs w:val="28"/>
          <w:lang w:eastAsia="ru-RU"/>
        </w:rPr>
        <w:t>выпускной квалификационной работы бакалавра</w:t>
      </w: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Цель работы:</w:t>
      </w:r>
      <w:r w:rsidR="007D6A22">
        <w:rPr>
          <w:rFonts w:ascii="Times New Roman" w:eastAsia="Times New Roman" w:hAnsi="Times New Roman" w:cs="Times New Roman"/>
          <w:sz w:val="28"/>
          <w:szCs w:val="28"/>
          <w:lang w:eastAsia="ru-RU"/>
        </w:rPr>
        <w:t xml:space="preserve"> </w:t>
      </w:r>
      <w:r w:rsidR="009A6747">
        <w:rPr>
          <w:rFonts w:ascii="Times New Roman" w:eastAsia="Times New Roman" w:hAnsi="Times New Roman" w:cs="Times New Roman"/>
          <w:sz w:val="28"/>
          <w:szCs w:val="28"/>
          <w:lang w:eastAsia="ru-RU"/>
        </w:rPr>
        <w:t>применение методов распознавания образов для обнаружения волн-убийц, разработка алгоритмов обнаружения волн-убийц</w:t>
      </w:r>
      <w:r w:rsidRPr="009A6747">
        <w:rPr>
          <w:rFonts w:ascii="Times New Roman" w:eastAsia="Times New Roman" w:hAnsi="Times New Roman" w:cs="Times New Roman"/>
          <w:sz w:val="28"/>
          <w:szCs w:val="28"/>
          <w:lang w:eastAsia="ru-RU"/>
        </w:rPr>
        <w:t>.</w:t>
      </w: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Задачи работы:</w:t>
      </w:r>
      <w:r w:rsidR="009A15ED">
        <w:rPr>
          <w:rFonts w:ascii="Times New Roman" w:eastAsia="Times New Roman" w:hAnsi="Times New Roman" w:cs="Times New Roman"/>
          <w:sz w:val="28"/>
          <w:szCs w:val="28"/>
          <w:lang w:eastAsia="ru-RU"/>
        </w:rPr>
        <w:t xml:space="preserve"> </w:t>
      </w:r>
      <w:r w:rsidR="009A6747">
        <w:rPr>
          <w:rFonts w:ascii="Times New Roman" w:eastAsia="Times New Roman" w:hAnsi="Times New Roman" w:cs="Times New Roman"/>
          <w:sz w:val="28"/>
          <w:szCs w:val="28"/>
          <w:lang w:eastAsia="ru-RU"/>
        </w:rPr>
        <w:t>рассмотреть возможные методы распознавания волн-убийц по предварительным данным. Поиск закономерностей предваряющих возникновение волны-убийцы, построение возможных алгоритмов предсказания волн-убийц.</w:t>
      </w: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3. Этапы выпускной квалификационной работы бакалавра:</w:t>
      </w:r>
    </w:p>
    <w:tbl>
      <w:tblPr>
        <w:tblW w:w="9356" w:type="dxa"/>
        <w:tblInd w:w="108" w:type="dxa"/>
        <w:tblBorders>
          <w:insideH w:val="single" w:sz="4" w:space="0" w:color="auto"/>
          <w:insideV w:val="single" w:sz="4" w:space="0" w:color="auto"/>
        </w:tblBorders>
        <w:tblLayout w:type="fixed"/>
        <w:tblLook w:val="04A0" w:firstRow="1" w:lastRow="0" w:firstColumn="1" w:lastColumn="0" w:noHBand="0" w:noVBand="1"/>
      </w:tblPr>
      <w:tblGrid>
        <w:gridCol w:w="709"/>
        <w:gridCol w:w="3402"/>
        <w:gridCol w:w="3544"/>
        <w:gridCol w:w="1701"/>
      </w:tblGrid>
      <w:tr w:rsidR="00192A80" w:rsidRPr="00192A80" w:rsidTr="00562929">
        <w:tc>
          <w:tcPr>
            <w:tcW w:w="709" w:type="dxa"/>
            <w:tcBorders>
              <w:bottom w:val="single" w:sz="4" w:space="0" w:color="auto"/>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w:t>
            </w:r>
          </w:p>
          <w:p w:rsidR="00192A80" w:rsidRPr="00192A80" w:rsidRDefault="00192A80" w:rsidP="00192A80">
            <w:pPr>
              <w:spacing w:after="0" w:line="240" w:lineRule="auto"/>
              <w:ind w:left="-142" w:right="-108"/>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этапа</w:t>
            </w:r>
          </w:p>
        </w:tc>
        <w:tc>
          <w:tcPr>
            <w:tcW w:w="3402" w:type="dxa"/>
            <w:tcBorders>
              <w:bottom w:val="single" w:sz="4" w:space="0" w:color="auto"/>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Содержание этапа выпускной квалификационной работы</w:t>
            </w:r>
          </w:p>
        </w:tc>
        <w:tc>
          <w:tcPr>
            <w:tcW w:w="3544" w:type="dxa"/>
            <w:tcBorders>
              <w:bottom w:val="single" w:sz="4" w:space="0" w:color="auto"/>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Результат выполнения этапа ВКР</w:t>
            </w:r>
          </w:p>
        </w:tc>
        <w:tc>
          <w:tcPr>
            <w:tcW w:w="1701" w:type="dxa"/>
            <w:tcBorders>
              <w:bottom w:val="single" w:sz="4" w:space="0" w:color="auto"/>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Срок выполнения</w:t>
            </w:r>
          </w:p>
        </w:tc>
      </w:tr>
      <w:tr w:rsidR="00192A80" w:rsidRPr="00192A80" w:rsidTr="00562929">
        <w:tc>
          <w:tcPr>
            <w:tcW w:w="709" w:type="dxa"/>
            <w:tcBorders>
              <w:top w:val="single" w:sz="4" w:space="0" w:color="auto"/>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1</w:t>
            </w:r>
          </w:p>
        </w:tc>
        <w:tc>
          <w:tcPr>
            <w:tcW w:w="3402" w:type="dxa"/>
            <w:tcBorders>
              <w:top w:val="single" w:sz="4" w:space="0" w:color="auto"/>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Введение</w:t>
            </w:r>
          </w:p>
        </w:tc>
        <w:tc>
          <w:tcPr>
            <w:tcW w:w="3544" w:type="dxa"/>
            <w:tcBorders>
              <w:top w:val="single" w:sz="4" w:space="0" w:color="auto"/>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Актуальность темы</w:t>
            </w:r>
          </w:p>
        </w:tc>
        <w:tc>
          <w:tcPr>
            <w:tcW w:w="1701" w:type="dxa"/>
            <w:tcBorders>
              <w:top w:val="single" w:sz="4" w:space="0" w:color="auto"/>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10.05.2018</w:t>
            </w:r>
          </w:p>
        </w:tc>
      </w:tr>
      <w:tr w:rsidR="00192A80" w:rsidRPr="00192A80" w:rsidTr="00562929">
        <w:tc>
          <w:tcPr>
            <w:tcW w:w="709" w:type="dxa"/>
            <w:tcBorders>
              <w:top w:val="nil"/>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2</w:t>
            </w:r>
          </w:p>
        </w:tc>
        <w:tc>
          <w:tcPr>
            <w:tcW w:w="3402"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Исследовательский раздел</w:t>
            </w:r>
          </w:p>
        </w:tc>
        <w:tc>
          <w:tcPr>
            <w:tcW w:w="3544"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Анализ предметной области и постановка задачи</w:t>
            </w:r>
          </w:p>
        </w:tc>
        <w:tc>
          <w:tcPr>
            <w:tcW w:w="1701" w:type="dxa"/>
            <w:tcBorders>
              <w:top w:val="nil"/>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10.05.2018</w:t>
            </w:r>
          </w:p>
        </w:tc>
      </w:tr>
      <w:tr w:rsidR="00192A80" w:rsidRPr="00192A80" w:rsidTr="00562929">
        <w:tc>
          <w:tcPr>
            <w:tcW w:w="709" w:type="dxa"/>
            <w:tcBorders>
              <w:top w:val="nil"/>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3</w:t>
            </w:r>
          </w:p>
        </w:tc>
        <w:tc>
          <w:tcPr>
            <w:tcW w:w="3402"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Специальный раздел</w:t>
            </w:r>
          </w:p>
        </w:tc>
        <w:tc>
          <w:tcPr>
            <w:tcW w:w="3544"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Исследование математических методов</w:t>
            </w:r>
          </w:p>
        </w:tc>
        <w:tc>
          <w:tcPr>
            <w:tcW w:w="1701" w:type="dxa"/>
            <w:tcBorders>
              <w:top w:val="nil"/>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17.05.2018</w:t>
            </w:r>
          </w:p>
        </w:tc>
      </w:tr>
      <w:tr w:rsidR="00192A80" w:rsidRPr="00192A80" w:rsidTr="00562929">
        <w:tc>
          <w:tcPr>
            <w:tcW w:w="709" w:type="dxa"/>
            <w:tcBorders>
              <w:top w:val="nil"/>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4</w:t>
            </w:r>
          </w:p>
        </w:tc>
        <w:tc>
          <w:tcPr>
            <w:tcW w:w="3402"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Технологический раздел</w:t>
            </w:r>
          </w:p>
        </w:tc>
        <w:tc>
          <w:tcPr>
            <w:tcW w:w="3544"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Разработка программной реализации</w:t>
            </w:r>
          </w:p>
        </w:tc>
        <w:tc>
          <w:tcPr>
            <w:tcW w:w="1701" w:type="dxa"/>
            <w:tcBorders>
              <w:top w:val="nil"/>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17.05.2018</w:t>
            </w:r>
          </w:p>
        </w:tc>
      </w:tr>
      <w:tr w:rsidR="00192A80" w:rsidRPr="00192A80" w:rsidTr="00562929">
        <w:tc>
          <w:tcPr>
            <w:tcW w:w="709" w:type="dxa"/>
            <w:tcBorders>
              <w:top w:val="nil"/>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5</w:t>
            </w:r>
          </w:p>
        </w:tc>
        <w:tc>
          <w:tcPr>
            <w:tcW w:w="3402"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Экономический раздел</w:t>
            </w:r>
          </w:p>
        </w:tc>
        <w:tc>
          <w:tcPr>
            <w:tcW w:w="3544"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Экономические перспективы программной реализации</w:t>
            </w:r>
          </w:p>
        </w:tc>
        <w:tc>
          <w:tcPr>
            <w:tcW w:w="1701" w:type="dxa"/>
            <w:tcBorders>
              <w:top w:val="nil"/>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24.05.2018</w:t>
            </w:r>
          </w:p>
        </w:tc>
      </w:tr>
      <w:tr w:rsidR="00192A80" w:rsidRPr="00192A80" w:rsidTr="00562929">
        <w:tc>
          <w:tcPr>
            <w:tcW w:w="709" w:type="dxa"/>
            <w:tcBorders>
              <w:top w:val="nil"/>
              <w:bottom w:val="nil"/>
            </w:tcBorders>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6</w:t>
            </w:r>
          </w:p>
        </w:tc>
        <w:tc>
          <w:tcPr>
            <w:tcW w:w="3402"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Заключение</w:t>
            </w:r>
          </w:p>
        </w:tc>
        <w:tc>
          <w:tcPr>
            <w:tcW w:w="3544" w:type="dxa"/>
            <w:tcBorders>
              <w:top w:val="nil"/>
              <w:bottom w:val="nil"/>
            </w:tcBorders>
            <w:shd w:val="clear" w:color="auto" w:fill="auto"/>
            <w:vAlign w:val="center"/>
          </w:tcPr>
          <w:p w:rsidR="00192A80" w:rsidRPr="00192A80" w:rsidRDefault="00192A80" w:rsidP="00192A80">
            <w:pPr>
              <w:spacing w:after="0" w:line="240" w:lineRule="auto"/>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Основные результаты и выводы</w:t>
            </w:r>
          </w:p>
        </w:tc>
        <w:tc>
          <w:tcPr>
            <w:tcW w:w="1701" w:type="dxa"/>
            <w:tcBorders>
              <w:top w:val="nil"/>
              <w:bottom w:val="nil"/>
            </w:tcBorders>
            <w:shd w:val="clear" w:color="auto" w:fill="auto"/>
            <w:vAlign w:val="center"/>
          </w:tcPr>
          <w:p w:rsidR="00192A80" w:rsidRPr="009A6747" w:rsidRDefault="00192A80" w:rsidP="00192A80">
            <w:pPr>
              <w:spacing w:after="0" w:line="240" w:lineRule="auto"/>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24.05.2018</w:t>
            </w:r>
          </w:p>
        </w:tc>
      </w:tr>
    </w:tbl>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4. Перечень разрабатываемых документов и графических материалов:</w:t>
      </w: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 xml:space="preserve">4.1 Презентация </w:t>
      </w:r>
      <w:r w:rsidRPr="00192A80">
        <w:rPr>
          <w:rFonts w:ascii="Times New Roman" w:eastAsia="Times New Roman" w:hAnsi="Times New Roman" w:cs="Times New Roman"/>
          <w:sz w:val="28"/>
          <w:szCs w:val="28"/>
          <w:lang w:val="en-US" w:eastAsia="ru-RU"/>
        </w:rPr>
        <w:t>PowerPoint</w:t>
      </w: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4.2 Раздаточный материал</w:t>
      </w:r>
    </w:p>
    <w:p w:rsidR="00192A80" w:rsidRPr="00192A80" w:rsidRDefault="00192A80" w:rsidP="00192A80">
      <w:pPr>
        <w:spacing w:after="0"/>
        <w:jc w:val="both"/>
        <w:rPr>
          <w:rFonts w:ascii="Times New Roman" w:eastAsia="Times New Roman" w:hAnsi="Times New Roman" w:cs="Times New Roman"/>
          <w:sz w:val="28"/>
          <w:szCs w:val="28"/>
          <w:lang w:eastAsia="ru-RU"/>
        </w:rPr>
      </w:pPr>
    </w:p>
    <w:p w:rsidR="00192A80" w:rsidRPr="00192A80" w:rsidRDefault="00192A80" w:rsidP="00192A80">
      <w:pPr>
        <w:spacing w:after="0"/>
        <w:jc w:val="both"/>
        <w:rPr>
          <w:rFonts w:ascii="Times New Roman" w:eastAsia="Times New Roman" w:hAnsi="Times New Roman" w:cs="Times New Roman"/>
          <w:sz w:val="28"/>
          <w:szCs w:val="28"/>
          <w:lang w:eastAsia="ru-RU"/>
        </w:rPr>
      </w:pPr>
      <w:r w:rsidRPr="00192A80">
        <w:rPr>
          <w:rFonts w:ascii="Times New Roman" w:eastAsia="Times New Roman" w:hAnsi="Times New Roman" w:cs="Times New Roman"/>
          <w:sz w:val="28"/>
          <w:szCs w:val="28"/>
          <w:lang w:eastAsia="ru-RU"/>
        </w:rPr>
        <w:t>5. Руководитель выпускной квалификационной работы бакалавра:</w:t>
      </w:r>
    </w:p>
    <w:tbl>
      <w:tblPr>
        <w:tblW w:w="9356" w:type="dxa"/>
        <w:tblInd w:w="108" w:type="dxa"/>
        <w:tblBorders>
          <w:insideH w:val="single" w:sz="4" w:space="0" w:color="auto"/>
          <w:insideV w:val="single" w:sz="4" w:space="0" w:color="auto"/>
        </w:tblBorders>
        <w:tblLook w:val="04A0" w:firstRow="1" w:lastRow="0" w:firstColumn="1" w:lastColumn="0" w:noHBand="0" w:noVBand="1"/>
      </w:tblPr>
      <w:tblGrid>
        <w:gridCol w:w="2199"/>
        <w:gridCol w:w="2479"/>
        <w:gridCol w:w="3260"/>
        <w:gridCol w:w="1418"/>
      </w:tblGrid>
      <w:tr w:rsidR="00192A80" w:rsidRPr="00192A80" w:rsidTr="00562929">
        <w:tc>
          <w:tcPr>
            <w:tcW w:w="2199" w:type="dxa"/>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Функциональные обязанности</w:t>
            </w:r>
          </w:p>
        </w:tc>
        <w:tc>
          <w:tcPr>
            <w:tcW w:w="2479" w:type="dxa"/>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Должность в Университете</w:t>
            </w:r>
          </w:p>
        </w:tc>
        <w:tc>
          <w:tcPr>
            <w:tcW w:w="3260" w:type="dxa"/>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Фамилия Имя Отчество</w:t>
            </w:r>
          </w:p>
        </w:tc>
        <w:tc>
          <w:tcPr>
            <w:tcW w:w="1418" w:type="dxa"/>
            <w:shd w:val="clear" w:color="auto" w:fill="auto"/>
            <w:vAlign w:val="center"/>
          </w:tcPr>
          <w:p w:rsidR="00192A80" w:rsidRPr="00192A80" w:rsidRDefault="00192A80" w:rsidP="00192A80">
            <w:pPr>
              <w:spacing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Подпись</w:t>
            </w:r>
          </w:p>
        </w:tc>
      </w:tr>
      <w:tr w:rsidR="00192A80" w:rsidRPr="00192A80" w:rsidTr="00562929">
        <w:trPr>
          <w:trHeight w:val="859"/>
        </w:trPr>
        <w:tc>
          <w:tcPr>
            <w:tcW w:w="2199" w:type="dxa"/>
            <w:shd w:val="clear" w:color="auto" w:fill="auto"/>
            <w:vAlign w:val="center"/>
          </w:tcPr>
          <w:p w:rsidR="00192A80" w:rsidRPr="009A6747" w:rsidRDefault="00192A80" w:rsidP="00192A80">
            <w:pPr>
              <w:spacing w:after="0" w:line="240" w:lineRule="auto"/>
              <w:jc w:val="center"/>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Руководитель ВКР</w:t>
            </w:r>
          </w:p>
        </w:tc>
        <w:tc>
          <w:tcPr>
            <w:tcW w:w="2479" w:type="dxa"/>
            <w:shd w:val="clear" w:color="auto" w:fill="auto"/>
            <w:vAlign w:val="center"/>
          </w:tcPr>
          <w:p w:rsidR="00192A80" w:rsidRPr="009A6747" w:rsidRDefault="009A6747" w:rsidP="009A6747">
            <w:pPr>
              <w:spacing w:after="0" w:line="240" w:lineRule="auto"/>
              <w:jc w:val="center"/>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профессор, д. ф.-м.</w:t>
            </w:r>
            <w:r>
              <w:rPr>
                <w:rFonts w:ascii="Times New Roman" w:eastAsia="Times New Roman" w:hAnsi="Times New Roman" w:cs="Times New Roman"/>
                <w:sz w:val="24"/>
                <w:szCs w:val="24"/>
                <w:lang w:eastAsia="ru-RU"/>
              </w:rPr>
              <w:t xml:space="preserve"> </w:t>
            </w:r>
            <w:r w:rsidRPr="009A6747">
              <w:rPr>
                <w:rFonts w:ascii="Times New Roman" w:eastAsia="Times New Roman" w:hAnsi="Times New Roman" w:cs="Times New Roman"/>
                <w:sz w:val="24"/>
                <w:szCs w:val="24"/>
                <w:lang w:eastAsia="ru-RU"/>
              </w:rPr>
              <w:t>н.</w:t>
            </w:r>
          </w:p>
        </w:tc>
        <w:tc>
          <w:tcPr>
            <w:tcW w:w="3260" w:type="dxa"/>
            <w:shd w:val="clear" w:color="auto" w:fill="auto"/>
            <w:vAlign w:val="center"/>
          </w:tcPr>
          <w:p w:rsidR="00192A80" w:rsidRPr="009A6747" w:rsidRDefault="009A6747" w:rsidP="009A6747">
            <w:pPr>
              <w:spacing w:after="0" w:line="240" w:lineRule="auto"/>
              <w:jc w:val="center"/>
              <w:rPr>
                <w:rFonts w:ascii="Times New Roman" w:eastAsia="Times New Roman" w:hAnsi="Times New Roman" w:cs="Times New Roman"/>
                <w:sz w:val="24"/>
                <w:szCs w:val="24"/>
                <w:lang w:eastAsia="ru-RU"/>
              </w:rPr>
            </w:pPr>
            <w:r w:rsidRPr="009A6747">
              <w:rPr>
                <w:rFonts w:ascii="Times New Roman" w:eastAsia="Times New Roman" w:hAnsi="Times New Roman" w:cs="Times New Roman"/>
                <w:sz w:val="24"/>
                <w:szCs w:val="24"/>
                <w:lang w:eastAsia="ru-RU"/>
              </w:rPr>
              <w:t>Шамин Р.В.</w:t>
            </w:r>
          </w:p>
        </w:tc>
        <w:tc>
          <w:tcPr>
            <w:tcW w:w="1418" w:type="dxa"/>
            <w:shd w:val="clear" w:color="auto" w:fill="auto"/>
          </w:tcPr>
          <w:p w:rsidR="00192A80" w:rsidRPr="00192A80" w:rsidRDefault="00192A80" w:rsidP="00192A80">
            <w:pPr>
              <w:spacing w:after="0" w:line="240" w:lineRule="auto"/>
              <w:jc w:val="both"/>
              <w:rPr>
                <w:rFonts w:ascii="Times New Roman" w:eastAsia="Times New Roman" w:hAnsi="Times New Roman" w:cs="Times New Roman"/>
                <w:sz w:val="24"/>
                <w:szCs w:val="24"/>
                <w:lang w:eastAsia="ru-RU"/>
              </w:rPr>
            </w:pPr>
          </w:p>
        </w:tc>
      </w:tr>
    </w:tbl>
    <w:p w:rsidR="00192A80" w:rsidRPr="00192A80" w:rsidRDefault="00192A80" w:rsidP="00192A80">
      <w:pPr>
        <w:spacing w:after="0"/>
        <w:jc w:val="both"/>
        <w:rPr>
          <w:rFonts w:ascii="Times New Roman" w:eastAsia="Times New Roman" w:hAnsi="Times New Roman" w:cs="Times New Roman"/>
          <w:sz w:val="28"/>
          <w:szCs w:val="24"/>
          <w:lang w:eastAsia="ru-RU"/>
        </w:rPr>
      </w:pPr>
    </w:p>
    <w:p w:rsidR="00192A80" w:rsidRPr="00192A80" w:rsidRDefault="00192A80" w:rsidP="00192A80">
      <w:pPr>
        <w:spacing w:after="0"/>
        <w:jc w:val="both"/>
        <w:rPr>
          <w:rFonts w:ascii="Times New Roman" w:eastAsia="Times New Roman" w:hAnsi="Times New Roman" w:cs="Times New Roman"/>
          <w:sz w:val="28"/>
          <w:szCs w:val="24"/>
          <w:lang w:eastAsia="ru-RU"/>
        </w:rPr>
      </w:pPr>
    </w:p>
    <w:tbl>
      <w:tblPr>
        <w:tblW w:w="9356" w:type="dxa"/>
        <w:tblInd w:w="108" w:type="dxa"/>
        <w:tblLayout w:type="fixed"/>
        <w:tblLook w:val="04A0" w:firstRow="1" w:lastRow="0" w:firstColumn="1" w:lastColumn="0" w:noHBand="0" w:noVBand="1"/>
      </w:tblPr>
      <w:tblGrid>
        <w:gridCol w:w="4678"/>
        <w:gridCol w:w="4678"/>
      </w:tblGrid>
      <w:tr w:rsidR="00192A80" w:rsidRPr="00192A80" w:rsidTr="00562929">
        <w:tc>
          <w:tcPr>
            <w:tcW w:w="4678" w:type="dxa"/>
          </w:tcPr>
          <w:p w:rsidR="00192A80" w:rsidRPr="00192A80" w:rsidRDefault="00192A80" w:rsidP="00192A80">
            <w:pPr>
              <w:spacing w:after="0" w:line="240" w:lineRule="auto"/>
              <w:rPr>
                <w:rFonts w:ascii="Times New Roman" w:eastAsia="Times New Roman" w:hAnsi="Times New Roman" w:cs="Times New Roman"/>
                <w:bCs/>
                <w:sz w:val="28"/>
                <w:szCs w:val="28"/>
                <w:lang w:eastAsia="ru-RU"/>
              </w:rPr>
            </w:pPr>
            <w:r w:rsidRPr="00192A80">
              <w:rPr>
                <w:rFonts w:ascii="Times New Roman" w:eastAsia="Times New Roman" w:hAnsi="Times New Roman" w:cs="Times New Roman"/>
                <w:bCs/>
                <w:sz w:val="28"/>
                <w:szCs w:val="28"/>
                <w:lang w:eastAsia="ru-RU"/>
              </w:rPr>
              <w:t>Задание выдал</w:t>
            </w:r>
          </w:p>
        </w:tc>
        <w:tc>
          <w:tcPr>
            <w:tcW w:w="4678" w:type="dxa"/>
          </w:tcPr>
          <w:p w:rsidR="00192A80" w:rsidRPr="00192A80" w:rsidRDefault="00192A80" w:rsidP="00192A80">
            <w:pPr>
              <w:spacing w:after="0" w:line="240" w:lineRule="auto"/>
              <w:rPr>
                <w:rFonts w:ascii="Times New Roman" w:eastAsia="Times New Roman" w:hAnsi="Times New Roman" w:cs="Times New Roman"/>
                <w:bCs/>
                <w:sz w:val="28"/>
                <w:szCs w:val="28"/>
                <w:lang w:eastAsia="ru-RU"/>
              </w:rPr>
            </w:pPr>
            <w:r w:rsidRPr="00192A80">
              <w:rPr>
                <w:rFonts w:ascii="Times New Roman" w:eastAsia="Times New Roman" w:hAnsi="Times New Roman" w:cs="Times New Roman"/>
                <w:bCs/>
                <w:sz w:val="28"/>
                <w:szCs w:val="28"/>
                <w:lang w:eastAsia="ru-RU"/>
              </w:rPr>
              <w:t>Задание принял к исполнению</w:t>
            </w:r>
          </w:p>
        </w:tc>
      </w:tr>
      <w:tr w:rsidR="00192A80" w:rsidRPr="00192A80" w:rsidTr="00562929">
        <w:tc>
          <w:tcPr>
            <w:tcW w:w="4678" w:type="dxa"/>
          </w:tcPr>
          <w:p w:rsidR="00192A80" w:rsidRPr="00192A80" w:rsidRDefault="00192A80" w:rsidP="00192A80">
            <w:pPr>
              <w:spacing w:after="0" w:line="240" w:lineRule="auto"/>
              <w:rPr>
                <w:rFonts w:ascii="Times New Roman" w:eastAsia="Times New Roman" w:hAnsi="Times New Roman" w:cs="Times New Roman"/>
                <w:sz w:val="28"/>
                <w:szCs w:val="28"/>
                <w:lang w:eastAsia="ru-RU"/>
              </w:rPr>
            </w:pPr>
            <w:r w:rsidRPr="00192A80">
              <w:rPr>
                <w:rFonts w:ascii="Times New Roman" w:eastAsia="Times New Roman" w:hAnsi="Times New Roman" w:cs="Times New Roman"/>
                <w:bCs/>
                <w:sz w:val="28"/>
                <w:szCs w:val="28"/>
                <w:lang w:eastAsia="ru-RU"/>
              </w:rPr>
              <w:t>Руководитель ВКР_______________</w:t>
            </w:r>
          </w:p>
        </w:tc>
        <w:tc>
          <w:tcPr>
            <w:tcW w:w="4678" w:type="dxa"/>
          </w:tcPr>
          <w:p w:rsidR="00192A80" w:rsidRPr="00192A80" w:rsidRDefault="00192A80" w:rsidP="00192A80">
            <w:pPr>
              <w:spacing w:after="0" w:line="240" w:lineRule="auto"/>
              <w:rPr>
                <w:rFonts w:ascii="Times New Roman" w:eastAsia="Times New Roman" w:hAnsi="Times New Roman" w:cs="Times New Roman"/>
                <w:sz w:val="28"/>
                <w:szCs w:val="28"/>
                <w:lang w:eastAsia="ru-RU"/>
              </w:rPr>
            </w:pPr>
            <w:r w:rsidRPr="00192A80">
              <w:rPr>
                <w:rFonts w:ascii="Times New Roman" w:eastAsia="Times New Roman" w:hAnsi="Times New Roman" w:cs="Times New Roman"/>
                <w:bCs/>
                <w:sz w:val="28"/>
                <w:szCs w:val="28"/>
                <w:lang w:eastAsia="ru-RU"/>
              </w:rPr>
              <w:t>Обучающийся:__________________</w:t>
            </w:r>
          </w:p>
        </w:tc>
      </w:tr>
      <w:tr w:rsidR="00192A80" w:rsidRPr="00192A80" w:rsidTr="00562929">
        <w:tc>
          <w:tcPr>
            <w:tcW w:w="4678" w:type="dxa"/>
          </w:tcPr>
          <w:p w:rsidR="00192A80" w:rsidRPr="00192A80" w:rsidRDefault="00192A80" w:rsidP="00192A80">
            <w:pPr>
              <w:spacing w:after="0" w:line="240" w:lineRule="auto"/>
              <w:jc w:val="center"/>
              <w:rPr>
                <w:rFonts w:ascii="Times New Roman" w:eastAsia="Times New Roman" w:hAnsi="Times New Roman" w:cs="Times New Roman"/>
                <w:sz w:val="16"/>
                <w:szCs w:val="16"/>
                <w:lang w:eastAsia="ru-RU"/>
              </w:rPr>
            </w:pPr>
            <w:r w:rsidRPr="00192A80">
              <w:rPr>
                <w:rFonts w:ascii="Times New Roman" w:eastAsia="Times New Roman" w:hAnsi="Times New Roman" w:cs="Times New Roman"/>
                <w:i/>
                <w:sz w:val="16"/>
                <w:szCs w:val="16"/>
                <w:lang w:eastAsia="ru-RU"/>
              </w:rPr>
              <w:t>Подпис</w:t>
            </w:r>
            <w:r w:rsidRPr="00192A80">
              <w:rPr>
                <w:rFonts w:ascii="Times New Roman" w:eastAsia="Times New Roman" w:hAnsi="Times New Roman" w:cs="Times New Roman"/>
                <w:sz w:val="16"/>
                <w:szCs w:val="16"/>
                <w:lang w:eastAsia="ru-RU"/>
              </w:rPr>
              <w:t>ь</w:t>
            </w:r>
          </w:p>
        </w:tc>
        <w:tc>
          <w:tcPr>
            <w:tcW w:w="4678" w:type="dxa"/>
          </w:tcPr>
          <w:p w:rsidR="00192A80" w:rsidRPr="00192A80" w:rsidRDefault="00192A80" w:rsidP="00192A80">
            <w:pPr>
              <w:spacing w:after="0" w:line="240" w:lineRule="auto"/>
              <w:jc w:val="center"/>
              <w:rPr>
                <w:rFonts w:ascii="Times New Roman" w:eastAsia="Times New Roman" w:hAnsi="Times New Roman" w:cs="Times New Roman"/>
                <w:sz w:val="16"/>
                <w:szCs w:val="16"/>
                <w:lang w:eastAsia="ru-RU"/>
              </w:rPr>
            </w:pPr>
            <w:r w:rsidRPr="00192A80">
              <w:rPr>
                <w:rFonts w:ascii="Times New Roman" w:eastAsia="Times New Roman" w:hAnsi="Times New Roman" w:cs="Times New Roman"/>
                <w:i/>
                <w:sz w:val="16"/>
                <w:szCs w:val="16"/>
                <w:lang w:eastAsia="ru-RU"/>
              </w:rPr>
              <w:t>Подпис</w:t>
            </w:r>
            <w:r w:rsidRPr="00192A80">
              <w:rPr>
                <w:rFonts w:ascii="Times New Roman" w:eastAsia="Times New Roman" w:hAnsi="Times New Roman" w:cs="Times New Roman"/>
                <w:sz w:val="16"/>
                <w:szCs w:val="16"/>
                <w:lang w:eastAsia="ru-RU"/>
              </w:rPr>
              <w:t>ь</w:t>
            </w:r>
          </w:p>
        </w:tc>
      </w:tr>
      <w:tr w:rsidR="00192A80" w:rsidRPr="00192A80" w:rsidTr="00562929">
        <w:trPr>
          <w:trHeight w:val="405"/>
        </w:trPr>
        <w:tc>
          <w:tcPr>
            <w:tcW w:w="4678" w:type="dxa"/>
          </w:tcPr>
          <w:p w:rsidR="00192A80" w:rsidRPr="00192A80" w:rsidRDefault="00192A80" w:rsidP="00192A80">
            <w:pPr>
              <w:spacing w:before="120"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«______» _______________ 20_</w:t>
            </w:r>
            <w:r w:rsidRPr="00192A80">
              <w:rPr>
                <w:rFonts w:ascii="Times New Roman" w:eastAsia="Times New Roman" w:hAnsi="Times New Roman" w:cs="Times New Roman"/>
                <w:sz w:val="24"/>
                <w:szCs w:val="24"/>
                <w:u w:val="single"/>
                <w:lang w:eastAsia="ru-RU"/>
              </w:rPr>
              <w:t>_</w:t>
            </w:r>
            <w:r w:rsidRPr="00192A80">
              <w:rPr>
                <w:rFonts w:ascii="Times New Roman" w:eastAsia="Times New Roman" w:hAnsi="Times New Roman" w:cs="Times New Roman"/>
                <w:sz w:val="24"/>
                <w:szCs w:val="24"/>
                <w:lang w:eastAsia="ru-RU"/>
              </w:rPr>
              <w:t>_ г.</w:t>
            </w:r>
          </w:p>
        </w:tc>
        <w:tc>
          <w:tcPr>
            <w:tcW w:w="4678" w:type="dxa"/>
          </w:tcPr>
          <w:p w:rsidR="00192A80" w:rsidRPr="00192A80" w:rsidRDefault="00192A80" w:rsidP="00192A80">
            <w:pPr>
              <w:spacing w:before="120" w:after="0" w:line="240" w:lineRule="auto"/>
              <w:jc w:val="center"/>
              <w:rPr>
                <w:rFonts w:ascii="Times New Roman" w:eastAsia="Times New Roman" w:hAnsi="Times New Roman" w:cs="Times New Roman"/>
                <w:sz w:val="24"/>
                <w:szCs w:val="24"/>
                <w:lang w:eastAsia="ru-RU"/>
              </w:rPr>
            </w:pPr>
            <w:r w:rsidRPr="00192A80">
              <w:rPr>
                <w:rFonts w:ascii="Times New Roman" w:eastAsia="Times New Roman" w:hAnsi="Times New Roman" w:cs="Times New Roman"/>
                <w:sz w:val="24"/>
                <w:szCs w:val="24"/>
                <w:lang w:eastAsia="ru-RU"/>
              </w:rPr>
              <w:t>«______» _______________ 20_</w:t>
            </w:r>
            <w:r w:rsidRPr="00192A80">
              <w:rPr>
                <w:rFonts w:ascii="Times New Roman" w:eastAsia="Times New Roman" w:hAnsi="Times New Roman" w:cs="Times New Roman"/>
                <w:sz w:val="24"/>
                <w:szCs w:val="24"/>
                <w:u w:val="single"/>
                <w:lang w:eastAsia="ru-RU"/>
              </w:rPr>
              <w:t>_</w:t>
            </w:r>
            <w:r w:rsidRPr="00192A80">
              <w:rPr>
                <w:rFonts w:ascii="Times New Roman" w:eastAsia="Times New Roman" w:hAnsi="Times New Roman" w:cs="Times New Roman"/>
                <w:sz w:val="24"/>
                <w:szCs w:val="24"/>
                <w:lang w:eastAsia="ru-RU"/>
              </w:rPr>
              <w:t>_ г.</w:t>
            </w:r>
          </w:p>
        </w:tc>
      </w:tr>
    </w:tbl>
    <w:p w:rsidR="00192A80" w:rsidRPr="00192A80" w:rsidRDefault="00192A80" w:rsidP="00192A80">
      <w:pPr>
        <w:spacing w:after="0" w:line="240" w:lineRule="auto"/>
        <w:jc w:val="both"/>
        <w:rPr>
          <w:rFonts w:ascii="Times New Roman" w:eastAsia="Times New Roman" w:hAnsi="Times New Roman" w:cs="Times New Roman"/>
          <w:sz w:val="28"/>
          <w:szCs w:val="24"/>
          <w:lang w:eastAsia="ru-RU"/>
        </w:rPr>
      </w:pPr>
    </w:p>
    <w:p w:rsidR="00192A80" w:rsidRPr="00192A80" w:rsidRDefault="00192A80" w:rsidP="00192A80">
      <w:pPr>
        <w:spacing w:after="0" w:line="240" w:lineRule="auto"/>
        <w:rPr>
          <w:rFonts w:ascii="Times New Roman" w:eastAsia="Times New Roman" w:hAnsi="Times New Roman" w:cs="Times New Roman"/>
          <w:sz w:val="28"/>
          <w:szCs w:val="28"/>
          <w:lang w:eastAsia="ru-RU"/>
        </w:rPr>
      </w:pPr>
    </w:p>
    <w:p w:rsidR="009B1DCE" w:rsidRDefault="009B1DCE" w:rsidP="00B74BC9">
      <w:pPr>
        <w:jc w:val="center"/>
        <w:rPr>
          <w:rFonts w:ascii="Times New Roman" w:eastAsia="Times New Roman" w:hAnsi="Times New Roman" w:cs="Times New Roman"/>
          <w:sz w:val="24"/>
          <w:szCs w:val="24"/>
          <w:lang w:eastAsia="ru-RU"/>
        </w:rPr>
      </w:pPr>
    </w:p>
    <w:p w:rsidR="009B1DCE" w:rsidRPr="003F73A0" w:rsidRDefault="009B1DCE" w:rsidP="003F73A0">
      <w:pPr>
        <w:pStyle w:val="af3"/>
        <w:jc w:val="center"/>
        <w:rPr>
          <w:b/>
          <w:lang w:eastAsia="ru-RU"/>
        </w:rPr>
      </w:pPr>
      <w:r>
        <w:rPr>
          <w:lang w:eastAsia="ru-RU"/>
        </w:rPr>
        <w:br w:type="page"/>
      </w:r>
      <w:r w:rsidRPr="003F73A0">
        <w:rPr>
          <w:b/>
          <w:lang w:eastAsia="ru-RU"/>
        </w:rPr>
        <w:lastRenderedPageBreak/>
        <w:t>АННОТАЦИЯ</w:t>
      </w:r>
    </w:p>
    <w:p w:rsidR="009B1DCE" w:rsidRPr="009B1DCE" w:rsidRDefault="009B1DCE" w:rsidP="003F73A0">
      <w:pPr>
        <w:pStyle w:val="af3"/>
        <w:jc w:val="center"/>
        <w:rPr>
          <w:lang w:eastAsia="ru-RU"/>
        </w:rPr>
      </w:pPr>
      <w:r w:rsidRPr="009B1DCE">
        <w:rPr>
          <w:lang w:eastAsia="ru-RU"/>
        </w:rPr>
        <w:t>на выпускную квалификационную работу бакалавра на тему</w:t>
      </w:r>
    </w:p>
    <w:p w:rsidR="009B1DCE" w:rsidRPr="003F73A0" w:rsidRDefault="009B1DCE" w:rsidP="003F73A0">
      <w:pPr>
        <w:pStyle w:val="af3"/>
        <w:jc w:val="center"/>
        <w:rPr>
          <w:b/>
          <w:lang w:eastAsia="ru-RU"/>
        </w:rPr>
      </w:pPr>
      <w:r w:rsidRPr="003F73A0">
        <w:rPr>
          <w:b/>
          <w:lang w:eastAsia="ru-RU"/>
        </w:rPr>
        <w:t>«Методы распознавания образов в обнаружении волн-убийц»</w:t>
      </w:r>
    </w:p>
    <w:p w:rsidR="009B1DCE" w:rsidRPr="009B1DCE" w:rsidRDefault="009B1DCE" w:rsidP="003F73A0">
      <w:pPr>
        <w:pStyle w:val="af3"/>
        <w:jc w:val="center"/>
        <w:rPr>
          <w:lang w:eastAsia="ru-RU"/>
        </w:rPr>
      </w:pPr>
      <w:r w:rsidRPr="009B1DCE">
        <w:rPr>
          <w:lang w:eastAsia="ru-RU"/>
        </w:rPr>
        <w:t>студента МИРЭА – Российского технологического университета</w:t>
      </w:r>
    </w:p>
    <w:p w:rsidR="009B1DCE" w:rsidRPr="009B1DCE" w:rsidRDefault="009B1DCE" w:rsidP="003F73A0">
      <w:pPr>
        <w:pStyle w:val="af3"/>
        <w:jc w:val="center"/>
        <w:rPr>
          <w:lang w:eastAsia="ru-RU"/>
        </w:rPr>
      </w:pPr>
      <w:r w:rsidRPr="009B1DCE">
        <w:rPr>
          <w:lang w:eastAsia="ru-RU"/>
        </w:rPr>
        <w:t>Института комплексной безопасности и специального приборостроения</w:t>
      </w:r>
    </w:p>
    <w:p w:rsidR="009B1DCE" w:rsidRPr="009B1DCE" w:rsidRDefault="009B1DCE" w:rsidP="003F73A0">
      <w:pPr>
        <w:pStyle w:val="af3"/>
        <w:jc w:val="center"/>
        <w:rPr>
          <w:lang w:eastAsia="ru-RU"/>
        </w:rPr>
      </w:pPr>
      <w:r w:rsidRPr="009B1DCE">
        <w:rPr>
          <w:lang w:eastAsia="ru-RU"/>
        </w:rPr>
        <w:t>группы ТМБО-01-15</w:t>
      </w:r>
    </w:p>
    <w:p w:rsidR="009B1DCE" w:rsidRPr="003F73A0" w:rsidRDefault="009B1DCE" w:rsidP="003F73A0">
      <w:pPr>
        <w:pStyle w:val="af3"/>
        <w:jc w:val="center"/>
        <w:rPr>
          <w:b/>
          <w:lang w:eastAsia="ru-RU"/>
        </w:rPr>
      </w:pPr>
      <w:r w:rsidRPr="003F73A0">
        <w:rPr>
          <w:b/>
          <w:lang w:eastAsia="ru-RU"/>
        </w:rPr>
        <w:t>Аметова</w:t>
      </w:r>
      <w:r w:rsidR="00960C92">
        <w:rPr>
          <w:b/>
          <w:lang w:eastAsia="ru-RU"/>
        </w:rPr>
        <w:t xml:space="preserve"> </w:t>
      </w:r>
      <w:r w:rsidRPr="003F73A0">
        <w:rPr>
          <w:b/>
          <w:lang w:eastAsia="ru-RU"/>
        </w:rPr>
        <w:t>Имиля</w:t>
      </w:r>
      <w:r w:rsidR="00960C92">
        <w:rPr>
          <w:b/>
          <w:lang w:eastAsia="ru-RU"/>
        </w:rPr>
        <w:t xml:space="preserve"> </w:t>
      </w:r>
      <w:r w:rsidRPr="003F73A0">
        <w:rPr>
          <w:b/>
          <w:lang w:eastAsia="ru-RU"/>
        </w:rPr>
        <w:t>Илимдаровича</w:t>
      </w:r>
    </w:p>
    <w:p w:rsidR="009B1DCE" w:rsidRPr="009B1DCE" w:rsidRDefault="009B1DCE" w:rsidP="00285E0E">
      <w:pPr>
        <w:pStyle w:val="af3"/>
        <w:rPr>
          <w:lang w:eastAsia="ru-RU"/>
        </w:rPr>
      </w:pPr>
    </w:p>
    <w:p w:rsidR="009B1DCE" w:rsidRPr="009B1DCE" w:rsidRDefault="009B1DCE" w:rsidP="003F73A0">
      <w:pPr>
        <w:pStyle w:val="a0"/>
        <w:rPr>
          <w:lang w:eastAsia="ru-RU"/>
        </w:rPr>
      </w:pPr>
      <w:r w:rsidRPr="003F73A0">
        <w:rPr>
          <w:b/>
          <w:lang w:eastAsia="ru-RU"/>
        </w:rPr>
        <w:t>Цель данной работы:</w:t>
      </w:r>
      <w:r w:rsidRPr="009B1DCE">
        <w:rPr>
          <w:lang w:eastAsia="ru-RU"/>
        </w:rPr>
        <w:t xml:space="preserve"> проверить применимость искусственных нейронных сетей для распознавания и прогнозирования волн-убийц.</w:t>
      </w:r>
    </w:p>
    <w:p w:rsidR="009B1DCE" w:rsidRPr="009B1DCE" w:rsidRDefault="009B1DCE" w:rsidP="003F73A0">
      <w:pPr>
        <w:pStyle w:val="a0"/>
        <w:rPr>
          <w:lang w:eastAsia="ru-RU"/>
        </w:rPr>
      </w:pPr>
      <w:r w:rsidRPr="009B1DCE">
        <w:rPr>
          <w:lang w:eastAsia="ru-RU"/>
        </w:rPr>
        <w:t>Работа состоит из введения, четырех разделов, заключения и списков использованных источников.</w:t>
      </w:r>
    </w:p>
    <w:p w:rsidR="009B1DCE" w:rsidRPr="009B1DCE" w:rsidRDefault="009B1DCE" w:rsidP="003F73A0">
      <w:pPr>
        <w:pStyle w:val="a0"/>
        <w:rPr>
          <w:lang w:eastAsia="ru-RU"/>
        </w:rPr>
      </w:pPr>
      <w:r w:rsidRPr="009B1DCE">
        <w:rPr>
          <w:lang w:eastAsia="ru-RU"/>
        </w:rPr>
        <w:t xml:space="preserve">Квалификационная работа содержит </w:t>
      </w:r>
      <w:r w:rsidR="00187741">
        <w:rPr>
          <w:lang w:eastAsia="ru-RU"/>
        </w:rPr>
        <w:t>37 страниц</w:t>
      </w:r>
      <w:r w:rsidRPr="009B1DCE">
        <w:rPr>
          <w:lang w:eastAsia="ru-RU"/>
        </w:rPr>
        <w:t xml:space="preserve"> машинописного тек</w:t>
      </w:r>
      <w:r w:rsidR="00187741">
        <w:rPr>
          <w:lang w:eastAsia="ru-RU"/>
        </w:rPr>
        <w:t>ста (без приложений), 2</w:t>
      </w:r>
      <w:r w:rsidRPr="009B1DCE">
        <w:rPr>
          <w:lang w:eastAsia="ru-RU"/>
        </w:rPr>
        <w:t xml:space="preserve"> таблиц</w:t>
      </w:r>
      <w:r w:rsidR="00187741">
        <w:rPr>
          <w:lang w:eastAsia="ru-RU"/>
        </w:rPr>
        <w:t>ы</w:t>
      </w:r>
      <w:r w:rsidRPr="009B1DCE">
        <w:rPr>
          <w:lang w:eastAsia="ru-RU"/>
        </w:rPr>
        <w:t xml:space="preserve">, </w:t>
      </w:r>
      <w:r w:rsidR="00187741">
        <w:rPr>
          <w:lang w:eastAsia="ru-RU"/>
        </w:rPr>
        <w:t>6 рисунков, 5</w:t>
      </w:r>
      <w:r w:rsidRPr="009B1DCE">
        <w:rPr>
          <w:lang w:eastAsia="ru-RU"/>
        </w:rPr>
        <w:t xml:space="preserve"> приложений, </w:t>
      </w:r>
      <w:r w:rsidR="00187741">
        <w:rPr>
          <w:lang w:eastAsia="ru-RU"/>
        </w:rPr>
        <w:t>19</w:t>
      </w:r>
      <w:r w:rsidRPr="009B1DCE">
        <w:rPr>
          <w:lang w:eastAsia="ru-RU"/>
        </w:rPr>
        <w:t xml:space="preserve"> наименований списка использованных источников.</w:t>
      </w:r>
    </w:p>
    <w:p w:rsidR="009B1DCE" w:rsidRDefault="009B1DCE" w:rsidP="003F73A0">
      <w:pPr>
        <w:pStyle w:val="a0"/>
        <w:rPr>
          <w:lang w:eastAsia="ru-RU"/>
        </w:rPr>
      </w:pPr>
      <w:r w:rsidRPr="003F73A0">
        <w:rPr>
          <w:b/>
          <w:lang w:eastAsia="ru-RU"/>
        </w:rPr>
        <w:t>Ключевые слова:</w:t>
      </w:r>
      <w:r w:rsidRPr="009B1DCE">
        <w:rPr>
          <w:lang w:eastAsia="ru-RU"/>
        </w:rPr>
        <w:t xml:space="preserve"> искусственный интеллект, искусственные нейронные сети, волны-убийцы, прогнозирование волн, методы распознавания образов.</w:t>
      </w:r>
    </w:p>
    <w:p w:rsidR="0014366B" w:rsidRDefault="0014366B" w:rsidP="00B74BC9">
      <w:pPr>
        <w:jc w:val="center"/>
        <w:rPr>
          <w:rFonts w:ascii="Times New Roman" w:eastAsia="Times New Roman" w:hAnsi="Times New Roman" w:cs="Times New Roman"/>
          <w:sz w:val="24"/>
          <w:szCs w:val="24"/>
          <w:lang w:eastAsia="ru-RU"/>
        </w:rPr>
      </w:pPr>
    </w:p>
    <w:p w:rsidR="009B1DCE" w:rsidRDefault="009B1DCE" w:rsidP="00B74BC9">
      <w:pPr>
        <w:jc w:val="center"/>
        <w:rPr>
          <w:rFonts w:ascii="Times New Roman" w:eastAsia="Times New Roman" w:hAnsi="Times New Roman" w:cs="Times New Roman"/>
          <w:sz w:val="24"/>
          <w:szCs w:val="24"/>
          <w:lang w:eastAsia="ru-RU"/>
        </w:rPr>
        <w:sectPr w:rsidR="009B1DCE" w:rsidSect="00262AF1">
          <w:pgSz w:w="11906" w:h="16838"/>
          <w:pgMar w:top="1134" w:right="567" w:bottom="1134" w:left="1701" w:header="709" w:footer="709" w:gutter="0"/>
          <w:pgNumType w:start="3"/>
          <w:cols w:space="708"/>
          <w:docGrid w:linePitch="360"/>
        </w:sectPr>
      </w:pPr>
    </w:p>
    <w:sdt>
      <w:sdtPr>
        <w:rPr>
          <w:rFonts w:ascii="Times New Roman" w:eastAsiaTheme="minorHAnsi" w:hAnsi="Times New Roman" w:cs="Times New Roman"/>
          <w:b w:val="0"/>
          <w:bCs w:val="0"/>
          <w:color w:val="auto"/>
          <w:sz w:val="32"/>
          <w:szCs w:val="32"/>
          <w:lang w:eastAsia="en-US"/>
        </w:rPr>
        <w:id w:val="1319077295"/>
        <w:docPartObj>
          <w:docPartGallery w:val="Table of Contents"/>
          <w:docPartUnique/>
        </w:docPartObj>
      </w:sdtPr>
      <w:sdtEndPr>
        <w:rPr>
          <w:rFonts w:asciiTheme="minorHAnsi" w:hAnsiTheme="minorHAnsi" w:cstheme="minorBidi"/>
          <w:b/>
          <w:bCs/>
          <w:sz w:val="22"/>
          <w:szCs w:val="22"/>
        </w:rPr>
      </w:sdtEndPr>
      <w:sdtContent>
        <w:p w:rsidR="0014366B" w:rsidRPr="0014366B" w:rsidRDefault="0014366B" w:rsidP="0014366B">
          <w:pPr>
            <w:pStyle w:val="af4"/>
            <w:jc w:val="center"/>
            <w:rPr>
              <w:rFonts w:ascii="Times New Roman" w:hAnsi="Times New Roman" w:cs="Times New Roman"/>
              <w:b w:val="0"/>
              <w:bCs w:val="0"/>
              <w:color w:val="auto"/>
              <w:sz w:val="32"/>
              <w:szCs w:val="32"/>
            </w:rPr>
          </w:pPr>
          <w:r w:rsidRPr="0014366B">
            <w:rPr>
              <w:rFonts w:ascii="Times New Roman" w:hAnsi="Times New Roman" w:cs="Times New Roman"/>
              <w:b w:val="0"/>
              <w:bCs w:val="0"/>
              <w:color w:val="auto"/>
              <w:sz w:val="32"/>
              <w:szCs w:val="32"/>
            </w:rPr>
            <w:t>О</w:t>
          </w:r>
          <w:r>
            <w:rPr>
              <w:rFonts w:ascii="Times New Roman" w:hAnsi="Times New Roman" w:cs="Times New Roman"/>
              <w:b w:val="0"/>
              <w:bCs w:val="0"/>
              <w:color w:val="auto"/>
              <w:sz w:val="32"/>
              <w:szCs w:val="32"/>
            </w:rPr>
            <w:t>ГЛАВЛЕНИЕ</w:t>
          </w:r>
        </w:p>
        <w:p w:rsidR="009A15ED" w:rsidRDefault="00A14F74">
          <w:pPr>
            <w:pStyle w:val="12"/>
            <w:rPr>
              <w:rFonts w:asciiTheme="minorHAnsi" w:eastAsiaTheme="minorEastAsia" w:hAnsiTheme="minorHAnsi" w:cstheme="minorBidi"/>
              <w:sz w:val="22"/>
              <w:szCs w:val="22"/>
              <w:lang w:eastAsia="ru-RU"/>
            </w:rPr>
          </w:pPr>
          <w:r>
            <w:fldChar w:fldCharType="begin"/>
          </w:r>
          <w:r w:rsidR="0014366B">
            <w:instrText xml:space="preserve"> TOC \o "1-3" \h \z \u </w:instrText>
          </w:r>
          <w:r>
            <w:fldChar w:fldCharType="separate"/>
          </w:r>
          <w:hyperlink w:anchor="_Toc11915310" w:history="1">
            <w:r w:rsidR="009A15ED" w:rsidRPr="00782BA8">
              <w:rPr>
                <w:rStyle w:val="ae"/>
              </w:rPr>
              <w:t>ВВЕДЕНИЕ</w:t>
            </w:r>
            <w:r w:rsidR="009A15ED">
              <w:rPr>
                <w:webHidden/>
              </w:rPr>
              <w:tab/>
            </w:r>
            <w:r w:rsidR="009A15ED">
              <w:rPr>
                <w:webHidden/>
              </w:rPr>
              <w:fldChar w:fldCharType="begin"/>
            </w:r>
            <w:r w:rsidR="009A15ED">
              <w:rPr>
                <w:webHidden/>
              </w:rPr>
              <w:instrText xml:space="preserve"> PAGEREF _Toc11915310 \h </w:instrText>
            </w:r>
            <w:r w:rsidR="009A15ED">
              <w:rPr>
                <w:webHidden/>
              </w:rPr>
            </w:r>
            <w:r w:rsidR="009A15ED">
              <w:rPr>
                <w:webHidden/>
              </w:rPr>
              <w:fldChar w:fldCharType="separate"/>
            </w:r>
            <w:r w:rsidR="00011DEC">
              <w:rPr>
                <w:webHidden/>
              </w:rPr>
              <w:t>5</w:t>
            </w:r>
            <w:r w:rsidR="009A15ED">
              <w:rPr>
                <w:webHidden/>
              </w:rPr>
              <w:fldChar w:fldCharType="end"/>
            </w:r>
          </w:hyperlink>
        </w:p>
        <w:p w:rsidR="009A15ED" w:rsidRDefault="00011DEC">
          <w:pPr>
            <w:pStyle w:val="12"/>
            <w:tabs>
              <w:tab w:val="left" w:pos="440"/>
            </w:tabs>
            <w:rPr>
              <w:rFonts w:asciiTheme="minorHAnsi" w:eastAsiaTheme="minorEastAsia" w:hAnsiTheme="minorHAnsi" w:cstheme="minorBidi"/>
              <w:sz w:val="22"/>
              <w:szCs w:val="22"/>
              <w:lang w:eastAsia="ru-RU"/>
            </w:rPr>
          </w:pPr>
          <w:hyperlink w:anchor="_Toc11915311" w:history="1">
            <w:r w:rsidR="009A15ED" w:rsidRPr="00782BA8">
              <w:rPr>
                <w:rStyle w:val="ae"/>
                <w:rFonts w:eastAsia="Calibri"/>
              </w:rPr>
              <w:t>1.</w:t>
            </w:r>
            <w:r w:rsidR="009A15ED">
              <w:rPr>
                <w:rFonts w:asciiTheme="minorHAnsi" w:eastAsiaTheme="minorEastAsia" w:hAnsiTheme="minorHAnsi" w:cstheme="minorBidi"/>
                <w:sz w:val="22"/>
                <w:szCs w:val="22"/>
                <w:lang w:eastAsia="ru-RU"/>
              </w:rPr>
              <w:tab/>
            </w:r>
            <w:r w:rsidR="009A15ED" w:rsidRPr="00782BA8">
              <w:rPr>
                <w:rStyle w:val="ae"/>
              </w:rPr>
              <w:t>Исследовательский раздел</w:t>
            </w:r>
            <w:r w:rsidR="009A15ED">
              <w:rPr>
                <w:webHidden/>
              </w:rPr>
              <w:tab/>
            </w:r>
            <w:r w:rsidR="009A15ED">
              <w:rPr>
                <w:webHidden/>
              </w:rPr>
              <w:fldChar w:fldCharType="begin"/>
            </w:r>
            <w:r w:rsidR="009A15ED">
              <w:rPr>
                <w:webHidden/>
              </w:rPr>
              <w:instrText xml:space="preserve"> PAGEREF _Toc11915311 \h </w:instrText>
            </w:r>
            <w:r w:rsidR="009A15ED">
              <w:rPr>
                <w:webHidden/>
              </w:rPr>
            </w:r>
            <w:r w:rsidR="009A15ED">
              <w:rPr>
                <w:webHidden/>
              </w:rPr>
              <w:fldChar w:fldCharType="separate"/>
            </w:r>
            <w:r>
              <w:rPr>
                <w:webHidden/>
              </w:rPr>
              <w:t>8</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2" w:history="1">
            <w:r w:rsidR="009A15ED" w:rsidRPr="00782BA8">
              <w:rPr>
                <w:rStyle w:val="ae"/>
              </w:rPr>
              <w:t>1.1.</w:t>
            </w:r>
            <w:r w:rsidR="009A15ED">
              <w:rPr>
                <w:rFonts w:asciiTheme="minorHAnsi" w:eastAsiaTheme="minorEastAsia" w:hAnsiTheme="minorHAnsi" w:cstheme="minorBidi"/>
                <w:sz w:val="22"/>
                <w:szCs w:val="22"/>
                <w:lang w:eastAsia="ru-RU"/>
              </w:rPr>
              <w:tab/>
            </w:r>
            <w:r w:rsidR="009A15ED" w:rsidRPr="00782BA8">
              <w:rPr>
                <w:rStyle w:val="ae"/>
              </w:rPr>
              <w:t>Исторический экскурс</w:t>
            </w:r>
            <w:r w:rsidR="009A15ED">
              <w:rPr>
                <w:webHidden/>
              </w:rPr>
              <w:tab/>
            </w:r>
            <w:r w:rsidR="009A15ED">
              <w:rPr>
                <w:webHidden/>
              </w:rPr>
              <w:fldChar w:fldCharType="begin"/>
            </w:r>
            <w:r w:rsidR="009A15ED">
              <w:rPr>
                <w:webHidden/>
              </w:rPr>
              <w:instrText xml:space="preserve"> PAGEREF _Toc11915312 \h </w:instrText>
            </w:r>
            <w:r w:rsidR="009A15ED">
              <w:rPr>
                <w:webHidden/>
              </w:rPr>
            </w:r>
            <w:r w:rsidR="009A15ED">
              <w:rPr>
                <w:webHidden/>
              </w:rPr>
              <w:fldChar w:fldCharType="separate"/>
            </w:r>
            <w:r>
              <w:rPr>
                <w:webHidden/>
              </w:rPr>
              <w:t>8</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3" w:history="1">
            <w:r w:rsidR="009A15ED" w:rsidRPr="00782BA8">
              <w:rPr>
                <w:rStyle w:val="ae"/>
              </w:rPr>
              <w:t>1.2.</w:t>
            </w:r>
            <w:r w:rsidR="009A15ED">
              <w:rPr>
                <w:rFonts w:asciiTheme="minorHAnsi" w:eastAsiaTheme="minorEastAsia" w:hAnsiTheme="minorHAnsi" w:cstheme="minorBidi"/>
                <w:sz w:val="22"/>
                <w:szCs w:val="22"/>
                <w:lang w:eastAsia="ru-RU"/>
              </w:rPr>
              <w:tab/>
            </w:r>
            <w:r w:rsidR="009A15ED" w:rsidRPr="00782BA8">
              <w:rPr>
                <w:rStyle w:val="ae"/>
              </w:rPr>
              <w:t>Строение искусственного нейрона</w:t>
            </w:r>
            <w:r w:rsidR="009A15ED">
              <w:rPr>
                <w:webHidden/>
              </w:rPr>
              <w:tab/>
            </w:r>
            <w:r w:rsidR="009A15ED">
              <w:rPr>
                <w:webHidden/>
              </w:rPr>
              <w:fldChar w:fldCharType="begin"/>
            </w:r>
            <w:r w:rsidR="009A15ED">
              <w:rPr>
                <w:webHidden/>
              </w:rPr>
              <w:instrText xml:space="preserve"> PAGEREF _Toc11915313 \h </w:instrText>
            </w:r>
            <w:r w:rsidR="009A15ED">
              <w:rPr>
                <w:webHidden/>
              </w:rPr>
            </w:r>
            <w:r w:rsidR="009A15ED">
              <w:rPr>
                <w:webHidden/>
              </w:rPr>
              <w:fldChar w:fldCharType="separate"/>
            </w:r>
            <w:r>
              <w:rPr>
                <w:webHidden/>
              </w:rPr>
              <w:t>13</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4" w:history="1">
            <w:r w:rsidR="009A15ED" w:rsidRPr="00782BA8">
              <w:rPr>
                <w:rStyle w:val="ae"/>
              </w:rPr>
              <w:t>1.3.</w:t>
            </w:r>
            <w:r w:rsidR="009A15ED">
              <w:rPr>
                <w:rFonts w:asciiTheme="minorHAnsi" w:eastAsiaTheme="minorEastAsia" w:hAnsiTheme="minorHAnsi" w:cstheme="minorBidi"/>
                <w:sz w:val="22"/>
                <w:szCs w:val="22"/>
                <w:lang w:eastAsia="ru-RU"/>
              </w:rPr>
              <w:tab/>
            </w:r>
            <w:r w:rsidR="009A15ED" w:rsidRPr="00782BA8">
              <w:rPr>
                <w:rStyle w:val="ae"/>
              </w:rPr>
              <w:t>Виды искусственных нейронов</w:t>
            </w:r>
            <w:r w:rsidR="009A15ED">
              <w:rPr>
                <w:webHidden/>
              </w:rPr>
              <w:tab/>
            </w:r>
            <w:r w:rsidR="009A15ED">
              <w:rPr>
                <w:webHidden/>
              </w:rPr>
              <w:fldChar w:fldCharType="begin"/>
            </w:r>
            <w:r w:rsidR="009A15ED">
              <w:rPr>
                <w:webHidden/>
              </w:rPr>
              <w:instrText xml:space="preserve"> PAGEREF _Toc11915314 \h </w:instrText>
            </w:r>
            <w:r w:rsidR="009A15ED">
              <w:rPr>
                <w:webHidden/>
              </w:rPr>
            </w:r>
            <w:r w:rsidR="009A15ED">
              <w:rPr>
                <w:webHidden/>
              </w:rPr>
              <w:fldChar w:fldCharType="separate"/>
            </w:r>
            <w:r>
              <w:rPr>
                <w:webHidden/>
              </w:rPr>
              <w:t>17</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5" w:history="1">
            <w:r w:rsidR="009A15ED" w:rsidRPr="00782BA8">
              <w:rPr>
                <w:rStyle w:val="ae"/>
              </w:rPr>
              <w:t>1.4.</w:t>
            </w:r>
            <w:r w:rsidR="009A15ED">
              <w:rPr>
                <w:rFonts w:asciiTheme="minorHAnsi" w:eastAsiaTheme="minorEastAsia" w:hAnsiTheme="minorHAnsi" w:cstheme="minorBidi"/>
                <w:sz w:val="22"/>
                <w:szCs w:val="22"/>
                <w:lang w:eastAsia="ru-RU"/>
              </w:rPr>
              <w:tab/>
            </w:r>
            <w:r w:rsidR="009A15ED" w:rsidRPr="00782BA8">
              <w:rPr>
                <w:rStyle w:val="ae"/>
              </w:rPr>
              <w:t>Строение искусственной нейронной сети</w:t>
            </w:r>
            <w:r w:rsidR="009A15ED">
              <w:rPr>
                <w:webHidden/>
              </w:rPr>
              <w:tab/>
            </w:r>
            <w:r w:rsidR="009A15ED">
              <w:rPr>
                <w:webHidden/>
              </w:rPr>
              <w:fldChar w:fldCharType="begin"/>
            </w:r>
            <w:r w:rsidR="009A15ED">
              <w:rPr>
                <w:webHidden/>
              </w:rPr>
              <w:instrText xml:space="preserve"> PAGEREF _Toc11915315 \h </w:instrText>
            </w:r>
            <w:r w:rsidR="009A15ED">
              <w:rPr>
                <w:webHidden/>
              </w:rPr>
            </w:r>
            <w:r w:rsidR="009A15ED">
              <w:rPr>
                <w:webHidden/>
              </w:rPr>
              <w:fldChar w:fldCharType="separate"/>
            </w:r>
            <w:r>
              <w:rPr>
                <w:webHidden/>
              </w:rPr>
              <w:t>17</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6" w:history="1">
            <w:r w:rsidR="009A15ED" w:rsidRPr="00782BA8">
              <w:rPr>
                <w:rStyle w:val="ae"/>
              </w:rPr>
              <w:t>1.5.</w:t>
            </w:r>
            <w:r w:rsidR="009A15ED">
              <w:rPr>
                <w:rFonts w:asciiTheme="minorHAnsi" w:eastAsiaTheme="minorEastAsia" w:hAnsiTheme="minorHAnsi" w:cstheme="minorBidi"/>
                <w:sz w:val="22"/>
                <w:szCs w:val="22"/>
                <w:lang w:eastAsia="ru-RU"/>
              </w:rPr>
              <w:tab/>
            </w:r>
            <w:r w:rsidR="009A15ED" w:rsidRPr="00782BA8">
              <w:rPr>
                <w:rStyle w:val="ae"/>
              </w:rPr>
              <w:t>Обучение искусственной нейронной сети</w:t>
            </w:r>
            <w:r w:rsidR="009A15ED">
              <w:rPr>
                <w:webHidden/>
              </w:rPr>
              <w:tab/>
            </w:r>
            <w:r w:rsidR="009A15ED">
              <w:rPr>
                <w:webHidden/>
              </w:rPr>
              <w:fldChar w:fldCharType="begin"/>
            </w:r>
            <w:r w:rsidR="009A15ED">
              <w:rPr>
                <w:webHidden/>
              </w:rPr>
              <w:instrText xml:space="preserve"> PAGEREF _Toc11915316 \h </w:instrText>
            </w:r>
            <w:r w:rsidR="009A15ED">
              <w:rPr>
                <w:webHidden/>
              </w:rPr>
            </w:r>
            <w:r w:rsidR="009A15ED">
              <w:rPr>
                <w:webHidden/>
              </w:rPr>
              <w:fldChar w:fldCharType="separate"/>
            </w:r>
            <w:r>
              <w:rPr>
                <w:webHidden/>
              </w:rPr>
              <w:t>20</w:t>
            </w:r>
            <w:r w:rsidR="009A15ED">
              <w:rPr>
                <w:webHidden/>
              </w:rPr>
              <w:fldChar w:fldCharType="end"/>
            </w:r>
          </w:hyperlink>
        </w:p>
        <w:p w:rsidR="009A15ED" w:rsidRDefault="00011DEC">
          <w:pPr>
            <w:pStyle w:val="21"/>
            <w:tabs>
              <w:tab w:val="left" w:pos="880"/>
            </w:tabs>
            <w:rPr>
              <w:rFonts w:asciiTheme="minorHAnsi" w:eastAsiaTheme="minorEastAsia" w:hAnsiTheme="minorHAnsi" w:cstheme="minorBidi"/>
              <w:sz w:val="22"/>
              <w:szCs w:val="22"/>
              <w:lang w:eastAsia="ru-RU"/>
            </w:rPr>
          </w:pPr>
          <w:hyperlink w:anchor="_Toc11915317" w:history="1">
            <w:r w:rsidR="009A15ED" w:rsidRPr="00782BA8">
              <w:rPr>
                <w:rStyle w:val="ae"/>
              </w:rPr>
              <w:t>1.6.</w:t>
            </w:r>
            <w:r w:rsidR="009A15ED">
              <w:rPr>
                <w:rFonts w:asciiTheme="minorHAnsi" w:eastAsiaTheme="minorEastAsia" w:hAnsiTheme="minorHAnsi" w:cstheme="minorBidi"/>
                <w:sz w:val="22"/>
                <w:szCs w:val="22"/>
                <w:lang w:eastAsia="ru-RU"/>
              </w:rPr>
              <w:tab/>
            </w:r>
            <w:r w:rsidR="009A15ED" w:rsidRPr="00782BA8">
              <w:rPr>
                <w:rStyle w:val="ae"/>
              </w:rPr>
              <w:t>Процедура обучения методом обратного распространения ошибки</w:t>
            </w:r>
            <w:r w:rsidR="009A15ED">
              <w:rPr>
                <w:webHidden/>
              </w:rPr>
              <w:tab/>
            </w:r>
            <w:r w:rsidR="009A15ED">
              <w:rPr>
                <w:webHidden/>
              </w:rPr>
              <w:fldChar w:fldCharType="begin"/>
            </w:r>
            <w:r w:rsidR="009A15ED">
              <w:rPr>
                <w:webHidden/>
              </w:rPr>
              <w:instrText xml:space="preserve"> PAGEREF _Toc11915317 \h </w:instrText>
            </w:r>
            <w:r w:rsidR="009A15ED">
              <w:rPr>
                <w:webHidden/>
              </w:rPr>
            </w:r>
            <w:r w:rsidR="009A15ED">
              <w:rPr>
                <w:webHidden/>
              </w:rPr>
              <w:fldChar w:fldCharType="separate"/>
            </w:r>
            <w:r>
              <w:rPr>
                <w:webHidden/>
              </w:rPr>
              <w:t>22</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18" w:history="1">
            <w:r w:rsidR="009A15ED" w:rsidRPr="00782BA8">
              <w:rPr>
                <w:rStyle w:val="ae"/>
              </w:rPr>
              <w:t>2. Специальный раздел</w:t>
            </w:r>
            <w:r w:rsidR="009A15ED">
              <w:rPr>
                <w:webHidden/>
              </w:rPr>
              <w:tab/>
            </w:r>
            <w:r w:rsidR="009A15ED">
              <w:rPr>
                <w:webHidden/>
              </w:rPr>
              <w:fldChar w:fldCharType="begin"/>
            </w:r>
            <w:r w:rsidR="009A15ED">
              <w:rPr>
                <w:webHidden/>
              </w:rPr>
              <w:instrText xml:space="preserve"> PAGEREF _Toc11915318 \h </w:instrText>
            </w:r>
            <w:r w:rsidR="009A15ED">
              <w:rPr>
                <w:webHidden/>
              </w:rPr>
            </w:r>
            <w:r w:rsidR="009A15ED">
              <w:rPr>
                <w:webHidden/>
              </w:rPr>
              <w:fldChar w:fldCharType="separate"/>
            </w:r>
            <w:r>
              <w:rPr>
                <w:webHidden/>
              </w:rPr>
              <w:t>24</w:t>
            </w:r>
            <w:r w:rsidR="009A15ED">
              <w:rPr>
                <w:webHidden/>
              </w:rPr>
              <w:fldChar w:fldCharType="end"/>
            </w:r>
          </w:hyperlink>
        </w:p>
        <w:p w:rsidR="009A15ED" w:rsidRDefault="00011DEC">
          <w:pPr>
            <w:pStyle w:val="21"/>
            <w:rPr>
              <w:rFonts w:asciiTheme="minorHAnsi" w:eastAsiaTheme="minorEastAsia" w:hAnsiTheme="minorHAnsi" w:cstheme="minorBidi"/>
              <w:sz w:val="22"/>
              <w:szCs w:val="22"/>
              <w:lang w:eastAsia="ru-RU"/>
            </w:rPr>
          </w:pPr>
          <w:hyperlink w:anchor="_Toc11915319" w:history="1">
            <w:r w:rsidR="009A15ED" w:rsidRPr="00782BA8">
              <w:rPr>
                <w:rStyle w:val="ae"/>
              </w:rPr>
              <w:t xml:space="preserve">2.1. Расчёт искусственной нейронной сети, реализующей операцию </w:t>
            </w:r>
            <w:r w:rsidR="009A15ED" w:rsidRPr="00782BA8">
              <w:rPr>
                <w:rStyle w:val="ae"/>
                <w:lang w:val="en-US"/>
              </w:rPr>
              <w:t>XOR</w:t>
            </w:r>
            <w:r w:rsidR="009A15ED">
              <w:rPr>
                <w:webHidden/>
              </w:rPr>
              <w:tab/>
            </w:r>
            <w:r w:rsidR="009A15ED">
              <w:rPr>
                <w:webHidden/>
              </w:rPr>
              <w:fldChar w:fldCharType="begin"/>
            </w:r>
            <w:r w:rsidR="009A15ED">
              <w:rPr>
                <w:webHidden/>
              </w:rPr>
              <w:instrText xml:space="preserve"> PAGEREF _Toc11915319 \h </w:instrText>
            </w:r>
            <w:r w:rsidR="009A15ED">
              <w:rPr>
                <w:webHidden/>
              </w:rPr>
            </w:r>
            <w:r w:rsidR="009A15ED">
              <w:rPr>
                <w:webHidden/>
              </w:rPr>
              <w:fldChar w:fldCharType="separate"/>
            </w:r>
            <w:r>
              <w:rPr>
                <w:webHidden/>
              </w:rPr>
              <w:t>24</w:t>
            </w:r>
            <w:r w:rsidR="009A15ED">
              <w:rPr>
                <w:webHidden/>
              </w:rPr>
              <w:fldChar w:fldCharType="end"/>
            </w:r>
          </w:hyperlink>
        </w:p>
        <w:p w:rsidR="009A15ED" w:rsidRDefault="00011DEC">
          <w:pPr>
            <w:pStyle w:val="21"/>
            <w:rPr>
              <w:rFonts w:asciiTheme="minorHAnsi" w:eastAsiaTheme="minorEastAsia" w:hAnsiTheme="minorHAnsi" w:cstheme="minorBidi"/>
              <w:sz w:val="22"/>
              <w:szCs w:val="22"/>
              <w:lang w:eastAsia="ru-RU"/>
            </w:rPr>
          </w:pPr>
          <w:hyperlink w:anchor="_Toc11915320" w:history="1">
            <w:r w:rsidR="009A15ED" w:rsidRPr="00782BA8">
              <w:rPr>
                <w:rStyle w:val="ae"/>
              </w:rPr>
              <w:t>2.2. План расчёта погрешности при прогнозировании волн</w:t>
            </w:r>
            <w:r w:rsidR="009A15ED">
              <w:rPr>
                <w:webHidden/>
              </w:rPr>
              <w:tab/>
            </w:r>
            <w:r w:rsidR="009A15ED">
              <w:rPr>
                <w:webHidden/>
              </w:rPr>
              <w:fldChar w:fldCharType="begin"/>
            </w:r>
            <w:r w:rsidR="009A15ED">
              <w:rPr>
                <w:webHidden/>
              </w:rPr>
              <w:instrText xml:space="preserve"> PAGEREF _Toc11915320 \h </w:instrText>
            </w:r>
            <w:r w:rsidR="009A15ED">
              <w:rPr>
                <w:webHidden/>
              </w:rPr>
            </w:r>
            <w:r w:rsidR="009A15ED">
              <w:rPr>
                <w:webHidden/>
              </w:rPr>
              <w:fldChar w:fldCharType="separate"/>
            </w:r>
            <w:r>
              <w:rPr>
                <w:webHidden/>
              </w:rPr>
              <w:t>29</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1" w:history="1">
            <w:r w:rsidR="009A15ED" w:rsidRPr="00782BA8">
              <w:rPr>
                <w:rStyle w:val="ae"/>
              </w:rPr>
              <w:t>3. Технологический раздел</w:t>
            </w:r>
            <w:r w:rsidR="009A15ED">
              <w:rPr>
                <w:webHidden/>
              </w:rPr>
              <w:tab/>
            </w:r>
            <w:r w:rsidR="009A15ED">
              <w:rPr>
                <w:webHidden/>
              </w:rPr>
              <w:fldChar w:fldCharType="begin"/>
            </w:r>
            <w:r w:rsidR="009A15ED">
              <w:rPr>
                <w:webHidden/>
              </w:rPr>
              <w:instrText xml:space="preserve"> PAGEREF _Toc11915321 \h </w:instrText>
            </w:r>
            <w:r w:rsidR="009A15ED">
              <w:rPr>
                <w:webHidden/>
              </w:rPr>
            </w:r>
            <w:r w:rsidR="009A15ED">
              <w:rPr>
                <w:webHidden/>
              </w:rPr>
              <w:fldChar w:fldCharType="separate"/>
            </w:r>
            <w:r>
              <w:rPr>
                <w:webHidden/>
              </w:rPr>
              <w:t>31</w:t>
            </w:r>
            <w:r w:rsidR="009A15ED">
              <w:rPr>
                <w:webHidden/>
              </w:rPr>
              <w:fldChar w:fldCharType="end"/>
            </w:r>
          </w:hyperlink>
        </w:p>
        <w:p w:rsidR="009A15ED" w:rsidRDefault="00011DEC">
          <w:pPr>
            <w:pStyle w:val="21"/>
            <w:rPr>
              <w:rFonts w:asciiTheme="minorHAnsi" w:eastAsiaTheme="minorEastAsia" w:hAnsiTheme="minorHAnsi" w:cstheme="minorBidi"/>
              <w:sz w:val="22"/>
              <w:szCs w:val="22"/>
              <w:lang w:eastAsia="ru-RU"/>
            </w:rPr>
          </w:pPr>
          <w:hyperlink w:anchor="_Toc11915322" w:history="1">
            <w:r w:rsidR="009A15ED" w:rsidRPr="00782BA8">
              <w:rPr>
                <w:rStyle w:val="ae"/>
              </w:rPr>
              <w:t>3.1. Описание программной реализации</w:t>
            </w:r>
            <w:r w:rsidR="009A15ED">
              <w:rPr>
                <w:webHidden/>
              </w:rPr>
              <w:tab/>
            </w:r>
            <w:r w:rsidR="009A15ED">
              <w:rPr>
                <w:webHidden/>
              </w:rPr>
              <w:fldChar w:fldCharType="begin"/>
            </w:r>
            <w:r w:rsidR="009A15ED">
              <w:rPr>
                <w:webHidden/>
              </w:rPr>
              <w:instrText xml:space="preserve"> PAGEREF _Toc11915322 \h </w:instrText>
            </w:r>
            <w:r w:rsidR="009A15ED">
              <w:rPr>
                <w:webHidden/>
              </w:rPr>
            </w:r>
            <w:r w:rsidR="009A15ED">
              <w:rPr>
                <w:webHidden/>
              </w:rPr>
              <w:fldChar w:fldCharType="separate"/>
            </w:r>
            <w:r>
              <w:rPr>
                <w:webHidden/>
              </w:rPr>
              <w:t>31</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3" w:history="1">
            <w:r w:rsidR="009A15ED" w:rsidRPr="00782BA8">
              <w:rPr>
                <w:rStyle w:val="ae"/>
              </w:rPr>
              <w:t>4. Экономический раздел</w:t>
            </w:r>
            <w:r w:rsidR="009A15ED">
              <w:rPr>
                <w:webHidden/>
              </w:rPr>
              <w:tab/>
            </w:r>
            <w:r w:rsidR="009A15ED">
              <w:rPr>
                <w:webHidden/>
              </w:rPr>
              <w:fldChar w:fldCharType="begin"/>
            </w:r>
            <w:r w:rsidR="009A15ED">
              <w:rPr>
                <w:webHidden/>
              </w:rPr>
              <w:instrText xml:space="preserve"> PAGEREF _Toc11915323 \h </w:instrText>
            </w:r>
            <w:r w:rsidR="009A15ED">
              <w:rPr>
                <w:webHidden/>
              </w:rPr>
            </w:r>
            <w:r w:rsidR="009A15ED">
              <w:rPr>
                <w:webHidden/>
              </w:rPr>
              <w:fldChar w:fldCharType="separate"/>
            </w:r>
            <w:r>
              <w:rPr>
                <w:webHidden/>
              </w:rPr>
              <w:t>35</w:t>
            </w:r>
            <w:r w:rsidR="009A15ED">
              <w:rPr>
                <w:webHidden/>
              </w:rPr>
              <w:fldChar w:fldCharType="end"/>
            </w:r>
          </w:hyperlink>
        </w:p>
        <w:p w:rsidR="009A15ED" w:rsidRDefault="00011DEC">
          <w:pPr>
            <w:pStyle w:val="21"/>
            <w:rPr>
              <w:rFonts w:asciiTheme="minorHAnsi" w:eastAsiaTheme="minorEastAsia" w:hAnsiTheme="minorHAnsi" w:cstheme="minorBidi"/>
              <w:sz w:val="22"/>
              <w:szCs w:val="22"/>
              <w:lang w:eastAsia="ru-RU"/>
            </w:rPr>
          </w:pPr>
          <w:hyperlink w:anchor="_Toc11915324" w:history="1">
            <w:r w:rsidR="009A15ED" w:rsidRPr="00782BA8">
              <w:rPr>
                <w:rStyle w:val="ae"/>
              </w:rPr>
              <w:t>4.1. Экономические перспективы прогнозирования волн-убийц</w:t>
            </w:r>
            <w:r w:rsidR="009A15ED">
              <w:rPr>
                <w:webHidden/>
              </w:rPr>
              <w:tab/>
            </w:r>
            <w:r w:rsidR="009A15ED">
              <w:rPr>
                <w:webHidden/>
              </w:rPr>
              <w:fldChar w:fldCharType="begin"/>
            </w:r>
            <w:r w:rsidR="009A15ED">
              <w:rPr>
                <w:webHidden/>
              </w:rPr>
              <w:instrText xml:space="preserve"> PAGEREF _Toc11915324 \h </w:instrText>
            </w:r>
            <w:r w:rsidR="009A15ED">
              <w:rPr>
                <w:webHidden/>
              </w:rPr>
            </w:r>
            <w:r w:rsidR="009A15ED">
              <w:rPr>
                <w:webHidden/>
              </w:rPr>
              <w:fldChar w:fldCharType="separate"/>
            </w:r>
            <w:r>
              <w:rPr>
                <w:webHidden/>
              </w:rPr>
              <w:t>35</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5" w:history="1">
            <w:r w:rsidR="009A15ED" w:rsidRPr="00782BA8">
              <w:rPr>
                <w:rStyle w:val="ae"/>
              </w:rPr>
              <w:t>ЗАКЛЮЧЕНИЕ</w:t>
            </w:r>
            <w:r w:rsidR="009A15ED">
              <w:rPr>
                <w:webHidden/>
              </w:rPr>
              <w:tab/>
            </w:r>
            <w:r w:rsidR="009A15ED">
              <w:rPr>
                <w:webHidden/>
              </w:rPr>
              <w:fldChar w:fldCharType="begin"/>
            </w:r>
            <w:r w:rsidR="009A15ED">
              <w:rPr>
                <w:webHidden/>
              </w:rPr>
              <w:instrText xml:space="preserve"> PAGEREF _Toc11915325 \h </w:instrText>
            </w:r>
            <w:r w:rsidR="009A15ED">
              <w:rPr>
                <w:webHidden/>
              </w:rPr>
            </w:r>
            <w:r w:rsidR="009A15ED">
              <w:rPr>
                <w:webHidden/>
              </w:rPr>
              <w:fldChar w:fldCharType="separate"/>
            </w:r>
            <w:r>
              <w:rPr>
                <w:webHidden/>
              </w:rPr>
              <w:t>36</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6" w:history="1">
            <w:r w:rsidR="009A15ED" w:rsidRPr="00782BA8">
              <w:rPr>
                <w:rStyle w:val="ae"/>
              </w:rPr>
              <w:t>Список используемых источников</w:t>
            </w:r>
            <w:r w:rsidR="009A15ED">
              <w:rPr>
                <w:webHidden/>
              </w:rPr>
              <w:tab/>
            </w:r>
            <w:r w:rsidR="009A15ED">
              <w:rPr>
                <w:webHidden/>
              </w:rPr>
              <w:fldChar w:fldCharType="begin"/>
            </w:r>
            <w:r w:rsidR="009A15ED">
              <w:rPr>
                <w:webHidden/>
              </w:rPr>
              <w:instrText xml:space="preserve"> PAGEREF _Toc11915326 \h </w:instrText>
            </w:r>
            <w:r w:rsidR="009A15ED">
              <w:rPr>
                <w:webHidden/>
              </w:rPr>
            </w:r>
            <w:r w:rsidR="009A15ED">
              <w:rPr>
                <w:webHidden/>
              </w:rPr>
              <w:fldChar w:fldCharType="separate"/>
            </w:r>
            <w:r>
              <w:rPr>
                <w:webHidden/>
              </w:rPr>
              <w:t>37</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7" w:history="1">
            <w:r w:rsidR="009A15ED" w:rsidRPr="00782BA8">
              <w:rPr>
                <w:rStyle w:val="ae"/>
              </w:rPr>
              <w:t>Приложение А. Листинг программного кода</w:t>
            </w:r>
            <w:r w:rsidR="009A15ED">
              <w:rPr>
                <w:webHidden/>
              </w:rPr>
              <w:tab/>
            </w:r>
            <w:r w:rsidR="009A15ED">
              <w:rPr>
                <w:webHidden/>
              </w:rPr>
              <w:fldChar w:fldCharType="begin"/>
            </w:r>
            <w:r w:rsidR="009A15ED">
              <w:rPr>
                <w:webHidden/>
              </w:rPr>
              <w:instrText xml:space="preserve"> PAGEREF _Toc11915327 \h </w:instrText>
            </w:r>
            <w:r w:rsidR="009A15ED">
              <w:rPr>
                <w:webHidden/>
              </w:rPr>
            </w:r>
            <w:r w:rsidR="009A15ED">
              <w:rPr>
                <w:webHidden/>
              </w:rPr>
              <w:fldChar w:fldCharType="separate"/>
            </w:r>
            <w:r>
              <w:rPr>
                <w:webHidden/>
              </w:rPr>
              <w:t>39</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8" w:history="1">
            <w:r w:rsidR="009A15ED" w:rsidRPr="00782BA8">
              <w:rPr>
                <w:rStyle w:val="ae"/>
              </w:rPr>
              <w:t>Приложение Б. Презентация</w:t>
            </w:r>
            <w:r w:rsidR="009A15ED">
              <w:rPr>
                <w:webHidden/>
              </w:rPr>
              <w:tab/>
            </w:r>
            <w:r w:rsidR="009A15ED">
              <w:rPr>
                <w:webHidden/>
              </w:rPr>
              <w:fldChar w:fldCharType="begin"/>
            </w:r>
            <w:r w:rsidR="009A15ED">
              <w:rPr>
                <w:webHidden/>
              </w:rPr>
              <w:instrText xml:space="preserve"> PAGEREF _Toc11915328 \h </w:instrText>
            </w:r>
            <w:r w:rsidR="009A15ED">
              <w:rPr>
                <w:webHidden/>
              </w:rPr>
            </w:r>
            <w:r w:rsidR="009A15ED">
              <w:rPr>
                <w:webHidden/>
              </w:rPr>
              <w:fldChar w:fldCharType="separate"/>
            </w:r>
            <w:r>
              <w:rPr>
                <w:webHidden/>
              </w:rPr>
              <w:t>41</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29" w:history="1">
            <w:r w:rsidR="009A15ED" w:rsidRPr="00782BA8">
              <w:rPr>
                <w:rStyle w:val="ae"/>
              </w:rPr>
              <w:t>Приложение В. Результат проверки на оригинальность текста</w:t>
            </w:r>
            <w:r w:rsidR="009A15ED">
              <w:rPr>
                <w:webHidden/>
              </w:rPr>
              <w:tab/>
            </w:r>
            <w:r w:rsidR="009A15ED">
              <w:rPr>
                <w:webHidden/>
              </w:rPr>
              <w:fldChar w:fldCharType="begin"/>
            </w:r>
            <w:r w:rsidR="009A15ED">
              <w:rPr>
                <w:webHidden/>
              </w:rPr>
              <w:instrText xml:space="preserve"> PAGEREF _Toc11915329 \h </w:instrText>
            </w:r>
            <w:r w:rsidR="009A15ED">
              <w:rPr>
                <w:webHidden/>
              </w:rPr>
            </w:r>
            <w:r w:rsidR="009A15ED">
              <w:rPr>
                <w:webHidden/>
              </w:rPr>
              <w:fldChar w:fldCharType="separate"/>
            </w:r>
            <w:r>
              <w:rPr>
                <w:webHidden/>
              </w:rPr>
              <w:t>52</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30" w:history="1">
            <w:r w:rsidR="009A15ED" w:rsidRPr="00782BA8">
              <w:rPr>
                <w:rStyle w:val="ae"/>
              </w:rPr>
              <w:t>Приложение Г. Заключение руководителя об оригинальности текста</w:t>
            </w:r>
            <w:r w:rsidR="009A15ED">
              <w:rPr>
                <w:webHidden/>
              </w:rPr>
              <w:tab/>
            </w:r>
            <w:r w:rsidR="009A15ED">
              <w:rPr>
                <w:webHidden/>
              </w:rPr>
              <w:fldChar w:fldCharType="begin"/>
            </w:r>
            <w:r w:rsidR="009A15ED">
              <w:rPr>
                <w:webHidden/>
              </w:rPr>
              <w:instrText xml:space="preserve"> PAGEREF _Toc11915330 \h </w:instrText>
            </w:r>
            <w:r w:rsidR="009A15ED">
              <w:rPr>
                <w:webHidden/>
              </w:rPr>
            </w:r>
            <w:r w:rsidR="009A15ED">
              <w:rPr>
                <w:webHidden/>
              </w:rPr>
              <w:fldChar w:fldCharType="separate"/>
            </w:r>
            <w:r>
              <w:rPr>
                <w:webHidden/>
              </w:rPr>
              <w:t>55</w:t>
            </w:r>
            <w:r w:rsidR="009A15ED">
              <w:rPr>
                <w:webHidden/>
              </w:rPr>
              <w:fldChar w:fldCharType="end"/>
            </w:r>
          </w:hyperlink>
        </w:p>
        <w:p w:rsidR="009A15ED" w:rsidRDefault="00011DEC">
          <w:pPr>
            <w:pStyle w:val="12"/>
            <w:rPr>
              <w:rFonts w:asciiTheme="minorHAnsi" w:eastAsiaTheme="minorEastAsia" w:hAnsiTheme="minorHAnsi" w:cstheme="minorBidi"/>
              <w:sz w:val="22"/>
              <w:szCs w:val="22"/>
              <w:lang w:eastAsia="ru-RU"/>
            </w:rPr>
          </w:pPr>
          <w:hyperlink w:anchor="_Toc11915331" w:history="1">
            <w:r w:rsidR="009A15ED" w:rsidRPr="00782BA8">
              <w:rPr>
                <w:rStyle w:val="ae"/>
              </w:rPr>
              <w:t>Приложение Д. Отзыв научного руководителя</w:t>
            </w:r>
            <w:r w:rsidR="009A15ED">
              <w:rPr>
                <w:webHidden/>
              </w:rPr>
              <w:tab/>
            </w:r>
            <w:r w:rsidR="009A15ED">
              <w:rPr>
                <w:webHidden/>
              </w:rPr>
              <w:fldChar w:fldCharType="begin"/>
            </w:r>
            <w:r w:rsidR="009A15ED">
              <w:rPr>
                <w:webHidden/>
              </w:rPr>
              <w:instrText xml:space="preserve"> PAGEREF _Toc11915331 \h </w:instrText>
            </w:r>
            <w:r w:rsidR="009A15ED">
              <w:rPr>
                <w:webHidden/>
              </w:rPr>
            </w:r>
            <w:r w:rsidR="009A15ED">
              <w:rPr>
                <w:webHidden/>
              </w:rPr>
              <w:fldChar w:fldCharType="separate"/>
            </w:r>
            <w:r>
              <w:rPr>
                <w:webHidden/>
              </w:rPr>
              <w:t>56</w:t>
            </w:r>
            <w:r w:rsidR="009A15ED">
              <w:rPr>
                <w:webHidden/>
              </w:rPr>
              <w:fldChar w:fldCharType="end"/>
            </w:r>
          </w:hyperlink>
        </w:p>
        <w:p w:rsidR="0014366B" w:rsidRDefault="00A14F74">
          <w:r>
            <w:rPr>
              <w:b/>
              <w:bCs/>
            </w:rPr>
            <w:fldChar w:fldCharType="end"/>
          </w:r>
        </w:p>
      </w:sdtContent>
    </w:sdt>
    <w:p w:rsidR="0014366B" w:rsidRDefault="0014366B" w:rsidP="00B74BC9">
      <w:pPr>
        <w:jc w:val="center"/>
        <w:rPr>
          <w:rFonts w:ascii="Times New Roman" w:eastAsia="Times New Roman" w:hAnsi="Times New Roman" w:cs="Times New Roman"/>
          <w:sz w:val="24"/>
          <w:szCs w:val="24"/>
          <w:lang w:eastAsia="ru-RU"/>
        </w:rPr>
      </w:pPr>
    </w:p>
    <w:p w:rsidR="0014366B" w:rsidRDefault="0014366B" w:rsidP="00B74BC9">
      <w:pPr>
        <w:jc w:val="center"/>
        <w:rPr>
          <w:rFonts w:ascii="Times New Roman" w:eastAsia="Times New Roman" w:hAnsi="Times New Roman" w:cs="Times New Roman"/>
          <w:sz w:val="24"/>
          <w:szCs w:val="24"/>
          <w:lang w:eastAsia="ru-RU"/>
        </w:rPr>
        <w:sectPr w:rsidR="0014366B" w:rsidSect="00262AF1">
          <w:pgSz w:w="11906" w:h="16838"/>
          <w:pgMar w:top="1134" w:right="567" w:bottom="1134" w:left="1701" w:header="709" w:footer="709" w:gutter="0"/>
          <w:pgNumType w:start="3"/>
          <w:cols w:space="708"/>
          <w:docGrid w:linePitch="360"/>
        </w:sectPr>
      </w:pPr>
    </w:p>
    <w:p w:rsidR="00953B89" w:rsidRPr="00065B4E" w:rsidRDefault="00011DEC" w:rsidP="00953B89">
      <w:pPr>
        <w:pStyle w:val="1"/>
        <w:jc w:val="center"/>
      </w:pPr>
      <w:bookmarkStart w:id="8" w:name="_Toc11915310"/>
      <w:r>
        <w:rPr>
          <w:noProof/>
          <w:lang w:eastAsia="ru-RU"/>
        </w:rPr>
        <w:lastRenderedPageBreak/>
        <w:pict>
          <v:group id="Group 145" o:spid="_x0000_s1377" style="position:absolute;left:0;text-align:left;margin-left:-30.3pt;margin-top:-14.7pt;width:519.3pt;height:741.85pt;z-index:251658240;mso-position-horizontal-relative:margin" coordorigin="1119,397" coordsize="1038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">
            <v:shapetype id="_x0000_t202" coordsize="21600,21600" o:spt="202" path="m,l,21600r21600,l21600,xe">
              <v:stroke joinstyle="miter"/>
              <v:path gradientshapeok="t" o:connecttype="rect"/>
            </v:shapetype>
            <v:shape id="Text Box 146" o:spid="_x0000_s1378" type="#_x0000_t202" style="position:absolute;left:8691;top:15274;width:4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" strokecolor="white">
              <v:textbox>
                <w:txbxContent>
                  <w:p w:rsidR="00562929" w:rsidRPr="006A72CE" w:rsidRDefault="00562929" w:rsidP="00C55B08">
                    <w:pPr>
                      <w:jc w:val="center"/>
                      <w:rPr>
                        <w:rFonts w:ascii="Tahoma" w:hAnsi="Tahoma" w:cs="Tahoma"/>
                        <w:b/>
                        <w:sz w:val="18"/>
                        <w:szCs w:val="18"/>
                      </w:rPr>
                    </w:pPr>
                    <w:r w:rsidRPr="006A72CE">
                      <w:rPr>
                        <w:rFonts w:ascii="Tahoma" w:hAnsi="Tahoma" w:cs="Tahoma"/>
                        <w:b/>
                        <w:sz w:val="18"/>
                        <w:szCs w:val="18"/>
                      </w:rPr>
                      <w:t>У</w:t>
                    </w:r>
                  </w:p>
                </w:txbxContent>
              </v:textbox>
            </v:shape>
            <v:group id="Group 147" o:spid="_x0000_s1379" style="position:absolute;left:1119;top:397;width:10386;height:16046" coordorigin="-29" coordsize="2001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48" o:spid="_x0000_s1380" style="position:absolute;left:-29;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149" o:spid="_x0000_s1381"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50" o:spid="_x0000_s138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51" o:spid="_x0000_s1383"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52" o:spid="_x0000_s1384"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53" o:spid="_x0000_s1385"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54" o:spid="_x0000_s1386"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5" o:spid="_x0000_s138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38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57" o:spid="_x0000_s138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158" o:spid="_x0000_s1390"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62929" w:rsidRDefault="00562929" w:rsidP="00C55B08">
                      <w:pPr>
                        <w:pStyle w:val="af7"/>
                        <w:jc w:val="center"/>
                        <w:rPr>
                          <w:sz w:val="18"/>
                        </w:rPr>
                      </w:pPr>
                      <w:r>
                        <w:rPr>
                          <w:sz w:val="18"/>
                        </w:rPr>
                        <w:t>Изм.</w:t>
                      </w:r>
                    </w:p>
                  </w:txbxContent>
                </v:textbox>
              </v:rect>
              <v:rect id="Rectangle 159" o:spid="_x0000_s1391"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62929" w:rsidRDefault="00562929" w:rsidP="00C55B08">
                      <w:pPr>
                        <w:pStyle w:val="af7"/>
                        <w:jc w:val="center"/>
                        <w:rPr>
                          <w:sz w:val="18"/>
                        </w:rPr>
                      </w:pPr>
                      <w:r>
                        <w:rPr>
                          <w:sz w:val="18"/>
                        </w:rPr>
                        <w:t>Лист</w:t>
                      </w:r>
                    </w:p>
                  </w:txbxContent>
                </v:textbox>
              </v:rect>
              <v:rect id="Rectangle 160" o:spid="_x0000_s139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62929" w:rsidRDefault="00562929" w:rsidP="00C55B08">
                      <w:pPr>
                        <w:pStyle w:val="af7"/>
                        <w:jc w:val="center"/>
                        <w:rPr>
                          <w:sz w:val="18"/>
                        </w:rPr>
                      </w:pPr>
                      <w:r>
                        <w:rPr>
                          <w:sz w:val="18"/>
                        </w:rPr>
                        <w:t>№ докум.</w:t>
                      </w:r>
                    </w:p>
                  </w:txbxContent>
                </v:textbox>
              </v:rect>
              <v:rect id="Rectangle 161" o:spid="_x0000_s1393"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62929" w:rsidRDefault="00562929" w:rsidP="00C55B08">
                      <w:pPr>
                        <w:pStyle w:val="af7"/>
                        <w:jc w:val="center"/>
                        <w:rPr>
                          <w:sz w:val="18"/>
                        </w:rPr>
                      </w:pPr>
                      <w:r>
                        <w:rPr>
                          <w:sz w:val="18"/>
                        </w:rPr>
                        <w:t>Подпись</w:t>
                      </w:r>
                    </w:p>
                  </w:txbxContent>
                </v:textbox>
              </v:rect>
              <v:rect id="Rectangle 162" o:spid="_x0000_s1394"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62929" w:rsidRDefault="00562929" w:rsidP="00C55B08">
                      <w:pPr>
                        <w:pStyle w:val="af7"/>
                        <w:jc w:val="center"/>
                        <w:rPr>
                          <w:sz w:val="18"/>
                        </w:rPr>
                      </w:pPr>
                      <w:r>
                        <w:rPr>
                          <w:sz w:val="18"/>
                        </w:rPr>
                        <w:t>Дата</w:t>
                      </w:r>
                    </w:p>
                  </w:txbxContent>
                </v:textbox>
              </v:rect>
              <v:rect id="Rectangle 163" o:spid="_x0000_s1395"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562929" w:rsidRDefault="00562929" w:rsidP="00C55B08">
                      <w:pPr>
                        <w:pStyle w:val="af7"/>
                        <w:jc w:val="center"/>
                        <w:rPr>
                          <w:sz w:val="18"/>
                        </w:rPr>
                      </w:pPr>
                      <w:r>
                        <w:rPr>
                          <w:sz w:val="18"/>
                        </w:rPr>
                        <w:t>Лист</w:t>
                      </w:r>
                    </w:p>
                  </w:txbxContent>
                </v:textbox>
              </v:rect>
              <v:rect id="Rectangle 164" o:spid="_x0000_s1396"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562929" w:rsidRPr="00A553D4" w:rsidRDefault="00562929" w:rsidP="00C55B08">
                      <w:pPr>
                        <w:jc w:val="center"/>
                        <w:rPr>
                          <w:rFonts w:ascii="Tahoma" w:hAnsi="Tahoma" w:cs="Tahoma"/>
                          <w:b/>
                          <w:sz w:val="16"/>
                          <w:szCs w:val="16"/>
                        </w:rPr>
                      </w:pPr>
                      <w:r>
                        <w:rPr>
                          <w:rFonts w:ascii="Tahoma" w:hAnsi="Tahoma" w:cs="Tahoma"/>
                          <w:b/>
                          <w:sz w:val="16"/>
                          <w:szCs w:val="16"/>
                        </w:rPr>
                        <w:t>5</w:t>
                      </w:r>
                    </w:p>
                  </w:txbxContent>
                </v:textbox>
              </v:rect>
              <v:rect id="Rectangle 165" o:spid="_x0000_s1397"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562929" w:rsidRPr="001C4884" w:rsidRDefault="00562929" w:rsidP="00C55B08">
                      <w:pPr>
                        <w:jc w:val="center"/>
                      </w:pPr>
                      <w:r w:rsidRPr="00EE23A7">
                        <w:rPr>
                          <w:rFonts w:ascii="Arial" w:hAnsi="Arial" w:cs="Arial"/>
                          <w:i/>
                          <w:sz w:val="32"/>
                          <w:szCs w:val="32"/>
                        </w:rPr>
                        <w:t>ВКР206871</w:t>
                      </w:r>
                      <w:r w:rsidRPr="00EE23A7">
                        <w:rPr>
                          <w:rFonts w:ascii="Arial" w:hAnsi="Arial" w:cs="Arial"/>
                          <w:i/>
                          <w:sz w:val="32"/>
                          <w:szCs w:val="32"/>
                          <w:lang w:val="en-US"/>
                        </w:rPr>
                        <w:t>7</w:t>
                      </w:r>
                      <w:r w:rsidRPr="00EE23A7">
                        <w:rPr>
                          <w:rFonts w:ascii="Arial" w:hAnsi="Arial" w:cs="Arial"/>
                          <w:i/>
                          <w:sz w:val="32"/>
                          <w:szCs w:val="32"/>
                        </w:rPr>
                        <w:t>-010304-КБ5-</w:t>
                      </w:r>
                      <w:r w:rsidRPr="00EE23A7">
                        <w:rPr>
                          <w:rFonts w:ascii="Arial" w:hAnsi="Arial" w:cs="Arial"/>
                          <w:i/>
                          <w:sz w:val="32"/>
                          <w:szCs w:val="32"/>
                          <w:lang w:val="en-US"/>
                        </w:rPr>
                        <w:t>19</w:t>
                      </w:r>
                      <w:r w:rsidRPr="00EE23A7">
                        <w:rPr>
                          <w:rFonts w:ascii="Arial" w:hAnsi="Arial" w:cs="Arial"/>
                          <w:i/>
                          <w:sz w:val="32"/>
                          <w:szCs w:val="32"/>
                        </w:rPr>
                        <w:t>-18</w:t>
                      </w:r>
                    </w:p>
                    <w:p w:rsidR="00562929" w:rsidRPr="00463F9F" w:rsidRDefault="00562929" w:rsidP="00C55B08"/>
                  </w:txbxContent>
                </v:textbox>
              </v:rect>
              <v:line id="Line 166" o:spid="_x0000_s1398"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67" o:spid="_x0000_s1399"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68" o:spid="_x0000_s1400"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69" o:spid="_x0000_s1401"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Line 170" o:spid="_x0000_s140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group id="Group 171" o:spid="_x0000_s140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72" o:spid="_x0000_s140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562929" w:rsidRPr="00B43D51" w:rsidRDefault="00562929" w:rsidP="00C55B08">
                        <w:pPr>
                          <w:pStyle w:val="af7"/>
                          <w:rPr>
                            <w:sz w:val="16"/>
                            <w:szCs w:val="16"/>
                            <w:lang w:val="ru-RU"/>
                          </w:rPr>
                        </w:pPr>
                        <w:r w:rsidRPr="00B43D51">
                          <w:rPr>
                            <w:sz w:val="16"/>
                            <w:szCs w:val="16"/>
                            <w:lang w:val="ru-RU"/>
                          </w:rPr>
                          <w:t>Студент</w:t>
                        </w:r>
                      </w:p>
                    </w:txbxContent>
                  </v:textbox>
                </v:rect>
                <v:rect id="Rectangle 173" o:spid="_x0000_s140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562929" w:rsidRPr="0090607E" w:rsidRDefault="00562929" w:rsidP="00C55B08">
                        <w:pPr>
                          <w:rPr>
                            <w:rFonts w:ascii="Times New Roman" w:hAnsi="Times New Roman" w:cs="Times New Roman"/>
                            <w:sz w:val="16"/>
                            <w:szCs w:val="16"/>
                          </w:rPr>
                        </w:pPr>
                        <w:r w:rsidRPr="0090607E">
                          <w:rPr>
                            <w:rFonts w:ascii="Times New Roman" w:hAnsi="Times New Roman" w:cs="Times New Roman"/>
                            <w:sz w:val="16"/>
                            <w:szCs w:val="16"/>
                          </w:rPr>
                          <w:t>Аметов И.И.</w:t>
                        </w:r>
                      </w:p>
                    </w:txbxContent>
                  </v:textbox>
                </v:rect>
              </v:group>
              <v:group id="Group 174" o:spid="_x0000_s140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175" o:spid="_x0000_s140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62929" w:rsidRPr="00B43D51" w:rsidRDefault="00562929" w:rsidP="00C55B08">
                        <w:pPr>
                          <w:pStyle w:val="af7"/>
                          <w:rPr>
                            <w:sz w:val="16"/>
                            <w:szCs w:val="16"/>
                            <w:lang w:val="ru-RU"/>
                          </w:rPr>
                        </w:pPr>
                        <w:r>
                          <w:rPr>
                            <w:sz w:val="16"/>
                            <w:szCs w:val="16"/>
                            <w:lang w:val="ru-RU"/>
                          </w:rPr>
                          <w:t>Руководит.</w:t>
                        </w:r>
                      </w:p>
                    </w:txbxContent>
                  </v:textbox>
                </v:rect>
                <v:rect id="Rectangle 176" o:spid="_x0000_s140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62929" w:rsidRPr="0090607E" w:rsidRDefault="00562929" w:rsidP="00C55B08">
                        <w:pPr>
                          <w:rPr>
                            <w:rFonts w:ascii="Times New Roman" w:hAnsi="Times New Roman" w:cs="Times New Roman"/>
                            <w:sz w:val="16"/>
                            <w:szCs w:val="16"/>
                          </w:rPr>
                        </w:pPr>
                        <w:r w:rsidRPr="0090607E">
                          <w:rPr>
                            <w:rFonts w:ascii="Times New Roman" w:hAnsi="Times New Roman" w:cs="Times New Roman"/>
                            <w:sz w:val="16"/>
                            <w:szCs w:val="16"/>
                          </w:rPr>
                          <w:t>Шамин Р.В.</w:t>
                        </w:r>
                      </w:p>
                    </w:txbxContent>
                  </v:textbox>
                </v:rect>
              </v:group>
              <v:group id="Group 177" o:spid="_x0000_s140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178" o:spid="_x0000_s141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62929" w:rsidRPr="00B43D51" w:rsidRDefault="00562929" w:rsidP="00C55B08">
                        <w:pPr>
                          <w:pStyle w:val="af7"/>
                          <w:rPr>
                            <w:sz w:val="16"/>
                            <w:szCs w:val="16"/>
                            <w:lang w:val="ru-RU"/>
                          </w:rPr>
                        </w:pPr>
                        <w:r>
                          <w:rPr>
                            <w:sz w:val="16"/>
                            <w:szCs w:val="16"/>
                            <w:lang w:val="ru-RU"/>
                          </w:rPr>
                          <w:t>Консульт.</w:t>
                        </w:r>
                      </w:p>
                    </w:txbxContent>
                  </v:textbox>
                </v:rect>
                <v:rect id="Rectangle 179" o:spid="_x0000_s141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62929" w:rsidRPr="0090607E" w:rsidRDefault="00562929" w:rsidP="00C55B08">
                        <w:pPr>
                          <w:rPr>
                            <w:rFonts w:ascii="Times New Roman" w:hAnsi="Times New Roman" w:cs="Times New Roman"/>
                          </w:rPr>
                        </w:pPr>
                        <w:r w:rsidRPr="0090607E">
                          <w:rPr>
                            <w:rFonts w:ascii="Times New Roman" w:hAnsi="Times New Roman" w:cs="Times New Roman"/>
                            <w:sz w:val="16"/>
                            <w:szCs w:val="16"/>
                          </w:rPr>
                          <w:t>Шамин Р.В.</w:t>
                        </w:r>
                      </w:p>
                    </w:txbxContent>
                  </v:textbox>
                </v:rect>
              </v:group>
              <v:group id="Group 180" o:spid="_x0000_s1412" style="position:absolute;left:39;top:19314;width:4801;height:310" coordorigin=",-2" coordsize="19997,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181" o:spid="_x0000_s141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62929" w:rsidRDefault="00562929" w:rsidP="00C55B08">
                        <w:pPr>
                          <w:pStyle w:val="af7"/>
                          <w:rPr>
                            <w:sz w:val="18"/>
                          </w:rPr>
                        </w:pPr>
                        <w:r w:rsidRPr="00B43D51">
                          <w:rPr>
                            <w:sz w:val="16"/>
                            <w:szCs w:val="16"/>
                          </w:rPr>
                          <w:t>Н. Контр</w:t>
                        </w:r>
                        <w:r>
                          <w:rPr>
                            <w:sz w:val="18"/>
                          </w:rPr>
                          <w:t>.</w:t>
                        </w:r>
                      </w:p>
                    </w:txbxContent>
                  </v:textbox>
                </v:rect>
                <v:rect id="Rectangle 182" o:spid="_x0000_s1414" style="position:absolute;left:9280;top:-2;width:10717;height:200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62929" w:rsidRPr="0090607E" w:rsidRDefault="00562929" w:rsidP="00C55B08">
                        <w:pPr>
                          <w:pStyle w:val="af7"/>
                          <w:rPr>
                            <w:rFonts w:ascii="Times New Roman" w:hAnsi="Times New Roman"/>
                            <w:i w:val="0"/>
                            <w:sz w:val="18"/>
                            <w:lang w:val="ru-RU"/>
                          </w:rPr>
                        </w:pPr>
                        <w:r w:rsidRPr="0090607E">
                          <w:rPr>
                            <w:rFonts w:ascii="Times New Roman" w:hAnsi="Times New Roman"/>
                            <w:i w:val="0"/>
                            <w:sz w:val="16"/>
                            <w:szCs w:val="16"/>
                            <w:lang w:val="ru-RU"/>
                          </w:rPr>
                          <w:t>Галёмина Е.А.</w:t>
                        </w:r>
                      </w:p>
                    </w:txbxContent>
                  </v:textbox>
                </v:rect>
              </v:group>
              <v:group id="Group 183" o:spid="_x0000_s141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184" o:spid="_x0000_s141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62929" w:rsidRPr="00B43D51" w:rsidRDefault="00562929" w:rsidP="00C55B08">
                        <w:pPr>
                          <w:pStyle w:val="af7"/>
                          <w:rPr>
                            <w:sz w:val="16"/>
                            <w:szCs w:val="16"/>
                            <w:lang w:val="ru-RU"/>
                          </w:rPr>
                        </w:pPr>
                        <w:r>
                          <w:rPr>
                            <w:sz w:val="16"/>
                            <w:szCs w:val="16"/>
                            <w:lang w:val="ru-RU"/>
                          </w:rPr>
                          <w:t>Зав. Каф.</w:t>
                        </w:r>
                      </w:p>
                    </w:txbxContent>
                  </v:textbox>
                </v:rect>
                <v:rect id="Rectangle 185" o:spid="_x0000_s141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562929" w:rsidRPr="0090607E" w:rsidRDefault="00562929" w:rsidP="00C55B08">
                        <w:pPr>
                          <w:rPr>
                            <w:rFonts w:ascii="Times New Roman" w:hAnsi="Times New Roman" w:cs="Times New Roman"/>
                          </w:rPr>
                        </w:pPr>
                        <w:r w:rsidRPr="0090607E">
                          <w:rPr>
                            <w:rFonts w:ascii="Times New Roman" w:hAnsi="Times New Roman" w:cs="Times New Roman"/>
                            <w:sz w:val="16"/>
                            <w:szCs w:val="16"/>
                          </w:rPr>
                          <w:t>Кулагин В.П.</w:t>
                        </w:r>
                      </w:p>
                    </w:txbxContent>
                  </v:textbox>
                </v:rect>
              </v:group>
              <v:line id="Line 186" o:spid="_x0000_s1418"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187" o:spid="_x0000_s1419"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562929" w:rsidRPr="001C4884" w:rsidRDefault="00562929" w:rsidP="00C55B08">
                      <w:pPr>
                        <w:jc w:val="center"/>
                        <w:rPr>
                          <w:sz w:val="20"/>
                          <w:szCs w:val="20"/>
                        </w:rPr>
                      </w:pPr>
                      <w:r w:rsidRPr="00EE23A7">
                        <w:rPr>
                          <w:sz w:val="20"/>
                          <w:szCs w:val="20"/>
                        </w:rPr>
                        <w:t>Распознавание образов в моделировании волн-убийц</w:t>
                      </w:r>
                    </w:p>
                  </w:txbxContent>
                </v:textbox>
              </v:rect>
              <v:line id="Line 188" o:spid="_x0000_s1420"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189" o:spid="_x0000_s1421"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90" o:spid="_x0000_s142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rect id="Rectangle 191" o:spid="_x0000_s1423"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562929" w:rsidRDefault="00562929" w:rsidP="00C55B08">
                      <w:pPr>
                        <w:pStyle w:val="af7"/>
                        <w:jc w:val="center"/>
                        <w:rPr>
                          <w:sz w:val="18"/>
                        </w:rPr>
                      </w:pPr>
                      <w:r>
                        <w:rPr>
                          <w:sz w:val="18"/>
                        </w:rPr>
                        <w:t>Лит.</w:t>
                      </w:r>
                    </w:p>
                  </w:txbxContent>
                </v:textbox>
              </v:rect>
              <v:rect id="Rectangle 192" o:spid="_x0000_s1424"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562929" w:rsidRDefault="00562929" w:rsidP="00C55B08">
                      <w:pPr>
                        <w:pStyle w:val="af7"/>
                        <w:jc w:val="center"/>
                        <w:rPr>
                          <w:sz w:val="18"/>
                        </w:rPr>
                      </w:pPr>
                      <w:r>
                        <w:rPr>
                          <w:sz w:val="18"/>
                        </w:rPr>
                        <w:t>Листов</w:t>
                      </w:r>
                    </w:p>
                  </w:txbxContent>
                </v:textbox>
              </v:rect>
              <v:rect id="Rectangle 193" o:spid="_x0000_s1425"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562929" w:rsidRPr="00BB664B" w:rsidRDefault="00562929" w:rsidP="00C55B08">
                      <w:pPr>
                        <w:jc w:val="center"/>
                        <w:rPr>
                          <w:rFonts w:ascii="Tahoma" w:hAnsi="Tahoma" w:cs="Tahoma"/>
                          <w:b/>
                          <w:sz w:val="16"/>
                          <w:szCs w:val="16"/>
                        </w:rPr>
                      </w:pPr>
                    </w:p>
                  </w:txbxContent>
                </v:textbox>
              </v:rect>
              <v:line id="Line 194" o:spid="_x0000_s1426"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95" o:spid="_x0000_s142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rect id="Rectangle 196" o:spid="_x0000_s1428"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562929" w:rsidRPr="006D61B4" w:rsidRDefault="00562929" w:rsidP="00C55B08">
                      <w:pPr>
                        <w:jc w:val="center"/>
                        <w:rPr>
                          <w:rFonts w:ascii="Times New Roman" w:hAnsi="Times New Roman" w:cs="Times New Roman"/>
                          <w:bCs/>
                          <w:sz w:val="24"/>
                          <w:szCs w:val="24"/>
                        </w:rPr>
                      </w:pPr>
                      <w:r w:rsidRPr="006D61B4">
                        <w:rPr>
                          <w:rFonts w:ascii="Times New Roman" w:hAnsi="Times New Roman" w:cs="Times New Roman"/>
                          <w:bCs/>
                          <w:sz w:val="24"/>
                          <w:szCs w:val="24"/>
                        </w:rPr>
                        <w:t>ТМБО-01-15</w:t>
                      </w:r>
                    </w:p>
                  </w:txbxContent>
                </v:textbox>
              </v:rect>
            </v:group>
            <w10:wrap anchorx="margin"/>
          </v:group>
        </w:pict>
      </w:r>
      <w:bookmarkStart w:id="9" w:name="_Toc11639019"/>
      <w:r w:rsidR="00953B89">
        <w:t>ВВЕДЕНИЕ</w:t>
      </w:r>
      <w:bookmarkEnd w:id="9"/>
      <w:bookmarkEnd w:id="8"/>
    </w:p>
    <w:p w:rsidR="001B293B" w:rsidRDefault="00F27455" w:rsidP="001B293B">
      <w:pPr>
        <w:pStyle w:val="a0"/>
      </w:pPr>
      <w:r>
        <w:t>Морской транспорт и морские пути играли и продолжают играть большую роль в жизни человека. Морские пути грузоперевозок</w:t>
      </w:r>
      <w:r w:rsidR="008E26D1">
        <w:t>–</w:t>
      </w:r>
      <w:r>
        <w:t xml:space="preserve">крупная часть </w:t>
      </w:r>
      <w:r w:rsidR="002D6883">
        <w:t xml:space="preserve">не только </w:t>
      </w:r>
      <w:r w:rsidR="001B293B">
        <w:t>Росси</w:t>
      </w:r>
      <w:r w:rsidR="002D6883">
        <w:t>йской федерации, но и всего мира</w:t>
      </w:r>
      <w:r w:rsidR="001B293B">
        <w:t>. По величине грузооборота в 2000 г</w:t>
      </w:r>
      <w:r w:rsidR="008E26D1">
        <w:t>оду</w:t>
      </w:r>
      <w:r w:rsidR="00960C92">
        <w:t xml:space="preserve"> </w:t>
      </w:r>
      <w:r w:rsidR="008E26D1">
        <w:t>морск</w:t>
      </w:r>
      <w:r w:rsidR="0045452A">
        <w:t>ие грузоперевозки</w:t>
      </w:r>
      <w:r w:rsidR="008E26D1">
        <w:t xml:space="preserve"> занимал</w:t>
      </w:r>
      <w:r w:rsidR="0045452A">
        <w:t>и</w:t>
      </w:r>
      <w:r w:rsidR="001B293B">
        <w:t>3-е место</w:t>
      </w:r>
      <w:r w:rsidR="0045452A">
        <w:t xml:space="preserve"> от всей части грузоперевозок в Российской федерации. Морской транспорт уступал лишь железнодорожному и трубопроводному</w:t>
      </w:r>
      <w:r w:rsidR="001B293B">
        <w:t xml:space="preserve">. </w:t>
      </w:r>
      <w:r w:rsidR="00285B5E">
        <w:t>Морской транспорт незаменим в обслуживании районов Крайнего Севера и Дальнего Востока.</w:t>
      </w:r>
      <w:r w:rsidR="00960C92">
        <w:t xml:space="preserve"> </w:t>
      </w:r>
      <w:r w:rsidR="001F2E8E">
        <w:t>Крупная часть внешней торговли России также связана с морскими судами.</w:t>
      </w:r>
      <w:r w:rsidR="00960C92">
        <w:t xml:space="preserve"> </w:t>
      </w:r>
      <w:r w:rsidR="001F2E8E">
        <w:t>Ими перевозится половина мирового грузооборота</w:t>
      </w:r>
      <w:r w:rsidR="001B293B">
        <w:t>.</w:t>
      </w:r>
    </w:p>
    <w:p w:rsidR="001B293B" w:rsidRDefault="0056120C" w:rsidP="000D44BF">
      <w:pPr>
        <w:pStyle w:val="a0"/>
        <w:ind w:firstLine="709"/>
      </w:pPr>
      <w:r>
        <w:t>Морской транспорт превосходит другие виды транспорта по целому ряду как технических, так и экономических показателей. Преимуществами морского транспорта являются: наибольшая грузоподъёмность на единицу транспорта, почти неограниченная пропускная способность морского пути, относительно небольшие удельные денежные вложения, малая затрата энергии для перевозки одной тонны полезного груза, малая себестоимость перевозок и многие другие.</w:t>
      </w:r>
    </w:p>
    <w:p w:rsidR="001B293B" w:rsidRDefault="00955E86" w:rsidP="001B293B">
      <w:pPr>
        <w:pStyle w:val="a0"/>
      </w:pPr>
      <w:r>
        <w:t>Нельзя не упомянуть и недостатки морского транспорта: это зависимость от погодных и природных условий, сложные портовое хозяйство и инфраструктура, малое количество прямых морских сообщений и большая себестоимость самих корабельных судов.</w:t>
      </w:r>
    </w:p>
    <w:p w:rsidR="001B293B" w:rsidRDefault="00FD1850" w:rsidP="001B293B">
      <w:pPr>
        <w:pStyle w:val="a0"/>
      </w:pPr>
      <w:r>
        <w:t>Внешнеторговыми морскими перевозками перевозятся такие грузы, как руды, каменный уголь, лес, нефтяные грузы</w:t>
      </w:r>
      <w:r w:rsidR="001B293B">
        <w:t xml:space="preserve">. </w:t>
      </w:r>
    </w:p>
    <w:p w:rsidR="007749A3" w:rsidRPr="00B26468" w:rsidRDefault="007749A3" w:rsidP="007749A3">
      <w:pPr>
        <w:pStyle w:val="a0"/>
      </w:pPr>
      <w:r>
        <w:t>Немаловажную роль моря и океаны</w:t>
      </w:r>
      <w:r w:rsidR="00960C92">
        <w:t xml:space="preserve"> </w:t>
      </w:r>
      <w:r>
        <w:t>играют в качестве источника полезных ископаемых в виде нефти и газа, добываемыми с помощью морских платформ.</w:t>
      </w:r>
    </w:p>
    <w:p w:rsidR="00C55B08" w:rsidRPr="00B26468" w:rsidRDefault="00C55B08" w:rsidP="007749A3">
      <w:pPr>
        <w:pStyle w:val="a0"/>
      </w:pPr>
    </w:p>
    <w:p w:rsidR="00C55B08" w:rsidRPr="00B26468" w:rsidRDefault="00C55B08" w:rsidP="007749A3">
      <w:pPr>
        <w:pStyle w:val="a0"/>
      </w:pPr>
    </w:p>
    <w:p w:rsidR="007749A3" w:rsidRDefault="007749A3" w:rsidP="007749A3">
      <w:pPr>
        <w:pStyle w:val="a0"/>
      </w:pPr>
      <w:r>
        <w:lastRenderedPageBreak/>
        <w:t>Нефтяные платформы − это инженерные комплексы, предназначенные для бурения скважин и добычи нефти и газа, залегающих под дном морей или океанов.</w:t>
      </w:r>
    </w:p>
    <w:p w:rsidR="007749A3" w:rsidRPr="0091423E" w:rsidRDefault="007749A3" w:rsidP="007749A3">
      <w:pPr>
        <w:pStyle w:val="a0"/>
      </w:pPr>
      <w:r>
        <w:t>В США количество платформ от Backer</w:t>
      </w:r>
      <w:r w:rsidR="00960C92">
        <w:t xml:space="preserve"> </w:t>
      </w:r>
      <w:r>
        <w:t>Hughes</w:t>
      </w:r>
      <w:r w:rsidR="00960C92">
        <w:t xml:space="preserve"> </w:t>
      </w:r>
      <w:r>
        <w:t>(крупного производителя нефтяных платформ) составляет 1047 штуки, в Канаде: 212 штук, международных: 1023 штук</w:t>
      </w:r>
      <w:r w:rsidR="002578FA">
        <w:t xml:space="preserve"> [2</w:t>
      </w:r>
      <w:r w:rsidRPr="0020720D">
        <w:t>]</w:t>
      </w:r>
      <w:r>
        <w:t xml:space="preserve">. При этом </w:t>
      </w:r>
      <w:r w:rsidR="007D4F7B">
        <w:t>минимальная цена</w:t>
      </w:r>
      <w:r>
        <w:t xml:space="preserve"> на одну нефтяную платформу </w:t>
      </w:r>
      <w:r w:rsidR="007D4F7B">
        <w:t>составляет около двухсот миллионов долларов США</w:t>
      </w:r>
      <w:r>
        <w:t>.</w:t>
      </w:r>
    </w:p>
    <w:p w:rsidR="00497F3F" w:rsidRDefault="00183682" w:rsidP="00497F3F">
      <w:pPr>
        <w:pStyle w:val="a0"/>
      </w:pPr>
      <w:r>
        <w:t xml:space="preserve">Велики затраты, которые несут производители на выпуск и техническое обслуживание морских судов. </w:t>
      </w:r>
      <w:r w:rsidR="00497F3F">
        <w:t xml:space="preserve">За </w:t>
      </w:r>
      <w:r>
        <w:t xml:space="preserve">один только </w:t>
      </w:r>
      <w:r w:rsidR="00497F3F">
        <w:t xml:space="preserve">2018 год </w:t>
      </w:r>
      <w:r w:rsidR="00112754">
        <w:t xml:space="preserve">в </w:t>
      </w:r>
      <w:r w:rsidR="00497F3F">
        <w:t>Российской Федерации было произведено 89 крупных и средних судов и кораблей почти на 170 миллиардов рублей</w:t>
      </w:r>
      <w:r w:rsidR="00E9681D" w:rsidRPr="00E9681D">
        <w:t>[</w:t>
      </w:r>
      <w:r w:rsidR="005C50E6">
        <w:t>12</w:t>
      </w:r>
      <w:r w:rsidR="00E9681D" w:rsidRPr="00E9681D">
        <w:t>]</w:t>
      </w:r>
      <w:r w:rsidR="00497F3F">
        <w:t>.</w:t>
      </w:r>
    </w:p>
    <w:p w:rsidR="000A08E3" w:rsidRDefault="00D91A36" w:rsidP="00F15CEB">
      <w:pPr>
        <w:pStyle w:val="a0"/>
      </w:pPr>
      <w:r>
        <w:t xml:space="preserve">Подытоживая вышесказанное можно </w:t>
      </w:r>
      <w:r w:rsidR="002D6883">
        <w:t xml:space="preserve">сказать, что морские транспортные пути играют </w:t>
      </w:r>
      <w:r w:rsidR="004E2D76">
        <w:t xml:space="preserve">большую роль в жизни человечества. В связи с этим </w:t>
      </w:r>
      <w:r w:rsidR="006B5356">
        <w:t xml:space="preserve">возникает </w:t>
      </w:r>
      <w:r w:rsidR="004E2D76">
        <w:t>необходимо</w:t>
      </w:r>
      <w:r w:rsidR="006B5356">
        <w:t>сть в</w:t>
      </w:r>
      <w:r w:rsidR="004E2D76">
        <w:t xml:space="preserve"> изуч</w:t>
      </w:r>
      <w:r w:rsidR="006B5356">
        <w:t>ении</w:t>
      </w:r>
      <w:r w:rsidR="004E2D76">
        <w:t xml:space="preserve"> физик</w:t>
      </w:r>
      <w:r w:rsidR="006B5356">
        <w:t>и</w:t>
      </w:r>
      <w:r w:rsidR="004E2D76">
        <w:t xml:space="preserve"> морей и океанов.</w:t>
      </w:r>
    </w:p>
    <w:p w:rsidR="006B5356" w:rsidRDefault="006B5356" w:rsidP="00F15CEB">
      <w:pPr>
        <w:pStyle w:val="a0"/>
      </w:pPr>
      <w:r>
        <w:t>Изучению течений и физике потоков издавна уделяется большое внимание науки и техники.</w:t>
      </w:r>
    </w:p>
    <w:p w:rsidR="007A7839" w:rsidRDefault="006B5356" w:rsidP="00F15CEB">
      <w:pPr>
        <w:pStyle w:val="a0"/>
      </w:pPr>
      <w:r>
        <w:t xml:space="preserve">Океанология или океанография – это наука изучающая взаимодействие океана и атмосферы, </w:t>
      </w:r>
      <w:r w:rsidR="00E43ECA">
        <w:t>физическое, химическое и биологическое взаимовлияние</w:t>
      </w:r>
      <w:r w:rsidR="00960C92">
        <w:t xml:space="preserve"> </w:t>
      </w:r>
      <w:r w:rsidR="007A7839">
        <w:t>океан</w:t>
      </w:r>
      <w:r w:rsidR="00E43ECA">
        <w:t>ов</w:t>
      </w:r>
      <w:r w:rsidR="00960C92">
        <w:t xml:space="preserve"> </w:t>
      </w:r>
      <w:r w:rsidR="00E43ECA">
        <w:t>и</w:t>
      </w:r>
      <w:r w:rsidR="007A7839">
        <w:t xml:space="preserve"> материк</w:t>
      </w:r>
      <w:r w:rsidR="00E43ECA">
        <w:t>ов</w:t>
      </w:r>
      <w:r w:rsidR="007A7839">
        <w:t xml:space="preserve">, </w:t>
      </w:r>
      <w:r w:rsidR="00E43ECA">
        <w:t>флору и фауну океана</w:t>
      </w:r>
      <w:r w:rsidR="007A7839">
        <w:t xml:space="preserve"> и </w:t>
      </w:r>
      <w:r w:rsidR="00E43ECA">
        <w:t>их</w:t>
      </w:r>
      <w:r w:rsidR="007A7839">
        <w:t xml:space="preserve"> экологическ</w:t>
      </w:r>
      <w:r w:rsidR="001807A6">
        <w:t>о</w:t>
      </w:r>
      <w:r w:rsidR="007A7839">
        <w:t>е взаимодействи</w:t>
      </w:r>
      <w:r w:rsidR="001807A6">
        <w:t>е</w:t>
      </w:r>
      <w:r w:rsidR="007A7839">
        <w:t xml:space="preserve">, </w:t>
      </w:r>
      <w:r w:rsidR="00E43ECA">
        <w:t>различные про</w:t>
      </w:r>
      <w:r w:rsidR="001807A6">
        <w:t>цессы происходящие на дне</w:t>
      </w:r>
      <w:r w:rsidR="007A7839">
        <w:t>, глобальные и локальные явления и многое другое.</w:t>
      </w:r>
    </w:p>
    <w:p w:rsidR="006B5356" w:rsidRDefault="007A7839" w:rsidP="00F15CEB">
      <w:pPr>
        <w:pStyle w:val="a0"/>
      </w:pPr>
      <w:r>
        <w:t>Одно из явлений, происходящее в океанах и морях называется волнами-убийцами.</w:t>
      </w:r>
    </w:p>
    <w:p w:rsidR="00AB5D08" w:rsidRDefault="00AB5D08" w:rsidP="00AB5D08">
      <w:pPr>
        <w:pStyle w:val="a0"/>
      </w:pPr>
      <w:r>
        <w:t xml:space="preserve">Волны-убийцы – это </w:t>
      </w:r>
      <w:r w:rsidR="00F64C0D">
        <w:t xml:space="preserve">название </w:t>
      </w:r>
      <w:r>
        <w:t>гигантски</w:t>
      </w:r>
      <w:r w:rsidR="00F64C0D">
        <w:t>х одиночных</w:t>
      </w:r>
      <w:r>
        <w:t xml:space="preserve"> волн, возникающи</w:t>
      </w:r>
      <w:r w:rsidR="00F64C0D">
        <w:t>х</w:t>
      </w:r>
      <w:r>
        <w:t xml:space="preserve"> в океане</w:t>
      </w:r>
      <w:r w:rsidR="00F64C0D">
        <w:t>. Высота таких волн составляет</w:t>
      </w:r>
      <w:r>
        <w:t xml:space="preserve"> 20 – 30 метров</w:t>
      </w:r>
      <w:r w:rsidR="00F64C0D">
        <w:t>. Кроме того, волны-убийцы</w:t>
      </w:r>
      <w:r>
        <w:t xml:space="preserve"> обладаю</w:t>
      </w:r>
      <w:r w:rsidR="00F64C0D">
        <w:t>т</w:t>
      </w:r>
      <w:r>
        <w:t xml:space="preserve"> не</w:t>
      </w:r>
      <w:r w:rsidR="00E3672C">
        <w:t>обычным</w:t>
      </w:r>
      <w:r>
        <w:t xml:space="preserve"> для морских волн поведением. Такие волны представляют большую опасность для </w:t>
      </w:r>
      <w:r w:rsidR="00E3672C">
        <w:t xml:space="preserve">различных морских </w:t>
      </w:r>
      <w:r>
        <w:t>судов и сооружений</w:t>
      </w:r>
      <w:r w:rsidR="00E3672C">
        <w:t>. При столкновении такой волны с судном, корпус судна может не выдержать массы воды, что проводит к потоплению судна.</w:t>
      </w:r>
    </w:p>
    <w:p w:rsidR="00AB5D08" w:rsidRDefault="00AB5D08" w:rsidP="00AB5D08">
      <w:pPr>
        <w:pStyle w:val="a0"/>
      </w:pPr>
      <w:r>
        <w:t>Ещё одной особенностью волн-убийц является их внезапность появления.</w:t>
      </w:r>
    </w:p>
    <w:p w:rsidR="00AB5D08" w:rsidRDefault="00AB5D08" w:rsidP="00AB5D08">
      <w:pPr>
        <w:pStyle w:val="a0"/>
      </w:pPr>
      <w:r>
        <w:lastRenderedPageBreak/>
        <w:t>Долгое время волны-убийцы считались одной из частью фольклора моряков поскольку не было достаточно убедительных доказательств существования этих волн.</w:t>
      </w:r>
      <w:r w:rsidR="008957F8">
        <w:t xml:space="preserve"> </w:t>
      </w:r>
      <w:r w:rsidR="004E51C2">
        <w:t xml:space="preserve">Первым зарегистрированным столкновением с волной-убийцей стало происшествие на платформе для добычи нефти «Дропнер» произошедшее </w:t>
      </w:r>
      <w:r w:rsidR="005E4293">
        <w:t>1 января 1995 года у побережья Норвегии в Северном море. Платформа «Дропнер» получила небольшие повреждения после обрушения на неё волны-убийцы. При этом в тот день наблюдались волны около 12 метров высотой</w:t>
      </w:r>
      <w:r w:rsidR="006C542D">
        <w:t>,</w:t>
      </w:r>
      <w:r w:rsidR="005E4293">
        <w:t xml:space="preserve"> и среди них внезапно возникла волна высотой 25,6 метра</w:t>
      </w:r>
      <w:r w:rsidR="005E4293" w:rsidRPr="005E4293">
        <w:t xml:space="preserve"> [</w:t>
      </w:r>
      <w:r w:rsidR="00DF698E">
        <w:t>5</w:t>
      </w:r>
      <w:r w:rsidR="005E4293" w:rsidRPr="005E4293">
        <w:t>]</w:t>
      </w:r>
      <w:r w:rsidR="005E4293">
        <w:t>.</w:t>
      </w:r>
      <w:r w:rsidR="00A72DD6">
        <w:t xml:space="preserve"> В последующем, в рамках европейского исследовательского проекта «</w:t>
      </w:r>
      <w:r w:rsidR="00A72DD6">
        <w:rPr>
          <w:lang w:val="en-US"/>
        </w:rPr>
        <w:t>MaxWave</w:t>
      </w:r>
      <w:r w:rsidR="00A72DD6">
        <w:t xml:space="preserve">» были проведены как спутниковые, так и подводные и надводные наблюдения, выявившие за три недели более десяти гигантских </w:t>
      </w:r>
      <w:r w:rsidR="0015341A">
        <w:t xml:space="preserve">одиночных </w:t>
      </w:r>
      <w:r w:rsidR="00A72DD6">
        <w:t>волн, высота котор</w:t>
      </w:r>
      <w:r w:rsidR="00F51B07">
        <w:t>ых</w:t>
      </w:r>
      <w:r w:rsidR="00A72DD6">
        <w:t xml:space="preserve"> превышала 25 метров </w:t>
      </w:r>
      <w:r w:rsidR="004171A2">
        <w:t>[</w:t>
      </w:r>
      <w:r w:rsidR="00A66900">
        <w:t>9</w:t>
      </w:r>
      <w:r w:rsidR="00A72DD6" w:rsidRPr="00A72DD6">
        <w:t>].</w:t>
      </w:r>
    </w:p>
    <w:p w:rsidR="00E9514D" w:rsidRPr="00C1139B" w:rsidRDefault="00E9514D" w:rsidP="00AB5D08">
      <w:pPr>
        <w:pStyle w:val="a0"/>
      </w:pPr>
      <w:r>
        <w:t xml:space="preserve">До сих пор не до конца понятны механизмы и причины возникновения волн-убийц. В книге «Математические вопросы волн-убийц» Р.В. Шаминым в качестве одной из гипотез возникновения волн-убийц приводится фокусировка волновой энергии в некоторых структурах поверхностных течений </w:t>
      </w:r>
      <w:r w:rsidR="00DE27DB">
        <w:t>[</w:t>
      </w:r>
      <w:r w:rsidR="00AB320D">
        <w:t>19</w:t>
      </w:r>
      <w:r w:rsidRPr="00E9514D">
        <w:t>].</w:t>
      </w:r>
    </w:p>
    <w:p w:rsidR="004D36EF" w:rsidRPr="004D36EF" w:rsidRDefault="004D36EF" w:rsidP="00AB5D08">
      <w:pPr>
        <w:pStyle w:val="a0"/>
      </w:pPr>
      <w:r>
        <w:t>Естественно, что изучение возможности заранее определять и предсказывать возникновение волн-убийц также является важной задачей.</w:t>
      </w:r>
    </w:p>
    <w:p w:rsidR="000E5079" w:rsidRDefault="002244BE" w:rsidP="008957F8">
      <w:pPr>
        <w:pStyle w:val="1"/>
        <w:numPr>
          <w:ilvl w:val="0"/>
          <w:numId w:val="31"/>
        </w:numPr>
      </w:pPr>
      <w:bookmarkStart w:id="10" w:name="_Toc11639020"/>
      <w:bookmarkStart w:id="11" w:name="_Toc11915311"/>
      <w:r>
        <w:lastRenderedPageBreak/>
        <w:t>Исследовательский раздел</w:t>
      </w:r>
      <w:bookmarkEnd w:id="10"/>
      <w:bookmarkEnd w:id="11"/>
    </w:p>
    <w:p w:rsidR="00510D2E" w:rsidRDefault="00E15D1E" w:rsidP="00510D2E">
      <w:pPr>
        <w:pStyle w:val="a0"/>
      </w:pPr>
      <w:r>
        <w:t>Рядом с островом Сахалин на дне океана установлены датчики высоты волн, регистрирующие с заданной периодичностью уровень воды.</w:t>
      </w:r>
    </w:p>
    <w:p w:rsidR="00E15D1E" w:rsidRDefault="00E15D1E" w:rsidP="00510D2E">
      <w:pPr>
        <w:pStyle w:val="a0"/>
      </w:pPr>
      <w:r>
        <w:t xml:space="preserve">Полученные данные сохраняются на карту памяти датчика. С периодичностью раз в год датчики поднимают со дна и </w:t>
      </w:r>
      <w:r w:rsidR="00F90CE3">
        <w:t>за</w:t>
      </w:r>
      <w:r>
        <w:t>меняют карту памяти.</w:t>
      </w:r>
    </w:p>
    <w:p w:rsidR="00E15D1E" w:rsidRDefault="00E15D1E" w:rsidP="00510D2E">
      <w:pPr>
        <w:pStyle w:val="a0"/>
      </w:pPr>
      <w:r>
        <w:t>Требуется обработать полученный массив и на основе полученной информации написать программу, которая была бы способна предсказывать появление аномально высоких волн.</w:t>
      </w:r>
    </w:p>
    <w:p w:rsidR="00EB77CF" w:rsidRDefault="00EB77CF" w:rsidP="00510D2E">
      <w:pPr>
        <w:pStyle w:val="a0"/>
      </w:pPr>
      <w:r>
        <w:t>Одним из возможных способов исследования больших массивов данных является применение методов так называемого «искусственного интеллекта».</w:t>
      </w:r>
    </w:p>
    <w:p w:rsidR="00081F4D" w:rsidRDefault="00081F4D" w:rsidP="00510D2E">
      <w:pPr>
        <w:pStyle w:val="a0"/>
      </w:pPr>
    </w:p>
    <w:p w:rsidR="00081F4D" w:rsidRDefault="00081F4D" w:rsidP="00510D2E">
      <w:pPr>
        <w:pStyle w:val="a0"/>
      </w:pPr>
    </w:p>
    <w:p w:rsidR="00E90128" w:rsidRDefault="00E90128" w:rsidP="00081F4D">
      <w:pPr>
        <w:pStyle w:val="2"/>
        <w:numPr>
          <w:ilvl w:val="1"/>
          <w:numId w:val="30"/>
        </w:numPr>
      </w:pPr>
      <w:bookmarkStart w:id="12" w:name="_Toc11639021"/>
      <w:bookmarkStart w:id="13" w:name="_Toc11915312"/>
      <w:r>
        <w:t>Исторический экскурс</w:t>
      </w:r>
      <w:bookmarkEnd w:id="12"/>
      <w:bookmarkEnd w:id="13"/>
    </w:p>
    <w:p w:rsidR="00081F4D" w:rsidRPr="00081F4D" w:rsidRDefault="00081F4D" w:rsidP="00081F4D">
      <w:pPr>
        <w:pStyle w:val="a0"/>
      </w:pPr>
    </w:p>
    <w:p w:rsidR="00E656FF" w:rsidRDefault="00A800EB" w:rsidP="00510D2E">
      <w:pPr>
        <w:pStyle w:val="a0"/>
        <w:rPr>
          <w:i/>
          <w:color w:val="000000"/>
          <w:spacing w:val="-2"/>
        </w:rPr>
      </w:pPr>
      <w:r>
        <w:rPr>
          <w:color w:val="000000"/>
          <w:spacing w:val="-6"/>
        </w:rPr>
        <w:t>В середине 1950-х годов были сконструированы первые электронно-вычислительные машины первого поколения. Практически сразу же на них стали решать задачи, которые теперь относят к интеллектуальным.</w:t>
      </w:r>
      <w:r w:rsidR="008957F8">
        <w:rPr>
          <w:color w:val="000000"/>
          <w:spacing w:val="-6"/>
        </w:rPr>
        <w:t xml:space="preserve"> </w:t>
      </w:r>
      <w:r>
        <w:rPr>
          <w:color w:val="000000"/>
          <w:spacing w:val="-2"/>
        </w:rPr>
        <w:t>Тогда же начали проводиться исследования, оказавшие значительное влияние на возникновение такого научного направления, как искусственный интеллект.</w:t>
      </w:r>
    </w:p>
    <w:p w:rsidR="00E656FF" w:rsidRDefault="0060556C" w:rsidP="00510D2E">
      <w:pPr>
        <w:pStyle w:val="a0"/>
        <w:rPr>
          <w:color w:val="000000"/>
          <w:spacing w:val="-2"/>
        </w:rPr>
      </w:pPr>
      <w:r>
        <w:rPr>
          <w:color w:val="000000"/>
          <w:spacing w:val="-2"/>
        </w:rPr>
        <w:t>Ниже перечислены некоторые из областей исследования в области искусственного интеллекта</w:t>
      </w:r>
      <w:r w:rsidR="00E656FF">
        <w:rPr>
          <w:color w:val="000000"/>
          <w:spacing w:val="-2"/>
        </w:rPr>
        <w:t>:</w:t>
      </w:r>
    </w:p>
    <w:p w:rsidR="00E656FF" w:rsidRPr="00E656FF" w:rsidRDefault="00E656FF" w:rsidP="00E656FF">
      <w:pPr>
        <w:pStyle w:val="a0"/>
        <w:numPr>
          <w:ilvl w:val="0"/>
          <w:numId w:val="29"/>
        </w:numPr>
        <w:ind w:left="0" w:firstLine="708"/>
      </w:pPr>
      <w:r>
        <w:t xml:space="preserve">Машинный перевод. </w:t>
      </w:r>
      <w:r w:rsidR="008D22DC">
        <w:t xml:space="preserve">7-го января 1954 года в США был проведён эксперимент, подготовленный корпорацией </w:t>
      </w:r>
      <w:r w:rsidR="008D22DC">
        <w:rPr>
          <w:lang w:val="en-US"/>
        </w:rPr>
        <w:t>IBM</w:t>
      </w:r>
      <w:r w:rsidR="008957F8">
        <w:t xml:space="preserve"> </w:t>
      </w:r>
      <w:r w:rsidR="008D22DC">
        <w:t>и</w:t>
      </w:r>
      <w:r w:rsidR="008957F8">
        <w:t xml:space="preserve"> </w:t>
      </w:r>
      <w:r w:rsidR="008D22DC">
        <w:t>Джорджтаунским университетом. В этом эксперименте была продемонстрирован полностью автоматический перевод с русского языка на английский более шестидесяти предложений</w:t>
      </w:r>
      <w:r w:rsidR="00050002" w:rsidRPr="00050002">
        <w:t>[</w:t>
      </w:r>
      <w:r w:rsidR="0084586E">
        <w:t>6</w:t>
      </w:r>
      <w:r w:rsidR="00050002" w:rsidRPr="00050002">
        <w:t>]</w:t>
      </w:r>
      <w:r w:rsidR="008D22DC">
        <w:t xml:space="preserve">. </w:t>
      </w:r>
      <w:r w:rsidR="00E97874">
        <w:t xml:space="preserve">Этот эксперимент произвёл сенсацию в среде специалистов. </w:t>
      </w:r>
      <w:r w:rsidR="00C43CD0">
        <w:t xml:space="preserve">И хотя </w:t>
      </w:r>
      <w:r w:rsidR="00E97874">
        <w:t xml:space="preserve">перевод был далёк от идеального, </w:t>
      </w:r>
      <w:r w:rsidR="00C43CD0">
        <w:t xml:space="preserve">этот </w:t>
      </w:r>
      <w:r w:rsidR="00C051C5">
        <w:t>эксперимент на деле доказал</w:t>
      </w:r>
      <w:r w:rsidR="00E97874">
        <w:t xml:space="preserve"> что применение электронно-вычислительных машин для обработки текстов на естественных языка</w:t>
      </w:r>
      <w:r w:rsidR="00C051C5">
        <w:t xml:space="preserve"> возможно и сулит хорошие перспективы.</w:t>
      </w:r>
      <w:r w:rsidR="008957F8">
        <w:t xml:space="preserve"> </w:t>
      </w:r>
      <w:r w:rsidR="007D725D">
        <w:rPr>
          <w:color w:val="000000"/>
          <w:spacing w:val="-8"/>
        </w:rPr>
        <w:t xml:space="preserve">Дальнейший путь развития </w:t>
      </w:r>
      <w:r w:rsidR="007D725D">
        <w:rPr>
          <w:color w:val="000000"/>
          <w:spacing w:val="-8"/>
        </w:rPr>
        <w:lastRenderedPageBreak/>
        <w:t>этой области был полон крупными разочарованиями и скромными достижениями.</w:t>
      </w:r>
      <w:r w:rsidR="008957F8">
        <w:rPr>
          <w:color w:val="000000"/>
          <w:spacing w:val="-8"/>
        </w:rPr>
        <w:t xml:space="preserve"> </w:t>
      </w:r>
      <w:r w:rsidR="007D725D">
        <w:rPr>
          <w:color w:val="000000"/>
          <w:spacing w:val="-4"/>
        </w:rPr>
        <w:t>Одним из факторов было отсутствие должных знаний о проектировании больших программных комплексов, помимо этого были плохо разработаны точные лингвистические модели.</w:t>
      </w:r>
      <w:r w:rsidR="008957F8">
        <w:rPr>
          <w:color w:val="000000"/>
          <w:spacing w:val="-4"/>
        </w:rPr>
        <w:t xml:space="preserve"> </w:t>
      </w:r>
      <w:r w:rsidR="007D725D">
        <w:rPr>
          <w:color w:val="000000"/>
          <w:spacing w:val="-8"/>
        </w:rPr>
        <w:t xml:space="preserve">В первых версиях </w:t>
      </w:r>
      <w:r w:rsidR="00390C5A">
        <w:rPr>
          <w:color w:val="000000"/>
          <w:spacing w:val="-8"/>
        </w:rPr>
        <w:t xml:space="preserve">алгоритмов </w:t>
      </w:r>
      <w:r w:rsidR="007D725D">
        <w:rPr>
          <w:color w:val="000000"/>
          <w:spacing w:val="-8"/>
        </w:rPr>
        <w:t xml:space="preserve">машинного перевода </w:t>
      </w:r>
      <w:r w:rsidR="00390C5A">
        <w:rPr>
          <w:color w:val="000000"/>
          <w:spacing w:val="-8"/>
        </w:rPr>
        <w:t>пытались совместить в одной программе как информацию о языках, так и правила для перевода. В шестидесятых годах были разработаны системы, в которых для перевода между двумя языками начал применяться специализированный язык-посредник, применение которого существенно упростило сопоставление между собой конструкций различных языков.</w:t>
      </w:r>
      <w:r w:rsidR="008957F8">
        <w:rPr>
          <w:color w:val="000000"/>
          <w:spacing w:val="-8"/>
        </w:rPr>
        <w:t xml:space="preserve"> </w:t>
      </w:r>
      <w:r w:rsidR="00137A0D">
        <w:rPr>
          <w:color w:val="000000"/>
          <w:spacing w:val="-8"/>
        </w:rPr>
        <w:t>Позже, в</w:t>
      </w:r>
      <w:r w:rsidR="00D26D94">
        <w:rPr>
          <w:color w:val="000000"/>
          <w:spacing w:val="-8"/>
        </w:rPr>
        <w:t>о второй половине 70-х годов, были разработаны системы третьего поколения, и язык-посредник трансформировался в модели глубинных семантик, описывающие семантические взаимосвязи различных естественных языков.</w:t>
      </w:r>
    </w:p>
    <w:p w:rsidR="00E656FF" w:rsidRPr="000C2E8E" w:rsidRDefault="00E656FF" w:rsidP="00F83EC4">
      <w:pPr>
        <w:pStyle w:val="a0"/>
      </w:pPr>
      <w:r>
        <w:t>Важными результатами в исследованиях машинного перевода</w:t>
      </w:r>
      <w:r w:rsidR="00F83EC4">
        <w:t xml:space="preserve"> стали возникновение и развитие морфологического анализа, </w:t>
      </w:r>
      <w:r w:rsidR="00A70D5F">
        <w:t xml:space="preserve">глубинный семантический анализ, </w:t>
      </w:r>
      <w:r w:rsidR="00F83EC4">
        <w:t xml:space="preserve">поверхностный семантический анализ, </w:t>
      </w:r>
      <w:r w:rsidR="00A70D5F">
        <w:t>глубинный лексический анализ, прагматический анализ</w:t>
      </w:r>
      <w:r w:rsidR="00F83EC4" w:rsidRPr="00F83EC4">
        <w:t>[</w:t>
      </w:r>
      <w:r w:rsidR="00A5224F" w:rsidRPr="00A5224F">
        <w:rPr>
          <w:color w:val="000000"/>
          <w:spacing w:val="-1"/>
        </w:rPr>
        <w:t>11</w:t>
      </w:r>
      <w:r w:rsidR="00F83EC4" w:rsidRPr="00F83EC4">
        <w:t>]</w:t>
      </w:r>
      <w:r w:rsidR="00724966">
        <w:t>.</w:t>
      </w:r>
    </w:p>
    <w:p w:rsidR="00F83EC4" w:rsidRPr="00193AB6" w:rsidRDefault="00F83EC4" w:rsidP="00F83EC4">
      <w:pPr>
        <w:pStyle w:val="a0"/>
        <w:numPr>
          <w:ilvl w:val="0"/>
          <w:numId w:val="29"/>
        </w:numPr>
        <w:ind w:left="0" w:firstLine="708"/>
      </w:pPr>
      <w:r>
        <w:t xml:space="preserve">Автоматизированное реферирование и информационный поиск. </w:t>
      </w:r>
      <w:r w:rsidR="00B876E8">
        <w:t>Если машинный перевод представлялся как пофразовый перевод, то для автоматизированного реферирования чаще обращали внимание на крупные участки текста (например, абзацы), где смысл текста сходился к одной и той же тематике.</w:t>
      </w:r>
      <w:r w:rsidR="008957F8">
        <w:t xml:space="preserve"> </w:t>
      </w:r>
      <w:r w:rsidR="00EE3A97">
        <w:rPr>
          <w:color w:val="000000"/>
          <w:spacing w:val="-5"/>
        </w:rPr>
        <w:t>Иначе говоря, основное внимание исследователей было обращено на обнаружение и выявление закономерностей из которых формировался смысл текста.</w:t>
      </w:r>
      <w:r w:rsidR="008957F8">
        <w:rPr>
          <w:color w:val="000000"/>
          <w:spacing w:val="-5"/>
        </w:rPr>
        <w:t xml:space="preserve"> </w:t>
      </w:r>
      <w:r w:rsidR="00860EEC">
        <w:rPr>
          <w:color w:val="000000"/>
          <w:spacing w:val="-4"/>
        </w:rPr>
        <w:t>В первых работах наиболее часто использовались подходы, основанные на статистическом выявлении закономерностей в терминах, найденных в тексте и</w:t>
      </w:r>
      <w:r w:rsidR="00916392">
        <w:rPr>
          <w:color w:val="000000"/>
          <w:spacing w:val="-4"/>
        </w:rPr>
        <w:t xml:space="preserve"> их</w:t>
      </w:r>
      <w:r w:rsidR="00860EEC">
        <w:rPr>
          <w:color w:val="000000"/>
          <w:spacing w:val="-4"/>
        </w:rPr>
        <w:t xml:space="preserve"> взаимного расположения</w:t>
      </w:r>
      <w:r w:rsidR="002C2441">
        <w:rPr>
          <w:color w:val="000000"/>
          <w:spacing w:val="-4"/>
        </w:rPr>
        <w:t xml:space="preserve"> </w:t>
      </w:r>
      <w:r>
        <w:rPr>
          <w:color w:val="000000"/>
          <w:spacing w:val="-6"/>
        </w:rPr>
        <w:t>[</w:t>
      </w:r>
      <w:r w:rsidR="00F90ACB">
        <w:rPr>
          <w:color w:val="000000"/>
          <w:spacing w:val="-6"/>
        </w:rPr>
        <w:t>15</w:t>
      </w:r>
      <w:r>
        <w:rPr>
          <w:color w:val="000000"/>
          <w:spacing w:val="-6"/>
        </w:rPr>
        <w:t xml:space="preserve">]. </w:t>
      </w:r>
      <w:r w:rsidR="00A719F1">
        <w:rPr>
          <w:color w:val="000000"/>
          <w:spacing w:val="-6"/>
        </w:rPr>
        <w:t>В последующих работах выявилась тенденция к обнаружению и использованию внутренней структуры текста и обнаружения того информационного базиса, вокруг которого строится весь текст</w:t>
      </w:r>
      <w:r>
        <w:rPr>
          <w:color w:val="000000"/>
          <w:spacing w:val="-2"/>
        </w:rPr>
        <w:t xml:space="preserve"> [</w:t>
      </w:r>
      <w:r w:rsidR="00916B07">
        <w:rPr>
          <w:color w:val="000000"/>
          <w:spacing w:val="-2"/>
        </w:rPr>
        <w:t>16</w:t>
      </w:r>
      <w:r>
        <w:rPr>
          <w:color w:val="000000"/>
          <w:spacing w:val="-2"/>
        </w:rPr>
        <w:t>].</w:t>
      </w:r>
    </w:p>
    <w:p w:rsidR="00193AB6" w:rsidRDefault="00193AB6" w:rsidP="00193AB6">
      <w:pPr>
        <w:pStyle w:val="a0"/>
      </w:pPr>
      <w:r>
        <w:t>Среди достижений в области автоматизированного реферирования и информационного поиска стоит отдельно упомянуть следующие пункты</w:t>
      </w:r>
      <w:r w:rsidR="00A9097B">
        <w:t>,</w:t>
      </w:r>
      <w:r>
        <w:t xml:space="preserve"> так или иначе используемые практически всеми пользователями электронно-</w:t>
      </w:r>
      <w:r>
        <w:lastRenderedPageBreak/>
        <w:t>вычислительных машин и интернета: поисковые системы, системы поиска и нахождения заимствований из различных источников.</w:t>
      </w:r>
    </w:p>
    <w:p w:rsidR="00F66856" w:rsidRPr="000C2E8E" w:rsidRDefault="00CF38CA" w:rsidP="00F66856">
      <w:pPr>
        <w:pStyle w:val="a0"/>
        <w:numPr>
          <w:ilvl w:val="0"/>
          <w:numId w:val="29"/>
        </w:numPr>
        <w:ind w:left="0" w:firstLine="708"/>
      </w:pPr>
      <w:r>
        <w:t>Автоматическое д</w:t>
      </w:r>
      <w:r w:rsidR="00F66856">
        <w:t xml:space="preserve">оказательство теорем. </w:t>
      </w:r>
      <w:r>
        <w:t>Доказательство теорем является такой деятельностью человека, автоматизация которой осуществляется легче всего. Причиной этому является высокая степень формализации математических доказательств. Особенно хорошо это выражено в разделах математики связанных с формальными системами.</w:t>
      </w:r>
      <w:r w:rsidR="00F66856">
        <w:rPr>
          <w:color w:val="000000"/>
          <w:spacing w:val="-3"/>
        </w:rPr>
        <w:t xml:space="preserve"> На первом этапе </w:t>
      </w:r>
      <w:r>
        <w:rPr>
          <w:color w:val="000000"/>
          <w:spacing w:val="-3"/>
        </w:rPr>
        <w:t>развития автоматизации доказательств было возможно находить только простые доказательства с помощью правил вывода к начальным аксиомам.</w:t>
      </w:r>
      <w:r w:rsidR="00334515" w:rsidRPr="00334515">
        <w:rPr>
          <w:color w:val="000000"/>
          <w:spacing w:val="-3"/>
        </w:rPr>
        <w:t xml:space="preserve"> </w:t>
      </w:r>
      <w:r w:rsidR="00071258">
        <w:rPr>
          <w:color w:val="000000"/>
          <w:spacing w:val="-6"/>
        </w:rPr>
        <w:t>В СССР одной из первых систем автоматического доказательства теорем была разработанная под руководством Н.А. Шанина программа АЛПЕВ.</w:t>
      </w:r>
      <w:r w:rsidR="00071258">
        <w:rPr>
          <w:color w:val="000000"/>
          <w:spacing w:val="-8"/>
        </w:rPr>
        <w:t>В скором времени логики обратили внимание на проблему вывода и поиска эффективных процедур доказательств.</w:t>
      </w:r>
      <w:r w:rsidR="00F66856">
        <w:rPr>
          <w:color w:val="000000"/>
          <w:spacing w:val="-7"/>
        </w:rPr>
        <w:t xml:space="preserve"> Во второй половине 60-х годов были найдены две процедуры, </w:t>
      </w:r>
      <w:r w:rsidR="00F66856">
        <w:rPr>
          <w:color w:val="000000"/>
          <w:spacing w:val="-9"/>
        </w:rPr>
        <w:t>которые прочно вошли в состав средств, используемых в исследованиях по искусст</w:t>
      </w:r>
      <w:r w:rsidR="00F66856">
        <w:rPr>
          <w:color w:val="000000"/>
          <w:spacing w:val="-6"/>
        </w:rPr>
        <w:t xml:space="preserve">венному интеллекту. </w:t>
      </w:r>
      <w:r w:rsidR="00071258">
        <w:rPr>
          <w:color w:val="000000"/>
          <w:spacing w:val="-6"/>
        </w:rPr>
        <w:t xml:space="preserve">Первой процедурой был метод резолюций предложенный британским философом и логиком Джоном Аланом Робинсоном в 1965 году. </w:t>
      </w:r>
      <w:r w:rsidR="00EC6089">
        <w:rPr>
          <w:color w:val="000000"/>
          <w:spacing w:val="-6"/>
        </w:rPr>
        <w:t>Спустя два года Масловым Сергеем Юрьевичем (СССР) была предложена в</w:t>
      </w:r>
      <w:r w:rsidR="00071258">
        <w:rPr>
          <w:color w:val="000000"/>
          <w:spacing w:val="-6"/>
        </w:rPr>
        <w:t>тор</w:t>
      </w:r>
      <w:r w:rsidR="00EC6089">
        <w:rPr>
          <w:color w:val="000000"/>
          <w:spacing w:val="-6"/>
        </w:rPr>
        <w:t>ая</w:t>
      </w:r>
      <w:r w:rsidR="00071258">
        <w:rPr>
          <w:color w:val="000000"/>
          <w:spacing w:val="-6"/>
        </w:rPr>
        <w:t xml:space="preserve"> процедур</w:t>
      </w:r>
      <w:r w:rsidR="00EC6089">
        <w:rPr>
          <w:color w:val="000000"/>
          <w:spacing w:val="-6"/>
        </w:rPr>
        <w:t xml:space="preserve">а </w:t>
      </w:r>
      <w:r w:rsidR="00EC6089">
        <w:rPr>
          <w:color w:val="000000"/>
          <w:spacing w:val="-6"/>
        </w:rPr>
        <w:noBreakHyphen/>
        <w:t>о</w:t>
      </w:r>
      <w:r w:rsidR="00071258">
        <w:rPr>
          <w:color w:val="000000"/>
          <w:spacing w:val="-6"/>
        </w:rPr>
        <w:t>братный метод</w:t>
      </w:r>
      <w:r w:rsidR="00EC6089">
        <w:rPr>
          <w:color w:val="000000"/>
          <w:spacing w:val="-6"/>
        </w:rPr>
        <w:t xml:space="preserve"> доказательства.</w:t>
      </w:r>
      <w:r w:rsidR="008957F8">
        <w:rPr>
          <w:color w:val="000000"/>
          <w:spacing w:val="-6"/>
        </w:rPr>
        <w:t xml:space="preserve"> </w:t>
      </w:r>
      <w:r w:rsidR="00EC6089">
        <w:rPr>
          <w:color w:val="000000"/>
          <w:spacing w:val="-6"/>
        </w:rPr>
        <w:t>Оба этих метода дали возможность искать доказательства в исчислении предикатов и являются основополагающими идеями. На базе этих методов возникли множество других модификаций. В 1936 году Алонсо Чёрч и Алан Тьюринг независимо друг от друга показали, что не существует универсальной процедуры доказательства тождественной истинности произвольной формулы в исчислении предикатов первого порядка, если заранее не было известно</w:t>
      </w:r>
      <w:r w:rsidR="002B2255">
        <w:rPr>
          <w:color w:val="000000"/>
          <w:spacing w:val="-6"/>
        </w:rPr>
        <w:t>, была ли она таковой.</w:t>
      </w:r>
      <w:r w:rsidR="008957F8">
        <w:rPr>
          <w:color w:val="000000"/>
          <w:spacing w:val="-6"/>
        </w:rPr>
        <w:t xml:space="preserve"> </w:t>
      </w:r>
      <w:r w:rsidR="002B2255">
        <w:rPr>
          <w:color w:val="000000"/>
          <w:spacing w:val="-5"/>
        </w:rPr>
        <w:t xml:space="preserve">В связи с этим особый интерес вызывает нахождение процедур вывода, предназначенных для доказательства утверждений в тех проблемных областях, </w:t>
      </w:r>
      <w:r w:rsidR="00360C4A">
        <w:rPr>
          <w:color w:val="000000"/>
          <w:spacing w:val="-5"/>
        </w:rPr>
        <w:t>в которых за счёт их специфических особенностей становится возможным построение эффективных процедур доказательств.</w:t>
      </w:r>
    </w:p>
    <w:p w:rsidR="000C2E8E" w:rsidRDefault="000C2E8E" w:rsidP="000C2E8E">
      <w:pPr>
        <w:pStyle w:val="a0"/>
      </w:pPr>
      <w:r>
        <w:t xml:space="preserve">Благодаря исследованиям в области автоматического доказательства теорем возникли такие высокоуровневые языки программирования и продукты как </w:t>
      </w:r>
      <w:r>
        <w:rPr>
          <w:lang w:val="en-US"/>
        </w:rPr>
        <w:t>Agda</w:t>
      </w:r>
      <w:r w:rsidR="00334515" w:rsidRPr="00334515">
        <w:t xml:space="preserve"> </w:t>
      </w:r>
      <w:r w:rsidR="0007717E" w:rsidRPr="0007717E">
        <w:t>[</w:t>
      </w:r>
      <w:r w:rsidR="00C550B9">
        <w:t>10</w:t>
      </w:r>
      <w:r w:rsidR="0007717E" w:rsidRPr="0007717E">
        <w:t xml:space="preserve">], </w:t>
      </w:r>
      <w:r w:rsidR="0007717E">
        <w:rPr>
          <w:lang w:val="en-US"/>
        </w:rPr>
        <w:t>Coq</w:t>
      </w:r>
      <w:r w:rsidR="0007717E" w:rsidRPr="0007717E">
        <w:t xml:space="preserve"> [</w:t>
      </w:r>
      <w:r w:rsidR="00795B21">
        <w:t>1</w:t>
      </w:r>
      <w:r w:rsidR="0007717E" w:rsidRPr="0007717E">
        <w:t xml:space="preserve">] </w:t>
      </w:r>
      <w:r w:rsidR="0007717E">
        <w:t>и другие.</w:t>
      </w:r>
    </w:p>
    <w:p w:rsidR="0007717E" w:rsidRDefault="0007717E" w:rsidP="000C2E8E">
      <w:pPr>
        <w:pStyle w:val="a0"/>
      </w:pPr>
      <w:r>
        <w:lastRenderedPageBreak/>
        <w:t>Автоматическое доказательств</w:t>
      </w:r>
      <w:r w:rsidR="002939A7">
        <w:t>о</w:t>
      </w:r>
      <w:r>
        <w:t xml:space="preserve"> теорем находит применение не только в научных, академических кругах, но и при разработке </w:t>
      </w:r>
      <w:r w:rsidR="002939A7">
        <w:t>широкого круга промышленного программного обеспечения. В этом случае автоматическое доказательство теорем служит в качестве проверки корректности алгоритмов.</w:t>
      </w:r>
    </w:p>
    <w:p w:rsidR="002939A7" w:rsidRPr="00962BDA" w:rsidRDefault="002939A7" w:rsidP="000C2E8E">
      <w:pPr>
        <w:pStyle w:val="a0"/>
      </w:pPr>
      <w:r>
        <w:t xml:space="preserve">Сферы применения критически важного программного обеспечения весьма широки: аэрокосмическая индустрия </w:t>
      </w:r>
      <w:r w:rsidRPr="002939A7">
        <w:t>[</w:t>
      </w:r>
      <w:r w:rsidR="00A306DE">
        <w:t>7</w:t>
      </w:r>
      <w:r w:rsidRPr="002939A7">
        <w:t xml:space="preserve">], </w:t>
      </w:r>
      <w:r>
        <w:t xml:space="preserve">операционные системы компании </w:t>
      </w:r>
      <w:r>
        <w:rPr>
          <w:lang w:val="en-US"/>
        </w:rPr>
        <w:t>Microsoft</w:t>
      </w:r>
      <w:r w:rsidRPr="002939A7">
        <w:t xml:space="preserve"> [</w:t>
      </w:r>
      <w:r w:rsidR="00B34822">
        <w:t>3</w:t>
      </w:r>
      <w:r w:rsidRPr="002939A7">
        <w:t xml:space="preserve">], </w:t>
      </w:r>
      <w:r>
        <w:t xml:space="preserve">встраиваемые системы </w:t>
      </w:r>
      <w:r w:rsidRPr="002939A7">
        <w:t>[</w:t>
      </w:r>
      <w:r w:rsidR="003109FB">
        <w:t>4</w:t>
      </w:r>
      <w:r w:rsidRPr="00884171">
        <w:t>],</w:t>
      </w:r>
      <w:r w:rsidR="00334515" w:rsidRPr="00334515">
        <w:t xml:space="preserve"> </w:t>
      </w:r>
      <w:r w:rsidR="00884171">
        <w:t>разработка</w:t>
      </w:r>
      <w:r w:rsidR="00334515" w:rsidRPr="00334515">
        <w:t xml:space="preserve"> </w:t>
      </w:r>
      <w:r w:rsidR="00884171">
        <w:t>оптимального</w:t>
      </w:r>
      <w:r w:rsidR="00334515" w:rsidRPr="00334515">
        <w:t xml:space="preserve"> </w:t>
      </w:r>
      <w:r w:rsidR="00884171">
        <w:t>управления</w:t>
      </w:r>
      <w:r w:rsidR="00334515" w:rsidRPr="00334515">
        <w:t xml:space="preserve"> </w:t>
      </w:r>
      <w:r w:rsidR="00884171">
        <w:t>в</w:t>
      </w:r>
      <w:r w:rsidR="00334515" w:rsidRPr="00334515">
        <w:t xml:space="preserve"> </w:t>
      </w:r>
      <w:r w:rsidR="00884171">
        <w:t>сфере</w:t>
      </w:r>
      <w:r w:rsidR="00334515" w:rsidRPr="00334515">
        <w:t xml:space="preserve"> </w:t>
      </w:r>
      <w:r w:rsidR="00884171">
        <w:t>оказания</w:t>
      </w:r>
      <w:r w:rsidR="00334515" w:rsidRPr="00334515">
        <w:t xml:space="preserve"> </w:t>
      </w:r>
      <w:r w:rsidR="00884171">
        <w:t xml:space="preserve">медицинских услуг </w:t>
      </w:r>
      <w:r w:rsidR="00884171" w:rsidRPr="00884171">
        <w:t>[</w:t>
      </w:r>
      <w:r w:rsidR="00D9794B">
        <w:t>8</w:t>
      </w:r>
      <w:r w:rsidR="00884171" w:rsidRPr="00962BDA">
        <w:t>].</w:t>
      </w:r>
    </w:p>
    <w:p w:rsidR="006D5731" w:rsidRPr="00973BA2" w:rsidRDefault="006D5731" w:rsidP="006D5731">
      <w:pPr>
        <w:pStyle w:val="a0"/>
        <w:numPr>
          <w:ilvl w:val="0"/>
          <w:numId w:val="29"/>
        </w:numPr>
        <w:ind w:left="0" w:firstLine="708"/>
      </w:pPr>
      <w:r>
        <w:t xml:space="preserve">Распознавание образов. </w:t>
      </w:r>
      <w:r w:rsidR="00A573FF">
        <w:t>Задачи распознавания образов близки к задачам классификации: требуется найти такую совокупность признаков, благодаря которым стало бы возможным выносить решение о том, относятся ли те или иные отдельные объекты к некоторой совокупности других объектов или же порождают новую совокупность.</w:t>
      </w:r>
      <w:r>
        <w:rPr>
          <w:spacing w:val="-2"/>
        </w:rPr>
        <w:t xml:space="preserve"> Распознавание образов </w:t>
      </w:r>
      <w:r>
        <w:rPr>
          <w:spacing w:val="-5"/>
        </w:rPr>
        <w:t>–</w:t>
      </w:r>
      <w:r w:rsidR="008957F8">
        <w:rPr>
          <w:spacing w:val="-5"/>
        </w:rPr>
        <w:t xml:space="preserve"> </w:t>
      </w:r>
      <w:r w:rsidR="00026F23">
        <w:rPr>
          <w:spacing w:val="-2"/>
        </w:rPr>
        <w:t>одна из наиболее активно развивающихся направлений в проблематике искусственного интеллекта</w:t>
      </w:r>
      <w:r w:rsidR="00334064">
        <w:rPr>
          <w:spacing w:val="-2"/>
        </w:rPr>
        <w:t>.</w:t>
      </w:r>
      <w:r w:rsidR="00334515" w:rsidRPr="00334515">
        <w:rPr>
          <w:spacing w:val="-2"/>
        </w:rPr>
        <w:t xml:space="preserve"> </w:t>
      </w:r>
      <w:r w:rsidR="00334064">
        <w:rPr>
          <w:spacing w:val="-2"/>
        </w:rPr>
        <w:t>Одна из основных причин развития исследований по направлению распознавания образов – это её важное п</w:t>
      </w:r>
      <w:r w:rsidR="00026F23">
        <w:rPr>
          <w:spacing w:val="-2"/>
        </w:rPr>
        <w:t>рикладн</w:t>
      </w:r>
      <w:r w:rsidR="00334064">
        <w:rPr>
          <w:spacing w:val="-2"/>
        </w:rPr>
        <w:t xml:space="preserve">ое значение. </w:t>
      </w:r>
      <w:r w:rsidR="00F3556B">
        <w:rPr>
          <w:spacing w:val="-2"/>
        </w:rPr>
        <w:t>Различными исследователями в этой области были разработаны большое количество методов, основанных на идеях классификации по признакам.</w:t>
      </w:r>
      <w:r w:rsidR="00003C3E">
        <w:rPr>
          <w:spacing w:val="-7"/>
        </w:rPr>
        <w:t xml:space="preserve"> Такие методы оказались очень близки к искусственному интеллекту. Методы классификации продолжают развиваться и оказывать влияние на последующие исследования</w:t>
      </w:r>
      <w:r w:rsidR="00334515" w:rsidRPr="00334515">
        <w:rPr>
          <w:spacing w:val="-7"/>
        </w:rPr>
        <w:t xml:space="preserve"> </w:t>
      </w:r>
      <w:r w:rsidR="00E90128" w:rsidRPr="00E90128">
        <w:rPr>
          <w:spacing w:val="-7"/>
        </w:rPr>
        <w:t>[</w:t>
      </w:r>
      <w:r w:rsidR="00962BDA">
        <w:rPr>
          <w:spacing w:val="-7"/>
        </w:rPr>
        <w:t>17</w:t>
      </w:r>
      <w:r w:rsidR="00E90128" w:rsidRPr="00E90128">
        <w:rPr>
          <w:spacing w:val="-7"/>
        </w:rPr>
        <w:t>]</w:t>
      </w:r>
      <w:r w:rsidR="00003C3E">
        <w:rPr>
          <w:spacing w:val="-7"/>
        </w:rPr>
        <w:t>.</w:t>
      </w:r>
    </w:p>
    <w:p w:rsidR="00973BA2" w:rsidRDefault="00973BA2" w:rsidP="00973BA2">
      <w:pPr>
        <w:pStyle w:val="a0"/>
      </w:pPr>
      <w:r>
        <w:t>Одним из инструментов в области классификации образов является искусственная нейронная сеть.</w:t>
      </w:r>
    </w:p>
    <w:p w:rsidR="005258AF" w:rsidRDefault="00973BA2" w:rsidP="00973BA2">
      <w:pPr>
        <w:pStyle w:val="a0"/>
      </w:pPr>
      <w:r>
        <w:t>Искусственные нейронные сети построены по тем же основным принципам и методу функционирования, как и естественные биологические нейронные сети. Искусственные нейронные сети применяются во многих областях информационной науки: распознавание текстов, лиц, регистрация номеров нарушителей правил дорожного движения, поиск лиц по базе данных преступников, управление беспилотными автомобилями, для прогнозирования различных экономических процессов, в системах поддержки принятия решений</w:t>
      </w:r>
      <w:r w:rsidR="00334515" w:rsidRPr="00334515">
        <w:t xml:space="preserve"> </w:t>
      </w:r>
      <w:r w:rsidR="005258AF" w:rsidRPr="005258AF">
        <w:t>[</w:t>
      </w:r>
      <w:r w:rsidR="00380D74">
        <w:t>14</w:t>
      </w:r>
      <w:r w:rsidR="005258AF" w:rsidRPr="005258AF">
        <w:t>]</w:t>
      </w:r>
      <w:r w:rsidR="005258AF">
        <w:t>.</w:t>
      </w:r>
    </w:p>
    <w:p w:rsidR="005258AF" w:rsidRDefault="005258AF" w:rsidP="00973BA2">
      <w:pPr>
        <w:pStyle w:val="a0"/>
      </w:pPr>
      <w:r>
        <w:lastRenderedPageBreak/>
        <w:t xml:space="preserve">Появление самого термина «нейрон» произошло в середине 50-х годов </w:t>
      </w:r>
      <w:r>
        <w:rPr>
          <w:lang w:val="en-US"/>
        </w:rPr>
        <w:t>XX</w:t>
      </w:r>
      <w:r>
        <w:t>века.</w:t>
      </w:r>
    </w:p>
    <w:p w:rsidR="005258AF" w:rsidRDefault="005258AF" w:rsidP="00973BA2">
      <w:pPr>
        <w:pStyle w:val="a0"/>
      </w:pPr>
      <w:r>
        <w:t>В 1943 году нейрофизиологом Уорреном МакКаллоом и логиком-математиком Уолтером</w:t>
      </w:r>
      <w:r w:rsidR="00334515" w:rsidRPr="00334515">
        <w:t xml:space="preserve"> </w:t>
      </w:r>
      <w:r>
        <w:t>Питтсом была предложена модель нейрона и выдвинуты гипотезы о работе головного мозга.</w:t>
      </w:r>
    </w:p>
    <w:p w:rsidR="00CF2C7E" w:rsidRDefault="00CF2C7E" w:rsidP="00973BA2">
      <w:pPr>
        <w:pStyle w:val="a0"/>
      </w:pPr>
      <w:r>
        <w:t>Нейропсихолог и физиолог Дональд Олдинг</w:t>
      </w:r>
      <w:r w:rsidR="00334515" w:rsidRPr="00334515">
        <w:t xml:space="preserve"> </w:t>
      </w:r>
      <w:r>
        <w:t>Хебб в работе «</w:t>
      </w:r>
      <w:r>
        <w:rPr>
          <w:lang w:val="en-US"/>
        </w:rPr>
        <w:t>The</w:t>
      </w:r>
      <w:r w:rsidR="00334515" w:rsidRPr="00334515">
        <w:t xml:space="preserve"> </w:t>
      </w:r>
      <w:r>
        <w:rPr>
          <w:lang w:val="en-US"/>
        </w:rPr>
        <w:t>organization</w:t>
      </w:r>
      <w:r w:rsidR="00334515" w:rsidRPr="00334515">
        <w:t xml:space="preserve"> </w:t>
      </w:r>
      <w:r>
        <w:rPr>
          <w:lang w:val="en-US"/>
        </w:rPr>
        <w:t>of</w:t>
      </w:r>
      <w:r w:rsidR="00334515" w:rsidRPr="00334515">
        <w:t xml:space="preserve"> </w:t>
      </w:r>
      <w:r w:rsidR="000E17BE">
        <w:rPr>
          <w:lang w:val="en-US"/>
        </w:rPr>
        <w:t>Behavior</w:t>
      </w:r>
      <w:r>
        <w:t>»</w:t>
      </w:r>
      <w:r w:rsidRPr="00CF2C7E">
        <w:t xml:space="preserve"> 1949 </w:t>
      </w:r>
      <w:r>
        <w:t>г. выдвинул идеи об объ</w:t>
      </w:r>
      <w:r w:rsidR="00E11FD0">
        <w:t>е</w:t>
      </w:r>
      <w:r>
        <w:t>динениях нейронов в головном мозге и их взаимодействии. Им же были предложены правила обучения нейронной сети.</w:t>
      </w:r>
    </w:p>
    <w:p w:rsidR="0061743E" w:rsidRDefault="008427BF" w:rsidP="00973BA2">
      <w:pPr>
        <w:pStyle w:val="a0"/>
      </w:pPr>
      <w:r>
        <w:t>В 1957 году американский психолог, нейрофизиолог и разработчик искусственного интеллекта Фрэнк Розенблатт создал математическую модель искусственного нейронной сети – персептрон, воплощённую в виде компьютера «Марк-1».</w:t>
      </w:r>
    </w:p>
    <w:p w:rsidR="007C79BA" w:rsidRDefault="0061743E" w:rsidP="00973BA2">
      <w:pPr>
        <w:pStyle w:val="a0"/>
      </w:pPr>
      <w:r>
        <w:t>В 1959 году нейробиологи Дэвид Хантер Ньюбел и Торстен Нильс Визель</w:t>
      </w:r>
      <w:r w:rsidR="00612381" w:rsidRPr="00612381">
        <w:t xml:space="preserve"> </w:t>
      </w:r>
      <w:r w:rsidR="007C79BA">
        <w:t>доказали, что в биологических нейронных сетях информация хранится и обрабатывается распределённым образом.</w:t>
      </w:r>
    </w:p>
    <w:p w:rsidR="00AB1D2D" w:rsidRDefault="007C79BA" w:rsidP="00973BA2">
      <w:pPr>
        <w:pStyle w:val="a0"/>
      </w:pPr>
      <w:r>
        <w:t xml:space="preserve">В 1960 году профессором Бернардом Уидроу и его студентом Маршианом Эдвардом Хоффом младшим была разработана упрощённая нейронная сеть Адалин на основе мемисторов. </w:t>
      </w:r>
      <w:r w:rsidR="00AB1D2D">
        <w:t>Адалин до сих пор является одним из компонентов систем обработки сигналов.</w:t>
      </w:r>
    </w:p>
    <w:p w:rsidR="00AB1D2D" w:rsidRDefault="00AB1D2D" w:rsidP="00973BA2">
      <w:pPr>
        <w:pStyle w:val="a0"/>
      </w:pPr>
      <w:r>
        <w:t>В 1969 году математиками Марвином Ли Минским и Сеймуром Пейпертом было доказано, что возможности персептронов являются ограниченными.</w:t>
      </w:r>
    </w:p>
    <w:p w:rsidR="00AB1D2D" w:rsidRDefault="00AB1D2D" w:rsidP="00973BA2">
      <w:pPr>
        <w:pStyle w:val="a0"/>
      </w:pPr>
      <w:r>
        <w:t>В СССР с 1970 по 1976 годы под патронажем военных ведомств проводились исследовательские работы в области персептронов.</w:t>
      </w:r>
    </w:p>
    <w:p w:rsidR="002E37A9" w:rsidRDefault="00AB1D2D" w:rsidP="00973BA2">
      <w:pPr>
        <w:pStyle w:val="a0"/>
      </w:pPr>
      <w:r>
        <w:t xml:space="preserve">В 1987 году начались разработки искусственного интеллекта в Японии и </w:t>
      </w:r>
      <w:r w:rsidR="002E37A9">
        <w:t>Европе.</w:t>
      </w:r>
    </w:p>
    <w:p w:rsidR="002E37A9" w:rsidRDefault="002E37A9" w:rsidP="00973BA2">
      <w:pPr>
        <w:pStyle w:val="a0"/>
      </w:pPr>
      <w:r>
        <w:t>В 1990 году ряд советских исследовательских организаций начинают исследования в области искусственного интеллекта. Среди них: Институт кибернетики имени Глушкова (Киев), Институт многопроцессорных вычислительных систем (Таганрог), Институт нейрокибернетики (Ростов-на-Дону) и другие.</w:t>
      </w:r>
    </w:p>
    <w:p w:rsidR="00973BA2" w:rsidRDefault="0030676C" w:rsidP="00973BA2">
      <w:pPr>
        <w:pStyle w:val="a0"/>
      </w:pPr>
      <w:r>
        <w:lastRenderedPageBreak/>
        <w:t>Интерес научных и промышленных предприятий к разработкам нейронных сетей и к искусственному интеллекту весьма высок. Каждый год выходят новые публикации, разрабатываются новые программы в области искусственного интеллекта, интерес к этой тематике продолжает шириться и развиваться.</w:t>
      </w:r>
    </w:p>
    <w:p w:rsidR="006664EB" w:rsidRDefault="006664EB" w:rsidP="00973BA2">
      <w:pPr>
        <w:pStyle w:val="a0"/>
      </w:pPr>
    </w:p>
    <w:p w:rsidR="006664EB" w:rsidRPr="006D5731" w:rsidRDefault="006664EB" w:rsidP="00973BA2">
      <w:pPr>
        <w:pStyle w:val="a0"/>
      </w:pPr>
    </w:p>
    <w:p w:rsidR="0079491F" w:rsidRDefault="0079491F" w:rsidP="006664EB">
      <w:pPr>
        <w:pStyle w:val="2"/>
        <w:numPr>
          <w:ilvl w:val="1"/>
          <w:numId w:val="30"/>
        </w:numPr>
      </w:pPr>
      <w:bookmarkStart w:id="14" w:name="_Toc11639022"/>
      <w:bookmarkStart w:id="15" w:name="_Toc11915313"/>
      <w:r>
        <w:t>Строение искусственно</w:t>
      </w:r>
      <w:r w:rsidR="00DF71D4">
        <w:t>го</w:t>
      </w:r>
      <w:r>
        <w:t xml:space="preserve"> нейрон</w:t>
      </w:r>
      <w:r w:rsidR="00DF71D4">
        <w:t>а</w:t>
      </w:r>
      <w:bookmarkEnd w:id="14"/>
      <w:bookmarkEnd w:id="15"/>
    </w:p>
    <w:p w:rsidR="006664EB" w:rsidRPr="006664EB" w:rsidRDefault="006664EB" w:rsidP="006664EB">
      <w:pPr>
        <w:pStyle w:val="a0"/>
        <w:ind w:left="1429" w:firstLine="0"/>
      </w:pPr>
    </w:p>
    <w:p w:rsidR="0033321C" w:rsidRPr="001F5B59" w:rsidRDefault="0033321C" w:rsidP="0033321C">
      <w:pPr>
        <w:pStyle w:val="a0"/>
      </w:pPr>
      <w:r>
        <w:t>Нейронная сеть состоит множества нейронов каким-либо образом объе</w:t>
      </w:r>
      <w:r w:rsidR="006664EB">
        <w:t xml:space="preserve">динённых друг </w:t>
      </w:r>
      <w:r>
        <w:t>с</w:t>
      </w:r>
      <w:r w:rsidR="00F67FB7">
        <w:t xml:space="preserve"> </w:t>
      </w:r>
      <w:r>
        <w:t xml:space="preserve">другом. Наименьшим элементом нейронной сети является нейрон. На рисунке </w:t>
      </w:r>
      <w:r w:rsidR="008E3603">
        <w:t>1</w:t>
      </w:r>
      <w:r>
        <w:t xml:space="preserve"> показана структура нейрона.</w:t>
      </w:r>
    </w:p>
    <w:p w:rsidR="00262AF1" w:rsidRDefault="00262AF1" w:rsidP="00262AF1">
      <w:pPr>
        <w:pStyle w:val="a0"/>
      </w:pPr>
      <w:r>
        <w:t>Нейрон состоит из трёх элементов: синапсов (умножителей), сумматора и нелинейного преобразователя.</w:t>
      </w:r>
    </w:p>
    <w:p w:rsidR="00262AF1" w:rsidRPr="00262AF1" w:rsidRDefault="00262AF1" w:rsidP="0033321C">
      <w:pPr>
        <w:pStyle w:val="a0"/>
      </w:pPr>
    </w:p>
    <w:p w:rsidR="0033321C" w:rsidRDefault="0033321C" w:rsidP="0033321C">
      <w:pPr>
        <w:pStyle w:val="a0"/>
        <w:ind w:firstLine="0"/>
        <w:jc w:val="center"/>
      </w:pPr>
      <w:r w:rsidRPr="004F188B">
        <w:rPr>
          <w:noProof/>
          <w:lang w:eastAsia="ru-RU"/>
        </w:rPr>
        <w:drawing>
          <wp:inline distT="0" distB="0" distL="0" distR="0">
            <wp:extent cx="5857916" cy="2755901"/>
            <wp:effectExtent l="0" t="0" r="0" b="0"/>
            <wp:docPr id="4"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57916" cy="2755901"/>
                      <a:chOff x="1785918" y="1081088"/>
                      <a:chExt cx="5857916" cy="2755901"/>
                    </a:xfrm>
                  </a:grpSpPr>
                  <a:grpSp>
                    <a:nvGrpSpPr>
                      <a:cNvPr id="66" name="Группа 65"/>
                      <a:cNvGrpSpPr/>
                    </a:nvGrpSpPr>
                    <a:grpSpPr>
                      <a:xfrm>
                        <a:off x="1785918" y="1081088"/>
                        <a:ext cx="5857916" cy="2755901"/>
                        <a:chOff x="1785918" y="1081088"/>
                        <a:chExt cx="5857916" cy="2755901"/>
                      </a:xfrm>
                    </a:grpSpPr>
                    <a:sp>
                      <a:nvSpPr>
                        <a:cNvPr id="4" name="Блок-схема: узел суммирования 3"/>
                        <a:cNvSpPr/>
                      </a:nvSpPr>
                      <a:spPr>
                        <a:xfrm>
                          <a:off x="2928926" y="1857364"/>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Прямая со стрелкой 5"/>
                        <a:cNvCxnSpPr>
                          <a:endCxn id="4" idx="2"/>
                        </a:cNvCxnSpPr>
                      </a:nvCxnSpPr>
                      <a:spPr>
                        <a:xfrm>
                          <a:off x="2071670" y="2000240"/>
                          <a:ext cx="85725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2"/>
                        <a:cNvPicPr>
                          <a:picLocks noChangeAspect="1" noChangeArrowheads="1"/>
                        </a:cNvPicPr>
                      </a:nvPicPr>
                      <a:blipFill>
                        <a:blip r:embed="rId10"/>
                        <a:srcRect/>
                        <a:stretch>
                          <a:fillRect/>
                        </a:stretch>
                      </a:blipFill>
                      <a:spPr bwMode="auto">
                        <a:xfrm>
                          <a:off x="1819275" y="1857375"/>
                          <a:ext cx="323850" cy="323850"/>
                        </a:xfrm>
                        <a:prstGeom prst="rect">
                          <a:avLst/>
                        </a:prstGeom>
                        <a:noFill/>
                        <a:ln w="9525">
                          <a:noFill/>
                          <a:miter lim="800000"/>
                          <a:headEnd/>
                          <a:tailEnd/>
                        </a:ln>
                        <a:effectLst/>
                      </a:spPr>
                    </a:pic>
                    <a:sp>
                      <a:nvSpPr>
                        <a:cNvPr id="10" name="Блок-схема: узел суммирования 9"/>
                        <a:cNvSpPr/>
                      </a:nvSpPr>
                      <a:spPr>
                        <a:xfrm>
                          <a:off x="3571868" y="2428868"/>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Прямая со стрелкой 10"/>
                        <a:cNvCxnSpPr/>
                      </a:nvCxnSpPr>
                      <a:spPr>
                        <a:xfrm>
                          <a:off x="2071670" y="2571744"/>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3"/>
                        <a:cNvPicPr>
                          <a:picLocks noChangeAspect="1" noChangeArrowheads="1"/>
                        </a:cNvPicPr>
                      </a:nvPicPr>
                      <a:blipFill>
                        <a:blip r:embed="rId11"/>
                        <a:srcRect/>
                        <a:stretch>
                          <a:fillRect/>
                        </a:stretch>
                      </a:blipFill>
                      <a:spPr bwMode="auto">
                        <a:xfrm>
                          <a:off x="1822450" y="2428875"/>
                          <a:ext cx="320675" cy="341313"/>
                        </a:xfrm>
                        <a:prstGeom prst="rect">
                          <a:avLst/>
                        </a:prstGeom>
                        <a:noFill/>
                        <a:ln w="9525">
                          <a:noFill/>
                          <a:miter lim="800000"/>
                          <a:headEnd/>
                          <a:tailEnd/>
                        </a:ln>
                        <a:effectLst/>
                      </a:spPr>
                    </a:pic>
                    <a:sp>
                      <a:nvSpPr>
                        <a:cNvPr id="14" name="Блок-схема: узел суммирования 13"/>
                        <a:cNvSpPr/>
                      </a:nvSpPr>
                      <a:spPr>
                        <a:xfrm>
                          <a:off x="4286248" y="2857496"/>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Прямая со стрелкой 14"/>
                        <a:cNvCxnSpPr/>
                      </a:nvCxnSpPr>
                      <a:spPr>
                        <a:xfrm>
                          <a:off x="2071670" y="3000372"/>
                          <a:ext cx="221457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4"/>
                        <a:cNvPicPr>
                          <a:picLocks noChangeAspect="1" noChangeArrowheads="1"/>
                        </a:cNvPicPr>
                      </a:nvPicPr>
                      <a:blipFill>
                        <a:blip r:embed="rId12"/>
                        <a:srcRect/>
                        <a:stretch>
                          <a:fillRect/>
                        </a:stretch>
                      </a:blipFill>
                      <a:spPr bwMode="auto">
                        <a:xfrm>
                          <a:off x="1785938" y="2857500"/>
                          <a:ext cx="374650" cy="341313"/>
                        </a:xfrm>
                        <a:prstGeom prst="rect">
                          <a:avLst/>
                        </a:prstGeom>
                        <a:noFill/>
                        <a:ln w="9525">
                          <a:noFill/>
                          <a:miter lim="800000"/>
                          <a:headEnd/>
                          <a:tailEnd/>
                        </a:ln>
                        <a:effectLst/>
                      </a:spPr>
                    </a:pic>
                    <a:pic>
                      <a:nvPicPr>
                        <a:cNvPr id="0" name="Object 5"/>
                        <a:cNvPicPr>
                          <a:picLocks noChangeAspect="1" noChangeArrowheads="1"/>
                        </a:cNvPicPr>
                      </a:nvPicPr>
                      <a:blipFill>
                        <a:blip r:embed="rId13"/>
                        <a:srcRect/>
                        <a:stretch>
                          <a:fillRect/>
                        </a:stretch>
                      </a:blipFill>
                      <a:spPr bwMode="auto">
                        <a:xfrm>
                          <a:off x="2867025" y="1081088"/>
                          <a:ext cx="374650" cy="322262"/>
                        </a:xfrm>
                        <a:prstGeom prst="rect">
                          <a:avLst/>
                        </a:prstGeom>
                        <a:noFill/>
                        <a:ln w="9525">
                          <a:noFill/>
                          <a:miter lim="800000"/>
                          <a:headEnd/>
                          <a:tailEnd/>
                        </a:ln>
                        <a:effectLst/>
                      </a:spPr>
                    </a:pic>
                    <a:cxnSp>
                      <a:nvCxnSpPr>
                        <a:cNvPr id="19" name="Прямая со стрелкой 18"/>
                        <a:cNvCxnSpPr>
                          <a:endCxn id="4" idx="0"/>
                        </a:cNvCxnSpPr>
                      </a:nvCxnSpPr>
                      <a:spPr>
                        <a:xfrm rot="5400000">
                          <a:off x="2821769" y="1607331"/>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2" name="Прямая со стрелкой 21"/>
                        <a:cNvCxnSpPr>
                          <a:endCxn id="10" idx="0"/>
                        </a:cNvCxnSpPr>
                      </a:nvCxnSpPr>
                      <a:spPr>
                        <a:xfrm rot="5400000">
                          <a:off x="3179753" y="1893083"/>
                          <a:ext cx="1070776"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6"/>
                        <a:cNvPicPr>
                          <a:picLocks noChangeAspect="1" noChangeArrowheads="1"/>
                        </a:cNvPicPr>
                      </a:nvPicPr>
                      <a:blipFill>
                        <a:blip r:embed="rId14"/>
                        <a:srcRect/>
                        <a:stretch>
                          <a:fillRect/>
                        </a:stretch>
                      </a:blipFill>
                      <a:spPr bwMode="auto">
                        <a:xfrm>
                          <a:off x="3500438" y="1087438"/>
                          <a:ext cx="374650" cy="341312"/>
                        </a:xfrm>
                        <a:prstGeom prst="rect">
                          <a:avLst/>
                        </a:prstGeom>
                        <a:noFill/>
                        <a:ln w="9525">
                          <a:noFill/>
                          <a:miter lim="800000"/>
                          <a:headEnd/>
                          <a:tailEnd/>
                        </a:ln>
                        <a:effectLst/>
                      </a:spPr>
                    </a:pic>
                    <a:pic>
                      <a:nvPicPr>
                        <a:cNvPr id="0" name="Object 7"/>
                        <a:cNvPicPr>
                          <a:picLocks noChangeAspect="1" noChangeArrowheads="1"/>
                        </a:cNvPicPr>
                      </a:nvPicPr>
                      <a:blipFill>
                        <a:blip r:embed="rId15"/>
                        <a:srcRect/>
                        <a:stretch>
                          <a:fillRect/>
                        </a:stretch>
                      </a:blipFill>
                      <a:spPr bwMode="auto">
                        <a:xfrm>
                          <a:off x="4286250" y="1087438"/>
                          <a:ext cx="401638" cy="341312"/>
                        </a:xfrm>
                        <a:prstGeom prst="rect">
                          <a:avLst/>
                        </a:prstGeom>
                        <a:noFill/>
                        <a:ln w="9525">
                          <a:noFill/>
                          <a:miter lim="800000"/>
                          <a:headEnd/>
                          <a:tailEnd/>
                        </a:ln>
                        <a:effectLst/>
                      </a:spPr>
                    </a:pic>
                    <a:cxnSp>
                      <a:nvCxnSpPr>
                        <a:cNvPr id="28" name="Прямая со стрелкой 27"/>
                        <a:cNvCxnSpPr>
                          <a:endCxn id="14" idx="0"/>
                        </a:cNvCxnSpPr>
                      </a:nvCxnSpPr>
                      <a:spPr>
                        <a:xfrm rot="5400000">
                          <a:off x="3715538" y="2143116"/>
                          <a:ext cx="1427966"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Прямая со стрелкой 30"/>
                        <a:cNvCxnSpPr/>
                      </a:nvCxnSpPr>
                      <a:spPr>
                        <a:xfrm>
                          <a:off x="3214678" y="2000240"/>
                          <a:ext cx="200026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Прямая со стрелкой 32"/>
                        <a:cNvCxnSpPr>
                          <a:stCxn id="10" idx="6"/>
                        </a:cNvCxnSpPr>
                      </a:nvCxnSpPr>
                      <a:spPr>
                        <a:xfrm>
                          <a:off x="3857620" y="2571744"/>
                          <a:ext cx="135732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Прямоугольник 34"/>
                        <a:cNvSpPr/>
                      </a:nvSpPr>
                      <a:spPr>
                        <a:xfrm>
                          <a:off x="5214942" y="1714488"/>
                          <a:ext cx="785818" cy="1857388"/>
                        </a:xfrm>
                        <a:prstGeom prst="rect">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pic>
                      <a:nvPicPr>
                        <a:cNvPr id="0" name="Object 8"/>
                        <a:cNvPicPr>
                          <a:picLocks noChangeAspect="1" noChangeArrowheads="1"/>
                        </a:cNvPicPr>
                      </a:nvPicPr>
                      <a:blipFill>
                        <a:blip r:embed="rId16"/>
                        <a:srcRect/>
                        <a:stretch>
                          <a:fillRect/>
                        </a:stretch>
                      </a:blipFill>
                      <a:spPr bwMode="auto">
                        <a:xfrm>
                          <a:off x="5500688" y="2428875"/>
                          <a:ext cx="212725" cy="231775"/>
                        </a:xfrm>
                        <a:prstGeom prst="rect">
                          <a:avLst/>
                        </a:prstGeom>
                        <a:noFill/>
                        <a:ln w="9525">
                          <a:noFill/>
                          <a:miter lim="800000"/>
                          <a:headEnd/>
                          <a:tailEnd/>
                        </a:ln>
                        <a:effectLst/>
                      </a:spPr>
                    </a:pic>
                    <a:cxnSp>
                      <a:nvCxnSpPr>
                        <a:cNvPr id="45" name="Прямая со стрелкой 44"/>
                        <a:cNvCxnSpPr>
                          <a:stCxn id="14" idx="6"/>
                        </a:cNvCxnSpPr>
                      </a:nvCxnSpPr>
                      <a:spPr>
                        <a:xfrm>
                          <a:off x="4572000" y="3000372"/>
                          <a:ext cx="64294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4" name="Соединительная линия уступом 53"/>
                        <a:cNvCxnSpPr/>
                      </a:nvCxnSpPr>
                      <a:spPr>
                        <a:xfrm flipV="1">
                          <a:off x="4357686" y="3286124"/>
                          <a:ext cx="857256" cy="428628"/>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9"/>
                        <a:cNvPicPr>
                          <a:picLocks noChangeAspect="1" noChangeArrowheads="1"/>
                        </a:cNvPicPr>
                      </a:nvPicPr>
                      <a:blipFill>
                        <a:blip r:embed="rId17"/>
                        <a:srcRect/>
                        <a:stretch>
                          <a:fillRect/>
                        </a:stretch>
                      </a:blipFill>
                      <a:spPr bwMode="auto">
                        <a:xfrm>
                          <a:off x="4160838" y="3571875"/>
                          <a:ext cx="268287" cy="265113"/>
                        </a:xfrm>
                        <a:prstGeom prst="rect">
                          <a:avLst/>
                        </a:prstGeom>
                        <a:noFill/>
                        <a:ln w="9525">
                          <a:noFill/>
                          <a:miter lim="800000"/>
                          <a:headEnd/>
                          <a:tailEnd/>
                        </a:ln>
                        <a:effectLst/>
                      </a:spPr>
                    </a:pic>
                    <a:sp>
                      <a:nvSpPr>
                        <a:cNvPr id="58" name="Прямоугольник 57"/>
                        <a:cNvSpPr/>
                      </a:nvSpPr>
                      <a:spPr>
                        <a:xfrm>
                          <a:off x="6500826" y="2214554"/>
                          <a:ext cx="642942" cy="1000132"/>
                        </a:xfrm>
                        <a:prstGeom prst="rect">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pic>
                      <a:nvPicPr>
                        <a:cNvPr id="0" name="Object 10"/>
                        <a:cNvPicPr>
                          <a:picLocks noChangeAspect="1" noChangeArrowheads="1"/>
                        </a:cNvPicPr>
                      </a:nvPicPr>
                      <a:blipFill>
                        <a:blip r:embed="rId18"/>
                        <a:srcRect/>
                        <a:stretch>
                          <a:fillRect/>
                        </a:stretch>
                      </a:blipFill>
                      <a:spPr bwMode="auto">
                        <a:xfrm>
                          <a:off x="6715125" y="2500313"/>
                          <a:ext cx="231775" cy="309562"/>
                        </a:xfrm>
                        <a:prstGeom prst="rect">
                          <a:avLst/>
                        </a:prstGeom>
                        <a:noFill/>
                        <a:ln w="9525">
                          <a:noFill/>
                          <a:miter lim="800000"/>
                          <a:headEnd/>
                          <a:tailEnd/>
                        </a:ln>
                        <a:effectLst/>
                      </a:spPr>
                    </a:pic>
                    <a:cxnSp>
                      <a:nvCxnSpPr>
                        <a:cNvPr id="61" name="Прямая со стрелкой 60"/>
                        <a:cNvCxnSpPr>
                          <a:stCxn id="35" idx="3"/>
                        </a:cNvCxnSpPr>
                      </a:nvCxnSpPr>
                      <a:spPr>
                        <a:xfrm>
                          <a:off x="6000760" y="2643182"/>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11"/>
                        <a:cNvPicPr>
                          <a:picLocks noChangeAspect="1" noChangeArrowheads="1"/>
                        </a:cNvPicPr>
                      </a:nvPicPr>
                      <a:blipFill>
                        <a:blip r:embed="rId19"/>
                        <a:srcRect/>
                        <a:stretch>
                          <a:fillRect/>
                        </a:stretch>
                      </a:blipFill>
                      <a:spPr bwMode="auto">
                        <a:xfrm>
                          <a:off x="6143625" y="2357438"/>
                          <a:ext cx="174625" cy="212725"/>
                        </a:xfrm>
                        <a:prstGeom prst="rect">
                          <a:avLst/>
                        </a:prstGeom>
                        <a:noFill/>
                        <a:ln w="9525">
                          <a:noFill/>
                          <a:miter lim="800000"/>
                          <a:headEnd/>
                          <a:tailEnd/>
                        </a:ln>
                        <a:effectLst/>
                      </a:spPr>
                    </a:pic>
                    <a:cxnSp>
                      <a:nvCxnSpPr>
                        <a:cNvPr id="64" name="Прямая со стрелкой 63"/>
                        <a:cNvCxnSpPr/>
                      </a:nvCxnSpPr>
                      <a:spPr>
                        <a:xfrm>
                          <a:off x="7143768" y="2643182"/>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12"/>
                        <a:cNvPicPr>
                          <a:picLocks noChangeAspect="1" noChangeArrowheads="1"/>
                        </a:cNvPicPr>
                      </a:nvPicPr>
                      <a:blipFill>
                        <a:blip r:embed="rId20"/>
                        <a:srcRect/>
                        <a:stretch>
                          <a:fillRect/>
                        </a:stretch>
                      </a:blipFill>
                      <a:spPr bwMode="auto">
                        <a:xfrm>
                          <a:off x="7267575" y="2338388"/>
                          <a:ext cx="212725" cy="250825"/>
                        </a:xfrm>
                        <a:prstGeom prst="rect">
                          <a:avLst/>
                        </a:prstGeom>
                        <a:noFill/>
                        <a:ln w="9525">
                          <a:noFill/>
                          <a:miter lim="800000"/>
                          <a:headEnd/>
                          <a:tailEnd/>
                        </a:ln>
                        <a:effectLst/>
                      </a:spPr>
                    </a:pic>
                  </a:grpSp>
                </lc:lockedCanvas>
              </a:graphicData>
            </a:graphic>
          </wp:inline>
        </w:drawing>
      </w:r>
    </w:p>
    <w:p w:rsidR="0033321C" w:rsidRDefault="0033321C" w:rsidP="0033321C">
      <w:pPr>
        <w:pStyle w:val="afe"/>
      </w:pPr>
      <w:r>
        <w:t>Рис</w:t>
      </w:r>
      <w:r w:rsidR="008E3603">
        <w:t>унок1</w:t>
      </w:r>
      <w:r>
        <w:t xml:space="preserve"> – Пример содержимого файла высоты волн</w:t>
      </w:r>
    </w:p>
    <w:p w:rsidR="0033321C" w:rsidRDefault="0033321C" w:rsidP="0033321C">
      <w:pPr>
        <w:pStyle w:val="a0"/>
        <w:ind w:firstLine="0"/>
        <w:jc w:val="center"/>
        <w:rPr>
          <w:sz w:val="16"/>
          <w:szCs w:val="16"/>
        </w:rPr>
      </w:pPr>
    </w:p>
    <w:p w:rsidR="0033321C" w:rsidRDefault="0033321C" w:rsidP="0033321C">
      <w:pPr>
        <w:pStyle w:val="a0"/>
      </w:pPr>
      <w:r>
        <w:t xml:space="preserve">На вход синапсов подаются некоторые значения </w:t>
      </w:r>
      <w:r w:rsidRPr="00CF5D18">
        <w:rPr>
          <w:position w:val="-10"/>
        </w:rPr>
        <w:object w:dxaOrig="2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21" o:title=""/>
          </v:shape>
          <o:OLEObject Type="Embed" ProgID="Equation.3" ShapeID="_x0000_i1025" DrawAspect="Content" ObjectID="_1622539690" r:id="rId22"/>
        </w:object>
      </w:r>
      <w:r>
        <w:t xml:space="preserve">, </w:t>
      </w:r>
      <w:r w:rsidRPr="00CF5D18">
        <w:rPr>
          <w:position w:val="-10"/>
        </w:rPr>
        <w:object w:dxaOrig="260" w:dyaOrig="340">
          <v:shape id="_x0000_i1026" type="#_x0000_t75" style="width:14.25pt;height:14.25pt" o:ole="">
            <v:imagedata r:id="rId23" o:title=""/>
          </v:shape>
          <o:OLEObject Type="Embed" ProgID="Equation.3" ShapeID="_x0000_i1026" DrawAspect="Content" ObjectID="_1622539691" r:id="rId24"/>
        </w:object>
      </w:r>
      <w:r>
        <w:t xml:space="preserve">, …, </w:t>
      </w:r>
      <w:r w:rsidRPr="00CF5D18">
        <w:rPr>
          <w:position w:val="-12"/>
        </w:rPr>
        <w:object w:dxaOrig="240" w:dyaOrig="360">
          <v:shape id="_x0000_i1027" type="#_x0000_t75" style="width:14.25pt;height:21.75pt" o:ole="">
            <v:imagedata r:id="rId25" o:title=""/>
          </v:shape>
          <o:OLEObject Type="Embed" ProgID="Equation.3" ShapeID="_x0000_i1027" DrawAspect="Content" ObjectID="_1622539692" r:id="rId26"/>
        </w:object>
      </w:r>
      <w:r>
        <w:t xml:space="preserve">, …, </w:t>
      </w:r>
      <w:r w:rsidRPr="00CF5D18">
        <w:rPr>
          <w:position w:val="-12"/>
        </w:rPr>
        <w:object w:dxaOrig="279" w:dyaOrig="360">
          <v:shape id="_x0000_i1028" type="#_x0000_t75" style="width:14.25pt;height:21.75pt" o:ole="">
            <v:imagedata r:id="rId27" o:title=""/>
          </v:shape>
          <o:OLEObject Type="Embed" ProgID="Equation.3" ShapeID="_x0000_i1028" DrawAspect="Content" ObjectID="_1622539693" r:id="rId28"/>
        </w:object>
      </w:r>
      <w:r>
        <w:t xml:space="preserve">. Эти значения соответственно умножаются на некоторые весовые коэффициенты </w:t>
      </w:r>
      <w:r w:rsidRPr="00CF5D18">
        <w:rPr>
          <w:position w:val="-10"/>
        </w:rPr>
        <w:object w:dxaOrig="279" w:dyaOrig="340">
          <v:shape id="_x0000_i1029" type="#_x0000_t75" style="width:14.25pt;height:14.25pt" o:ole="">
            <v:imagedata r:id="rId29" o:title=""/>
          </v:shape>
          <o:OLEObject Type="Embed" ProgID="Equation.3" ShapeID="_x0000_i1029" DrawAspect="Content" ObjectID="_1622539694" r:id="rId30"/>
        </w:object>
      </w:r>
      <w:r>
        <w:t xml:space="preserve">, </w:t>
      </w:r>
      <w:r w:rsidRPr="00CF5D18">
        <w:rPr>
          <w:position w:val="-10"/>
        </w:rPr>
        <w:object w:dxaOrig="300" w:dyaOrig="340">
          <v:shape id="_x0000_i1030" type="#_x0000_t75" style="width:14.25pt;height:14.25pt" o:ole="">
            <v:imagedata r:id="rId31" o:title=""/>
          </v:shape>
          <o:OLEObject Type="Embed" ProgID="Equation.3" ShapeID="_x0000_i1030" DrawAspect="Content" ObjectID="_1622539695" r:id="rId32"/>
        </w:object>
      </w:r>
      <w:r>
        <w:t xml:space="preserve">, …, </w:t>
      </w:r>
      <w:r w:rsidRPr="00F530D0">
        <w:rPr>
          <w:position w:val="-12"/>
        </w:rPr>
        <w:object w:dxaOrig="279" w:dyaOrig="360">
          <v:shape id="_x0000_i1031" type="#_x0000_t75" style="width:14.25pt;height:21.75pt" o:ole="">
            <v:imagedata r:id="rId33" o:title=""/>
          </v:shape>
          <o:OLEObject Type="Embed" ProgID="Equation.3" ShapeID="_x0000_i1031" DrawAspect="Content" ObjectID="_1622539696" r:id="rId34"/>
        </w:object>
      </w:r>
      <w:r>
        <w:t xml:space="preserve">, …, </w:t>
      </w:r>
      <w:r w:rsidR="001F5B59" w:rsidRPr="00F530D0">
        <w:rPr>
          <w:position w:val="-12"/>
        </w:rPr>
        <w:object w:dxaOrig="340" w:dyaOrig="380">
          <v:shape id="_x0000_i1032" type="#_x0000_t75" style="width:14.25pt;height:21.75pt" o:ole="">
            <v:imagedata r:id="rId35" o:title=""/>
          </v:shape>
          <o:OLEObject Type="Embed" ProgID="Equation.3" ShapeID="_x0000_i1032" DrawAspect="Content" ObjectID="_1622539697" r:id="rId36"/>
        </w:object>
      </w:r>
      <w:r>
        <w:t xml:space="preserve">. Значение </w:t>
      </w:r>
      <w:r w:rsidRPr="00F530D0">
        <w:rPr>
          <w:position w:val="-6"/>
        </w:rPr>
        <w:object w:dxaOrig="200" w:dyaOrig="279">
          <v:shape id="_x0000_i1033" type="#_x0000_t75" style="width:7.5pt;height:14.25pt" o:ole="">
            <v:imagedata r:id="rId37" o:title=""/>
          </v:shape>
          <o:OLEObject Type="Embed" ProgID="Equation.3" ShapeID="_x0000_i1033" DrawAspect="Content" ObjectID="_1622539698" r:id="rId38"/>
        </w:object>
      </w:r>
      <w:r w:rsidRPr="006B5240">
        <w:t>–</w:t>
      </w:r>
      <w:r>
        <w:t xml:space="preserve"> это некоторое значение сдвига. После чего полученные значения суммируются в сумматоре</w:t>
      </w:r>
      <w:r w:rsidR="00612381" w:rsidRPr="00612381">
        <w:t xml:space="preserve"> </w:t>
      </w:r>
      <w:r w:rsidRPr="00F530D0">
        <w:rPr>
          <w:position w:val="-4"/>
        </w:rPr>
        <w:object w:dxaOrig="220" w:dyaOrig="240">
          <v:shape id="_x0000_i1034" type="#_x0000_t75" style="width:14.25pt;height:14.25pt" o:ole="">
            <v:imagedata r:id="rId39" o:title=""/>
          </v:shape>
          <o:OLEObject Type="Embed" ProgID="Equation.3" ShapeID="_x0000_i1034" DrawAspect="Content" ObjectID="_1622539699" r:id="rId40"/>
        </w:object>
      </w:r>
      <w:r>
        <w:t xml:space="preserve"> и полученное значение </w:t>
      </w:r>
      <w:r w:rsidRPr="00F530D0">
        <w:rPr>
          <w:position w:val="-6"/>
        </w:rPr>
        <w:object w:dxaOrig="180" w:dyaOrig="220">
          <v:shape id="_x0000_i1035" type="#_x0000_t75" style="width:7.5pt;height:14.25pt" o:ole="">
            <v:imagedata r:id="rId41" o:title=""/>
          </v:shape>
          <o:OLEObject Type="Embed" ProgID="Equation.3" ShapeID="_x0000_i1035" DrawAspect="Content" ObjectID="_1622539700" r:id="rId42"/>
        </w:object>
      </w:r>
      <w:r>
        <w:t xml:space="preserve"> пере</w:t>
      </w:r>
      <w:r>
        <w:lastRenderedPageBreak/>
        <w:t xml:space="preserve">даётся на вход некоторому нелинейному преобразователю </w:t>
      </w:r>
      <w:r w:rsidRPr="00F530D0">
        <w:rPr>
          <w:position w:val="-10"/>
        </w:rPr>
        <w:object w:dxaOrig="220" w:dyaOrig="260">
          <v:shape id="_x0000_i1036" type="#_x0000_t75" style="width:14.25pt;height:14.25pt" o:ole="">
            <v:imagedata r:id="rId43" o:title=""/>
          </v:shape>
          <o:OLEObject Type="Embed" ProgID="Equation.3" ShapeID="_x0000_i1036" DrawAspect="Content" ObjectID="_1622539701" r:id="rId44"/>
        </w:object>
      </w:r>
      <w:r>
        <w:t xml:space="preserve">. Функция </w:t>
      </w:r>
      <w:r w:rsidRPr="00F530D0">
        <w:rPr>
          <w:position w:val="-10"/>
        </w:rPr>
        <w:object w:dxaOrig="220" w:dyaOrig="260">
          <v:shape id="_x0000_i1037" type="#_x0000_t75" style="width:14.25pt;height:14.25pt" o:ole="">
            <v:imagedata r:id="rId43" o:title=""/>
          </v:shape>
          <o:OLEObject Type="Embed" ProgID="Equation.3" ShapeID="_x0000_i1037" DrawAspect="Content" ObjectID="_1622539702" r:id="rId45"/>
        </w:object>
      </w:r>
      <w:r>
        <w:t xml:space="preserve"> называется функцией активации или передаточной функцией нейрона. В математической записи нейрон можно записать в таком виде: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
        <w:gridCol w:w="2429"/>
        <w:gridCol w:w="3285"/>
        <w:gridCol w:w="3285"/>
      </w:tblGrid>
      <w:tr w:rsidR="0033321C" w:rsidTr="0033321C">
        <w:trPr>
          <w:trHeight w:val="720"/>
        </w:trPr>
        <w:tc>
          <w:tcPr>
            <w:tcW w:w="3284" w:type="dxa"/>
            <w:gridSpan w:val="2"/>
          </w:tcPr>
          <w:p w:rsidR="0033321C" w:rsidRDefault="0033321C" w:rsidP="0033321C">
            <w:pPr>
              <w:pStyle w:val="af3"/>
            </w:pPr>
          </w:p>
        </w:tc>
        <w:tc>
          <w:tcPr>
            <w:tcW w:w="3285" w:type="dxa"/>
          </w:tcPr>
          <w:p w:rsidR="0033321C" w:rsidRPr="00F530D0" w:rsidRDefault="008438EC" w:rsidP="0033321C">
            <w:pPr>
              <w:pStyle w:val="af3"/>
              <w:jc w:val="center"/>
            </w:pPr>
            <w:r w:rsidRPr="00F530D0">
              <w:rPr>
                <w:position w:val="-28"/>
              </w:rPr>
              <w:object w:dxaOrig="1640" w:dyaOrig="700">
                <v:shape id="_x0000_i1038" type="#_x0000_t75" style="width:79.5pt;height:36pt" o:ole="">
                  <v:imagedata r:id="rId46" o:title=""/>
                </v:shape>
                <o:OLEObject Type="Embed" ProgID="Equation.3" ShapeID="_x0000_i1038" DrawAspect="Content" ObjectID="_1622539703" r:id="rId47"/>
              </w:object>
            </w:r>
            <w:r w:rsidR="0033321C">
              <w:t>,</w:t>
            </w:r>
          </w:p>
        </w:tc>
        <w:tc>
          <w:tcPr>
            <w:tcW w:w="3285" w:type="dxa"/>
            <w:vAlign w:val="center"/>
          </w:tcPr>
          <w:p w:rsidR="0033321C" w:rsidRDefault="0033321C" w:rsidP="0033321C">
            <w:pPr>
              <w:pStyle w:val="af3"/>
              <w:jc w:val="right"/>
            </w:pPr>
            <w:r>
              <w:t>(1)</w:t>
            </w:r>
          </w:p>
        </w:tc>
      </w:tr>
      <w:tr w:rsidR="0033321C" w:rsidTr="0033321C">
        <w:trPr>
          <w:trHeight w:val="690"/>
        </w:trPr>
        <w:tc>
          <w:tcPr>
            <w:tcW w:w="3284" w:type="dxa"/>
            <w:gridSpan w:val="2"/>
          </w:tcPr>
          <w:p w:rsidR="0033321C" w:rsidRDefault="0033321C" w:rsidP="0033321C">
            <w:pPr>
              <w:pStyle w:val="af3"/>
            </w:pPr>
          </w:p>
        </w:tc>
        <w:tc>
          <w:tcPr>
            <w:tcW w:w="3285" w:type="dxa"/>
          </w:tcPr>
          <w:p w:rsidR="0033321C" w:rsidRPr="00F530D0" w:rsidRDefault="00B93346" w:rsidP="002F0591">
            <w:pPr>
              <w:pStyle w:val="a0"/>
              <w:ind w:firstLine="0"/>
              <w:jc w:val="center"/>
              <w:rPr>
                <w:position w:val="-28"/>
              </w:rPr>
            </w:pPr>
            <w:r w:rsidRPr="00F530D0">
              <w:rPr>
                <w:position w:val="-12"/>
              </w:rPr>
              <w:object w:dxaOrig="1020" w:dyaOrig="360">
                <v:shape id="_x0000_i1039" type="#_x0000_t75" style="width:50.25pt;height:21.75pt" o:ole="">
                  <v:imagedata r:id="rId48" o:title=""/>
                </v:shape>
                <o:OLEObject Type="Embed" ProgID="Equation.3" ShapeID="_x0000_i1039" DrawAspect="Content" ObjectID="_1622539704" r:id="rId49"/>
              </w:object>
            </w:r>
            <w:r w:rsidR="0033321C">
              <w:t>,</w:t>
            </w:r>
          </w:p>
        </w:tc>
        <w:tc>
          <w:tcPr>
            <w:tcW w:w="3285" w:type="dxa"/>
            <w:vAlign w:val="center"/>
          </w:tcPr>
          <w:p w:rsidR="0033321C" w:rsidRDefault="0033321C" w:rsidP="0033321C">
            <w:pPr>
              <w:pStyle w:val="af3"/>
              <w:jc w:val="right"/>
            </w:pPr>
            <w:r>
              <w:t>(2)</w:t>
            </w:r>
          </w:p>
        </w:tc>
      </w:tr>
      <w:tr w:rsidR="002F0591" w:rsidTr="00C43692">
        <w:trPr>
          <w:trHeight w:val="690"/>
        </w:trPr>
        <w:tc>
          <w:tcPr>
            <w:tcW w:w="855" w:type="dxa"/>
          </w:tcPr>
          <w:p w:rsidR="002F0591" w:rsidRDefault="002F0591" w:rsidP="0033321C">
            <w:pPr>
              <w:pStyle w:val="af3"/>
            </w:pPr>
            <w:r>
              <w:t>где</w:t>
            </w:r>
          </w:p>
        </w:tc>
        <w:tc>
          <w:tcPr>
            <w:tcW w:w="8999" w:type="dxa"/>
            <w:gridSpan w:val="3"/>
          </w:tcPr>
          <w:p w:rsidR="002F0591" w:rsidRDefault="002F0591" w:rsidP="002F0591">
            <w:pPr>
              <w:pStyle w:val="af3"/>
              <w:jc w:val="left"/>
            </w:pPr>
            <w:r w:rsidRPr="007A7FB7">
              <w:rPr>
                <w:position w:val="-12"/>
              </w:rPr>
              <w:object w:dxaOrig="300" w:dyaOrig="380">
                <v:shape id="_x0000_i1040" type="#_x0000_t75" style="width:14.25pt;height:21.75pt" o:ole="">
                  <v:imagedata r:id="rId50" o:title=""/>
                </v:shape>
                <o:OLEObject Type="Embed" ProgID="Equation.3" ShapeID="_x0000_i1040" DrawAspect="Content" ObjectID="_1622539705" r:id="rId51"/>
              </w:object>
            </w:r>
            <w:r w:rsidRPr="00082E06">
              <w:t>–</w:t>
            </w:r>
            <w:r>
              <w:t xml:space="preserve"> вес синапса, </w:t>
            </w:r>
            <w:r w:rsidRPr="007A7FB7">
              <w:rPr>
                <w:position w:val="-6"/>
              </w:rPr>
              <w:object w:dxaOrig="880" w:dyaOrig="300">
                <v:shape id="_x0000_i1041" type="#_x0000_t75" style="width:43.5pt;height:14.25pt" o:ole="">
                  <v:imagedata r:id="rId52" o:title=""/>
                </v:shape>
                <o:OLEObject Type="Embed" ProgID="Equation.3" ShapeID="_x0000_i1041" DrawAspect="Content" ObjectID="_1622539706" r:id="rId53"/>
              </w:object>
            </w:r>
            <w:r>
              <w:t>;</w:t>
            </w:r>
          </w:p>
          <w:p w:rsidR="002F0591" w:rsidRDefault="002F0591" w:rsidP="002F0591">
            <w:pPr>
              <w:pStyle w:val="a0"/>
              <w:ind w:firstLine="0"/>
            </w:pPr>
            <w:r w:rsidRPr="00CE0FAB">
              <w:rPr>
                <w:position w:val="-6"/>
              </w:rPr>
              <w:object w:dxaOrig="200" w:dyaOrig="300">
                <v:shape id="_x0000_i1042" type="#_x0000_t75" style="width:7.5pt;height:14.25pt" o:ole="">
                  <v:imagedata r:id="rId54" o:title=""/>
                </v:shape>
                <o:OLEObject Type="Embed" ProgID="Equation.3" ShapeID="_x0000_i1042" DrawAspect="Content" ObjectID="_1622539707" r:id="rId55"/>
              </w:object>
            </w:r>
            <w:r w:rsidRPr="00082E06">
              <w:t>–</w:t>
            </w:r>
            <w:r>
              <w:t xml:space="preserve"> значение смещения</w:t>
            </w:r>
            <w:r w:rsidR="00C43692">
              <w:t>;</w:t>
            </w:r>
          </w:p>
          <w:p w:rsidR="00C43692" w:rsidRDefault="00C43692" w:rsidP="002F0591">
            <w:pPr>
              <w:pStyle w:val="a0"/>
              <w:ind w:firstLine="0"/>
            </w:pPr>
            <w:r w:rsidRPr="00322C7F">
              <w:rPr>
                <w:position w:val="-6"/>
              </w:rPr>
              <w:object w:dxaOrig="200" w:dyaOrig="240">
                <v:shape id="_x0000_i1043" type="#_x0000_t75" style="width:7.5pt;height:14.25pt" o:ole="">
                  <v:imagedata r:id="rId56" o:title=""/>
                </v:shape>
                <o:OLEObject Type="Embed" ProgID="Equation.3" ShapeID="_x0000_i1043" DrawAspect="Content" ObjectID="_1622539708" r:id="rId57"/>
              </w:object>
            </w:r>
            <w:r w:rsidRPr="00082E06">
              <w:t>–</w:t>
            </w:r>
            <w:r>
              <w:t xml:space="preserve"> результат суммирования;</w:t>
            </w:r>
          </w:p>
          <w:p w:rsidR="008438EC" w:rsidRDefault="008438EC" w:rsidP="002F0591">
            <w:pPr>
              <w:pStyle w:val="a0"/>
              <w:ind w:firstLine="0"/>
            </w:pPr>
            <w:r w:rsidRPr="00D4538B">
              <w:rPr>
                <w:position w:val="-12"/>
              </w:rPr>
              <w:object w:dxaOrig="260" w:dyaOrig="380">
                <v:shape id="_x0000_i1044" type="#_x0000_t75" style="width:14.25pt;height:21.75pt" o:ole="">
                  <v:imagedata r:id="rId58" o:title=""/>
                </v:shape>
                <o:OLEObject Type="Embed" ProgID="Equation.3" ShapeID="_x0000_i1044" DrawAspect="Content" ObjectID="_1622539709" r:id="rId59"/>
              </w:object>
            </w:r>
            <w:r w:rsidRPr="00796E55">
              <w:t>–</w:t>
            </w:r>
            <w:r>
              <w:t xml:space="preserve"> компонент входного вектора, </w:t>
            </w:r>
            <w:r w:rsidRPr="008E4FBD">
              <w:rPr>
                <w:position w:val="-6"/>
              </w:rPr>
              <w:object w:dxaOrig="880" w:dyaOrig="300">
                <v:shape id="_x0000_i1045" type="#_x0000_t75" style="width:43.5pt;height:14.25pt" o:ole="">
                  <v:imagedata r:id="rId60" o:title=""/>
                </v:shape>
                <o:OLEObject Type="Embed" ProgID="Equation.3" ShapeID="_x0000_i1045" DrawAspect="Content" ObjectID="_1622539710" r:id="rId61"/>
              </w:object>
            </w:r>
            <w:r>
              <w:t>;</w:t>
            </w:r>
          </w:p>
          <w:p w:rsidR="008438EC" w:rsidRDefault="008438EC" w:rsidP="002F0591">
            <w:pPr>
              <w:pStyle w:val="a0"/>
              <w:ind w:firstLine="0"/>
            </w:pPr>
            <w:r w:rsidRPr="00B52A68">
              <w:rPr>
                <w:position w:val="-12"/>
              </w:rPr>
              <w:object w:dxaOrig="240" w:dyaOrig="300">
                <v:shape id="_x0000_i1046" type="#_x0000_t75" style="width:14.25pt;height:14.25pt" o:ole="">
                  <v:imagedata r:id="rId62" o:title=""/>
                </v:shape>
                <o:OLEObject Type="Embed" ProgID="Equation.3" ShapeID="_x0000_i1046" DrawAspect="Content" ObjectID="_1622539711" r:id="rId63"/>
              </w:object>
            </w:r>
            <w:r w:rsidRPr="00796E55">
              <w:t>–</w:t>
            </w:r>
            <w:r>
              <w:t xml:space="preserve"> выходной сигнал нейрона;</w:t>
            </w:r>
          </w:p>
          <w:p w:rsidR="008438EC" w:rsidRDefault="008438EC" w:rsidP="002F0591">
            <w:pPr>
              <w:pStyle w:val="a0"/>
              <w:ind w:firstLine="0"/>
            </w:pPr>
            <w:r w:rsidRPr="00465561">
              <w:rPr>
                <w:position w:val="-6"/>
              </w:rPr>
              <w:object w:dxaOrig="220" w:dyaOrig="240">
                <v:shape id="_x0000_i1047" type="#_x0000_t75" style="width:14.25pt;height:14.25pt" o:ole="">
                  <v:imagedata r:id="rId64" o:title=""/>
                </v:shape>
                <o:OLEObject Type="Embed" ProgID="Equation.3" ShapeID="_x0000_i1047" DrawAspect="Content" ObjectID="_1622539712" r:id="rId65"/>
              </w:object>
            </w:r>
            <w:r w:rsidRPr="00152B2F">
              <w:t>–</w:t>
            </w:r>
            <w:r>
              <w:t>число входов нейрона;</w:t>
            </w:r>
          </w:p>
          <w:p w:rsidR="008438EC" w:rsidRPr="002F0591" w:rsidRDefault="008438EC" w:rsidP="002F0591">
            <w:pPr>
              <w:pStyle w:val="a0"/>
              <w:ind w:firstLine="0"/>
            </w:pPr>
            <w:r w:rsidRPr="006C5557">
              <w:rPr>
                <w:position w:val="-12"/>
              </w:rPr>
              <w:object w:dxaOrig="260" w:dyaOrig="360">
                <v:shape id="_x0000_i1048" type="#_x0000_t75" style="width:14.25pt;height:21.75pt" o:ole="">
                  <v:imagedata r:id="rId66" o:title=""/>
                </v:shape>
                <o:OLEObject Type="Embed" ProgID="Equation.3" ShapeID="_x0000_i1048" DrawAspect="Content" ObjectID="_1622539713" r:id="rId67"/>
              </w:object>
            </w:r>
            <w:r w:rsidRPr="000F57DA">
              <w:t>–</w:t>
            </w:r>
            <w:r>
              <w:t xml:space="preserve"> нелинейное преобразование (функция активации).</w:t>
            </w:r>
          </w:p>
        </w:tc>
      </w:tr>
    </w:tbl>
    <w:p w:rsidR="007641E6" w:rsidRDefault="00B93346" w:rsidP="0033321C">
      <w:pPr>
        <w:pStyle w:val="a0"/>
      </w:pPr>
      <w:r>
        <w:t xml:space="preserve">Значения </w:t>
      </w:r>
      <w:r w:rsidRPr="00B93346">
        <w:rPr>
          <w:position w:val="-12"/>
        </w:rPr>
        <w:object w:dxaOrig="260" w:dyaOrig="380">
          <v:shape id="_x0000_i1049" type="#_x0000_t75" style="width:14.25pt;height:21.75pt" o:ole="">
            <v:imagedata r:id="rId68" o:title=""/>
          </v:shape>
          <o:OLEObject Type="Embed" ProgID="Equation.3" ShapeID="_x0000_i1049" DrawAspect="Content" ObjectID="_1622539714" r:id="rId69"/>
        </w:object>
      </w:r>
      <w:r>
        <w:t xml:space="preserve">, </w:t>
      </w:r>
      <w:r w:rsidRPr="00B93346">
        <w:rPr>
          <w:position w:val="-12"/>
        </w:rPr>
        <w:object w:dxaOrig="300" w:dyaOrig="380">
          <v:shape id="_x0000_i1050" type="#_x0000_t75" style="width:14.25pt;height:21.75pt" o:ole="">
            <v:imagedata r:id="rId70" o:title=""/>
          </v:shape>
          <o:OLEObject Type="Embed" ProgID="Equation.3" ShapeID="_x0000_i1050" DrawAspect="Content" ObjectID="_1622539715" r:id="rId71"/>
        </w:object>
      </w:r>
      <w:r>
        <w:t xml:space="preserve">, …, </w:t>
      </w:r>
      <w:r w:rsidRPr="00B93346">
        <w:rPr>
          <w:position w:val="-12"/>
        </w:rPr>
        <w:object w:dxaOrig="260" w:dyaOrig="380">
          <v:shape id="_x0000_i1051" type="#_x0000_t75" style="width:14.25pt;height:21.75pt" o:ole="">
            <v:imagedata r:id="rId72" o:title=""/>
          </v:shape>
          <o:OLEObject Type="Embed" ProgID="Equation.3" ShapeID="_x0000_i1051" DrawAspect="Content" ObjectID="_1622539716" r:id="rId73"/>
        </w:object>
      </w:r>
      <w:r>
        <w:t xml:space="preserve">, …, </w:t>
      </w:r>
      <w:r w:rsidRPr="00B93346">
        <w:rPr>
          <w:position w:val="-12"/>
        </w:rPr>
        <w:object w:dxaOrig="300" w:dyaOrig="380">
          <v:shape id="_x0000_i1052" type="#_x0000_t75" style="width:14.25pt;height:21.75pt" o:ole="">
            <v:imagedata r:id="rId74" o:title=""/>
          </v:shape>
          <o:OLEObject Type="Embed" ProgID="Equation.3" ShapeID="_x0000_i1052" DrawAspect="Content" ObjectID="_1622539717" r:id="rId75"/>
        </w:object>
      </w:r>
      <w:r>
        <w:t xml:space="preserve"> подаваемые на вход нейрона из формулы (1) представляют некоторые оцифрованные характеристики исследуемого объекта. В каждом конкретном случае следует подбирать свой набор данных наиболее хорошо соответствующих задаче. Например, для распознавания предмета </w:t>
      </w:r>
      <w:r w:rsidR="007641E6">
        <w:t>на</w:t>
      </w:r>
      <w:r w:rsidR="0034733E">
        <w:t xml:space="preserve"> </w:t>
      </w:r>
      <w:r w:rsidR="007641E6">
        <w:t>изображении</w:t>
      </w:r>
      <w:r>
        <w:t xml:space="preserve"> такими </w:t>
      </w:r>
      <w:r w:rsidR="007641E6">
        <w:t>данными могут быть некоторые или все пиксели этого изображения.</w:t>
      </w:r>
    </w:p>
    <w:p w:rsidR="0034563B" w:rsidRDefault="007641E6" w:rsidP="0033321C">
      <w:pPr>
        <w:pStyle w:val="a0"/>
      </w:pPr>
      <w:r>
        <w:t xml:space="preserve">Весовые коэффициенты </w:t>
      </w:r>
      <w:r w:rsidR="00E45349" w:rsidRPr="00E45349">
        <w:rPr>
          <w:position w:val="-12"/>
        </w:rPr>
        <w:object w:dxaOrig="300" w:dyaOrig="380">
          <v:shape id="_x0000_i1053" type="#_x0000_t75" style="width:14.25pt;height:21.75pt" o:ole="">
            <v:imagedata r:id="rId76" o:title=""/>
          </v:shape>
          <o:OLEObject Type="Embed" ProgID="Equation.3" ShapeID="_x0000_i1053" DrawAspect="Content" ObjectID="_1622539718" r:id="rId77"/>
        </w:object>
      </w:r>
      <w:r w:rsidR="00E45349">
        <w:t xml:space="preserve">, </w:t>
      </w:r>
      <w:r w:rsidR="00E45349" w:rsidRPr="00E45349">
        <w:rPr>
          <w:position w:val="-12"/>
        </w:rPr>
        <w:object w:dxaOrig="340" w:dyaOrig="380">
          <v:shape id="_x0000_i1054" type="#_x0000_t75" style="width:14.25pt;height:21.75pt" o:ole="">
            <v:imagedata r:id="rId78" o:title=""/>
          </v:shape>
          <o:OLEObject Type="Embed" ProgID="Equation.3" ShapeID="_x0000_i1054" DrawAspect="Content" ObjectID="_1622539719" r:id="rId79"/>
        </w:object>
      </w:r>
      <w:r w:rsidR="00E45349">
        <w:t xml:space="preserve">, …, </w:t>
      </w:r>
      <w:r w:rsidR="00E45349" w:rsidRPr="00E45349">
        <w:rPr>
          <w:position w:val="-12"/>
        </w:rPr>
        <w:object w:dxaOrig="300" w:dyaOrig="380">
          <v:shape id="_x0000_i1055" type="#_x0000_t75" style="width:14.25pt;height:21.75pt" o:ole="">
            <v:imagedata r:id="rId80" o:title=""/>
          </v:shape>
          <o:OLEObject Type="Embed" ProgID="Equation.3" ShapeID="_x0000_i1055" DrawAspect="Content" ObjectID="_1622539720" r:id="rId81"/>
        </w:object>
      </w:r>
      <w:r w:rsidR="00E45349">
        <w:t xml:space="preserve">, …, </w:t>
      </w:r>
      <w:r w:rsidR="00E45349" w:rsidRPr="00E45349">
        <w:rPr>
          <w:position w:val="-12"/>
        </w:rPr>
        <w:object w:dxaOrig="340" w:dyaOrig="380">
          <v:shape id="_x0000_i1056" type="#_x0000_t75" style="width:14.25pt;height:21.75pt" o:ole="">
            <v:imagedata r:id="rId82" o:title=""/>
          </v:shape>
          <o:OLEObject Type="Embed" ProgID="Equation.3" ShapeID="_x0000_i1056" DrawAspect="Content" ObjectID="_1622539721" r:id="rId83"/>
        </w:object>
      </w:r>
      <w:r w:rsidR="00E45349">
        <w:t xml:space="preserve"> служат для усиления или ослабления соответствующего значения </w:t>
      </w:r>
      <w:r w:rsidR="001A3A6A" w:rsidRPr="00E45349">
        <w:rPr>
          <w:position w:val="-12"/>
        </w:rPr>
        <w:object w:dxaOrig="260" w:dyaOrig="380">
          <v:shape id="_x0000_i1057" type="#_x0000_t75" style="width:14.25pt;height:21.75pt" o:ole="">
            <v:imagedata r:id="rId84" o:title=""/>
          </v:shape>
          <o:OLEObject Type="Embed" ProgID="Equation.3" ShapeID="_x0000_i1057" DrawAspect="Content" ObjectID="_1622539722" r:id="rId85"/>
        </w:object>
      </w:r>
      <w:r w:rsidR="00E45349">
        <w:t xml:space="preserve">. </w:t>
      </w:r>
      <w:r w:rsidR="001A3A6A">
        <w:t xml:space="preserve">Переменную </w:t>
      </w:r>
      <w:r w:rsidR="001A3A6A" w:rsidRPr="001A3A6A">
        <w:rPr>
          <w:position w:val="-6"/>
        </w:rPr>
        <w:object w:dxaOrig="200" w:dyaOrig="300">
          <v:shape id="_x0000_i1058" type="#_x0000_t75" style="width:7.5pt;height:14.25pt" o:ole="">
            <v:imagedata r:id="rId86" o:title=""/>
          </v:shape>
          <o:OLEObject Type="Embed" ProgID="Equation.3" ShapeID="_x0000_i1058" DrawAspect="Content" ObjectID="_1622539723" r:id="rId87"/>
        </w:object>
      </w:r>
      <w:r w:rsidR="001A3A6A">
        <w:t xml:space="preserve"> можно рассматривать как ещё один весовой коэффициент </w:t>
      </w:r>
      <w:r w:rsidR="001A3A6A" w:rsidRPr="001A3A6A">
        <w:rPr>
          <w:position w:val="-12"/>
        </w:rPr>
        <w:object w:dxaOrig="900" w:dyaOrig="380">
          <v:shape id="_x0000_i1059" type="#_x0000_t75" style="width:43.5pt;height:21.75pt" o:ole="">
            <v:imagedata r:id="rId88" o:title=""/>
          </v:shape>
          <o:OLEObject Type="Embed" ProgID="Equation.3" ShapeID="_x0000_i1059" DrawAspect="Content" ObjectID="_1622539724" r:id="rId89"/>
        </w:object>
      </w:r>
      <w:r w:rsidR="001A3A6A">
        <w:t xml:space="preserve"> для ещё одного входа </w:t>
      </w:r>
      <w:r w:rsidR="001A3A6A" w:rsidRPr="001A3A6A">
        <w:rPr>
          <w:position w:val="-12"/>
        </w:rPr>
        <w:object w:dxaOrig="420" w:dyaOrig="380">
          <v:shape id="_x0000_i1060" type="#_x0000_t75" style="width:21.75pt;height:21.75pt" o:ole="">
            <v:imagedata r:id="rId90" o:title=""/>
          </v:shape>
          <o:OLEObject Type="Embed" ProgID="Equation.3" ShapeID="_x0000_i1060" DrawAspect="Content" ObjectID="_1622539725" r:id="rId91"/>
        </w:object>
      </w:r>
      <w:r w:rsidR="001A3A6A">
        <w:t xml:space="preserve">, причём </w:t>
      </w:r>
      <w:r w:rsidR="0034563B" w:rsidRPr="001A3A6A">
        <w:rPr>
          <w:position w:val="-12"/>
        </w:rPr>
        <w:object w:dxaOrig="440" w:dyaOrig="380">
          <v:shape id="_x0000_i1061" type="#_x0000_t75" style="width:21.75pt;height:21.75pt" o:ole="">
            <v:imagedata r:id="rId92" o:title=""/>
          </v:shape>
          <o:OLEObject Type="Embed" ProgID="Equation.3" ShapeID="_x0000_i1061" DrawAspect="Content" ObjectID="_1622539726" r:id="rId93"/>
        </w:object>
      </w:r>
      <w:r w:rsidR="001A3A6A">
        <w:t xml:space="preserve"> всегда равен </w:t>
      </w:r>
      <w:r w:rsidR="0034563B" w:rsidRPr="001A3A6A">
        <w:rPr>
          <w:position w:val="-4"/>
        </w:rPr>
        <w:object w:dxaOrig="160" w:dyaOrig="279">
          <v:shape id="_x0000_i1062" type="#_x0000_t75" style="width:7.5pt;height:14.25pt" o:ole="">
            <v:imagedata r:id="rId94" o:title=""/>
          </v:shape>
          <o:OLEObject Type="Embed" ProgID="Equation.3" ShapeID="_x0000_i1062" DrawAspect="Content" ObjectID="_1622539727" r:id="rId95"/>
        </w:object>
      </w:r>
      <w:r w:rsidR="0034563B">
        <w:t>.</w:t>
      </w:r>
    </w:p>
    <w:p w:rsidR="0034563B" w:rsidRPr="003D6744" w:rsidRDefault="0034563B" w:rsidP="0033321C">
      <w:pPr>
        <w:pStyle w:val="a0"/>
      </w:pPr>
      <w:r>
        <w:t>Функция активации (2) должна зависеть от</w:t>
      </w:r>
      <w:r w:rsidRPr="0034563B">
        <w:rPr>
          <w:position w:val="-6"/>
        </w:rPr>
        <w:object w:dxaOrig="200" w:dyaOrig="240">
          <v:shape id="_x0000_i1063" type="#_x0000_t75" style="width:7.5pt;height:14.25pt" o:ole="">
            <v:imagedata r:id="rId96" o:title=""/>
          </v:shape>
          <o:OLEObject Type="Embed" ProgID="Equation.3" ShapeID="_x0000_i1063" DrawAspect="Content" ObjectID="_1622539728" r:id="rId97"/>
        </w:object>
      </w:r>
      <w:r>
        <w:t>. В таблице 1 приведены некоторые наиболее широко используемые функции активации нейронов.</w:t>
      </w:r>
    </w:p>
    <w:p w:rsidR="003D6744" w:rsidRPr="0090607E" w:rsidRDefault="00612381" w:rsidP="0033321C">
      <w:pPr>
        <w:pStyle w:val="a0"/>
      </w:pPr>
      <w:r w:rsidRPr="00F30F83">
        <w:t>Функции</w:t>
      </w:r>
      <w:r>
        <w:t xml:space="preserve"> активации не ограничиваются только теми функциями, что приведены в таблице 1. Окончательное решение о выборе функции активации остаётся за разработчиком искусственной нейронной сети.</w:t>
      </w:r>
    </w:p>
    <w:tbl>
      <w:tblPr>
        <w:tblStyle w:val="a7"/>
        <w:tblW w:w="0" w:type="auto"/>
        <w:tblLook w:val="04A0" w:firstRow="1" w:lastRow="0" w:firstColumn="1" w:lastColumn="0" w:noHBand="0" w:noVBand="1"/>
      </w:tblPr>
      <w:tblGrid>
        <w:gridCol w:w="3936"/>
        <w:gridCol w:w="3118"/>
        <w:gridCol w:w="2800"/>
      </w:tblGrid>
      <w:tr w:rsidR="00B309EC" w:rsidTr="00333E92">
        <w:tc>
          <w:tcPr>
            <w:tcW w:w="9854" w:type="dxa"/>
            <w:gridSpan w:val="3"/>
            <w:tcBorders>
              <w:top w:val="nil"/>
              <w:left w:val="nil"/>
              <w:bottom w:val="single" w:sz="4" w:space="0" w:color="auto"/>
              <w:right w:val="nil"/>
            </w:tcBorders>
          </w:tcPr>
          <w:p w:rsidR="00B309EC" w:rsidRDefault="00B309EC" w:rsidP="006D61B4">
            <w:pPr>
              <w:pStyle w:val="a0"/>
              <w:jc w:val="right"/>
            </w:pPr>
            <w:r>
              <w:lastRenderedPageBreak/>
              <w:t>Таблица 1 – Функции активации нейронов</w:t>
            </w:r>
          </w:p>
        </w:tc>
      </w:tr>
      <w:tr w:rsidR="006C7FCA" w:rsidTr="00333E92">
        <w:tc>
          <w:tcPr>
            <w:tcW w:w="3936" w:type="dxa"/>
            <w:tcBorders>
              <w:top w:val="single" w:sz="4" w:space="0" w:color="auto"/>
            </w:tcBorders>
          </w:tcPr>
          <w:p w:rsidR="006C7FCA" w:rsidRDefault="006C7FCA" w:rsidP="006C7FCA">
            <w:pPr>
              <w:pStyle w:val="a0"/>
              <w:ind w:firstLine="0"/>
              <w:jc w:val="center"/>
            </w:pPr>
            <w:r>
              <w:t>Название</w:t>
            </w:r>
          </w:p>
        </w:tc>
        <w:tc>
          <w:tcPr>
            <w:tcW w:w="3118" w:type="dxa"/>
            <w:tcBorders>
              <w:top w:val="single" w:sz="4" w:space="0" w:color="auto"/>
            </w:tcBorders>
          </w:tcPr>
          <w:p w:rsidR="006C7FCA" w:rsidRDefault="006C7FCA" w:rsidP="006C7FCA">
            <w:pPr>
              <w:pStyle w:val="a0"/>
              <w:ind w:firstLine="0"/>
              <w:jc w:val="center"/>
            </w:pPr>
            <w:r>
              <w:t>Формула</w:t>
            </w:r>
          </w:p>
        </w:tc>
        <w:tc>
          <w:tcPr>
            <w:tcW w:w="2800" w:type="dxa"/>
            <w:tcBorders>
              <w:top w:val="single" w:sz="4" w:space="0" w:color="auto"/>
            </w:tcBorders>
          </w:tcPr>
          <w:p w:rsidR="006C7FCA" w:rsidRDefault="006C7FCA" w:rsidP="006C7FCA">
            <w:pPr>
              <w:pStyle w:val="a0"/>
              <w:ind w:firstLine="0"/>
              <w:jc w:val="center"/>
            </w:pPr>
            <w:r>
              <w:t>Область значений</w:t>
            </w:r>
          </w:p>
        </w:tc>
      </w:tr>
      <w:tr w:rsidR="006C7FCA" w:rsidTr="008554B3">
        <w:tc>
          <w:tcPr>
            <w:tcW w:w="3936" w:type="dxa"/>
          </w:tcPr>
          <w:p w:rsidR="006C7FCA" w:rsidRDefault="006C7FCA" w:rsidP="006C7FCA">
            <w:pPr>
              <w:pStyle w:val="a0"/>
              <w:ind w:firstLine="0"/>
              <w:jc w:val="center"/>
            </w:pPr>
            <w:r>
              <w:t>Линейная</w:t>
            </w:r>
          </w:p>
        </w:tc>
        <w:tc>
          <w:tcPr>
            <w:tcW w:w="3118" w:type="dxa"/>
          </w:tcPr>
          <w:p w:rsidR="006C7FCA" w:rsidRDefault="000A515C" w:rsidP="006C7FCA">
            <w:pPr>
              <w:pStyle w:val="a0"/>
              <w:ind w:firstLine="0"/>
              <w:jc w:val="center"/>
            </w:pPr>
            <w:r w:rsidRPr="006C7FCA">
              <w:rPr>
                <w:position w:val="-12"/>
              </w:rPr>
              <w:object w:dxaOrig="1100" w:dyaOrig="360">
                <v:shape id="_x0000_i1064" type="#_x0000_t75" style="width:57.75pt;height:21.75pt" o:ole="">
                  <v:imagedata r:id="rId98" o:title=""/>
                </v:shape>
                <o:OLEObject Type="Embed" ProgID="Equation.3" ShapeID="_x0000_i1064" DrawAspect="Content" ObjectID="_1622539729" r:id="rId99"/>
              </w:object>
            </w:r>
          </w:p>
        </w:tc>
        <w:tc>
          <w:tcPr>
            <w:tcW w:w="2800" w:type="dxa"/>
          </w:tcPr>
          <w:p w:rsidR="006C7FCA" w:rsidRDefault="000A515C" w:rsidP="006C7FCA">
            <w:pPr>
              <w:pStyle w:val="a0"/>
              <w:ind w:firstLine="0"/>
              <w:jc w:val="center"/>
            </w:pPr>
            <w:r w:rsidRPr="000A515C">
              <w:rPr>
                <w:position w:val="-12"/>
              </w:rPr>
              <w:object w:dxaOrig="920" w:dyaOrig="360">
                <v:shape id="_x0000_i1065" type="#_x0000_t75" style="width:43.5pt;height:21.75pt" o:ole="">
                  <v:imagedata r:id="rId100" o:title=""/>
                </v:shape>
                <o:OLEObject Type="Embed" ProgID="Equation.3" ShapeID="_x0000_i1065" DrawAspect="Content" ObjectID="_1622539730" r:id="rId101"/>
              </w:object>
            </w:r>
          </w:p>
        </w:tc>
      </w:tr>
      <w:tr w:rsidR="006C7FCA" w:rsidTr="008554B3">
        <w:tc>
          <w:tcPr>
            <w:tcW w:w="3936" w:type="dxa"/>
          </w:tcPr>
          <w:p w:rsidR="006C7FCA" w:rsidRDefault="000A515C" w:rsidP="006C7FCA">
            <w:pPr>
              <w:pStyle w:val="a0"/>
              <w:ind w:firstLine="0"/>
              <w:jc w:val="center"/>
            </w:pPr>
            <w:r>
              <w:t>Полулинейная</w:t>
            </w:r>
          </w:p>
        </w:tc>
        <w:tc>
          <w:tcPr>
            <w:tcW w:w="3118" w:type="dxa"/>
          </w:tcPr>
          <w:p w:rsidR="006C7FCA" w:rsidRDefault="00904239" w:rsidP="006C7FCA">
            <w:pPr>
              <w:pStyle w:val="a0"/>
              <w:ind w:firstLine="0"/>
              <w:jc w:val="center"/>
            </w:pPr>
            <w:r w:rsidRPr="000A515C">
              <w:rPr>
                <w:position w:val="-34"/>
              </w:rPr>
              <w:object w:dxaOrig="2020" w:dyaOrig="820">
                <v:shape id="_x0000_i1066" type="#_x0000_t75" style="width:100.5pt;height:43.5pt" o:ole="">
                  <v:imagedata r:id="rId102" o:title=""/>
                </v:shape>
                <o:OLEObject Type="Embed" ProgID="Equation.3" ShapeID="_x0000_i1066" DrawAspect="Content" ObjectID="_1622539731" r:id="rId103"/>
              </w:object>
            </w:r>
          </w:p>
        </w:tc>
        <w:tc>
          <w:tcPr>
            <w:tcW w:w="2800" w:type="dxa"/>
          </w:tcPr>
          <w:p w:rsidR="006C7FCA" w:rsidRDefault="008554B3" w:rsidP="006C7FCA">
            <w:pPr>
              <w:pStyle w:val="a0"/>
              <w:ind w:firstLine="0"/>
              <w:jc w:val="center"/>
            </w:pPr>
            <w:r w:rsidRPr="008554B3">
              <w:rPr>
                <w:position w:val="-12"/>
              </w:rPr>
              <w:object w:dxaOrig="700" w:dyaOrig="360">
                <v:shape id="_x0000_i1067" type="#_x0000_t75" style="width:36pt;height:21.75pt" o:ole="">
                  <v:imagedata r:id="rId104" o:title=""/>
                </v:shape>
                <o:OLEObject Type="Embed" ProgID="Equation.3" ShapeID="_x0000_i1067" DrawAspect="Content" ObjectID="_1622539732" r:id="rId105"/>
              </w:object>
            </w:r>
          </w:p>
        </w:tc>
      </w:tr>
      <w:tr w:rsidR="008554B3" w:rsidTr="008554B3">
        <w:tc>
          <w:tcPr>
            <w:tcW w:w="3936" w:type="dxa"/>
          </w:tcPr>
          <w:p w:rsidR="008554B3" w:rsidRDefault="008554B3" w:rsidP="006C7FCA">
            <w:pPr>
              <w:pStyle w:val="a0"/>
              <w:ind w:firstLine="0"/>
              <w:jc w:val="center"/>
            </w:pPr>
            <w:r>
              <w:t xml:space="preserve">Логистическая </w:t>
            </w:r>
          </w:p>
          <w:p w:rsidR="008554B3" w:rsidRDefault="008554B3" w:rsidP="006C7FCA">
            <w:pPr>
              <w:pStyle w:val="a0"/>
              <w:ind w:firstLine="0"/>
              <w:jc w:val="center"/>
            </w:pPr>
            <w:r>
              <w:t>(сигмоидальная)</w:t>
            </w:r>
          </w:p>
        </w:tc>
        <w:tc>
          <w:tcPr>
            <w:tcW w:w="3118" w:type="dxa"/>
          </w:tcPr>
          <w:p w:rsidR="008554B3" w:rsidRPr="000A515C" w:rsidRDefault="008554B3" w:rsidP="006C7FCA">
            <w:pPr>
              <w:pStyle w:val="a0"/>
              <w:ind w:firstLine="0"/>
              <w:jc w:val="center"/>
              <w:rPr>
                <w:position w:val="-34"/>
              </w:rPr>
            </w:pPr>
            <w:r w:rsidRPr="008554B3">
              <w:rPr>
                <w:position w:val="-28"/>
              </w:rPr>
              <w:object w:dxaOrig="1660" w:dyaOrig="720">
                <v:shape id="_x0000_i1068" type="#_x0000_t75" style="width:86.25pt;height:36pt" o:ole="">
                  <v:imagedata r:id="rId106" o:title=""/>
                </v:shape>
                <o:OLEObject Type="Embed" ProgID="Equation.3" ShapeID="_x0000_i1068" DrawAspect="Content" ObjectID="_1622539733" r:id="rId107"/>
              </w:object>
            </w:r>
          </w:p>
        </w:tc>
        <w:tc>
          <w:tcPr>
            <w:tcW w:w="2800" w:type="dxa"/>
          </w:tcPr>
          <w:p w:rsidR="008554B3" w:rsidRDefault="008554B3" w:rsidP="006C7FCA">
            <w:pPr>
              <w:pStyle w:val="a0"/>
              <w:ind w:firstLine="0"/>
              <w:jc w:val="center"/>
            </w:pPr>
            <w:r w:rsidRPr="008554B3">
              <w:rPr>
                <w:position w:val="-12"/>
              </w:rPr>
              <w:object w:dxaOrig="560" w:dyaOrig="360">
                <v:shape id="_x0000_i1069" type="#_x0000_t75" style="width:28.5pt;height:21.75pt" o:ole="">
                  <v:imagedata r:id="rId108" o:title=""/>
                </v:shape>
                <o:OLEObject Type="Embed" ProgID="Equation.3" ShapeID="_x0000_i1069" DrawAspect="Content" ObjectID="_1622539734" r:id="rId109"/>
              </w:object>
            </w:r>
          </w:p>
        </w:tc>
      </w:tr>
      <w:tr w:rsidR="008554B3" w:rsidTr="008554B3">
        <w:tc>
          <w:tcPr>
            <w:tcW w:w="3936" w:type="dxa"/>
          </w:tcPr>
          <w:p w:rsidR="008554B3" w:rsidRDefault="008554B3" w:rsidP="006C7FCA">
            <w:pPr>
              <w:pStyle w:val="a0"/>
              <w:ind w:firstLine="0"/>
              <w:jc w:val="center"/>
            </w:pPr>
            <w:r>
              <w:t>Гиперболический тангенс (сигмоидальная)</w:t>
            </w:r>
          </w:p>
        </w:tc>
        <w:tc>
          <w:tcPr>
            <w:tcW w:w="3118" w:type="dxa"/>
          </w:tcPr>
          <w:p w:rsidR="008554B3" w:rsidRDefault="008554B3" w:rsidP="006C7FCA">
            <w:pPr>
              <w:pStyle w:val="a0"/>
              <w:ind w:firstLine="0"/>
              <w:jc w:val="center"/>
              <w:rPr>
                <w:position w:val="-34"/>
              </w:rPr>
            </w:pPr>
            <w:r w:rsidRPr="008554B3">
              <w:rPr>
                <w:position w:val="-28"/>
              </w:rPr>
              <w:object w:dxaOrig="1880" w:dyaOrig="740">
                <v:shape id="_x0000_i1070" type="#_x0000_t75" style="width:93.75pt;height:36pt" o:ole="">
                  <v:imagedata r:id="rId110" o:title=""/>
                </v:shape>
                <o:OLEObject Type="Embed" ProgID="Equation.3" ShapeID="_x0000_i1070" DrawAspect="Content" ObjectID="_1622539735" r:id="rId111"/>
              </w:object>
            </w:r>
          </w:p>
        </w:tc>
        <w:tc>
          <w:tcPr>
            <w:tcW w:w="2800" w:type="dxa"/>
          </w:tcPr>
          <w:p w:rsidR="008554B3" w:rsidRDefault="008554B3" w:rsidP="006C7FCA">
            <w:pPr>
              <w:pStyle w:val="a0"/>
              <w:ind w:firstLine="0"/>
              <w:jc w:val="center"/>
            </w:pPr>
            <w:r w:rsidRPr="008554B3">
              <w:rPr>
                <w:position w:val="-12"/>
              </w:rPr>
              <w:object w:dxaOrig="700" w:dyaOrig="360">
                <v:shape id="_x0000_i1071" type="#_x0000_t75" style="width:36pt;height:21.75pt" o:ole="">
                  <v:imagedata r:id="rId112" o:title=""/>
                </v:shape>
                <o:OLEObject Type="Embed" ProgID="Equation.3" ShapeID="_x0000_i1071" DrawAspect="Content" ObjectID="_1622539736" r:id="rId113"/>
              </w:object>
            </w:r>
          </w:p>
        </w:tc>
      </w:tr>
      <w:tr w:rsidR="008554B3" w:rsidTr="008554B3">
        <w:tc>
          <w:tcPr>
            <w:tcW w:w="3936" w:type="dxa"/>
          </w:tcPr>
          <w:p w:rsidR="008554B3" w:rsidRDefault="008554B3" w:rsidP="006C7FCA">
            <w:pPr>
              <w:pStyle w:val="a0"/>
              <w:ind w:firstLine="0"/>
              <w:jc w:val="center"/>
            </w:pPr>
            <w:r>
              <w:t>Экспоненциальная</w:t>
            </w:r>
          </w:p>
        </w:tc>
        <w:tc>
          <w:tcPr>
            <w:tcW w:w="3118" w:type="dxa"/>
          </w:tcPr>
          <w:p w:rsidR="008554B3" w:rsidRPr="008554B3" w:rsidRDefault="008554B3" w:rsidP="006C7FCA">
            <w:pPr>
              <w:pStyle w:val="a0"/>
              <w:ind w:firstLine="0"/>
              <w:jc w:val="center"/>
              <w:rPr>
                <w:position w:val="-34"/>
                <w:lang w:val="en-US"/>
              </w:rPr>
            </w:pPr>
            <w:r w:rsidRPr="008554B3">
              <w:rPr>
                <w:position w:val="-12"/>
                <w:lang w:val="en-US"/>
              </w:rPr>
              <w:object w:dxaOrig="1219" w:dyaOrig="400">
                <v:shape id="_x0000_i1072" type="#_x0000_t75" style="width:57.75pt;height:21.75pt" o:ole="">
                  <v:imagedata r:id="rId114" o:title=""/>
                </v:shape>
                <o:OLEObject Type="Embed" ProgID="Equation.3" ShapeID="_x0000_i1072" DrawAspect="Content" ObjectID="_1622539737" r:id="rId115"/>
              </w:object>
            </w:r>
          </w:p>
        </w:tc>
        <w:tc>
          <w:tcPr>
            <w:tcW w:w="2800" w:type="dxa"/>
          </w:tcPr>
          <w:p w:rsidR="008554B3" w:rsidRDefault="008554B3" w:rsidP="006C7FCA">
            <w:pPr>
              <w:pStyle w:val="a0"/>
              <w:ind w:firstLine="0"/>
              <w:jc w:val="center"/>
            </w:pPr>
            <w:r w:rsidRPr="008554B3">
              <w:rPr>
                <w:position w:val="-12"/>
              </w:rPr>
              <w:object w:dxaOrig="700" w:dyaOrig="360">
                <v:shape id="_x0000_i1073" type="#_x0000_t75" style="width:36pt;height:21.75pt" o:ole="">
                  <v:imagedata r:id="rId116" o:title=""/>
                </v:shape>
                <o:OLEObject Type="Embed" ProgID="Equation.3" ShapeID="_x0000_i1073" DrawAspect="Content" ObjectID="_1622539738" r:id="rId117"/>
              </w:object>
            </w:r>
          </w:p>
        </w:tc>
      </w:tr>
      <w:tr w:rsidR="008554B3" w:rsidTr="008554B3">
        <w:tc>
          <w:tcPr>
            <w:tcW w:w="3936" w:type="dxa"/>
          </w:tcPr>
          <w:p w:rsidR="008554B3" w:rsidRPr="008554B3" w:rsidRDefault="008554B3" w:rsidP="008554B3">
            <w:pPr>
              <w:pStyle w:val="a0"/>
              <w:ind w:firstLine="0"/>
              <w:jc w:val="center"/>
            </w:pPr>
            <w:r>
              <w:t>Синусоидальная</w:t>
            </w:r>
          </w:p>
        </w:tc>
        <w:tc>
          <w:tcPr>
            <w:tcW w:w="3118" w:type="dxa"/>
          </w:tcPr>
          <w:p w:rsidR="008554B3" w:rsidRDefault="008554B3" w:rsidP="006C7FCA">
            <w:pPr>
              <w:pStyle w:val="a0"/>
              <w:ind w:firstLine="0"/>
              <w:jc w:val="center"/>
              <w:rPr>
                <w:position w:val="-34"/>
                <w:lang w:val="en-US"/>
              </w:rPr>
            </w:pPr>
            <w:r w:rsidRPr="008554B3">
              <w:rPr>
                <w:position w:val="-12"/>
                <w:lang w:val="en-US"/>
              </w:rPr>
              <w:object w:dxaOrig="1500" w:dyaOrig="360">
                <v:shape id="_x0000_i1074" type="#_x0000_t75" style="width:79.5pt;height:21.75pt" o:ole="">
                  <v:imagedata r:id="rId118" o:title=""/>
                </v:shape>
                <o:OLEObject Type="Embed" ProgID="Equation.3" ShapeID="_x0000_i1074" DrawAspect="Content" ObjectID="_1622539739" r:id="rId119"/>
              </w:object>
            </w:r>
          </w:p>
        </w:tc>
        <w:tc>
          <w:tcPr>
            <w:tcW w:w="2800" w:type="dxa"/>
          </w:tcPr>
          <w:p w:rsidR="008554B3" w:rsidRDefault="008554B3" w:rsidP="006C7FCA">
            <w:pPr>
              <w:pStyle w:val="a0"/>
              <w:ind w:firstLine="0"/>
              <w:jc w:val="center"/>
            </w:pPr>
            <w:r w:rsidRPr="008554B3">
              <w:rPr>
                <w:position w:val="-12"/>
              </w:rPr>
              <w:object w:dxaOrig="700" w:dyaOrig="360">
                <v:shape id="_x0000_i1075" type="#_x0000_t75" style="width:36pt;height:21.75pt" o:ole="">
                  <v:imagedata r:id="rId120" o:title=""/>
                </v:shape>
                <o:OLEObject Type="Embed" ProgID="Equation.3" ShapeID="_x0000_i1075" DrawAspect="Content" ObjectID="_1622539740" r:id="rId121"/>
              </w:object>
            </w:r>
          </w:p>
        </w:tc>
      </w:tr>
      <w:tr w:rsidR="008554B3" w:rsidTr="008554B3">
        <w:tc>
          <w:tcPr>
            <w:tcW w:w="3936" w:type="dxa"/>
          </w:tcPr>
          <w:p w:rsidR="008554B3" w:rsidRDefault="008554B3" w:rsidP="008554B3">
            <w:pPr>
              <w:pStyle w:val="a0"/>
              <w:ind w:firstLine="0"/>
              <w:jc w:val="center"/>
            </w:pPr>
            <w:r>
              <w:t>Сигмоидальная</w:t>
            </w:r>
          </w:p>
          <w:p w:rsidR="008554B3" w:rsidRDefault="008554B3" w:rsidP="008554B3">
            <w:pPr>
              <w:pStyle w:val="a0"/>
              <w:ind w:firstLine="0"/>
              <w:jc w:val="center"/>
            </w:pPr>
            <w:r>
              <w:t>(рациональная)</w:t>
            </w:r>
          </w:p>
        </w:tc>
        <w:tc>
          <w:tcPr>
            <w:tcW w:w="3118" w:type="dxa"/>
          </w:tcPr>
          <w:p w:rsidR="008554B3" w:rsidRDefault="00011E30" w:rsidP="006C7FCA">
            <w:pPr>
              <w:pStyle w:val="a0"/>
              <w:ind w:firstLine="0"/>
              <w:jc w:val="center"/>
              <w:rPr>
                <w:position w:val="-34"/>
                <w:lang w:val="en-US"/>
              </w:rPr>
            </w:pPr>
            <w:r w:rsidRPr="008554B3">
              <w:rPr>
                <w:position w:val="-32"/>
                <w:lang w:val="en-US"/>
              </w:rPr>
              <w:object w:dxaOrig="1579" w:dyaOrig="760">
                <v:shape id="_x0000_i1076" type="#_x0000_t75" style="width:79.5pt;height:36pt" o:ole="">
                  <v:imagedata r:id="rId122" o:title=""/>
                </v:shape>
                <o:OLEObject Type="Embed" ProgID="Equation.3" ShapeID="_x0000_i1076" DrawAspect="Content" ObjectID="_1622539741" r:id="rId123"/>
              </w:object>
            </w:r>
          </w:p>
        </w:tc>
        <w:tc>
          <w:tcPr>
            <w:tcW w:w="2800" w:type="dxa"/>
          </w:tcPr>
          <w:p w:rsidR="008554B3" w:rsidRDefault="00011E30" w:rsidP="006C7FCA">
            <w:pPr>
              <w:pStyle w:val="a0"/>
              <w:ind w:firstLine="0"/>
              <w:jc w:val="center"/>
            </w:pPr>
            <w:r w:rsidRPr="008554B3">
              <w:rPr>
                <w:position w:val="-12"/>
              </w:rPr>
              <w:object w:dxaOrig="700" w:dyaOrig="360">
                <v:shape id="_x0000_i1077" type="#_x0000_t75" style="width:36pt;height:21.75pt" o:ole="">
                  <v:imagedata r:id="rId124" o:title=""/>
                </v:shape>
                <o:OLEObject Type="Embed" ProgID="Equation.3" ShapeID="_x0000_i1077" DrawAspect="Content" ObjectID="_1622539742" r:id="rId125"/>
              </w:object>
            </w:r>
          </w:p>
        </w:tc>
      </w:tr>
      <w:tr w:rsidR="00011E30" w:rsidTr="008554B3">
        <w:tc>
          <w:tcPr>
            <w:tcW w:w="3936" w:type="dxa"/>
          </w:tcPr>
          <w:p w:rsidR="00011E30" w:rsidRDefault="00011E30" w:rsidP="008554B3">
            <w:pPr>
              <w:pStyle w:val="a0"/>
              <w:ind w:firstLine="0"/>
              <w:jc w:val="center"/>
            </w:pPr>
            <w:r>
              <w:t>Шаговая</w:t>
            </w:r>
          </w:p>
          <w:p w:rsidR="00011E30" w:rsidRDefault="00011E30" w:rsidP="008554B3">
            <w:pPr>
              <w:pStyle w:val="a0"/>
              <w:ind w:firstLine="0"/>
              <w:jc w:val="center"/>
            </w:pPr>
            <w:r>
              <w:t>(линейная с насыщением)</w:t>
            </w:r>
          </w:p>
        </w:tc>
        <w:tc>
          <w:tcPr>
            <w:tcW w:w="3118" w:type="dxa"/>
          </w:tcPr>
          <w:p w:rsidR="00011E30" w:rsidRDefault="00011E30" w:rsidP="006C7FCA">
            <w:pPr>
              <w:pStyle w:val="a0"/>
              <w:ind w:firstLine="0"/>
              <w:jc w:val="center"/>
              <w:rPr>
                <w:position w:val="-34"/>
                <w:lang w:val="en-US"/>
              </w:rPr>
            </w:pPr>
            <w:r w:rsidRPr="00011E30">
              <w:rPr>
                <w:position w:val="-56"/>
                <w:lang w:val="en-US"/>
              </w:rPr>
              <w:object w:dxaOrig="2340" w:dyaOrig="1260">
                <v:shape id="_x0000_i1078" type="#_x0000_t75" style="width:115.5pt;height:64.5pt" o:ole="">
                  <v:imagedata r:id="rId126" o:title=""/>
                </v:shape>
                <o:OLEObject Type="Embed" ProgID="Equation.3" ShapeID="_x0000_i1078" DrawAspect="Content" ObjectID="_1622539743" r:id="rId127"/>
              </w:object>
            </w:r>
          </w:p>
        </w:tc>
        <w:tc>
          <w:tcPr>
            <w:tcW w:w="2800" w:type="dxa"/>
          </w:tcPr>
          <w:p w:rsidR="00011E30" w:rsidRDefault="00E32718" w:rsidP="006C7FCA">
            <w:pPr>
              <w:pStyle w:val="a0"/>
              <w:ind w:firstLine="0"/>
              <w:jc w:val="center"/>
            </w:pPr>
            <w:r w:rsidRPr="00011E30">
              <w:rPr>
                <w:position w:val="-12"/>
              </w:rPr>
              <w:object w:dxaOrig="700" w:dyaOrig="360">
                <v:shape id="_x0000_i1079" type="#_x0000_t75" style="width:36pt;height:21.75pt" o:ole="">
                  <v:imagedata r:id="rId128" o:title=""/>
                </v:shape>
                <o:OLEObject Type="Embed" ProgID="Equation.3" ShapeID="_x0000_i1079" DrawAspect="Content" ObjectID="_1622539744" r:id="rId129"/>
              </w:object>
            </w:r>
          </w:p>
        </w:tc>
      </w:tr>
      <w:tr w:rsidR="00011E30" w:rsidTr="008554B3">
        <w:tc>
          <w:tcPr>
            <w:tcW w:w="3936" w:type="dxa"/>
          </w:tcPr>
          <w:p w:rsidR="00011E30" w:rsidRDefault="00011E30" w:rsidP="008554B3">
            <w:pPr>
              <w:pStyle w:val="a0"/>
              <w:ind w:firstLine="0"/>
              <w:jc w:val="center"/>
            </w:pPr>
            <w:r>
              <w:t>Пороговая</w:t>
            </w:r>
          </w:p>
        </w:tc>
        <w:tc>
          <w:tcPr>
            <w:tcW w:w="3118" w:type="dxa"/>
          </w:tcPr>
          <w:p w:rsidR="00011E30" w:rsidRDefault="00E32718" w:rsidP="006C7FCA">
            <w:pPr>
              <w:pStyle w:val="a0"/>
              <w:ind w:firstLine="0"/>
              <w:jc w:val="center"/>
              <w:rPr>
                <w:position w:val="-34"/>
                <w:lang w:val="en-US"/>
              </w:rPr>
            </w:pPr>
            <w:r w:rsidRPr="00011E30">
              <w:rPr>
                <w:position w:val="-34"/>
                <w:lang w:val="en-US"/>
              </w:rPr>
              <w:object w:dxaOrig="1860" w:dyaOrig="820">
                <v:shape id="_x0000_i1080" type="#_x0000_t75" style="width:93.75pt;height:43.5pt" o:ole="">
                  <v:imagedata r:id="rId130" o:title=""/>
                </v:shape>
                <o:OLEObject Type="Embed" ProgID="Equation.3" ShapeID="_x0000_i1080" DrawAspect="Content" ObjectID="_1622539745" r:id="rId131"/>
              </w:object>
            </w:r>
          </w:p>
        </w:tc>
        <w:tc>
          <w:tcPr>
            <w:tcW w:w="2800" w:type="dxa"/>
          </w:tcPr>
          <w:p w:rsidR="00011E30" w:rsidRDefault="00E32718" w:rsidP="006C7FCA">
            <w:pPr>
              <w:pStyle w:val="a0"/>
              <w:ind w:firstLine="0"/>
              <w:jc w:val="center"/>
            </w:pPr>
            <w:r w:rsidRPr="00E32718">
              <w:rPr>
                <w:position w:val="-12"/>
              </w:rPr>
              <w:object w:dxaOrig="560" w:dyaOrig="360">
                <v:shape id="_x0000_i1081" type="#_x0000_t75" style="width:28.5pt;height:21.75pt" o:ole="">
                  <v:imagedata r:id="rId132" o:title=""/>
                </v:shape>
                <o:OLEObject Type="Embed" ProgID="Equation.3" ShapeID="_x0000_i1081" DrawAspect="Content" ObjectID="_1622539746" r:id="rId133"/>
              </w:object>
            </w:r>
          </w:p>
        </w:tc>
      </w:tr>
      <w:tr w:rsidR="00E32718" w:rsidTr="008554B3">
        <w:tc>
          <w:tcPr>
            <w:tcW w:w="3936" w:type="dxa"/>
          </w:tcPr>
          <w:p w:rsidR="00E32718" w:rsidRDefault="00E32718" w:rsidP="008554B3">
            <w:pPr>
              <w:pStyle w:val="a0"/>
              <w:ind w:firstLine="0"/>
              <w:jc w:val="center"/>
            </w:pPr>
            <w:r>
              <w:t>Модульная</w:t>
            </w:r>
          </w:p>
        </w:tc>
        <w:tc>
          <w:tcPr>
            <w:tcW w:w="3118" w:type="dxa"/>
          </w:tcPr>
          <w:p w:rsidR="00E32718" w:rsidRDefault="00E32718" w:rsidP="006C7FCA">
            <w:pPr>
              <w:pStyle w:val="a0"/>
              <w:ind w:firstLine="0"/>
              <w:jc w:val="center"/>
              <w:rPr>
                <w:position w:val="-34"/>
                <w:lang w:val="en-US"/>
              </w:rPr>
            </w:pPr>
            <w:r w:rsidRPr="00E32718">
              <w:rPr>
                <w:position w:val="-12"/>
                <w:lang w:val="en-US"/>
              </w:rPr>
              <w:object w:dxaOrig="1100" w:dyaOrig="360">
                <v:shape id="_x0000_i1082" type="#_x0000_t75" style="width:57.75pt;height:21.75pt" o:ole="">
                  <v:imagedata r:id="rId134" o:title=""/>
                </v:shape>
                <o:OLEObject Type="Embed" ProgID="Equation.3" ShapeID="_x0000_i1082" DrawAspect="Content" ObjectID="_1622539747" r:id="rId135"/>
              </w:object>
            </w:r>
          </w:p>
        </w:tc>
        <w:tc>
          <w:tcPr>
            <w:tcW w:w="2800" w:type="dxa"/>
          </w:tcPr>
          <w:p w:rsidR="00E32718" w:rsidRDefault="00E32718" w:rsidP="006C7FCA">
            <w:pPr>
              <w:pStyle w:val="a0"/>
              <w:ind w:firstLine="0"/>
              <w:jc w:val="center"/>
            </w:pPr>
            <w:r w:rsidRPr="00E32718">
              <w:rPr>
                <w:position w:val="-12"/>
              </w:rPr>
              <w:object w:dxaOrig="700" w:dyaOrig="360">
                <v:shape id="_x0000_i1083" type="#_x0000_t75" style="width:36pt;height:21.75pt" o:ole="">
                  <v:imagedata r:id="rId136" o:title=""/>
                </v:shape>
                <o:OLEObject Type="Embed" ProgID="Equation.3" ShapeID="_x0000_i1083" DrawAspect="Content" ObjectID="_1622539748" r:id="rId137"/>
              </w:object>
            </w:r>
          </w:p>
        </w:tc>
      </w:tr>
      <w:tr w:rsidR="00E32718" w:rsidTr="008554B3">
        <w:tc>
          <w:tcPr>
            <w:tcW w:w="3936" w:type="dxa"/>
          </w:tcPr>
          <w:p w:rsidR="00E32718" w:rsidRDefault="00E32718" w:rsidP="008554B3">
            <w:pPr>
              <w:pStyle w:val="a0"/>
              <w:ind w:firstLine="0"/>
              <w:jc w:val="center"/>
            </w:pPr>
            <w:r>
              <w:t>Знаковая</w:t>
            </w:r>
          </w:p>
          <w:p w:rsidR="00E32718" w:rsidRDefault="00E32718" w:rsidP="008554B3">
            <w:pPr>
              <w:pStyle w:val="a0"/>
              <w:ind w:firstLine="0"/>
              <w:jc w:val="center"/>
            </w:pPr>
            <w:r>
              <w:t>(сигнатурная)</w:t>
            </w:r>
          </w:p>
        </w:tc>
        <w:tc>
          <w:tcPr>
            <w:tcW w:w="3118" w:type="dxa"/>
          </w:tcPr>
          <w:p w:rsidR="00E32718" w:rsidRDefault="00BB4520" w:rsidP="006C7FCA">
            <w:pPr>
              <w:pStyle w:val="a0"/>
              <w:ind w:firstLine="0"/>
              <w:jc w:val="center"/>
              <w:rPr>
                <w:position w:val="-34"/>
                <w:lang w:val="en-US"/>
              </w:rPr>
            </w:pPr>
            <w:r w:rsidRPr="00E32718">
              <w:rPr>
                <w:position w:val="-34"/>
                <w:lang w:val="en-US"/>
              </w:rPr>
              <w:object w:dxaOrig="2020" w:dyaOrig="820">
                <v:shape id="_x0000_i1084" type="#_x0000_t75" style="width:100.5pt;height:43.5pt" o:ole="">
                  <v:imagedata r:id="rId138" o:title=""/>
                </v:shape>
                <o:OLEObject Type="Embed" ProgID="Equation.3" ShapeID="_x0000_i1084" DrawAspect="Content" ObjectID="_1622539749" r:id="rId139"/>
              </w:object>
            </w:r>
          </w:p>
        </w:tc>
        <w:tc>
          <w:tcPr>
            <w:tcW w:w="2800" w:type="dxa"/>
          </w:tcPr>
          <w:p w:rsidR="00E32718" w:rsidRDefault="00BB4520" w:rsidP="006C7FCA">
            <w:pPr>
              <w:pStyle w:val="a0"/>
              <w:ind w:firstLine="0"/>
              <w:jc w:val="center"/>
            </w:pPr>
            <w:r w:rsidRPr="00E32718">
              <w:rPr>
                <w:position w:val="-12"/>
              </w:rPr>
              <w:object w:dxaOrig="700" w:dyaOrig="360">
                <v:shape id="_x0000_i1085" type="#_x0000_t75" style="width:36pt;height:21.75pt" o:ole="">
                  <v:imagedata r:id="rId140" o:title=""/>
                </v:shape>
                <o:OLEObject Type="Embed" ProgID="Equation.3" ShapeID="_x0000_i1085" DrawAspect="Content" ObjectID="_1622539750" r:id="rId141"/>
              </w:object>
            </w:r>
          </w:p>
        </w:tc>
      </w:tr>
      <w:tr w:rsidR="00E32718" w:rsidTr="008554B3">
        <w:tc>
          <w:tcPr>
            <w:tcW w:w="3936" w:type="dxa"/>
          </w:tcPr>
          <w:p w:rsidR="00E32718" w:rsidRDefault="00E32718" w:rsidP="008554B3">
            <w:pPr>
              <w:pStyle w:val="a0"/>
              <w:ind w:firstLine="0"/>
              <w:jc w:val="center"/>
            </w:pPr>
            <w:r>
              <w:t>Квадратичная</w:t>
            </w:r>
          </w:p>
        </w:tc>
        <w:tc>
          <w:tcPr>
            <w:tcW w:w="3118" w:type="dxa"/>
          </w:tcPr>
          <w:p w:rsidR="00E32718" w:rsidRDefault="00BB4520" w:rsidP="006C7FCA">
            <w:pPr>
              <w:pStyle w:val="a0"/>
              <w:ind w:firstLine="0"/>
              <w:jc w:val="center"/>
              <w:rPr>
                <w:position w:val="-34"/>
                <w:lang w:val="en-US"/>
              </w:rPr>
            </w:pPr>
            <w:r w:rsidRPr="00E32718">
              <w:rPr>
                <w:position w:val="-12"/>
                <w:lang w:val="en-US"/>
              </w:rPr>
              <w:object w:dxaOrig="1080" w:dyaOrig="400">
                <v:shape id="_x0000_i1086" type="#_x0000_t75" style="width:57.75pt;height:21.75pt" o:ole="">
                  <v:imagedata r:id="rId142" o:title=""/>
                </v:shape>
                <o:OLEObject Type="Embed" ProgID="Equation.3" ShapeID="_x0000_i1086" DrawAspect="Content" ObjectID="_1622539751" r:id="rId143"/>
              </w:object>
            </w:r>
          </w:p>
        </w:tc>
        <w:tc>
          <w:tcPr>
            <w:tcW w:w="2800" w:type="dxa"/>
          </w:tcPr>
          <w:p w:rsidR="00E32718" w:rsidRDefault="00BB4520" w:rsidP="006C7FCA">
            <w:pPr>
              <w:pStyle w:val="a0"/>
              <w:ind w:firstLine="0"/>
              <w:jc w:val="center"/>
            </w:pPr>
            <w:r w:rsidRPr="00E32718">
              <w:rPr>
                <w:position w:val="-12"/>
              </w:rPr>
              <w:object w:dxaOrig="700" w:dyaOrig="360">
                <v:shape id="_x0000_i1087" type="#_x0000_t75" style="width:36pt;height:21.75pt" o:ole="">
                  <v:imagedata r:id="rId144" o:title=""/>
                </v:shape>
                <o:OLEObject Type="Embed" ProgID="Equation.3" ShapeID="_x0000_i1087" DrawAspect="Content" ObjectID="_1622539752" r:id="rId145"/>
              </w:object>
            </w:r>
          </w:p>
        </w:tc>
      </w:tr>
    </w:tbl>
    <w:p w:rsidR="00BB4520" w:rsidRPr="00BB4520" w:rsidRDefault="00BB4520" w:rsidP="0034563B">
      <w:pPr>
        <w:pStyle w:val="a0"/>
        <w:ind w:firstLine="0"/>
        <w:rPr>
          <w:sz w:val="16"/>
          <w:szCs w:val="16"/>
        </w:rPr>
      </w:pPr>
    </w:p>
    <w:p w:rsidR="00F56D39" w:rsidRDefault="00BB4520" w:rsidP="00F30F83">
      <w:pPr>
        <w:pStyle w:val="a0"/>
      </w:pPr>
      <w:r>
        <w:t xml:space="preserve">При выборе функции активации необходимо учитывать такие факторы, как </w:t>
      </w:r>
      <w:r w:rsidR="00F56D39">
        <w:t xml:space="preserve">область решаемой задачи, вычислительная сложность задачи, соответствие функции активации поставленной задаче. Нередко функция активации подбирается методом проб и </w:t>
      </w:r>
      <w:r w:rsidR="00F82D82">
        <w:t>ошибок</w:t>
      </w:r>
      <w:r w:rsidR="00F56D39">
        <w:t xml:space="preserve"> таким образом, пока результаты нейронной сети не будут удовлетворять тестовым наборам.</w:t>
      </w:r>
    </w:p>
    <w:p w:rsidR="00F82D82" w:rsidRDefault="00F82D82" w:rsidP="00F30F83">
      <w:pPr>
        <w:pStyle w:val="a0"/>
      </w:pPr>
      <w:r>
        <w:lastRenderedPageBreak/>
        <w:t>При всём многообразии функций активаций наиболее часто используется функция активации под названием сигмоида, она же логистическая функция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
        <w:gridCol w:w="2519"/>
        <w:gridCol w:w="3285"/>
        <w:gridCol w:w="3285"/>
      </w:tblGrid>
      <w:tr w:rsidR="0033321C" w:rsidTr="0033321C">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763E24">
              <w:rPr>
                <w:position w:val="-28"/>
              </w:rPr>
              <w:object w:dxaOrig="1660" w:dyaOrig="720">
                <v:shape id="_x0000_i1088" type="#_x0000_t75" style="width:86.25pt;height:36pt" o:ole="">
                  <v:imagedata r:id="rId146" o:title=""/>
                </v:shape>
                <o:OLEObject Type="Embed" ProgID="Equation.3" ShapeID="_x0000_i1088" DrawAspect="Content" ObjectID="_1622539753" r:id="rId147"/>
              </w:object>
            </w:r>
          </w:p>
        </w:tc>
        <w:tc>
          <w:tcPr>
            <w:tcW w:w="3285" w:type="dxa"/>
            <w:vAlign w:val="center"/>
          </w:tcPr>
          <w:p w:rsidR="0033321C" w:rsidRDefault="0033321C" w:rsidP="0033321C">
            <w:pPr>
              <w:pStyle w:val="af3"/>
              <w:jc w:val="right"/>
            </w:pPr>
            <w:r>
              <w:t>(3)</w:t>
            </w:r>
          </w:p>
        </w:tc>
      </w:tr>
      <w:tr w:rsidR="00F82D82" w:rsidTr="00C613DA">
        <w:tc>
          <w:tcPr>
            <w:tcW w:w="765" w:type="dxa"/>
          </w:tcPr>
          <w:p w:rsidR="00F82D82" w:rsidRDefault="00F82D82" w:rsidP="0033321C">
            <w:pPr>
              <w:pStyle w:val="af3"/>
            </w:pPr>
            <w:r>
              <w:t>где</w:t>
            </w:r>
          </w:p>
        </w:tc>
        <w:tc>
          <w:tcPr>
            <w:tcW w:w="9089" w:type="dxa"/>
            <w:gridSpan w:val="3"/>
          </w:tcPr>
          <w:p w:rsidR="00F82D82" w:rsidRPr="00F82D82" w:rsidRDefault="00F82D82" w:rsidP="00F82D82">
            <w:pPr>
              <w:pStyle w:val="af3"/>
              <w:jc w:val="left"/>
              <w:rPr>
                <w:lang w:val="en-US"/>
              </w:rPr>
            </w:pPr>
            <w:r w:rsidRPr="00E417F0">
              <w:rPr>
                <w:position w:val="-6"/>
              </w:rPr>
              <w:object w:dxaOrig="220" w:dyaOrig="240">
                <v:shape id="_x0000_i1089" type="#_x0000_t75" style="width:14.25pt;height:14.25pt" o:ole="">
                  <v:imagedata r:id="rId148" o:title=""/>
                </v:shape>
                <o:OLEObject Type="Embed" ProgID="Equation.3" ShapeID="_x0000_i1089" DrawAspect="Content" ObjectID="_1622539754" r:id="rId149"/>
              </w:object>
            </w:r>
            <w:r>
              <w:rPr>
                <w:lang w:val="en-US"/>
              </w:rPr>
              <w:t>–</w:t>
            </w:r>
            <w:r>
              <w:t>некоторая постоянная.</w:t>
            </w:r>
          </w:p>
        </w:tc>
      </w:tr>
    </w:tbl>
    <w:p w:rsidR="0033321C" w:rsidRDefault="0033321C" w:rsidP="0033321C">
      <w:pPr>
        <w:pStyle w:val="a0"/>
      </w:pPr>
      <w:r>
        <w:t xml:space="preserve">При уменьшении </w:t>
      </w:r>
      <w:r w:rsidR="00C10D3E">
        <w:t xml:space="preserve">значения </w:t>
      </w:r>
      <w:r w:rsidRPr="00F81F03">
        <w:rPr>
          <w:position w:val="-6"/>
        </w:rPr>
        <w:object w:dxaOrig="220" w:dyaOrig="240">
          <v:shape id="_x0000_i1090" type="#_x0000_t75" style="width:14.25pt;height:14.25pt" o:ole="">
            <v:imagedata r:id="rId150" o:title=""/>
          </v:shape>
          <o:OLEObject Type="Embed" ProgID="Equation.3" ShapeID="_x0000_i1090" DrawAspect="Content" ObjectID="_1622539755" r:id="rId151"/>
        </w:object>
      </w:r>
      <w:r w:rsidR="00A4187E" w:rsidRPr="00A4187E">
        <w:rPr>
          <w:position w:val="-6"/>
        </w:rPr>
        <w:t xml:space="preserve"> </w:t>
      </w:r>
      <w:r>
        <w:t>сигмоид</w:t>
      </w:r>
      <w:r w:rsidR="00C10D3E">
        <w:t>а</w:t>
      </w:r>
      <w:r w:rsidR="00A4187E" w:rsidRPr="00A4187E">
        <w:t xml:space="preserve"> </w:t>
      </w:r>
      <w:r w:rsidR="00C10D3E">
        <w:t>принимает всё более и более пологий вид</w:t>
      </w:r>
      <w:r>
        <w:t xml:space="preserve">, при пределе </w:t>
      </w:r>
      <w:r w:rsidRPr="00D94115">
        <w:rPr>
          <w:position w:val="-6"/>
        </w:rPr>
        <w:object w:dxaOrig="740" w:dyaOrig="300">
          <v:shape id="_x0000_i1091" type="#_x0000_t75" style="width:36pt;height:14.25pt" o:ole="">
            <v:imagedata r:id="rId152" o:title=""/>
          </v:shape>
          <o:OLEObject Type="Embed" ProgID="Equation.3" ShapeID="_x0000_i1091" DrawAspect="Content" ObjectID="_1622539756" r:id="rId153"/>
        </w:object>
      </w:r>
      <w:r w:rsidR="00A4187E" w:rsidRPr="00A4187E">
        <w:rPr>
          <w:position w:val="-6"/>
        </w:rPr>
        <w:t xml:space="preserve"> </w:t>
      </w:r>
      <w:r>
        <w:t>сигмоид</w:t>
      </w:r>
      <w:r w:rsidR="00C10D3E">
        <w:t>а</w:t>
      </w:r>
      <w:r>
        <w:t xml:space="preserve"> вырождается в горизонтальную линию на уровне </w:t>
      </w:r>
      <w:r w:rsidRPr="00D94115">
        <w:rPr>
          <w:position w:val="-10"/>
        </w:rPr>
        <w:object w:dxaOrig="400" w:dyaOrig="340">
          <v:shape id="_x0000_i1092" type="#_x0000_t75" style="width:21.75pt;height:14.25pt" o:ole="">
            <v:imagedata r:id="rId154" o:title=""/>
          </v:shape>
          <o:OLEObject Type="Embed" ProgID="Equation.3" ShapeID="_x0000_i1092" DrawAspect="Content" ObjectID="_1622539757" r:id="rId155"/>
        </w:object>
      </w:r>
      <w:r>
        <w:t xml:space="preserve">, </w:t>
      </w:r>
      <w:r w:rsidR="00C10D3E">
        <w:t xml:space="preserve">а </w:t>
      </w:r>
      <w:r>
        <w:t>при увеличении</w:t>
      </w:r>
      <w:r w:rsidR="00C10D3E">
        <w:t xml:space="preserve"> значения</w:t>
      </w:r>
      <w:r w:rsidR="00A4187E" w:rsidRPr="00A4187E">
        <w:t xml:space="preserve"> </w:t>
      </w:r>
      <w:r w:rsidRPr="00D94115">
        <w:rPr>
          <w:position w:val="-6"/>
        </w:rPr>
        <w:object w:dxaOrig="220" w:dyaOrig="240">
          <v:shape id="_x0000_i1093" type="#_x0000_t75" style="width:14.25pt;height:14.25pt" o:ole="">
            <v:imagedata r:id="rId156" o:title=""/>
          </v:shape>
          <o:OLEObject Type="Embed" ProgID="Equation.3" ShapeID="_x0000_i1093" DrawAspect="Content" ObjectID="_1622539758" r:id="rId157"/>
        </w:object>
      </w:r>
      <w:r w:rsidR="00A4187E" w:rsidRPr="00A4187E">
        <w:rPr>
          <w:position w:val="-6"/>
        </w:rPr>
        <w:t xml:space="preserve"> </w:t>
      </w:r>
      <w:r>
        <w:t>сигмоид</w:t>
      </w:r>
      <w:r w:rsidR="00C10D3E">
        <w:t>а</w:t>
      </w:r>
      <w:r>
        <w:t xml:space="preserve"> приближается к виду функции единичного скачка.</w:t>
      </w:r>
    </w:p>
    <w:p w:rsidR="0033321C" w:rsidRDefault="0033321C" w:rsidP="0033321C">
      <w:pPr>
        <w:pStyle w:val="a0"/>
      </w:pPr>
      <w:r>
        <w:t xml:space="preserve">Из вида формулы (3) видно, что значение всего нейрона будет лежать в промежутке </w:t>
      </w:r>
      <w:r w:rsidRPr="00D94115">
        <w:rPr>
          <w:position w:val="-10"/>
        </w:rPr>
        <w:object w:dxaOrig="520" w:dyaOrig="340">
          <v:shape id="_x0000_i1094" type="#_x0000_t75" style="width:28.5pt;height:14.25pt" o:ole="">
            <v:imagedata r:id="rId158" o:title=""/>
          </v:shape>
          <o:OLEObject Type="Embed" ProgID="Equation.3" ShapeID="_x0000_i1094" DrawAspect="Content" ObjectID="_1622539759" r:id="rId159"/>
        </w:object>
      </w:r>
      <w:r>
        <w:t>.</w:t>
      </w:r>
    </w:p>
    <w:p w:rsidR="001F4663" w:rsidRDefault="00B03071" w:rsidP="0033321C">
      <w:pPr>
        <w:pStyle w:val="a0"/>
      </w:pPr>
      <w:r>
        <w:t xml:space="preserve">Кроме того, сигмоидальная функция является нелинейной, гладкой, непрерывно дифференцируемой на всём множестве вещественных чисел </w:t>
      </w:r>
      <w:r w:rsidR="00585B84" w:rsidRPr="00B03071">
        <w:rPr>
          <w:position w:val="-4"/>
        </w:rPr>
        <w:object w:dxaOrig="260" w:dyaOrig="279">
          <v:shape id="_x0000_i1095" type="#_x0000_t75" style="width:14.25pt;height:14.25pt" o:ole="">
            <v:imagedata r:id="rId160" o:title=""/>
          </v:shape>
          <o:OLEObject Type="Embed" ProgID="Equation.3" ShapeID="_x0000_i1095" DrawAspect="Content" ObjectID="_1622539760" r:id="rId161"/>
        </w:object>
      </w:r>
      <w:r>
        <w:t>. Ещё одно удобство сигмоиды – это возможность простого вычисления производной</w:t>
      </w:r>
      <w:r w:rsidR="001F4663">
        <w:t xml:space="preserve"> через саму же функцию </w:t>
      </w:r>
      <w:r w:rsidR="00CB6D8B" w:rsidRPr="001F4663">
        <w:rPr>
          <w:position w:val="-12"/>
        </w:rPr>
        <w:object w:dxaOrig="580" w:dyaOrig="360">
          <v:shape id="_x0000_i1096" type="#_x0000_t75" style="width:28.5pt;height:21.75pt" o:ole="">
            <v:imagedata r:id="rId162" o:title=""/>
          </v:shape>
          <o:OLEObject Type="Embed" ProgID="Equation.3" ShapeID="_x0000_i1096" DrawAspect="Content" ObjectID="_1622539761" r:id="rId163"/>
        </w:object>
      </w:r>
      <w:r w:rsidR="001F4663">
        <w:t xml:space="preserve"> и постоянн</w:t>
      </w:r>
      <w:r w:rsidR="00585B84">
        <w:t>ую</w:t>
      </w:r>
      <w:r w:rsidR="00CB6D8B" w:rsidRPr="001F4663">
        <w:rPr>
          <w:position w:val="-6"/>
        </w:rPr>
        <w:object w:dxaOrig="220" w:dyaOrig="240">
          <v:shape id="_x0000_i1097" type="#_x0000_t75" style="width:14.25pt;height:14.25pt" o:ole="">
            <v:imagedata r:id="rId164" o:title=""/>
          </v:shape>
          <o:OLEObject Type="Embed" ProgID="Equation.3" ShapeID="_x0000_i1097" DrawAspect="Content" ObjectID="_1622539762" r:id="rId165"/>
        </w:object>
      </w:r>
      <w:r w:rsidR="001F4663">
        <w:t>. Покажем это.</w:t>
      </w:r>
    </w:p>
    <w:p w:rsidR="00CB6D8B" w:rsidRDefault="001F4663" w:rsidP="0033321C">
      <w:pPr>
        <w:pStyle w:val="a0"/>
      </w:pPr>
      <w:r>
        <w:t>Возьмём производную от</w:t>
      </w:r>
      <w:r w:rsidRPr="001F4663">
        <w:rPr>
          <w:position w:val="-12"/>
        </w:rPr>
        <w:object w:dxaOrig="580" w:dyaOrig="360">
          <v:shape id="_x0000_i1098" type="#_x0000_t75" style="width:28.5pt;height:21.75pt" o:ole="">
            <v:imagedata r:id="rId166" o:title=""/>
          </v:shape>
          <o:OLEObject Type="Embed" ProgID="Equation.3" ShapeID="_x0000_i1098" DrawAspect="Content" ObjectID="_1622539763" r:id="rId167"/>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1"/>
        <w:gridCol w:w="543"/>
      </w:tblGrid>
      <w:tr w:rsidR="0093177D" w:rsidTr="0093177D">
        <w:tc>
          <w:tcPr>
            <w:tcW w:w="9317" w:type="dxa"/>
          </w:tcPr>
          <w:p w:rsidR="0093177D" w:rsidRDefault="00C613DA" w:rsidP="00CB6D8B">
            <w:pPr>
              <w:pStyle w:val="af3"/>
              <w:jc w:val="center"/>
            </w:pPr>
            <w:r w:rsidRPr="00CB6D8B">
              <w:rPr>
                <w:position w:val="-36"/>
              </w:rPr>
              <w:object w:dxaOrig="9040" w:dyaOrig="820">
                <v:shape id="_x0000_i1099" type="#_x0000_t75" style="width:453.75pt;height:43.5pt" o:ole="">
                  <v:imagedata r:id="rId168" o:title=""/>
                </v:shape>
                <o:OLEObject Type="Embed" ProgID="Equation.3" ShapeID="_x0000_i1099" DrawAspect="Content" ObjectID="_1622539764" r:id="rId169"/>
              </w:object>
            </w:r>
          </w:p>
        </w:tc>
        <w:tc>
          <w:tcPr>
            <w:tcW w:w="537" w:type="dxa"/>
            <w:vAlign w:val="center"/>
          </w:tcPr>
          <w:p w:rsidR="0093177D" w:rsidRDefault="0093177D" w:rsidP="0093177D">
            <w:pPr>
              <w:pStyle w:val="af3"/>
              <w:jc w:val="right"/>
            </w:pPr>
            <w:r>
              <w:t>(4)</w:t>
            </w:r>
          </w:p>
        </w:tc>
      </w:tr>
    </w:tbl>
    <w:p w:rsidR="00CB6D8B" w:rsidRDefault="0093177D" w:rsidP="00CB6D8B">
      <w:pPr>
        <w:pStyle w:val="a0"/>
      </w:pPr>
      <w:r>
        <w:t>Можно выполнить следующее преобразование: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B6D8B" w:rsidTr="00CB6D8B">
        <w:tc>
          <w:tcPr>
            <w:tcW w:w="3284" w:type="dxa"/>
          </w:tcPr>
          <w:p w:rsidR="00CB6D8B" w:rsidRDefault="00CB6D8B" w:rsidP="00CB6D8B">
            <w:pPr>
              <w:pStyle w:val="a0"/>
              <w:ind w:firstLine="0"/>
            </w:pPr>
          </w:p>
        </w:tc>
        <w:tc>
          <w:tcPr>
            <w:tcW w:w="3285" w:type="dxa"/>
          </w:tcPr>
          <w:p w:rsidR="00CB6D8B" w:rsidRDefault="00C613DA" w:rsidP="00CB6D8B">
            <w:pPr>
              <w:pStyle w:val="a0"/>
              <w:ind w:firstLine="0"/>
              <w:jc w:val="center"/>
            </w:pPr>
            <w:r w:rsidRPr="00CB6D8B">
              <w:rPr>
                <w:position w:val="-28"/>
              </w:rPr>
              <w:object w:dxaOrig="2280" w:dyaOrig="740">
                <v:shape id="_x0000_i1100" type="#_x0000_t75" style="width:115.5pt;height:36pt" o:ole="">
                  <v:imagedata r:id="rId170" o:title=""/>
                </v:shape>
                <o:OLEObject Type="Embed" ProgID="Equation.3" ShapeID="_x0000_i1100" DrawAspect="Content" ObjectID="_1622539765" r:id="rId171"/>
              </w:object>
            </w:r>
          </w:p>
        </w:tc>
        <w:tc>
          <w:tcPr>
            <w:tcW w:w="3285" w:type="dxa"/>
          </w:tcPr>
          <w:p w:rsidR="00CB6D8B" w:rsidRDefault="00CB6D8B" w:rsidP="00CB6D8B">
            <w:pPr>
              <w:pStyle w:val="a0"/>
              <w:ind w:firstLine="0"/>
            </w:pPr>
          </w:p>
        </w:tc>
      </w:tr>
    </w:tbl>
    <w:p w:rsidR="00C613DA" w:rsidRDefault="00C613DA" w:rsidP="00CB6D8B">
      <w:pPr>
        <w:pStyle w:val="a0"/>
      </w:pPr>
      <w:r>
        <w:t>Учитывая формулу (3) выясняем, что формулу (4) можно записать таким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5543"/>
        <w:gridCol w:w="2156"/>
      </w:tblGrid>
      <w:tr w:rsidR="00C613DA" w:rsidTr="00C613DA">
        <w:tc>
          <w:tcPr>
            <w:tcW w:w="3284" w:type="dxa"/>
          </w:tcPr>
          <w:p w:rsidR="00C613DA" w:rsidRDefault="00C613DA" w:rsidP="00CB6D8B">
            <w:pPr>
              <w:pStyle w:val="a0"/>
              <w:ind w:firstLine="0"/>
            </w:pPr>
          </w:p>
        </w:tc>
        <w:tc>
          <w:tcPr>
            <w:tcW w:w="3285" w:type="dxa"/>
          </w:tcPr>
          <w:p w:rsidR="00C613DA" w:rsidRDefault="00C613DA" w:rsidP="00C613DA">
            <w:pPr>
              <w:pStyle w:val="a0"/>
              <w:ind w:firstLine="0"/>
              <w:jc w:val="center"/>
            </w:pPr>
            <w:r w:rsidRPr="00C613DA">
              <w:rPr>
                <w:position w:val="-28"/>
              </w:rPr>
              <w:object w:dxaOrig="5300" w:dyaOrig="740">
                <v:shape id="_x0000_i1101" type="#_x0000_t75" style="width:266.25pt;height:36pt" o:ole="">
                  <v:imagedata r:id="rId172" o:title=""/>
                </v:shape>
                <o:OLEObject Type="Embed" ProgID="Equation.3" ShapeID="_x0000_i1101" DrawAspect="Content" ObjectID="_1622539766" r:id="rId173"/>
              </w:object>
            </w:r>
          </w:p>
        </w:tc>
        <w:tc>
          <w:tcPr>
            <w:tcW w:w="3285" w:type="dxa"/>
          </w:tcPr>
          <w:p w:rsidR="00C613DA" w:rsidRDefault="00C613DA" w:rsidP="00CB6D8B">
            <w:pPr>
              <w:pStyle w:val="a0"/>
              <w:ind w:firstLine="0"/>
            </w:pPr>
          </w:p>
        </w:tc>
      </w:tr>
    </w:tbl>
    <w:p w:rsidR="0033321C" w:rsidRDefault="0033321C" w:rsidP="0033321C">
      <w:pPr>
        <w:pStyle w:val="af3"/>
        <w:rPr>
          <w:sz w:val="16"/>
          <w:szCs w:val="16"/>
        </w:rPr>
      </w:pPr>
    </w:p>
    <w:p w:rsidR="0033321C" w:rsidRDefault="00C613DA" w:rsidP="0033321C">
      <w:pPr>
        <w:pStyle w:val="a0"/>
      </w:pPr>
      <w:r>
        <w:t>Помимо простого выражения производной у сигмоиды есть свойство хорошего усиливания слабых сигналов и плохого усиливания сильных сигналов</w:t>
      </w:r>
      <w:r w:rsidR="00C31DBD" w:rsidRPr="00C31DBD">
        <w:t xml:space="preserve"> [</w:t>
      </w:r>
      <w:r w:rsidR="00540C03">
        <w:t>14</w:t>
      </w:r>
      <w:r w:rsidR="00C31DBD" w:rsidRPr="00C31DBD">
        <w:t>]</w:t>
      </w:r>
      <w:r>
        <w:t>.</w:t>
      </w:r>
    </w:p>
    <w:p w:rsidR="00960143" w:rsidRDefault="00960143" w:rsidP="0033321C">
      <w:pPr>
        <w:pStyle w:val="a0"/>
      </w:pPr>
    </w:p>
    <w:p w:rsidR="00C31DBD" w:rsidRDefault="00C31DBD" w:rsidP="00960143">
      <w:pPr>
        <w:pStyle w:val="2"/>
        <w:numPr>
          <w:ilvl w:val="1"/>
          <w:numId w:val="30"/>
        </w:numPr>
      </w:pPr>
      <w:bookmarkStart w:id="16" w:name="_Toc11639023"/>
      <w:bookmarkStart w:id="17" w:name="_Toc11915314"/>
      <w:r>
        <w:lastRenderedPageBreak/>
        <w:t>Виды искусственных нейронов</w:t>
      </w:r>
      <w:bookmarkEnd w:id="16"/>
      <w:bookmarkEnd w:id="17"/>
    </w:p>
    <w:p w:rsidR="00960143" w:rsidRPr="00960143" w:rsidRDefault="00960143" w:rsidP="00960143">
      <w:pPr>
        <w:pStyle w:val="a0"/>
        <w:ind w:left="709" w:firstLine="0"/>
      </w:pPr>
    </w:p>
    <w:p w:rsidR="0033321C" w:rsidRDefault="0033321C" w:rsidP="0033321C">
      <w:pPr>
        <w:pStyle w:val="a0"/>
      </w:pPr>
      <w:r>
        <w:t>Нейроны, из которых состоит нейронная сеть, по своему назначению делятся на три вида:</w:t>
      </w:r>
    </w:p>
    <w:p w:rsidR="0033321C" w:rsidRDefault="0033321C" w:rsidP="0033321C">
      <w:pPr>
        <w:pStyle w:val="a0"/>
      </w:pPr>
      <w:r>
        <w:t>- входные нейроны, которые непосредственно получают вектор сигнала из внешней среды. Обычно в таких нейронах не выполняются какие-либо вычисления и полученные значения передаются к последующим нейронам;</w:t>
      </w:r>
    </w:p>
    <w:p w:rsidR="0033321C" w:rsidRDefault="0033321C" w:rsidP="0033321C">
      <w:pPr>
        <w:pStyle w:val="a0"/>
      </w:pPr>
      <w:r>
        <w:t>- выходные нейроны, численные результаты от этих нейронов представляют собой результаты работы нейронной сети;</w:t>
      </w:r>
    </w:p>
    <w:p w:rsidR="0033321C" w:rsidRDefault="0033321C" w:rsidP="0033321C">
      <w:pPr>
        <w:pStyle w:val="a0"/>
      </w:pPr>
      <w:r>
        <w:t>- промежуточные нейроны, эти нейроны собственно представляют основной вычислительный механизм нейронной сети.</w:t>
      </w:r>
    </w:p>
    <w:p w:rsidR="0033321C" w:rsidRDefault="0033321C" w:rsidP="0033321C">
      <w:pPr>
        <w:pStyle w:val="a0"/>
      </w:pPr>
      <w:r>
        <w:t>Работа выходных и промежуточных нейронов описывается формулами (1) и (2)</w:t>
      </w:r>
      <w:r w:rsidR="003F29CC" w:rsidRPr="003F29CC">
        <w:t xml:space="preserve"> </w:t>
      </w:r>
      <w:r w:rsidR="00C979E7" w:rsidRPr="00C979E7">
        <w:t>[</w:t>
      </w:r>
      <w:r w:rsidR="00540C03">
        <w:t>14</w:t>
      </w:r>
      <w:r w:rsidR="00C979E7" w:rsidRPr="00C979E7">
        <w:t>]</w:t>
      </w:r>
      <w:r>
        <w:t>.</w:t>
      </w:r>
    </w:p>
    <w:p w:rsidR="005A5430" w:rsidRDefault="005A5430" w:rsidP="0033321C">
      <w:pPr>
        <w:pStyle w:val="a0"/>
      </w:pPr>
    </w:p>
    <w:p w:rsidR="005A5430" w:rsidRDefault="005A5430" w:rsidP="0033321C">
      <w:pPr>
        <w:pStyle w:val="a0"/>
      </w:pPr>
    </w:p>
    <w:p w:rsidR="00F20C2F" w:rsidRDefault="00F20C2F" w:rsidP="005A5430">
      <w:pPr>
        <w:pStyle w:val="2"/>
        <w:numPr>
          <w:ilvl w:val="1"/>
          <w:numId w:val="30"/>
        </w:numPr>
      </w:pPr>
      <w:bookmarkStart w:id="18" w:name="_Toc11639024"/>
      <w:bookmarkStart w:id="19" w:name="_Toc11915315"/>
      <w:r>
        <w:t>Строение искусственной нейронной сети</w:t>
      </w:r>
      <w:bookmarkEnd w:id="18"/>
      <w:bookmarkEnd w:id="19"/>
    </w:p>
    <w:p w:rsidR="005A5430" w:rsidRPr="005A5430" w:rsidRDefault="005A5430" w:rsidP="005A5430">
      <w:pPr>
        <w:pStyle w:val="a0"/>
        <w:ind w:left="709" w:firstLine="0"/>
      </w:pPr>
    </w:p>
    <w:p w:rsidR="0033321C" w:rsidRDefault="0033321C" w:rsidP="0033321C">
      <w:pPr>
        <w:pStyle w:val="a0"/>
      </w:pPr>
      <w:r>
        <w:t>Работа нейронной сети во многом обуславливается тем, как нейроны, участвующие в вычислительном процессе взаимодействуют друг</w:t>
      </w:r>
      <w:r w:rsidR="0034733E">
        <w:t xml:space="preserve"> </w:t>
      </w:r>
      <w:r>
        <w:t>с</w:t>
      </w:r>
      <w:r w:rsidR="0034733E">
        <w:t xml:space="preserve"> </w:t>
      </w:r>
      <w:r>
        <w:t>другом.</w:t>
      </w:r>
    </w:p>
    <w:p w:rsidR="0033321C" w:rsidRDefault="0033321C" w:rsidP="0033321C">
      <w:pPr>
        <w:pStyle w:val="a0"/>
      </w:pPr>
      <w:r>
        <w:t>В целом выделяют три вида связей нейронов:</w:t>
      </w:r>
    </w:p>
    <w:p w:rsidR="0033321C" w:rsidRDefault="0033321C" w:rsidP="0033321C">
      <w:pPr>
        <w:pStyle w:val="a0"/>
      </w:pPr>
      <w:r>
        <w:t xml:space="preserve">- полносвязные (рис. </w:t>
      </w:r>
      <w:r w:rsidR="00205875">
        <w:t>2</w:t>
      </w:r>
      <w:r>
        <w:t>);</w:t>
      </w:r>
    </w:p>
    <w:p w:rsidR="0033321C" w:rsidRDefault="0033321C" w:rsidP="0033321C">
      <w:pPr>
        <w:pStyle w:val="a0"/>
      </w:pPr>
      <w:r>
        <w:t xml:space="preserve">- многослойные или слоистые (рис. </w:t>
      </w:r>
      <w:r w:rsidR="00205875">
        <w:t>3</w:t>
      </w:r>
      <w:r>
        <w:t>);</w:t>
      </w:r>
    </w:p>
    <w:p w:rsidR="0033321C" w:rsidRDefault="00205875" w:rsidP="0033321C">
      <w:pPr>
        <w:pStyle w:val="a0"/>
      </w:pPr>
      <w:r>
        <w:t>- слабосвяные (рис. 4</w:t>
      </w:r>
      <w:r w:rsidR="0033321C">
        <w:t>);</w:t>
      </w:r>
    </w:p>
    <w:p w:rsidR="0033321C" w:rsidRDefault="0033321C" w:rsidP="0033321C">
      <w:pPr>
        <w:pStyle w:val="af3"/>
        <w:jc w:val="center"/>
      </w:pPr>
      <w:r w:rsidRPr="009C57AD">
        <w:rPr>
          <w:noProof/>
          <w:lang w:eastAsia="ru-RU"/>
        </w:rPr>
        <w:drawing>
          <wp:inline distT="0" distB="0" distL="0" distR="0">
            <wp:extent cx="1800225" cy="1476375"/>
            <wp:effectExtent l="19050" t="0" r="0" b="0"/>
            <wp:docPr id="5"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57454" cy="2214578"/>
                      <a:chOff x="1000100" y="500042"/>
                      <a:chExt cx="2357454" cy="2214578"/>
                    </a:xfrm>
                  </a:grpSpPr>
                  <a:grpSp>
                    <a:nvGrpSpPr>
                      <a:cNvPr id="73" name="Группа 72"/>
                      <a:cNvGrpSpPr/>
                    </a:nvGrpSpPr>
                    <a:grpSpPr>
                      <a:xfrm>
                        <a:off x="1000100" y="500042"/>
                        <a:ext cx="2357454" cy="2214578"/>
                        <a:chOff x="1000100" y="500042"/>
                        <a:chExt cx="2357454" cy="2214578"/>
                      </a:xfrm>
                    </a:grpSpPr>
                    <a:sp>
                      <a:nvSpPr>
                        <a:cNvPr id="4" name="Блок-схема: узел 3"/>
                        <a:cNvSpPr/>
                      </a:nvSpPr>
                      <a:spPr>
                        <a:xfrm>
                          <a:off x="2000232" y="50004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Блок-схема: узел 4"/>
                        <a:cNvSpPr/>
                      </a:nvSpPr>
                      <a:spPr>
                        <a:xfrm>
                          <a:off x="2928926" y="78579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Блок-схема: узел 5"/>
                        <a:cNvSpPr/>
                      </a:nvSpPr>
                      <a:spPr>
                        <a:xfrm>
                          <a:off x="3143240" y="157161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Блок-схема: узел 6"/>
                        <a:cNvSpPr/>
                      </a:nvSpPr>
                      <a:spPr>
                        <a:xfrm>
                          <a:off x="2786050"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Блок-схема: узел 7"/>
                        <a:cNvSpPr/>
                      </a:nvSpPr>
                      <a:spPr>
                        <a:xfrm>
                          <a:off x="2000232" y="250030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Блок-схема: узел 8"/>
                        <a:cNvSpPr/>
                      </a:nvSpPr>
                      <a:spPr>
                        <a:xfrm>
                          <a:off x="1357290" y="214311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Блок-схема: узел 9"/>
                        <a:cNvSpPr/>
                      </a:nvSpPr>
                      <a:spPr>
                        <a:xfrm>
                          <a:off x="1000100" y="157161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Блок-схема: узел 10"/>
                        <a:cNvSpPr/>
                      </a:nvSpPr>
                      <a:spPr>
                        <a:xfrm>
                          <a:off x="1285852" y="928670"/>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Прямая соединительная линия 14"/>
                        <a:cNvCxnSpPr>
                          <a:stCxn id="4" idx="4"/>
                          <a:endCxn id="5" idx="1"/>
                        </a:cNvCxnSpPr>
                      </a:nvCxnSpPr>
                      <a:spPr>
                        <a:xfrm rot="16200000" flipH="1">
                          <a:off x="2482438" y="339306"/>
                          <a:ext cx="102824" cy="85292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stCxn id="4" idx="4"/>
                          <a:endCxn id="6" idx="2"/>
                        </a:cNvCxnSpPr>
                      </a:nvCxnSpPr>
                      <a:spPr>
                        <a:xfrm rot="16200000" flipH="1">
                          <a:off x="2143108" y="678636"/>
                          <a:ext cx="964413" cy="103585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 name="Прямая соединительная линия 20"/>
                        <a:cNvCxnSpPr>
                          <a:stCxn id="4" idx="4"/>
                          <a:endCxn id="7" idx="2"/>
                        </a:cNvCxnSpPr>
                      </a:nvCxnSpPr>
                      <a:spPr>
                        <a:xfrm rot="16200000" flipH="1">
                          <a:off x="1643042" y="1178702"/>
                          <a:ext cx="1607355" cy="67866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Прямая соединительная линия 22"/>
                        <a:cNvCxnSpPr>
                          <a:stCxn id="4" idx="4"/>
                          <a:endCxn id="8" idx="7"/>
                        </a:cNvCxnSpPr>
                      </a:nvCxnSpPr>
                      <a:spPr>
                        <a:xfrm rot="16200000" flipH="1">
                          <a:off x="1236606" y="1585138"/>
                          <a:ext cx="1817336" cy="757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Прямая соединительная линия 24"/>
                        <a:cNvCxnSpPr>
                          <a:stCxn id="4" idx="4"/>
                          <a:endCxn id="9" idx="6"/>
                        </a:cNvCxnSpPr>
                      </a:nvCxnSpPr>
                      <a:spPr>
                        <a:xfrm rot="5400000">
                          <a:off x="1071539" y="1214422"/>
                          <a:ext cx="1535917" cy="53578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Прямая соединительная линия 26"/>
                        <a:cNvCxnSpPr>
                          <a:stCxn id="4" idx="4"/>
                          <a:endCxn id="10" idx="6"/>
                        </a:cNvCxnSpPr>
                      </a:nvCxnSpPr>
                      <a:spPr>
                        <a:xfrm rot="5400000">
                          <a:off x="1178696" y="750075"/>
                          <a:ext cx="964413" cy="8929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Прямая соединительная линия 28"/>
                        <a:cNvCxnSpPr>
                          <a:stCxn id="4" idx="4"/>
                          <a:endCxn id="11" idx="7"/>
                        </a:cNvCxnSpPr>
                      </a:nvCxnSpPr>
                      <a:spPr>
                        <a:xfrm rot="5400000">
                          <a:off x="1665235" y="517902"/>
                          <a:ext cx="245700"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Прямая соединительная линия 30"/>
                        <a:cNvCxnSpPr>
                          <a:stCxn id="11" idx="7"/>
                          <a:endCxn id="5" idx="2"/>
                        </a:cNvCxnSpPr>
                      </a:nvCxnSpPr>
                      <a:spPr>
                        <a:xfrm rot="5400000" flipH="1" flipV="1">
                          <a:off x="2165301" y="196431"/>
                          <a:ext cx="67105" cy="146014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Прямая соединительная линия 32"/>
                        <a:cNvCxnSpPr>
                          <a:stCxn id="11" idx="7"/>
                          <a:endCxn id="6" idx="2"/>
                        </a:cNvCxnSpPr>
                      </a:nvCxnSpPr>
                      <a:spPr>
                        <a:xfrm rot="16200000" flipH="1">
                          <a:off x="1946653" y="482182"/>
                          <a:ext cx="718713" cy="167446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Прямая соединительная линия 34"/>
                        <a:cNvCxnSpPr>
                          <a:stCxn id="11" idx="7"/>
                          <a:endCxn id="7" idx="1"/>
                        </a:cNvCxnSpPr>
                      </a:nvCxnSpPr>
                      <a:spPr>
                        <a:xfrm rot="16200000" flipH="1">
                          <a:off x="1500166" y="928670"/>
                          <a:ext cx="1285884" cy="134865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Прямая соединительная линия 36"/>
                        <a:cNvCxnSpPr>
                          <a:stCxn id="11" idx="4"/>
                          <a:endCxn id="8" idx="1"/>
                        </a:cNvCxnSpPr>
                      </a:nvCxnSpPr>
                      <a:spPr>
                        <a:xfrm rot="16200000" flipH="1">
                          <a:off x="1017959" y="1518033"/>
                          <a:ext cx="1388708"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0" name="Прямая соединительная линия 39"/>
                        <a:cNvCxnSpPr>
                          <a:stCxn id="11" idx="4"/>
                          <a:endCxn id="9" idx="0"/>
                        </a:cNvCxnSpPr>
                      </a:nvCxnSpPr>
                      <a:spPr>
                        <a:xfrm rot="16200000" flipH="1">
                          <a:off x="928662" y="1607331"/>
                          <a:ext cx="1000132"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Прямая соединительная линия 41"/>
                        <a:cNvCxnSpPr>
                          <a:stCxn id="11" idx="4"/>
                          <a:endCxn id="10" idx="7"/>
                        </a:cNvCxnSpPr>
                      </a:nvCxnSpPr>
                      <a:spPr>
                        <a:xfrm rot="5400000">
                          <a:off x="1058012" y="1268001"/>
                          <a:ext cx="460014" cy="20998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Прямая соединительная линия 43"/>
                        <a:cNvCxnSpPr>
                          <a:stCxn id="10" idx="6"/>
                          <a:endCxn id="5" idx="3"/>
                        </a:cNvCxnSpPr>
                      </a:nvCxnSpPr>
                      <a:spPr>
                        <a:xfrm flipV="1">
                          <a:off x="1214414" y="968722"/>
                          <a:ext cx="1745898" cy="71004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Прямая соединительная линия 45"/>
                        <a:cNvCxnSpPr>
                          <a:stCxn id="10" idx="6"/>
                          <a:endCxn id="6" idx="2"/>
                        </a:cNvCxnSpPr>
                      </a:nvCxnSpPr>
                      <a:spPr>
                        <a:xfrm>
                          <a:off x="1214414" y="1678769"/>
                          <a:ext cx="192882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Прямая соединительная линия 47"/>
                        <a:cNvCxnSpPr>
                          <a:stCxn id="10" idx="6"/>
                          <a:endCxn id="7" idx="1"/>
                        </a:cNvCxnSpPr>
                      </a:nvCxnSpPr>
                      <a:spPr>
                        <a:xfrm>
                          <a:off x="1214414" y="1678769"/>
                          <a:ext cx="1603022" cy="5671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Прямая соединительная линия 49"/>
                        <a:cNvCxnSpPr>
                          <a:stCxn id="10" idx="6"/>
                          <a:endCxn id="8" idx="0"/>
                        </a:cNvCxnSpPr>
                      </a:nvCxnSpPr>
                      <a:spPr>
                        <a:xfrm>
                          <a:off x="1214414" y="1678769"/>
                          <a:ext cx="892975" cy="8215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Прямая соединительная линия 51"/>
                        <a:cNvCxnSpPr>
                          <a:stCxn id="10" idx="6"/>
                          <a:endCxn id="9" idx="0"/>
                        </a:cNvCxnSpPr>
                      </a:nvCxnSpPr>
                      <a:spPr>
                        <a:xfrm>
                          <a:off x="1214414" y="1678769"/>
                          <a:ext cx="250033" cy="46434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Прямая соединительная линия 53"/>
                        <a:cNvCxnSpPr>
                          <a:stCxn id="9" idx="6"/>
                          <a:endCxn id="5" idx="3"/>
                        </a:cNvCxnSpPr>
                      </a:nvCxnSpPr>
                      <a:spPr>
                        <a:xfrm flipV="1">
                          <a:off x="1571604" y="968722"/>
                          <a:ext cx="1388708" cy="128155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6" name="Прямая соединительная линия 55"/>
                        <a:cNvCxnSpPr>
                          <a:stCxn id="9" idx="6"/>
                          <a:endCxn id="6" idx="3"/>
                        </a:cNvCxnSpPr>
                      </a:nvCxnSpPr>
                      <a:spPr>
                        <a:xfrm flipV="1">
                          <a:off x="1571604" y="1754540"/>
                          <a:ext cx="1603022" cy="49573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Прямая соединительная линия 57"/>
                        <a:cNvCxnSpPr>
                          <a:stCxn id="9" idx="6"/>
                          <a:endCxn id="7" idx="1"/>
                        </a:cNvCxnSpPr>
                      </a:nvCxnSpPr>
                      <a:spPr>
                        <a:xfrm flipV="1">
                          <a:off x="1571604" y="2245940"/>
                          <a:ext cx="1245832" cy="433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Прямая соединительная линия 59"/>
                        <a:cNvCxnSpPr>
                          <a:stCxn id="9" idx="6"/>
                          <a:endCxn id="8" idx="1"/>
                        </a:cNvCxnSpPr>
                      </a:nvCxnSpPr>
                      <a:spPr>
                        <a:xfrm>
                          <a:off x="1571604" y="2250273"/>
                          <a:ext cx="460014" cy="2814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Прямая соединительная линия 61"/>
                        <a:cNvCxnSpPr>
                          <a:stCxn id="8" idx="7"/>
                          <a:endCxn id="5" idx="4"/>
                        </a:cNvCxnSpPr>
                      </a:nvCxnSpPr>
                      <a:spPr>
                        <a:xfrm rot="5400000" flipH="1" flipV="1">
                          <a:off x="1843829" y="1339439"/>
                          <a:ext cx="1531584" cy="85292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Прямая соединительная линия 63"/>
                        <a:cNvCxnSpPr>
                          <a:stCxn id="8" idx="0"/>
                          <a:endCxn id="6" idx="3"/>
                        </a:cNvCxnSpPr>
                      </a:nvCxnSpPr>
                      <a:spPr>
                        <a:xfrm rot="5400000" flipH="1" flipV="1">
                          <a:off x="2268124" y="1593805"/>
                          <a:ext cx="745766" cy="10672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6" name="Прямая соединительная линия 65"/>
                        <a:cNvCxnSpPr>
                          <a:stCxn id="8" idx="6"/>
                          <a:endCxn id="7" idx="3"/>
                        </a:cNvCxnSpPr>
                      </a:nvCxnSpPr>
                      <a:spPr>
                        <a:xfrm flipV="1">
                          <a:off x="2214546" y="2397482"/>
                          <a:ext cx="602890" cy="20998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Прямая соединительная линия 67"/>
                        <a:cNvCxnSpPr>
                          <a:stCxn id="7" idx="7"/>
                          <a:endCxn id="6" idx="4"/>
                        </a:cNvCxnSpPr>
                      </a:nvCxnSpPr>
                      <a:spPr>
                        <a:xfrm rot="5400000" flipH="1" flipV="1">
                          <a:off x="2879680" y="1875224"/>
                          <a:ext cx="460014" cy="2814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0" name="Прямая соединительная линия 69"/>
                        <a:cNvCxnSpPr>
                          <a:stCxn id="7" idx="0"/>
                          <a:endCxn id="5" idx="4"/>
                        </a:cNvCxnSpPr>
                      </a:nvCxnSpPr>
                      <a:spPr>
                        <a:xfrm rot="5400000" flipH="1" flipV="1">
                          <a:off x="2357422" y="1535893"/>
                          <a:ext cx="1214446" cy="14287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2" name="Прямая соединительная линия 71"/>
                        <a:cNvCxnSpPr>
                          <a:stCxn id="6" idx="0"/>
                          <a:endCxn id="5" idx="4"/>
                        </a:cNvCxnSpPr>
                      </a:nvCxnSpPr>
                      <a:spPr>
                        <a:xfrm rot="16200000" flipV="1">
                          <a:off x="2857488" y="1178703"/>
                          <a:ext cx="571504"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унок2</w:t>
      </w:r>
      <w:r>
        <w:t xml:space="preserve"> – Схематическое изображение полносвязной нейронной сети</w:t>
      </w:r>
    </w:p>
    <w:p w:rsidR="0033321C" w:rsidRDefault="0033321C" w:rsidP="0033321C">
      <w:pPr>
        <w:pStyle w:val="af3"/>
        <w:jc w:val="center"/>
      </w:pPr>
      <w:r w:rsidRPr="00727E37">
        <w:rPr>
          <w:noProof/>
          <w:lang w:eastAsia="ru-RU"/>
        </w:rPr>
        <w:lastRenderedPageBreak/>
        <w:drawing>
          <wp:inline distT="0" distB="0" distL="0" distR="0">
            <wp:extent cx="3590925" cy="1752600"/>
            <wp:effectExtent l="19050" t="0" r="0" b="0"/>
            <wp:docPr id="7"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2714644"/>
                      <a:chOff x="1571604" y="500042"/>
                      <a:chExt cx="5429288" cy="2714644"/>
                    </a:xfrm>
                  </a:grpSpPr>
                  <a:grpSp>
                    <a:nvGrpSpPr>
                      <a:cNvPr id="154" name="Группа 153"/>
                      <a:cNvGrpSpPr/>
                    </a:nvGrpSpPr>
                    <a:grpSpPr>
                      <a:xfrm>
                        <a:off x="1571604" y="500042"/>
                        <a:ext cx="5429288" cy="2714644"/>
                        <a:chOff x="1571604" y="500042"/>
                        <a:chExt cx="5429288" cy="2714644"/>
                      </a:xfrm>
                    </a:grpSpPr>
                    <a:sp>
                      <a:nvSpPr>
                        <a:cNvPr id="74" name="Блок-схема: узел 73"/>
                        <a:cNvSpPr/>
                      </a:nvSpPr>
                      <a:spPr>
                        <a:xfrm>
                          <a:off x="2857488"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Блок-схема: узел 74"/>
                        <a:cNvSpPr/>
                      </a:nvSpPr>
                      <a:spPr>
                        <a:xfrm>
                          <a:off x="2857488"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Блок-схема: узел 75"/>
                        <a:cNvSpPr/>
                      </a:nvSpPr>
                      <a:spPr>
                        <a:xfrm>
                          <a:off x="2857488" y="228599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Блок-схема: узел 76"/>
                        <a:cNvSpPr/>
                      </a:nvSpPr>
                      <a:spPr>
                        <a:xfrm>
                          <a:off x="4000496" y="50004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Блок-схема: узел 77"/>
                        <a:cNvSpPr/>
                      </a:nvSpPr>
                      <a:spPr>
                        <a:xfrm>
                          <a:off x="4000496"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Блок-схема: узел 78"/>
                        <a:cNvSpPr/>
                      </a:nvSpPr>
                      <a:spPr>
                        <a:xfrm>
                          <a:off x="4000496"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Блок-схема: узел 79"/>
                        <a:cNvSpPr/>
                      </a:nvSpPr>
                      <a:spPr>
                        <a:xfrm>
                          <a:off x="4000496" y="2357430"/>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Блок-схема: узел 80"/>
                        <a:cNvSpPr/>
                      </a:nvSpPr>
                      <a:spPr>
                        <a:xfrm>
                          <a:off x="4000496" y="300037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Блок-схема: узел 81"/>
                        <a:cNvSpPr/>
                      </a:nvSpPr>
                      <a:spPr>
                        <a:xfrm>
                          <a:off x="5500694"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Блок-схема: узел 82"/>
                        <a:cNvSpPr/>
                      </a:nvSpPr>
                      <a:spPr>
                        <a:xfrm>
                          <a:off x="5500694"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Блок-схема: узел 83"/>
                        <a:cNvSpPr/>
                      </a:nvSpPr>
                      <a:spPr>
                        <a:xfrm>
                          <a:off x="5500694" y="228599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6" name="Прямая со стрелкой 85"/>
                        <a:cNvCxnSpPr/>
                      </a:nvCxnSpPr>
                      <a:spPr>
                        <a:xfrm flipV="1">
                          <a:off x="1571604" y="1196563"/>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9" name="Прямая со стрелкой 88"/>
                        <a:cNvCxnSpPr/>
                      </a:nvCxnSpPr>
                      <a:spPr>
                        <a:xfrm flipV="1">
                          <a:off x="1571604" y="1785926"/>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Прямая со стрелкой 89"/>
                        <a:cNvCxnSpPr/>
                      </a:nvCxnSpPr>
                      <a:spPr>
                        <a:xfrm flipV="1">
                          <a:off x="1571604" y="2357430"/>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1" name="Прямая со стрелкой 90"/>
                        <a:cNvCxnSpPr/>
                      </a:nvCxnSpPr>
                      <a:spPr>
                        <a:xfrm flipV="1">
                          <a:off x="5715008" y="1142984"/>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2" name="Прямая со стрелкой 91"/>
                        <a:cNvCxnSpPr/>
                      </a:nvCxnSpPr>
                      <a:spPr>
                        <a:xfrm flipV="1">
                          <a:off x="5715008" y="1785926"/>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3" name="Прямая со стрелкой 92"/>
                        <a:cNvCxnSpPr/>
                      </a:nvCxnSpPr>
                      <a:spPr>
                        <a:xfrm flipV="1">
                          <a:off x="5715008" y="2357430"/>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5" name="Прямая соединительная линия 94"/>
                        <a:cNvCxnSpPr>
                          <a:stCxn id="74" idx="6"/>
                          <a:endCxn id="77" idx="2"/>
                        </a:cNvCxnSpPr>
                      </a:nvCxnSpPr>
                      <a:spPr>
                        <a:xfrm flipV="1">
                          <a:off x="3071802" y="607199"/>
                          <a:ext cx="92869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7" name="Прямая соединительная линия 96"/>
                        <a:cNvCxnSpPr>
                          <a:stCxn id="74" idx="6"/>
                          <a:endCxn id="78" idx="2"/>
                        </a:cNvCxnSpPr>
                      </a:nvCxnSpPr>
                      <a:spPr>
                        <a:xfrm>
                          <a:off x="3071802" y="1178703"/>
                          <a:ext cx="9286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9" name="Прямая соединительная линия 98"/>
                        <a:cNvCxnSpPr>
                          <a:stCxn id="74" idx="6"/>
                          <a:endCxn id="79" idx="2"/>
                        </a:cNvCxnSpPr>
                      </a:nvCxnSpPr>
                      <a:spPr>
                        <a:xfrm>
                          <a:off x="3071802" y="1178703"/>
                          <a:ext cx="92869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1" name="Прямая соединительная линия 100"/>
                        <a:cNvCxnSpPr>
                          <a:stCxn id="74" idx="6"/>
                          <a:endCxn id="80" idx="1"/>
                        </a:cNvCxnSpPr>
                      </a:nvCxnSpPr>
                      <a:spPr>
                        <a:xfrm>
                          <a:off x="3071802" y="1178703"/>
                          <a:ext cx="960080" cy="12101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Прямая соединительная линия 102"/>
                        <a:cNvCxnSpPr>
                          <a:stCxn id="74" idx="4"/>
                          <a:endCxn id="81" idx="1"/>
                        </a:cNvCxnSpPr>
                      </a:nvCxnSpPr>
                      <a:spPr>
                        <a:xfrm rot="16200000" flipH="1">
                          <a:off x="2625314" y="1625190"/>
                          <a:ext cx="1745898" cy="10672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5" name="Прямая соединительная линия 104"/>
                        <a:cNvCxnSpPr>
                          <a:stCxn id="75" idx="6"/>
                          <a:endCxn id="77" idx="3"/>
                        </a:cNvCxnSpPr>
                      </a:nvCxnSpPr>
                      <a:spPr>
                        <a:xfrm flipV="1">
                          <a:off x="3071802" y="682970"/>
                          <a:ext cx="960080" cy="11386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7" name="Прямая соединительная линия 106"/>
                        <a:cNvCxnSpPr>
                          <a:stCxn id="75" idx="6"/>
                          <a:endCxn id="78" idx="3"/>
                        </a:cNvCxnSpPr>
                      </a:nvCxnSpPr>
                      <a:spPr>
                        <a:xfrm flipV="1">
                          <a:off x="3071802" y="1254474"/>
                          <a:ext cx="960080" cy="5671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9" name="Прямая соединительная линия 108"/>
                        <a:cNvCxnSpPr>
                          <a:stCxn id="75" idx="6"/>
                          <a:endCxn id="79" idx="2"/>
                        </a:cNvCxnSpPr>
                      </a:nvCxnSpPr>
                      <a:spPr>
                        <a:xfrm>
                          <a:off x="3071802" y="1821645"/>
                          <a:ext cx="9286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1" name="Прямая соединительная линия 110"/>
                        <a:cNvCxnSpPr>
                          <a:stCxn id="75" idx="6"/>
                          <a:endCxn id="80" idx="2"/>
                        </a:cNvCxnSpPr>
                      </a:nvCxnSpPr>
                      <a:spPr>
                        <a:xfrm>
                          <a:off x="3071802" y="1821645"/>
                          <a:ext cx="92869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3" name="Прямая соединительная линия 112"/>
                        <a:cNvCxnSpPr>
                          <a:stCxn id="75" idx="6"/>
                          <a:endCxn id="81" idx="1"/>
                        </a:cNvCxnSpPr>
                      </a:nvCxnSpPr>
                      <a:spPr>
                        <a:xfrm>
                          <a:off x="3071802" y="1821645"/>
                          <a:ext cx="960080" cy="12101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5" name="Прямая соединительная линия 114"/>
                        <a:cNvCxnSpPr>
                          <a:stCxn id="76" idx="7"/>
                          <a:endCxn id="77" idx="3"/>
                        </a:cNvCxnSpPr>
                      </a:nvCxnSpPr>
                      <a:spPr>
                        <a:xfrm rot="5400000" flipH="1" flipV="1">
                          <a:off x="2718945" y="1004441"/>
                          <a:ext cx="1634408" cy="9914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7" name="Прямая соединительная линия 116"/>
                        <a:cNvCxnSpPr>
                          <a:stCxn id="76" idx="6"/>
                          <a:endCxn id="78" idx="3"/>
                        </a:cNvCxnSpPr>
                      </a:nvCxnSpPr>
                      <a:spPr>
                        <a:xfrm flipV="1">
                          <a:off x="3071802" y="1254474"/>
                          <a:ext cx="960080" cy="11386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9" name="Прямая соединительная линия 118"/>
                        <a:cNvCxnSpPr>
                          <a:stCxn id="76" idx="6"/>
                          <a:endCxn id="79" idx="2"/>
                        </a:cNvCxnSpPr>
                      </a:nvCxnSpPr>
                      <a:spPr>
                        <a:xfrm flipV="1">
                          <a:off x="3071802" y="1821645"/>
                          <a:ext cx="92869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1" name="Прямая соединительная линия 120"/>
                        <a:cNvCxnSpPr>
                          <a:stCxn id="76" idx="6"/>
                          <a:endCxn id="80" idx="2"/>
                        </a:cNvCxnSpPr>
                      </a:nvCxnSpPr>
                      <a:spPr>
                        <a:xfrm>
                          <a:off x="3071802" y="2393149"/>
                          <a:ext cx="928694"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3" name="Прямая соединительная линия 122"/>
                        <a:cNvCxnSpPr>
                          <a:stCxn id="76" idx="6"/>
                          <a:endCxn id="81" idx="1"/>
                        </a:cNvCxnSpPr>
                      </a:nvCxnSpPr>
                      <a:spPr>
                        <a:xfrm>
                          <a:off x="3071802" y="2393149"/>
                          <a:ext cx="960080"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5" name="Прямая соединительная линия 124"/>
                        <a:cNvCxnSpPr>
                          <a:stCxn id="77" idx="6"/>
                          <a:endCxn id="82" idx="2"/>
                        </a:cNvCxnSpPr>
                      </a:nvCxnSpPr>
                      <a:spPr>
                        <a:xfrm>
                          <a:off x="4214810" y="607199"/>
                          <a:ext cx="128588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Прямая соединительная линия 126"/>
                        <a:cNvCxnSpPr>
                          <a:stCxn id="77" idx="5"/>
                          <a:endCxn id="83" idx="2"/>
                        </a:cNvCxnSpPr>
                      </a:nvCxnSpPr>
                      <a:spPr>
                        <a:xfrm rot="16200000" flipH="1">
                          <a:off x="4272722" y="593672"/>
                          <a:ext cx="1138675" cy="131727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9" name="Прямая соединительная линия 128"/>
                        <a:cNvCxnSpPr>
                          <a:stCxn id="77" idx="4"/>
                          <a:endCxn id="84" idx="2"/>
                        </a:cNvCxnSpPr>
                      </a:nvCxnSpPr>
                      <a:spPr>
                        <a:xfrm rot="16200000" flipH="1">
                          <a:off x="3964777" y="857231"/>
                          <a:ext cx="1678793" cy="139304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1" name="Прямая соединительная линия 130"/>
                        <a:cNvCxnSpPr>
                          <a:stCxn id="78" idx="6"/>
                          <a:endCxn id="82" idx="2"/>
                        </a:cNvCxnSpPr>
                      </a:nvCxnSpPr>
                      <a:spPr>
                        <a:xfrm>
                          <a:off x="4214810" y="1178703"/>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3" name="Прямая соединительная линия 132"/>
                        <a:cNvCxnSpPr>
                          <a:stCxn id="78" idx="6"/>
                          <a:endCxn id="83" idx="2"/>
                        </a:cNvCxnSpPr>
                      </a:nvCxnSpPr>
                      <a:spPr>
                        <a:xfrm>
                          <a:off x="4214810" y="1178703"/>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5" name="Прямая соединительная линия 134"/>
                        <a:cNvCxnSpPr>
                          <a:stCxn id="78" idx="5"/>
                          <a:endCxn id="84" idx="2"/>
                        </a:cNvCxnSpPr>
                      </a:nvCxnSpPr>
                      <a:spPr>
                        <a:xfrm rot="16200000" flipH="1">
                          <a:off x="4272722" y="1165176"/>
                          <a:ext cx="1138675" cy="131727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7" name="Прямая соединительная линия 136"/>
                        <a:cNvCxnSpPr>
                          <a:stCxn id="79" idx="6"/>
                          <a:endCxn id="82" idx="2"/>
                        </a:cNvCxnSpPr>
                      </a:nvCxnSpPr>
                      <a:spPr>
                        <a:xfrm flipV="1">
                          <a:off x="4214810" y="1178703"/>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9" name="Прямая соединительная линия 138"/>
                        <a:cNvCxnSpPr>
                          <a:stCxn id="79" idx="6"/>
                          <a:endCxn id="83" idx="2"/>
                        </a:cNvCxnSpPr>
                      </a:nvCxnSpPr>
                      <a:spPr>
                        <a:xfrm>
                          <a:off x="4214810" y="182164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1" name="Прямая соединительная линия 140"/>
                        <a:cNvCxnSpPr>
                          <a:stCxn id="79" idx="6"/>
                          <a:endCxn id="84" idx="2"/>
                        </a:cNvCxnSpPr>
                      </a:nvCxnSpPr>
                      <a:spPr>
                        <a:xfrm>
                          <a:off x="4214810" y="1821645"/>
                          <a:ext cx="128588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3" name="Прямая соединительная линия 142"/>
                        <a:cNvCxnSpPr>
                          <a:stCxn id="80" idx="6"/>
                          <a:endCxn id="82" idx="2"/>
                        </a:cNvCxnSpPr>
                      </a:nvCxnSpPr>
                      <a:spPr>
                        <a:xfrm flipV="1">
                          <a:off x="4214810" y="1178703"/>
                          <a:ext cx="1285884" cy="128588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5" name="Прямая соединительная линия 144"/>
                        <a:cNvCxnSpPr>
                          <a:stCxn id="80" idx="6"/>
                          <a:endCxn id="83" idx="2"/>
                        </a:cNvCxnSpPr>
                      </a:nvCxnSpPr>
                      <a:spPr>
                        <a:xfrm flipV="1">
                          <a:off x="4214810" y="1821645"/>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7" name="Прямая соединительная линия 146"/>
                        <a:cNvCxnSpPr>
                          <a:stCxn id="80" idx="6"/>
                          <a:endCxn id="84" idx="2"/>
                        </a:cNvCxnSpPr>
                      </a:nvCxnSpPr>
                      <a:spPr>
                        <a:xfrm flipV="1">
                          <a:off x="4214810" y="2393149"/>
                          <a:ext cx="1285884"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9" name="Прямая соединительная линия 148"/>
                        <a:cNvCxnSpPr>
                          <a:stCxn id="81" idx="6"/>
                          <a:endCxn id="82" idx="2"/>
                        </a:cNvCxnSpPr>
                      </a:nvCxnSpPr>
                      <a:spPr>
                        <a:xfrm flipV="1">
                          <a:off x="4214810" y="1178703"/>
                          <a:ext cx="1285884" cy="192882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1" name="Прямая соединительная линия 150"/>
                        <a:cNvCxnSpPr>
                          <a:stCxn id="81" idx="6"/>
                          <a:endCxn id="83" idx="2"/>
                        </a:cNvCxnSpPr>
                      </a:nvCxnSpPr>
                      <a:spPr>
                        <a:xfrm flipV="1">
                          <a:off x="4214810" y="1821645"/>
                          <a:ext cx="1285884" cy="128588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3" name="Прямая соединительная линия 152"/>
                        <a:cNvCxnSpPr>
                          <a:stCxn id="81" idx="6"/>
                          <a:endCxn id="84" idx="2"/>
                        </a:cNvCxnSpPr>
                      </a:nvCxnSpPr>
                      <a:spPr>
                        <a:xfrm flipV="1">
                          <a:off x="4214810" y="2393149"/>
                          <a:ext cx="1285884" cy="71438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унок3</w:t>
      </w:r>
      <w:r>
        <w:t xml:space="preserve"> – Схематическое изображение полносвязной нейронной сети</w:t>
      </w:r>
    </w:p>
    <w:p w:rsidR="0033321C" w:rsidRDefault="0033321C" w:rsidP="0033321C">
      <w:pPr>
        <w:pStyle w:val="af3"/>
        <w:jc w:val="center"/>
      </w:pPr>
      <w:r w:rsidRPr="00F06184">
        <w:rPr>
          <w:noProof/>
          <w:lang w:eastAsia="ru-RU"/>
        </w:rPr>
        <w:drawing>
          <wp:inline distT="0" distB="0" distL="0" distR="0">
            <wp:extent cx="714380" cy="928694"/>
            <wp:effectExtent l="19050" t="0" r="9520" b="0"/>
            <wp:docPr id="8"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4380" cy="928694"/>
                      <a:chOff x="2500298" y="1500174"/>
                      <a:chExt cx="714380" cy="928694"/>
                    </a:xfrm>
                  </a:grpSpPr>
                  <a:grpSp>
                    <a:nvGrpSpPr>
                      <a:cNvPr id="188" name="Группа 187"/>
                      <a:cNvGrpSpPr/>
                    </a:nvGrpSpPr>
                    <a:grpSpPr>
                      <a:xfrm>
                        <a:off x="2500298" y="1500174"/>
                        <a:ext cx="714380" cy="928694"/>
                        <a:chOff x="2500298" y="1500174"/>
                        <a:chExt cx="714380" cy="928694"/>
                      </a:xfrm>
                    </a:grpSpPr>
                    <a:sp>
                      <a:nvSpPr>
                        <a:cNvPr id="74" name="Блок-схема: узел 73"/>
                        <a:cNvSpPr/>
                      </a:nvSpPr>
                      <a:spPr>
                        <a:xfrm>
                          <a:off x="2500298" y="150017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7" name="Блок-схема: узел 166"/>
                        <a:cNvSpPr/>
                      </a:nvSpPr>
                      <a:spPr>
                        <a:xfrm>
                          <a:off x="2500298"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8" name="Блок-схема: узел 167"/>
                        <a:cNvSpPr/>
                      </a:nvSpPr>
                      <a:spPr>
                        <a:xfrm>
                          <a:off x="3000364" y="150017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9" name="Блок-схема: узел 168"/>
                        <a:cNvSpPr/>
                      </a:nvSpPr>
                      <a:spPr>
                        <a:xfrm>
                          <a:off x="3000364"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9" name="Прямая соединительная линия 178"/>
                        <a:cNvCxnSpPr>
                          <a:stCxn id="74" idx="6"/>
                          <a:endCxn id="168" idx="2"/>
                        </a:cNvCxnSpPr>
                      </a:nvCxnSpPr>
                      <a:spPr>
                        <a:xfrm>
                          <a:off x="2714612" y="1607331"/>
                          <a:ext cx="28575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1" name="Прямая соединительная линия 180"/>
                        <a:cNvCxnSpPr>
                          <a:stCxn id="74" idx="4"/>
                          <a:endCxn id="167" idx="0"/>
                        </a:cNvCxnSpPr>
                      </a:nvCxnSpPr>
                      <a:spPr>
                        <a:xfrm rot="5400000">
                          <a:off x="2357422" y="1964521"/>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3" name="Прямая соединительная линия 182"/>
                        <a:cNvCxnSpPr>
                          <a:stCxn id="168" idx="4"/>
                          <a:endCxn id="169" idx="0"/>
                        </a:cNvCxnSpPr>
                      </a:nvCxnSpPr>
                      <a:spPr>
                        <a:xfrm rot="5400000">
                          <a:off x="2857488" y="1964521"/>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5" name="Прямая соединительная линия 184"/>
                        <a:cNvCxnSpPr>
                          <a:stCxn id="167" idx="6"/>
                          <a:endCxn id="169" idx="2"/>
                        </a:cNvCxnSpPr>
                      </a:nvCxnSpPr>
                      <a:spPr>
                        <a:xfrm>
                          <a:off x="2714612" y="2321711"/>
                          <a:ext cx="28575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унок4</w:t>
      </w:r>
      <w:r>
        <w:t xml:space="preserve"> – Схематическое изображение полносвязной нейронной сети</w:t>
      </w:r>
    </w:p>
    <w:p w:rsidR="0033321C" w:rsidRDefault="0033321C" w:rsidP="0033321C">
      <w:pPr>
        <w:pStyle w:val="afe"/>
        <w:rPr>
          <w:sz w:val="16"/>
          <w:szCs w:val="16"/>
        </w:rPr>
      </w:pPr>
    </w:p>
    <w:p w:rsidR="0033321C" w:rsidRDefault="0033321C" w:rsidP="0033321C">
      <w:pPr>
        <w:pStyle w:val="a0"/>
      </w:pPr>
      <w:r>
        <w:t>В полносвязных нейронных сетях каждый нейрон передаёт свой выходной сигнал остальным нейронам, в том числе и самому себе. Все входные значения передаются всем нейронам. В таких нейронных сетях выходными сигналами могут быть все или некоторые сигналы нейронов спустя некоторое количество тактов работы сети.</w:t>
      </w:r>
    </w:p>
    <w:p w:rsidR="0033321C" w:rsidRDefault="0033321C" w:rsidP="0033321C">
      <w:pPr>
        <w:pStyle w:val="a0"/>
      </w:pPr>
      <w:r>
        <w:t xml:space="preserve">В многослойных нейронных сетях нейроны составляются в несколько слоёв. Слой состоит из некоторого множества нейронов с едиными входными сигналами. Количество нейронов в слое может быть произвольным и никак не зависит от количества нейронов в других слоях. В целом сеть состоит из </w:t>
      </w:r>
      <w:r w:rsidRPr="000D3E13">
        <w:rPr>
          <w:position w:val="-12"/>
        </w:rPr>
        <w:object w:dxaOrig="279" w:dyaOrig="360">
          <v:shape id="_x0000_i1102" type="#_x0000_t75" style="width:14.25pt;height:21.75pt" o:ole="">
            <v:imagedata r:id="rId174" o:title=""/>
          </v:shape>
          <o:OLEObject Type="Embed" ProgID="Equation.3" ShapeID="_x0000_i1102" DrawAspect="Content" ObjectID="_1622539767" r:id="rId175"/>
        </w:object>
      </w:r>
      <w:r>
        <w:t xml:space="preserve"> слоёв. Внешние входные сигналы подаются на входы нейронов входного слоя, а выходами сети являются сигналы последнего слоя. Помимо входного и выходного слоёв в многослойных нейронных сетях существуют один или несколько скрытых слоёв.</w:t>
      </w:r>
    </w:p>
    <w:p w:rsidR="0033321C" w:rsidRDefault="0033321C" w:rsidP="0033321C">
      <w:pPr>
        <w:pStyle w:val="a0"/>
      </w:pPr>
      <w:r>
        <w:t>Многослойные нейронные сети сами делятся на несколько разновидностей.</w:t>
      </w:r>
    </w:p>
    <w:p w:rsidR="0033321C" w:rsidRDefault="0033321C" w:rsidP="0033321C">
      <w:pPr>
        <w:pStyle w:val="a0"/>
        <w:numPr>
          <w:ilvl w:val="0"/>
          <w:numId w:val="28"/>
        </w:numPr>
      </w:pPr>
      <w:r>
        <w:t>Монотонные многослойные нейронные сети.</w:t>
      </w:r>
    </w:p>
    <w:p w:rsidR="0033321C" w:rsidRDefault="0033321C" w:rsidP="0033321C">
      <w:pPr>
        <w:pStyle w:val="a0"/>
      </w:pPr>
      <w:r>
        <w:t>В таких сетях существуют дополнительные условия на связи и нейроны. В частности, это разбиение каждого слоя кроме выходного на два блока: воз</w:t>
      </w:r>
      <w:r>
        <w:lastRenderedPageBreak/>
        <w:t>буждающий и тормозящий. Связи между блоками также разделяются на тормозящие и возбуждающие. Если от нейронов некоторого блока к нейронам другого блока ведут только возбуждающие связи, то это значит, что любой выходной сигнал этого блока представляет собой монотонную неубывающую функцию любого выходного сигнала из первого блока. В случае с тормозящими сигналами любой выходной сигнал из второго блока является невозрастающей функцией любого сигнала из первого блока.</w:t>
      </w:r>
    </w:p>
    <w:p w:rsidR="0033321C" w:rsidRDefault="0033321C" w:rsidP="0033321C">
      <w:pPr>
        <w:pStyle w:val="a0"/>
        <w:numPr>
          <w:ilvl w:val="0"/>
          <w:numId w:val="28"/>
        </w:numPr>
      </w:pPr>
      <w:r>
        <w:t>Сети без обратных связей.</w:t>
      </w:r>
    </w:p>
    <w:p w:rsidR="0033321C" w:rsidRDefault="0033321C" w:rsidP="0033321C">
      <w:pPr>
        <w:pStyle w:val="a0"/>
      </w:pPr>
      <w:r>
        <w:t>В подобных сетях сигналы передаются от входных нейронов к скрытым слоям без какого-либо обратного влияния на предыдущие нейроны.</w:t>
      </w:r>
    </w:p>
    <w:p w:rsidR="0033321C" w:rsidRDefault="0033321C" w:rsidP="0033321C">
      <w:pPr>
        <w:pStyle w:val="a0"/>
        <w:numPr>
          <w:ilvl w:val="0"/>
          <w:numId w:val="28"/>
        </w:numPr>
      </w:pPr>
      <w:r>
        <w:t>Сети с обратными связями.</w:t>
      </w:r>
    </w:p>
    <w:p w:rsidR="0033321C" w:rsidRDefault="0033321C" w:rsidP="0033321C">
      <w:pPr>
        <w:pStyle w:val="a0"/>
      </w:pPr>
      <w:r>
        <w:t>В таких сетях сигналы с последующих слоёв передаются на предыдущие. Сети с обратными связями подразделяются на следующие:</w:t>
      </w:r>
    </w:p>
    <w:p w:rsidR="0033321C" w:rsidRDefault="0033321C" w:rsidP="0033321C">
      <w:pPr>
        <w:pStyle w:val="a0"/>
      </w:pPr>
      <w:r>
        <w:t>- слоисто-циклические. В таких сетях слои объединены в кольцо. Сигнал от последнего слоя идёт на вход первого слоя. Все слои имеют одинаковые права и могут как получать входные сигналы, так и выдавать выходные;</w:t>
      </w:r>
    </w:p>
    <w:p w:rsidR="0033321C" w:rsidRDefault="0033321C" w:rsidP="0033321C">
      <w:pPr>
        <w:pStyle w:val="a0"/>
      </w:pPr>
      <w:r>
        <w:t>- слоисто-полносвязные сети представляют собою слои, являющиеся полносвязными сетями, сигналы передаются как от слоя к слою, так и внутри слоя. Работа таких сетей состоит из трёх частей: приём сигнала от предыдущего слоя, обмен сигналами внутри слоя, выработка выходного сигнала и передача сигналов к последующему слою.</w:t>
      </w:r>
    </w:p>
    <w:p w:rsidR="0033321C" w:rsidRDefault="0033321C" w:rsidP="0033321C">
      <w:pPr>
        <w:pStyle w:val="a0"/>
      </w:pPr>
      <w:r>
        <w:t>- полносвязно-слоистые. Такие сети похожи на слоисто-полносвязные сети, но работают по-другому. В этих полносвязно-слоистых сетях не разделяются фазы обмена внутри слоя и передачи следующему, на каждом такте нейроны всех слоёв принимают сигналы как от нейронов своего слоя, так и с последующих.</w:t>
      </w:r>
    </w:p>
    <w:p w:rsidR="0033321C" w:rsidRPr="003F29CC" w:rsidRDefault="0033321C" w:rsidP="0033321C">
      <w:pPr>
        <w:pStyle w:val="a0"/>
      </w:pPr>
      <w:r>
        <w:t>После того, как исследователем было решено какой разновидностью сети следует пользоваться переходят к реализации обучения нейронной сети</w:t>
      </w:r>
      <w:r w:rsidR="003F29CC" w:rsidRPr="003F29CC">
        <w:t xml:space="preserve"> </w:t>
      </w:r>
      <w:r w:rsidR="00D25599" w:rsidRPr="002A04CC">
        <w:t>[</w:t>
      </w:r>
      <w:r w:rsidR="002A04CC" w:rsidRPr="002A04CC">
        <w:t>16</w:t>
      </w:r>
      <w:r w:rsidR="00D25599" w:rsidRPr="002A04CC">
        <w:t>]</w:t>
      </w:r>
      <w:r w:rsidR="003F29CC" w:rsidRPr="003F29CC">
        <w:t>.</w:t>
      </w:r>
    </w:p>
    <w:p w:rsidR="00660833" w:rsidRDefault="00660833" w:rsidP="0033321C">
      <w:pPr>
        <w:pStyle w:val="a0"/>
      </w:pPr>
    </w:p>
    <w:p w:rsidR="00660833" w:rsidRDefault="00660833" w:rsidP="0033321C">
      <w:pPr>
        <w:pStyle w:val="a0"/>
      </w:pPr>
    </w:p>
    <w:p w:rsidR="00D25599" w:rsidRDefault="00D25599" w:rsidP="00660833">
      <w:pPr>
        <w:pStyle w:val="2"/>
        <w:numPr>
          <w:ilvl w:val="1"/>
          <w:numId w:val="30"/>
        </w:numPr>
      </w:pPr>
      <w:bookmarkStart w:id="20" w:name="_Toc11639025"/>
      <w:bookmarkStart w:id="21" w:name="_Toc11915316"/>
      <w:r>
        <w:lastRenderedPageBreak/>
        <w:t>Обучение искусственной нейронной сети</w:t>
      </w:r>
      <w:bookmarkEnd w:id="20"/>
      <w:bookmarkEnd w:id="21"/>
    </w:p>
    <w:p w:rsidR="00660833" w:rsidRPr="00660833" w:rsidRDefault="00660833" w:rsidP="00660833">
      <w:pPr>
        <w:pStyle w:val="a0"/>
        <w:ind w:left="709" w:firstLine="0"/>
      </w:pPr>
    </w:p>
    <w:p w:rsidR="0033321C" w:rsidRDefault="0033321C" w:rsidP="0033321C">
      <w:pPr>
        <w:pStyle w:val="a0"/>
      </w:pPr>
      <w:r>
        <w:t>Обучение нейронной сети условно делят на обучение с учителем и на обучение без учителя.</w:t>
      </w:r>
    </w:p>
    <w:p w:rsidR="0033321C" w:rsidRDefault="0033321C" w:rsidP="0033321C">
      <w:pPr>
        <w:pStyle w:val="a0"/>
      </w:pPr>
      <w:r>
        <w:t>В первом случае формируют набор</w:t>
      </w:r>
      <w:r w:rsidR="005A250A">
        <w:t>ы</w:t>
      </w:r>
      <w:r>
        <w:t xml:space="preserve"> данных, для которых заранее вычислено </w:t>
      </w:r>
      <w:r w:rsidR="005A250A">
        <w:t xml:space="preserve">требуемое </w:t>
      </w:r>
      <w:r>
        <w:t>значение, которое должна возвращать нейронная сеть. После чего в случайном порядке подают эт</w:t>
      </w:r>
      <w:r w:rsidR="005A250A">
        <w:t>и</w:t>
      </w:r>
      <w:r>
        <w:t xml:space="preserve"> набор</w:t>
      </w:r>
      <w:r w:rsidR="005A250A">
        <w:t>ы</w:t>
      </w:r>
      <w:r>
        <w:t xml:space="preserve"> на вход </w:t>
      </w:r>
      <w:r w:rsidR="005A250A">
        <w:t xml:space="preserve">нейронной </w:t>
      </w:r>
      <w:r>
        <w:t>сети. Полученное значение от нейронной сети сравнивается с эталонным</w:t>
      </w:r>
      <w:r w:rsidR="005A250A">
        <w:t xml:space="preserve"> значением</w:t>
      </w:r>
      <w:r>
        <w:t xml:space="preserve"> и в случае</w:t>
      </w:r>
      <w:r w:rsidR="005A250A">
        <w:t>,</w:t>
      </w:r>
      <w:r>
        <w:t xml:space="preserve"> когда сеть допускает слишком большую ошибку корректируются весовые коэффициенты сети. По мере того, как снижается погрешность сети, также снижается корректирование весовых коэффициентов. Когда будет достигнут приемлемый уровень погрешности процесс обучения останавливают иначе существует риск перетренировки сети. Это явление выражается в том, что сеть просто «вызубривает» эталонные образцы данных, но не может корректно работать на реальных данных.</w:t>
      </w:r>
    </w:p>
    <w:p w:rsidR="0033321C" w:rsidRDefault="0033321C" w:rsidP="0033321C">
      <w:pPr>
        <w:pStyle w:val="a0"/>
      </w:pPr>
      <w:r>
        <w:t>В обучении без учителя для нейронной сети определяются некоторые ориентировочные особенности, которые она должна достигнуть. И с каждой итерацией работы сеть самостоятельно определяет погрешность и вносит коррективы в весовые коэффициенты.</w:t>
      </w:r>
    </w:p>
    <w:p w:rsidR="0033321C" w:rsidRDefault="0033321C" w:rsidP="0033321C">
      <w:pPr>
        <w:pStyle w:val="a0"/>
      </w:pPr>
      <w:r>
        <w:t>Для корректирования весовых коэффициентов используется алгоритм обратного распространения ошибки. В этом алгоритме минимизируется среднеквадратичное отклонение требуемых данных.</w:t>
      </w:r>
    </w:p>
    <w:p w:rsidR="0033321C" w:rsidRDefault="0033321C" w:rsidP="0033321C">
      <w:pPr>
        <w:pStyle w:val="a0"/>
      </w:pPr>
      <w:r>
        <w:t>Минимизируемой функцией является величина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
        <w:gridCol w:w="2519"/>
        <w:gridCol w:w="3285"/>
        <w:gridCol w:w="3285"/>
      </w:tblGrid>
      <w:tr w:rsidR="0033321C" w:rsidTr="0033321C">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AF07CE">
              <w:rPr>
                <w:position w:val="-30"/>
              </w:rPr>
              <w:object w:dxaOrig="2700" w:dyaOrig="740">
                <v:shape id="_x0000_i1103" type="#_x0000_t75" style="width:136.5pt;height:36pt" o:ole="">
                  <v:imagedata r:id="rId176" o:title=""/>
                </v:shape>
                <o:OLEObject Type="Embed" ProgID="Equation.3" ShapeID="_x0000_i1103" DrawAspect="Content" ObjectID="_1622539768" r:id="rId177"/>
              </w:object>
            </w:r>
            <w:r>
              <w:t>,</w:t>
            </w:r>
          </w:p>
        </w:tc>
        <w:tc>
          <w:tcPr>
            <w:tcW w:w="3285" w:type="dxa"/>
            <w:vAlign w:val="center"/>
          </w:tcPr>
          <w:p w:rsidR="0033321C" w:rsidRDefault="0033321C" w:rsidP="0033321C">
            <w:pPr>
              <w:pStyle w:val="af3"/>
              <w:jc w:val="right"/>
            </w:pPr>
          </w:p>
        </w:tc>
      </w:tr>
      <w:tr w:rsidR="006828AE" w:rsidTr="001B375E">
        <w:tc>
          <w:tcPr>
            <w:tcW w:w="765" w:type="dxa"/>
          </w:tcPr>
          <w:p w:rsidR="006828AE" w:rsidRDefault="006828AE" w:rsidP="0033321C">
            <w:pPr>
              <w:pStyle w:val="af3"/>
            </w:pPr>
            <w:r>
              <w:t>где</w:t>
            </w:r>
          </w:p>
        </w:tc>
        <w:tc>
          <w:tcPr>
            <w:tcW w:w="9089" w:type="dxa"/>
            <w:gridSpan w:val="3"/>
          </w:tcPr>
          <w:p w:rsidR="006828AE" w:rsidRDefault="006828AE" w:rsidP="00502A80">
            <w:pPr>
              <w:pStyle w:val="af3"/>
            </w:pPr>
            <w:r w:rsidRPr="00052261">
              <w:rPr>
                <w:position w:val="-16"/>
              </w:rPr>
              <w:object w:dxaOrig="440" w:dyaOrig="440">
                <v:shape id="_x0000_i1104" type="#_x0000_t75" style="width:21.75pt;height:21.75pt" o:ole="">
                  <v:imagedata r:id="rId178" o:title=""/>
                </v:shape>
                <o:OLEObject Type="Embed" ProgID="Equation.3" ShapeID="_x0000_i1104" DrawAspect="Content" ObjectID="_1622539769" r:id="rId179"/>
              </w:object>
            </w:r>
            <w:r>
              <w:noBreakHyphen/>
              <w:t xml:space="preserve"> реальное выходное состояние нейрона</w:t>
            </w:r>
            <w:r w:rsidR="001B375E" w:rsidRPr="00502A80">
              <w:rPr>
                <w:position w:val="-12"/>
              </w:rPr>
              <w:object w:dxaOrig="220" w:dyaOrig="340">
                <v:shape id="_x0000_i1105" type="#_x0000_t75" style="width:14.25pt;height:14.25pt" o:ole="">
                  <v:imagedata r:id="rId180" o:title=""/>
                </v:shape>
                <o:OLEObject Type="Embed" ProgID="Equation.3" ShapeID="_x0000_i1105" DrawAspect="Content" ObjectID="_1622539770" r:id="rId181"/>
              </w:object>
            </w:r>
            <w:r w:rsidR="00502A80">
              <w:t xml:space="preserve">-го </w:t>
            </w:r>
            <w:r>
              <w:t xml:space="preserve">выходного слоя нейронной сети при подаче на её входы </w:t>
            </w:r>
            <w:r w:rsidRPr="00DC6787">
              <w:rPr>
                <w:position w:val="-6"/>
              </w:rPr>
              <w:object w:dxaOrig="220" w:dyaOrig="300">
                <v:shape id="_x0000_i1106" type="#_x0000_t75" style="width:14.25pt;height:14.25pt" o:ole="">
                  <v:imagedata r:id="rId182" o:title=""/>
                </v:shape>
                <o:OLEObject Type="Embed" ProgID="Equation.3" ShapeID="_x0000_i1106" DrawAspect="Content" ObjectID="_1622539771" r:id="rId183"/>
              </w:object>
            </w:r>
            <w:r>
              <w:t>-го образца,</w:t>
            </w:r>
          </w:p>
          <w:p w:rsidR="00502A80" w:rsidRPr="00502A80" w:rsidRDefault="00502A80" w:rsidP="00502A80">
            <w:pPr>
              <w:pStyle w:val="a0"/>
              <w:ind w:firstLine="0"/>
            </w:pPr>
            <w:r w:rsidRPr="00052261">
              <w:rPr>
                <w:position w:val="-16"/>
              </w:rPr>
              <w:object w:dxaOrig="380" w:dyaOrig="420">
                <v:shape id="_x0000_i1107" type="#_x0000_t75" style="width:21.75pt;height:21.75pt" o:ole="">
                  <v:imagedata r:id="rId184" o:title=""/>
                </v:shape>
                <o:OLEObject Type="Embed" ProgID="Equation.3" ShapeID="_x0000_i1107" DrawAspect="Content" ObjectID="_1622539772" r:id="rId185"/>
              </w:object>
            </w:r>
            <w:r>
              <w:noBreakHyphen/>
              <w:t xml:space="preserve"> требуемое выходное состояние этого нейрона.</w:t>
            </w:r>
          </w:p>
        </w:tc>
      </w:tr>
    </w:tbl>
    <w:p w:rsidR="0033321C" w:rsidRDefault="008E56B4" w:rsidP="0033321C">
      <w:pPr>
        <w:pStyle w:val="a0"/>
      </w:pPr>
      <w:r>
        <w:lastRenderedPageBreak/>
        <w:t xml:space="preserve">При этом суммируются значения для всех нейронов оконечного слоя и для всех тестовых данных, обрабатываемых сетью. </w:t>
      </w:r>
      <w:r w:rsidR="00D441AB">
        <w:t xml:space="preserve">При использовании метода градиентного спуска настройка весовых коэффициентов выполняется с помощью </w:t>
      </w:r>
      <w:r w:rsidR="0033321C">
        <w:t>формулы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2609"/>
        <w:gridCol w:w="3285"/>
        <w:gridCol w:w="3285"/>
      </w:tblGrid>
      <w:tr w:rsidR="0033321C" w:rsidTr="00891F86">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DC6787">
              <w:rPr>
                <w:position w:val="-36"/>
              </w:rPr>
              <w:object w:dxaOrig="1760" w:dyaOrig="800">
                <v:shape id="_x0000_i1108" type="#_x0000_t75" style="width:86.25pt;height:36pt" o:ole="">
                  <v:imagedata r:id="rId186" o:title=""/>
                </v:shape>
                <o:OLEObject Type="Embed" ProgID="Equation.3" ShapeID="_x0000_i1108" DrawAspect="Content" ObjectID="_1622539773" r:id="rId187"/>
              </w:object>
            </w:r>
            <w:r>
              <w:t>,</w:t>
            </w:r>
          </w:p>
        </w:tc>
        <w:tc>
          <w:tcPr>
            <w:tcW w:w="3285" w:type="dxa"/>
            <w:vAlign w:val="center"/>
          </w:tcPr>
          <w:p w:rsidR="0033321C" w:rsidRDefault="00891F86" w:rsidP="00891F86">
            <w:pPr>
              <w:pStyle w:val="af3"/>
              <w:jc w:val="right"/>
            </w:pPr>
            <w:r>
              <w:t>(5)</w:t>
            </w:r>
          </w:p>
        </w:tc>
      </w:tr>
      <w:tr w:rsidR="0080090D" w:rsidTr="0080090D">
        <w:tc>
          <w:tcPr>
            <w:tcW w:w="675" w:type="dxa"/>
          </w:tcPr>
          <w:p w:rsidR="0080090D" w:rsidRDefault="0080090D" w:rsidP="0033321C">
            <w:pPr>
              <w:pStyle w:val="af3"/>
            </w:pPr>
            <w:r>
              <w:t>где</w:t>
            </w:r>
          </w:p>
        </w:tc>
        <w:tc>
          <w:tcPr>
            <w:tcW w:w="9179" w:type="dxa"/>
            <w:gridSpan w:val="3"/>
          </w:tcPr>
          <w:p w:rsidR="0080090D" w:rsidRDefault="0080090D" w:rsidP="0033321C">
            <w:pPr>
              <w:pStyle w:val="af3"/>
            </w:pPr>
            <w:r w:rsidRPr="00DC6787">
              <w:rPr>
                <w:position w:val="-16"/>
              </w:rPr>
              <w:object w:dxaOrig="340" w:dyaOrig="420">
                <v:shape id="_x0000_i1109" type="#_x0000_t75" style="width:14.25pt;height:21.75pt" o:ole="">
                  <v:imagedata r:id="rId188" o:title=""/>
                </v:shape>
                <o:OLEObject Type="Embed" ProgID="Equation.3" ShapeID="_x0000_i1109" DrawAspect="Content" ObjectID="_1622539774" r:id="rId189"/>
              </w:object>
            </w:r>
            <w:r>
              <w:noBreakHyphen/>
              <w:t xml:space="preserve"> весовой коэффициент связи соединения </w:t>
            </w:r>
            <w:r w:rsidRPr="00DC6787">
              <w:rPr>
                <w:position w:val="-6"/>
              </w:rPr>
              <w:object w:dxaOrig="160" w:dyaOrig="279">
                <v:shape id="_x0000_i1110" type="#_x0000_t75" style="width:7.5pt;height:14.25pt" o:ole="">
                  <v:imagedata r:id="rId190" o:title=""/>
                </v:shape>
                <o:OLEObject Type="Embed" ProgID="Equation.3" ShapeID="_x0000_i1110" DrawAspect="Content" ObjectID="_1622539775" r:id="rId191"/>
              </w:object>
            </w:r>
            <w:r>
              <w:t xml:space="preserve">-го нейрона слоя </w:t>
            </w:r>
            <w:r w:rsidRPr="00DC6787">
              <w:rPr>
                <w:position w:val="-12"/>
              </w:rPr>
              <w:object w:dxaOrig="780" w:dyaOrig="360">
                <v:shape id="_x0000_i1111" type="#_x0000_t75" style="width:36pt;height:21.75pt" o:ole="">
                  <v:imagedata r:id="rId192" o:title=""/>
                </v:shape>
                <o:OLEObject Type="Embed" ProgID="Equation.3" ShapeID="_x0000_i1111" DrawAspect="Content" ObjectID="_1622539776" r:id="rId193"/>
              </w:object>
            </w:r>
            <w:r>
              <w:t xml:space="preserve"> с </w:t>
            </w:r>
            <w:r w:rsidR="00594FFB">
              <w:t>нейроном</w:t>
            </w:r>
            <w:r w:rsidRPr="00DC6787">
              <w:rPr>
                <w:position w:val="-12"/>
              </w:rPr>
              <w:object w:dxaOrig="220" w:dyaOrig="340">
                <v:shape id="_x0000_i1112" type="#_x0000_t75" style="width:14.25pt;height:14.25pt" o:ole="">
                  <v:imagedata r:id="rId194" o:title=""/>
                </v:shape>
                <o:OLEObject Type="Embed" ProgID="Equation.3" ShapeID="_x0000_i1112" DrawAspect="Content" ObjectID="_1622539777" r:id="rId195"/>
              </w:object>
            </w:r>
            <w:r>
              <w:t>,</w:t>
            </w:r>
          </w:p>
          <w:p w:rsidR="0080090D" w:rsidRPr="0080090D" w:rsidRDefault="0080090D" w:rsidP="00173823">
            <w:pPr>
              <w:pStyle w:val="a0"/>
              <w:ind w:firstLine="34"/>
            </w:pPr>
            <w:r w:rsidRPr="00DC6787">
              <w:rPr>
                <w:position w:val="-10"/>
              </w:rPr>
              <w:object w:dxaOrig="220" w:dyaOrig="279">
                <v:shape id="_x0000_i1113" type="#_x0000_t75" style="width:14.25pt;height:14.25pt" o:ole="">
                  <v:imagedata r:id="rId196" o:title=""/>
                </v:shape>
                <o:OLEObject Type="Embed" ProgID="Equation.3" ShapeID="_x0000_i1113" DrawAspect="Content" ObjectID="_1622539778" r:id="rId197"/>
              </w:object>
            </w:r>
            <w:r w:rsidR="00173823">
              <w:noBreakHyphen/>
            </w:r>
            <w:r>
              <w:t xml:space="preserve"> коэффициент скорости обучения,</w:t>
            </w:r>
            <w:r w:rsidR="00A63E71" w:rsidRPr="0080090D">
              <w:rPr>
                <w:position w:val="-10"/>
              </w:rPr>
              <w:object w:dxaOrig="980" w:dyaOrig="340">
                <v:shape id="_x0000_i1114" type="#_x0000_t75" style="width:50.25pt;height:14.25pt" o:ole="">
                  <v:imagedata r:id="rId198" o:title=""/>
                </v:shape>
                <o:OLEObject Type="Embed" ProgID="Equation.3" ShapeID="_x0000_i1114" DrawAspect="Content" ObjectID="_1622539779" r:id="rId199"/>
              </w:object>
            </w:r>
            <w:r>
              <w:t>.</w:t>
            </w:r>
          </w:p>
        </w:tc>
      </w:tr>
    </w:tbl>
    <w:p w:rsidR="00215AA8" w:rsidRDefault="00215AA8" w:rsidP="00510D2E">
      <w:pPr>
        <w:pStyle w:val="a0"/>
      </w:pPr>
      <w:r>
        <w:t xml:space="preserve">С учётом правил дифференцирования сложных функций выражение </w:t>
      </w:r>
      <w:r w:rsidRPr="00215AA8">
        <w:rPr>
          <w:position w:val="-16"/>
        </w:rPr>
        <w:object w:dxaOrig="920" w:dyaOrig="420">
          <v:shape id="_x0000_i1115" type="#_x0000_t75" style="width:43.5pt;height:21.75pt" o:ole="">
            <v:imagedata r:id="rId200" o:title=""/>
          </v:shape>
          <o:OLEObject Type="Embed" ProgID="Equation.3" ShapeID="_x0000_i1115" DrawAspect="Content" ObjectID="_1622539780" r:id="rId201"/>
        </w:object>
      </w:r>
      <w:r>
        <w:t xml:space="preserve"> можно записать таким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2504"/>
        <w:gridCol w:w="3285"/>
        <w:gridCol w:w="3285"/>
      </w:tblGrid>
      <w:tr w:rsidR="00215AA8" w:rsidTr="00EC52A6">
        <w:tc>
          <w:tcPr>
            <w:tcW w:w="3284" w:type="dxa"/>
            <w:gridSpan w:val="2"/>
          </w:tcPr>
          <w:p w:rsidR="00215AA8" w:rsidRDefault="00215AA8" w:rsidP="00215AA8">
            <w:pPr>
              <w:pStyle w:val="af3"/>
            </w:pPr>
          </w:p>
        </w:tc>
        <w:tc>
          <w:tcPr>
            <w:tcW w:w="3285" w:type="dxa"/>
          </w:tcPr>
          <w:p w:rsidR="00215AA8" w:rsidRDefault="00215AA8" w:rsidP="00215AA8">
            <w:pPr>
              <w:pStyle w:val="af3"/>
              <w:jc w:val="center"/>
            </w:pPr>
            <w:r w:rsidRPr="00215AA8">
              <w:rPr>
                <w:position w:val="-36"/>
              </w:rPr>
              <w:object w:dxaOrig="2180" w:dyaOrig="840">
                <v:shape id="_x0000_i1116" type="#_x0000_t75" style="width:108pt;height:43.5pt" o:ole="">
                  <v:imagedata r:id="rId202" o:title=""/>
                </v:shape>
                <o:OLEObject Type="Embed" ProgID="Equation.3" ShapeID="_x0000_i1116" DrawAspect="Content" ObjectID="_1622539781" r:id="rId203"/>
              </w:object>
            </w:r>
          </w:p>
        </w:tc>
        <w:tc>
          <w:tcPr>
            <w:tcW w:w="3285" w:type="dxa"/>
            <w:vAlign w:val="center"/>
          </w:tcPr>
          <w:p w:rsidR="00215AA8" w:rsidRDefault="00EC52A6" w:rsidP="00891F86">
            <w:pPr>
              <w:pStyle w:val="af3"/>
              <w:jc w:val="right"/>
            </w:pPr>
            <w:r>
              <w:t>(</w:t>
            </w:r>
            <w:r w:rsidR="00891F86">
              <w:t>6</w:t>
            </w:r>
            <w:r>
              <w:t>)</w:t>
            </w:r>
          </w:p>
        </w:tc>
      </w:tr>
      <w:tr w:rsidR="00215AA8" w:rsidTr="00215AA8">
        <w:tc>
          <w:tcPr>
            <w:tcW w:w="780" w:type="dxa"/>
          </w:tcPr>
          <w:p w:rsidR="00215AA8" w:rsidRDefault="00215AA8" w:rsidP="00215AA8">
            <w:pPr>
              <w:pStyle w:val="af3"/>
            </w:pPr>
            <w:r>
              <w:t>где</w:t>
            </w:r>
          </w:p>
        </w:tc>
        <w:tc>
          <w:tcPr>
            <w:tcW w:w="9074" w:type="dxa"/>
            <w:gridSpan w:val="3"/>
          </w:tcPr>
          <w:p w:rsidR="00215AA8" w:rsidRDefault="00215AA8" w:rsidP="00215AA8">
            <w:pPr>
              <w:pStyle w:val="af3"/>
            </w:pPr>
            <w:r w:rsidRPr="00215AA8">
              <w:rPr>
                <w:position w:val="-16"/>
              </w:rPr>
              <w:object w:dxaOrig="279" w:dyaOrig="420">
                <v:shape id="_x0000_i1117" type="#_x0000_t75" style="width:14.25pt;height:21.75pt" o:ole="">
                  <v:imagedata r:id="rId204" o:title=""/>
                </v:shape>
                <o:OLEObject Type="Embed" ProgID="Equation.3" ShapeID="_x0000_i1117" DrawAspect="Content" ObjectID="_1622539782" r:id="rId205"/>
              </w:object>
            </w:r>
            <w:r>
              <w:noBreakHyphen/>
              <w:t xml:space="preserve"> сумма входных сигналов нейрона </w:t>
            </w:r>
            <w:r w:rsidRPr="00215AA8">
              <w:rPr>
                <w:position w:val="-12"/>
              </w:rPr>
              <w:object w:dxaOrig="220" w:dyaOrig="340">
                <v:shape id="_x0000_i1118" type="#_x0000_t75" style="width:14.25pt;height:14.25pt" o:ole="">
                  <v:imagedata r:id="rId206" o:title=""/>
                </v:shape>
                <o:OLEObject Type="Embed" ProgID="Equation.3" ShapeID="_x0000_i1118" DrawAspect="Content" ObjectID="_1622539783" r:id="rId207"/>
              </w:object>
            </w:r>
            <w:r>
              <w:t xml:space="preserve"> (аргумент активационной функции).</w:t>
            </w:r>
          </w:p>
        </w:tc>
      </w:tr>
    </w:tbl>
    <w:p w:rsidR="00D52DBD" w:rsidRDefault="00215AA8" w:rsidP="00215AA8">
      <w:pPr>
        <w:pStyle w:val="a0"/>
      </w:pPr>
      <w:r>
        <w:t xml:space="preserve">Поскольку производная активационной функции должна быть определена на всей оси абсцисс, то активационные функции с неоднородностями (пример: функция единичного скачка) не соответствуют требуемым </w:t>
      </w:r>
      <w:r w:rsidR="00EC52A6">
        <w:t>условиям. Удовлетворяющими требовани</w:t>
      </w:r>
      <w:r w:rsidR="00891F86">
        <w:t>ям (6</w:t>
      </w:r>
      <w:r w:rsidR="00EC52A6">
        <w:t>) являются такие функции как гиперболический тангенс или сигмоида (таблица 1).</w:t>
      </w:r>
    </w:p>
    <w:p w:rsidR="00D52DBD" w:rsidRDefault="00D52DBD" w:rsidP="00215AA8">
      <w:pPr>
        <w:pStyle w:val="a0"/>
      </w:pPr>
      <w:r>
        <w:t>Первый множитель из формулы (5) можно записать следующим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687"/>
        <w:gridCol w:w="2649"/>
      </w:tblGrid>
      <w:tr w:rsidR="00D52DBD" w:rsidTr="009B676C">
        <w:tc>
          <w:tcPr>
            <w:tcW w:w="2518" w:type="dxa"/>
          </w:tcPr>
          <w:p w:rsidR="00D52DBD" w:rsidRDefault="00D52DBD" w:rsidP="00D52DBD">
            <w:pPr>
              <w:pStyle w:val="af3"/>
            </w:pPr>
          </w:p>
        </w:tc>
        <w:tc>
          <w:tcPr>
            <w:tcW w:w="4687" w:type="dxa"/>
          </w:tcPr>
          <w:p w:rsidR="00D52DBD" w:rsidRDefault="009B676C" w:rsidP="00D52DBD">
            <w:pPr>
              <w:pStyle w:val="af3"/>
            </w:pPr>
            <w:r w:rsidRPr="00D52DBD">
              <w:rPr>
                <w:position w:val="-36"/>
              </w:rPr>
              <w:object w:dxaOrig="4340" w:dyaOrig="800">
                <v:shape id="_x0000_i1119" type="#_x0000_t75" style="width:3in;height:36pt" o:ole="">
                  <v:imagedata r:id="rId208" o:title=""/>
                </v:shape>
                <o:OLEObject Type="Embed" ProgID="Equation.3" ShapeID="_x0000_i1119" DrawAspect="Content" ObjectID="_1622539784" r:id="rId209"/>
              </w:object>
            </w:r>
            <w:r w:rsidR="00D52DBD">
              <w:t>.</w:t>
            </w:r>
          </w:p>
        </w:tc>
        <w:tc>
          <w:tcPr>
            <w:tcW w:w="2649" w:type="dxa"/>
            <w:vAlign w:val="center"/>
          </w:tcPr>
          <w:p w:rsidR="00D52DBD" w:rsidRDefault="009B676C" w:rsidP="00891F86">
            <w:pPr>
              <w:pStyle w:val="af3"/>
              <w:jc w:val="right"/>
            </w:pPr>
            <w:r>
              <w:t>(</w:t>
            </w:r>
            <w:r w:rsidR="00891F86">
              <w:t>7</w:t>
            </w:r>
            <w:r>
              <w:t>)</w:t>
            </w:r>
          </w:p>
        </w:tc>
      </w:tr>
    </w:tbl>
    <w:p w:rsidR="009B676C" w:rsidRDefault="00891F86" w:rsidP="009B676C">
      <w:pPr>
        <w:pStyle w:val="a0"/>
      </w:pPr>
      <w:r>
        <w:t>В формуле (7</w:t>
      </w:r>
      <w:r w:rsidR="009B676C">
        <w:t xml:space="preserve">) осуществляется суммирование по переменной </w:t>
      </w:r>
      <w:r w:rsidR="009B676C" w:rsidRPr="009B676C">
        <w:rPr>
          <w:position w:val="-4"/>
        </w:rPr>
        <w:object w:dxaOrig="200" w:dyaOrig="220">
          <v:shape id="_x0000_i1120" type="#_x0000_t75" style="width:7.5pt;height:14.25pt" o:ole="">
            <v:imagedata r:id="rId210" o:title=""/>
          </v:shape>
          <o:OLEObject Type="Embed" ProgID="Equation.3" ShapeID="_x0000_i1120" DrawAspect="Content" ObjectID="_1622539785" r:id="rId211"/>
        </w:object>
      </w:r>
      <w:r w:rsidR="009B676C">
        <w:t xml:space="preserve"> по нейронам слоя </w:t>
      </w:r>
      <w:r w:rsidR="009B676C" w:rsidRPr="009B676C">
        <w:rPr>
          <w:position w:val="-12"/>
        </w:rPr>
        <w:object w:dxaOrig="780" w:dyaOrig="360">
          <v:shape id="_x0000_i1121" type="#_x0000_t75" style="width:36pt;height:21.75pt" o:ole="">
            <v:imagedata r:id="rId212" o:title=""/>
          </v:shape>
          <o:OLEObject Type="Embed" ProgID="Equation.3" ShapeID="_x0000_i1121" DrawAspect="Content" ObjectID="_1622539786" r:id="rId213"/>
        </w:object>
      </w:r>
      <w:r w:rsidR="009B676C">
        <w:t>.</w:t>
      </w:r>
    </w:p>
    <w:p w:rsidR="009B676C" w:rsidRDefault="009B676C" w:rsidP="009B676C">
      <w:pPr>
        <w:pStyle w:val="a0"/>
      </w:pPr>
      <w:r>
        <w:t>Введём такую переменную: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9B676C" w:rsidTr="009B676C">
        <w:tc>
          <w:tcPr>
            <w:tcW w:w="3284" w:type="dxa"/>
          </w:tcPr>
          <w:p w:rsidR="009B676C" w:rsidRDefault="009B676C" w:rsidP="009B676C">
            <w:pPr>
              <w:pStyle w:val="af3"/>
            </w:pPr>
          </w:p>
        </w:tc>
        <w:tc>
          <w:tcPr>
            <w:tcW w:w="3285" w:type="dxa"/>
          </w:tcPr>
          <w:p w:rsidR="009B676C" w:rsidRDefault="005C240B" w:rsidP="009B676C">
            <w:pPr>
              <w:pStyle w:val="af3"/>
              <w:jc w:val="center"/>
            </w:pPr>
            <w:r w:rsidRPr="009B676C">
              <w:rPr>
                <w:position w:val="-36"/>
              </w:rPr>
              <w:object w:dxaOrig="1620" w:dyaOrig="840">
                <v:shape id="_x0000_i1122" type="#_x0000_t75" style="width:79.5pt;height:43.5pt" o:ole="">
                  <v:imagedata r:id="rId214" o:title=""/>
                </v:shape>
                <o:OLEObject Type="Embed" ProgID="Equation.3" ShapeID="_x0000_i1122" DrawAspect="Content" ObjectID="_1622539787" r:id="rId215"/>
              </w:object>
            </w:r>
            <w:r w:rsidR="009B676C">
              <w:t>,</w:t>
            </w:r>
          </w:p>
        </w:tc>
        <w:tc>
          <w:tcPr>
            <w:tcW w:w="3285" w:type="dxa"/>
          </w:tcPr>
          <w:p w:rsidR="009B676C" w:rsidRDefault="009B676C" w:rsidP="009B676C">
            <w:pPr>
              <w:pStyle w:val="af3"/>
            </w:pPr>
          </w:p>
        </w:tc>
      </w:tr>
    </w:tbl>
    <w:p w:rsidR="003C7592" w:rsidRDefault="003C7592" w:rsidP="009B676C">
      <w:pPr>
        <w:pStyle w:val="af3"/>
      </w:pPr>
      <w:r>
        <w:lastRenderedPageBreak/>
        <w:t xml:space="preserve">получаем рекурсивную формулу для расчётов величин </w:t>
      </w:r>
      <w:r w:rsidRPr="003C7592">
        <w:rPr>
          <w:position w:val="-16"/>
        </w:rPr>
        <w:object w:dxaOrig="460" w:dyaOrig="440">
          <v:shape id="_x0000_i1123" type="#_x0000_t75" style="width:21.75pt;height:21.75pt" o:ole="">
            <v:imagedata r:id="rId216" o:title=""/>
          </v:shape>
          <o:OLEObject Type="Embed" ProgID="Equation.3" ShapeID="_x0000_i1123" DrawAspect="Content" ObjectID="_1622539788" r:id="rId217"/>
        </w:object>
      </w:r>
      <w:r>
        <w:t xml:space="preserve"> слоя </w:t>
      </w:r>
      <w:r w:rsidRPr="003C7592">
        <w:rPr>
          <w:position w:val="-12"/>
        </w:rPr>
        <w:object w:dxaOrig="220" w:dyaOrig="300">
          <v:shape id="_x0000_i1124" type="#_x0000_t75" style="width:14.25pt;height:14.25pt" o:ole="">
            <v:imagedata r:id="rId218" o:title=""/>
          </v:shape>
          <o:OLEObject Type="Embed" ProgID="Equation.3" ShapeID="_x0000_i1124" DrawAspect="Content" ObjectID="_1622539789" r:id="rId219"/>
        </w:object>
      </w:r>
      <w:r>
        <w:t xml:space="preserve"> из величин </w:t>
      </w:r>
      <w:r w:rsidR="00FD3098" w:rsidRPr="003C7592">
        <w:rPr>
          <w:position w:val="-16"/>
        </w:rPr>
        <w:object w:dxaOrig="580" w:dyaOrig="440">
          <v:shape id="_x0000_i1125" type="#_x0000_t75" style="width:28.5pt;height:21.75pt" o:ole="">
            <v:imagedata r:id="rId220" o:title=""/>
          </v:shape>
          <o:OLEObject Type="Embed" ProgID="Equation.3" ShapeID="_x0000_i1125" DrawAspect="Content" ObjectID="_1622539790" r:id="rId221"/>
        </w:object>
      </w:r>
      <w:r>
        <w:t xml:space="preserve">более старшего слоя </w:t>
      </w:r>
      <w:r w:rsidR="00FD3098" w:rsidRPr="003C7592">
        <w:rPr>
          <w:position w:val="-12"/>
        </w:rPr>
        <w:object w:dxaOrig="780" w:dyaOrig="360">
          <v:shape id="_x0000_i1126" type="#_x0000_t75" style="width:36pt;height:21.75pt" o:ole="">
            <v:imagedata r:id="rId222" o:title=""/>
          </v:shape>
          <o:OLEObject Type="Embed" ProgID="Equation.3" ShapeID="_x0000_i1126" DrawAspect="Content" ObjectID="_1622539791" r:id="rId223"/>
        </w:object>
      </w:r>
      <w:r>
        <w:t>. То есть,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3C7592" w:rsidTr="009A2C3B">
        <w:tc>
          <w:tcPr>
            <w:tcW w:w="3284" w:type="dxa"/>
          </w:tcPr>
          <w:p w:rsidR="003C7592" w:rsidRDefault="003C7592" w:rsidP="009B676C">
            <w:pPr>
              <w:pStyle w:val="af3"/>
            </w:pPr>
          </w:p>
        </w:tc>
        <w:tc>
          <w:tcPr>
            <w:tcW w:w="3285" w:type="dxa"/>
          </w:tcPr>
          <w:p w:rsidR="003C7592" w:rsidRDefault="00E25D4B" w:rsidP="003C7592">
            <w:pPr>
              <w:pStyle w:val="af3"/>
              <w:jc w:val="center"/>
            </w:pPr>
            <w:r w:rsidRPr="00FD3098">
              <w:rPr>
                <w:position w:val="-36"/>
              </w:rPr>
              <w:object w:dxaOrig="2840" w:dyaOrig="840">
                <v:shape id="_x0000_i1127" type="#_x0000_t75" style="width:2in;height:43.5pt" o:ole="">
                  <v:imagedata r:id="rId224" o:title=""/>
                </v:shape>
                <o:OLEObject Type="Embed" ProgID="Equation.3" ShapeID="_x0000_i1127" DrawAspect="Content" ObjectID="_1622539792" r:id="rId225"/>
              </w:object>
            </w:r>
            <w:r w:rsidR="00FD3098">
              <w:t>.</w:t>
            </w:r>
          </w:p>
        </w:tc>
        <w:tc>
          <w:tcPr>
            <w:tcW w:w="3285" w:type="dxa"/>
            <w:vAlign w:val="center"/>
          </w:tcPr>
          <w:p w:rsidR="003C7592" w:rsidRDefault="009A2C3B" w:rsidP="009A2C3B">
            <w:pPr>
              <w:pStyle w:val="af3"/>
              <w:jc w:val="right"/>
            </w:pPr>
            <w:r>
              <w:t>(8)</w:t>
            </w:r>
          </w:p>
        </w:tc>
      </w:tr>
    </w:tbl>
    <w:p w:rsidR="00E25D4B" w:rsidRDefault="00E25D4B" w:rsidP="00E25D4B">
      <w:pPr>
        <w:pStyle w:val="a0"/>
      </w:pPr>
      <w:r>
        <w:t>Для выходного слоя: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E25D4B" w:rsidTr="002106E9">
        <w:tc>
          <w:tcPr>
            <w:tcW w:w="3284" w:type="dxa"/>
          </w:tcPr>
          <w:p w:rsidR="00E25D4B" w:rsidRDefault="00E25D4B" w:rsidP="00E25D4B">
            <w:pPr>
              <w:pStyle w:val="af3"/>
            </w:pPr>
          </w:p>
        </w:tc>
        <w:tc>
          <w:tcPr>
            <w:tcW w:w="3285" w:type="dxa"/>
          </w:tcPr>
          <w:p w:rsidR="00E25D4B" w:rsidRDefault="00891F86" w:rsidP="00E25D4B">
            <w:pPr>
              <w:pStyle w:val="af3"/>
              <w:jc w:val="center"/>
            </w:pPr>
            <w:r w:rsidRPr="00E25D4B">
              <w:rPr>
                <w:position w:val="-36"/>
              </w:rPr>
              <w:object w:dxaOrig="2320" w:dyaOrig="840">
                <v:shape id="_x0000_i1128" type="#_x0000_t75" style="width:115.5pt;height:43.5pt" o:ole="">
                  <v:imagedata r:id="rId226" o:title=""/>
                </v:shape>
                <o:OLEObject Type="Embed" ProgID="Equation.3" ShapeID="_x0000_i1128" DrawAspect="Content" ObjectID="_1622539793" r:id="rId227"/>
              </w:object>
            </w:r>
          </w:p>
        </w:tc>
        <w:tc>
          <w:tcPr>
            <w:tcW w:w="3285" w:type="dxa"/>
            <w:vAlign w:val="center"/>
          </w:tcPr>
          <w:p w:rsidR="00E25D4B" w:rsidRDefault="002106E9" w:rsidP="002106E9">
            <w:pPr>
              <w:pStyle w:val="af3"/>
              <w:jc w:val="right"/>
            </w:pPr>
            <w:r>
              <w:t>(</w:t>
            </w:r>
            <w:r w:rsidR="009A2C3B">
              <w:t>9</w:t>
            </w:r>
            <w:r>
              <w:t>)</w:t>
            </w:r>
          </w:p>
        </w:tc>
      </w:tr>
    </w:tbl>
    <w:p w:rsidR="00891F86" w:rsidRDefault="00891F86" w:rsidP="000F5DC9">
      <w:pPr>
        <w:pStyle w:val="a0"/>
      </w:pPr>
      <w:r>
        <w:t>Тогда формула (5) преобразовывается так: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0F5DC9" w:rsidTr="00D50FD2">
        <w:tc>
          <w:tcPr>
            <w:tcW w:w="3284" w:type="dxa"/>
          </w:tcPr>
          <w:p w:rsidR="000F5DC9" w:rsidRDefault="000F5DC9" w:rsidP="00E25D4B">
            <w:pPr>
              <w:pStyle w:val="af3"/>
            </w:pPr>
          </w:p>
        </w:tc>
        <w:tc>
          <w:tcPr>
            <w:tcW w:w="3285" w:type="dxa"/>
          </w:tcPr>
          <w:p w:rsidR="000F5DC9" w:rsidRDefault="003124C2" w:rsidP="000F5DC9">
            <w:pPr>
              <w:pStyle w:val="af3"/>
              <w:jc w:val="center"/>
            </w:pPr>
            <w:r w:rsidRPr="000F5DC9">
              <w:rPr>
                <w:position w:val="-16"/>
              </w:rPr>
              <w:object w:dxaOrig="2120" w:dyaOrig="440">
                <v:shape id="_x0000_i1129" type="#_x0000_t75" style="width:108pt;height:21.75pt" o:ole="">
                  <v:imagedata r:id="rId228" o:title=""/>
                </v:shape>
                <o:OLEObject Type="Embed" ProgID="Equation.3" ShapeID="_x0000_i1129" DrawAspect="Content" ObjectID="_1622539794" r:id="rId229"/>
              </w:object>
            </w:r>
          </w:p>
        </w:tc>
        <w:tc>
          <w:tcPr>
            <w:tcW w:w="3285" w:type="dxa"/>
            <w:vAlign w:val="center"/>
          </w:tcPr>
          <w:p w:rsidR="000F5DC9" w:rsidRDefault="00D50FD2" w:rsidP="002106E9">
            <w:pPr>
              <w:pStyle w:val="af3"/>
              <w:jc w:val="right"/>
            </w:pPr>
            <w:r>
              <w:t>(</w:t>
            </w:r>
            <w:r w:rsidR="009A2C3B">
              <w:t>10</w:t>
            </w:r>
            <w:r>
              <w:t>)</w:t>
            </w:r>
          </w:p>
        </w:tc>
      </w:tr>
    </w:tbl>
    <w:p w:rsidR="00D50FD2" w:rsidRDefault="00D50FD2" w:rsidP="00D50FD2">
      <w:pPr>
        <w:pStyle w:val="a0"/>
      </w:pPr>
      <w:r>
        <w:t>При использовании метода градиентного спуска, есть вероятность попадания в локальные минимумы минимизируемой функции. Для того чтобы суметь выбраться из локальных минимумов и дойти до глобального минимума используют так называемый «коэффициент инерцион</w:t>
      </w:r>
      <w:r w:rsidR="002106E9">
        <w:t>ности». В этом случае формула (</w:t>
      </w:r>
      <w:r w:rsidR="009A2C3B">
        <w:t>10</w:t>
      </w:r>
      <w:r>
        <w:t>) модифицируется: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1500"/>
        <w:gridCol w:w="5386"/>
        <w:gridCol w:w="2233"/>
      </w:tblGrid>
      <w:tr w:rsidR="00D50FD2" w:rsidTr="00BC317E">
        <w:tc>
          <w:tcPr>
            <w:tcW w:w="2235" w:type="dxa"/>
            <w:gridSpan w:val="2"/>
          </w:tcPr>
          <w:p w:rsidR="00D50FD2" w:rsidRDefault="00D50FD2" w:rsidP="00D50FD2">
            <w:pPr>
              <w:pStyle w:val="af3"/>
            </w:pPr>
          </w:p>
        </w:tc>
        <w:tc>
          <w:tcPr>
            <w:tcW w:w="5386" w:type="dxa"/>
          </w:tcPr>
          <w:p w:rsidR="00D50FD2" w:rsidRDefault="00CE110A" w:rsidP="00CE110A">
            <w:pPr>
              <w:pStyle w:val="af3"/>
              <w:jc w:val="center"/>
            </w:pPr>
            <w:r w:rsidRPr="00CE110A">
              <w:rPr>
                <w:position w:val="-16"/>
              </w:rPr>
              <w:object w:dxaOrig="5000" w:dyaOrig="440">
                <v:shape id="_x0000_i1130" type="#_x0000_t75" style="width:252pt;height:21.75pt" o:ole="">
                  <v:imagedata r:id="rId230" o:title=""/>
                </v:shape>
                <o:OLEObject Type="Embed" ProgID="Equation.3" ShapeID="_x0000_i1130" DrawAspect="Content" ObjectID="_1622539795" r:id="rId231"/>
              </w:object>
            </w:r>
            <w:r>
              <w:t>,</w:t>
            </w:r>
          </w:p>
        </w:tc>
        <w:tc>
          <w:tcPr>
            <w:tcW w:w="2233" w:type="dxa"/>
            <w:vAlign w:val="center"/>
          </w:tcPr>
          <w:p w:rsidR="00D50FD2" w:rsidRDefault="00BC317E" w:rsidP="009A2C3B">
            <w:pPr>
              <w:pStyle w:val="af3"/>
              <w:jc w:val="right"/>
            </w:pPr>
            <w:r>
              <w:t>(1</w:t>
            </w:r>
            <w:r w:rsidR="009A2C3B">
              <w:t>1</w:t>
            </w:r>
            <w:r>
              <w:t>)</w:t>
            </w:r>
          </w:p>
        </w:tc>
      </w:tr>
      <w:tr w:rsidR="00CE110A" w:rsidTr="00B764EC">
        <w:tc>
          <w:tcPr>
            <w:tcW w:w="735" w:type="dxa"/>
          </w:tcPr>
          <w:p w:rsidR="00CE110A" w:rsidRDefault="00CE110A" w:rsidP="00D50FD2">
            <w:pPr>
              <w:pStyle w:val="af3"/>
            </w:pPr>
            <w:r>
              <w:t>где</w:t>
            </w:r>
          </w:p>
        </w:tc>
        <w:tc>
          <w:tcPr>
            <w:tcW w:w="9119" w:type="dxa"/>
            <w:gridSpan w:val="3"/>
          </w:tcPr>
          <w:p w:rsidR="00CE110A" w:rsidRDefault="00B764EC" w:rsidP="00D50FD2">
            <w:pPr>
              <w:pStyle w:val="af3"/>
            </w:pPr>
            <w:r w:rsidRPr="00CE110A">
              <w:rPr>
                <w:position w:val="-10"/>
              </w:rPr>
              <w:object w:dxaOrig="260" w:dyaOrig="279">
                <v:shape id="_x0000_i1131" type="#_x0000_t75" style="width:14.25pt;height:14.25pt" o:ole="">
                  <v:imagedata r:id="rId232" o:title=""/>
                </v:shape>
                <o:OLEObject Type="Embed" ProgID="Equation.3" ShapeID="_x0000_i1131" DrawAspect="Content" ObjectID="_1622539796" r:id="rId233"/>
              </w:object>
            </w:r>
            <w:r w:rsidR="00CE110A">
              <w:noBreakHyphen/>
              <w:t xml:space="preserve"> коэффициент инерционности;</w:t>
            </w:r>
          </w:p>
          <w:p w:rsidR="00CE110A" w:rsidRDefault="00B43271" w:rsidP="00CE110A">
            <w:pPr>
              <w:pStyle w:val="af3"/>
            </w:pPr>
            <w:r w:rsidRPr="00CE110A">
              <w:rPr>
                <w:position w:val="-6"/>
              </w:rPr>
              <w:object w:dxaOrig="160" w:dyaOrig="260">
                <v:shape id="_x0000_i1132" type="#_x0000_t75" style="width:7.5pt;height:14.25pt" o:ole="">
                  <v:imagedata r:id="rId234" o:title=""/>
                </v:shape>
                <o:OLEObject Type="Embed" ProgID="Equation.3" ShapeID="_x0000_i1132" DrawAspect="Content" ObjectID="_1622539797" r:id="rId235"/>
              </w:object>
            </w:r>
            <w:r w:rsidR="00CE110A">
              <w:noBreakHyphen/>
              <w:t xml:space="preserve"> номер текущей итерации.</w:t>
            </w:r>
          </w:p>
          <w:p w:rsidR="00F96C43" w:rsidRDefault="00F96C43" w:rsidP="00F96C43">
            <w:pPr>
              <w:pStyle w:val="a0"/>
            </w:pPr>
          </w:p>
          <w:p w:rsidR="00F96C43" w:rsidRPr="00F96C43" w:rsidRDefault="00F96C43" w:rsidP="00F96C43">
            <w:pPr>
              <w:pStyle w:val="a0"/>
            </w:pPr>
          </w:p>
        </w:tc>
      </w:tr>
    </w:tbl>
    <w:p w:rsidR="00A3531F" w:rsidRDefault="00054F03" w:rsidP="00F96C43">
      <w:pPr>
        <w:pStyle w:val="2"/>
        <w:numPr>
          <w:ilvl w:val="1"/>
          <w:numId w:val="30"/>
        </w:numPr>
      </w:pPr>
      <w:bookmarkStart w:id="22" w:name="_Toc11639026"/>
      <w:bookmarkStart w:id="23" w:name="_Toc11915317"/>
      <w:r>
        <w:t>Процедура</w:t>
      </w:r>
      <w:r w:rsidR="00A3531F">
        <w:t xml:space="preserve"> обучения методом обратного распространения ошибки</w:t>
      </w:r>
      <w:bookmarkEnd w:id="22"/>
      <w:bookmarkEnd w:id="23"/>
    </w:p>
    <w:p w:rsidR="00F96C43" w:rsidRPr="00F96C43" w:rsidRDefault="00F96C43" w:rsidP="00F96C43">
      <w:pPr>
        <w:pStyle w:val="a0"/>
        <w:ind w:left="709" w:firstLine="0"/>
      </w:pPr>
    </w:p>
    <w:p w:rsidR="00EF6D2C" w:rsidRDefault="00054F03" w:rsidP="00054F03">
      <w:pPr>
        <w:pStyle w:val="a0"/>
      </w:pPr>
      <w:r>
        <w:t xml:space="preserve">Обучение искусственной нейронной сети </w:t>
      </w:r>
      <w:r w:rsidR="00EF6D2C">
        <w:t>методом обратного распространения ошибки выполняется по следующим шага.</w:t>
      </w:r>
    </w:p>
    <w:p w:rsidR="002106E9" w:rsidRDefault="00EF6D2C" w:rsidP="00054F03">
      <w:pPr>
        <w:pStyle w:val="a0"/>
      </w:pPr>
      <w:r>
        <w:t>Шаг 1. На входы нейронной сети подаётся случайным образом выбранный образ и в режиме обычного функционирования нейронной сети вычисляется результат.</w:t>
      </w:r>
    </w:p>
    <w:p w:rsidR="00B34D68" w:rsidRDefault="002106E9" w:rsidP="00054F03">
      <w:pPr>
        <w:pStyle w:val="a0"/>
      </w:pPr>
      <w:r>
        <w:lastRenderedPageBreak/>
        <w:t xml:space="preserve">Шаг 2. По формуле </w:t>
      </w:r>
      <w:r w:rsidR="00702EF5">
        <w:t>(</w:t>
      </w:r>
      <w:r w:rsidR="009A2C3B">
        <w:t>9</w:t>
      </w:r>
      <w:r w:rsidR="00702EF5">
        <w:t xml:space="preserve">) рассчитывается погрешность </w:t>
      </w:r>
      <w:r w:rsidR="00BC317E" w:rsidRPr="004D1B48">
        <w:rPr>
          <w:position w:val="-6"/>
        </w:rPr>
        <w:object w:dxaOrig="480" w:dyaOrig="340">
          <v:shape id="_x0000_i1133" type="#_x0000_t75" style="width:21.75pt;height:14.25pt" o:ole="">
            <v:imagedata r:id="rId236" o:title=""/>
          </v:shape>
          <o:OLEObject Type="Embed" ProgID="Equation.3" ShapeID="_x0000_i1133" DrawAspect="Content" ObjectID="_1622539798" r:id="rId237"/>
        </w:object>
      </w:r>
      <w:r w:rsidR="004D1B48">
        <w:t>.</w:t>
      </w:r>
      <w:r w:rsidR="00BC317E">
        <w:t xml:space="preserve"> По формулам (</w:t>
      </w:r>
      <w:r w:rsidR="005D4AA8">
        <w:t>10</w:t>
      </w:r>
      <w:r w:rsidR="00BC317E">
        <w:t>) или (</w:t>
      </w:r>
      <w:r w:rsidR="005D4AA8">
        <w:t>9</w:t>
      </w:r>
      <w:r w:rsidR="00BC317E">
        <w:t>)</w:t>
      </w:r>
      <w:r w:rsidR="005D4AA8">
        <w:t xml:space="preserve"> вычисляются изменения весов </w:t>
      </w:r>
      <w:r w:rsidR="009A2C3B" w:rsidRPr="005D4AA8">
        <w:rPr>
          <w:position w:val="-6"/>
        </w:rPr>
        <w:object w:dxaOrig="760" w:dyaOrig="340">
          <v:shape id="_x0000_i1134" type="#_x0000_t75" style="width:36pt;height:14.25pt" o:ole="">
            <v:imagedata r:id="rId238" o:title=""/>
          </v:shape>
          <o:OLEObject Type="Embed" ProgID="Equation.3" ShapeID="_x0000_i1134" DrawAspect="Content" ObjectID="_1622539799" r:id="rId239"/>
        </w:object>
      </w:r>
      <w:r w:rsidR="005D4AA8">
        <w:t xml:space="preserve"> для слоя </w:t>
      </w:r>
      <w:r w:rsidR="009A2C3B" w:rsidRPr="005D4AA8">
        <w:rPr>
          <w:position w:val="-12"/>
        </w:rPr>
        <w:object w:dxaOrig="279" w:dyaOrig="360">
          <v:shape id="_x0000_i1135" type="#_x0000_t75" style="width:14.25pt;height:21.75pt" o:ole="">
            <v:imagedata r:id="rId240" o:title=""/>
          </v:shape>
          <o:OLEObject Type="Embed" ProgID="Equation.3" ShapeID="_x0000_i1135" DrawAspect="Content" ObjectID="_1622539800" r:id="rId241"/>
        </w:object>
      </w:r>
      <w:r w:rsidR="00B34D68">
        <w:t>.</w:t>
      </w:r>
    </w:p>
    <w:p w:rsidR="007730D0" w:rsidRDefault="00B34D68" w:rsidP="00054F03">
      <w:pPr>
        <w:pStyle w:val="a0"/>
      </w:pPr>
      <w:r>
        <w:t xml:space="preserve">Шаг 3. </w:t>
      </w:r>
      <w:r w:rsidR="009A2C3B">
        <w:t xml:space="preserve">По формулам (8) и (10) (или (8) и (11)) вычисляются </w:t>
      </w:r>
      <w:r w:rsidR="009A2C3B" w:rsidRPr="009A2C3B">
        <w:rPr>
          <w:position w:val="-6"/>
        </w:rPr>
        <w:object w:dxaOrig="480" w:dyaOrig="340">
          <v:shape id="_x0000_i1136" type="#_x0000_t75" style="width:21.75pt;height:14.25pt" o:ole="">
            <v:imagedata r:id="rId242" o:title=""/>
          </v:shape>
          <o:OLEObject Type="Embed" ProgID="Equation.3" ShapeID="_x0000_i1136" DrawAspect="Content" ObjectID="_1622539801" r:id="rId243"/>
        </w:object>
      </w:r>
      <w:r w:rsidR="009A2C3B">
        <w:t xml:space="preserve"> и </w:t>
      </w:r>
      <w:r w:rsidR="00090601" w:rsidRPr="009A2C3B">
        <w:rPr>
          <w:position w:val="-6"/>
        </w:rPr>
        <w:object w:dxaOrig="660" w:dyaOrig="340">
          <v:shape id="_x0000_i1137" type="#_x0000_t75" style="width:36pt;height:14.25pt" o:ole="">
            <v:imagedata r:id="rId244" o:title=""/>
          </v:shape>
          <o:OLEObject Type="Embed" ProgID="Equation.3" ShapeID="_x0000_i1137" DrawAspect="Content" ObjectID="_1622539802" r:id="rId245"/>
        </w:object>
      </w:r>
      <w:r w:rsidR="009A2C3B">
        <w:t xml:space="preserve"> для всех предыдущих слоёв </w:t>
      </w:r>
      <w:r w:rsidR="007730D0" w:rsidRPr="009A2C3B">
        <w:rPr>
          <w:position w:val="-12"/>
        </w:rPr>
        <w:object w:dxaOrig="1980" w:dyaOrig="360">
          <v:shape id="_x0000_i1138" type="#_x0000_t75" style="width:100.5pt;height:21.75pt" o:ole="">
            <v:imagedata r:id="rId246" o:title=""/>
          </v:shape>
          <o:OLEObject Type="Embed" ProgID="Equation.3" ShapeID="_x0000_i1138" DrawAspect="Content" ObjectID="_1622539803" r:id="rId247"/>
        </w:object>
      </w:r>
      <w:r w:rsidR="009A2C3B">
        <w:t>.</w:t>
      </w:r>
    </w:p>
    <w:p w:rsidR="007730D0" w:rsidRDefault="007730D0" w:rsidP="00054F03">
      <w:pPr>
        <w:pStyle w:val="a0"/>
      </w:pPr>
      <w:r>
        <w:t>Шаг 4. Выполняется корректировка всех весов нейронной сети: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600"/>
        <w:gridCol w:w="3169"/>
      </w:tblGrid>
      <w:tr w:rsidR="007730D0" w:rsidTr="00A465B4">
        <w:tc>
          <w:tcPr>
            <w:tcW w:w="3085" w:type="dxa"/>
          </w:tcPr>
          <w:p w:rsidR="007730D0" w:rsidRDefault="007730D0" w:rsidP="007730D0">
            <w:pPr>
              <w:pStyle w:val="af3"/>
            </w:pPr>
          </w:p>
        </w:tc>
        <w:tc>
          <w:tcPr>
            <w:tcW w:w="3600" w:type="dxa"/>
          </w:tcPr>
          <w:p w:rsidR="007730D0" w:rsidRDefault="002C167D" w:rsidP="007730D0">
            <w:pPr>
              <w:pStyle w:val="af3"/>
              <w:jc w:val="center"/>
            </w:pPr>
            <w:r w:rsidRPr="007730D0">
              <w:rPr>
                <w:position w:val="-16"/>
              </w:rPr>
              <w:object w:dxaOrig="3300" w:dyaOrig="440">
                <v:shape id="_x0000_i1139" type="#_x0000_t75" style="width:165.75pt;height:21.75pt" o:ole="">
                  <v:imagedata r:id="rId248" o:title=""/>
                </v:shape>
                <o:OLEObject Type="Embed" ProgID="Equation.3" ShapeID="_x0000_i1139" DrawAspect="Content" ObjectID="_1622539804" r:id="rId249"/>
              </w:object>
            </w:r>
            <w:r w:rsidR="007730D0">
              <w:t>.</w:t>
            </w:r>
          </w:p>
        </w:tc>
        <w:tc>
          <w:tcPr>
            <w:tcW w:w="3169" w:type="dxa"/>
            <w:vAlign w:val="center"/>
          </w:tcPr>
          <w:p w:rsidR="007730D0" w:rsidRDefault="00A465B4" w:rsidP="00A465B4">
            <w:pPr>
              <w:pStyle w:val="af3"/>
              <w:jc w:val="right"/>
            </w:pPr>
            <w:r>
              <w:t>(12)</w:t>
            </w:r>
          </w:p>
        </w:tc>
      </w:tr>
    </w:tbl>
    <w:p w:rsidR="00EB77CF" w:rsidRDefault="002C167D" w:rsidP="00395162">
      <w:pPr>
        <w:pStyle w:val="a0"/>
      </w:pPr>
      <w:r>
        <w:t>Шаг 5. Если ошибка сети не удовлетворяет выставленным требованиям, то переходят на шаг 1.</w:t>
      </w:r>
    </w:p>
    <w:p w:rsidR="005E4293" w:rsidRDefault="005E4293">
      <w:r>
        <w:br w:type="page"/>
      </w:r>
    </w:p>
    <w:p w:rsidR="00F90CE3" w:rsidRDefault="00A96B8A" w:rsidP="00F90CE3">
      <w:pPr>
        <w:pStyle w:val="1"/>
      </w:pPr>
      <w:bookmarkStart w:id="24" w:name="_Toc11639027"/>
      <w:bookmarkStart w:id="25" w:name="_Toc11915318"/>
      <w:r w:rsidRPr="00C55B08">
        <w:lastRenderedPageBreak/>
        <w:t>2</w:t>
      </w:r>
      <w:r w:rsidR="00F90CE3">
        <w:t xml:space="preserve">. </w:t>
      </w:r>
      <w:r w:rsidR="006D6F12">
        <w:t>Специальный раздел</w:t>
      </w:r>
      <w:bookmarkEnd w:id="24"/>
      <w:bookmarkEnd w:id="25"/>
    </w:p>
    <w:p w:rsidR="00D47ADE" w:rsidRPr="00960C92" w:rsidRDefault="00D47ADE" w:rsidP="00D47ADE">
      <w:pPr>
        <w:pStyle w:val="2"/>
      </w:pPr>
      <w:bookmarkStart w:id="26" w:name="_Toc11639028"/>
      <w:bookmarkStart w:id="27" w:name="_Toc11915319"/>
      <w:r>
        <w:t xml:space="preserve">2.1. Расчёт искусственной нейронной сети, реализующей операцию </w:t>
      </w:r>
      <w:r>
        <w:rPr>
          <w:lang w:val="en-US"/>
        </w:rPr>
        <w:t>XOR</w:t>
      </w:r>
      <w:bookmarkEnd w:id="26"/>
      <w:bookmarkEnd w:id="27"/>
    </w:p>
    <w:p w:rsidR="002D2D58" w:rsidRPr="00960C92" w:rsidRDefault="002D2D58" w:rsidP="002D2D58">
      <w:pPr>
        <w:pStyle w:val="a0"/>
      </w:pPr>
    </w:p>
    <w:p w:rsidR="00D47ADE" w:rsidRPr="0090607E" w:rsidRDefault="00D47ADE" w:rsidP="00F90CE3">
      <w:pPr>
        <w:pStyle w:val="a0"/>
      </w:pPr>
      <w:r>
        <w:t xml:space="preserve">Бинарная логическая операция </w:t>
      </w:r>
      <w:r>
        <w:rPr>
          <w:lang w:val="en-US"/>
        </w:rPr>
        <w:t>XOR</w:t>
      </w:r>
      <w:r>
        <w:t xml:space="preserve">, также называемая как «исключающее или» или «исключающая дизъюнкция» представляет операцию, возвращающую истинное значение только тогда, когда отличаются её входные данные (одно значение истинное, другое значение ложное). </w:t>
      </w:r>
      <w:r w:rsidR="000D0BBD">
        <w:t xml:space="preserve">Истинное и ложное значения часто обозначаются как </w:t>
      </w:r>
      <w:r w:rsidR="006474E7" w:rsidRPr="000D0BBD">
        <w:rPr>
          <w:position w:val="-6"/>
        </w:rPr>
        <w:object w:dxaOrig="200" w:dyaOrig="300">
          <v:shape id="_x0000_i1140" type="#_x0000_t75" style="width:7.5pt;height:14.25pt" o:ole="">
            <v:imagedata r:id="rId250" o:title=""/>
          </v:shape>
          <o:OLEObject Type="Embed" ProgID="Equation.3" ShapeID="_x0000_i1140" DrawAspect="Content" ObjectID="_1622539805" r:id="rId251"/>
        </w:object>
      </w:r>
      <w:r w:rsidR="000D0BBD">
        <w:t xml:space="preserve"> и </w:t>
      </w:r>
      <w:r w:rsidR="006474E7" w:rsidRPr="000D0BBD">
        <w:rPr>
          <w:position w:val="-4"/>
        </w:rPr>
        <w:object w:dxaOrig="160" w:dyaOrig="279">
          <v:shape id="_x0000_i1141" type="#_x0000_t75" style="width:7.5pt;height:14.25pt" o:ole="">
            <v:imagedata r:id="rId252" o:title=""/>
          </v:shape>
          <o:OLEObject Type="Embed" ProgID="Equation.3" ShapeID="_x0000_i1141" DrawAspect="Content" ObjectID="_1622539806" r:id="rId253"/>
        </w:object>
      </w:r>
      <w:r w:rsidR="000D0BBD">
        <w:t xml:space="preserve"> соответственно. </w:t>
      </w:r>
      <w:r>
        <w:t xml:space="preserve">В таблице 2 приведена таблица истинности операции </w:t>
      </w:r>
      <w:r>
        <w:rPr>
          <w:lang w:val="en-US"/>
        </w:rPr>
        <w:t>XOR</w:t>
      </w:r>
      <w:r w:rsidRPr="00D47ADE">
        <w:t>.</w:t>
      </w:r>
    </w:p>
    <w:p w:rsidR="00E22A9D" w:rsidRPr="0090607E" w:rsidRDefault="00E22A9D" w:rsidP="00F90CE3">
      <w:pPr>
        <w:pStyle w:val="a0"/>
      </w:pPr>
    </w:p>
    <w:tbl>
      <w:tblPr>
        <w:tblStyle w:val="a7"/>
        <w:tblW w:w="0" w:type="auto"/>
        <w:tblLook w:val="04A0" w:firstRow="1" w:lastRow="0" w:firstColumn="1" w:lastColumn="0" w:noHBand="0" w:noVBand="1"/>
      </w:tblPr>
      <w:tblGrid>
        <w:gridCol w:w="3284"/>
        <w:gridCol w:w="3285"/>
        <w:gridCol w:w="3285"/>
      </w:tblGrid>
      <w:tr w:rsidR="00333E92" w:rsidTr="00333E92">
        <w:tc>
          <w:tcPr>
            <w:tcW w:w="9854" w:type="dxa"/>
            <w:gridSpan w:val="3"/>
            <w:tcBorders>
              <w:top w:val="nil"/>
              <w:left w:val="nil"/>
              <w:bottom w:val="single" w:sz="4" w:space="0" w:color="auto"/>
              <w:right w:val="nil"/>
            </w:tcBorders>
          </w:tcPr>
          <w:p w:rsidR="00333E92" w:rsidRPr="00333E92" w:rsidRDefault="00333E92" w:rsidP="006D61B4">
            <w:pPr>
              <w:pStyle w:val="a0"/>
              <w:jc w:val="right"/>
            </w:pPr>
            <w:r>
              <w:t xml:space="preserve">Таблица 2 – Таблица истинности операции </w:t>
            </w:r>
            <w:r>
              <w:rPr>
                <w:lang w:val="en-US"/>
              </w:rPr>
              <w:t>XOR</w:t>
            </w:r>
          </w:p>
        </w:tc>
      </w:tr>
      <w:tr w:rsidR="00DC17CD" w:rsidTr="00333E92">
        <w:tc>
          <w:tcPr>
            <w:tcW w:w="6569" w:type="dxa"/>
            <w:gridSpan w:val="2"/>
            <w:tcBorders>
              <w:top w:val="single" w:sz="4" w:space="0" w:color="auto"/>
            </w:tcBorders>
          </w:tcPr>
          <w:p w:rsidR="00DC17CD" w:rsidRDefault="00DC17CD" w:rsidP="00D47ADE">
            <w:pPr>
              <w:pStyle w:val="af3"/>
              <w:jc w:val="center"/>
            </w:pPr>
            <w:r>
              <w:t>Входные значения</w:t>
            </w:r>
          </w:p>
        </w:tc>
        <w:tc>
          <w:tcPr>
            <w:tcW w:w="3285" w:type="dxa"/>
            <w:vMerge w:val="restart"/>
            <w:tcBorders>
              <w:top w:val="single" w:sz="4" w:space="0" w:color="auto"/>
            </w:tcBorders>
            <w:vAlign w:val="center"/>
          </w:tcPr>
          <w:p w:rsidR="00DC17CD" w:rsidRPr="00D47ADE" w:rsidRDefault="00DC17CD" w:rsidP="00DC17CD">
            <w:pPr>
              <w:pStyle w:val="af3"/>
              <w:jc w:val="center"/>
            </w:pPr>
            <w:r>
              <w:t>Выходное значение</w:t>
            </w:r>
          </w:p>
        </w:tc>
      </w:tr>
      <w:tr w:rsidR="00DC17CD" w:rsidTr="00D47ADE">
        <w:tc>
          <w:tcPr>
            <w:tcW w:w="3284" w:type="dxa"/>
          </w:tcPr>
          <w:p w:rsidR="00DC17CD" w:rsidRDefault="00DC17CD" w:rsidP="003304CA">
            <w:pPr>
              <w:pStyle w:val="af3"/>
              <w:jc w:val="center"/>
            </w:pPr>
            <w:r w:rsidRPr="00DC17CD">
              <w:rPr>
                <w:position w:val="-6"/>
              </w:rPr>
              <w:object w:dxaOrig="220" w:dyaOrig="240">
                <v:shape id="_x0000_i1142" type="#_x0000_t75" style="width:14.25pt;height:14.25pt" o:ole="">
                  <v:imagedata r:id="rId254" o:title=""/>
                </v:shape>
                <o:OLEObject Type="Embed" ProgID="Equation.3" ShapeID="_x0000_i1142" DrawAspect="Content" ObjectID="_1622539807" r:id="rId255"/>
              </w:object>
            </w:r>
          </w:p>
        </w:tc>
        <w:tc>
          <w:tcPr>
            <w:tcW w:w="3285" w:type="dxa"/>
          </w:tcPr>
          <w:p w:rsidR="00DC17CD" w:rsidRDefault="00DC17CD" w:rsidP="003304CA">
            <w:pPr>
              <w:pStyle w:val="af3"/>
              <w:jc w:val="center"/>
            </w:pPr>
            <w:r w:rsidRPr="00DC17CD">
              <w:rPr>
                <w:position w:val="-6"/>
              </w:rPr>
              <w:object w:dxaOrig="200" w:dyaOrig="300">
                <v:shape id="_x0000_i1143" type="#_x0000_t75" style="width:7.5pt;height:14.25pt" o:ole="">
                  <v:imagedata r:id="rId256" o:title=""/>
                </v:shape>
                <o:OLEObject Type="Embed" ProgID="Equation.3" ShapeID="_x0000_i1143" DrawAspect="Content" ObjectID="_1622539808" r:id="rId257"/>
              </w:object>
            </w:r>
          </w:p>
        </w:tc>
        <w:tc>
          <w:tcPr>
            <w:tcW w:w="3285" w:type="dxa"/>
            <w:vMerge/>
          </w:tcPr>
          <w:p w:rsidR="00DC17CD" w:rsidRDefault="00DC17CD" w:rsidP="003304CA">
            <w:pPr>
              <w:pStyle w:val="af3"/>
              <w:jc w:val="center"/>
            </w:pPr>
          </w:p>
        </w:tc>
      </w:tr>
      <w:tr w:rsidR="00D47ADE" w:rsidTr="00D47ADE">
        <w:tc>
          <w:tcPr>
            <w:tcW w:w="3284" w:type="dxa"/>
          </w:tcPr>
          <w:p w:rsidR="00D47ADE" w:rsidRDefault="00DC17CD" w:rsidP="003304CA">
            <w:pPr>
              <w:pStyle w:val="af3"/>
              <w:jc w:val="center"/>
            </w:pPr>
            <w:r>
              <w:t>0</w:t>
            </w:r>
          </w:p>
        </w:tc>
        <w:tc>
          <w:tcPr>
            <w:tcW w:w="3285" w:type="dxa"/>
          </w:tcPr>
          <w:p w:rsidR="00D47ADE" w:rsidRDefault="00DC17CD" w:rsidP="003304CA">
            <w:pPr>
              <w:pStyle w:val="af3"/>
              <w:jc w:val="center"/>
            </w:pPr>
            <w:r>
              <w:t>0</w:t>
            </w:r>
          </w:p>
        </w:tc>
        <w:tc>
          <w:tcPr>
            <w:tcW w:w="3285" w:type="dxa"/>
          </w:tcPr>
          <w:p w:rsidR="00D47ADE" w:rsidRDefault="00DC17CD" w:rsidP="003304CA">
            <w:pPr>
              <w:pStyle w:val="af3"/>
              <w:jc w:val="center"/>
            </w:pPr>
            <w:r>
              <w:t>0</w:t>
            </w:r>
          </w:p>
        </w:tc>
      </w:tr>
      <w:tr w:rsidR="00D47ADE" w:rsidTr="00D47ADE">
        <w:tc>
          <w:tcPr>
            <w:tcW w:w="3284" w:type="dxa"/>
          </w:tcPr>
          <w:p w:rsidR="00D47ADE" w:rsidRDefault="00DC17CD" w:rsidP="003304CA">
            <w:pPr>
              <w:pStyle w:val="af3"/>
              <w:jc w:val="center"/>
            </w:pPr>
            <w:r>
              <w:t>0</w:t>
            </w:r>
          </w:p>
        </w:tc>
        <w:tc>
          <w:tcPr>
            <w:tcW w:w="3285" w:type="dxa"/>
          </w:tcPr>
          <w:p w:rsidR="00D47ADE" w:rsidRDefault="00DC17CD" w:rsidP="003304CA">
            <w:pPr>
              <w:pStyle w:val="af3"/>
              <w:jc w:val="center"/>
            </w:pPr>
            <w:r>
              <w:t>1</w:t>
            </w:r>
          </w:p>
        </w:tc>
        <w:tc>
          <w:tcPr>
            <w:tcW w:w="3285" w:type="dxa"/>
          </w:tcPr>
          <w:p w:rsidR="00D47ADE" w:rsidRDefault="00DC17CD" w:rsidP="003304CA">
            <w:pPr>
              <w:pStyle w:val="af3"/>
              <w:jc w:val="center"/>
            </w:pPr>
            <w:r>
              <w:t>1</w:t>
            </w:r>
          </w:p>
        </w:tc>
      </w:tr>
      <w:tr w:rsidR="00DC17CD" w:rsidTr="00D47ADE">
        <w:tc>
          <w:tcPr>
            <w:tcW w:w="3284" w:type="dxa"/>
          </w:tcPr>
          <w:p w:rsidR="00DC17CD" w:rsidRDefault="00DC17CD" w:rsidP="003304CA">
            <w:pPr>
              <w:pStyle w:val="af3"/>
              <w:jc w:val="center"/>
            </w:pPr>
            <w:r>
              <w:t>1</w:t>
            </w:r>
          </w:p>
        </w:tc>
        <w:tc>
          <w:tcPr>
            <w:tcW w:w="3285" w:type="dxa"/>
          </w:tcPr>
          <w:p w:rsidR="00DC17CD" w:rsidRDefault="00DC17CD" w:rsidP="003304CA">
            <w:pPr>
              <w:pStyle w:val="af3"/>
              <w:jc w:val="center"/>
            </w:pPr>
            <w:r>
              <w:t>0</w:t>
            </w:r>
          </w:p>
        </w:tc>
        <w:tc>
          <w:tcPr>
            <w:tcW w:w="3285" w:type="dxa"/>
          </w:tcPr>
          <w:p w:rsidR="00DC17CD" w:rsidRDefault="00DC17CD" w:rsidP="003304CA">
            <w:pPr>
              <w:pStyle w:val="af3"/>
              <w:jc w:val="center"/>
            </w:pPr>
            <w:r>
              <w:t>1</w:t>
            </w:r>
          </w:p>
        </w:tc>
      </w:tr>
      <w:tr w:rsidR="00DC17CD" w:rsidTr="00D47ADE">
        <w:tc>
          <w:tcPr>
            <w:tcW w:w="3284" w:type="dxa"/>
          </w:tcPr>
          <w:p w:rsidR="00DC17CD" w:rsidRDefault="00DC17CD" w:rsidP="003304CA">
            <w:pPr>
              <w:pStyle w:val="af3"/>
              <w:jc w:val="center"/>
            </w:pPr>
            <w:r>
              <w:t>1</w:t>
            </w:r>
          </w:p>
        </w:tc>
        <w:tc>
          <w:tcPr>
            <w:tcW w:w="3285" w:type="dxa"/>
          </w:tcPr>
          <w:p w:rsidR="00DC17CD" w:rsidRDefault="00DC17CD" w:rsidP="003304CA">
            <w:pPr>
              <w:pStyle w:val="af3"/>
              <w:jc w:val="center"/>
            </w:pPr>
            <w:r>
              <w:t>1</w:t>
            </w:r>
          </w:p>
        </w:tc>
        <w:tc>
          <w:tcPr>
            <w:tcW w:w="3285" w:type="dxa"/>
          </w:tcPr>
          <w:p w:rsidR="00DC17CD" w:rsidRDefault="00DC17CD" w:rsidP="003304CA">
            <w:pPr>
              <w:pStyle w:val="af3"/>
              <w:jc w:val="center"/>
            </w:pPr>
            <w:r>
              <w:t>0</w:t>
            </w:r>
          </w:p>
        </w:tc>
      </w:tr>
    </w:tbl>
    <w:p w:rsidR="00AA1443" w:rsidRDefault="00AA1443" w:rsidP="00D47ADE">
      <w:pPr>
        <w:pStyle w:val="af3"/>
      </w:pPr>
    </w:p>
    <w:p w:rsidR="00211FD1" w:rsidRDefault="00AA1443" w:rsidP="00AA1443">
      <w:pPr>
        <w:pStyle w:val="a0"/>
        <w:rPr>
          <w:lang w:val="en-US"/>
        </w:rPr>
      </w:pPr>
      <w:r>
        <w:t xml:space="preserve">Составим простейшую нейронную сеть из одного скрытого слоя с двумя нейронами, двух входных нейронов и одного выходного нейрона. Смотрите рисунок </w:t>
      </w:r>
      <w:r w:rsidR="00572C57">
        <w:t>5</w:t>
      </w:r>
      <w:r w:rsidR="00211FD1" w:rsidRPr="00211FD1">
        <w:t>.</w:t>
      </w:r>
    </w:p>
    <w:p w:rsidR="000E280C" w:rsidRDefault="000E280C" w:rsidP="000E280C">
      <w:pPr>
        <w:pStyle w:val="a0"/>
      </w:pPr>
      <w:r>
        <w:t>Для рисунка 5 приняты следующие обозначения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9037"/>
      </w:tblGrid>
      <w:tr w:rsidR="000E280C" w:rsidTr="00562929">
        <w:tc>
          <w:tcPr>
            <w:tcW w:w="817" w:type="dxa"/>
          </w:tcPr>
          <w:p w:rsidR="000E280C" w:rsidRDefault="000E280C" w:rsidP="00562929">
            <w:pPr>
              <w:pStyle w:val="af3"/>
            </w:pPr>
            <w:r>
              <w:t>где</w:t>
            </w:r>
          </w:p>
        </w:tc>
        <w:tc>
          <w:tcPr>
            <w:tcW w:w="9037" w:type="dxa"/>
          </w:tcPr>
          <w:p w:rsidR="000E280C" w:rsidRDefault="000E280C" w:rsidP="00562929">
            <w:pPr>
              <w:pStyle w:val="af3"/>
            </w:pPr>
            <w:r w:rsidRPr="008D7970">
              <w:rPr>
                <w:position w:val="-12"/>
              </w:rPr>
              <w:object w:dxaOrig="260" w:dyaOrig="380">
                <v:shape id="_x0000_i1144" type="#_x0000_t75" style="width:14.25pt;height:21.75pt" o:ole="">
                  <v:imagedata r:id="rId258" o:title=""/>
                </v:shape>
                <o:OLEObject Type="Embed" ProgID="Equation.3" ShapeID="_x0000_i1144" DrawAspect="Content" ObjectID="_1622539809" r:id="rId259"/>
              </w:object>
            </w:r>
            <w:r>
              <w:t xml:space="preserve">, </w:t>
            </w:r>
            <w:r w:rsidRPr="008D7970">
              <w:rPr>
                <w:position w:val="-12"/>
              </w:rPr>
              <w:object w:dxaOrig="279" w:dyaOrig="380">
                <v:shape id="_x0000_i1145" type="#_x0000_t75" style="width:14.25pt;height:21.75pt" o:ole="">
                  <v:imagedata r:id="rId260" o:title=""/>
                </v:shape>
                <o:OLEObject Type="Embed" ProgID="Equation.3" ShapeID="_x0000_i1145" DrawAspect="Content" ObjectID="_1622539810" r:id="rId261"/>
              </w:object>
            </w:r>
            <w:r>
              <w:noBreakHyphen/>
              <w:t xml:space="preserve"> входные нейроны;</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12"/>
              </w:rPr>
              <w:object w:dxaOrig="360" w:dyaOrig="380">
                <v:shape id="_x0000_i1146" type="#_x0000_t75" style="width:21.75pt;height:21.75pt" o:ole="">
                  <v:imagedata r:id="rId262" o:title=""/>
                </v:shape>
                <o:OLEObject Type="Embed" ProgID="Equation.3" ShapeID="_x0000_i1146" DrawAspect="Content" ObjectID="_1622539811" r:id="rId263"/>
              </w:object>
            </w:r>
            <w:r>
              <w:t>,</w:t>
            </w:r>
            <w:r w:rsidRPr="008D7970">
              <w:rPr>
                <w:position w:val="-12"/>
              </w:rPr>
              <w:object w:dxaOrig="400" w:dyaOrig="380">
                <v:shape id="_x0000_i1147" type="#_x0000_t75" style="width:21.75pt;height:21.75pt" o:ole="">
                  <v:imagedata r:id="rId264" o:title=""/>
                </v:shape>
                <o:OLEObject Type="Embed" ProgID="Equation.3" ShapeID="_x0000_i1147" DrawAspect="Content" ObjectID="_1622539812" r:id="rId265"/>
              </w:object>
            </w:r>
            <w:r>
              <w:noBreakHyphen/>
              <w:t xml:space="preserve"> нейроны скрытого слоя;</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6"/>
              </w:rPr>
              <w:object w:dxaOrig="279" w:dyaOrig="300">
                <v:shape id="_x0000_i1148" type="#_x0000_t75" style="width:14.25pt;height:14.25pt" o:ole="">
                  <v:imagedata r:id="rId266" o:title=""/>
                </v:shape>
                <o:OLEObject Type="Embed" ProgID="Equation.3" ShapeID="_x0000_i1148" DrawAspect="Content" ObjectID="_1622539813" r:id="rId267"/>
              </w:object>
            </w:r>
            <w:r>
              <w:noBreakHyphen/>
              <w:t xml:space="preserve"> выходной нейрон</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12"/>
              </w:rPr>
              <w:object w:dxaOrig="320" w:dyaOrig="380">
                <v:shape id="_x0000_i1149" type="#_x0000_t75" style="width:14.25pt;height:21.75pt" o:ole="">
                  <v:imagedata r:id="rId268" o:title=""/>
                </v:shape>
                <o:OLEObject Type="Embed" ProgID="Equation.3" ShapeID="_x0000_i1149" DrawAspect="Content" ObjectID="_1622539814" r:id="rId269"/>
              </w:object>
            </w:r>
            <w:r>
              <w:t xml:space="preserve">, </w:t>
            </w:r>
            <w:r w:rsidRPr="00CD49E8">
              <w:rPr>
                <w:position w:val="-12"/>
              </w:rPr>
              <w:object w:dxaOrig="340" w:dyaOrig="380">
                <v:shape id="_x0000_i1150" type="#_x0000_t75" style="width:14.25pt;height:21.75pt" o:ole="">
                  <v:imagedata r:id="rId270" o:title=""/>
                </v:shape>
                <o:OLEObject Type="Embed" ProgID="Equation.3" ShapeID="_x0000_i1150" DrawAspect="Content" ObjectID="_1622539815" r:id="rId271"/>
              </w:object>
            </w:r>
            <w:r>
              <w:t xml:space="preserve">, </w:t>
            </w:r>
            <w:r w:rsidRPr="00CD49E8">
              <w:rPr>
                <w:position w:val="-12"/>
              </w:rPr>
              <w:object w:dxaOrig="340" w:dyaOrig="380">
                <v:shape id="_x0000_i1151" type="#_x0000_t75" style="width:14.25pt;height:21.75pt" o:ole="">
                  <v:imagedata r:id="rId272" o:title=""/>
                </v:shape>
                <o:OLEObject Type="Embed" ProgID="Equation.3" ShapeID="_x0000_i1151" DrawAspect="Content" ObjectID="_1622539816" r:id="rId273"/>
              </w:object>
            </w:r>
            <w:r>
              <w:t xml:space="preserve">, </w:t>
            </w:r>
            <w:r w:rsidRPr="00CD49E8">
              <w:rPr>
                <w:position w:val="-12"/>
              </w:rPr>
              <w:object w:dxaOrig="340" w:dyaOrig="380">
                <v:shape id="_x0000_i1152" type="#_x0000_t75" style="width:14.25pt;height:21.75pt" o:ole="">
                  <v:imagedata r:id="rId274" o:title=""/>
                </v:shape>
                <o:OLEObject Type="Embed" ProgID="Equation.3" ShapeID="_x0000_i1152" DrawAspect="Content" ObjectID="_1622539817" r:id="rId275"/>
              </w:object>
            </w:r>
            <w:r>
              <w:t xml:space="preserve">, </w:t>
            </w:r>
            <w:r w:rsidRPr="00CD49E8">
              <w:rPr>
                <w:position w:val="-12"/>
              </w:rPr>
              <w:object w:dxaOrig="340" w:dyaOrig="380">
                <v:shape id="_x0000_i1153" type="#_x0000_t75" style="width:14.25pt;height:21.75pt" o:ole="">
                  <v:imagedata r:id="rId276" o:title=""/>
                </v:shape>
                <o:OLEObject Type="Embed" ProgID="Equation.3" ShapeID="_x0000_i1153" DrawAspect="Content" ObjectID="_1622539818" r:id="rId277"/>
              </w:object>
            </w:r>
            <w:r>
              <w:t xml:space="preserve">, </w:t>
            </w:r>
            <w:r w:rsidRPr="00CD49E8">
              <w:rPr>
                <w:position w:val="-12"/>
              </w:rPr>
              <w:object w:dxaOrig="340" w:dyaOrig="380">
                <v:shape id="_x0000_i1154" type="#_x0000_t75" style="width:14.25pt;height:21.75pt" o:ole="">
                  <v:imagedata r:id="rId278" o:title=""/>
                </v:shape>
                <o:OLEObject Type="Embed" ProgID="Equation.3" ShapeID="_x0000_i1154" DrawAspect="Content" ObjectID="_1622539819" r:id="rId279"/>
              </w:object>
            </w:r>
            <w:r>
              <w:noBreakHyphen/>
              <w:t xml:space="preserve"> весовые коэффициенты нейронных связей.</w:t>
            </w:r>
          </w:p>
        </w:tc>
      </w:tr>
    </w:tbl>
    <w:p w:rsidR="000E280C" w:rsidRPr="000E280C" w:rsidRDefault="000E280C" w:rsidP="00AA1443">
      <w:pPr>
        <w:pStyle w:val="a0"/>
        <w:rPr>
          <w:lang w:val="en-US"/>
        </w:rPr>
      </w:pPr>
    </w:p>
    <w:p w:rsidR="00211FD1" w:rsidRDefault="00011DEC" w:rsidP="00211FD1">
      <w:pPr>
        <w:pStyle w:val="af3"/>
        <w:jc w:val="center"/>
        <w:rPr>
          <w:lang w:val="en-US"/>
        </w:rPr>
      </w:pPr>
      <w:r>
        <w:pict>
          <v:group id="_x0000_s1184" style="width:366.1pt;height:213.15pt;mso-position-horizontal-relative:char;mso-position-vertical-relative:line" coordorigin="1709,1142" coordsize="7322,4263">
            <v:rect id="_x0000_s1185" style="position:absolute;left:6475;top:4129;width:591;height:831;mso-wrap-style:none" strokecolor="white [3212]">
              <v:textbox style="mso-fit-shape-to-text:t">
                <w:txbxContent>
                  <w:p w:rsidR="00562929" w:rsidRDefault="00562929" w:rsidP="008D7970">
                    <w:r w:rsidRPr="005055C6">
                      <w:rPr>
                        <w:position w:val="-12"/>
                      </w:rPr>
                      <w:object w:dxaOrig="340" w:dyaOrig="380">
                        <v:shape id="_x0000_i1156" type="#_x0000_t75" style="width:14.25pt;height:21.75pt" o:ole="">
                          <v:imagedata r:id="rId280" o:title=""/>
                        </v:shape>
                        <o:OLEObject Type="Embed" ProgID="Equation.3" ShapeID="_x0000_i1156" DrawAspect="Content" ObjectID="_1622539925" r:id="rId281"/>
                      </w:object>
                    </w:r>
                  </w:p>
                </w:txbxContent>
              </v:textbox>
            </v:rect>
            <v:oval id="_x0000_s1186" style="position:absolute;left:2648;top:1524;width:712;height:1125;mso-wrap-style:none">
              <v:textbox style="mso-fit-shape-to-text:t">
                <w:txbxContent>
                  <w:p w:rsidR="00562929" w:rsidRPr="005055C6" w:rsidRDefault="00562929" w:rsidP="008D7970">
                    <w:pPr>
                      <w:rPr>
                        <w:sz w:val="28"/>
                        <w:szCs w:val="28"/>
                        <w:lang w:val="en-US"/>
                      </w:rPr>
                    </w:pPr>
                    <w:r w:rsidRPr="005055C6">
                      <w:rPr>
                        <w:position w:val="-12"/>
                        <w:sz w:val="28"/>
                        <w:szCs w:val="28"/>
                      </w:rPr>
                      <w:object w:dxaOrig="260" w:dyaOrig="380">
                        <v:shape id="_x0000_i1158" type="#_x0000_t75" style="width:14.25pt;height:21.75pt" o:ole="">
                          <v:imagedata r:id="rId282" o:title=""/>
                        </v:shape>
                        <o:OLEObject Type="Embed" ProgID="Equation.3" ShapeID="_x0000_i1158" DrawAspect="Content" ObjectID="_1622539926" r:id="rId283"/>
                      </w:object>
                    </w:r>
                  </w:p>
                </w:txbxContent>
              </v:textbox>
            </v:oval>
            <v:oval id="_x0000_s1187" style="position:absolute;left:2645;top:3840;width:710;height:1125;mso-wrap-style:none">
              <v:textbox style="mso-fit-shape-to-text:t">
                <w:txbxContent>
                  <w:p w:rsidR="00562929" w:rsidRPr="005055C6" w:rsidRDefault="00562929" w:rsidP="008D7970">
                    <w:pPr>
                      <w:rPr>
                        <w:sz w:val="28"/>
                        <w:szCs w:val="28"/>
                        <w:lang w:val="en-US"/>
                      </w:rPr>
                    </w:pPr>
                    <w:r w:rsidRPr="005055C6">
                      <w:rPr>
                        <w:position w:val="-12"/>
                        <w:sz w:val="28"/>
                        <w:szCs w:val="28"/>
                      </w:rPr>
                      <w:object w:dxaOrig="279" w:dyaOrig="380">
                        <v:shape id="_x0000_i1160" type="#_x0000_t75" style="width:14.25pt;height:21.75pt" o:ole="">
                          <v:imagedata r:id="rId284" o:title=""/>
                        </v:shape>
                        <o:OLEObject Type="Embed" ProgID="Equation.3" ShapeID="_x0000_i1160" DrawAspect="Content" ObjectID="_1622539927" r:id="rId285"/>
                      </w:object>
                    </w:r>
                  </w:p>
                </w:txbxContent>
              </v:textbox>
            </v:oval>
            <v:oval id="_x0000_s1188" style="position:absolute;left:4788;top:1527;width:915;height:1125;mso-wrap-style:none">
              <v:textbox style="mso-fit-shape-to-text:t">
                <w:txbxContent>
                  <w:p w:rsidR="00562929" w:rsidRPr="005055C6" w:rsidRDefault="00562929" w:rsidP="008D7970">
                    <w:pPr>
                      <w:rPr>
                        <w:sz w:val="28"/>
                        <w:szCs w:val="28"/>
                        <w:lang w:val="en-US"/>
                      </w:rPr>
                    </w:pPr>
                    <w:r w:rsidRPr="005055C6">
                      <w:rPr>
                        <w:position w:val="-12"/>
                        <w:sz w:val="28"/>
                        <w:szCs w:val="28"/>
                      </w:rPr>
                      <w:object w:dxaOrig="360" w:dyaOrig="380">
                        <v:shape id="_x0000_i1162" type="#_x0000_t75" style="width:21.75pt;height:21.75pt" o:ole="">
                          <v:imagedata r:id="rId286" o:title=""/>
                        </v:shape>
                        <o:OLEObject Type="Embed" ProgID="Equation.3" ShapeID="_x0000_i1162" DrawAspect="Content" ObjectID="_1622539928" r:id="rId287"/>
                      </w:object>
                    </w:r>
                  </w:p>
                </w:txbxContent>
              </v:textbox>
            </v:oval>
            <v:oval id="_x0000_s1189" style="position:absolute;left:4797;top:3840;width:915;height:1125;mso-wrap-style:none">
              <v:textbox style="mso-fit-shape-to-text:t">
                <w:txbxContent>
                  <w:p w:rsidR="00562929" w:rsidRPr="005055C6" w:rsidRDefault="00562929" w:rsidP="008D7970">
                    <w:pPr>
                      <w:rPr>
                        <w:sz w:val="28"/>
                        <w:szCs w:val="28"/>
                        <w:lang w:val="en-US"/>
                      </w:rPr>
                    </w:pPr>
                    <w:r w:rsidRPr="005055C6">
                      <w:rPr>
                        <w:position w:val="-12"/>
                        <w:sz w:val="28"/>
                        <w:szCs w:val="28"/>
                      </w:rPr>
                      <w:object w:dxaOrig="400" w:dyaOrig="380">
                        <v:shape id="_x0000_i1164" type="#_x0000_t75" style="width:21.75pt;height:21.75pt" o:ole="">
                          <v:imagedata r:id="rId288" o:title=""/>
                        </v:shape>
                        <o:OLEObject Type="Embed" ProgID="Equation.3" ShapeID="_x0000_i1164" DrawAspect="Content" ObjectID="_1622539929" r:id="rId289"/>
                      </w:object>
                    </w:r>
                  </w:p>
                </w:txbxContent>
              </v:textbox>
            </v:oval>
            <v:oval id="_x0000_s1190" style="position:absolute;left:6869;top:2761;width:710;height:998;mso-wrap-style:none">
              <v:textbox style="mso-fit-shape-to-text:t">
                <w:txbxContent>
                  <w:p w:rsidR="00562929" w:rsidRPr="005055C6" w:rsidRDefault="00562929" w:rsidP="008D7970">
                    <w:pPr>
                      <w:rPr>
                        <w:sz w:val="28"/>
                        <w:szCs w:val="28"/>
                        <w:lang w:val="en-US"/>
                      </w:rPr>
                    </w:pPr>
                    <w:r w:rsidRPr="005055C6">
                      <w:rPr>
                        <w:position w:val="-6"/>
                        <w:sz w:val="28"/>
                        <w:szCs w:val="28"/>
                      </w:rPr>
                      <w:object w:dxaOrig="279" w:dyaOrig="300">
                        <v:shape id="_x0000_i1166" type="#_x0000_t75" style="width:14.25pt;height:14.25pt" o:ole="">
                          <v:imagedata r:id="rId290" o:title=""/>
                        </v:shape>
                        <o:OLEObject Type="Embed" ProgID="Equation.3" ShapeID="_x0000_i1166" DrawAspect="Content" ObjectID="_1622539930" r:id="rId291"/>
                      </w:object>
                    </w:r>
                  </w:p>
                </w:txbxContent>
              </v:textbox>
            </v:oval>
            <v:shapetype id="_x0000_t32" coordsize="21600,21600" o:spt="32" o:oned="t" path="m,l21600,21600e" filled="f">
              <v:path arrowok="t" fillok="f" o:connecttype="none"/>
              <o:lock v:ext="edit" shapetype="t"/>
            </v:shapetype>
            <v:shape id="_x0000_s1191" type="#_x0000_t32" style="position:absolute;left:1709;top:1976;width:938;height:0" o:connectortype="straight">
              <v:stroke endarrow="block"/>
            </v:shape>
            <v:shape id="_x0000_s1192" type="#_x0000_t32" style="position:absolute;left:1709;top:4337;width:938;height:0" o:connectortype="straight">
              <v:stroke endarrow="block"/>
            </v:shape>
            <v:shape id="_x0000_s1193" type="#_x0000_t32" style="position:absolute;left:3367;top:1976;width:1440;height:0" o:connectortype="straight">
              <v:stroke endarrow="block"/>
            </v:shape>
            <v:shape id="_x0000_s1194" type="#_x0000_t32" style="position:absolute;left:3367;top:1976;width:1557;height:2076" o:connectortype="straight">
              <v:stroke endarrow="block"/>
            </v:shape>
            <v:shape id="_x0000_s1195" type="#_x0000_t32" style="position:absolute;left:3352;top:4337;width:1440;height:0" o:connectortype="straight">
              <v:stroke endarrow="block"/>
            </v:shape>
            <v:shape id="_x0000_s1196" type="#_x0000_t32" style="position:absolute;left:3352;top:2328;width:1572;height:2009;flip:y" o:connectortype="straight">
              <v:stroke endarrow="block"/>
            </v:shape>
            <v:shape id="_x0000_s1197" type="#_x0000_t32" style="position:absolute;left:5593;top:2060;width:1440;height:803" o:connectortype="straight">
              <v:stroke endarrow="block"/>
            </v:shape>
            <v:shape id="_x0000_s1198" type="#_x0000_t32" style="position:absolute;left:5652;top:3533;width:1381;height:804;flip:y" o:connectortype="straight">
              <v:stroke endarrow="block"/>
            </v:shape>
            <v:shape id="_x0000_s1199" type="#_x0000_t32" style="position:absolute;left:7591;top:3198;width:1440;height:0" o:connectortype="straight">
              <v:stroke endarrow="block"/>
            </v:shape>
            <v:rect id="_x0000_s1200" style="position:absolute;left:3768;top:1142;width:592;height:831;mso-wrap-style:none" strokecolor="white [3212]">
              <v:textbox style="mso-fit-shape-to-text:t">
                <w:txbxContent>
                  <w:p w:rsidR="00562929" w:rsidRDefault="00562929" w:rsidP="008D7970">
                    <w:r w:rsidRPr="005055C6">
                      <w:rPr>
                        <w:position w:val="-12"/>
                      </w:rPr>
                      <w:object w:dxaOrig="320" w:dyaOrig="380">
                        <v:shape id="_x0000_i1168" type="#_x0000_t75" style="width:14.25pt;height:21.75pt" o:ole="">
                          <v:imagedata r:id="rId292" o:title=""/>
                        </v:shape>
                        <o:OLEObject Type="Embed" ProgID="Equation.3" ShapeID="_x0000_i1168" DrawAspect="Content" ObjectID="_1622539931" r:id="rId293"/>
                      </w:object>
                    </w:r>
                  </w:p>
                </w:txbxContent>
              </v:textbox>
            </v:rect>
            <v:rect id="_x0000_s1201" style="position:absolute;left:3144;top:2530;width:591;height:831;mso-wrap-style:none" strokecolor="white [3212]">
              <v:textbox style="mso-fit-shape-to-text:t">
                <w:txbxContent>
                  <w:p w:rsidR="00562929" w:rsidRDefault="00562929" w:rsidP="008D7970">
                    <w:r w:rsidRPr="005055C6">
                      <w:rPr>
                        <w:position w:val="-12"/>
                      </w:rPr>
                      <w:object w:dxaOrig="340" w:dyaOrig="380">
                        <v:shape id="_x0000_i1170" type="#_x0000_t75" style="width:14.25pt;height:21.75pt" o:ole="">
                          <v:imagedata r:id="rId294" o:title=""/>
                        </v:shape>
                        <o:OLEObject Type="Embed" ProgID="Equation.3" ShapeID="_x0000_i1170" DrawAspect="Content" ObjectID="_1622539932" r:id="rId295"/>
                      </w:object>
                    </w:r>
                  </w:p>
                </w:txbxContent>
              </v:textbox>
            </v:rect>
            <v:rect id="_x0000_s1202" style="position:absolute;left:4697;top:2782;width:591;height:831;mso-wrap-style:none" strokecolor="white [3212]">
              <v:textbox style="mso-fit-shape-to-text:t">
                <w:txbxContent>
                  <w:p w:rsidR="00562929" w:rsidRDefault="00562929" w:rsidP="008D7970">
                    <w:r w:rsidRPr="005055C6">
                      <w:rPr>
                        <w:position w:val="-12"/>
                      </w:rPr>
                      <w:object w:dxaOrig="340" w:dyaOrig="380">
                        <v:shape id="_x0000_i1172" type="#_x0000_t75" style="width:14.25pt;height:21.75pt" o:ole="">
                          <v:imagedata r:id="rId296" o:title=""/>
                        </v:shape>
                        <o:OLEObject Type="Embed" ProgID="Equation.3" ShapeID="_x0000_i1172" DrawAspect="Content" ObjectID="_1622539933" r:id="rId297"/>
                      </w:object>
                    </w:r>
                  </w:p>
                </w:txbxContent>
              </v:textbox>
            </v:rect>
            <v:rect id="_x0000_s1203" style="position:absolute;left:3748;top:4574;width:591;height:831;mso-wrap-style:none" strokecolor="white [3212]">
              <v:textbox style="mso-fit-shape-to-text:t">
                <w:txbxContent>
                  <w:p w:rsidR="00562929" w:rsidRDefault="00562929" w:rsidP="008D7970">
                    <w:r w:rsidRPr="005055C6">
                      <w:rPr>
                        <w:position w:val="-12"/>
                      </w:rPr>
                      <w:object w:dxaOrig="340" w:dyaOrig="380">
                        <v:shape id="_x0000_i1174" type="#_x0000_t75" style="width:14.25pt;height:21.75pt" o:ole="">
                          <v:imagedata r:id="rId298" o:title=""/>
                        </v:shape>
                        <o:OLEObject Type="Embed" ProgID="Equation.3" ShapeID="_x0000_i1174" DrawAspect="Content" ObjectID="_1622539934" r:id="rId299"/>
                      </w:object>
                    </w:r>
                  </w:p>
                </w:txbxContent>
              </v:textbox>
            </v:rect>
            <v:rect id="_x0000_s1204" style="position:absolute;left:6191;top:1626;width:591;height:831;mso-wrap-style:none" strokecolor="white [3212]">
              <v:textbox style="mso-fit-shape-to-text:t">
                <w:txbxContent>
                  <w:p w:rsidR="00562929" w:rsidRDefault="00562929" w:rsidP="008D7970">
                    <w:r w:rsidRPr="005055C6">
                      <w:rPr>
                        <w:position w:val="-12"/>
                      </w:rPr>
                      <w:object w:dxaOrig="340" w:dyaOrig="380">
                        <v:shape id="_x0000_i1176" type="#_x0000_t75" style="width:14.25pt;height:21.75pt" o:ole="">
                          <v:imagedata r:id="rId300" o:title=""/>
                        </v:shape>
                        <o:OLEObject Type="Embed" ProgID="Equation.3" ShapeID="_x0000_i1176" DrawAspect="Content" ObjectID="_1622539935" r:id="rId301"/>
                      </w:object>
                    </w:r>
                  </w:p>
                </w:txbxContent>
              </v:textbox>
            </v:rect>
            <w10:anchorlock/>
          </v:group>
        </w:pict>
      </w:r>
    </w:p>
    <w:p w:rsidR="00356185" w:rsidRPr="00960C92" w:rsidRDefault="00356185" w:rsidP="00356185">
      <w:pPr>
        <w:pStyle w:val="afe"/>
      </w:pPr>
      <w:r>
        <w:t xml:space="preserve">Рисунок </w:t>
      </w:r>
      <w:r w:rsidR="00572C57">
        <w:t>5</w:t>
      </w:r>
      <w:r>
        <w:t xml:space="preserve"> – Пример нейронной сети реализующей операцию </w:t>
      </w:r>
      <w:r>
        <w:rPr>
          <w:lang w:val="en-US"/>
        </w:rPr>
        <w:t>XOR</w:t>
      </w:r>
    </w:p>
    <w:p w:rsidR="000E280C" w:rsidRPr="00960C92" w:rsidRDefault="000E280C" w:rsidP="000E280C">
      <w:pPr>
        <w:pStyle w:val="a0"/>
        <w:rPr>
          <w:sz w:val="16"/>
          <w:szCs w:val="16"/>
        </w:rPr>
      </w:pPr>
    </w:p>
    <w:p w:rsidR="00356185" w:rsidRDefault="003C2BB8" w:rsidP="003C2BB8">
      <w:pPr>
        <w:pStyle w:val="a0"/>
      </w:pPr>
      <w:r>
        <w:t>Пусть при этом будут даны следующие 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3C2BB8" w:rsidTr="003C2BB8">
        <w:tc>
          <w:tcPr>
            <w:tcW w:w="3284" w:type="dxa"/>
          </w:tcPr>
          <w:p w:rsidR="003C2BB8" w:rsidRDefault="003C2BB8" w:rsidP="003C2BB8">
            <w:pPr>
              <w:pStyle w:val="af3"/>
              <w:jc w:val="center"/>
            </w:pPr>
          </w:p>
        </w:tc>
        <w:tc>
          <w:tcPr>
            <w:tcW w:w="3285" w:type="dxa"/>
          </w:tcPr>
          <w:p w:rsidR="003C2BB8" w:rsidRDefault="003C2BB8" w:rsidP="003C2BB8">
            <w:pPr>
              <w:pStyle w:val="af3"/>
              <w:jc w:val="center"/>
            </w:pPr>
            <w:r w:rsidRPr="003C2BB8">
              <w:rPr>
                <w:position w:val="-12"/>
              </w:rPr>
              <w:object w:dxaOrig="660" w:dyaOrig="380">
                <v:shape id="_x0000_i1178" type="#_x0000_t75" style="width:36pt;height:21.75pt" o:ole="">
                  <v:imagedata r:id="rId302" o:title=""/>
                </v:shape>
                <o:OLEObject Type="Embed" ProgID="Equation.3" ShapeID="_x0000_i1178" DrawAspect="Content" ObjectID="_1622539820" r:id="rId303"/>
              </w:object>
            </w:r>
            <w:r>
              <w:t>;</w:t>
            </w:r>
          </w:p>
          <w:p w:rsidR="003C2BB8" w:rsidRDefault="003C2BB8" w:rsidP="003C2BB8">
            <w:pPr>
              <w:pStyle w:val="a0"/>
              <w:ind w:firstLine="0"/>
              <w:jc w:val="center"/>
            </w:pPr>
            <w:r w:rsidRPr="003C2BB8">
              <w:rPr>
                <w:position w:val="-12"/>
              </w:rPr>
              <w:object w:dxaOrig="740" w:dyaOrig="380">
                <v:shape id="_x0000_i1179" type="#_x0000_t75" style="width:36pt;height:21.75pt" o:ole="">
                  <v:imagedata r:id="rId304" o:title=""/>
                </v:shape>
                <o:OLEObject Type="Embed" ProgID="Equation.3" ShapeID="_x0000_i1179" DrawAspect="Content" ObjectID="_1622539821" r:id="rId305"/>
              </w:object>
            </w:r>
            <w:r>
              <w:t>;</w:t>
            </w:r>
          </w:p>
          <w:p w:rsidR="003C2BB8" w:rsidRDefault="003C2BB8" w:rsidP="003C2BB8">
            <w:pPr>
              <w:pStyle w:val="a0"/>
              <w:ind w:firstLine="0"/>
              <w:jc w:val="center"/>
            </w:pPr>
            <w:r w:rsidRPr="003C2BB8">
              <w:rPr>
                <w:position w:val="-12"/>
              </w:rPr>
              <w:object w:dxaOrig="1120" w:dyaOrig="380">
                <v:shape id="_x0000_i1180" type="#_x0000_t75" style="width:57.75pt;height:21.75pt" o:ole="">
                  <v:imagedata r:id="rId306" o:title=""/>
                </v:shape>
                <o:OLEObject Type="Embed" ProgID="Equation.3" ShapeID="_x0000_i1180" DrawAspect="Content" ObjectID="_1622539822" r:id="rId307"/>
              </w:object>
            </w:r>
            <w:r>
              <w:t>;</w:t>
            </w:r>
          </w:p>
          <w:p w:rsidR="003C2BB8" w:rsidRDefault="003C2BB8" w:rsidP="003C2BB8">
            <w:pPr>
              <w:pStyle w:val="a0"/>
              <w:ind w:firstLine="0"/>
              <w:jc w:val="center"/>
            </w:pPr>
            <w:r w:rsidRPr="003C2BB8">
              <w:rPr>
                <w:position w:val="-12"/>
              </w:rPr>
              <w:object w:dxaOrig="1140" w:dyaOrig="380">
                <v:shape id="_x0000_i1181" type="#_x0000_t75" style="width:57.75pt;height:21.75pt" o:ole="">
                  <v:imagedata r:id="rId308" o:title=""/>
                </v:shape>
                <o:OLEObject Type="Embed" ProgID="Equation.3" ShapeID="_x0000_i1181" DrawAspect="Content" ObjectID="_1622539823" r:id="rId309"/>
              </w:object>
            </w:r>
            <w:r>
              <w:t>;</w:t>
            </w:r>
          </w:p>
          <w:p w:rsidR="003C2BB8" w:rsidRDefault="003C2BB8" w:rsidP="003C2BB8">
            <w:pPr>
              <w:pStyle w:val="a0"/>
              <w:ind w:firstLine="0"/>
              <w:jc w:val="center"/>
            </w:pPr>
            <w:r w:rsidRPr="003C2BB8">
              <w:rPr>
                <w:position w:val="-12"/>
              </w:rPr>
              <w:object w:dxaOrig="1300" w:dyaOrig="380">
                <v:shape id="_x0000_i1182" type="#_x0000_t75" style="width:64.5pt;height:21.75pt" o:ole="">
                  <v:imagedata r:id="rId310" o:title=""/>
                </v:shape>
                <o:OLEObject Type="Embed" ProgID="Equation.3" ShapeID="_x0000_i1182" DrawAspect="Content" ObjectID="_1622539824" r:id="rId311"/>
              </w:object>
            </w:r>
            <w:r>
              <w:t>;</w:t>
            </w:r>
          </w:p>
          <w:p w:rsidR="003C2BB8" w:rsidRDefault="003C2BB8" w:rsidP="003C2BB8">
            <w:pPr>
              <w:pStyle w:val="a0"/>
              <w:ind w:firstLine="0"/>
              <w:jc w:val="center"/>
            </w:pPr>
            <w:r w:rsidRPr="003C2BB8">
              <w:rPr>
                <w:position w:val="-12"/>
              </w:rPr>
              <w:object w:dxaOrig="1140" w:dyaOrig="380">
                <v:shape id="_x0000_i1183" type="#_x0000_t75" style="width:57.75pt;height:21.75pt" o:ole="">
                  <v:imagedata r:id="rId312" o:title=""/>
                </v:shape>
                <o:OLEObject Type="Embed" ProgID="Equation.3" ShapeID="_x0000_i1183" DrawAspect="Content" ObjectID="_1622539825" r:id="rId313"/>
              </w:object>
            </w:r>
            <w:r>
              <w:t>;</w:t>
            </w:r>
          </w:p>
          <w:p w:rsidR="003C2BB8" w:rsidRDefault="003C2BB8" w:rsidP="003C2BB8">
            <w:pPr>
              <w:pStyle w:val="a0"/>
              <w:ind w:firstLine="0"/>
              <w:jc w:val="center"/>
            </w:pPr>
            <w:r w:rsidRPr="003C2BB8">
              <w:rPr>
                <w:position w:val="-12"/>
              </w:rPr>
              <w:object w:dxaOrig="980" w:dyaOrig="380">
                <v:shape id="_x0000_i1184" type="#_x0000_t75" style="width:50.25pt;height:21.75pt" o:ole="">
                  <v:imagedata r:id="rId314" o:title=""/>
                </v:shape>
                <o:OLEObject Type="Embed" ProgID="Equation.3" ShapeID="_x0000_i1184" DrawAspect="Content" ObjectID="_1622539826" r:id="rId315"/>
              </w:object>
            </w:r>
            <w:r>
              <w:t>;</w:t>
            </w:r>
          </w:p>
          <w:p w:rsidR="003C2BB8" w:rsidRPr="003C2BB8" w:rsidRDefault="003C2BB8" w:rsidP="003C2BB8">
            <w:pPr>
              <w:pStyle w:val="a0"/>
              <w:ind w:firstLine="0"/>
              <w:jc w:val="center"/>
            </w:pPr>
            <w:r w:rsidRPr="003C2BB8">
              <w:rPr>
                <w:position w:val="-12"/>
              </w:rPr>
              <w:object w:dxaOrig="1160" w:dyaOrig="380">
                <v:shape id="_x0000_i1185" type="#_x0000_t75" style="width:57.75pt;height:21.75pt" o:ole="">
                  <v:imagedata r:id="rId316" o:title=""/>
                </v:shape>
                <o:OLEObject Type="Embed" ProgID="Equation.3" ShapeID="_x0000_i1185" DrawAspect="Content" ObjectID="_1622539827" r:id="rId317"/>
              </w:object>
            </w:r>
            <w:r>
              <w:t>.</w:t>
            </w:r>
          </w:p>
        </w:tc>
        <w:tc>
          <w:tcPr>
            <w:tcW w:w="3285" w:type="dxa"/>
          </w:tcPr>
          <w:p w:rsidR="003C2BB8" w:rsidRDefault="003C2BB8" w:rsidP="003C2BB8">
            <w:pPr>
              <w:pStyle w:val="af3"/>
              <w:jc w:val="center"/>
            </w:pPr>
          </w:p>
        </w:tc>
      </w:tr>
    </w:tbl>
    <w:p w:rsidR="003C2BB8" w:rsidRPr="001B1002" w:rsidRDefault="00331ABA" w:rsidP="00AA26B4">
      <w:pPr>
        <w:pStyle w:val="a0"/>
        <w:rPr>
          <w:lang w:val="en-US"/>
        </w:rPr>
      </w:pPr>
      <w:r>
        <w:t xml:space="preserve">Рассчитаем вывод всей сети. Для этого рассчитаем суммы, поступающие на вход нейронов </w:t>
      </w:r>
      <w:r w:rsidRPr="00331ABA">
        <w:rPr>
          <w:position w:val="-12"/>
        </w:rPr>
        <w:object w:dxaOrig="360" w:dyaOrig="380">
          <v:shape id="_x0000_i1186" type="#_x0000_t75" style="width:21.75pt;height:21.75pt" o:ole="">
            <v:imagedata r:id="rId318" o:title=""/>
          </v:shape>
          <o:OLEObject Type="Embed" ProgID="Equation.3" ShapeID="_x0000_i1186" DrawAspect="Content" ObjectID="_1622539828" r:id="rId319"/>
        </w:object>
      </w:r>
      <w:r>
        <w:t xml:space="preserve"> и </w:t>
      </w:r>
      <w:r w:rsidRPr="00331ABA">
        <w:rPr>
          <w:position w:val="-12"/>
        </w:rPr>
        <w:object w:dxaOrig="400" w:dyaOrig="380">
          <v:shape id="_x0000_i1187" type="#_x0000_t75" style="width:21.75pt;height:21.75pt" o:ole="">
            <v:imagedata r:id="rId320" o:title=""/>
          </v:shape>
          <o:OLEObject Type="Embed" ProgID="Equation.3" ShapeID="_x0000_i1187" DrawAspect="Content" ObjectID="_1622539829" r:id="rId321"/>
        </w:object>
      </w:r>
      <w:r>
        <w:t xml:space="preserve">. Суммы будем обозначать как </w:t>
      </w:r>
      <w:r w:rsidR="003E7545" w:rsidRPr="00331ABA">
        <w:rPr>
          <w:position w:val="-12"/>
        </w:rPr>
        <w:object w:dxaOrig="400" w:dyaOrig="400">
          <v:shape id="_x0000_i1188" type="#_x0000_t75" style="width:21.75pt;height:21.75pt" o:ole="">
            <v:imagedata r:id="rId322" o:title=""/>
          </v:shape>
          <o:OLEObject Type="Embed" ProgID="Equation.3" ShapeID="_x0000_i1188" DrawAspect="Content" ObjectID="_1622539830" r:id="rId323"/>
        </w:object>
      </w:r>
      <w:r>
        <w:t xml:space="preserve"> и </w:t>
      </w:r>
      <w:r w:rsidR="003E7545" w:rsidRPr="00331ABA">
        <w:rPr>
          <w:position w:val="-12"/>
        </w:rPr>
        <w:object w:dxaOrig="400" w:dyaOrig="400">
          <v:shape id="_x0000_i1189" type="#_x0000_t75" style="width:21.75pt;height:21.75pt" o:ole="">
            <v:imagedata r:id="rId324" o:title=""/>
          </v:shape>
          <o:OLEObject Type="Embed" ProgID="Equation.3" ShapeID="_x0000_i1189" DrawAspect="Content" ObjectID="_1622539831" r:id="rId325"/>
        </w:object>
      </w:r>
      <w:r>
        <w:t>, соответственно</w:t>
      </w:r>
      <w:r w:rsidR="001B1002">
        <w:rPr>
          <w:lang w:val="en-U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814"/>
        <w:gridCol w:w="2089"/>
      </w:tblGrid>
      <w:tr w:rsidR="00AF14EE" w:rsidTr="00C9076F">
        <w:tc>
          <w:tcPr>
            <w:tcW w:w="1951" w:type="dxa"/>
          </w:tcPr>
          <w:p w:rsidR="00AF14EE" w:rsidRDefault="00AF14EE" w:rsidP="00AF14EE">
            <w:pPr>
              <w:pStyle w:val="af3"/>
            </w:pPr>
          </w:p>
        </w:tc>
        <w:tc>
          <w:tcPr>
            <w:tcW w:w="5814" w:type="dxa"/>
          </w:tcPr>
          <w:p w:rsidR="00AF14EE" w:rsidRDefault="002D65CF" w:rsidP="00AF14EE">
            <w:pPr>
              <w:pStyle w:val="af3"/>
              <w:jc w:val="center"/>
            </w:pPr>
            <w:r w:rsidRPr="003E7545">
              <w:rPr>
                <w:position w:val="-12"/>
              </w:rPr>
              <w:object w:dxaOrig="5460" w:dyaOrig="400">
                <v:shape id="_x0000_i1190" type="#_x0000_t75" style="width:273.75pt;height:21.75pt" o:ole="">
                  <v:imagedata r:id="rId326" o:title=""/>
                </v:shape>
                <o:OLEObject Type="Embed" ProgID="Equation.3" ShapeID="_x0000_i1190" DrawAspect="Content" ObjectID="_1622539832" r:id="rId327"/>
              </w:object>
            </w:r>
            <w:r w:rsidR="003E7545">
              <w:t>;</w:t>
            </w:r>
          </w:p>
        </w:tc>
        <w:tc>
          <w:tcPr>
            <w:tcW w:w="2089" w:type="dxa"/>
          </w:tcPr>
          <w:p w:rsidR="00AF14EE" w:rsidRDefault="00AF14EE" w:rsidP="00AF14EE">
            <w:pPr>
              <w:pStyle w:val="af3"/>
            </w:pPr>
          </w:p>
        </w:tc>
      </w:tr>
      <w:tr w:rsidR="003E7545" w:rsidTr="00C9076F">
        <w:tc>
          <w:tcPr>
            <w:tcW w:w="1951" w:type="dxa"/>
          </w:tcPr>
          <w:p w:rsidR="003E7545" w:rsidRDefault="003E7545" w:rsidP="00AF14EE">
            <w:pPr>
              <w:pStyle w:val="af3"/>
            </w:pPr>
          </w:p>
        </w:tc>
        <w:tc>
          <w:tcPr>
            <w:tcW w:w="5814" w:type="dxa"/>
          </w:tcPr>
          <w:p w:rsidR="003E7545" w:rsidRDefault="00C9076F" w:rsidP="00AF14EE">
            <w:pPr>
              <w:pStyle w:val="af3"/>
              <w:jc w:val="center"/>
            </w:pPr>
            <w:r w:rsidRPr="002D65CF">
              <w:rPr>
                <w:position w:val="-12"/>
              </w:rPr>
              <w:object w:dxaOrig="5140" w:dyaOrig="400">
                <v:shape id="_x0000_i1191" type="#_x0000_t75" style="width:259.5pt;height:21.75pt" o:ole="">
                  <v:imagedata r:id="rId328" o:title=""/>
                </v:shape>
                <o:OLEObject Type="Embed" ProgID="Equation.3" ShapeID="_x0000_i1191" DrawAspect="Content" ObjectID="_1622539833" r:id="rId329"/>
              </w:object>
            </w:r>
            <w:r w:rsidR="00A140C3">
              <w:t>.</w:t>
            </w:r>
          </w:p>
        </w:tc>
        <w:tc>
          <w:tcPr>
            <w:tcW w:w="2089" w:type="dxa"/>
          </w:tcPr>
          <w:p w:rsidR="003E7545" w:rsidRDefault="003E7545" w:rsidP="00AF14EE">
            <w:pPr>
              <w:pStyle w:val="af3"/>
            </w:pPr>
          </w:p>
        </w:tc>
      </w:tr>
    </w:tbl>
    <w:p w:rsidR="00331ABA" w:rsidRPr="001B1002" w:rsidRDefault="00C9076F" w:rsidP="00AA26B4">
      <w:pPr>
        <w:pStyle w:val="a0"/>
      </w:pPr>
      <w:r>
        <w:t xml:space="preserve">После подсчёта сумм необходимо посчитать выходные значения от нейронов </w:t>
      </w:r>
      <w:r w:rsidR="001B1002" w:rsidRPr="00C9076F">
        <w:rPr>
          <w:position w:val="-12"/>
        </w:rPr>
        <w:object w:dxaOrig="360" w:dyaOrig="380">
          <v:shape id="_x0000_i1192" type="#_x0000_t75" style="width:21.75pt;height:21.75pt" o:ole="">
            <v:imagedata r:id="rId330" o:title=""/>
          </v:shape>
          <o:OLEObject Type="Embed" ProgID="Equation.3" ShapeID="_x0000_i1192" DrawAspect="Content" ObjectID="_1622539834" r:id="rId331"/>
        </w:object>
      </w:r>
      <w:r>
        <w:t xml:space="preserve">и </w:t>
      </w:r>
      <w:r w:rsidR="001B1002" w:rsidRPr="00C9076F">
        <w:rPr>
          <w:position w:val="-12"/>
        </w:rPr>
        <w:object w:dxaOrig="400" w:dyaOrig="380">
          <v:shape id="_x0000_i1193" type="#_x0000_t75" style="width:21.75pt;height:21.75pt" o:ole="">
            <v:imagedata r:id="rId332" o:title=""/>
          </v:shape>
          <o:OLEObject Type="Embed" ProgID="Equation.3" ShapeID="_x0000_i1193" DrawAspect="Content" ObjectID="_1622539835" r:id="rId333"/>
        </w:object>
      </w:r>
      <w:r w:rsidR="001B1002" w:rsidRPr="001B100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832"/>
        <w:gridCol w:w="3079"/>
      </w:tblGrid>
      <w:tr w:rsidR="001B1002" w:rsidRPr="001B1002" w:rsidTr="00A3093D">
        <w:tc>
          <w:tcPr>
            <w:tcW w:w="2943" w:type="dxa"/>
          </w:tcPr>
          <w:p w:rsidR="001B1002" w:rsidRPr="001B1002" w:rsidRDefault="001B1002" w:rsidP="001B1002">
            <w:pPr>
              <w:pStyle w:val="af3"/>
            </w:pPr>
          </w:p>
        </w:tc>
        <w:tc>
          <w:tcPr>
            <w:tcW w:w="3832" w:type="dxa"/>
          </w:tcPr>
          <w:p w:rsidR="001B1002" w:rsidRPr="001B1002" w:rsidRDefault="00BA11D0" w:rsidP="00BA11D0">
            <w:pPr>
              <w:pStyle w:val="af3"/>
              <w:jc w:val="center"/>
              <w:rPr>
                <w:lang w:val="en-US"/>
              </w:rPr>
            </w:pPr>
            <w:r w:rsidRPr="001B1002">
              <w:rPr>
                <w:position w:val="-30"/>
              </w:rPr>
              <w:object w:dxaOrig="3480" w:dyaOrig="740">
                <v:shape id="_x0000_i1194" type="#_x0000_t75" style="width:172.5pt;height:36pt" o:ole="">
                  <v:imagedata r:id="rId334" o:title=""/>
                </v:shape>
                <o:OLEObject Type="Embed" ProgID="Equation.3" ShapeID="_x0000_i1194" DrawAspect="Content" ObjectID="_1622539836" r:id="rId335"/>
              </w:object>
            </w:r>
            <w:r w:rsidR="001B1002">
              <w:rPr>
                <w:lang w:val="en-US"/>
              </w:rPr>
              <w:t>;</w:t>
            </w:r>
          </w:p>
        </w:tc>
        <w:tc>
          <w:tcPr>
            <w:tcW w:w="3079" w:type="dxa"/>
          </w:tcPr>
          <w:p w:rsidR="001B1002" w:rsidRPr="001B1002" w:rsidRDefault="001B1002" w:rsidP="001B1002">
            <w:pPr>
              <w:pStyle w:val="af3"/>
            </w:pPr>
          </w:p>
        </w:tc>
      </w:tr>
      <w:tr w:rsidR="001B1002" w:rsidRPr="001B1002" w:rsidTr="00A3093D">
        <w:tc>
          <w:tcPr>
            <w:tcW w:w="2943" w:type="dxa"/>
          </w:tcPr>
          <w:p w:rsidR="001B1002" w:rsidRPr="001B1002" w:rsidRDefault="001B1002" w:rsidP="001B1002">
            <w:pPr>
              <w:pStyle w:val="af3"/>
            </w:pPr>
          </w:p>
        </w:tc>
        <w:tc>
          <w:tcPr>
            <w:tcW w:w="3832" w:type="dxa"/>
          </w:tcPr>
          <w:p w:rsidR="001B1002" w:rsidRPr="00786A61" w:rsidRDefault="00FC7C8E" w:rsidP="00BA11D0">
            <w:pPr>
              <w:pStyle w:val="af3"/>
              <w:jc w:val="center"/>
            </w:pPr>
            <w:r w:rsidRPr="001B1002">
              <w:rPr>
                <w:position w:val="-30"/>
              </w:rPr>
              <w:object w:dxaOrig="3519" w:dyaOrig="740">
                <v:shape id="_x0000_i1195" type="#_x0000_t75" style="width:172.5pt;height:36pt" o:ole="">
                  <v:imagedata r:id="rId336" o:title=""/>
                </v:shape>
                <o:OLEObject Type="Embed" ProgID="Equation.3" ShapeID="_x0000_i1195" DrawAspect="Content" ObjectID="_1622539837" r:id="rId337"/>
              </w:object>
            </w:r>
            <w:r w:rsidR="00786A61">
              <w:t>.</w:t>
            </w:r>
          </w:p>
        </w:tc>
        <w:tc>
          <w:tcPr>
            <w:tcW w:w="3079" w:type="dxa"/>
          </w:tcPr>
          <w:p w:rsidR="001B1002" w:rsidRPr="001B1002" w:rsidRDefault="001B1002" w:rsidP="001B1002">
            <w:pPr>
              <w:pStyle w:val="af3"/>
            </w:pPr>
          </w:p>
        </w:tc>
      </w:tr>
    </w:tbl>
    <w:p w:rsidR="001B1002" w:rsidRDefault="00A3093D" w:rsidP="0080437F">
      <w:pPr>
        <w:pStyle w:val="a0"/>
      </w:pPr>
      <w:r>
        <w:t xml:space="preserve">Теперь подсчитаем сумму </w:t>
      </w:r>
      <w:r w:rsidR="0080437F" w:rsidRPr="00A3093D">
        <w:rPr>
          <w:position w:val="-6"/>
        </w:rPr>
        <w:object w:dxaOrig="360" w:dyaOrig="340">
          <v:shape id="_x0000_i1196" type="#_x0000_t75" style="width:21.75pt;height:14.25pt" o:ole="">
            <v:imagedata r:id="rId338" o:title=""/>
          </v:shape>
          <o:OLEObject Type="Embed" ProgID="Equation.3" ShapeID="_x0000_i1196" DrawAspect="Content" ObjectID="_1622539838" r:id="rId339"/>
        </w:object>
      </w:r>
      <w:r>
        <w:t xml:space="preserve"> для выходного нейрона </w:t>
      </w:r>
      <w:r w:rsidR="0080437F" w:rsidRPr="00A3093D">
        <w:rPr>
          <w:position w:val="-6"/>
        </w:rPr>
        <w:object w:dxaOrig="279" w:dyaOrig="300">
          <v:shape id="_x0000_i1197" type="#_x0000_t75" style="width:14.25pt;height:14.25pt" o:ole="">
            <v:imagedata r:id="rId340" o:title=""/>
          </v:shape>
          <o:OLEObject Type="Embed" ProgID="Equation.3" ShapeID="_x0000_i1197" DrawAspect="Content" ObjectID="_1622539839" r:id="rId341"/>
        </w:object>
      </w:r>
      <w:r w:rsidR="0080437F">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629"/>
        <w:gridCol w:w="1699"/>
      </w:tblGrid>
      <w:tr w:rsidR="0080437F" w:rsidTr="0080437F">
        <w:tc>
          <w:tcPr>
            <w:tcW w:w="1526" w:type="dxa"/>
          </w:tcPr>
          <w:p w:rsidR="0080437F" w:rsidRDefault="0080437F" w:rsidP="0080437F">
            <w:pPr>
              <w:pStyle w:val="af3"/>
              <w:jc w:val="center"/>
            </w:pPr>
          </w:p>
        </w:tc>
        <w:tc>
          <w:tcPr>
            <w:tcW w:w="6629" w:type="dxa"/>
          </w:tcPr>
          <w:p w:rsidR="0080437F" w:rsidRDefault="00A97989" w:rsidP="0080437F">
            <w:pPr>
              <w:pStyle w:val="af3"/>
              <w:jc w:val="center"/>
            </w:pPr>
            <w:r w:rsidRPr="00A659FF">
              <w:rPr>
                <w:position w:val="-12"/>
              </w:rPr>
              <w:object w:dxaOrig="6240" w:dyaOrig="400">
                <v:shape id="_x0000_i1198" type="#_x0000_t75" style="width:309.75pt;height:21.75pt" o:ole="">
                  <v:imagedata r:id="rId342" o:title=""/>
                </v:shape>
                <o:OLEObject Type="Embed" ProgID="Equation.3" ShapeID="_x0000_i1198" DrawAspect="Content" ObjectID="_1622539840" r:id="rId343"/>
              </w:object>
            </w:r>
            <w:r w:rsidR="00786A61">
              <w:t>.</w:t>
            </w:r>
          </w:p>
        </w:tc>
        <w:tc>
          <w:tcPr>
            <w:tcW w:w="1699" w:type="dxa"/>
          </w:tcPr>
          <w:p w:rsidR="0080437F" w:rsidRDefault="0080437F" w:rsidP="0080437F">
            <w:pPr>
              <w:pStyle w:val="af3"/>
              <w:jc w:val="center"/>
            </w:pPr>
          </w:p>
        </w:tc>
      </w:tr>
    </w:tbl>
    <w:p w:rsidR="0080437F" w:rsidRDefault="00A659FF" w:rsidP="00A659FF">
      <w:pPr>
        <w:pStyle w:val="a0"/>
      </w:pPr>
      <w:r>
        <w:t xml:space="preserve">Найдём результирующее значение для всей сети </w:t>
      </w:r>
      <w:r w:rsidR="00A97989" w:rsidRPr="00A659FF">
        <w:rPr>
          <w:position w:val="-6"/>
        </w:rPr>
        <w:object w:dxaOrig="279" w:dyaOrig="300">
          <v:shape id="_x0000_i1199" type="#_x0000_t75" style="width:14.25pt;height:14.25pt" o:ole="">
            <v:imagedata r:id="rId344" o:title=""/>
          </v:shape>
          <o:OLEObject Type="Embed" ProgID="Equation.3" ShapeID="_x0000_i1199" DrawAspect="Content" ObjectID="_1622539841" r:id="rId345"/>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590"/>
        <w:gridCol w:w="3179"/>
      </w:tblGrid>
      <w:tr w:rsidR="00A659FF" w:rsidTr="00A140C3">
        <w:tc>
          <w:tcPr>
            <w:tcW w:w="3085" w:type="dxa"/>
          </w:tcPr>
          <w:p w:rsidR="00A659FF" w:rsidRDefault="00A659FF" w:rsidP="00A659FF">
            <w:pPr>
              <w:pStyle w:val="af3"/>
              <w:jc w:val="center"/>
            </w:pPr>
          </w:p>
        </w:tc>
        <w:tc>
          <w:tcPr>
            <w:tcW w:w="3590" w:type="dxa"/>
          </w:tcPr>
          <w:p w:rsidR="00A659FF" w:rsidRDefault="00F64524" w:rsidP="00A659FF">
            <w:pPr>
              <w:pStyle w:val="af3"/>
              <w:jc w:val="center"/>
            </w:pPr>
            <w:r w:rsidRPr="00A97989">
              <w:rPr>
                <w:position w:val="-30"/>
              </w:rPr>
              <w:object w:dxaOrig="3280" w:dyaOrig="740">
                <v:shape id="_x0000_i1200" type="#_x0000_t75" style="width:165.75pt;height:36pt" o:ole="">
                  <v:imagedata r:id="rId346" o:title=""/>
                </v:shape>
                <o:OLEObject Type="Embed" ProgID="Equation.3" ShapeID="_x0000_i1200" DrawAspect="Content" ObjectID="_1622539842" r:id="rId347"/>
              </w:object>
            </w:r>
            <w:r w:rsidR="00786A61">
              <w:t>.</w:t>
            </w:r>
          </w:p>
        </w:tc>
        <w:tc>
          <w:tcPr>
            <w:tcW w:w="3179" w:type="dxa"/>
          </w:tcPr>
          <w:p w:rsidR="00A659FF" w:rsidRDefault="00A659FF" w:rsidP="00A659FF">
            <w:pPr>
              <w:pStyle w:val="af3"/>
              <w:jc w:val="center"/>
            </w:pPr>
          </w:p>
        </w:tc>
      </w:tr>
    </w:tbl>
    <w:p w:rsidR="00A659FF" w:rsidRDefault="00F64524" w:rsidP="00F64524">
      <w:pPr>
        <w:pStyle w:val="a0"/>
      </w:pPr>
      <w:r>
        <w:t xml:space="preserve">Но сеть, при заданных значениях </w:t>
      </w:r>
      <w:r w:rsidR="005B1710" w:rsidRPr="00F64524">
        <w:rPr>
          <w:position w:val="-12"/>
        </w:rPr>
        <w:object w:dxaOrig="660" w:dyaOrig="380">
          <v:shape id="_x0000_i1201" type="#_x0000_t75" style="width:36pt;height:21.75pt" o:ole="">
            <v:imagedata r:id="rId348" o:title=""/>
          </v:shape>
          <o:OLEObject Type="Embed" ProgID="Equation.3" ShapeID="_x0000_i1201" DrawAspect="Content" ObjectID="_1622539843" r:id="rId349"/>
        </w:object>
      </w:r>
      <w:r>
        <w:t xml:space="preserve"> и </w:t>
      </w:r>
      <w:r w:rsidR="005B1710" w:rsidRPr="00F64524">
        <w:rPr>
          <w:position w:val="-12"/>
        </w:rPr>
        <w:object w:dxaOrig="740" w:dyaOrig="380">
          <v:shape id="_x0000_i1202" type="#_x0000_t75" style="width:36pt;height:21.75pt" o:ole="">
            <v:imagedata r:id="rId350" o:title=""/>
          </v:shape>
          <o:OLEObject Type="Embed" ProgID="Equation.3" ShapeID="_x0000_i1202" DrawAspect="Content" ObjectID="_1622539844" r:id="rId351"/>
        </w:object>
      </w:r>
      <w:r>
        <w:t xml:space="preserve"> должна была вернуть </w:t>
      </w:r>
      <w:r w:rsidR="005B1710" w:rsidRPr="00F64524">
        <w:rPr>
          <w:position w:val="-6"/>
        </w:rPr>
        <w:object w:dxaOrig="660" w:dyaOrig="300">
          <v:shape id="_x0000_i1203" type="#_x0000_t75" style="width:36pt;height:14.25pt" o:ole="">
            <v:imagedata r:id="rId352" o:title=""/>
          </v:shape>
          <o:OLEObject Type="Embed" ProgID="Equation.3" ShapeID="_x0000_i1203" DrawAspect="Content" ObjectID="_1622539845" r:id="rId353"/>
        </w:object>
      </w:r>
      <w:r w:rsidR="005B1710">
        <w:t>, следовательно, имеет место ошибка. Найдём квадрат среднеквадратической ошибки</w:t>
      </w:r>
      <w:r w:rsidR="00353103">
        <w:t xml:space="preserve"> (</w:t>
      </w:r>
      <w:r w:rsidR="00746C5A" w:rsidRPr="00353103">
        <w:rPr>
          <w:position w:val="-6"/>
        </w:rPr>
        <w:object w:dxaOrig="639" w:dyaOrig="300">
          <v:shape id="_x0000_i1204" type="#_x0000_t75" style="width:28.5pt;height:14.25pt" o:ole="">
            <v:imagedata r:id="rId354" o:title=""/>
          </v:shape>
          <o:OLEObject Type="Embed" ProgID="Equation.3" ShapeID="_x0000_i1204" DrawAspect="Content" ObjectID="_1622539846" r:id="rId355"/>
        </w:object>
      </w:r>
      <w:r w:rsidR="00353103">
        <w:t>)</w:t>
      </w:r>
      <w:r w:rsidR="005B1710">
        <w:t>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2092"/>
        <w:gridCol w:w="4394"/>
        <w:gridCol w:w="2694"/>
      </w:tblGrid>
      <w:tr w:rsidR="005B1710" w:rsidTr="00D85097">
        <w:tc>
          <w:tcPr>
            <w:tcW w:w="2791" w:type="dxa"/>
            <w:gridSpan w:val="2"/>
          </w:tcPr>
          <w:p w:rsidR="005B1710" w:rsidRDefault="005B1710" w:rsidP="005B1710">
            <w:pPr>
              <w:pStyle w:val="af3"/>
            </w:pPr>
          </w:p>
        </w:tc>
        <w:tc>
          <w:tcPr>
            <w:tcW w:w="4341" w:type="dxa"/>
          </w:tcPr>
          <w:p w:rsidR="005B1710" w:rsidRDefault="00BD38F1" w:rsidP="005B1710">
            <w:pPr>
              <w:pStyle w:val="af3"/>
              <w:jc w:val="center"/>
            </w:pPr>
            <w:r w:rsidRPr="00746C5A">
              <w:rPr>
                <w:position w:val="-12"/>
              </w:rPr>
              <w:object w:dxaOrig="4120" w:dyaOrig="400">
                <v:shape id="_x0000_i1205" type="#_x0000_t75" style="width:209.25pt;height:21.75pt" o:ole="">
                  <v:imagedata r:id="rId356" o:title=""/>
                </v:shape>
                <o:OLEObject Type="Embed" ProgID="Equation.3" ShapeID="_x0000_i1205" DrawAspect="Content" ObjectID="_1622539847" r:id="rId357"/>
              </w:object>
            </w:r>
          </w:p>
        </w:tc>
        <w:tc>
          <w:tcPr>
            <w:tcW w:w="2722" w:type="dxa"/>
          </w:tcPr>
          <w:p w:rsidR="005B1710" w:rsidRDefault="005B1710" w:rsidP="005B1710">
            <w:pPr>
              <w:pStyle w:val="af3"/>
            </w:pPr>
          </w:p>
        </w:tc>
      </w:tr>
      <w:tr w:rsidR="00D85097" w:rsidTr="00D85097">
        <w:tc>
          <w:tcPr>
            <w:tcW w:w="675" w:type="dxa"/>
          </w:tcPr>
          <w:p w:rsidR="00D85097" w:rsidRDefault="00D85097" w:rsidP="0067636F">
            <w:pPr>
              <w:pStyle w:val="a0"/>
              <w:ind w:firstLine="0"/>
            </w:pPr>
            <w:r>
              <w:t>где</w:t>
            </w:r>
          </w:p>
        </w:tc>
        <w:tc>
          <w:tcPr>
            <w:tcW w:w="9179" w:type="dxa"/>
            <w:gridSpan w:val="3"/>
          </w:tcPr>
          <w:p w:rsidR="00D85097" w:rsidRDefault="00D85097" w:rsidP="0067636F">
            <w:pPr>
              <w:pStyle w:val="a0"/>
              <w:ind w:firstLine="0"/>
            </w:pPr>
            <w:r w:rsidRPr="00D85097">
              <w:rPr>
                <w:position w:val="-4"/>
              </w:rPr>
              <w:object w:dxaOrig="260" w:dyaOrig="279">
                <v:shape id="_x0000_i1206" type="#_x0000_t75" style="width:14.25pt;height:14.25pt" o:ole="">
                  <v:imagedata r:id="rId358" o:title=""/>
                </v:shape>
                <o:OLEObject Type="Embed" ProgID="Equation.3" ShapeID="_x0000_i1206" DrawAspect="Content" ObjectID="_1622539848" r:id="rId359"/>
              </w:object>
            </w:r>
            <w:r>
              <w:noBreakHyphen/>
              <w:t xml:space="preserve"> ожидаемое значение.</w:t>
            </w:r>
          </w:p>
        </w:tc>
      </w:tr>
    </w:tbl>
    <w:p w:rsidR="005B1710" w:rsidRDefault="00746C5A" w:rsidP="0067636F">
      <w:pPr>
        <w:pStyle w:val="a0"/>
      </w:pPr>
      <w:r>
        <w:t xml:space="preserve">То есть, ошибка составляет около </w:t>
      </w:r>
      <w:r w:rsidR="00BD38F1" w:rsidRPr="00746C5A">
        <w:rPr>
          <w:position w:val="-6"/>
        </w:rPr>
        <w:object w:dxaOrig="580" w:dyaOrig="300">
          <v:shape id="_x0000_i1207" type="#_x0000_t75" style="width:28.5pt;height:14.25pt" o:ole="">
            <v:imagedata r:id="rId360" o:title=""/>
          </v:shape>
          <o:OLEObject Type="Embed" ProgID="Equation.3" ShapeID="_x0000_i1207" DrawAspect="Content" ObjectID="_1622539849" r:id="rId361"/>
        </w:object>
      </w:r>
      <w:r>
        <w:t>.</w:t>
      </w:r>
    </w:p>
    <w:p w:rsidR="005A46A1" w:rsidRDefault="00BD38F1" w:rsidP="0067636F">
      <w:pPr>
        <w:pStyle w:val="a0"/>
      </w:pPr>
      <w:r>
        <w:t xml:space="preserve">Очевидно, что такое положение неудовлетворительно. Поэтому нейронную сеть необходимо тренировать для улучшения результатов. Тренировка будет осуществляться с помощью полученного результата </w:t>
      </w:r>
      <w:r w:rsidRPr="00BD38F1">
        <w:rPr>
          <w:position w:val="-6"/>
        </w:rPr>
        <w:object w:dxaOrig="1040" w:dyaOrig="300">
          <v:shape id="_x0000_i1208" type="#_x0000_t75" style="width:50.25pt;height:14.25pt" o:ole="">
            <v:imagedata r:id="rId362" o:title=""/>
          </v:shape>
          <o:OLEObject Type="Embed" ProgID="Equation.3" ShapeID="_x0000_i1208" DrawAspect="Content" ObjectID="_1622539850" r:id="rId363"/>
        </w:object>
      </w:r>
      <w:r>
        <w:t xml:space="preserve"> через алгоритм обратного распространения ошибки описанн</w:t>
      </w:r>
      <w:r w:rsidR="005A46A1">
        <w:t>ый</w:t>
      </w:r>
      <w:r>
        <w:t xml:space="preserve"> в разделе 1.6.</w:t>
      </w:r>
    </w:p>
    <w:p w:rsidR="00D459DE" w:rsidRDefault="00D459DE" w:rsidP="0067636F">
      <w:pPr>
        <w:pStyle w:val="a0"/>
      </w:pPr>
      <w:r>
        <w:t xml:space="preserve">Найдём значение </w:t>
      </w:r>
      <w:r w:rsidRPr="00D459DE">
        <w:rPr>
          <w:position w:val="-12"/>
        </w:rPr>
        <w:object w:dxaOrig="320" w:dyaOrig="380">
          <v:shape id="_x0000_i1209" type="#_x0000_t75" style="width:14.25pt;height:21.75pt" o:ole="">
            <v:imagedata r:id="rId364" o:title=""/>
          </v:shape>
          <o:OLEObject Type="Embed" ProgID="Equation.3" ShapeID="_x0000_i1209" DrawAspect="Content" ObjectID="_1622539851" r:id="rId365"/>
        </w:object>
      </w:r>
      <w:r>
        <w:t xml:space="preserve"> для </w:t>
      </w:r>
      <w:r w:rsidR="00BD38F1">
        <w:t>в</w:t>
      </w:r>
      <w:r>
        <w:t>ыходного нейрона по формуле (9):</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2549"/>
        <w:gridCol w:w="3285"/>
        <w:gridCol w:w="3285"/>
      </w:tblGrid>
      <w:tr w:rsidR="00D459DE" w:rsidTr="0090352C">
        <w:tc>
          <w:tcPr>
            <w:tcW w:w="3284" w:type="dxa"/>
            <w:gridSpan w:val="2"/>
          </w:tcPr>
          <w:p w:rsidR="00D459DE" w:rsidRDefault="00D459DE" w:rsidP="00D459DE">
            <w:pPr>
              <w:pStyle w:val="af3"/>
            </w:pPr>
          </w:p>
        </w:tc>
        <w:tc>
          <w:tcPr>
            <w:tcW w:w="3285" w:type="dxa"/>
          </w:tcPr>
          <w:p w:rsidR="00D459DE" w:rsidRDefault="0090352C" w:rsidP="00D459DE">
            <w:pPr>
              <w:pStyle w:val="af3"/>
              <w:jc w:val="center"/>
            </w:pPr>
            <w:r w:rsidRPr="00D85097">
              <w:rPr>
                <w:position w:val="-12"/>
              </w:rPr>
              <w:object w:dxaOrig="2760" w:dyaOrig="380">
                <v:shape id="_x0000_i1210" type="#_x0000_t75" style="width:136.5pt;height:21.75pt" o:ole="">
                  <v:imagedata r:id="rId366" o:title=""/>
                </v:shape>
                <o:OLEObject Type="Embed" ProgID="Equation.3" ShapeID="_x0000_i1210" DrawAspect="Content" ObjectID="_1622539852" r:id="rId367"/>
              </w:object>
            </w:r>
            <w:r>
              <w:t>;</w:t>
            </w:r>
          </w:p>
        </w:tc>
        <w:tc>
          <w:tcPr>
            <w:tcW w:w="3285" w:type="dxa"/>
          </w:tcPr>
          <w:p w:rsidR="00D459DE" w:rsidRDefault="00D459DE" w:rsidP="00D459DE">
            <w:pPr>
              <w:pStyle w:val="af3"/>
            </w:pPr>
          </w:p>
        </w:tc>
      </w:tr>
      <w:tr w:rsidR="0090352C" w:rsidTr="0090352C">
        <w:tc>
          <w:tcPr>
            <w:tcW w:w="735" w:type="dxa"/>
          </w:tcPr>
          <w:p w:rsidR="0090352C" w:rsidRDefault="0090352C" w:rsidP="00D459DE">
            <w:pPr>
              <w:pStyle w:val="af3"/>
            </w:pPr>
            <w:r>
              <w:t>где</w:t>
            </w:r>
          </w:p>
        </w:tc>
        <w:tc>
          <w:tcPr>
            <w:tcW w:w="5834" w:type="dxa"/>
            <w:gridSpan w:val="2"/>
          </w:tcPr>
          <w:p w:rsidR="0090352C" w:rsidRDefault="0090352C" w:rsidP="0090352C">
            <w:pPr>
              <w:pStyle w:val="af3"/>
              <w:jc w:val="left"/>
            </w:pPr>
            <w:r w:rsidRPr="0090352C">
              <w:rPr>
                <w:position w:val="-12"/>
              </w:rPr>
              <w:object w:dxaOrig="1960" w:dyaOrig="360">
                <v:shape id="_x0000_i1211" type="#_x0000_t75" style="width:100.5pt;height:14.25pt" o:ole="">
                  <v:imagedata r:id="rId368" o:title=""/>
                </v:shape>
                <o:OLEObject Type="Embed" ProgID="Equation.3" ShapeID="_x0000_i1211" DrawAspect="Content" ObjectID="_1622539853" r:id="rId369"/>
              </w:object>
            </w:r>
            <w:r>
              <w:t>.</w:t>
            </w:r>
          </w:p>
        </w:tc>
        <w:tc>
          <w:tcPr>
            <w:tcW w:w="3285" w:type="dxa"/>
          </w:tcPr>
          <w:p w:rsidR="0090352C" w:rsidRDefault="0090352C" w:rsidP="00D459DE">
            <w:pPr>
              <w:pStyle w:val="af3"/>
            </w:pPr>
          </w:p>
        </w:tc>
      </w:tr>
    </w:tbl>
    <w:p w:rsidR="00D94150" w:rsidRDefault="00D94150" w:rsidP="00D94150">
      <w:pPr>
        <w:pStyle w:val="a0"/>
      </w:pPr>
      <w:r>
        <w:t>Тогда получаем: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657"/>
        <w:gridCol w:w="2679"/>
      </w:tblGrid>
      <w:tr w:rsidR="00D94150" w:rsidTr="00214BCC">
        <w:tc>
          <w:tcPr>
            <w:tcW w:w="2518" w:type="dxa"/>
          </w:tcPr>
          <w:p w:rsidR="00D94150" w:rsidRDefault="00D94150" w:rsidP="00D94150">
            <w:pPr>
              <w:pStyle w:val="af3"/>
            </w:pPr>
          </w:p>
        </w:tc>
        <w:tc>
          <w:tcPr>
            <w:tcW w:w="4657" w:type="dxa"/>
          </w:tcPr>
          <w:p w:rsidR="00D94150" w:rsidRDefault="00214BCC" w:rsidP="00D94150">
            <w:pPr>
              <w:pStyle w:val="af3"/>
              <w:jc w:val="center"/>
            </w:pPr>
            <w:r w:rsidRPr="002D3017">
              <w:rPr>
                <w:position w:val="-12"/>
              </w:rPr>
              <w:object w:dxaOrig="4280" w:dyaOrig="380">
                <v:shape id="_x0000_i1212" type="#_x0000_t75" style="width:3in;height:21.75pt" o:ole="">
                  <v:imagedata r:id="rId370" o:title=""/>
                </v:shape>
                <o:OLEObject Type="Embed" ProgID="Equation.3" ShapeID="_x0000_i1212" DrawAspect="Content" ObjectID="_1622539854" r:id="rId371"/>
              </w:object>
            </w:r>
            <w:r w:rsidR="002D3017">
              <w:t>;</w:t>
            </w:r>
          </w:p>
        </w:tc>
        <w:tc>
          <w:tcPr>
            <w:tcW w:w="2679" w:type="dxa"/>
          </w:tcPr>
          <w:p w:rsidR="00D94150" w:rsidRDefault="00D94150" w:rsidP="00D94150">
            <w:pPr>
              <w:pStyle w:val="af3"/>
            </w:pPr>
          </w:p>
        </w:tc>
      </w:tr>
    </w:tbl>
    <w:p w:rsidR="003E277A" w:rsidRDefault="00DD6CF3" w:rsidP="00214BCC">
      <w:pPr>
        <w:pStyle w:val="a0"/>
      </w:pPr>
      <w:r>
        <w:t xml:space="preserve">Найдём </w:t>
      </w:r>
      <w:r w:rsidRPr="00DD6CF3">
        <w:rPr>
          <w:position w:val="-6"/>
        </w:rPr>
        <w:object w:dxaOrig="240" w:dyaOrig="300">
          <v:shape id="_x0000_i1213" type="#_x0000_t75" style="width:14.25pt;height:14.25pt" o:ole="">
            <v:imagedata r:id="rId372" o:title=""/>
          </v:shape>
          <o:OLEObject Type="Embed" ProgID="Equation.3" ShapeID="_x0000_i1213" DrawAspect="Content" ObjectID="_1622539855" r:id="rId373"/>
        </w:object>
      </w:r>
      <w:r>
        <w:t xml:space="preserve"> для нейронов </w:t>
      </w:r>
      <w:r w:rsidR="003E277A" w:rsidRPr="00DD6CF3">
        <w:rPr>
          <w:position w:val="-12"/>
        </w:rPr>
        <w:object w:dxaOrig="380" w:dyaOrig="380">
          <v:shape id="_x0000_i1214" type="#_x0000_t75" style="width:21.75pt;height:21.75pt" o:ole="">
            <v:imagedata r:id="rId374" o:title=""/>
          </v:shape>
          <o:OLEObject Type="Embed" ProgID="Equation.3" ShapeID="_x0000_i1214" DrawAspect="Content" ObjectID="_1622539856" r:id="rId375"/>
        </w:object>
      </w:r>
      <w:r>
        <w:t xml:space="preserve"> и </w:t>
      </w:r>
      <w:r w:rsidR="003E277A" w:rsidRPr="00DD6CF3">
        <w:rPr>
          <w:position w:val="-12"/>
        </w:rPr>
        <w:object w:dxaOrig="400" w:dyaOrig="380">
          <v:shape id="_x0000_i1215" type="#_x0000_t75" style="width:21.75pt;height:21.75pt" o:ole="">
            <v:imagedata r:id="rId376" o:title=""/>
          </v:shape>
          <o:OLEObject Type="Embed" ProgID="Equation.3" ShapeID="_x0000_i1215" DrawAspect="Content" ObjectID="_1622539857" r:id="rId377"/>
        </w:object>
      </w:r>
      <w:r w:rsidR="003E277A">
        <w:t xml:space="preserve"> по формуле(8):</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5163"/>
        <w:gridCol w:w="2375"/>
      </w:tblGrid>
      <w:tr w:rsidR="003E277A" w:rsidTr="00807D84">
        <w:tc>
          <w:tcPr>
            <w:tcW w:w="2316" w:type="dxa"/>
          </w:tcPr>
          <w:p w:rsidR="003E277A" w:rsidRDefault="003E277A" w:rsidP="00214BCC">
            <w:pPr>
              <w:pStyle w:val="a0"/>
              <w:ind w:firstLine="0"/>
            </w:pPr>
          </w:p>
        </w:tc>
        <w:tc>
          <w:tcPr>
            <w:tcW w:w="5163" w:type="dxa"/>
          </w:tcPr>
          <w:p w:rsidR="003E277A" w:rsidRDefault="00263612" w:rsidP="003E277A">
            <w:pPr>
              <w:pStyle w:val="a0"/>
              <w:ind w:firstLine="0"/>
              <w:jc w:val="center"/>
            </w:pPr>
            <w:r w:rsidRPr="003E277A">
              <w:rPr>
                <w:position w:val="-16"/>
              </w:rPr>
              <w:object w:dxaOrig="4280" w:dyaOrig="420">
                <v:shape id="_x0000_i1216" type="#_x0000_t75" style="width:3in;height:21.75pt" o:ole="">
                  <v:imagedata r:id="rId378" o:title=""/>
                </v:shape>
                <o:OLEObject Type="Embed" ProgID="Equation.3" ShapeID="_x0000_i1216" DrawAspect="Content" ObjectID="_1622539858" r:id="rId379"/>
              </w:object>
            </w:r>
            <w:r w:rsidR="003E277A">
              <w:t>;</w:t>
            </w:r>
          </w:p>
        </w:tc>
        <w:tc>
          <w:tcPr>
            <w:tcW w:w="2375" w:type="dxa"/>
          </w:tcPr>
          <w:p w:rsidR="003E277A" w:rsidRDefault="003E277A" w:rsidP="00214BCC">
            <w:pPr>
              <w:pStyle w:val="a0"/>
              <w:ind w:firstLine="0"/>
            </w:pPr>
          </w:p>
        </w:tc>
      </w:tr>
      <w:tr w:rsidR="00263612" w:rsidTr="00807D84">
        <w:tc>
          <w:tcPr>
            <w:tcW w:w="2316" w:type="dxa"/>
          </w:tcPr>
          <w:p w:rsidR="00263612" w:rsidRDefault="00263612" w:rsidP="00214BCC">
            <w:pPr>
              <w:pStyle w:val="a0"/>
              <w:ind w:firstLine="0"/>
            </w:pPr>
          </w:p>
        </w:tc>
        <w:tc>
          <w:tcPr>
            <w:tcW w:w="5163" w:type="dxa"/>
          </w:tcPr>
          <w:p w:rsidR="00263612" w:rsidRDefault="005638CA" w:rsidP="003E277A">
            <w:pPr>
              <w:pStyle w:val="a0"/>
              <w:ind w:firstLine="0"/>
              <w:jc w:val="center"/>
            </w:pPr>
            <w:r w:rsidRPr="00263612">
              <w:rPr>
                <w:position w:val="-16"/>
              </w:rPr>
              <w:object w:dxaOrig="4860" w:dyaOrig="420">
                <v:shape id="_x0000_i1217" type="#_x0000_t75" style="width:244.5pt;height:21.75pt" o:ole="">
                  <v:imagedata r:id="rId380" o:title=""/>
                </v:shape>
                <o:OLEObject Type="Embed" ProgID="Equation.3" ShapeID="_x0000_i1217" DrawAspect="Content" ObjectID="_1622539859" r:id="rId381"/>
              </w:object>
            </w:r>
            <w:r w:rsidR="00263612">
              <w:t>;</w:t>
            </w:r>
          </w:p>
        </w:tc>
        <w:tc>
          <w:tcPr>
            <w:tcW w:w="2375" w:type="dxa"/>
          </w:tcPr>
          <w:p w:rsidR="00263612" w:rsidRDefault="00263612" w:rsidP="00214BCC">
            <w:pPr>
              <w:pStyle w:val="a0"/>
              <w:ind w:firstLine="0"/>
            </w:pPr>
          </w:p>
        </w:tc>
      </w:tr>
    </w:tbl>
    <w:p w:rsidR="005638CA" w:rsidRDefault="005638CA" w:rsidP="00214BCC">
      <w:pPr>
        <w:pStyle w:val="a0"/>
      </w:pPr>
      <w:r>
        <w:lastRenderedPageBreak/>
        <w:t xml:space="preserve">После нахождения </w:t>
      </w:r>
      <w:r w:rsidRPr="005638CA">
        <w:rPr>
          <w:position w:val="-6"/>
        </w:rPr>
        <w:object w:dxaOrig="240" w:dyaOrig="300">
          <v:shape id="_x0000_i1218" type="#_x0000_t75" style="width:14.25pt;height:14.25pt" o:ole="">
            <v:imagedata r:id="rId382" o:title=""/>
          </v:shape>
          <o:OLEObject Type="Embed" ProgID="Equation.3" ShapeID="_x0000_i1218" DrawAspect="Content" ObjectID="_1622539860" r:id="rId383"/>
        </w:object>
      </w:r>
      <w:r>
        <w:t xml:space="preserve"> следует вычислить приращения для соответствующих нейронов по формуле (11)</w:t>
      </w:r>
      <w:r w:rsidR="001A72F3">
        <w:t>. Для улучшения читаемости перепишем формулу (11) в таком виде</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2499"/>
        <w:gridCol w:w="3285"/>
        <w:gridCol w:w="3285"/>
      </w:tblGrid>
      <w:tr w:rsidR="005638CA" w:rsidTr="000933B2">
        <w:tc>
          <w:tcPr>
            <w:tcW w:w="3284" w:type="dxa"/>
            <w:gridSpan w:val="2"/>
          </w:tcPr>
          <w:p w:rsidR="005638CA" w:rsidRDefault="005638CA" w:rsidP="00214BCC">
            <w:pPr>
              <w:pStyle w:val="a0"/>
              <w:ind w:firstLine="0"/>
            </w:pPr>
          </w:p>
        </w:tc>
        <w:tc>
          <w:tcPr>
            <w:tcW w:w="3285" w:type="dxa"/>
          </w:tcPr>
          <w:p w:rsidR="005638CA" w:rsidRDefault="00093353" w:rsidP="00214BCC">
            <w:pPr>
              <w:pStyle w:val="a0"/>
              <w:ind w:firstLine="0"/>
            </w:pPr>
            <w:r w:rsidRPr="0052390B">
              <w:rPr>
                <w:position w:val="-12"/>
              </w:rPr>
              <w:object w:dxaOrig="2620" w:dyaOrig="400">
                <v:shape id="_x0000_i1219" type="#_x0000_t75" style="width:129.75pt;height:21.75pt" o:ole="">
                  <v:imagedata r:id="rId384" o:title=""/>
                </v:shape>
                <o:OLEObject Type="Embed" ProgID="Equation.3" ShapeID="_x0000_i1219" DrawAspect="Content" ObjectID="_1622539861" r:id="rId385"/>
              </w:object>
            </w:r>
          </w:p>
        </w:tc>
        <w:tc>
          <w:tcPr>
            <w:tcW w:w="3285" w:type="dxa"/>
            <w:vAlign w:val="center"/>
          </w:tcPr>
          <w:p w:rsidR="005638CA" w:rsidRDefault="000933B2" w:rsidP="00F83057">
            <w:pPr>
              <w:pStyle w:val="a0"/>
              <w:ind w:firstLine="0"/>
              <w:jc w:val="right"/>
            </w:pPr>
            <w:r>
              <w:t>(1</w:t>
            </w:r>
            <w:r w:rsidR="00F83057">
              <w:t>3</w:t>
            </w:r>
            <w:r>
              <w:t>)</w:t>
            </w:r>
          </w:p>
        </w:tc>
      </w:tr>
      <w:tr w:rsidR="0010693D" w:rsidTr="007440F2">
        <w:tc>
          <w:tcPr>
            <w:tcW w:w="785" w:type="dxa"/>
          </w:tcPr>
          <w:p w:rsidR="0010693D" w:rsidRDefault="0010693D" w:rsidP="00214BCC">
            <w:pPr>
              <w:pStyle w:val="a0"/>
              <w:ind w:firstLine="0"/>
            </w:pPr>
            <w:r>
              <w:t>где</w:t>
            </w:r>
          </w:p>
        </w:tc>
        <w:tc>
          <w:tcPr>
            <w:tcW w:w="9069" w:type="dxa"/>
            <w:gridSpan w:val="3"/>
          </w:tcPr>
          <w:p w:rsidR="0010693D" w:rsidRDefault="0010693D" w:rsidP="00214BCC">
            <w:pPr>
              <w:pStyle w:val="a0"/>
              <w:ind w:firstLine="0"/>
            </w:pPr>
            <w:r w:rsidRPr="0010693D">
              <w:rPr>
                <w:position w:val="-4"/>
              </w:rPr>
              <w:object w:dxaOrig="260" w:dyaOrig="279">
                <v:shape id="_x0000_i1220" type="#_x0000_t75" style="width:14.25pt;height:14.25pt" o:ole="">
                  <v:imagedata r:id="rId386" o:title=""/>
                </v:shape>
                <o:OLEObject Type="Embed" ProgID="Equation.3" ShapeID="_x0000_i1220" DrawAspect="Content" ObjectID="_1622539862" r:id="rId387"/>
              </w:object>
            </w:r>
            <w:r>
              <w:noBreakHyphen/>
              <w:t xml:space="preserve"> коэффициент обучения (подбирается отдельно в каждом случае</w:t>
            </w:r>
            <w:r w:rsidR="00917B8D">
              <w:t xml:space="preserve">, здесь взято </w:t>
            </w:r>
            <w:r w:rsidR="00B96C8B" w:rsidRPr="00917B8D">
              <w:rPr>
                <w:position w:val="-6"/>
              </w:rPr>
              <w:object w:dxaOrig="900" w:dyaOrig="300">
                <v:shape id="_x0000_i1221" type="#_x0000_t75" style="width:43.5pt;height:14.25pt" o:ole="">
                  <v:imagedata r:id="rId388" o:title=""/>
                </v:shape>
                <o:OLEObject Type="Embed" ProgID="Equation.3" ShapeID="_x0000_i1221" DrawAspect="Content" ObjectID="_1622539863" r:id="rId389"/>
              </w:object>
            </w:r>
            <w:r>
              <w:t>);</w:t>
            </w:r>
          </w:p>
          <w:p w:rsidR="0010693D" w:rsidRDefault="008D7096" w:rsidP="00214BCC">
            <w:pPr>
              <w:pStyle w:val="a0"/>
              <w:ind w:firstLine="0"/>
            </w:pPr>
            <w:r w:rsidRPr="00476BAC">
              <w:rPr>
                <w:position w:val="-10"/>
              </w:rPr>
              <w:object w:dxaOrig="260" w:dyaOrig="279">
                <v:shape id="_x0000_i1222" type="#_x0000_t75" style="width:14.25pt;height:14.25pt" o:ole="">
                  <v:imagedata r:id="rId390" o:title=""/>
                </v:shape>
                <o:OLEObject Type="Embed" ProgID="Equation.3" ShapeID="_x0000_i1222" DrawAspect="Content" ObjectID="_1622539864" r:id="rId391"/>
              </w:object>
            </w:r>
            <w:r w:rsidR="00476BAC">
              <w:noBreakHyphen/>
              <w:t xml:space="preserve"> коэффициент </w:t>
            </w:r>
            <w:r>
              <w:t>момента (также подбирается отдельно для различных задач</w:t>
            </w:r>
            <w:r w:rsidR="001077B0" w:rsidRPr="001077B0">
              <w:t xml:space="preserve">, </w:t>
            </w:r>
            <w:r w:rsidR="001077B0">
              <w:t xml:space="preserve">здесь взято </w:t>
            </w:r>
            <w:r w:rsidR="00B96C8B" w:rsidRPr="001077B0">
              <w:rPr>
                <w:position w:val="-10"/>
              </w:rPr>
              <w:object w:dxaOrig="880" w:dyaOrig="340">
                <v:shape id="_x0000_i1223" type="#_x0000_t75" style="width:43.5pt;height:14.25pt" o:ole="">
                  <v:imagedata r:id="rId392" o:title=""/>
                </v:shape>
                <o:OLEObject Type="Embed" ProgID="Equation.3" ShapeID="_x0000_i1223" DrawAspect="Content" ObjectID="_1622539865" r:id="rId393"/>
              </w:object>
            </w:r>
            <w:r>
              <w:t>);</w:t>
            </w:r>
          </w:p>
          <w:p w:rsidR="008D7096" w:rsidRDefault="00093353" w:rsidP="00093353">
            <w:pPr>
              <w:pStyle w:val="a0"/>
              <w:ind w:firstLine="0"/>
            </w:pPr>
            <w:r w:rsidRPr="008D7096">
              <w:rPr>
                <w:position w:val="-12"/>
              </w:rPr>
              <w:object w:dxaOrig="639" w:dyaOrig="400">
                <v:shape id="_x0000_i1224" type="#_x0000_t75" style="width:28.5pt;height:21.75pt" o:ole="">
                  <v:imagedata r:id="rId394" o:title=""/>
                </v:shape>
                <o:OLEObject Type="Embed" ProgID="Equation.3" ShapeID="_x0000_i1224" DrawAspect="Content" ObjectID="_1622539866" r:id="rId395"/>
              </w:object>
            </w:r>
            <w:r w:rsidR="008D7096">
              <w:noBreakHyphen/>
            </w:r>
            <w:r w:rsidR="0052390B">
              <w:t>значение приращения на предыдущей итерации вычисления</w:t>
            </w:r>
            <w:r>
              <w:t>.</w:t>
            </w:r>
            <w:r w:rsidR="0052390B">
              <w:t xml:space="preserve"> Значение </w:t>
            </w:r>
            <w:r w:rsidR="000933B2" w:rsidRPr="00093353">
              <w:rPr>
                <w:position w:val="-12"/>
              </w:rPr>
              <w:object w:dxaOrig="520" w:dyaOrig="400">
                <v:shape id="_x0000_i1225" type="#_x0000_t75" style="width:28.5pt;height:21.75pt" o:ole="">
                  <v:imagedata r:id="rId396" o:title=""/>
                </v:shape>
                <o:OLEObject Type="Embed" ProgID="Equation.3" ShapeID="_x0000_i1225" DrawAspect="Content" ObjectID="_1622539867" r:id="rId397"/>
              </w:object>
            </w:r>
            <w:r>
              <w:t xml:space="preserve"> принимают равным нулю.</w:t>
            </w:r>
          </w:p>
        </w:tc>
      </w:tr>
    </w:tbl>
    <w:p w:rsidR="0024469C" w:rsidRDefault="000933B2" w:rsidP="00214BCC">
      <w:pPr>
        <w:pStyle w:val="a0"/>
      </w:pPr>
      <w:r>
        <w:t xml:space="preserve">Отсюда </w:t>
      </w:r>
      <w:r w:rsidR="0024469C">
        <w:t>получаем следующие 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4480"/>
        <w:gridCol w:w="2658"/>
      </w:tblGrid>
      <w:tr w:rsidR="0024469C" w:rsidTr="00E205C8">
        <w:tc>
          <w:tcPr>
            <w:tcW w:w="2716" w:type="dxa"/>
          </w:tcPr>
          <w:p w:rsidR="0024469C" w:rsidRDefault="0024469C" w:rsidP="00214BCC">
            <w:pPr>
              <w:pStyle w:val="a0"/>
              <w:ind w:firstLine="0"/>
            </w:pPr>
          </w:p>
        </w:tc>
        <w:tc>
          <w:tcPr>
            <w:tcW w:w="4480" w:type="dxa"/>
          </w:tcPr>
          <w:p w:rsidR="0024469C" w:rsidRPr="00B96C8B" w:rsidRDefault="00265950" w:rsidP="00E205C8">
            <w:pPr>
              <w:pStyle w:val="a0"/>
              <w:ind w:firstLine="0"/>
              <w:jc w:val="center"/>
              <w:rPr>
                <w:lang w:val="en-US"/>
              </w:rPr>
            </w:pPr>
            <w:r w:rsidRPr="00B96C8B">
              <w:rPr>
                <w:position w:val="-12"/>
              </w:rPr>
              <w:object w:dxaOrig="4099" w:dyaOrig="380">
                <v:shape id="_x0000_i1226" type="#_x0000_t75" style="width:201.75pt;height:21.75pt" o:ole="">
                  <v:imagedata r:id="rId398" o:title=""/>
                </v:shape>
                <o:OLEObject Type="Embed" ProgID="Equation.3" ShapeID="_x0000_i1226" DrawAspect="Content" ObjectID="_1622539868" r:id="rId399"/>
              </w:object>
            </w:r>
            <w:r w:rsidR="00B96C8B">
              <w:rPr>
                <w:lang w:val="en-US"/>
              </w:rPr>
              <w:t>;</w:t>
            </w:r>
          </w:p>
        </w:tc>
        <w:tc>
          <w:tcPr>
            <w:tcW w:w="2658" w:type="dxa"/>
          </w:tcPr>
          <w:p w:rsidR="0024469C" w:rsidRDefault="0024469C" w:rsidP="00214BCC">
            <w:pPr>
              <w:pStyle w:val="a0"/>
              <w:ind w:firstLine="0"/>
            </w:pPr>
          </w:p>
        </w:tc>
      </w:tr>
      <w:tr w:rsidR="001D75AC" w:rsidTr="00E205C8">
        <w:tc>
          <w:tcPr>
            <w:tcW w:w="2716" w:type="dxa"/>
          </w:tcPr>
          <w:p w:rsidR="001D75AC" w:rsidRDefault="001D75AC" w:rsidP="00214BCC">
            <w:pPr>
              <w:pStyle w:val="a0"/>
              <w:ind w:firstLine="0"/>
            </w:pPr>
          </w:p>
        </w:tc>
        <w:tc>
          <w:tcPr>
            <w:tcW w:w="4480" w:type="dxa"/>
          </w:tcPr>
          <w:p w:rsidR="001D75AC" w:rsidRPr="001D75AC" w:rsidRDefault="00265950" w:rsidP="00E205C8">
            <w:pPr>
              <w:pStyle w:val="a0"/>
              <w:ind w:firstLine="0"/>
              <w:jc w:val="center"/>
              <w:rPr>
                <w:lang w:val="en-US"/>
              </w:rPr>
            </w:pPr>
            <w:r w:rsidRPr="001D75AC">
              <w:rPr>
                <w:position w:val="-12"/>
              </w:rPr>
              <w:object w:dxaOrig="4120" w:dyaOrig="380">
                <v:shape id="_x0000_i1227" type="#_x0000_t75" style="width:209.25pt;height:21.75pt" o:ole="">
                  <v:imagedata r:id="rId400" o:title=""/>
                </v:shape>
                <o:OLEObject Type="Embed" ProgID="Equation.3" ShapeID="_x0000_i1227" DrawAspect="Content" ObjectID="_1622539869" r:id="rId401"/>
              </w:object>
            </w:r>
            <w:r w:rsidR="001D75AC">
              <w:rPr>
                <w:lang w:val="en-US"/>
              </w:rPr>
              <w:t>;</w:t>
            </w:r>
          </w:p>
        </w:tc>
        <w:tc>
          <w:tcPr>
            <w:tcW w:w="2658" w:type="dxa"/>
          </w:tcPr>
          <w:p w:rsidR="001D75AC" w:rsidRDefault="001D75AC" w:rsidP="00214BCC">
            <w:pPr>
              <w:pStyle w:val="a0"/>
              <w:ind w:firstLine="0"/>
            </w:pPr>
          </w:p>
        </w:tc>
      </w:tr>
    </w:tbl>
    <w:p w:rsidR="00F83057" w:rsidRDefault="00A465B4" w:rsidP="00214BCC">
      <w:pPr>
        <w:pStyle w:val="a0"/>
      </w:pPr>
      <w:r>
        <w:t xml:space="preserve">После вычисления приращений </w:t>
      </w:r>
      <w:r w:rsidR="00F83057">
        <w:t>для весов их следует сложить с соответствующими весами в соответствии с формулой (12), тем самым получив новые, улучшенные значения весов: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3492"/>
        <w:gridCol w:w="3083"/>
      </w:tblGrid>
      <w:tr w:rsidR="00F83057" w:rsidTr="0063587F">
        <w:tc>
          <w:tcPr>
            <w:tcW w:w="3279" w:type="dxa"/>
          </w:tcPr>
          <w:p w:rsidR="00F83057" w:rsidRDefault="00F83057" w:rsidP="00214BCC">
            <w:pPr>
              <w:pStyle w:val="a0"/>
              <w:ind w:firstLine="0"/>
            </w:pPr>
          </w:p>
        </w:tc>
        <w:tc>
          <w:tcPr>
            <w:tcW w:w="3492" w:type="dxa"/>
          </w:tcPr>
          <w:p w:rsidR="00F83057" w:rsidRDefault="00100567" w:rsidP="00490A6B">
            <w:pPr>
              <w:pStyle w:val="a0"/>
              <w:ind w:firstLine="0"/>
              <w:jc w:val="center"/>
            </w:pPr>
            <w:r w:rsidRPr="00100567">
              <w:rPr>
                <w:position w:val="-12"/>
              </w:rPr>
              <w:object w:dxaOrig="2480" w:dyaOrig="380">
                <v:shape id="_x0000_i1228" type="#_x0000_t75" style="width:122.25pt;height:21.75pt" o:ole="">
                  <v:imagedata r:id="rId402" o:title=""/>
                </v:shape>
                <o:OLEObject Type="Embed" ProgID="Equation.3" ShapeID="_x0000_i1228" DrawAspect="Content" ObjectID="_1622539870" r:id="rId403"/>
              </w:object>
            </w:r>
            <w:r>
              <w:t>;</w:t>
            </w:r>
          </w:p>
        </w:tc>
        <w:tc>
          <w:tcPr>
            <w:tcW w:w="3083" w:type="dxa"/>
          </w:tcPr>
          <w:p w:rsidR="00F83057" w:rsidRDefault="00F83057" w:rsidP="00214BCC">
            <w:pPr>
              <w:pStyle w:val="a0"/>
              <w:ind w:firstLine="0"/>
            </w:pPr>
          </w:p>
        </w:tc>
      </w:tr>
      <w:tr w:rsidR="00100567" w:rsidTr="0063587F">
        <w:tc>
          <w:tcPr>
            <w:tcW w:w="3279" w:type="dxa"/>
          </w:tcPr>
          <w:p w:rsidR="00100567" w:rsidRDefault="00100567" w:rsidP="00214BCC">
            <w:pPr>
              <w:pStyle w:val="a0"/>
              <w:ind w:firstLine="0"/>
            </w:pPr>
          </w:p>
        </w:tc>
        <w:tc>
          <w:tcPr>
            <w:tcW w:w="3492" w:type="dxa"/>
          </w:tcPr>
          <w:p w:rsidR="00100567" w:rsidRDefault="0063587F" w:rsidP="00490A6B">
            <w:pPr>
              <w:pStyle w:val="a0"/>
              <w:ind w:firstLine="0"/>
              <w:jc w:val="center"/>
            </w:pPr>
            <w:r w:rsidRPr="00100567">
              <w:rPr>
                <w:position w:val="-12"/>
              </w:rPr>
              <w:object w:dxaOrig="2840" w:dyaOrig="380">
                <v:shape id="_x0000_i1229" type="#_x0000_t75" style="width:2in;height:21.75pt" o:ole="">
                  <v:imagedata r:id="rId404" o:title=""/>
                </v:shape>
                <o:OLEObject Type="Embed" ProgID="Equation.3" ShapeID="_x0000_i1229" DrawAspect="Content" ObjectID="_1622539871" r:id="rId405"/>
              </w:object>
            </w:r>
            <w:r w:rsidR="00D423E7">
              <w:t>;</w:t>
            </w:r>
          </w:p>
        </w:tc>
        <w:tc>
          <w:tcPr>
            <w:tcW w:w="3083" w:type="dxa"/>
          </w:tcPr>
          <w:p w:rsidR="00100567" w:rsidRDefault="00100567" w:rsidP="00214BCC">
            <w:pPr>
              <w:pStyle w:val="a0"/>
              <w:ind w:firstLine="0"/>
            </w:pPr>
          </w:p>
        </w:tc>
      </w:tr>
    </w:tbl>
    <w:p w:rsidR="00213B71" w:rsidRDefault="00213B71" w:rsidP="00214BCC">
      <w:pPr>
        <w:pStyle w:val="a0"/>
      </w:pPr>
      <w:r>
        <w:t xml:space="preserve">Поскольку во входных нейронах </w:t>
      </w:r>
      <w:r w:rsidRPr="00213B71">
        <w:rPr>
          <w:position w:val="-12"/>
        </w:rPr>
        <w:object w:dxaOrig="260" w:dyaOrig="380">
          <v:shape id="_x0000_i1230" type="#_x0000_t75" style="width:14.25pt;height:21.75pt" o:ole="">
            <v:imagedata r:id="rId406" o:title=""/>
          </v:shape>
          <o:OLEObject Type="Embed" ProgID="Equation.3" ShapeID="_x0000_i1230" DrawAspect="Content" ObjectID="_1622539872" r:id="rId407"/>
        </w:object>
      </w:r>
      <w:r>
        <w:t xml:space="preserve"> и </w:t>
      </w:r>
      <w:r w:rsidRPr="00213B71">
        <w:rPr>
          <w:position w:val="-12"/>
        </w:rPr>
        <w:object w:dxaOrig="279" w:dyaOrig="380">
          <v:shape id="_x0000_i1231" type="#_x0000_t75" style="width:14.25pt;height:21.75pt" o:ole="">
            <v:imagedata r:id="rId408" o:title=""/>
          </v:shape>
          <o:OLEObject Type="Embed" ProgID="Equation.3" ShapeID="_x0000_i1231" DrawAspect="Content" ObjectID="_1622539873" r:id="rId409"/>
        </w:object>
      </w:r>
      <w:r>
        <w:t xml:space="preserve"> не выполняется никаких изменений входных данных, то для </w:t>
      </w:r>
      <w:r w:rsidRPr="00213B71">
        <w:rPr>
          <w:position w:val="-12"/>
        </w:rPr>
        <w:object w:dxaOrig="260" w:dyaOrig="380">
          <v:shape id="_x0000_i1232" type="#_x0000_t75" style="width:14.25pt;height:21.75pt" o:ole="">
            <v:imagedata r:id="rId406" o:title=""/>
          </v:shape>
          <o:OLEObject Type="Embed" ProgID="Equation.3" ShapeID="_x0000_i1232" DrawAspect="Content" ObjectID="_1622539874" r:id="rId410"/>
        </w:object>
      </w:r>
      <w:r>
        <w:t xml:space="preserve"> и </w:t>
      </w:r>
      <w:r w:rsidRPr="00213B71">
        <w:rPr>
          <w:position w:val="-12"/>
        </w:rPr>
        <w:object w:dxaOrig="279" w:dyaOrig="380">
          <v:shape id="_x0000_i1233" type="#_x0000_t75" style="width:14.25pt;height:21.75pt" o:ole="">
            <v:imagedata r:id="rId408" o:title=""/>
          </v:shape>
          <o:OLEObject Type="Embed" ProgID="Equation.3" ShapeID="_x0000_i1233" DrawAspect="Content" ObjectID="_1622539875" r:id="rId411"/>
        </w:object>
      </w:r>
      <w:r>
        <w:t xml:space="preserve"> надо рассчитать лишь приращения весовых коэффициентов: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728"/>
        <w:gridCol w:w="2516"/>
      </w:tblGrid>
      <w:tr w:rsidR="00213B71" w:rsidTr="00244850">
        <w:tc>
          <w:tcPr>
            <w:tcW w:w="2610" w:type="dxa"/>
          </w:tcPr>
          <w:p w:rsidR="00213B71" w:rsidRDefault="00213B71" w:rsidP="00214BCC">
            <w:pPr>
              <w:pStyle w:val="a0"/>
              <w:ind w:firstLine="0"/>
            </w:pPr>
          </w:p>
        </w:tc>
        <w:tc>
          <w:tcPr>
            <w:tcW w:w="4728" w:type="dxa"/>
          </w:tcPr>
          <w:p w:rsidR="00213B71" w:rsidRDefault="00CA36C9" w:rsidP="00490A6B">
            <w:pPr>
              <w:pStyle w:val="a0"/>
              <w:ind w:firstLine="0"/>
              <w:jc w:val="center"/>
            </w:pPr>
            <w:r w:rsidRPr="00AD0971">
              <w:rPr>
                <w:position w:val="-12"/>
              </w:rPr>
              <w:object w:dxaOrig="3739" w:dyaOrig="380">
                <v:shape id="_x0000_i1234" type="#_x0000_t75" style="width:187.5pt;height:21.75pt" o:ole="">
                  <v:imagedata r:id="rId412" o:title=""/>
                </v:shape>
                <o:OLEObject Type="Embed" ProgID="Equation.3" ShapeID="_x0000_i1234" DrawAspect="Content" ObjectID="_1622539876" r:id="rId413"/>
              </w:object>
            </w:r>
            <w:r w:rsidR="00AD0971">
              <w:t>;</w:t>
            </w:r>
          </w:p>
        </w:tc>
        <w:tc>
          <w:tcPr>
            <w:tcW w:w="2516" w:type="dxa"/>
          </w:tcPr>
          <w:p w:rsidR="00213B71" w:rsidRDefault="00213B71" w:rsidP="00214BCC">
            <w:pPr>
              <w:pStyle w:val="a0"/>
              <w:ind w:firstLine="0"/>
            </w:pPr>
          </w:p>
        </w:tc>
      </w:tr>
      <w:tr w:rsidR="00AD0971" w:rsidTr="00244850">
        <w:tc>
          <w:tcPr>
            <w:tcW w:w="2610" w:type="dxa"/>
          </w:tcPr>
          <w:p w:rsidR="00AD0971" w:rsidRDefault="00AD0971" w:rsidP="00214BCC">
            <w:pPr>
              <w:pStyle w:val="a0"/>
              <w:ind w:firstLine="0"/>
            </w:pPr>
          </w:p>
        </w:tc>
        <w:tc>
          <w:tcPr>
            <w:tcW w:w="4728" w:type="dxa"/>
          </w:tcPr>
          <w:p w:rsidR="00AD0971" w:rsidRDefault="00CA36C9" w:rsidP="00490A6B">
            <w:pPr>
              <w:pStyle w:val="a0"/>
              <w:ind w:firstLine="0"/>
              <w:jc w:val="center"/>
            </w:pPr>
            <w:r w:rsidRPr="00D720AD">
              <w:rPr>
                <w:position w:val="-12"/>
              </w:rPr>
              <w:object w:dxaOrig="4280" w:dyaOrig="380">
                <v:shape id="_x0000_i1235" type="#_x0000_t75" style="width:3in;height:21.75pt" o:ole="">
                  <v:imagedata r:id="rId414" o:title=""/>
                </v:shape>
                <o:OLEObject Type="Embed" ProgID="Equation.3" ShapeID="_x0000_i1235" DrawAspect="Content" ObjectID="_1622539877" r:id="rId415"/>
              </w:object>
            </w:r>
            <w:r w:rsidR="00D720AD">
              <w:t>;</w:t>
            </w:r>
          </w:p>
        </w:tc>
        <w:tc>
          <w:tcPr>
            <w:tcW w:w="2516" w:type="dxa"/>
          </w:tcPr>
          <w:p w:rsidR="00AD0971" w:rsidRDefault="00AD0971" w:rsidP="00214BCC">
            <w:pPr>
              <w:pStyle w:val="a0"/>
              <w:ind w:firstLine="0"/>
            </w:pPr>
          </w:p>
        </w:tc>
      </w:tr>
      <w:tr w:rsidR="00D720AD" w:rsidTr="00244850">
        <w:tc>
          <w:tcPr>
            <w:tcW w:w="2610" w:type="dxa"/>
          </w:tcPr>
          <w:p w:rsidR="00D720AD" w:rsidRDefault="00D720AD" w:rsidP="00214BCC">
            <w:pPr>
              <w:pStyle w:val="a0"/>
              <w:ind w:firstLine="0"/>
            </w:pPr>
          </w:p>
        </w:tc>
        <w:tc>
          <w:tcPr>
            <w:tcW w:w="4728" w:type="dxa"/>
          </w:tcPr>
          <w:p w:rsidR="00D720AD" w:rsidRDefault="00CA36C9" w:rsidP="00490A6B">
            <w:pPr>
              <w:pStyle w:val="a0"/>
              <w:ind w:firstLine="0"/>
              <w:jc w:val="center"/>
            </w:pPr>
            <w:r w:rsidRPr="00CA36C9">
              <w:rPr>
                <w:position w:val="-12"/>
              </w:rPr>
              <w:object w:dxaOrig="3519" w:dyaOrig="380">
                <v:shape id="_x0000_i1236" type="#_x0000_t75" style="width:172.5pt;height:21.75pt" o:ole="">
                  <v:imagedata r:id="rId416" o:title=""/>
                </v:shape>
                <o:OLEObject Type="Embed" ProgID="Equation.3" ShapeID="_x0000_i1236" DrawAspect="Content" ObjectID="_1622539878" r:id="rId417"/>
              </w:object>
            </w:r>
            <w:r>
              <w:t>;</w:t>
            </w:r>
          </w:p>
        </w:tc>
        <w:tc>
          <w:tcPr>
            <w:tcW w:w="2516" w:type="dxa"/>
          </w:tcPr>
          <w:p w:rsidR="00D720AD" w:rsidRDefault="00D720AD" w:rsidP="00214BCC">
            <w:pPr>
              <w:pStyle w:val="a0"/>
              <w:ind w:firstLine="0"/>
            </w:pPr>
          </w:p>
        </w:tc>
      </w:tr>
      <w:tr w:rsidR="00CA36C9" w:rsidTr="00244850">
        <w:tc>
          <w:tcPr>
            <w:tcW w:w="2610" w:type="dxa"/>
          </w:tcPr>
          <w:p w:rsidR="00CA36C9" w:rsidRDefault="00CA36C9" w:rsidP="00214BCC">
            <w:pPr>
              <w:pStyle w:val="a0"/>
              <w:ind w:firstLine="0"/>
            </w:pPr>
          </w:p>
        </w:tc>
        <w:tc>
          <w:tcPr>
            <w:tcW w:w="4728" w:type="dxa"/>
          </w:tcPr>
          <w:p w:rsidR="00CA36C9" w:rsidRDefault="006C7832" w:rsidP="00490A6B">
            <w:pPr>
              <w:pStyle w:val="a0"/>
              <w:ind w:firstLine="0"/>
              <w:jc w:val="center"/>
            </w:pPr>
            <w:r w:rsidRPr="00CA36C9">
              <w:rPr>
                <w:position w:val="-12"/>
              </w:rPr>
              <w:object w:dxaOrig="3820" w:dyaOrig="380">
                <v:shape id="_x0000_i1237" type="#_x0000_t75" style="width:194.25pt;height:21.75pt" o:ole="">
                  <v:imagedata r:id="rId418" o:title=""/>
                </v:shape>
                <o:OLEObject Type="Embed" ProgID="Equation.3" ShapeID="_x0000_i1237" DrawAspect="Content" ObjectID="_1622539879" r:id="rId419"/>
              </w:object>
            </w:r>
            <w:r w:rsidR="00CA36C9">
              <w:t>.</w:t>
            </w:r>
          </w:p>
        </w:tc>
        <w:tc>
          <w:tcPr>
            <w:tcW w:w="2516" w:type="dxa"/>
          </w:tcPr>
          <w:p w:rsidR="00CA36C9" w:rsidRDefault="00CA36C9" w:rsidP="00214BCC">
            <w:pPr>
              <w:pStyle w:val="a0"/>
              <w:ind w:firstLine="0"/>
            </w:pPr>
          </w:p>
        </w:tc>
      </w:tr>
    </w:tbl>
    <w:p w:rsidR="00AC515C" w:rsidRDefault="00244850" w:rsidP="00214BCC">
      <w:pPr>
        <w:pStyle w:val="a0"/>
      </w:pPr>
      <w:r>
        <w:lastRenderedPageBreak/>
        <w:t xml:space="preserve">После чего вычислим новые значения весовых коэффициентов </w:t>
      </w:r>
      <w:r w:rsidR="00490A6B" w:rsidRPr="00AC515C">
        <w:rPr>
          <w:position w:val="-12"/>
        </w:rPr>
        <w:object w:dxaOrig="320" w:dyaOrig="380">
          <v:shape id="_x0000_i1238" type="#_x0000_t75" style="width:14.25pt;height:21.75pt" o:ole="">
            <v:imagedata r:id="rId420" o:title=""/>
          </v:shape>
          <o:OLEObject Type="Embed" ProgID="Equation.3" ShapeID="_x0000_i1238" DrawAspect="Content" ObjectID="_1622539880" r:id="rId421"/>
        </w:object>
      </w:r>
      <w:r w:rsidR="00AC515C">
        <w:t xml:space="preserve">, </w:t>
      </w:r>
      <w:r w:rsidR="003C53A5" w:rsidRPr="00AC515C">
        <w:rPr>
          <w:position w:val="-12"/>
        </w:rPr>
        <w:object w:dxaOrig="340" w:dyaOrig="380">
          <v:shape id="_x0000_i1239" type="#_x0000_t75" style="width:14.25pt;height:21.75pt" o:ole="">
            <v:imagedata r:id="rId422" o:title=""/>
          </v:shape>
          <o:OLEObject Type="Embed" ProgID="Equation.3" ShapeID="_x0000_i1239" DrawAspect="Content" ObjectID="_1622539881" r:id="rId423"/>
        </w:object>
      </w:r>
      <w:r w:rsidR="00AC515C">
        <w:t xml:space="preserve">, </w:t>
      </w:r>
      <w:r w:rsidR="003C53A5" w:rsidRPr="00AC515C">
        <w:rPr>
          <w:position w:val="-12"/>
        </w:rPr>
        <w:object w:dxaOrig="340" w:dyaOrig="380">
          <v:shape id="_x0000_i1240" type="#_x0000_t75" style="width:14.25pt;height:21.75pt" o:ole="">
            <v:imagedata r:id="rId424" o:title=""/>
          </v:shape>
          <o:OLEObject Type="Embed" ProgID="Equation.3" ShapeID="_x0000_i1240" DrawAspect="Content" ObjectID="_1622539882" r:id="rId425"/>
        </w:object>
      </w:r>
      <w:r w:rsidR="00AC515C">
        <w:t xml:space="preserve"> и </w:t>
      </w:r>
      <w:r w:rsidR="003C53A5" w:rsidRPr="00AC515C">
        <w:rPr>
          <w:position w:val="-12"/>
        </w:rPr>
        <w:object w:dxaOrig="340" w:dyaOrig="380">
          <v:shape id="_x0000_i1241" type="#_x0000_t75" style="width:14.25pt;height:21.75pt" o:ole="">
            <v:imagedata r:id="rId426" o:title=""/>
          </v:shape>
          <o:OLEObject Type="Embed" ProgID="Equation.3" ShapeID="_x0000_i1241" DrawAspect="Content" ObjectID="_1622539883" r:id="rId427"/>
        </w:object>
      </w:r>
      <w:r w:rsidR="00AC515C">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490A6B" w:rsidTr="00265950">
        <w:tc>
          <w:tcPr>
            <w:tcW w:w="3284" w:type="dxa"/>
          </w:tcPr>
          <w:p w:rsidR="00490A6B" w:rsidRDefault="00490A6B" w:rsidP="00214BCC">
            <w:pPr>
              <w:pStyle w:val="a0"/>
              <w:ind w:firstLine="0"/>
            </w:pPr>
          </w:p>
        </w:tc>
        <w:tc>
          <w:tcPr>
            <w:tcW w:w="3285" w:type="dxa"/>
          </w:tcPr>
          <w:p w:rsidR="00490A6B" w:rsidRDefault="006C7832" w:rsidP="003B7611">
            <w:pPr>
              <w:pStyle w:val="a0"/>
              <w:ind w:firstLine="0"/>
              <w:jc w:val="center"/>
            </w:pPr>
            <w:r w:rsidRPr="003C53A5">
              <w:rPr>
                <w:position w:val="-12"/>
              </w:rPr>
              <w:object w:dxaOrig="2620" w:dyaOrig="380">
                <v:shape id="_x0000_i1242" type="#_x0000_t75" style="width:129.75pt;height:21.75pt" o:ole="">
                  <v:imagedata r:id="rId428" o:title=""/>
                </v:shape>
                <o:OLEObject Type="Embed" ProgID="Equation.3" ShapeID="_x0000_i1242" DrawAspect="Content" ObjectID="_1622539884" r:id="rId429"/>
              </w:object>
            </w:r>
            <w:r>
              <w:t>;</w:t>
            </w:r>
          </w:p>
        </w:tc>
        <w:tc>
          <w:tcPr>
            <w:tcW w:w="3285" w:type="dxa"/>
          </w:tcPr>
          <w:p w:rsidR="00490A6B" w:rsidRDefault="00490A6B"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D67A93" w:rsidP="003B7611">
            <w:pPr>
              <w:pStyle w:val="a0"/>
              <w:ind w:firstLine="0"/>
              <w:jc w:val="center"/>
            </w:pPr>
            <w:r w:rsidRPr="006C7832">
              <w:rPr>
                <w:position w:val="-12"/>
              </w:rPr>
              <w:object w:dxaOrig="2640" w:dyaOrig="380">
                <v:shape id="_x0000_i1243" type="#_x0000_t75" style="width:129.75pt;height:21.75pt" o:ole="">
                  <v:imagedata r:id="rId430" o:title=""/>
                </v:shape>
                <o:OLEObject Type="Embed" ProgID="Equation.3" ShapeID="_x0000_i1243" DrawAspect="Content" ObjectID="_1622539885" r:id="rId431"/>
              </w:object>
            </w:r>
            <w:r w:rsidR="006C7832">
              <w:t>;</w:t>
            </w:r>
          </w:p>
        </w:tc>
        <w:tc>
          <w:tcPr>
            <w:tcW w:w="3285" w:type="dxa"/>
          </w:tcPr>
          <w:p w:rsidR="006C7832" w:rsidRDefault="006C7832"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E205C8" w:rsidP="003B7611">
            <w:pPr>
              <w:pStyle w:val="a0"/>
              <w:ind w:firstLine="0"/>
              <w:jc w:val="center"/>
            </w:pPr>
            <w:r w:rsidRPr="006C7832">
              <w:rPr>
                <w:position w:val="-12"/>
              </w:rPr>
              <w:object w:dxaOrig="2620" w:dyaOrig="380">
                <v:shape id="_x0000_i1244" type="#_x0000_t75" style="width:129.75pt;height:21.75pt" o:ole="">
                  <v:imagedata r:id="rId432" o:title=""/>
                </v:shape>
                <o:OLEObject Type="Embed" ProgID="Equation.3" ShapeID="_x0000_i1244" DrawAspect="Content" ObjectID="_1622539886" r:id="rId433"/>
              </w:object>
            </w:r>
            <w:r w:rsidR="006C7832">
              <w:t>;</w:t>
            </w:r>
          </w:p>
        </w:tc>
        <w:tc>
          <w:tcPr>
            <w:tcW w:w="3285" w:type="dxa"/>
          </w:tcPr>
          <w:p w:rsidR="006C7832" w:rsidRDefault="006C7832"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E205C8" w:rsidP="003B7611">
            <w:pPr>
              <w:pStyle w:val="a0"/>
              <w:ind w:firstLine="0"/>
              <w:jc w:val="center"/>
            </w:pPr>
            <w:r w:rsidRPr="00D67A93">
              <w:rPr>
                <w:position w:val="-12"/>
              </w:rPr>
              <w:object w:dxaOrig="2299" w:dyaOrig="380">
                <v:shape id="_x0000_i1245" type="#_x0000_t75" style="width:115.5pt;height:21.75pt" o:ole="">
                  <v:imagedata r:id="rId434" o:title=""/>
                </v:shape>
                <o:OLEObject Type="Embed" ProgID="Equation.3" ShapeID="_x0000_i1245" DrawAspect="Content" ObjectID="_1622539887" r:id="rId435"/>
              </w:object>
            </w:r>
            <w:r w:rsidR="00D67A93">
              <w:t>.</w:t>
            </w:r>
          </w:p>
        </w:tc>
        <w:tc>
          <w:tcPr>
            <w:tcW w:w="3285" w:type="dxa"/>
          </w:tcPr>
          <w:p w:rsidR="006C7832" w:rsidRDefault="006C7832" w:rsidP="00214BCC">
            <w:pPr>
              <w:pStyle w:val="a0"/>
              <w:ind w:firstLine="0"/>
            </w:pPr>
          </w:p>
        </w:tc>
      </w:tr>
    </w:tbl>
    <w:p w:rsidR="00265950" w:rsidRDefault="00265950" w:rsidP="00214BCC">
      <w:pPr>
        <w:pStyle w:val="a0"/>
      </w:pPr>
      <w:r>
        <w:t>Приведём новые, полученные значения для искусственной нейронной сети: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0F57B3" w:rsidTr="009A335B">
        <w:tc>
          <w:tcPr>
            <w:tcW w:w="3284" w:type="dxa"/>
          </w:tcPr>
          <w:p w:rsidR="000F57B3" w:rsidRDefault="000F57B3" w:rsidP="009A335B">
            <w:pPr>
              <w:pStyle w:val="af3"/>
              <w:jc w:val="center"/>
            </w:pPr>
          </w:p>
        </w:tc>
        <w:tc>
          <w:tcPr>
            <w:tcW w:w="3285" w:type="dxa"/>
          </w:tcPr>
          <w:p w:rsidR="000F57B3" w:rsidRDefault="000F57B3" w:rsidP="009A335B">
            <w:pPr>
              <w:pStyle w:val="af3"/>
              <w:jc w:val="center"/>
            </w:pPr>
            <w:r w:rsidRPr="003C2BB8">
              <w:rPr>
                <w:position w:val="-12"/>
              </w:rPr>
              <w:object w:dxaOrig="660" w:dyaOrig="380">
                <v:shape id="_x0000_i1246" type="#_x0000_t75" style="width:36pt;height:21.75pt" o:ole="">
                  <v:imagedata r:id="rId302" o:title=""/>
                </v:shape>
                <o:OLEObject Type="Embed" ProgID="Equation.3" ShapeID="_x0000_i1246" DrawAspect="Content" ObjectID="_1622539888" r:id="rId436"/>
              </w:object>
            </w:r>
            <w:r>
              <w:t>;</w:t>
            </w:r>
          </w:p>
          <w:p w:rsidR="000F57B3" w:rsidRDefault="000F57B3" w:rsidP="009A335B">
            <w:pPr>
              <w:pStyle w:val="a0"/>
              <w:ind w:firstLine="0"/>
              <w:jc w:val="center"/>
            </w:pPr>
            <w:r w:rsidRPr="003C2BB8">
              <w:rPr>
                <w:position w:val="-12"/>
              </w:rPr>
              <w:object w:dxaOrig="740" w:dyaOrig="380">
                <v:shape id="_x0000_i1247" type="#_x0000_t75" style="width:36pt;height:21.75pt" o:ole="">
                  <v:imagedata r:id="rId304" o:title=""/>
                </v:shape>
                <o:OLEObject Type="Embed" ProgID="Equation.3" ShapeID="_x0000_i1247" DrawAspect="Content" ObjectID="_1622539889" r:id="rId437"/>
              </w:object>
            </w:r>
            <w:r>
              <w:t>;</w:t>
            </w:r>
          </w:p>
          <w:p w:rsidR="000F57B3" w:rsidRDefault="00501237" w:rsidP="009A335B">
            <w:pPr>
              <w:pStyle w:val="a0"/>
              <w:ind w:firstLine="0"/>
              <w:jc w:val="center"/>
            </w:pPr>
            <w:r w:rsidRPr="003C2BB8">
              <w:rPr>
                <w:position w:val="-12"/>
              </w:rPr>
              <w:object w:dxaOrig="1120" w:dyaOrig="380">
                <v:shape id="_x0000_i1248" type="#_x0000_t75" style="width:57.75pt;height:21.75pt" o:ole="">
                  <v:imagedata r:id="rId438" o:title=""/>
                </v:shape>
                <o:OLEObject Type="Embed" ProgID="Equation.3" ShapeID="_x0000_i1248" DrawAspect="Content" ObjectID="_1622539890" r:id="rId439"/>
              </w:object>
            </w:r>
            <w:r w:rsidR="000F57B3">
              <w:t>;</w:t>
            </w:r>
          </w:p>
          <w:p w:rsidR="000F57B3" w:rsidRDefault="00501237" w:rsidP="009A335B">
            <w:pPr>
              <w:pStyle w:val="a0"/>
              <w:ind w:firstLine="0"/>
              <w:jc w:val="center"/>
            </w:pPr>
            <w:r w:rsidRPr="003C2BB8">
              <w:rPr>
                <w:position w:val="-12"/>
              </w:rPr>
              <w:object w:dxaOrig="1140" w:dyaOrig="380">
                <v:shape id="_x0000_i1249" type="#_x0000_t75" style="width:57.75pt;height:21.75pt" o:ole="">
                  <v:imagedata r:id="rId440" o:title=""/>
                </v:shape>
                <o:OLEObject Type="Embed" ProgID="Equation.3" ShapeID="_x0000_i1249" DrawAspect="Content" ObjectID="_1622539891" r:id="rId441"/>
              </w:object>
            </w:r>
            <w:r w:rsidR="000F57B3">
              <w:t>;</w:t>
            </w:r>
          </w:p>
          <w:p w:rsidR="000F57B3" w:rsidRDefault="000F57B3" w:rsidP="009A335B">
            <w:pPr>
              <w:pStyle w:val="a0"/>
              <w:ind w:firstLine="0"/>
              <w:jc w:val="center"/>
            </w:pPr>
            <w:r w:rsidRPr="003C2BB8">
              <w:rPr>
                <w:position w:val="-12"/>
              </w:rPr>
              <w:object w:dxaOrig="1300" w:dyaOrig="380">
                <v:shape id="_x0000_i1250" type="#_x0000_t75" style="width:64.5pt;height:21.75pt" o:ole="">
                  <v:imagedata r:id="rId310" o:title=""/>
                </v:shape>
                <o:OLEObject Type="Embed" ProgID="Equation.3" ShapeID="_x0000_i1250" DrawAspect="Content" ObjectID="_1622539892" r:id="rId442"/>
              </w:object>
            </w:r>
            <w:r>
              <w:t>;</w:t>
            </w:r>
          </w:p>
          <w:p w:rsidR="000F57B3" w:rsidRDefault="000F57B3" w:rsidP="009A335B">
            <w:pPr>
              <w:pStyle w:val="a0"/>
              <w:ind w:firstLine="0"/>
              <w:jc w:val="center"/>
            </w:pPr>
            <w:r w:rsidRPr="003C2BB8">
              <w:rPr>
                <w:position w:val="-12"/>
              </w:rPr>
              <w:object w:dxaOrig="1140" w:dyaOrig="380">
                <v:shape id="_x0000_i1251" type="#_x0000_t75" style="width:57.75pt;height:21.75pt" o:ole="">
                  <v:imagedata r:id="rId312" o:title=""/>
                </v:shape>
                <o:OLEObject Type="Embed" ProgID="Equation.3" ShapeID="_x0000_i1251" DrawAspect="Content" ObjectID="_1622539893" r:id="rId443"/>
              </w:object>
            </w:r>
            <w:r>
              <w:t>;</w:t>
            </w:r>
          </w:p>
          <w:p w:rsidR="000F57B3" w:rsidRDefault="00501237" w:rsidP="009A335B">
            <w:pPr>
              <w:pStyle w:val="a0"/>
              <w:ind w:firstLine="0"/>
              <w:jc w:val="center"/>
            </w:pPr>
            <w:r w:rsidRPr="003C2BB8">
              <w:rPr>
                <w:position w:val="-12"/>
              </w:rPr>
              <w:object w:dxaOrig="1100" w:dyaOrig="380">
                <v:shape id="_x0000_i1252" type="#_x0000_t75" style="width:57.75pt;height:21.75pt" o:ole="">
                  <v:imagedata r:id="rId444" o:title=""/>
                </v:shape>
                <o:OLEObject Type="Embed" ProgID="Equation.3" ShapeID="_x0000_i1252" DrawAspect="Content" ObjectID="_1622539894" r:id="rId445"/>
              </w:object>
            </w:r>
            <w:r w:rsidR="000F57B3">
              <w:t>;</w:t>
            </w:r>
          </w:p>
          <w:p w:rsidR="000F57B3" w:rsidRPr="003C2BB8" w:rsidRDefault="00501237" w:rsidP="009A335B">
            <w:pPr>
              <w:pStyle w:val="a0"/>
              <w:ind w:firstLine="0"/>
              <w:jc w:val="center"/>
            </w:pPr>
            <w:r w:rsidRPr="003C2BB8">
              <w:rPr>
                <w:position w:val="-12"/>
              </w:rPr>
              <w:object w:dxaOrig="1300" w:dyaOrig="380">
                <v:shape id="_x0000_i1253" type="#_x0000_t75" style="width:64.5pt;height:21.75pt" o:ole="">
                  <v:imagedata r:id="rId446" o:title=""/>
                </v:shape>
                <o:OLEObject Type="Embed" ProgID="Equation.3" ShapeID="_x0000_i1253" DrawAspect="Content" ObjectID="_1622539895" r:id="rId447"/>
              </w:object>
            </w:r>
            <w:r w:rsidR="000F57B3">
              <w:t>.</w:t>
            </w:r>
          </w:p>
        </w:tc>
        <w:tc>
          <w:tcPr>
            <w:tcW w:w="3285" w:type="dxa"/>
          </w:tcPr>
          <w:p w:rsidR="000F57B3" w:rsidRDefault="000F57B3" w:rsidP="009A335B">
            <w:pPr>
              <w:pStyle w:val="af3"/>
              <w:jc w:val="center"/>
            </w:pPr>
          </w:p>
        </w:tc>
      </w:tr>
    </w:tbl>
    <w:p w:rsidR="00501237" w:rsidRDefault="00501237" w:rsidP="00214BCC">
      <w:pPr>
        <w:pStyle w:val="a0"/>
      </w:pPr>
      <w:r>
        <w:t>Рассчитаем значения для</w:t>
      </w:r>
      <w:r w:rsidR="00A7501B">
        <w:rPr>
          <w:lang w:val="en-US"/>
        </w:rPr>
        <w:t xml:space="preserve"> </w:t>
      </w:r>
      <w:r w:rsidRPr="00331ABA">
        <w:rPr>
          <w:position w:val="-12"/>
        </w:rPr>
        <w:object w:dxaOrig="400" w:dyaOrig="400">
          <v:shape id="_x0000_i1254" type="#_x0000_t75" style="width:21.75pt;height:21.75pt" o:ole="">
            <v:imagedata r:id="rId322" o:title=""/>
          </v:shape>
          <o:OLEObject Type="Embed" ProgID="Equation.3" ShapeID="_x0000_i1254" DrawAspect="Content" ObjectID="_1622539896" r:id="rId448"/>
        </w:object>
      </w:r>
      <w:r>
        <w:t xml:space="preserve"> и </w:t>
      </w:r>
      <w:r w:rsidRPr="00331ABA">
        <w:rPr>
          <w:position w:val="-12"/>
        </w:rPr>
        <w:object w:dxaOrig="400" w:dyaOrig="400">
          <v:shape id="_x0000_i1255" type="#_x0000_t75" style="width:21.75pt;height:21.75pt" o:ole="">
            <v:imagedata r:id="rId324" o:title=""/>
          </v:shape>
          <o:OLEObject Type="Embed" ProgID="Equation.3" ShapeID="_x0000_i1255" DrawAspect="Content" ObjectID="_1622539897" r:id="rId449"/>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5965"/>
        <w:gridCol w:w="1949"/>
      </w:tblGrid>
      <w:tr w:rsidR="00EA16B3" w:rsidTr="00AA26B4">
        <w:tc>
          <w:tcPr>
            <w:tcW w:w="1940" w:type="dxa"/>
          </w:tcPr>
          <w:p w:rsidR="00EA16B3" w:rsidRDefault="00EA16B3" w:rsidP="009A335B">
            <w:pPr>
              <w:pStyle w:val="af3"/>
            </w:pPr>
          </w:p>
        </w:tc>
        <w:tc>
          <w:tcPr>
            <w:tcW w:w="5965" w:type="dxa"/>
          </w:tcPr>
          <w:p w:rsidR="00EA16B3" w:rsidRDefault="000C4849" w:rsidP="009A335B">
            <w:pPr>
              <w:pStyle w:val="af3"/>
              <w:jc w:val="center"/>
            </w:pPr>
            <w:r w:rsidRPr="003E7545">
              <w:rPr>
                <w:position w:val="-12"/>
              </w:rPr>
              <w:object w:dxaOrig="5620" w:dyaOrig="400">
                <v:shape id="_x0000_i1256" type="#_x0000_t75" style="width:280.5pt;height:21.75pt" o:ole="">
                  <v:imagedata r:id="rId450" o:title=""/>
                </v:shape>
                <o:OLEObject Type="Embed" ProgID="Equation.3" ShapeID="_x0000_i1256" DrawAspect="Content" ObjectID="_1622539898" r:id="rId451"/>
              </w:object>
            </w:r>
            <w:r w:rsidR="00EA16B3">
              <w:t>;</w:t>
            </w:r>
          </w:p>
        </w:tc>
        <w:tc>
          <w:tcPr>
            <w:tcW w:w="1949" w:type="dxa"/>
          </w:tcPr>
          <w:p w:rsidR="00EA16B3" w:rsidRDefault="00EA16B3" w:rsidP="009A335B">
            <w:pPr>
              <w:pStyle w:val="af3"/>
            </w:pPr>
          </w:p>
        </w:tc>
      </w:tr>
      <w:tr w:rsidR="00EA16B3" w:rsidTr="00AA26B4">
        <w:tc>
          <w:tcPr>
            <w:tcW w:w="1940" w:type="dxa"/>
          </w:tcPr>
          <w:p w:rsidR="00EA16B3" w:rsidRDefault="00EA16B3" w:rsidP="009A335B">
            <w:pPr>
              <w:pStyle w:val="af3"/>
            </w:pPr>
          </w:p>
        </w:tc>
        <w:tc>
          <w:tcPr>
            <w:tcW w:w="5965" w:type="dxa"/>
          </w:tcPr>
          <w:p w:rsidR="00EA16B3" w:rsidRDefault="00C03D09" w:rsidP="009A335B">
            <w:pPr>
              <w:pStyle w:val="af3"/>
              <w:jc w:val="center"/>
            </w:pPr>
            <w:r w:rsidRPr="002D65CF">
              <w:rPr>
                <w:position w:val="-12"/>
              </w:rPr>
              <w:object w:dxaOrig="5280" w:dyaOrig="400">
                <v:shape id="_x0000_i1257" type="#_x0000_t75" style="width:266.25pt;height:21.75pt" o:ole="">
                  <v:imagedata r:id="rId452" o:title=""/>
                </v:shape>
                <o:OLEObject Type="Embed" ProgID="Equation.3" ShapeID="_x0000_i1257" DrawAspect="Content" ObjectID="_1622539899" r:id="rId453"/>
              </w:object>
            </w:r>
            <w:r w:rsidR="00EA16B3">
              <w:t>.</w:t>
            </w:r>
          </w:p>
        </w:tc>
        <w:tc>
          <w:tcPr>
            <w:tcW w:w="1949" w:type="dxa"/>
          </w:tcPr>
          <w:p w:rsidR="00EA16B3" w:rsidRDefault="00EA16B3" w:rsidP="009A335B">
            <w:pPr>
              <w:pStyle w:val="af3"/>
            </w:pPr>
          </w:p>
        </w:tc>
      </w:tr>
    </w:tbl>
    <w:p w:rsidR="00AA26B4" w:rsidRDefault="00AA26B4" w:rsidP="00AA26B4">
      <w:pPr>
        <w:pStyle w:val="a0"/>
      </w:pPr>
      <w:r>
        <w:t xml:space="preserve">Рассчитаем выходные значения для нейронов </w:t>
      </w:r>
      <w:r w:rsidRPr="00C9076F">
        <w:rPr>
          <w:position w:val="-12"/>
        </w:rPr>
        <w:object w:dxaOrig="360" w:dyaOrig="380">
          <v:shape id="_x0000_i1258" type="#_x0000_t75" style="width:21.75pt;height:21.75pt" o:ole="">
            <v:imagedata r:id="rId330" o:title=""/>
          </v:shape>
          <o:OLEObject Type="Embed" ProgID="Equation.3" ShapeID="_x0000_i1258" DrawAspect="Content" ObjectID="_1622539900" r:id="rId454"/>
        </w:object>
      </w:r>
      <w:r>
        <w:t xml:space="preserve">и </w:t>
      </w:r>
      <w:r w:rsidRPr="00C9076F">
        <w:rPr>
          <w:position w:val="-12"/>
        </w:rPr>
        <w:object w:dxaOrig="400" w:dyaOrig="380">
          <v:shape id="_x0000_i1259" type="#_x0000_t75" style="width:21.75pt;height:21.75pt" o:ole="">
            <v:imagedata r:id="rId332" o:title=""/>
          </v:shape>
          <o:OLEObject Type="Embed" ProgID="Equation.3" ShapeID="_x0000_i1259" DrawAspect="Content" ObjectID="_1622539901" r:id="rId455"/>
        </w:object>
      </w:r>
      <w:r w:rsidRPr="001B100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969"/>
        <w:gridCol w:w="2942"/>
      </w:tblGrid>
      <w:tr w:rsidR="00AA26B4" w:rsidRPr="001B1002" w:rsidTr="000C4849">
        <w:tc>
          <w:tcPr>
            <w:tcW w:w="2943" w:type="dxa"/>
          </w:tcPr>
          <w:p w:rsidR="00AA26B4" w:rsidRPr="001B1002" w:rsidRDefault="00AA26B4" w:rsidP="009A335B">
            <w:pPr>
              <w:pStyle w:val="af3"/>
            </w:pPr>
          </w:p>
        </w:tc>
        <w:tc>
          <w:tcPr>
            <w:tcW w:w="3969" w:type="dxa"/>
          </w:tcPr>
          <w:p w:rsidR="00AA26B4" w:rsidRPr="001B1002" w:rsidRDefault="00A47474" w:rsidP="009A335B">
            <w:pPr>
              <w:pStyle w:val="af3"/>
              <w:jc w:val="center"/>
              <w:rPr>
                <w:lang w:val="en-US"/>
              </w:rPr>
            </w:pPr>
            <w:r w:rsidRPr="001B1002">
              <w:rPr>
                <w:position w:val="-30"/>
              </w:rPr>
              <w:object w:dxaOrig="3560" w:dyaOrig="740">
                <v:shape id="_x0000_i1260" type="#_x0000_t75" style="width:180pt;height:36pt" o:ole="">
                  <v:imagedata r:id="rId456" o:title=""/>
                </v:shape>
                <o:OLEObject Type="Embed" ProgID="Equation.3" ShapeID="_x0000_i1260" DrawAspect="Content" ObjectID="_1622539902" r:id="rId457"/>
              </w:object>
            </w:r>
            <w:r w:rsidR="00AA26B4">
              <w:rPr>
                <w:lang w:val="en-US"/>
              </w:rPr>
              <w:t>;</w:t>
            </w:r>
          </w:p>
        </w:tc>
        <w:tc>
          <w:tcPr>
            <w:tcW w:w="2942" w:type="dxa"/>
          </w:tcPr>
          <w:p w:rsidR="00AA26B4" w:rsidRPr="001B1002" w:rsidRDefault="00AA26B4" w:rsidP="009A335B">
            <w:pPr>
              <w:pStyle w:val="af3"/>
            </w:pPr>
          </w:p>
        </w:tc>
      </w:tr>
      <w:tr w:rsidR="00AA26B4" w:rsidRPr="001B1002" w:rsidTr="000C4849">
        <w:tc>
          <w:tcPr>
            <w:tcW w:w="2943" w:type="dxa"/>
          </w:tcPr>
          <w:p w:rsidR="00AA26B4" w:rsidRPr="001B1002" w:rsidRDefault="00AA26B4" w:rsidP="009A335B">
            <w:pPr>
              <w:pStyle w:val="af3"/>
            </w:pPr>
          </w:p>
        </w:tc>
        <w:tc>
          <w:tcPr>
            <w:tcW w:w="3969" w:type="dxa"/>
          </w:tcPr>
          <w:p w:rsidR="00AA26B4" w:rsidRPr="00786A61" w:rsidRDefault="00A47474" w:rsidP="009A335B">
            <w:pPr>
              <w:pStyle w:val="af3"/>
              <w:jc w:val="center"/>
            </w:pPr>
            <w:r w:rsidRPr="001B1002">
              <w:rPr>
                <w:position w:val="-30"/>
              </w:rPr>
              <w:object w:dxaOrig="3540" w:dyaOrig="740">
                <v:shape id="_x0000_i1261" type="#_x0000_t75" style="width:180pt;height:36pt" o:ole="">
                  <v:imagedata r:id="rId458" o:title=""/>
                </v:shape>
                <o:OLEObject Type="Embed" ProgID="Equation.3" ShapeID="_x0000_i1261" DrawAspect="Content" ObjectID="_1622539903" r:id="rId459"/>
              </w:object>
            </w:r>
            <w:r w:rsidR="00AA26B4">
              <w:t>.</w:t>
            </w:r>
          </w:p>
        </w:tc>
        <w:tc>
          <w:tcPr>
            <w:tcW w:w="2942" w:type="dxa"/>
          </w:tcPr>
          <w:p w:rsidR="00AA26B4" w:rsidRPr="001B1002" w:rsidRDefault="00AA26B4" w:rsidP="009A335B">
            <w:pPr>
              <w:pStyle w:val="af3"/>
            </w:pPr>
          </w:p>
        </w:tc>
      </w:tr>
    </w:tbl>
    <w:p w:rsidR="00A47474" w:rsidRDefault="00A47474" w:rsidP="00A47474">
      <w:pPr>
        <w:pStyle w:val="a0"/>
      </w:pPr>
      <w:r>
        <w:t xml:space="preserve">Рассчитаем сумму </w:t>
      </w:r>
      <w:r w:rsidRPr="00A3093D">
        <w:rPr>
          <w:position w:val="-6"/>
        </w:rPr>
        <w:object w:dxaOrig="360" w:dyaOrig="340">
          <v:shape id="_x0000_i1262" type="#_x0000_t75" style="width:21.75pt;height:14.25pt" o:ole="">
            <v:imagedata r:id="rId338" o:title=""/>
          </v:shape>
          <o:OLEObject Type="Embed" ProgID="Equation.3" ShapeID="_x0000_i1262" DrawAspect="Content" ObjectID="_1622539904" r:id="rId460"/>
        </w:object>
      </w:r>
      <w:r>
        <w:t xml:space="preserve"> для выходного нейрона </w:t>
      </w:r>
      <w:r w:rsidRPr="00A3093D">
        <w:rPr>
          <w:position w:val="-6"/>
        </w:rPr>
        <w:object w:dxaOrig="279" w:dyaOrig="300">
          <v:shape id="_x0000_i1263" type="#_x0000_t75" style="width:14.25pt;height:14.25pt" o:ole="">
            <v:imagedata r:id="rId340" o:title=""/>
          </v:shape>
          <o:OLEObject Type="Embed" ProgID="Equation.3" ShapeID="_x0000_i1263" DrawAspect="Content" ObjectID="_1622539905" r:id="rId461"/>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6"/>
        <w:gridCol w:w="7046"/>
        <w:gridCol w:w="1382"/>
      </w:tblGrid>
      <w:tr w:rsidR="00A47474" w:rsidTr="00D5009A">
        <w:tc>
          <w:tcPr>
            <w:tcW w:w="1426" w:type="dxa"/>
          </w:tcPr>
          <w:p w:rsidR="00A47474" w:rsidRDefault="00A47474" w:rsidP="009A335B">
            <w:pPr>
              <w:pStyle w:val="af3"/>
              <w:jc w:val="center"/>
            </w:pPr>
          </w:p>
        </w:tc>
        <w:tc>
          <w:tcPr>
            <w:tcW w:w="7046" w:type="dxa"/>
          </w:tcPr>
          <w:p w:rsidR="00A47474" w:rsidRDefault="00725556" w:rsidP="009A335B">
            <w:pPr>
              <w:pStyle w:val="af3"/>
              <w:jc w:val="center"/>
            </w:pPr>
            <w:r w:rsidRPr="00A659FF">
              <w:rPr>
                <w:position w:val="-12"/>
              </w:rPr>
              <w:object w:dxaOrig="6619" w:dyaOrig="400">
                <v:shape id="_x0000_i1264" type="#_x0000_t75" style="width:331.5pt;height:21.75pt" o:ole="">
                  <v:imagedata r:id="rId462" o:title=""/>
                </v:shape>
                <o:OLEObject Type="Embed" ProgID="Equation.3" ShapeID="_x0000_i1264" DrawAspect="Content" ObjectID="_1622539906" r:id="rId463"/>
              </w:object>
            </w:r>
            <w:r w:rsidR="00A47474">
              <w:t>.</w:t>
            </w:r>
          </w:p>
        </w:tc>
        <w:tc>
          <w:tcPr>
            <w:tcW w:w="1382" w:type="dxa"/>
          </w:tcPr>
          <w:p w:rsidR="00A47474" w:rsidRDefault="00A47474" w:rsidP="009A335B">
            <w:pPr>
              <w:pStyle w:val="af3"/>
              <w:jc w:val="center"/>
            </w:pPr>
          </w:p>
        </w:tc>
      </w:tr>
    </w:tbl>
    <w:p w:rsidR="00725556" w:rsidRDefault="00725556" w:rsidP="00725556">
      <w:pPr>
        <w:pStyle w:val="a0"/>
      </w:pPr>
      <w:r>
        <w:lastRenderedPageBreak/>
        <w:t xml:space="preserve">Найдём результирующее значение для всей сети </w:t>
      </w:r>
      <w:r w:rsidRPr="00A659FF">
        <w:rPr>
          <w:position w:val="-6"/>
        </w:rPr>
        <w:object w:dxaOrig="279" w:dyaOrig="300">
          <v:shape id="_x0000_i1265" type="#_x0000_t75" style="width:14.25pt;height:14.25pt" o:ole="">
            <v:imagedata r:id="rId344" o:title=""/>
          </v:shape>
          <o:OLEObject Type="Embed" ProgID="Equation.3" ShapeID="_x0000_i1265" DrawAspect="Content" ObjectID="_1622539907" r:id="rId464"/>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686"/>
        <w:gridCol w:w="3083"/>
      </w:tblGrid>
      <w:tr w:rsidR="00725556" w:rsidTr="00725556">
        <w:tc>
          <w:tcPr>
            <w:tcW w:w="3085" w:type="dxa"/>
          </w:tcPr>
          <w:p w:rsidR="00725556" w:rsidRDefault="00725556" w:rsidP="009A335B">
            <w:pPr>
              <w:pStyle w:val="af3"/>
              <w:jc w:val="center"/>
            </w:pPr>
          </w:p>
        </w:tc>
        <w:tc>
          <w:tcPr>
            <w:tcW w:w="3686" w:type="dxa"/>
          </w:tcPr>
          <w:p w:rsidR="00725556" w:rsidRDefault="008F3A7E" w:rsidP="009A335B">
            <w:pPr>
              <w:pStyle w:val="af3"/>
              <w:jc w:val="center"/>
            </w:pPr>
            <w:r w:rsidRPr="00A97989">
              <w:rPr>
                <w:position w:val="-30"/>
              </w:rPr>
              <w:object w:dxaOrig="3320" w:dyaOrig="740">
                <v:shape id="_x0000_i1266" type="#_x0000_t75" style="width:165.75pt;height:36pt" o:ole="">
                  <v:imagedata r:id="rId465" o:title=""/>
                </v:shape>
                <o:OLEObject Type="Embed" ProgID="Equation.3" ShapeID="_x0000_i1266" DrawAspect="Content" ObjectID="_1622539908" r:id="rId466"/>
              </w:object>
            </w:r>
            <w:r w:rsidR="00725556">
              <w:t>.</w:t>
            </w:r>
          </w:p>
        </w:tc>
        <w:tc>
          <w:tcPr>
            <w:tcW w:w="3083" w:type="dxa"/>
          </w:tcPr>
          <w:p w:rsidR="00725556" w:rsidRDefault="00725556" w:rsidP="009A335B">
            <w:pPr>
              <w:pStyle w:val="af3"/>
              <w:jc w:val="center"/>
            </w:pPr>
          </w:p>
        </w:tc>
      </w:tr>
    </w:tbl>
    <w:p w:rsidR="00BB0576" w:rsidRDefault="00BB0576" w:rsidP="00BB0576">
      <w:pPr>
        <w:pStyle w:val="a0"/>
      </w:pPr>
      <w:r>
        <w:t>Найдём квадрат среднеквадратической ошибки (</w:t>
      </w:r>
      <w:r w:rsidRPr="00353103">
        <w:rPr>
          <w:position w:val="-6"/>
        </w:rPr>
        <w:object w:dxaOrig="639" w:dyaOrig="300">
          <v:shape id="_x0000_i1267" type="#_x0000_t75" style="width:28.5pt;height:14.25pt" o:ole="">
            <v:imagedata r:id="rId354" o:title=""/>
          </v:shape>
          <o:OLEObject Type="Embed" ProgID="Equation.3" ShapeID="_x0000_i1267" DrawAspect="Content" ObjectID="_1622539909" r:id="rId467"/>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4341"/>
        <w:gridCol w:w="2722"/>
      </w:tblGrid>
      <w:tr w:rsidR="00BB0576" w:rsidTr="009A335B">
        <w:tc>
          <w:tcPr>
            <w:tcW w:w="2791" w:type="dxa"/>
          </w:tcPr>
          <w:p w:rsidR="00BB0576" w:rsidRDefault="00BB0576" w:rsidP="009A335B">
            <w:pPr>
              <w:pStyle w:val="af3"/>
            </w:pPr>
          </w:p>
        </w:tc>
        <w:tc>
          <w:tcPr>
            <w:tcW w:w="4341" w:type="dxa"/>
          </w:tcPr>
          <w:p w:rsidR="00BB0576" w:rsidRDefault="0028062C" w:rsidP="009A335B">
            <w:pPr>
              <w:pStyle w:val="af3"/>
              <w:jc w:val="center"/>
            </w:pPr>
            <w:r w:rsidRPr="00746C5A">
              <w:rPr>
                <w:position w:val="-12"/>
              </w:rPr>
              <w:object w:dxaOrig="4000" w:dyaOrig="400">
                <v:shape id="_x0000_i1268" type="#_x0000_t75" style="width:201.75pt;height:21.75pt" o:ole="">
                  <v:imagedata r:id="rId468" o:title=""/>
                </v:shape>
                <o:OLEObject Type="Embed" ProgID="Equation.3" ShapeID="_x0000_i1268" DrawAspect="Content" ObjectID="_1622539910" r:id="rId469"/>
              </w:object>
            </w:r>
          </w:p>
        </w:tc>
        <w:tc>
          <w:tcPr>
            <w:tcW w:w="2722" w:type="dxa"/>
          </w:tcPr>
          <w:p w:rsidR="00BB0576" w:rsidRDefault="00BB0576" w:rsidP="009A335B">
            <w:pPr>
              <w:pStyle w:val="af3"/>
            </w:pPr>
          </w:p>
        </w:tc>
      </w:tr>
    </w:tbl>
    <w:p w:rsidR="00BB0576" w:rsidRDefault="00BB0576" w:rsidP="00BB0576">
      <w:pPr>
        <w:pStyle w:val="a0"/>
      </w:pPr>
      <w:r>
        <w:t xml:space="preserve">То есть, ошибка </w:t>
      </w:r>
      <w:r w:rsidR="0028062C">
        <w:t xml:space="preserve">теперь </w:t>
      </w:r>
      <w:r>
        <w:t>составляет</w:t>
      </w:r>
      <w:r w:rsidR="007D7720" w:rsidRPr="00746C5A">
        <w:rPr>
          <w:position w:val="-6"/>
        </w:rPr>
        <w:object w:dxaOrig="580" w:dyaOrig="300">
          <v:shape id="_x0000_i1269" type="#_x0000_t75" style="width:28.5pt;height:14.25pt" o:ole="">
            <v:imagedata r:id="rId470" o:title=""/>
          </v:shape>
          <o:OLEObject Type="Embed" ProgID="Equation.3" ShapeID="_x0000_i1269" DrawAspect="Content" ObjectID="_1622539911" r:id="rId471"/>
        </w:object>
      </w:r>
      <w:r>
        <w:t>.</w:t>
      </w:r>
    </w:p>
    <w:p w:rsidR="00AA26B4" w:rsidRDefault="007D7720" w:rsidP="00AA26B4">
      <w:pPr>
        <w:pStyle w:val="a0"/>
      </w:pPr>
      <w:r>
        <w:t>Этот процесс требуется повторять до тех пор, пока не будет достигнут допустимый процент ошибки.</w:t>
      </w:r>
    </w:p>
    <w:p w:rsidR="00ED4D65" w:rsidRDefault="00ED4D65" w:rsidP="00AA26B4">
      <w:pPr>
        <w:pStyle w:val="a0"/>
      </w:pPr>
    </w:p>
    <w:p w:rsidR="00ED4D65" w:rsidRPr="001B1002" w:rsidRDefault="00ED4D65" w:rsidP="00AA26B4">
      <w:pPr>
        <w:pStyle w:val="a0"/>
      </w:pPr>
    </w:p>
    <w:p w:rsidR="00A77E07" w:rsidRDefault="00A77E07" w:rsidP="00A77E07">
      <w:pPr>
        <w:pStyle w:val="2"/>
      </w:pPr>
      <w:bookmarkStart w:id="28" w:name="_Toc11639029"/>
      <w:bookmarkStart w:id="29" w:name="_Toc11915320"/>
      <w:r>
        <w:t xml:space="preserve">2.2. </w:t>
      </w:r>
      <w:r w:rsidR="00D555AF">
        <w:t>План расчёта погрешности при прогнозировании волн</w:t>
      </w:r>
      <w:bookmarkEnd w:id="28"/>
      <w:bookmarkEnd w:id="29"/>
    </w:p>
    <w:p w:rsidR="00ED4D65" w:rsidRPr="00ED4D65" w:rsidRDefault="00ED4D65" w:rsidP="00ED4D65">
      <w:pPr>
        <w:pStyle w:val="a0"/>
      </w:pPr>
    </w:p>
    <w:p w:rsidR="007B3939" w:rsidRDefault="00076AC6" w:rsidP="00214BCC">
      <w:pPr>
        <w:pStyle w:val="a0"/>
      </w:pPr>
      <w:r>
        <w:t xml:space="preserve">В нейронной сети реализующей логическую операцию </w:t>
      </w:r>
      <w:r>
        <w:rPr>
          <w:lang w:val="en-US"/>
        </w:rPr>
        <w:t>XOR</w:t>
      </w:r>
      <w:r>
        <w:t xml:space="preserve">на вход подаётся только два аргумента. Но такой подход не представляется возможным для работы с прогнозированием волн. </w:t>
      </w:r>
      <w:r w:rsidR="007B3939">
        <w:t xml:space="preserve">Причина этому </w:t>
      </w:r>
      <w:r w:rsidR="007B3939">
        <w:noBreakHyphen/>
        <w:t xml:space="preserve"> гипотеза о том, что волны-убийцы возникают как результат фокусировки волновой энергии в некоторых структурах поверхностных течений [</w:t>
      </w:r>
      <w:r w:rsidR="002C5431">
        <w:t>19</w:t>
      </w:r>
      <w:r w:rsidR="007B3939" w:rsidRPr="00E9514D">
        <w:t>].</w:t>
      </w:r>
      <w:r w:rsidR="007B3939">
        <w:t xml:space="preserve"> Поэтому предсказания должны строиться исходя из как можно большего числа аргументов.</w:t>
      </w:r>
    </w:p>
    <w:p w:rsidR="00BE4441" w:rsidRDefault="007B3939" w:rsidP="00214BCC">
      <w:pPr>
        <w:pStyle w:val="a0"/>
      </w:pPr>
      <w:r>
        <w:t>В этой работе было решено использовать нейронные сети, принимающие на вход десять аргументов.</w:t>
      </w:r>
    </w:p>
    <w:p w:rsidR="00BE4441" w:rsidRPr="00A7501B" w:rsidRDefault="00BE4441" w:rsidP="00BE4441">
      <w:pPr>
        <w:pStyle w:val="a0"/>
      </w:pPr>
      <w:r>
        <w:t>Наборы данных для проверки работоспособности нейронной сети хранятся в текстовом файле «</w:t>
      </w:r>
      <w:r>
        <w:rPr>
          <w:lang w:val="en-US"/>
        </w:rPr>
        <w:t>learnSample</w:t>
      </w:r>
      <w:r w:rsidRPr="00BE4441">
        <w:t>.</w:t>
      </w:r>
      <w:r>
        <w:rPr>
          <w:lang w:val="en-US"/>
        </w:rPr>
        <w:t>txt</w:t>
      </w:r>
      <w:r>
        <w:t xml:space="preserve">». На рисунке </w:t>
      </w:r>
      <w:r w:rsidR="002C4377">
        <w:t>6</w:t>
      </w:r>
      <w:r>
        <w:t xml:space="preserve"> приведён пример одного из тестовых наборов данных.</w:t>
      </w:r>
    </w:p>
    <w:p w:rsidR="00A7501B" w:rsidRDefault="00A7501B" w:rsidP="00A7501B">
      <w:pPr>
        <w:pStyle w:val="a0"/>
      </w:pPr>
      <w:r>
        <w:t>Каждый набор тестовых данных состоит из десяти десятичных дробей служащих аргументами для нейронной сети, плюс одиннадцатое число служащее для сравнения с тем, что было получено в результате работы нейронной сети.</w:t>
      </w:r>
    </w:p>
    <w:p w:rsidR="00F90CE3" w:rsidRDefault="00F90CE3" w:rsidP="00211FD1">
      <w:pPr>
        <w:pStyle w:val="af3"/>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4B0C55" w:rsidTr="004B0C55">
        <w:tc>
          <w:tcPr>
            <w:tcW w:w="3284" w:type="dxa"/>
          </w:tcPr>
          <w:p w:rsidR="004B0C55" w:rsidRDefault="004B0C55" w:rsidP="00F90CE3">
            <w:pPr>
              <w:pStyle w:val="a0"/>
              <w:ind w:firstLine="0"/>
            </w:pPr>
          </w:p>
        </w:tc>
        <w:tc>
          <w:tcPr>
            <w:tcW w:w="3285" w:type="dxa"/>
          </w:tcPr>
          <w:p w:rsidR="00644C81" w:rsidRDefault="00644C81" w:rsidP="00644C81">
            <w:pPr>
              <w:pStyle w:val="a0"/>
              <w:ind w:firstLine="0"/>
              <w:jc w:val="center"/>
            </w:pPr>
            <w:r>
              <w:t>0.645383759</w:t>
            </w:r>
          </w:p>
          <w:p w:rsidR="00644C81" w:rsidRDefault="00644C81" w:rsidP="00644C81">
            <w:pPr>
              <w:pStyle w:val="a0"/>
              <w:ind w:firstLine="0"/>
              <w:jc w:val="center"/>
            </w:pPr>
            <w:r>
              <w:lastRenderedPageBreak/>
              <w:t>0.744300892</w:t>
            </w:r>
          </w:p>
          <w:p w:rsidR="00644C81" w:rsidRDefault="00644C81" w:rsidP="00644C81">
            <w:pPr>
              <w:pStyle w:val="a0"/>
              <w:ind w:firstLine="0"/>
              <w:jc w:val="center"/>
            </w:pPr>
            <w:r>
              <w:t>0.722451211</w:t>
            </w:r>
          </w:p>
          <w:p w:rsidR="00644C81" w:rsidRDefault="00644C81" w:rsidP="00644C81">
            <w:pPr>
              <w:pStyle w:val="a0"/>
              <w:ind w:firstLine="0"/>
              <w:jc w:val="center"/>
            </w:pPr>
            <w:r>
              <w:t>0.175503314</w:t>
            </w:r>
          </w:p>
          <w:p w:rsidR="00644C81" w:rsidRDefault="00644C81" w:rsidP="00644C81">
            <w:pPr>
              <w:pStyle w:val="a0"/>
              <w:ind w:firstLine="0"/>
              <w:jc w:val="center"/>
            </w:pPr>
            <w:r>
              <w:t>0.541044312</w:t>
            </w:r>
          </w:p>
          <w:p w:rsidR="00644C81" w:rsidRDefault="00644C81" w:rsidP="00644C81">
            <w:pPr>
              <w:pStyle w:val="a0"/>
              <w:ind w:firstLine="0"/>
              <w:jc w:val="center"/>
            </w:pPr>
            <w:r>
              <w:t>0.443453347</w:t>
            </w:r>
          </w:p>
          <w:p w:rsidR="00644C81" w:rsidRDefault="00644C81" w:rsidP="00644C81">
            <w:pPr>
              <w:pStyle w:val="a0"/>
              <w:ind w:firstLine="0"/>
              <w:jc w:val="center"/>
            </w:pPr>
            <w:r>
              <w:t>0.870543496</w:t>
            </w:r>
          </w:p>
          <w:p w:rsidR="00644C81" w:rsidRDefault="00644C81" w:rsidP="00644C81">
            <w:pPr>
              <w:pStyle w:val="a0"/>
              <w:ind w:firstLine="0"/>
              <w:jc w:val="center"/>
            </w:pPr>
            <w:r>
              <w:t>0.8604689</w:t>
            </w:r>
          </w:p>
          <w:p w:rsidR="00644C81" w:rsidRDefault="00644C81" w:rsidP="00644C81">
            <w:pPr>
              <w:pStyle w:val="a0"/>
              <w:ind w:firstLine="0"/>
              <w:jc w:val="center"/>
            </w:pPr>
            <w:r>
              <w:t>0.493869107</w:t>
            </w:r>
          </w:p>
          <w:p w:rsidR="00644C81" w:rsidRDefault="00644C81" w:rsidP="00644C81">
            <w:pPr>
              <w:pStyle w:val="a0"/>
              <w:ind w:firstLine="0"/>
              <w:jc w:val="center"/>
            </w:pPr>
            <w:r>
              <w:t>0.911665387</w:t>
            </w:r>
          </w:p>
          <w:p w:rsidR="004B0C55" w:rsidRDefault="00644C81" w:rsidP="00644C81">
            <w:pPr>
              <w:pStyle w:val="a0"/>
              <w:ind w:firstLine="0"/>
              <w:jc w:val="center"/>
            </w:pPr>
            <w:r>
              <w:t>2.369305436</w:t>
            </w:r>
          </w:p>
        </w:tc>
        <w:tc>
          <w:tcPr>
            <w:tcW w:w="3285" w:type="dxa"/>
          </w:tcPr>
          <w:p w:rsidR="004B0C55" w:rsidRDefault="004B0C55" w:rsidP="00F90CE3">
            <w:pPr>
              <w:pStyle w:val="a0"/>
              <w:ind w:firstLine="0"/>
            </w:pPr>
          </w:p>
        </w:tc>
      </w:tr>
    </w:tbl>
    <w:p w:rsidR="004B0C55" w:rsidRDefault="00384B2C" w:rsidP="00384B2C">
      <w:pPr>
        <w:pStyle w:val="afe"/>
      </w:pPr>
      <w:r>
        <w:t>Рис</w:t>
      </w:r>
      <w:r w:rsidR="00644C81">
        <w:t>унок</w:t>
      </w:r>
      <w:r w:rsidR="002C4377">
        <w:t>6</w:t>
      </w:r>
      <w:r>
        <w:t xml:space="preserve"> – Пример содержимого файла высоты волн</w:t>
      </w:r>
    </w:p>
    <w:p w:rsidR="003F7F3F" w:rsidRPr="003F7F3F" w:rsidRDefault="003F7F3F" w:rsidP="003F7F3F">
      <w:pPr>
        <w:pStyle w:val="a0"/>
        <w:rPr>
          <w:sz w:val="16"/>
          <w:szCs w:val="16"/>
        </w:rPr>
      </w:pPr>
    </w:p>
    <w:p w:rsidR="00692BAD" w:rsidRDefault="0093343E" w:rsidP="00384B2C">
      <w:pPr>
        <w:pStyle w:val="a0"/>
      </w:pPr>
      <w:r>
        <w:t xml:space="preserve">Эксперимент будет выполняться в следующем виде: </w:t>
      </w:r>
      <w:r w:rsidR="00692BAD">
        <w:t xml:space="preserve">поочерёдно будут созданы простые нейронные сети с разным числом слоёв </w:t>
      </w:r>
      <w:r w:rsidR="00692BAD" w:rsidRPr="00692BAD">
        <w:rPr>
          <w:position w:val="-6"/>
        </w:rPr>
        <w:object w:dxaOrig="160" w:dyaOrig="300">
          <v:shape id="_x0000_i1270" type="#_x0000_t75" style="width:7.5pt;height:14.25pt" o:ole="">
            <v:imagedata r:id="rId472" o:title=""/>
          </v:shape>
          <o:OLEObject Type="Embed" ProgID="Equation.3" ShapeID="_x0000_i1270" DrawAspect="Content" ObjectID="_1622539912" r:id="rId473"/>
        </w:object>
      </w:r>
      <w:r w:rsidR="0088565D" w:rsidRPr="009A335B">
        <w:rPr>
          <w:position w:val="-12"/>
        </w:rPr>
        <w:object w:dxaOrig="1260" w:dyaOrig="360">
          <v:shape id="_x0000_i1271" type="#_x0000_t75" style="width:64.5pt;height:14.25pt" o:ole="">
            <v:imagedata r:id="rId474" o:title=""/>
          </v:shape>
          <o:OLEObject Type="Embed" ProgID="Equation.3" ShapeID="_x0000_i1271" DrawAspect="Content" ObjectID="_1622539913" r:id="rId475"/>
        </w:object>
      </w:r>
      <w:r w:rsidR="00692BAD">
        <w:t xml:space="preserve"> и разным числом нейронов в этих слоях </w:t>
      </w:r>
      <w:r w:rsidR="00835D12" w:rsidRPr="00692BAD">
        <w:rPr>
          <w:position w:val="-6"/>
        </w:rPr>
        <w:object w:dxaOrig="220" w:dyaOrig="240">
          <v:shape id="_x0000_i1272" type="#_x0000_t75" style="width:14.25pt;height:14.25pt" o:ole="">
            <v:imagedata r:id="rId476" o:title=""/>
          </v:shape>
          <o:OLEObject Type="Embed" ProgID="Equation.3" ShapeID="_x0000_i1272" DrawAspect="Content" ObjectID="_1622539914" r:id="rId477"/>
        </w:object>
      </w:r>
      <w:r w:rsidR="00EF641F" w:rsidRPr="008E59C5">
        <w:rPr>
          <w:position w:val="-12"/>
        </w:rPr>
        <w:object w:dxaOrig="1320" w:dyaOrig="360">
          <v:shape id="_x0000_i1273" type="#_x0000_t75" style="width:64.5pt;height:14.25pt" o:ole="">
            <v:imagedata r:id="rId478" o:title=""/>
          </v:shape>
          <o:OLEObject Type="Embed" ProgID="Equation.3" ShapeID="_x0000_i1273" DrawAspect="Content" ObjectID="_1622539915" r:id="rId479"/>
        </w:object>
      </w:r>
      <w:r w:rsidR="00692BAD">
        <w:t>.</w:t>
      </w:r>
    </w:p>
    <w:p w:rsidR="00A873BF" w:rsidRDefault="00692BAD" w:rsidP="00384B2C">
      <w:pPr>
        <w:pStyle w:val="a0"/>
      </w:pPr>
      <w:r>
        <w:t>Кажд</w:t>
      </w:r>
      <w:r w:rsidR="00835D12">
        <w:t>ая</w:t>
      </w:r>
      <w:r>
        <w:t xml:space="preserve"> созданн</w:t>
      </w:r>
      <w:r w:rsidR="00835D12">
        <w:t>ая</w:t>
      </w:r>
      <w:r>
        <w:t xml:space="preserve"> нейронн</w:t>
      </w:r>
      <w:r w:rsidR="00835D12">
        <w:t>ая</w:t>
      </w:r>
      <w:r>
        <w:t xml:space="preserve"> сет</w:t>
      </w:r>
      <w:r w:rsidR="00835D12">
        <w:t xml:space="preserve">ь будет натренирована на одинаковых наборах данных. </w:t>
      </w:r>
      <w:r w:rsidR="00063AB6">
        <w:t>После чего каждой нейронной сети будет передан весь набор данных и найдено среднее арифметическое абсолютных ошибок.</w:t>
      </w:r>
    </w:p>
    <w:p w:rsidR="0099136B" w:rsidRDefault="0099136B" w:rsidP="0099136B">
      <w:pPr>
        <w:pStyle w:val="1"/>
      </w:pPr>
      <w:bookmarkStart w:id="30" w:name="_Toc11639030"/>
      <w:bookmarkStart w:id="31" w:name="_Toc11915321"/>
      <w:r w:rsidRPr="00D5273D">
        <w:lastRenderedPageBreak/>
        <w:t>3</w:t>
      </w:r>
      <w:r>
        <w:t>. Техн</w:t>
      </w:r>
      <w:r w:rsidR="00845494">
        <w:t xml:space="preserve">ологический </w:t>
      </w:r>
      <w:r>
        <w:t>раздел</w:t>
      </w:r>
      <w:bookmarkEnd w:id="30"/>
      <w:bookmarkEnd w:id="31"/>
    </w:p>
    <w:p w:rsidR="00D5273D" w:rsidRDefault="00D5273D" w:rsidP="00D5273D">
      <w:pPr>
        <w:pStyle w:val="2"/>
      </w:pPr>
      <w:bookmarkStart w:id="32" w:name="_Toc11639031"/>
      <w:bookmarkStart w:id="33" w:name="_Toc11915322"/>
      <w:r>
        <w:t xml:space="preserve">3.1. </w:t>
      </w:r>
      <w:r w:rsidR="00B82667">
        <w:t>Описание программной реализации</w:t>
      </w:r>
      <w:bookmarkEnd w:id="32"/>
      <w:bookmarkEnd w:id="33"/>
    </w:p>
    <w:p w:rsidR="001919C1" w:rsidRPr="001919C1" w:rsidRDefault="001919C1" w:rsidP="001919C1">
      <w:pPr>
        <w:pStyle w:val="a0"/>
      </w:pPr>
    </w:p>
    <w:p w:rsidR="00DC6787" w:rsidRPr="009511E4" w:rsidRDefault="00A22410" w:rsidP="00A22410">
      <w:pPr>
        <w:pStyle w:val="a0"/>
      </w:pPr>
      <w:r>
        <w:t xml:space="preserve">Программа тестирования простой искусственной нейронной сети для данных, полученных с глубинного датчика была написана в универсальном редакторе </w:t>
      </w:r>
      <w:r>
        <w:rPr>
          <w:lang w:val="en-US"/>
        </w:rPr>
        <w:t>Emacs</w:t>
      </w:r>
      <w:r w:rsidR="0034733E">
        <w:t xml:space="preserve"> </w:t>
      </w:r>
      <w:r>
        <w:t xml:space="preserve">на языке программирования </w:t>
      </w:r>
      <w:r>
        <w:rPr>
          <w:lang w:val="en-US"/>
        </w:rPr>
        <w:t>C</w:t>
      </w:r>
      <w:r w:rsidRPr="00A22410">
        <w:t xml:space="preserve">. </w:t>
      </w:r>
      <w:r>
        <w:t xml:space="preserve">При разработке программы использовалась библиотека для построения простых искусственных нейронных сетей </w:t>
      </w:r>
      <w:r w:rsidR="006E6239">
        <w:rPr>
          <w:lang w:val="en-US"/>
        </w:rPr>
        <w:t>Genann</w:t>
      </w:r>
      <w:r w:rsidR="0034733E">
        <w:t xml:space="preserve"> </w:t>
      </w:r>
      <w:r w:rsidR="006E6239">
        <w:t xml:space="preserve">за авторством </w:t>
      </w:r>
      <w:r w:rsidR="006E6239">
        <w:rPr>
          <w:lang w:val="en-US"/>
        </w:rPr>
        <w:t>Lewis</w:t>
      </w:r>
      <w:r w:rsidR="0034733E">
        <w:t xml:space="preserve"> </w:t>
      </w:r>
      <w:r w:rsidR="006E6239">
        <w:rPr>
          <w:lang w:val="en-US"/>
        </w:rPr>
        <w:t>Van</w:t>
      </w:r>
      <w:r w:rsidR="0034733E">
        <w:t xml:space="preserve"> </w:t>
      </w:r>
      <w:r w:rsidR="006E6239">
        <w:rPr>
          <w:lang w:val="en-US"/>
        </w:rPr>
        <w:t>Winkle</w:t>
      </w:r>
      <w:r w:rsidR="006E6239" w:rsidRPr="006E6239">
        <w:t>.</w:t>
      </w:r>
    </w:p>
    <w:p w:rsidR="00D3082E" w:rsidRDefault="00D3082E" w:rsidP="00A22410">
      <w:pPr>
        <w:pStyle w:val="a0"/>
      </w:pPr>
      <w:r>
        <w:t xml:space="preserve">Программа служит для автоматизированной проверки нейронных сетей с различным </w:t>
      </w:r>
      <w:r w:rsidR="0051330E">
        <w:t xml:space="preserve">количеством слоёв и различным количеством нейронов </w:t>
      </w:r>
      <w:r w:rsidR="00080B1C">
        <w:t>на работу с данными глубинных датчиков.</w:t>
      </w:r>
    </w:p>
    <w:p w:rsidR="00272673" w:rsidRDefault="00272673" w:rsidP="00A22410">
      <w:pPr>
        <w:pStyle w:val="a0"/>
      </w:pPr>
      <w:r>
        <w:t>Программа использует данные из файла «</w:t>
      </w:r>
      <w:r>
        <w:rPr>
          <w:lang w:val="en-US"/>
        </w:rPr>
        <w:t>learnSamples</w:t>
      </w:r>
      <w:r w:rsidRPr="00272673">
        <w:t>.</w:t>
      </w:r>
      <w:r>
        <w:rPr>
          <w:lang w:val="en-US"/>
        </w:rPr>
        <w:t>txt</w:t>
      </w:r>
      <w:r>
        <w:t>» в качестве тренировочного набора для нейронной сети и по прошествии пят</w:t>
      </w:r>
      <w:r w:rsidR="00B37FE9">
        <w:t>ь</w:t>
      </w:r>
      <w:r>
        <w:t>с</w:t>
      </w:r>
      <w:r w:rsidR="00B37FE9">
        <w:t>о</w:t>
      </w:r>
      <w:r>
        <w:t xml:space="preserve">т циклов тренировок </w:t>
      </w:r>
      <w:r w:rsidR="00B37FE9">
        <w:t>тестирует нейронную сеть на способность распознавать каждый из тестовых наборов.</w:t>
      </w:r>
      <w:r w:rsidR="008D2779">
        <w:t xml:space="preserve"> Всего для тестирования предусмотрено двадцать тестовых наборов.</w:t>
      </w:r>
    </w:p>
    <w:p w:rsidR="008D2779" w:rsidRDefault="008D2779" w:rsidP="00A22410">
      <w:pPr>
        <w:pStyle w:val="a0"/>
      </w:pPr>
      <w:r>
        <w:t>Пример одного из тестовых наборов представлен на рисунке 7.</w:t>
      </w:r>
    </w:p>
    <w:p w:rsidR="008D2779" w:rsidRDefault="00990543" w:rsidP="00A22410">
      <w:pPr>
        <w:pStyle w:val="a0"/>
      </w:pPr>
      <w:r>
        <w:t>Файл «</w:t>
      </w:r>
      <w:r>
        <w:rPr>
          <w:lang w:val="en-US"/>
        </w:rPr>
        <w:t>learnSamples</w:t>
      </w:r>
      <w:r w:rsidRPr="00990543">
        <w:t>.</w:t>
      </w:r>
      <w:r>
        <w:rPr>
          <w:lang w:val="en-US"/>
        </w:rPr>
        <w:t>txt</w:t>
      </w:r>
      <w:r>
        <w:t>»является текстовым файлом в каждой строке которого задан</w:t>
      </w:r>
      <w:r w:rsidR="00915039">
        <w:t>а высота волны в метрах.</w:t>
      </w:r>
    </w:p>
    <w:p w:rsidR="00915039" w:rsidRDefault="00FB1ABD" w:rsidP="00A22410">
      <w:pPr>
        <w:pStyle w:val="a0"/>
      </w:pPr>
      <w:r>
        <w:t>Программа считывает данные из файла «</w:t>
      </w:r>
      <w:r>
        <w:rPr>
          <w:lang w:val="en-US"/>
        </w:rPr>
        <w:t>learnSamples</w:t>
      </w:r>
      <w:r w:rsidRPr="00FB1ABD">
        <w:t>.</w:t>
      </w:r>
      <w:r>
        <w:rPr>
          <w:lang w:val="en-US"/>
        </w:rPr>
        <w:t>txt</w:t>
      </w:r>
      <w:r>
        <w:t xml:space="preserve">» и располагает первые десять значений в массив </w:t>
      </w:r>
      <w:r>
        <w:rPr>
          <w:lang w:val="en-US"/>
        </w:rPr>
        <w:t>input</w:t>
      </w:r>
      <w:r w:rsidRPr="00FB1ABD">
        <w:t xml:space="preserve">. </w:t>
      </w:r>
      <w:r>
        <w:t xml:space="preserve">Следующее одно значение программа помещает в массив </w:t>
      </w:r>
      <w:r>
        <w:rPr>
          <w:lang w:val="en-US"/>
        </w:rPr>
        <w:t>output</w:t>
      </w:r>
      <w:r w:rsidRPr="00B37786">
        <w:t>.</w:t>
      </w:r>
      <w:r w:rsidR="00B37786">
        <w:t>Данный цикл повторяется до тех пор, пока не будут прочтены все двадцать тестовых наборов.</w:t>
      </w:r>
    </w:p>
    <w:p w:rsidR="00B37786" w:rsidRDefault="00B37786" w:rsidP="00A22410">
      <w:pPr>
        <w:pStyle w:val="a0"/>
      </w:pPr>
      <w:r>
        <w:t xml:space="preserve">Для считывания данных из файла предназначена </w:t>
      </w:r>
      <w:r w:rsidR="00885957">
        <w:t xml:space="preserve">функция </w:t>
      </w:r>
      <w:r w:rsidR="00885957">
        <w:rPr>
          <w:lang w:val="en-US"/>
        </w:rPr>
        <w:t>readFromFile</w:t>
      </w:r>
      <w:r w:rsidR="00885957" w:rsidRPr="00885957">
        <w:t xml:space="preserve">. </w:t>
      </w:r>
      <w:r w:rsidR="00885957">
        <w:t>В этой функции значения, считанные из файла делятся на три. Причиной этому является то, что во всём наборе данных</w:t>
      </w:r>
      <w:r w:rsidR="00590BE5">
        <w:t xml:space="preserve"> от глубинного датчика не было волн выше трёх метров. Кроме того, функция активации нейросети может возвращать значения только на промежутке </w:t>
      </w:r>
      <w:r w:rsidR="00BC18F6" w:rsidRPr="00590BE5">
        <w:rPr>
          <w:position w:val="-12"/>
        </w:rPr>
        <w:object w:dxaOrig="560" w:dyaOrig="360">
          <v:shape id="_x0000_i1274" type="#_x0000_t75" style="width:28.5pt;height:14.25pt" o:ole="">
            <v:imagedata r:id="rId480" o:title=""/>
          </v:shape>
          <o:OLEObject Type="Embed" ProgID="Equation.3" ShapeID="_x0000_i1274" DrawAspect="Content" ObjectID="_1622539916" r:id="rId481"/>
        </w:object>
      </w:r>
      <w:r w:rsidR="00590BE5">
        <w:t>.</w:t>
      </w:r>
    </w:p>
    <w:p w:rsidR="00BC18F6" w:rsidRDefault="00BC18F6" w:rsidP="00A22410">
      <w:pPr>
        <w:pStyle w:val="a0"/>
      </w:pPr>
      <w:r>
        <w:lastRenderedPageBreak/>
        <w:t xml:space="preserve">После </w:t>
      </w:r>
      <w:r w:rsidR="005F67E0">
        <w:t>загрузки данных из файла в оперативную память начинается основной цикл создания, тренировки и тестирования нейронной сети.</w:t>
      </w:r>
    </w:p>
    <w:p w:rsidR="005F67E0" w:rsidRDefault="002A51AB" w:rsidP="00A22410">
      <w:pPr>
        <w:pStyle w:val="a0"/>
      </w:pPr>
      <w:r>
        <w:t xml:space="preserve">Нейронные сети создаются с помощью переменных </w:t>
      </w:r>
      <w:r w:rsidRPr="002A51AB">
        <w:rPr>
          <w:position w:val="-6"/>
        </w:rPr>
        <w:object w:dxaOrig="160" w:dyaOrig="300">
          <v:shape id="_x0000_i1275" type="#_x0000_t75" style="width:7.5pt;height:14.25pt" o:ole="">
            <v:imagedata r:id="rId482" o:title=""/>
          </v:shape>
          <o:OLEObject Type="Embed" ProgID="Equation.3" ShapeID="_x0000_i1275" DrawAspect="Content" ObjectID="_1622539917" r:id="rId483"/>
        </w:object>
      </w:r>
      <w:r>
        <w:t xml:space="preserve"> и </w:t>
      </w:r>
      <w:r w:rsidRPr="002A51AB">
        <w:rPr>
          <w:position w:val="-6"/>
        </w:rPr>
        <w:object w:dxaOrig="220" w:dyaOrig="240">
          <v:shape id="_x0000_i1276" type="#_x0000_t75" style="width:14.25pt;height:14.25pt" o:ole="">
            <v:imagedata r:id="rId484" o:title=""/>
          </v:shape>
          <o:OLEObject Type="Embed" ProgID="Equation.3" ShapeID="_x0000_i1276" DrawAspect="Content" ObjectID="_1622539918" r:id="rId485"/>
        </w:object>
      </w:r>
      <w:r>
        <w:t>.</w:t>
      </w:r>
    </w:p>
    <w:p w:rsidR="002A51AB" w:rsidRDefault="002A51AB" w:rsidP="00A22410">
      <w:pPr>
        <w:pStyle w:val="a0"/>
      </w:pPr>
      <w:r>
        <w:t xml:space="preserve">Переменная </w:t>
      </w:r>
      <w:r w:rsidRPr="002A51AB">
        <w:rPr>
          <w:position w:val="-6"/>
        </w:rPr>
        <w:object w:dxaOrig="160" w:dyaOrig="300">
          <v:shape id="_x0000_i1277" type="#_x0000_t75" style="width:7.5pt;height:14.25pt" o:ole="">
            <v:imagedata r:id="rId486" o:title=""/>
          </v:shape>
          <o:OLEObject Type="Embed" ProgID="Equation.3" ShapeID="_x0000_i1277" DrawAspect="Content" ObjectID="_1622539919" r:id="rId487"/>
        </w:object>
      </w:r>
      <w:r>
        <w:t xml:space="preserve"> обозначает количество скрытых слоёв в порождаемой нейронной сети. Переменная </w:t>
      </w:r>
      <w:r w:rsidRPr="002A51AB">
        <w:rPr>
          <w:position w:val="-6"/>
        </w:rPr>
        <w:object w:dxaOrig="220" w:dyaOrig="240">
          <v:shape id="_x0000_i1278" type="#_x0000_t75" style="width:14.25pt;height:14.25pt" o:ole="">
            <v:imagedata r:id="rId484" o:title=""/>
          </v:shape>
          <o:OLEObject Type="Embed" ProgID="Equation.3" ShapeID="_x0000_i1278" DrawAspect="Content" ObjectID="_1622539920" r:id="rId488"/>
        </w:object>
      </w:r>
      <w:r>
        <w:t xml:space="preserve"> обозначает количество нейронов в порождаемой нейронной сети.</w:t>
      </w:r>
    </w:p>
    <w:p w:rsidR="002A51AB" w:rsidRDefault="002A51AB" w:rsidP="00A22410">
      <w:pPr>
        <w:pStyle w:val="a0"/>
      </w:pPr>
      <w:r>
        <w:t xml:space="preserve">Цикл начинается со следующих значений: </w:t>
      </w:r>
      <w:r w:rsidR="00FE75A6" w:rsidRPr="002A51AB">
        <w:rPr>
          <w:position w:val="-6"/>
        </w:rPr>
        <w:object w:dxaOrig="520" w:dyaOrig="300">
          <v:shape id="_x0000_i1279" type="#_x0000_t75" style="width:28.5pt;height:14.25pt" o:ole="">
            <v:imagedata r:id="rId489" o:title=""/>
          </v:shape>
          <o:OLEObject Type="Embed" ProgID="Equation.3" ShapeID="_x0000_i1279" DrawAspect="Content" ObjectID="_1622539921" r:id="rId490"/>
        </w:object>
      </w:r>
      <w:r>
        <w:t xml:space="preserve"> и </w:t>
      </w:r>
      <w:r w:rsidR="00281E53" w:rsidRPr="002A51AB">
        <w:rPr>
          <w:position w:val="-6"/>
        </w:rPr>
        <w:object w:dxaOrig="580" w:dyaOrig="300">
          <v:shape id="_x0000_i1280" type="#_x0000_t75" style="width:28.5pt;height:14.25pt" o:ole="">
            <v:imagedata r:id="rId491" o:title=""/>
          </v:shape>
          <o:OLEObject Type="Embed" ProgID="Equation.3" ShapeID="_x0000_i1280" DrawAspect="Content" ObjectID="_1622539922" r:id="rId492"/>
        </w:object>
      </w:r>
      <w:r>
        <w:t xml:space="preserve">. Конец цикла достигается при значениях </w:t>
      </w:r>
      <w:r w:rsidR="00281E53" w:rsidRPr="002A51AB">
        <w:rPr>
          <w:position w:val="-6"/>
        </w:rPr>
        <w:object w:dxaOrig="720" w:dyaOrig="300">
          <v:shape id="_x0000_i1281" type="#_x0000_t75" style="width:36pt;height:14.25pt" o:ole="">
            <v:imagedata r:id="rId493" o:title=""/>
          </v:shape>
          <o:OLEObject Type="Embed" ProgID="Equation.3" ShapeID="_x0000_i1281" DrawAspect="Content" ObjectID="_1622539923" r:id="rId494"/>
        </w:object>
      </w:r>
      <w:r>
        <w:t xml:space="preserve"> и </w:t>
      </w:r>
      <w:r w:rsidR="00281E53" w:rsidRPr="002A51AB">
        <w:rPr>
          <w:position w:val="-6"/>
        </w:rPr>
        <w:object w:dxaOrig="780" w:dyaOrig="300">
          <v:shape id="_x0000_i1282" type="#_x0000_t75" style="width:36pt;height:14.25pt" o:ole="">
            <v:imagedata r:id="rId495" o:title=""/>
          </v:shape>
          <o:OLEObject Type="Embed" ProgID="Equation.3" ShapeID="_x0000_i1282" DrawAspect="Content" ObjectID="_1622539924" r:id="rId496"/>
        </w:object>
      </w:r>
      <w:r>
        <w:t>.</w:t>
      </w:r>
    </w:p>
    <w:p w:rsidR="00FE75A6" w:rsidRDefault="00281E53" w:rsidP="00A22410">
      <w:pPr>
        <w:pStyle w:val="a0"/>
      </w:pPr>
      <w:r>
        <w:t xml:space="preserve">Порождаемая нейронная сеть принимает на вход 10 </w:t>
      </w:r>
      <w:r w:rsidR="00903BA9">
        <w:t>аргументов и возвращает одно значение.</w:t>
      </w:r>
    </w:p>
    <w:p w:rsidR="00903BA9" w:rsidRDefault="001C268B" w:rsidP="00A22410">
      <w:pPr>
        <w:pStyle w:val="a0"/>
      </w:pPr>
      <w:r>
        <w:t>После создания нейронной сети следует цикл тренировки нейронной сети. Процесс тренировки длится пятьсот эпох. Во время каждой эпохи среди доступных двадцати образцов случайным образом выбирается один образец и инициируется процедура тренировки.</w:t>
      </w:r>
    </w:p>
    <w:p w:rsidR="00AD738D" w:rsidRDefault="00AD738D" w:rsidP="00A22410">
      <w:pPr>
        <w:pStyle w:val="a0"/>
      </w:pPr>
      <w:r>
        <w:t xml:space="preserve">По окончании тренировки программа переходит к </w:t>
      </w:r>
      <w:r w:rsidR="00B910BF">
        <w:t>проверке натренированной сети. Для этого в цикле последовательно выбирается один за другим все тренировочные образцы и подаются на вход нейросети. Полученный результат от нейросети сравнивается с эталонным и находится модуль абсолютной ошибки.</w:t>
      </w:r>
      <w:r w:rsidR="00B20F67">
        <w:t xml:space="preserve"> Все найденные модули абсолютных ошибок суммируются и вычисляется среднее арифметическое.</w:t>
      </w:r>
    </w:p>
    <w:p w:rsidR="00B20F67" w:rsidRDefault="00706836" w:rsidP="00A22410">
      <w:pPr>
        <w:pStyle w:val="a0"/>
      </w:pPr>
      <w:r>
        <w:t>Полученные результаты вместе с данными о количестве слоёв и нейронов выводятся на стандартный вывод.</w:t>
      </w:r>
    </w:p>
    <w:p w:rsidR="005B6E42" w:rsidRDefault="005B6E42" w:rsidP="00A22410">
      <w:pPr>
        <w:pStyle w:val="a0"/>
      </w:pPr>
      <w:r>
        <w:t>После чего выполняется очистка промежуточных переменных и объектов, и осуществляется переход к следующему витку цикла.</w:t>
      </w:r>
    </w:p>
    <w:p w:rsidR="008725AC" w:rsidRDefault="008725AC" w:rsidP="00A22410">
      <w:pPr>
        <w:pStyle w:val="a0"/>
      </w:pPr>
      <w:r>
        <w:t>По окончании всех шагов цикла программа завершает свою работу</w:t>
      </w:r>
      <w:r w:rsidR="007F09FE">
        <w:t>.</w:t>
      </w:r>
    </w:p>
    <w:p w:rsidR="007F09FE" w:rsidRDefault="00CF358C" w:rsidP="00A22410">
      <w:pPr>
        <w:pStyle w:val="a0"/>
      </w:pPr>
      <w:r>
        <w:t>Некоторые р</w:t>
      </w:r>
      <w:r w:rsidR="007F09FE">
        <w:t>езультат</w:t>
      </w:r>
      <w:r>
        <w:t>ы</w:t>
      </w:r>
      <w:r w:rsidR="007F09FE">
        <w:t xml:space="preserve"> работы программы</w:t>
      </w:r>
      <w:r w:rsidR="0034733E">
        <w:t xml:space="preserve"> </w:t>
      </w:r>
      <w:r w:rsidR="002B7CA0">
        <w:t xml:space="preserve">с малыми модулями абсолютных ошибок </w:t>
      </w:r>
      <w:r w:rsidR="001F090B">
        <w:t>показан</w:t>
      </w:r>
      <w:r>
        <w:t>ы</w:t>
      </w:r>
      <w:r w:rsidR="001F090B">
        <w:t xml:space="preserve"> ниже:</w:t>
      </w:r>
    </w:p>
    <w:p w:rsidR="001F090B" w:rsidRPr="001F090B" w:rsidRDefault="001F090B" w:rsidP="001F090B">
      <w:pPr>
        <w:pStyle w:val="af3"/>
        <w:rPr>
          <w:lang w:val="en-US"/>
        </w:rPr>
      </w:pPr>
      <w:r w:rsidRPr="001F090B">
        <w:rPr>
          <w:lang w:val="en-US"/>
        </w:rPr>
        <w:t>Networks test result:</w:t>
      </w:r>
    </w:p>
    <w:p w:rsidR="001F090B" w:rsidRPr="001F090B" w:rsidRDefault="001F090B" w:rsidP="001F090B">
      <w:pPr>
        <w:pStyle w:val="af3"/>
        <w:rPr>
          <w:lang w:val="en-US"/>
        </w:rPr>
      </w:pPr>
      <w:r w:rsidRPr="001F090B">
        <w:rPr>
          <w:lang w:val="en-US"/>
        </w:rPr>
        <w:t>Layers: 1, neurons: 1, absolute error: 0.10</w:t>
      </w:r>
    </w:p>
    <w:p w:rsidR="001F090B" w:rsidRPr="001F090B" w:rsidRDefault="001F090B" w:rsidP="001F090B">
      <w:pPr>
        <w:pStyle w:val="af3"/>
        <w:rPr>
          <w:lang w:val="en-US"/>
        </w:rPr>
      </w:pPr>
      <w:r w:rsidRPr="001F090B">
        <w:rPr>
          <w:lang w:val="en-US"/>
        </w:rPr>
        <w:t>Layers: 1, neurons: 2, absolute error: 0.05</w:t>
      </w:r>
    </w:p>
    <w:p w:rsidR="001F090B" w:rsidRPr="001F090B" w:rsidRDefault="001F090B" w:rsidP="001F090B">
      <w:pPr>
        <w:pStyle w:val="af3"/>
        <w:rPr>
          <w:lang w:val="en-US"/>
        </w:rPr>
      </w:pPr>
      <w:r w:rsidRPr="001F090B">
        <w:rPr>
          <w:lang w:val="en-US"/>
        </w:rPr>
        <w:lastRenderedPageBreak/>
        <w:t>Layers: 1, neurons: 3, absolute error: 0.15</w:t>
      </w:r>
    </w:p>
    <w:p w:rsidR="001F090B" w:rsidRPr="001F090B" w:rsidRDefault="001F090B" w:rsidP="001F090B">
      <w:pPr>
        <w:pStyle w:val="af3"/>
        <w:rPr>
          <w:lang w:val="en-US"/>
        </w:rPr>
      </w:pPr>
      <w:r w:rsidRPr="001F090B">
        <w:rPr>
          <w:lang w:val="en-US"/>
        </w:rPr>
        <w:t>Layers: 1, neurons: 4, absolute error: 0.10</w:t>
      </w:r>
    </w:p>
    <w:p w:rsidR="001F090B" w:rsidRPr="001F090B" w:rsidRDefault="001F090B" w:rsidP="001F090B">
      <w:pPr>
        <w:pStyle w:val="af3"/>
        <w:rPr>
          <w:lang w:val="en-US"/>
        </w:rPr>
      </w:pPr>
      <w:r w:rsidRPr="001F090B">
        <w:rPr>
          <w:lang w:val="en-US"/>
        </w:rPr>
        <w:t>Layers: 1, neurons: 5, absolute error: 0.50</w:t>
      </w:r>
    </w:p>
    <w:p w:rsidR="001F090B" w:rsidRPr="001F090B" w:rsidRDefault="001F090B" w:rsidP="001F090B">
      <w:pPr>
        <w:pStyle w:val="af3"/>
        <w:rPr>
          <w:lang w:val="en-US"/>
        </w:rPr>
      </w:pPr>
      <w:r w:rsidRPr="001F090B">
        <w:rPr>
          <w:lang w:val="en-US"/>
        </w:rPr>
        <w:t>Layers: 1, neurons: 6, absolute error: 0.05</w:t>
      </w:r>
    </w:p>
    <w:p w:rsidR="001F090B" w:rsidRPr="001F090B" w:rsidRDefault="001F090B" w:rsidP="001F090B">
      <w:pPr>
        <w:pStyle w:val="af3"/>
        <w:rPr>
          <w:lang w:val="en-US"/>
        </w:rPr>
      </w:pPr>
      <w:r w:rsidRPr="001F090B">
        <w:rPr>
          <w:lang w:val="en-US"/>
        </w:rPr>
        <w:t>Layers: 2, neurons: 5, absolute error: 0.45</w:t>
      </w:r>
    </w:p>
    <w:p w:rsidR="001F090B" w:rsidRPr="001F090B" w:rsidRDefault="001F090B" w:rsidP="001F090B">
      <w:pPr>
        <w:pStyle w:val="af3"/>
        <w:rPr>
          <w:lang w:val="en-US"/>
        </w:rPr>
      </w:pPr>
      <w:r w:rsidRPr="001F090B">
        <w:rPr>
          <w:lang w:val="en-US"/>
        </w:rPr>
        <w:t>Layers: 2, neurons: 6, absolute error: 0.10</w:t>
      </w:r>
    </w:p>
    <w:p w:rsidR="001F090B" w:rsidRPr="001F090B" w:rsidRDefault="001F090B" w:rsidP="001F090B">
      <w:pPr>
        <w:pStyle w:val="af3"/>
        <w:rPr>
          <w:lang w:val="en-US"/>
        </w:rPr>
      </w:pPr>
      <w:r w:rsidRPr="001F090B">
        <w:rPr>
          <w:lang w:val="en-US"/>
        </w:rPr>
        <w:t>Layers: 2, neurons: 7, absolute error: 0.25</w:t>
      </w:r>
    </w:p>
    <w:p w:rsidR="001F090B" w:rsidRPr="001F090B" w:rsidRDefault="001F090B" w:rsidP="001F090B">
      <w:pPr>
        <w:pStyle w:val="af3"/>
        <w:rPr>
          <w:lang w:val="en-US"/>
        </w:rPr>
      </w:pPr>
      <w:r w:rsidRPr="001F090B">
        <w:rPr>
          <w:lang w:val="en-US"/>
        </w:rPr>
        <w:t>Layers: 2, neurons: 8, absolute error: 0.05</w:t>
      </w:r>
    </w:p>
    <w:p w:rsidR="001F090B" w:rsidRPr="001F090B" w:rsidRDefault="001F090B" w:rsidP="001F090B">
      <w:pPr>
        <w:pStyle w:val="af3"/>
        <w:rPr>
          <w:lang w:val="en-US"/>
        </w:rPr>
      </w:pPr>
      <w:r w:rsidRPr="001F090B">
        <w:rPr>
          <w:lang w:val="en-US"/>
        </w:rPr>
        <w:t>Layers: 2, neurons: 9, absolute error: 0.45</w:t>
      </w:r>
    </w:p>
    <w:p w:rsidR="001F090B" w:rsidRPr="001F090B" w:rsidRDefault="001F090B" w:rsidP="001F090B">
      <w:pPr>
        <w:pStyle w:val="af3"/>
        <w:rPr>
          <w:lang w:val="en-US"/>
        </w:rPr>
      </w:pPr>
      <w:r w:rsidRPr="001F090B">
        <w:rPr>
          <w:lang w:val="en-US"/>
        </w:rPr>
        <w:t>Layers: 2, neurons: 16, absolute error: 0.10</w:t>
      </w:r>
    </w:p>
    <w:p w:rsidR="001F090B" w:rsidRPr="001F090B" w:rsidRDefault="001F090B" w:rsidP="001F090B">
      <w:pPr>
        <w:pStyle w:val="af3"/>
        <w:rPr>
          <w:lang w:val="en-US"/>
        </w:rPr>
      </w:pPr>
      <w:r w:rsidRPr="001F090B">
        <w:rPr>
          <w:lang w:val="en-US"/>
        </w:rPr>
        <w:t>Layers: 2, neurons: 18, absolute error: 0.05</w:t>
      </w:r>
    </w:p>
    <w:p w:rsidR="001F090B" w:rsidRPr="001F090B" w:rsidRDefault="001F090B" w:rsidP="001F090B">
      <w:pPr>
        <w:pStyle w:val="af3"/>
        <w:rPr>
          <w:lang w:val="en-US"/>
        </w:rPr>
      </w:pPr>
      <w:r w:rsidRPr="001F090B">
        <w:rPr>
          <w:lang w:val="en-US"/>
        </w:rPr>
        <w:t>Layers: 2, neurons: 19, absolute error: 0.10</w:t>
      </w:r>
    </w:p>
    <w:p w:rsidR="001F090B" w:rsidRPr="001F090B" w:rsidRDefault="001F090B" w:rsidP="001F090B">
      <w:pPr>
        <w:pStyle w:val="af3"/>
        <w:rPr>
          <w:lang w:val="en-US"/>
        </w:rPr>
      </w:pPr>
      <w:r w:rsidRPr="001F090B">
        <w:rPr>
          <w:lang w:val="en-US"/>
        </w:rPr>
        <w:t>Layers: 3, neurons: 13, absolute error: 0.10</w:t>
      </w:r>
    </w:p>
    <w:p w:rsidR="001F090B" w:rsidRPr="001F090B" w:rsidRDefault="001F090B" w:rsidP="001F090B">
      <w:pPr>
        <w:pStyle w:val="af3"/>
        <w:rPr>
          <w:lang w:val="en-US"/>
        </w:rPr>
      </w:pPr>
      <w:r w:rsidRPr="001F090B">
        <w:rPr>
          <w:lang w:val="en-US"/>
        </w:rPr>
        <w:t>Layers: 3, neurons: 14, absolute error: 0.10</w:t>
      </w:r>
    </w:p>
    <w:p w:rsidR="001F090B" w:rsidRPr="001F090B" w:rsidRDefault="001F090B" w:rsidP="001F090B">
      <w:pPr>
        <w:pStyle w:val="af3"/>
        <w:rPr>
          <w:lang w:val="en-US"/>
        </w:rPr>
      </w:pPr>
      <w:r w:rsidRPr="001F090B">
        <w:rPr>
          <w:lang w:val="en-US"/>
        </w:rPr>
        <w:t>Layers: 3, neurons: 16, absolute error: 0.05</w:t>
      </w:r>
    </w:p>
    <w:p w:rsidR="001F090B" w:rsidRPr="001F090B" w:rsidRDefault="001F090B" w:rsidP="001F090B">
      <w:pPr>
        <w:pStyle w:val="af3"/>
        <w:rPr>
          <w:lang w:val="en-US"/>
        </w:rPr>
      </w:pPr>
      <w:r w:rsidRPr="001F090B">
        <w:rPr>
          <w:lang w:val="en-US"/>
        </w:rPr>
        <w:t>Layers: 3, neurons: 17, absolute error: 0.10</w:t>
      </w:r>
    </w:p>
    <w:p w:rsidR="001F090B" w:rsidRPr="001F090B" w:rsidRDefault="001F090B" w:rsidP="001F090B">
      <w:pPr>
        <w:pStyle w:val="af3"/>
        <w:rPr>
          <w:lang w:val="en-US"/>
        </w:rPr>
      </w:pPr>
      <w:r w:rsidRPr="001F090B">
        <w:rPr>
          <w:lang w:val="en-US"/>
        </w:rPr>
        <w:t>Layers: 3, neurons: 19, absolute error: 0.10</w:t>
      </w:r>
    </w:p>
    <w:p w:rsidR="001F090B" w:rsidRPr="001F090B" w:rsidRDefault="001F090B" w:rsidP="001F090B">
      <w:pPr>
        <w:pStyle w:val="af3"/>
        <w:rPr>
          <w:lang w:val="en-US"/>
        </w:rPr>
      </w:pPr>
      <w:r w:rsidRPr="001F090B">
        <w:rPr>
          <w:lang w:val="en-US"/>
        </w:rPr>
        <w:t>Layers: 3, neurons: 20, absolute error: 0.10</w:t>
      </w:r>
    </w:p>
    <w:p w:rsidR="001F090B" w:rsidRPr="001F090B" w:rsidRDefault="001F090B" w:rsidP="001F090B">
      <w:pPr>
        <w:pStyle w:val="af3"/>
        <w:rPr>
          <w:lang w:val="en-US"/>
        </w:rPr>
      </w:pPr>
      <w:r w:rsidRPr="001F090B">
        <w:rPr>
          <w:lang w:val="en-US"/>
        </w:rPr>
        <w:t>Layers: 4, neurons: 2, absolute error: 0.10</w:t>
      </w:r>
    </w:p>
    <w:p w:rsidR="001F090B" w:rsidRPr="001F090B" w:rsidRDefault="001F090B" w:rsidP="001F090B">
      <w:pPr>
        <w:pStyle w:val="af3"/>
        <w:rPr>
          <w:lang w:val="en-US"/>
        </w:rPr>
      </w:pPr>
      <w:r w:rsidRPr="001F090B">
        <w:rPr>
          <w:lang w:val="en-US"/>
        </w:rPr>
        <w:t>Layers: 4, neurons: 3, absolute error: 0.05</w:t>
      </w:r>
    </w:p>
    <w:p w:rsidR="001F090B" w:rsidRPr="001F090B" w:rsidRDefault="001F090B" w:rsidP="001F090B">
      <w:pPr>
        <w:pStyle w:val="af3"/>
        <w:rPr>
          <w:lang w:val="en-US"/>
        </w:rPr>
      </w:pPr>
      <w:r w:rsidRPr="001F090B">
        <w:rPr>
          <w:lang w:val="en-US"/>
        </w:rPr>
        <w:t>Layers: 4, neurons: 4, absolute error: 0.10</w:t>
      </w:r>
    </w:p>
    <w:p w:rsidR="001F090B" w:rsidRPr="001F090B" w:rsidRDefault="001F090B" w:rsidP="001F090B">
      <w:pPr>
        <w:pStyle w:val="af3"/>
        <w:rPr>
          <w:lang w:val="en-US"/>
        </w:rPr>
      </w:pPr>
      <w:r w:rsidRPr="001F090B">
        <w:rPr>
          <w:lang w:val="en-US"/>
        </w:rPr>
        <w:t>Layers: 4, neurons: 5, absolute error: 0.05</w:t>
      </w:r>
    </w:p>
    <w:p w:rsidR="001F090B" w:rsidRPr="001F090B" w:rsidRDefault="001F090B" w:rsidP="001F090B">
      <w:pPr>
        <w:pStyle w:val="af3"/>
        <w:rPr>
          <w:lang w:val="en-US"/>
        </w:rPr>
      </w:pPr>
      <w:r w:rsidRPr="001F090B">
        <w:rPr>
          <w:lang w:val="en-US"/>
        </w:rPr>
        <w:t>Layers: 4, neurons: 7, absolute error: 0.10</w:t>
      </w:r>
    </w:p>
    <w:p w:rsidR="001F090B" w:rsidRPr="001F090B" w:rsidRDefault="001F090B" w:rsidP="001F090B">
      <w:pPr>
        <w:pStyle w:val="af3"/>
        <w:rPr>
          <w:lang w:val="en-US"/>
        </w:rPr>
      </w:pPr>
      <w:r w:rsidRPr="001F090B">
        <w:rPr>
          <w:lang w:val="en-US"/>
        </w:rPr>
        <w:t>Layers: 4, neurons: 8, absolute error: 0.10</w:t>
      </w:r>
    </w:p>
    <w:p w:rsidR="001F090B" w:rsidRPr="001F090B" w:rsidRDefault="001F090B" w:rsidP="001F090B">
      <w:pPr>
        <w:pStyle w:val="af3"/>
        <w:rPr>
          <w:lang w:val="en-US"/>
        </w:rPr>
      </w:pPr>
      <w:r w:rsidRPr="001F090B">
        <w:rPr>
          <w:lang w:val="en-US"/>
        </w:rPr>
        <w:t>Layers: 4, neurons: 9, absolute error: 0.05</w:t>
      </w:r>
    </w:p>
    <w:p w:rsidR="001F090B" w:rsidRPr="001F090B" w:rsidRDefault="001F090B" w:rsidP="001F090B">
      <w:pPr>
        <w:pStyle w:val="af3"/>
        <w:rPr>
          <w:lang w:val="en-US"/>
        </w:rPr>
      </w:pPr>
      <w:r w:rsidRPr="001F090B">
        <w:rPr>
          <w:lang w:val="en-US"/>
        </w:rPr>
        <w:t>Layers: 4, neurons: 11, absolute error: 0.10</w:t>
      </w:r>
    </w:p>
    <w:p w:rsidR="001F090B" w:rsidRPr="001F090B" w:rsidRDefault="001F090B" w:rsidP="001F090B">
      <w:pPr>
        <w:pStyle w:val="af3"/>
        <w:rPr>
          <w:lang w:val="en-US"/>
        </w:rPr>
      </w:pPr>
      <w:r w:rsidRPr="001F090B">
        <w:rPr>
          <w:lang w:val="en-US"/>
        </w:rPr>
        <w:t>Layers: 5, neurons: 9, absolute error: 0.05</w:t>
      </w:r>
    </w:p>
    <w:p w:rsidR="001F090B" w:rsidRPr="001F090B" w:rsidRDefault="001F090B" w:rsidP="001F090B">
      <w:pPr>
        <w:pStyle w:val="af3"/>
        <w:rPr>
          <w:lang w:val="en-US"/>
        </w:rPr>
      </w:pPr>
      <w:r w:rsidRPr="001F090B">
        <w:rPr>
          <w:lang w:val="en-US"/>
        </w:rPr>
        <w:t>Layers: 5, neurons: 10, absolute error: 0.10</w:t>
      </w:r>
    </w:p>
    <w:p w:rsidR="001F090B" w:rsidRPr="001F090B" w:rsidRDefault="001F090B" w:rsidP="001F090B">
      <w:pPr>
        <w:pStyle w:val="af3"/>
        <w:rPr>
          <w:lang w:val="en-US"/>
        </w:rPr>
      </w:pPr>
      <w:r w:rsidRPr="001F090B">
        <w:rPr>
          <w:lang w:val="en-US"/>
        </w:rPr>
        <w:t>Layers: 5, neurons: 11, absolute error: 0.20</w:t>
      </w:r>
    </w:p>
    <w:p w:rsidR="001F090B" w:rsidRPr="001F090B" w:rsidRDefault="001F090B" w:rsidP="001F090B">
      <w:pPr>
        <w:pStyle w:val="af3"/>
        <w:rPr>
          <w:lang w:val="en-US"/>
        </w:rPr>
      </w:pPr>
      <w:r w:rsidRPr="001F090B">
        <w:rPr>
          <w:lang w:val="en-US"/>
        </w:rPr>
        <w:t>Layers: 5, neurons: 12, absolute error: 0.10</w:t>
      </w:r>
    </w:p>
    <w:p w:rsidR="001F090B" w:rsidRPr="001F090B" w:rsidRDefault="001F090B" w:rsidP="001F090B">
      <w:pPr>
        <w:pStyle w:val="af3"/>
        <w:rPr>
          <w:lang w:val="en-US"/>
        </w:rPr>
      </w:pPr>
      <w:r w:rsidRPr="001F090B">
        <w:rPr>
          <w:lang w:val="en-US"/>
        </w:rPr>
        <w:lastRenderedPageBreak/>
        <w:t>Layers: 5, neurons: 13, absolute error: 0.10</w:t>
      </w:r>
    </w:p>
    <w:p w:rsidR="001F090B" w:rsidRPr="001F090B" w:rsidRDefault="001F090B" w:rsidP="001F090B">
      <w:pPr>
        <w:pStyle w:val="af3"/>
        <w:rPr>
          <w:lang w:val="en-US"/>
        </w:rPr>
      </w:pPr>
      <w:r w:rsidRPr="001F090B">
        <w:rPr>
          <w:lang w:val="en-US"/>
        </w:rPr>
        <w:t>Layers: 6, neurons: 7, absolute error: 0.30</w:t>
      </w:r>
    </w:p>
    <w:p w:rsidR="001F090B" w:rsidRPr="001F090B" w:rsidRDefault="001F090B" w:rsidP="001F090B">
      <w:pPr>
        <w:pStyle w:val="af3"/>
        <w:rPr>
          <w:lang w:val="en-US"/>
        </w:rPr>
      </w:pPr>
      <w:r w:rsidRPr="001F090B">
        <w:rPr>
          <w:lang w:val="en-US"/>
        </w:rPr>
        <w:t>Layers: 6, neurons: 8, absolute error: 0.05</w:t>
      </w:r>
    </w:p>
    <w:p w:rsidR="001F090B" w:rsidRPr="001F090B" w:rsidRDefault="001F090B" w:rsidP="001F090B">
      <w:pPr>
        <w:pStyle w:val="af3"/>
        <w:rPr>
          <w:lang w:val="en-US"/>
        </w:rPr>
      </w:pPr>
      <w:r w:rsidRPr="001F090B">
        <w:rPr>
          <w:lang w:val="en-US"/>
        </w:rPr>
        <w:t>Layers: 7, neurons: 15, absolute error: 0.05</w:t>
      </w:r>
    </w:p>
    <w:p w:rsidR="001F090B" w:rsidRPr="001F090B" w:rsidRDefault="001F090B" w:rsidP="001F090B">
      <w:pPr>
        <w:pStyle w:val="af3"/>
        <w:rPr>
          <w:lang w:val="en-US"/>
        </w:rPr>
      </w:pPr>
      <w:r w:rsidRPr="001F090B">
        <w:rPr>
          <w:lang w:val="en-US"/>
        </w:rPr>
        <w:t>Layers: 9, neurons: 5, absolute error: 0.05</w:t>
      </w:r>
    </w:p>
    <w:p w:rsidR="001F090B" w:rsidRPr="001F090B" w:rsidRDefault="001F090B" w:rsidP="001F090B">
      <w:pPr>
        <w:pStyle w:val="af3"/>
        <w:rPr>
          <w:lang w:val="en-US"/>
        </w:rPr>
      </w:pPr>
      <w:r w:rsidRPr="001F090B">
        <w:rPr>
          <w:lang w:val="en-US"/>
        </w:rPr>
        <w:t>Layers: 11, neurons: 1, absolute error: 0.05</w:t>
      </w:r>
    </w:p>
    <w:p w:rsidR="001F090B" w:rsidRPr="001F090B" w:rsidRDefault="001F090B" w:rsidP="001F090B">
      <w:pPr>
        <w:pStyle w:val="af3"/>
        <w:rPr>
          <w:lang w:val="en-US"/>
        </w:rPr>
      </w:pPr>
      <w:r w:rsidRPr="001F090B">
        <w:rPr>
          <w:lang w:val="en-US"/>
        </w:rPr>
        <w:t>Layers: 11, neurons: 2, absolute error: 0.30</w:t>
      </w:r>
    </w:p>
    <w:p w:rsidR="001F090B" w:rsidRPr="001F090B" w:rsidRDefault="001F090B" w:rsidP="001F090B">
      <w:pPr>
        <w:pStyle w:val="af3"/>
        <w:rPr>
          <w:lang w:val="en-US"/>
        </w:rPr>
      </w:pPr>
      <w:r w:rsidRPr="001F090B">
        <w:rPr>
          <w:lang w:val="en-US"/>
        </w:rPr>
        <w:t>Layers: 11, neurons: 3, absolute error: 0.15</w:t>
      </w:r>
    </w:p>
    <w:p w:rsidR="001F090B" w:rsidRPr="001F090B" w:rsidRDefault="001F090B" w:rsidP="001F090B">
      <w:pPr>
        <w:pStyle w:val="af3"/>
        <w:rPr>
          <w:lang w:val="en-US"/>
        </w:rPr>
      </w:pPr>
      <w:r w:rsidRPr="001F090B">
        <w:rPr>
          <w:lang w:val="en-US"/>
        </w:rPr>
        <w:t>Layers: 11, neurons: 4, absolute error: 0.35</w:t>
      </w:r>
    </w:p>
    <w:p w:rsidR="001F090B" w:rsidRPr="001F090B" w:rsidRDefault="001F090B" w:rsidP="001F090B">
      <w:pPr>
        <w:pStyle w:val="af3"/>
        <w:rPr>
          <w:lang w:val="en-US"/>
        </w:rPr>
      </w:pPr>
      <w:r w:rsidRPr="001F090B">
        <w:rPr>
          <w:lang w:val="en-US"/>
        </w:rPr>
        <w:t>Layers: 11, neurons: 5, absolute error: 0.10</w:t>
      </w:r>
    </w:p>
    <w:p w:rsidR="001F090B" w:rsidRPr="001F090B" w:rsidRDefault="001F090B" w:rsidP="001F090B">
      <w:pPr>
        <w:pStyle w:val="af3"/>
        <w:rPr>
          <w:lang w:val="en-US"/>
        </w:rPr>
      </w:pPr>
      <w:r w:rsidRPr="001F090B">
        <w:rPr>
          <w:lang w:val="en-US"/>
        </w:rPr>
        <w:t>Layers: 11, neurons: 6, absolute error: 0.30</w:t>
      </w:r>
    </w:p>
    <w:p w:rsidR="001F090B" w:rsidRPr="001F090B" w:rsidRDefault="001F090B" w:rsidP="001F090B">
      <w:pPr>
        <w:pStyle w:val="af3"/>
        <w:rPr>
          <w:lang w:val="en-US"/>
        </w:rPr>
      </w:pPr>
      <w:r w:rsidRPr="001F090B">
        <w:rPr>
          <w:lang w:val="en-US"/>
        </w:rPr>
        <w:t>Layers: 11, neurons: 7, absolute error: 0.10</w:t>
      </w:r>
    </w:p>
    <w:p w:rsidR="001F090B" w:rsidRPr="001F090B" w:rsidRDefault="001F090B" w:rsidP="001F090B">
      <w:pPr>
        <w:pStyle w:val="af3"/>
        <w:rPr>
          <w:lang w:val="en-US"/>
        </w:rPr>
      </w:pPr>
      <w:r w:rsidRPr="001F090B">
        <w:rPr>
          <w:lang w:val="en-US"/>
        </w:rPr>
        <w:t>Layers: 11, neurons: 8, absolute error: 0.30</w:t>
      </w:r>
    </w:p>
    <w:p w:rsidR="001F090B" w:rsidRPr="001F090B" w:rsidRDefault="001F090B" w:rsidP="001F090B">
      <w:pPr>
        <w:pStyle w:val="af3"/>
        <w:rPr>
          <w:lang w:val="en-US"/>
        </w:rPr>
      </w:pPr>
      <w:r w:rsidRPr="001F090B">
        <w:rPr>
          <w:lang w:val="en-US"/>
        </w:rPr>
        <w:t>Layers: 11, neurons: 9, absolute error: 0.05</w:t>
      </w:r>
    </w:p>
    <w:p w:rsidR="001F090B" w:rsidRPr="001F090B" w:rsidRDefault="001F090B" w:rsidP="001F090B">
      <w:pPr>
        <w:pStyle w:val="af3"/>
        <w:rPr>
          <w:lang w:val="en-US"/>
        </w:rPr>
      </w:pPr>
      <w:r w:rsidRPr="001F090B">
        <w:rPr>
          <w:lang w:val="en-US"/>
        </w:rPr>
        <w:t>Layers: 11, neurons: 10, absolute error: 0.15</w:t>
      </w:r>
    </w:p>
    <w:p w:rsidR="001F090B" w:rsidRPr="001F090B" w:rsidRDefault="001F090B" w:rsidP="001F090B">
      <w:pPr>
        <w:pStyle w:val="af3"/>
        <w:rPr>
          <w:lang w:val="en-US"/>
        </w:rPr>
      </w:pPr>
      <w:r w:rsidRPr="001F090B">
        <w:rPr>
          <w:lang w:val="en-US"/>
        </w:rPr>
        <w:t>Layers: 11, neurons: 11, absolute error: 0.25</w:t>
      </w:r>
    </w:p>
    <w:p w:rsidR="001F090B" w:rsidRPr="001F090B" w:rsidRDefault="001F090B" w:rsidP="001F090B">
      <w:pPr>
        <w:pStyle w:val="af3"/>
        <w:rPr>
          <w:lang w:val="en-US"/>
        </w:rPr>
      </w:pPr>
      <w:r w:rsidRPr="001F090B">
        <w:rPr>
          <w:lang w:val="en-US"/>
        </w:rPr>
        <w:t>Layers: 11, neurons: 12, absolute error: 0.10</w:t>
      </w:r>
    </w:p>
    <w:p w:rsidR="001F090B" w:rsidRPr="001F090B" w:rsidRDefault="001F090B" w:rsidP="001F090B">
      <w:pPr>
        <w:pStyle w:val="af3"/>
        <w:rPr>
          <w:lang w:val="en-US"/>
        </w:rPr>
      </w:pPr>
      <w:r w:rsidRPr="001F090B">
        <w:rPr>
          <w:lang w:val="en-US"/>
        </w:rPr>
        <w:t>Layers: 11, neurons: 13, absolute error: 0.30</w:t>
      </w:r>
    </w:p>
    <w:p w:rsidR="001F090B" w:rsidRPr="001F090B" w:rsidRDefault="001F090B" w:rsidP="001F090B">
      <w:pPr>
        <w:pStyle w:val="af3"/>
        <w:rPr>
          <w:lang w:val="en-US"/>
        </w:rPr>
      </w:pPr>
      <w:r w:rsidRPr="001F090B">
        <w:rPr>
          <w:lang w:val="en-US"/>
        </w:rPr>
        <w:t>Layers: 11, neurons: 14, absolute error: 0.10</w:t>
      </w:r>
    </w:p>
    <w:p w:rsidR="001F090B" w:rsidRPr="001F090B" w:rsidRDefault="001F090B" w:rsidP="001F090B">
      <w:pPr>
        <w:pStyle w:val="af3"/>
        <w:rPr>
          <w:lang w:val="en-US"/>
        </w:rPr>
      </w:pPr>
      <w:r w:rsidRPr="001F090B">
        <w:rPr>
          <w:lang w:val="en-US"/>
        </w:rPr>
        <w:t>Layers: 12, neurons: 1, absolute error: 0.10</w:t>
      </w:r>
    </w:p>
    <w:p w:rsidR="001F090B" w:rsidRPr="001F090B" w:rsidRDefault="001F090B" w:rsidP="001F090B">
      <w:pPr>
        <w:pStyle w:val="af3"/>
        <w:rPr>
          <w:lang w:val="en-US"/>
        </w:rPr>
      </w:pPr>
      <w:r w:rsidRPr="001F090B">
        <w:rPr>
          <w:lang w:val="en-US"/>
        </w:rPr>
        <w:t>Layers: 12, neurons: 2, absolute error: 0.10</w:t>
      </w:r>
    </w:p>
    <w:p w:rsidR="001F090B" w:rsidRPr="001F090B" w:rsidRDefault="001F090B" w:rsidP="001F090B">
      <w:pPr>
        <w:pStyle w:val="af3"/>
        <w:rPr>
          <w:lang w:val="en-US"/>
        </w:rPr>
      </w:pPr>
      <w:r w:rsidRPr="001F090B">
        <w:rPr>
          <w:lang w:val="en-US"/>
        </w:rPr>
        <w:t>Layers: 12, neurons: 3, absolute error: 0.30</w:t>
      </w:r>
    </w:p>
    <w:p w:rsidR="001F090B" w:rsidRPr="001F090B" w:rsidRDefault="001F090B" w:rsidP="001F090B">
      <w:pPr>
        <w:pStyle w:val="af3"/>
        <w:rPr>
          <w:lang w:val="en-US"/>
        </w:rPr>
      </w:pPr>
      <w:r w:rsidRPr="001F090B">
        <w:rPr>
          <w:lang w:val="en-US"/>
        </w:rPr>
        <w:t>Layers: 12, neurons: 4, absolute error: 0.50</w:t>
      </w:r>
    </w:p>
    <w:p w:rsidR="001F090B" w:rsidRPr="001F090B" w:rsidRDefault="001F090B" w:rsidP="001F090B">
      <w:pPr>
        <w:pStyle w:val="af3"/>
        <w:rPr>
          <w:lang w:val="en-US"/>
        </w:rPr>
      </w:pPr>
      <w:r w:rsidRPr="001F090B">
        <w:rPr>
          <w:lang w:val="en-US"/>
        </w:rPr>
        <w:t>Layers: 12, neurons: 5, absolute error: 0.10</w:t>
      </w:r>
    </w:p>
    <w:p w:rsidR="001F090B" w:rsidRPr="001F090B" w:rsidRDefault="001F090B" w:rsidP="001F090B">
      <w:pPr>
        <w:pStyle w:val="af3"/>
        <w:rPr>
          <w:lang w:val="en-US"/>
        </w:rPr>
      </w:pPr>
      <w:r w:rsidRPr="001F090B">
        <w:rPr>
          <w:lang w:val="en-US"/>
        </w:rPr>
        <w:t>Layers: 12, neurons: 17, absolute error: 0.05</w:t>
      </w:r>
    </w:p>
    <w:p w:rsidR="001F090B" w:rsidRPr="001F090B" w:rsidRDefault="001F090B" w:rsidP="001F090B">
      <w:pPr>
        <w:pStyle w:val="af3"/>
        <w:rPr>
          <w:lang w:val="en-US"/>
        </w:rPr>
      </w:pPr>
      <w:r w:rsidRPr="001F090B">
        <w:rPr>
          <w:lang w:val="en-US"/>
        </w:rPr>
        <w:t>Layers: 15, neurons: 16, absolute error: 0.10</w:t>
      </w:r>
    </w:p>
    <w:p w:rsidR="001F090B" w:rsidRPr="001F090B" w:rsidRDefault="001F090B" w:rsidP="001F090B">
      <w:pPr>
        <w:pStyle w:val="af3"/>
        <w:rPr>
          <w:lang w:val="en-US"/>
        </w:rPr>
      </w:pPr>
      <w:r w:rsidRPr="001F090B">
        <w:rPr>
          <w:lang w:val="en-US"/>
        </w:rPr>
        <w:t>Layers: 15, neurons: 17, absolute error: 0.05</w:t>
      </w:r>
    </w:p>
    <w:p w:rsidR="001F090B" w:rsidRPr="001F090B" w:rsidRDefault="001F090B" w:rsidP="001F090B">
      <w:pPr>
        <w:pStyle w:val="af3"/>
        <w:rPr>
          <w:lang w:val="en-US"/>
        </w:rPr>
      </w:pPr>
      <w:r w:rsidRPr="001F090B">
        <w:rPr>
          <w:lang w:val="en-US"/>
        </w:rPr>
        <w:t>Layers: 15, neurons: 18, absolute error: 0.25</w:t>
      </w:r>
    </w:p>
    <w:p w:rsidR="001F090B" w:rsidRPr="001F090B" w:rsidRDefault="001F090B" w:rsidP="001F090B">
      <w:pPr>
        <w:pStyle w:val="af3"/>
        <w:rPr>
          <w:lang w:val="en-US"/>
        </w:rPr>
      </w:pPr>
      <w:r w:rsidRPr="001F090B">
        <w:rPr>
          <w:lang w:val="en-US"/>
        </w:rPr>
        <w:t>Layers: 15, neurons: 19, absolute error: 0.05</w:t>
      </w:r>
    </w:p>
    <w:p w:rsidR="001F090B" w:rsidRPr="007C1914" w:rsidRDefault="001F090B" w:rsidP="001F090B">
      <w:pPr>
        <w:pStyle w:val="af3"/>
      </w:pPr>
      <w:r w:rsidRPr="001F090B">
        <w:rPr>
          <w:lang w:val="en-US"/>
        </w:rPr>
        <w:t>Layers</w:t>
      </w:r>
      <w:r w:rsidRPr="007C1914">
        <w:t xml:space="preserve">: 17, </w:t>
      </w:r>
      <w:r w:rsidRPr="001F090B">
        <w:rPr>
          <w:lang w:val="en-US"/>
        </w:rPr>
        <w:t>neurons</w:t>
      </w:r>
      <w:r w:rsidRPr="007C1914">
        <w:t xml:space="preserve">: 20, </w:t>
      </w:r>
      <w:r w:rsidRPr="001F090B">
        <w:rPr>
          <w:lang w:val="en-US"/>
        </w:rPr>
        <w:t>absoluteerror</w:t>
      </w:r>
      <w:r w:rsidRPr="007C1914">
        <w:t>: 0.05</w:t>
      </w:r>
    </w:p>
    <w:p w:rsidR="009511E4" w:rsidRPr="007C1914" w:rsidRDefault="009511E4" w:rsidP="009511E4">
      <w:pPr>
        <w:pStyle w:val="1"/>
      </w:pPr>
      <w:bookmarkStart w:id="34" w:name="_Toc11915323"/>
      <w:r w:rsidRPr="007C1914">
        <w:lastRenderedPageBreak/>
        <w:t xml:space="preserve">4. </w:t>
      </w:r>
      <w:r>
        <w:t>Экономический</w:t>
      </w:r>
      <w:r w:rsidR="0034733E">
        <w:t xml:space="preserve"> </w:t>
      </w:r>
      <w:r>
        <w:t>раздел</w:t>
      </w:r>
      <w:bookmarkEnd w:id="34"/>
    </w:p>
    <w:p w:rsidR="007139FB" w:rsidRPr="00A77E07" w:rsidRDefault="007139FB" w:rsidP="007139FB">
      <w:pPr>
        <w:pStyle w:val="2"/>
      </w:pPr>
      <w:bookmarkStart w:id="35" w:name="_Toc11915324"/>
      <w:r>
        <w:t xml:space="preserve">4.1. </w:t>
      </w:r>
      <w:r w:rsidR="00C008FB">
        <w:t>Экономические перспективы прогнозирования волн-убийц</w:t>
      </w:r>
      <w:bookmarkEnd w:id="35"/>
    </w:p>
    <w:p w:rsidR="001F090B" w:rsidRDefault="000E5FB9" w:rsidP="000E5FB9">
      <w:pPr>
        <w:pStyle w:val="a0"/>
      </w:pPr>
      <w:r>
        <w:t xml:space="preserve">Возможность прогнозирования волн-убийц представляет не только </w:t>
      </w:r>
      <w:r w:rsidR="009B673C">
        <w:t>нау</w:t>
      </w:r>
      <w:r>
        <w:t xml:space="preserve">чный, но и </w:t>
      </w:r>
      <w:r w:rsidR="009B673C">
        <w:t>финансовый интерес. Не секрет, что постройка и содержание морских и океанских судов стоит очень дорого. Например, по данным за 2005 год постройка нового балкера «</w:t>
      </w:r>
      <w:r w:rsidR="009B673C">
        <w:rPr>
          <w:lang w:val="en-US"/>
        </w:rPr>
        <w:t>Capesize</w:t>
      </w:r>
      <w:r w:rsidR="009B673C">
        <w:t>»</w:t>
      </w:r>
      <w:r w:rsidR="0034733E">
        <w:t xml:space="preserve"> </w:t>
      </w:r>
      <w:r w:rsidR="009B673C">
        <w:t>обходится заказчикам примерно в 68 миллионов долларов США</w:t>
      </w:r>
      <w:r w:rsidR="00F01BD8" w:rsidRPr="00F01BD8">
        <w:t>[</w:t>
      </w:r>
      <w:r w:rsidR="00E44DF8">
        <w:t>18</w:t>
      </w:r>
      <w:r w:rsidR="00F01BD8" w:rsidRPr="00F01BD8">
        <w:t>]</w:t>
      </w:r>
      <w:r w:rsidR="009B673C">
        <w:t>.</w:t>
      </w:r>
    </w:p>
    <w:p w:rsidR="00912338" w:rsidRDefault="00912338" w:rsidP="000E5FB9">
      <w:pPr>
        <w:pStyle w:val="a0"/>
      </w:pPr>
      <w:r>
        <w:t>Вместе с тем немало кораблей оказываются потерянными по тем или иным причинам.</w:t>
      </w:r>
    </w:p>
    <w:p w:rsidR="00912338" w:rsidRDefault="00912338" w:rsidP="000E5FB9">
      <w:pPr>
        <w:pStyle w:val="a0"/>
      </w:pPr>
      <w:r>
        <w:t>Из 337 построенных сухогрузов «Волго-Дон макс» потерянными в различных авариях оказались 11 штук (из них 4 штуки погибли из-за перелома корпуса, 6 кораблей оказались затопленными).</w:t>
      </w:r>
    </w:p>
    <w:p w:rsidR="00912338" w:rsidRDefault="00912338" w:rsidP="000E5FB9">
      <w:pPr>
        <w:pStyle w:val="a0"/>
      </w:pPr>
      <w:r>
        <w:t xml:space="preserve">Из 562 «Трёхтысячных» сухогрузов всего потеряно 33 корабля (из них 4 – из-за перелома корпуса, 18 кораблей затонуло) </w:t>
      </w:r>
      <w:r w:rsidRPr="00912338">
        <w:t>[</w:t>
      </w:r>
      <w:r w:rsidR="0018580F">
        <w:t>13</w:t>
      </w:r>
      <w:r w:rsidRPr="00912338">
        <w:t>]</w:t>
      </w:r>
      <w:r>
        <w:t>.</w:t>
      </w:r>
    </w:p>
    <w:p w:rsidR="00855143" w:rsidRDefault="00855143" w:rsidP="000E5FB9">
      <w:pPr>
        <w:pStyle w:val="a0"/>
      </w:pPr>
      <w:r>
        <w:t xml:space="preserve">Чрезвычайные происшествия на морях и океанах наносят не только </w:t>
      </w:r>
      <w:r w:rsidR="002A3DD6">
        <w:t>экономические, но и ни с чем не сравнимые человеческие потери.</w:t>
      </w:r>
    </w:p>
    <w:p w:rsidR="002A3DD6" w:rsidRPr="00885957" w:rsidRDefault="002A3DD6" w:rsidP="000E5FB9">
      <w:pPr>
        <w:pStyle w:val="a0"/>
      </w:pPr>
      <w:r>
        <w:t xml:space="preserve">Всё это в совокупности </w:t>
      </w:r>
      <w:r w:rsidR="0078274A">
        <w:t>делает задачу исследования волн-убийц важной.</w:t>
      </w:r>
    </w:p>
    <w:p w:rsidR="001F72EA" w:rsidRPr="006D61B4" w:rsidRDefault="001F72EA" w:rsidP="006D61B4">
      <w:pPr>
        <w:pStyle w:val="1"/>
        <w:ind w:firstLine="0"/>
        <w:jc w:val="center"/>
      </w:pPr>
      <w:bookmarkStart w:id="36" w:name="_Toc11639032"/>
      <w:bookmarkStart w:id="37" w:name="_Toc11915325"/>
      <w:r w:rsidRPr="006D61B4">
        <w:lastRenderedPageBreak/>
        <w:t>З</w:t>
      </w:r>
      <w:r w:rsidR="007A477B" w:rsidRPr="006D61B4">
        <w:t>АКЛЮЧЕНИЕ</w:t>
      </w:r>
      <w:bookmarkEnd w:id="36"/>
      <w:bookmarkEnd w:id="37"/>
    </w:p>
    <w:p w:rsidR="001F72EA" w:rsidRDefault="001F72EA" w:rsidP="001F72EA">
      <w:pPr>
        <w:pStyle w:val="a0"/>
      </w:pPr>
      <w:r>
        <w:t>Нейронные сети являются мощным инструментом для решения различных задач в области искусственного интеллекта. Примерами таких задач могут служить задачи распознавания образов, попытки предсказания последующих событий на основе предыдущих явлений, классификация объектов и многое другое.</w:t>
      </w:r>
    </w:p>
    <w:p w:rsidR="001F72EA" w:rsidRDefault="001F72EA" w:rsidP="001F72EA">
      <w:pPr>
        <w:pStyle w:val="a0"/>
      </w:pPr>
      <w:r>
        <w:t>Несмотря на то, что нейронные сети с успехом используются во многих областях науки, техники и производства, эта область всё ещё остаётся недостаточно исследованной в связи с большим количеством неизвестных, входящих в формализацию той или иной задачи.</w:t>
      </w:r>
    </w:p>
    <w:p w:rsidR="001F72EA" w:rsidRDefault="001F72EA" w:rsidP="001F72EA">
      <w:pPr>
        <w:pStyle w:val="a0"/>
      </w:pPr>
      <w:r>
        <w:t xml:space="preserve">За время экспериментов с нейронными сетями удалось выработать определённые алгоритмы, </w:t>
      </w:r>
      <w:r w:rsidR="00C66E14">
        <w:t>позволяющие добиться значительных успехов. Но несмотря на это всё ещё нет обобщающего математического доказательства сходимости нейронной сети к требуемому результату. В этой области всё ещё есть множество белых пятен требующих исследований.</w:t>
      </w:r>
    </w:p>
    <w:p w:rsidR="00342F78" w:rsidRDefault="00342F78" w:rsidP="001F72EA">
      <w:pPr>
        <w:pStyle w:val="a0"/>
      </w:pPr>
      <w:r>
        <w:t>Проведённая работа показала, что точность простых нейронных сетей в вопросах прогнозирования волн-убийц оказывается недостаточной. Требуются дальнейшие изыскания по тематике волн-убийц.</w:t>
      </w:r>
    </w:p>
    <w:p w:rsidR="00342F78" w:rsidRPr="001F72EA" w:rsidRDefault="00342F78" w:rsidP="001F72EA">
      <w:pPr>
        <w:pStyle w:val="a0"/>
      </w:pPr>
      <w:r>
        <w:t xml:space="preserve">Для получения новых результатов нужно собрать больше статистических данных. </w:t>
      </w:r>
      <w:r w:rsidR="00173E91">
        <w:t>В этой работе был изучен только одномерный набор данных. Один из возможных способов улучшения наборов данных – это установление датчиков волн на как можно большей площади. Такие меры позволят улучшить картину природы волн, что в последующем может благоприятно сказаться на последующих исследованиях.</w:t>
      </w:r>
    </w:p>
    <w:p w:rsidR="00E15D1E" w:rsidRDefault="003740F1" w:rsidP="003740F1">
      <w:pPr>
        <w:pStyle w:val="afa"/>
        <w:rPr>
          <w:lang w:val="ru-RU"/>
        </w:rPr>
      </w:pPr>
      <w:bookmarkStart w:id="38" w:name="_Toc11639033"/>
      <w:bookmarkStart w:id="39" w:name="_Toc11915326"/>
      <w:r>
        <w:rPr>
          <w:lang w:val="ru-RU"/>
        </w:rPr>
        <w:lastRenderedPageBreak/>
        <w:t>Список используемых источников</w:t>
      </w:r>
      <w:bookmarkEnd w:id="38"/>
      <w:bookmarkEnd w:id="39"/>
    </w:p>
    <w:p w:rsidR="000B3A99" w:rsidRPr="000B3A99" w:rsidRDefault="000B3A99" w:rsidP="006D61B4">
      <w:pPr>
        <w:pStyle w:val="a0"/>
        <w:numPr>
          <w:ilvl w:val="0"/>
          <w:numId w:val="27"/>
        </w:numPr>
        <w:ind w:left="0" w:firstLine="708"/>
        <w:rPr>
          <w:lang w:val="en-US"/>
        </w:rPr>
      </w:pPr>
      <w:r w:rsidRPr="000B3A99">
        <w:rPr>
          <w:lang w:val="en-US"/>
        </w:rPr>
        <w:t xml:space="preserve">Avigad Jeremy. Interactive Theorem Proving </w:t>
      </w:r>
      <w:r w:rsidR="0028203C" w:rsidRPr="0028203C">
        <w:rPr>
          <w:lang w:val="en-US"/>
        </w:rPr>
        <w:noBreakHyphen/>
      </w:r>
      <w:r w:rsidRPr="000B3A99">
        <w:rPr>
          <w:lang w:val="en-US"/>
        </w:rPr>
        <w:t xml:space="preserve"> Department of Philosophy and Department of Mathematical Sciences Carnegie Mellon University, 2011. </w:t>
      </w:r>
      <w:r w:rsidR="0028203C">
        <w:noBreakHyphen/>
      </w:r>
      <w:r w:rsidRPr="000B3A99">
        <w:rPr>
          <w:lang w:val="en-US"/>
        </w:rPr>
        <w:t xml:space="preserve"> 66 с.</w:t>
      </w:r>
    </w:p>
    <w:p w:rsidR="000B3A99" w:rsidRPr="000B3A99" w:rsidRDefault="000B3A99" w:rsidP="00D47001">
      <w:pPr>
        <w:pStyle w:val="a0"/>
        <w:numPr>
          <w:ilvl w:val="0"/>
          <w:numId w:val="27"/>
        </w:numPr>
        <w:ind w:left="0" w:firstLine="708"/>
        <w:rPr>
          <w:lang w:val="en-US"/>
        </w:rPr>
      </w:pPr>
      <w:r w:rsidRPr="000B3A99">
        <w:rPr>
          <w:lang w:val="en-US"/>
        </w:rPr>
        <w:t>Baker Hughes Rig Count. Rig Count Overview &amp; Summary Count. Электронный ресурс. Дата посещения: 20.05.2019. URL: phx.corporate-ir.net/phoenix.zhtml?c=79687&amp;p=irol-rigcountsoverview</w:t>
      </w:r>
    </w:p>
    <w:p w:rsidR="000B3A99" w:rsidRPr="000B3A99" w:rsidRDefault="000B3A99" w:rsidP="00D47001">
      <w:pPr>
        <w:pStyle w:val="a0"/>
        <w:numPr>
          <w:ilvl w:val="0"/>
          <w:numId w:val="27"/>
        </w:numPr>
        <w:ind w:left="0" w:firstLine="708"/>
        <w:rPr>
          <w:lang w:val="en-US"/>
        </w:rPr>
      </w:pPr>
      <w:r w:rsidRPr="000B3A99">
        <w:rPr>
          <w:lang w:val="en-US"/>
        </w:rPr>
        <w:t xml:space="preserve">de Moura Leonardo. Satisfiability at Microsoft. Formal Methods for Industrial Critical Systems </w:t>
      </w:r>
      <w:r w:rsidR="0028203C" w:rsidRPr="0028203C">
        <w:rPr>
          <w:lang w:val="en-US"/>
        </w:rPr>
        <w:noBreakHyphen/>
      </w:r>
      <w:r w:rsidRPr="000B3A99">
        <w:rPr>
          <w:lang w:val="en-US"/>
        </w:rPr>
        <w:t xml:space="preserve"> Trento, Italy: 16th International Workshop, August 2011. </w:t>
      </w:r>
      <w:r w:rsidR="0028203C">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 xml:space="preserve">Ferro Luca и др. Runtime Verification of Typical Requirements for a Space Critical SoC Platform. Formal Methods for Industrial Critical Systems </w:t>
      </w:r>
      <w:r w:rsidR="0028203C" w:rsidRPr="0028203C">
        <w:rPr>
          <w:lang w:val="en-US"/>
        </w:rPr>
        <w:noBreakHyphen/>
      </w:r>
      <w:r w:rsidRPr="000B3A99">
        <w:rPr>
          <w:lang w:val="en-US"/>
        </w:rPr>
        <w:t xml:space="preserve"> Trento, Italy: 16th International Workshop, August 2011. </w:t>
      </w:r>
      <w:r w:rsidR="0028203C">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Haver Sverre. A Possible Freak Wave Event Measured at the Draupner Jacket January 1 1995 – Marine Structures and Risers, Statoil ASA, N-4035 Stavanger, Norway, 2004. – 8 с.</w:t>
      </w:r>
    </w:p>
    <w:p w:rsidR="000B3A99" w:rsidRPr="000B3A99" w:rsidRDefault="000B3A99" w:rsidP="00D47001">
      <w:pPr>
        <w:pStyle w:val="a0"/>
        <w:numPr>
          <w:ilvl w:val="0"/>
          <w:numId w:val="27"/>
        </w:numPr>
        <w:ind w:left="0" w:firstLine="708"/>
        <w:rPr>
          <w:lang w:val="en-US"/>
        </w:rPr>
      </w:pPr>
      <w:r w:rsidRPr="000B3A99">
        <w:rPr>
          <w:lang w:val="en-US"/>
        </w:rPr>
        <w:t xml:space="preserve">Hutchins John. Readings in machine translation </w:t>
      </w:r>
      <w:r w:rsidR="0010250F" w:rsidRPr="0010250F">
        <w:rPr>
          <w:lang w:val="en-US"/>
        </w:rPr>
        <w:noBreakHyphen/>
      </w:r>
      <w:r w:rsidRPr="000B3A99">
        <w:rPr>
          <w:lang w:val="en-US"/>
        </w:rPr>
        <w:t xml:space="preserve"> Cambridge, Mass.: The MIT Press, 2003. </w:t>
      </w:r>
      <w:r w:rsidR="0010250F">
        <w:noBreakHyphen/>
      </w:r>
      <w:r w:rsidRPr="000B3A99">
        <w:rPr>
          <w:lang w:val="en-US"/>
        </w:rPr>
        <w:t xml:space="preserve"> 7 с.</w:t>
      </w:r>
    </w:p>
    <w:p w:rsidR="000B3A99" w:rsidRPr="000B3A99" w:rsidRDefault="000B3A99" w:rsidP="00D47001">
      <w:pPr>
        <w:pStyle w:val="a0"/>
        <w:numPr>
          <w:ilvl w:val="0"/>
          <w:numId w:val="27"/>
        </w:numPr>
        <w:ind w:left="0" w:firstLine="708"/>
        <w:rPr>
          <w:lang w:val="en-US"/>
        </w:rPr>
      </w:pPr>
      <w:r w:rsidRPr="000B3A99">
        <w:rPr>
          <w:lang w:val="en-US"/>
        </w:rPr>
        <w:t xml:space="preserve">Katoen Joost-Pieter. Towards Trustworthy Aerospace Systems: An Experience Report. Formal Methods for Industrial Critical Systems </w:t>
      </w:r>
      <w:r w:rsidR="0010250F" w:rsidRPr="0010250F">
        <w:rPr>
          <w:lang w:val="en-US"/>
        </w:rPr>
        <w:noBreakHyphen/>
      </w:r>
      <w:r w:rsidRPr="000B3A99">
        <w:rPr>
          <w:lang w:val="en-US"/>
        </w:rPr>
        <w:t xml:space="preserve"> Trento, Italy: 16th International Workshop, August 2011. </w:t>
      </w:r>
      <w:r w:rsidR="0010250F">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 xml:space="preserve">Mashiyat Ahmed Shah и др. Modeling and Verifying Timed Compensable Workflows and an Application to Health Care. Formal Methods for Industrial Critical Systems </w:t>
      </w:r>
      <w:r w:rsidR="0010250F" w:rsidRPr="0010250F">
        <w:rPr>
          <w:lang w:val="en-US"/>
        </w:rPr>
        <w:noBreakHyphen/>
      </w:r>
      <w:r w:rsidRPr="000B3A99">
        <w:rPr>
          <w:lang w:val="en-US"/>
        </w:rPr>
        <w:t xml:space="preserve"> Trento, Italy: 16th International Workshop, August 2011. </w:t>
      </w:r>
      <w:r w:rsidR="0010250F">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Rosenthal W. и др. Detection of Extreme Single Waves and Wave Statistics – MAXWAVE Final Meeting, Geneva, Switzerland, October 8-10, 2003. – 12 с.</w:t>
      </w:r>
    </w:p>
    <w:p w:rsidR="000B3A99" w:rsidRPr="000B3A99" w:rsidRDefault="000B3A99" w:rsidP="00D47001">
      <w:pPr>
        <w:pStyle w:val="a0"/>
        <w:numPr>
          <w:ilvl w:val="0"/>
          <w:numId w:val="27"/>
        </w:numPr>
        <w:ind w:left="0" w:firstLine="708"/>
        <w:rPr>
          <w:lang w:val="en-US"/>
        </w:rPr>
      </w:pPr>
      <w:r w:rsidRPr="000B3A99">
        <w:rPr>
          <w:lang w:val="en-US"/>
        </w:rPr>
        <w:t xml:space="preserve">Stump Aaron. Verified Functional Programming in Agda - The Association for Computing Machinery and Morgan &amp; Claypool Publishers, 2016. </w:t>
      </w:r>
      <w:r w:rsidR="00906CFA">
        <w:noBreakHyphen/>
      </w:r>
      <w:r w:rsidRPr="000B3A99">
        <w:rPr>
          <w:lang w:val="en-US"/>
        </w:rPr>
        <w:t xml:space="preserve"> 259 с.</w:t>
      </w:r>
    </w:p>
    <w:p w:rsidR="000B3A99" w:rsidRPr="000B3A99" w:rsidRDefault="000B3A99" w:rsidP="00D47001">
      <w:pPr>
        <w:pStyle w:val="a0"/>
        <w:numPr>
          <w:ilvl w:val="0"/>
          <w:numId w:val="27"/>
        </w:numPr>
        <w:ind w:left="0" w:firstLine="708"/>
      </w:pPr>
      <w:r w:rsidRPr="000B3A99">
        <w:lastRenderedPageBreak/>
        <w:t>Апресян Ю.Д., Богуславский И.М., Иомдин Л.Л. и др. Лингвистическое обеспечение в системе автоматического перевода третьего поколения. – М.: Научный Совет по комплексной проблеме "Кибернетика" при Президиуме АН СССР, 1978.</w:t>
      </w:r>
    </w:p>
    <w:p w:rsidR="000B3A99" w:rsidRPr="000B3A99" w:rsidRDefault="000B3A99" w:rsidP="00D47001">
      <w:pPr>
        <w:pStyle w:val="a0"/>
        <w:numPr>
          <w:ilvl w:val="0"/>
          <w:numId w:val="27"/>
        </w:numPr>
        <w:ind w:left="0" w:firstLine="708"/>
        <w:rPr>
          <w:lang w:val="en-US"/>
        </w:rPr>
      </w:pPr>
      <w:r w:rsidRPr="000B3A99">
        <w:t xml:space="preserve">Веденеева А. Рубли сошли со стапелей. </w:t>
      </w:r>
      <w:r w:rsidRPr="000B3A99">
        <w:rPr>
          <w:lang w:val="en-US"/>
        </w:rPr>
        <w:t>Газета «Коммерсантъ» №53 от 27.03.2019, стр. 8.</w:t>
      </w:r>
    </w:p>
    <w:p w:rsidR="000B3A99" w:rsidRPr="000B3A99" w:rsidRDefault="000B3A99" w:rsidP="00D47001">
      <w:pPr>
        <w:pStyle w:val="a0"/>
        <w:numPr>
          <w:ilvl w:val="0"/>
          <w:numId w:val="27"/>
        </w:numPr>
        <w:ind w:left="0" w:firstLine="708"/>
        <w:rPr>
          <w:lang w:val="en-US"/>
        </w:rPr>
      </w:pPr>
      <w:r w:rsidRPr="000B3A99">
        <w:t xml:space="preserve">Егоров Г.В., Егоров А.Г. Фактическое списание судов смешанного река-море плавания и прогноз утилизации судов до 2025 года. </w:t>
      </w:r>
      <w:r w:rsidRPr="000B3A99">
        <w:rPr>
          <w:lang w:val="en-US"/>
        </w:rPr>
        <w:t>Типы судов, востребованные рынком. Журнал "Морская биржа" №3(61), 2017.</w:t>
      </w:r>
    </w:p>
    <w:p w:rsidR="000B3A99" w:rsidRPr="000B3A99" w:rsidRDefault="000B3A99" w:rsidP="00D47001">
      <w:pPr>
        <w:pStyle w:val="a0"/>
        <w:numPr>
          <w:ilvl w:val="0"/>
          <w:numId w:val="27"/>
        </w:numPr>
        <w:ind w:left="0" w:firstLine="708"/>
      </w:pPr>
      <w:r w:rsidRPr="000B3A99">
        <w:t>Круглов В.В., Борисов В.В. Искусственные нейронные сети. Теория и практика. – 2-е изд., стереотип. – М.: Горячая линия – Телеком, 2002. – 382 с.</w:t>
      </w:r>
    </w:p>
    <w:p w:rsidR="000B3A99" w:rsidRPr="0003757F" w:rsidRDefault="000B3A99" w:rsidP="00D47001">
      <w:pPr>
        <w:pStyle w:val="a0"/>
        <w:numPr>
          <w:ilvl w:val="0"/>
          <w:numId w:val="27"/>
        </w:numPr>
        <w:ind w:left="0" w:firstLine="708"/>
      </w:pPr>
      <w:r w:rsidRPr="000B3A99">
        <w:t>Михайлов А.И.,</w:t>
      </w:r>
      <w:r w:rsidR="00906CFA">
        <w:t xml:space="preserve"> Черный А.И., Гиляревский Р.С. </w:t>
      </w:r>
      <w:r w:rsidRPr="000B3A99">
        <w:t xml:space="preserve">Основы информатики. – М.: Наука, 1968., Леонов Б.П. О методах автоматического реферирования (США 1958-1974 гг.)// </w:t>
      </w:r>
      <w:r w:rsidRPr="0003757F">
        <w:t>Научно-техническая информация, сер.2. – 1975. – №6. – С. 16-20.</w:t>
      </w:r>
    </w:p>
    <w:p w:rsidR="000B3A99" w:rsidRPr="000B3A99" w:rsidRDefault="000B3A99" w:rsidP="00D47001">
      <w:pPr>
        <w:pStyle w:val="a0"/>
        <w:numPr>
          <w:ilvl w:val="0"/>
          <w:numId w:val="27"/>
        </w:numPr>
        <w:ind w:left="0" w:firstLine="708"/>
      </w:pPr>
      <w:r w:rsidRPr="000B3A99">
        <w:t>Пащенко Н.А., Кнорина Л.В., Молчанова Т.В. и др. Проблемы автоматизации индексирования и реферирования//Итоги науки и техники. Сер. Информатика. – М.: ВИНИТИ, 1983. – Т.7.</w:t>
      </w:r>
      <w:r w:rsidR="0003757F">
        <w:t xml:space="preserve"> – С. 7-164., Севбо И.П. </w:t>
      </w:r>
      <w:r w:rsidRPr="000B3A99">
        <w:t>Структура связного текста и автоматизации реферирования. – М.: Наука, 1969.</w:t>
      </w:r>
    </w:p>
    <w:p w:rsidR="000B3A99" w:rsidRPr="000B3A99" w:rsidRDefault="000B3A99" w:rsidP="00D47001">
      <w:pPr>
        <w:pStyle w:val="a0"/>
        <w:numPr>
          <w:ilvl w:val="0"/>
          <w:numId w:val="27"/>
        </w:numPr>
        <w:ind w:left="0" w:firstLine="708"/>
      </w:pPr>
      <w:r w:rsidRPr="000B3A99">
        <w:t xml:space="preserve">Поспелов Д.А. Из истории искусственного интеллекта </w:t>
      </w:r>
      <w:r w:rsidR="0003757F">
        <w:noBreakHyphen/>
      </w:r>
      <w:r w:rsidRPr="000B3A99">
        <w:t xml:space="preserve"> Новости искусственного интеллекта, №4, 1994. </w:t>
      </w:r>
      <w:r w:rsidR="000D34BB">
        <w:noBreakHyphen/>
      </w:r>
      <w:r w:rsidRPr="000B3A99">
        <w:t xml:space="preserve"> с. 70-90.</w:t>
      </w:r>
    </w:p>
    <w:p w:rsidR="000B3A99" w:rsidRPr="000B3A99" w:rsidRDefault="000B3A99" w:rsidP="00D47001">
      <w:pPr>
        <w:pStyle w:val="a0"/>
        <w:numPr>
          <w:ilvl w:val="0"/>
          <w:numId w:val="27"/>
        </w:numPr>
        <w:ind w:left="0" w:firstLine="708"/>
        <w:rPr>
          <w:lang w:val="en-US"/>
        </w:rPr>
      </w:pPr>
      <w:r w:rsidRPr="000B3A99">
        <w:t xml:space="preserve">Романенко А. Цены на суда. </w:t>
      </w:r>
      <w:r w:rsidRPr="000B3A99">
        <w:rPr>
          <w:lang w:val="en-US"/>
        </w:rPr>
        <w:t>Журнал "Морская биржа" №2(12), 2005.</w:t>
      </w:r>
    </w:p>
    <w:p w:rsidR="003F2396" w:rsidRDefault="000B3A99" w:rsidP="00D47001">
      <w:pPr>
        <w:pStyle w:val="a0"/>
        <w:numPr>
          <w:ilvl w:val="0"/>
          <w:numId w:val="27"/>
        </w:numPr>
        <w:ind w:left="0" w:firstLine="708"/>
      </w:pPr>
      <w:r w:rsidRPr="003D6744">
        <w:t xml:space="preserve">Шамин Р.В. Математические вопросы волн-убийц – М.: </w:t>
      </w:r>
      <w:r w:rsidRPr="000B3A99">
        <w:rPr>
          <w:lang w:val="en-US"/>
        </w:rPr>
        <w:t>URSS</w:t>
      </w:r>
      <w:r w:rsidRPr="003D6744">
        <w:t xml:space="preserve">, 2016. – 168 </w:t>
      </w:r>
      <w:r w:rsidRPr="000B3A99">
        <w:rPr>
          <w:lang w:val="en-US"/>
        </w:rPr>
        <w:t>c</w:t>
      </w:r>
      <w:r w:rsidRPr="003D6744">
        <w:t>.</w:t>
      </w:r>
    </w:p>
    <w:p w:rsidR="007C1914" w:rsidRDefault="007C1914" w:rsidP="007C1914">
      <w:pPr>
        <w:pStyle w:val="aff"/>
      </w:pPr>
      <w:bookmarkStart w:id="40" w:name="_Toc11915327"/>
      <w:r>
        <w:lastRenderedPageBreak/>
        <w:t>Приложение А. Листинг программного кода</w:t>
      </w:r>
      <w:bookmarkEnd w:id="40"/>
    </w:p>
    <w:p w:rsidR="00306D10" w:rsidRPr="001F3D16" w:rsidRDefault="00306D10" w:rsidP="00306D10">
      <w:pPr>
        <w:pStyle w:val="af3"/>
      </w:pPr>
      <w:r w:rsidRPr="001F3D16">
        <w:t>#</w:t>
      </w:r>
      <w:r w:rsidRPr="00306D10">
        <w:rPr>
          <w:lang w:val="en-US"/>
        </w:rPr>
        <w:t>include</w:t>
      </w:r>
      <w:r w:rsidRPr="001F3D16">
        <w:t>&lt;</w:t>
      </w:r>
      <w:r w:rsidRPr="00306D10">
        <w:rPr>
          <w:lang w:val="en-US"/>
        </w:rPr>
        <w:t>stdio</w:t>
      </w:r>
      <w:r w:rsidRPr="001F3D16">
        <w:t>.</w:t>
      </w:r>
      <w:r w:rsidRPr="00306D10">
        <w:rPr>
          <w:lang w:val="en-US"/>
        </w:rPr>
        <w:t>h</w:t>
      </w:r>
      <w:r w:rsidRPr="001F3D16">
        <w:t>&gt;</w:t>
      </w:r>
    </w:p>
    <w:p w:rsidR="00306D10" w:rsidRPr="00306D10" w:rsidRDefault="00306D10" w:rsidP="00306D10">
      <w:pPr>
        <w:pStyle w:val="af3"/>
        <w:rPr>
          <w:lang w:val="en-US"/>
        </w:rPr>
      </w:pPr>
      <w:r w:rsidRPr="00306D10">
        <w:rPr>
          <w:lang w:val="en-US"/>
        </w:rPr>
        <w:t>#include &lt;stdlib.h&gt;</w:t>
      </w:r>
    </w:p>
    <w:p w:rsidR="00306D10" w:rsidRPr="00306D10" w:rsidRDefault="00306D10" w:rsidP="00306D10">
      <w:pPr>
        <w:pStyle w:val="af3"/>
        <w:rPr>
          <w:lang w:val="en-US"/>
        </w:rPr>
      </w:pPr>
      <w:r w:rsidRPr="00306D10">
        <w:rPr>
          <w:lang w:val="en-US"/>
        </w:rPr>
        <w:t>#include &lt;time.h&gt;</w:t>
      </w:r>
    </w:p>
    <w:p w:rsidR="00306D10" w:rsidRPr="00306D10" w:rsidRDefault="00306D10" w:rsidP="00306D10">
      <w:pPr>
        <w:pStyle w:val="af3"/>
        <w:rPr>
          <w:lang w:val="en-US"/>
        </w:rPr>
      </w:pPr>
      <w:r w:rsidRPr="00306D10">
        <w:rPr>
          <w:lang w:val="en-US"/>
        </w:rPr>
        <w:t>#include "genann.h"</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void readFromFile (const char *, double [][10], double []);</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int main(int argc, char *argv[]){</w:t>
      </w:r>
    </w:p>
    <w:p w:rsidR="00306D10" w:rsidRPr="00306D10" w:rsidRDefault="00306D10" w:rsidP="00306D10">
      <w:pPr>
        <w:pStyle w:val="af3"/>
        <w:rPr>
          <w:lang w:val="en-US"/>
        </w:rPr>
      </w:pPr>
      <w:r w:rsidRPr="00306D10">
        <w:rPr>
          <w:lang w:val="en-US"/>
        </w:rPr>
        <w:t xml:space="preserve">  double input[20][10];</w:t>
      </w:r>
    </w:p>
    <w:p w:rsidR="00306D10" w:rsidRPr="00306D10" w:rsidRDefault="00306D10" w:rsidP="00306D10">
      <w:pPr>
        <w:pStyle w:val="af3"/>
        <w:rPr>
          <w:lang w:val="en-US"/>
        </w:rPr>
      </w:pPr>
      <w:r w:rsidRPr="00306D10">
        <w:rPr>
          <w:lang w:val="en-US"/>
        </w:rPr>
        <w:t xml:space="preserve">  double output[20];</w:t>
      </w:r>
    </w:p>
    <w:p w:rsidR="00306D10" w:rsidRPr="00306D10" w:rsidRDefault="00306D10" w:rsidP="00306D10">
      <w:pPr>
        <w:pStyle w:val="af3"/>
        <w:rPr>
          <w:lang w:val="en-US"/>
        </w:rPr>
      </w:pPr>
      <w:r w:rsidRPr="00306D10">
        <w:rPr>
          <w:lang w:val="en-US"/>
        </w:rPr>
        <w:t xml:space="preserve">  srand(time(0));</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readFromFile("learnSamples.txt", input, output);</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int l,n,k,i;</w:t>
      </w:r>
    </w:p>
    <w:p w:rsidR="00306D10" w:rsidRPr="00306D10" w:rsidRDefault="00306D10" w:rsidP="00306D10">
      <w:pPr>
        <w:pStyle w:val="af3"/>
        <w:rPr>
          <w:lang w:val="en-US"/>
        </w:rPr>
      </w:pPr>
      <w:r w:rsidRPr="00306D10">
        <w:rPr>
          <w:lang w:val="en-US"/>
        </w:rPr>
        <w:t xml:space="preserve">  double tmp;</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printf("Networks test result:\n");</w:t>
      </w:r>
    </w:p>
    <w:p w:rsidR="00306D10" w:rsidRPr="00306D10" w:rsidRDefault="00306D10" w:rsidP="00306D10">
      <w:pPr>
        <w:pStyle w:val="af3"/>
        <w:rPr>
          <w:lang w:val="en-US"/>
        </w:rPr>
      </w:pPr>
      <w:r w:rsidRPr="00306D10">
        <w:rPr>
          <w:lang w:val="en-US"/>
        </w:rPr>
        <w:t xml:space="preserve">  for (l = 1; l &lt; 21; l++)</w:t>
      </w:r>
    </w:p>
    <w:p w:rsidR="00306D10" w:rsidRPr="00306D10" w:rsidRDefault="00306D10" w:rsidP="00306D10">
      <w:pPr>
        <w:pStyle w:val="af3"/>
        <w:rPr>
          <w:lang w:val="en-US"/>
        </w:rPr>
      </w:pPr>
      <w:r w:rsidRPr="00306D10">
        <w:rPr>
          <w:lang w:val="en-US"/>
        </w:rPr>
        <w:t xml:space="preserve">    for (n = 1; n &lt; 21; n++) {</w:t>
      </w:r>
    </w:p>
    <w:p w:rsidR="00306D10" w:rsidRPr="00306D10" w:rsidRDefault="00306D10" w:rsidP="00306D10">
      <w:pPr>
        <w:pStyle w:val="af3"/>
        <w:rPr>
          <w:lang w:val="en-US"/>
        </w:rPr>
      </w:pPr>
      <w:r w:rsidRPr="00306D10">
        <w:rPr>
          <w:lang w:val="en-US"/>
        </w:rPr>
        <w:t xml:space="preserve">      genann * ann = genann_init(10, l, n, 1);</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 Training network</w:t>
      </w:r>
    </w:p>
    <w:p w:rsidR="00306D10" w:rsidRPr="00306D10" w:rsidRDefault="00306D10" w:rsidP="00306D10">
      <w:pPr>
        <w:pStyle w:val="af3"/>
        <w:rPr>
          <w:lang w:val="en-US"/>
        </w:rPr>
      </w:pPr>
      <w:r w:rsidRPr="00306D10">
        <w:rPr>
          <w:lang w:val="en-US"/>
        </w:rPr>
        <w:t xml:space="preserve">      for (i = 0; i &lt; 500; ++i) {</w:t>
      </w:r>
    </w:p>
    <w:p w:rsidR="00306D10" w:rsidRPr="00306D10" w:rsidRDefault="00306D10" w:rsidP="00306D10">
      <w:pPr>
        <w:pStyle w:val="af3"/>
        <w:rPr>
          <w:lang w:val="en-US"/>
        </w:rPr>
      </w:pPr>
      <w:r w:rsidRPr="00306D10">
        <w:rPr>
          <w:lang w:val="en-US"/>
        </w:rPr>
        <w:tab/>
        <w:t>k = (double) rand() / RAND_MAX * 19;</w:t>
      </w:r>
    </w:p>
    <w:p w:rsidR="00306D10" w:rsidRPr="00306D10" w:rsidRDefault="00306D10" w:rsidP="00306D10">
      <w:pPr>
        <w:pStyle w:val="af3"/>
        <w:rPr>
          <w:lang w:val="en-US"/>
        </w:rPr>
      </w:pPr>
      <w:r w:rsidRPr="00306D10">
        <w:rPr>
          <w:lang w:val="en-US"/>
        </w:rPr>
        <w:tab/>
        <w:t>genann_train(ann, input[k], output + k,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lastRenderedPageBreak/>
        <w:t xml:space="preserve">      // Calculating sum from network</w:t>
      </w:r>
    </w:p>
    <w:p w:rsidR="00306D10" w:rsidRPr="00306D10" w:rsidRDefault="00306D10" w:rsidP="00306D10">
      <w:pPr>
        <w:pStyle w:val="af3"/>
        <w:rPr>
          <w:lang w:val="en-US"/>
        </w:rPr>
      </w:pPr>
      <w:r w:rsidRPr="00306D10">
        <w:rPr>
          <w:lang w:val="en-US"/>
        </w:rPr>
        <w:t xml:space="preserve">      for (i = 0; i &lt; 20; i++) {</w:t>
      </w:r>
    </w:p>
    <w:p w:rsidR="00306D10" w:rsidRPr="00306D10" w:rsidRDefault="00306D10" w:rsidP="00306D10">
      <w:pPr>
        <w:pStyle w:val="af3"/>
        <w:rPr>
          <w:lang w:val="en-US"/>
        </w:rPr>
      </w:pPr>
      <w:r w:rsidRPr="00306D10">
        <w:rPr>
          <w:lang w:val="en-US"/>
        </w:rPr>
        <w:tab/>
        <w:t>tmp += abs (((* genann_run(ann, input[i])) - output[i]) * 3) ;</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tmp /= 20;</w:t>
      </w:r>
    </w:p>
    <w:p w:rsidR="00306D10" w:rsidRPr="00306D10" w:rsidRDefault="00306D10" w:rsidP="00306D10">
      <w:pPr>
        <w:pStyle w:val="af3"/>
        <w:rPr>
          <w:lang w:val="en-US"/>
        </w:rPr>
      </w:pPr>
      <w:r w:rsidRPr="00306D10">
        <w:rPr>
          <w:lang w:val="en-US"/>
        </w:rPr>
        <w:t xml:space="preserve">      // Print results</w:t>
      </w:r>
    </w:p>
    <w:p w:rsidR="00306D10" w:rsidRPr="00306D10" w:rsidRDefault="00306D10" w:rsidP="00306D10">
      <w:pPr>
        <w:pStyle w:val="af3"/>
        <w:rPr>
          <w:lang w:val="en-US"/>
        </w:rPr>
      </w:pPr>
      <w:r w:rsidRPr="00306D10">
        <w:rPr>
          <w:lang w:val="en-US"/>
        </w:rPr>
        <w:t xml:space="preserve">      printf("Layers: %d, neurons: %d, absolute error: %4.2f\n", l, n, tmp);</w:t>
      </w:r>
    </w:p>
    <w:p w:rsidR="00306D10" w:rsidRPr="00306D10" w:rsidRDefault="00306D10" w:rsidP="00306D10">
      <w:pPr>
        <w:pStyle w:val="af3"/>
        <w:rPr>
          <w:lang w:val="en-US"/>
        </w:rPr>
      </w:pPr>
      <w:r w:rsidRPr="00306D10">
        <w:rPr>
          <w:lang w:val="en-US"/>
        </w:rPr>
        <w:t xml:space="preserve">      // Clear objects</w:t>
      </w:r>
    </w:p>
    <w:p w:rsidR="00306D10" w:rsidRPr="00306D10" w:rsidRDefault="00306D10" w:rsidP="00306D10">
      <w:pPr>
        <w:pStyle w:val="af3"/>
        <w:rPr>
          <w:lang w:val="en-US"/>
        </w:rPr>
      </w:pPr>
      <w:r w:rsidRPr="00306D10">
        <w:rPr>
          <w:lang w:val="en-US"/>
        </w:rPr>
        <w:t xml:space="preserve">      tmp = 0;</w:t>
      </w:r>
    </w:p>
    <w:p w:rsidR="00306D10" w:rsidRPr="00306D10" w:rsidRDefault="00306D10" w:rsidP="00306D10">
      <w:pPr>
        <w:pStyle w:val="af3"/>
        <w:rPr>
          <w:lang w:val="en-US"/>
        </w:rPr>
      </w:pPr>
      <w:r w:rsidRPr="00306D10">
        <w:rPr>
          <w:lang w:val="en-US"/>
        </w:rPr>
        <w:t xml:space="preserve">      genann_free(ann);</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w:t>
      </w:r>
    </w:p>
    <w:p w:rsidR="00306D10" w:rsidRPr="00306D10" w:rsidRDefault="00306D10" w:rsidP="00306D10">
      <w:pPr>
        <w:pStyle w:val="af3"/>
        <w:rPr>
          <w:lang w:val="en-US"/>
        </w:rPr>
      </w:pPr>
      <w:r w:rsidRPr="00306D10">
        <w:rPr>
          <w:lang w:val="en-US"/>
        </w:rPr>
        <w:t xml:space="preserve">  return 0;</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Load data from file</w:t>
      </w:r>
    </w:p>
    <w:p w:rsidR="00306D10" w:rsidRPr="00306D10" w:rsidRDefault="00306D10" w:rsidP="00306D10">
      <w:pPr>
        <w:pStyle w:val="af3"/>
        <w:rPr>
          <w:lang w:val="en-US"/>
        </w:rPr>
      </w:pPr>
      <w:r w:rsidRPr="00306D10">
        <w:rPr>
          <w:lang w:val="en-US"/>
        </w:rPr>
        <w:t>void readFromFile (const char * filename, double inArr[][10], double outArr[]) {</w:t>
      </w:r>
    </w:p>
    <w:p w:rsidR="00306D10" w:rsidRPr="00306D10" w:rsidRDefault="00306D10" w:rsidP="00306D10">
      <w:pPr>
        <w:pStyle w:val="af3"/>
        <w:rPr>
          <w:lang w:val="en-US"/>
        </w:rPr>
      </w:pPr>
      <w:r w:rsidRPr="00306D10">
        <w:rPr>
          <w:lang w:val="en-US"/>
        </w:rPr>
        <w:t xml:space="preserve">  FILE *fp;</w:t>
      </w:r>
    </w:p>
    <w:p w:rsidR="00306D10" w:rsidRPr="00306D10" w:rsidRDefault="00306D10" w:rsidP="00306D10">
      <w:pPr>
        <w:pStyle w:val="af3"/>
        <w:rPr>
          <w:lang w:val="en-US"/>
        </w:rPr>
      </w:pPr>
      <w:r w:rsidRPr="00306D10">
        <w:rPr>
          <w:lang w:val="en-US"/>
        </w:rPr>
        <w:t xml:space="preserve">  float waveHeight;</w:t>
      </w:r>
    </w:p>
    <w:p w:rsidR="00306D10" w:rsidRPr="00306D10" w:rsidRDefault="00306D10" w:rsidP="00306D10">
      <w:pPr>
        <w:pStyle w:val="af3"/>
        <w:rPr>
          <w:lang w:val="en-US"/>
        </w:rPr>
      </w:pPr>
      <w:r w:rsidRPr="00306D10">
        <w:rPr>
          <w:lang w:val="en-US"/>
        </w:rPr>
        <w:t xml:space="preserve">  fp=fopen(filename, "r");</w:t>
      </w:r>
    </w:p>
    <w:p w:rsidR="00306D10" w:rsidRPr="00306D10" w:rsidRDefault="00306D10" w:rsidP="00306D10">
      <w:pPr>
        <w:pStyle w:val="af3"/>
        <w:rPr>
          <w:lang w:val="en-US"/>
        </w:rPr>
      </w:pPr>
      <w:r w:rsidRPr="00306D10">
        <w:rPr>
          <w:lang w:val="en-US"/>
        </w:rPr>
        <w:t xml:space="preserve">  int i, j;</w:t>
      </w:r>
    </w:p>
    <w:p w:rsidR="00306D10" w:rsidRPr="00306D10" w:rsidRDefault="00306D10" w:rsidP="00306D10">
      <w:pPr>
        <w:pStyle w:val="af3"/>
        <w:rPr>
          <w:lang w:val="en-US"/>
        </w:rPr>
      </w:pPr>
      <w:r w:rsidRPr="00306D10">
        <w:rPr>
          <w:lang w:val="en-US"/>
        </w:rPr>
        <w:t xml:space="preserve">  for (i=0; i&lt;20; i++) {</w:t>
      </w:r>
    </w:p>
    <w:p w:rsidR="00306D10" w:rsidRPr="00306D10" w:rsidRDefault="00306D10" w:rsidP="00306D10">
      <w:pPr>
        <w:pStyle w:val="af3"/>
        <w:rPr>
          <w:lang w:val="en-US"/>
        </w:rPr>
      </w:pPr>
      <w:r w:rsidRPr="00306D10">
        <w:rPr>
          <w:lang w:val="en-US"/>
        </w:rPr>
        <w:t xml:space="preserve">    for (j=0; j&lt;10; j++) {</w:t>
      </w:r>
    </w:p>
    <w:p w:rsidR="00306D10" w:rsidRPr="00306D10" w:rsidRDefault="00306D10" w:rsidP="00306D10">
      <w:pPr>
        <w:pStyle w:val="af3"/>
        <w:rPr>
          <w:lang w:val="en-US"/>
        </w:rPr>
      </w:pPr>
      <w:r w:rsidRPr="00306D10">
        <w:rPr>
          <w:lang w:val="en-US"/>
        </w:rPr>
        <w:t xml:space="preserve">      fscanf(fp, "%f", &amp;waveHeight);</w:t>
      </w:r>
    </w:p>
    <w:p w:rsidR="00306D10" w:rsidRPr="00306D10" w:rsidRDefault="00306D10" w:rsidP="00306D10">
      <w:pPr>
        <w:pStyle w:val="af3"/>
        <w:rPr>
          <w:lang w:val="en-US"/>
        </w:rPr>
      </w:pPr>
      <w:r w:rsidRPr="00306D10">
        <w:rPr>
          <w:lang w:val="en-US"/>
        </w:rPr>
        <w:t xml:space="preserve">      inArr[i][j] = waveHeight /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fscanf(fp, "%f", &amp;waveHeight);</w:t>
      </w:r>
    </w:p>
    <w:p w:rsidR="00306D10" w:rsidRPr="00306D10" w:rsidRDefault="00306D10" w:rsidP="00306D10">
      <w:pPr>
        <w:pStyle w:val="af3"/>
        <w:rPr>
          <w:lang w:val="en-US"/>
        </w:rPr>
      </w:pPr>
      <w:r w:rsidRPr="00306D10">
        <w:rPr>
          <w:lang w:val="en-US"/>
        </w:rPr>
        <w:t xml:space="preserve">    outArr[i] = waveHeight /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fclose(fp);</w:t>
      </w:r>
    </w:p>
    <w:p w:rsidR="00306D10" w:rsidRDefault="00306D10" w:rsidP="00306D10">
      <w:pPr>
        <w:pStyle w:val="af3"/>
        <w:rPr>
          <w:lang w:val="en-US"/>
        </w:rPr>
      </w:pPr>
      <w:r>
        <w:t>}</w:t>
      </w:r>
    </w:p>
    <w:p w:rsidR="00B6223C" w:rsidRDefault="00BE40F2" w:rsidP="000816F7">
      <w:pPr>
        <w:pStyle w:val="aff"/>
        <w:rPr>
          <w:lang w:val="en-US"/>
        </w:rPr>
      </w:pPr>
      <w:bookmarkStart w:id="41" w:name="_Toc11915328"/>
      <w:r>
        <w:lastRenderedPageBreak/>
        <w:t xml:space="preserve">Приложение Б. </w:t>
      </w:r>
      <w:r w:rsidR="00914C1F">
        <w:t>Презентация</w:t>
      </w:r>
      <w:bookmarkEnd w:id="41"/>
    </w:p>
    <w:p w:rsidR="00761D05" w:rsidRDefault="00761D05" w:rsidP="00B6223C">
      <w:pPr>
        <w:pStyle w:val="af3"/>
        <w:rPr>
          <w:noProof/>
          <w:lang w:val="en-US" w:eastAsia="ru-RU"/>
        </w:rPr>
      </w:pPr>
      <w:r>
        <w:rPr>
          <w:noProof/>
          <w:lang w:eastAsia="ru-RU"/>
        </w:rPr>
        <w:drawing>
          <wp:inline distT="0" distB="0" distL="0" distR="0">
            <wp:extent cx="6120130" cy="8160385"/>
            <wp:effectExtent l="19050" t="0" r="0" b="0"/>
            <wp:docPr id="30" name="Рисунок 29" descr="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JPG"/>
                    <pic:cNvPicPr/>
                  </pic:nvPicPr>
                  <pic:blipFill>
                    <a:blip r:embed="rId497"/>
                    <a:stretch>
                      <a:fillRect/>
                    </a:stretch>
                  </pic:blipFill>
                  <pic:spPr>
                    <a:xfrm>
                      <a:off x="0" y="0"/>
                      <a:ext cx="6120130" cy="8160385"/>
                    </a:xfrm>
                    <a:prstGeom prst="rect">
                      <a:avLst/>
                    </a:prstGeom>
                  </pic:spPr>
                </pic:pic>
              </a:graphicData>
            </a:graphic>
          </wp:inline>
        </w:drawing>
      </w:r>
    </w:p>
    <w:p w:rsidR="00914C1F" w:rsidRDefault="00761D05" w:rsidP="00B6223C">
      <w:pPr>
        <w:pStyle w:val="af3"/>
      </w:pPr>
      <w:r>
        <w:rPr>
          <w:noProof/>
          <w:lang w:eastAsia="ru-RU"/>
        </w:rPr>
        <w:lastRenderedPageBreak/>
        <w:drawing>
          <wp:inline distT="0" distB="0" distL="0" distR="0">
            <wp:extent cx="6120130" cy="8160385"/>
            <wp:effectExtent l="19050" t="0" r="0" b="0"/>
            <wp:docPr id="31" name="Рисунок 30" descr="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2.JPG"/>
                    <pic:cNvPicPr/>
                  </pic:nvPicPr>
                  <pic:blipFill>
                    <a:blip r:embed="rId498"/>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2" name="Рисунок 31" descr="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3.JPG"/>
                    <pic:cNvPicPr/>
                  </pic:nvPicPr>
                  <pic:blipFill>
                    <a:blip r:embed="rId499"/>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3" name="Рисунок 32" descr="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4.JPG"/>
                    <pic:cNvPicPr/>
                  </pic:nvPicPr>
                  <pic:blipFill>
                    <a:blip r:embed="rId500"/>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4" name="Рисунок 33" descr="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5.JPG"/>
                    <pic:cNvPicPr/>
                  </pic:nvPicPr>
                  <pic:blipFill>
                    <a:blip r:embed="rId501"/>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5" name="Рисунок 34" descr="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6.JPG"/>
                    <pic:cNvPicPr/>
                  </pic:nvPicPr>
                  <pic:blipFill>
                    <a:blip r:embed="rId502"/>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6" name="Рисунок 35" descr="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7.JPG"/>
                    <pic:cNvPicPr/>
                  </pic:nvPicPr>
                  <pic:blipFill>
                    <a:blip r:embed="rId503"/>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7" name="Рисунок 36" descr="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8.JPG"/>
                    <pic:cNvPicPr/>
                  </pic:nvPicPr>
                  <pic:blipFill>
                    <a:blip r:embed="rId504"/>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8" name="Рисунок 37" descr="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9.JPG"/>
                    <pic:cNvPicPr/>
                  </pic:nvPicPr>
                  <pic:blipFill>
                    <a:blip r:embed="rId505"/>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9" name="Рисунок 38" descr="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0.JPG"/>
                    <pic:cNvPicPr/>
                  </pic:nvPicPr>
                  <pic:blipFill>
                    <a:blip r:embed="rId506"/>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40" name="Рисунок 39" descr="Слайд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1.JPG"/>
                    <pic:cNvPicPr/>
                  </pic:nvPicPr>
                  <pic:blipFill>
                    <a:blip r:embed="rId507"/>
                    <a:stretch>
                      <a:fillRect/>
                    </a:stretch>
                  </pic:blipFill>
                  <pic:spPr>
                    <a:xfrm>
                      <a:off x="0" y="0"/>
                      <a:ext cx="6120130" cy="8160385"/>
                    </a:xfrm>
                    <a:prstGeom prst="rect">
                      <a:avLst/>
                    </a:prstGeom>
                  </pic:spPr>
                </pic:pic>
              </a:graphicData>
            </a:graphic>
          </wp:inline>
        </w:drawing>
      </w:r>
    </w:p>
    <w:p w:rsidR="00B6223C" w:rsidRDefault="00B6223C" w:rsidP="000816F7">
      <w:pPr>
        <w:pStyle w:val="aff"/>
      </w:pPr>
      <w:bookmarkStart w:id="42" w:name="_Toc11915329"/>
      <w:r>
        <w:lastRenderedPageBreak/>
        <w:t>Приложение В. Результат проверки на оригинальность текста</w:t>
      </w:r>
      <w:bookmarkEnd w:id="42"/>
    </w:p>
    <w:p w:rsidR="00572646" w:rsidRDefault="00AF5CE7" w:rsidP="00572646">
      <w:pPr>
        <w:pStyle w:val="af3"/>
      </w:pPr>
      <w:r w:rsidRPr="00AF5CE7">
        <w:rPr>
          <w:noProof/>
          <w:lang w:eastAsia="ru-RU"/>
        </w:rPr>
        <w:drawing>
          <wp:inline distT="0" distB="0" distL="0" distR="0">
            <wp:extent cx="5972379" cy="8447964"/>
            <wp:effectExtent l="19050" t="0" r="9321" b="0"/>
            <wp:docPr id="29" name="Рисунок 24" descr="Docume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1.jpg"/>
                    <pic:cNvPicPr/>
                  </pic:nvPicPr>
                  <pic:blipFill>
                    <a:blip r:embed="rId508"/>
                    <a:stretch>
                      <a:fillRect/>
                    </a:stretch>
                  </pic:blipFill>
                  <pic:spPr>
                    <a:xfrm>
                      <a:off x="0" y="0"/>
                      <a:ext cx="5986141" cy="8467431"/>
                    </a:xfrm>
                    <a:prstGeom prst="rect">
                      <a:avLst/>
                    </a:prstGeom>
                  </pic:spPr>
                </pic:pic>
              </a:graphicData>
            </a:graphic>
          </wp:inline>
        </w:drawing>
      </w:r>
    </w:p>
    <w:p w:rsidR="00B6223C" w:rsidRDefault="00572646" w:rsidP="00B6223C">
      <w:pPr>
        <w:pStyle w:val="af3"/>
      </w:pPr>
      <w:r>
        <w:rPr>
          <w:noProof/>
          <w:lang w:eastAsia="ru-RU"/>
        </w:rPr>
        <w:lastRenderedPageBreak/>
        <w:drawing>
          <wp:inline distT="0" distB="0" distL="0" distR="0">
            <wp:extent cx="6120130" cy="8656955"/>
            <wp:effectExtent l="19050" t="0" r="0" b="0"/>
            <wp:docPr id="26" name="Рисунок 25" descr="Docume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2.jpg"/>
                    <pic:cNvPicPr/>
                  </pic:nvPicPr>
                  <pic:blipFill>
                    <a:blip r:embed="rId509"/>
                    <a:stretch>
                      <a:fillRect/>
                    </a:stretch>
                  </pic:blipFill>
                  <pic:spPr>
                    <a:xfrm>
                      <a:off x="0" y="0"/>
                      <a:ext cx="6120130" cy="8656955"/>
                    </a:xfrm>
                    <a:prstGeom prst="rect">
                      <a:avLst/>
                    </a:prstGeom>
                  </pic:spPr>
                </pic:pic>
              </a:graphicData>
            </a:graphic>
          </wp:inline>
        </w:drawing>
      </w:r>
      <w:r>
        <w:rPr>
          <w:noProof/>
          <w:lang w:eastAsia="ru-RU"/>
        </w:rPr>
        <w:lastRenderedPageBreak/>
        <w:drawing>
          <wp:inline distT="0" distB="0" distL="0" distR="0">
            <wp:extent cx="6120130" cy="8656955"/>
            <wp:effectExtent l="19050" t="0" r="0" b="0"/>
            <wp:docPr id="27" name="Рисунок 26" descr="Docume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3.jpg"/>
                    <pic:cNvPicPr/>
                  </pic:nvPicPr>
                  <pic:blipFill>
                    <a:blip r:embed="rId510"/>
                    <a:stretch>
                      <a:fillRect/>
                    </a:stretch>
                  </pic:blipFill>
                  <pic:spPr>
                    <a:xfrm>
                      <a:off x="0" y="0"/>
                      <a:ext cx="6120130" cy="8656955"/>
                    </a:xfrm>
                    <a:prstGeom prst="rect">
                      <a:avLst/>
                    </a:prstGeom>
                  </pic:spPr>
                </pic:pic>
              </a:graphicData>
            </a:graphic>
          </wp:inline>
        </w:drawing>
      </w:r>
    </w:p>
    <w:p w:rsidR="0095045B" w:rsidRDefault="0095045B" w:rsidP="0095045B">
      <w:pPr>
        <w:pStyle w:val="a0"/>
      </w:pPr>
    </w:p>
    <w:p w:rsidR="0095045B" w:rsidRDefault="0095045B" w:rsidP="0095045B">
      <w:pPr>
        <w:pStyle w:val="aff"/>
      </w:pPr>
      <w:bookmarkStart w:id="43" w:name="_Toc11915330"/>
      <w:r>
        <w:lastRenderedPageBreak/>
        <w:t>Приложение Г. Заключение руководителя об оригинальности текста</w:t>
      </w:r>
      <w:bookmarkEnd w:id="43"/>
    </w:p>
    <w:p w:rsidR="00321D12" w:rsidRDefault="00321D12" w:rsidP="00321D12">
      <w:pPr>
        <w:pStyle w:val="af3"/>
      </w:pPr>
      <w:r>
        <w:rPr>
          <w:noProof/>
          <w:lang w:eastAsia="ru-RU"/>
        </w:rPr>
        <w:drawing>
          <wp:inline distT="0" distB="0" distL="0" distR="0" wp14:anchorId="2A482503" wp14:editId="2CC0BE15">
            <wp:extent cx="5810250" cy="82089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M_C22719062011470_5.jpg"/>
                    <pic:cNvPicPr/>
                  </pic:nvPicPr>
                  <pic:blipFill>
                    <a:blip r:embed="rId511">
                      <a:extLst>
                        <a:ext uri="{28A0092B-C50C-407E-A947-70E740481C1C}">
                          <a14:useLocalDpi xmlns:a14="http://schemas.microsoft.com/office/drawing/2010/main" val="0"/>
                        </a:ext>
                      </a:extLst>
                    </a:blip>
                    <a:stretch>
                      <a:fillRect/>
                    </a:stretch>
                  </pic:blipFill>
                  <pic:spPr>
                    <a:xfrm>
                      <a:off x="0" y="0"/>
                      <a:ext cx="5836343" cy="8245847"/>
                    </a:xfrm>
                    <a:prstGeom prst="rect">
                      <a:avLst/>
                    </a:prstGeom>
                  </pic:spPr>
                </pic:pic>
              </a:graphicData>
            </a:graphic>
          </wp:inline>
        </w:drawing>
      </w:r>
    </w:p>
    <w:p w:rsidR="0095045B" w:rsidRDefault="0095045B" w:rsidP="0095045B">
      <w:pPr>
        <w:pStyle w:val="aff"/>
      </w:pPr>
      <w:bookmarkStart w:id="44" w:name="_Toc11915331"/>
      <w:r>
        <w:lastRenderedPageBreak/>
        <w:t>Приложение Д. Отзыв научного руководителя</w:t>
      </w:r>
      <w:bookmarkEnd w:id="44"/>
    </w:p>
    <w:p w:rsidR="00321D12" w:rsidRPr="0095045B" w:rsidRDefault="00321D12" w:rsidP="00321D12">
      <w:pPr>
        <w:pStyle w:val="af3"/>
      </w:pPr>
      <w:r>
        <w:rPr>
          <w:noProof/>
          <w:lang w:eastAsia="ru-RU"/>
        </w:rPr>
        <w:drawing>
          <wp:inline distT="0" distB="0" distL="0" distR="0" wp14:anchorId="481EAEB0" wp14:editId="5C2061EA">
            <wp:extent cx="6120130" cy="86467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M_C22719062011470_6.jpg"/>
                    <pic:cNvPicPr/>
                  </pic:nvPicPr>
                  <pic:blipFill>
                    <a:blip r:embed="rId512">
                      <a:extLst>
                        <a:ext uri="{28A0092B-C50C-407E-A947-70E740481C1C}">
                          <a14:useLocalDpi xmlns:a14="http://schemas.microsoft.com/office/drawing/2010/main" val="0"/>
                        </a:ext>
                      </a:extLst>
                    </a:blip>
                    <a:stretch>
                      <a:fillRect/>
                    </a:stretch>
                  </pic:blipFill>
                  <pic:spPr>
                    <a:xfrm>
                      <a:off x="0" y="0"/>
                      <a:ext cx="6120130" cy="8646795"/>
                    </a:xfrm>
                    <a:prstGeom prst="rect">
                      <a:avLst/>
                    </a:prstGeom>
                  </pic:spPr>
                </pic:pic>
              </a:graphicData>
            </a:graphic>
          </wp:inline>
        </w:drawing>
      </w:r>
      <w:bookmarkStart w:id="45" w:name="_GoBack"/>
      <w:bookmarkEnd w:id="45"/>
    </w:p>
    <w:sectPr w:rsidR="00321D12" w:rsidRPr="0095045B" w:rsidSect="00AB09EA">
      <w:headerReference w:type="default" r:id="rId513"/>
      <w:footerReference w:type="default" r:id="rId514"/>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929" w:rsidRDefault="00562929" w:rsidP="00825E8E">
      <w:pPr>
        <w:spacing w:after="0" w:line="240" w:lineRule="auto"/>
      </w:pPr>
      <w:r>
        <w:separator/>
      </w:r>
    </w:p>
    <w:p w:rsidR="00562929" w:rsidRDefault="00562929"/>
  </w:endnote>
  <w:endnote w:type="continuationSeparator" w:id="0">
    <w:p w:rsidR="00562929" w:rsidRDefault="00562929" w:rsidP="00825E8E">
      <w:pPr>
        <w:spacing w:after="0" w:line="240" w:lineRule="auto"/>
      </w:pPr>
      <w:r>
        <w:continuationSeparator/>
      </w:r>
    </w:p>
    <w:p w:rsidR="00562929" w:rsidRDefault="00562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Times New Roman"/>
    <w:charset w:val="CC"/>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700402"/>
      <w:docPartObj>
        <w:docPartGallery w:val="Page Numbers (Bottom of Page)"/>
        <w:docPartUnique/>
      </w:docPartObj>
    </w:sdtPr>
    <w:sdtEndPr/>
    <w:sdtContent>
      <w:p w:rsidR="00562929" w:rsidRDefault="00562929" w:rsidP="002051C7">
        <w:pPr>
          <w:pStyle w:val="af1"/>
          <w:jc w:val="center"/>
        </w:pPr>
        <w:r w:rsidRPr="00B33F39">
          <w:rPr>
            <w:rFonts w:ascii="Times New Roman" w:hAnsi="Times New Roman" w:cs="Times New Roman"/>
            <w:sz w:val="28"/>
            <w:szCs w:val="28"/>
          </w:rPr>
          <w:fldChar w:fldCharType="begin"/>
        </w:r>
        <w:r w:rsidRPr="00B33F39">
          <w:rPr>
            <w:rFonts w:ascii="Times New Roman" w:hAnsi="Times New Roman" w:cs="Times New Roman"/>
            <w:sz w:val="28"/>
            <w:szCs w:val="28"/>
          </w:rPr>
          <w:instrText>PAGE   \* MERGEFORMAT</w:instrText>
        </w:r>
        <w:r w:rsidRPr="00B33F39">
          <w:rPr>
            <w:rFonts w:ascii="Times New Roman" w:hAnsi="Times New Roman" w:cs="Times New Roman"/>
            <w:sz w:val="28"/>
            <w:szCs w:val="28"/>
          </w:rPr>
          <w:fldChar w:fldCharType="separate"/>
        </w:r>
        <w:r w:rsidR="00011DEC">
          <w:rPr>
            <w:rFonts w:ascii="Times New Roman" w:hAnsi="Times New Roman" w:cs="Times New Roman"/>
            <w:noProof/>
            <w:sz w:val="28"/>
            <w:szCs w:val="28"/>
          </w:rPr>
          <w:t>55</w:t>
        </w:r>
        <w:r w:rsidRPr="00B33F39">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929" w:rsidRDefault="00562929" w:rsidP="00825E8E">
      <w:pPr>
        <w:spacing w:after="0" w:line="240" w:lineRule="auto"/>
      </w:pPr>
      <w:r>
        <w:separator/>
      </w:r>
    </w:p>
    <w:p w:rsidR="00562929" w:rsidRDefault="00562929"/>
  </w:footnote>
  <w:footnote w:type="continuationSeparator" w:id="0">
    <w:p w:rsidR="00562929" w:rsidRDefault="00562929" w:rsidP="00825E8E">
      <w:pPr>
        <w:spacing w:after="0" w:line="240" w:lineRule="auto"/>
      </w:pPr>
      <w:r>
        <w:continuationSeparator/>
      </w:r>
    </w:p>
    <w:p w:rsidR="00562929" w:rsidRDefault="005629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929" w:rsidRPr="002051C7" w:rsidRDefault="00562929" w:rsidP="002051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61E21"/>
    <w:multiLevelType w:val="multilevel"/>
    <w:tmpl w:val="0394A746"/>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A9A62A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0681E9B"/>
    <w:multiLevelType w:val="hybridMultilevel"/>
    <w:tmpl w:val="B24A5C1A"/>
    <w:lvl w:ilvl="0" w:tplc="445834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A242DB"/>
    <w:multiLevelType w:val="hybridMultilevel"/>
    <w:tmpl w:val="33689670"/>
    <w:lvl w:ilvl="0" w:tplc="07FEF980">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3B3C9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2020ED7"/>
    <w:multiLevelType w:val="hybridMultilevel"/>
    <w:tmpl w:val="16040BAA"/>
    <w:lvl w:ilvl="0" w:tplc="78E69D9E">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5D0B70"/>
    <w:multiLevelType w:val="multilevel"/>
    <w:tmpl w:val="05724BEA"/>
    <w:lvl w:ilvl="0">
      <w:start w:val="1"/>
      <w:numFmt w:val="decimal"/>
      <w:lvlText w:val="%1."/>
      <w:lvlJc w:val="left"/>
      <w:pPr>
        <w:ind w:left="525" w:hanging="52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AF427F8"/>
    <w:multiLevelType w:val="hybridMultilevel"/>
    <w:tmpl w:val="80A2437A"/>
    <w:lvl w:ilvl="0" w:tplc="3E304AB6">
      <w:start w:val="1"/>
      <w:numFmt w:val="decimal"/>
      <w:lvlText w:val="%1."/>
      <w:lvlJc w:val="left"/>
      <w:pPr>
        <w:ind w:left="1069" w:hanging="360"/>
      </w:pPr>
      <w:rPr>
        <w:rFonts w:eastAsia="Calibri"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5A1403"/>
    <w:multiLevelType w:val="hybridMultilevel"/>
    <w:tmpl w:val="0470BDFE"/>
    <w:lvl w:ilvl="0" w:tplc="0A12C5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C315F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1ED3F0F"/>
    <w:multiLevelType w:val="hybridMultilevel"/>
    <w:tmpl w:val="8E2A732E"/>
    <w:lvl w:ilvl="0" w:tplc="58B483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AFF3E7C"/>
    <w:multiLevelType w:val="hybridMultilevel"/>
    <w:tmpl w:val="9E62A9F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EAC2C4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C596290"/>
    <w:multiLevelType w:val="hybridMultilevel"/>
    <w:tmpl w:val="E70E9F40"/>
    <w:lvl w:ilvl="0" w:tplc="04F22562">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1806F1"/>
    <w:multiLevelType w:val="hybridMultilevel"/>
    <w:tmpl w:val="D982D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DB03BFC"/>
    <w:multiLevelType w:val="hybridMultilevel"/>
    <w:tmpl w:val="DB6E97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34A3E01"/>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FC8611A"/>
    <w:multiLevelType w:val="hybridMultilevel"/>
    <w:tmpl w:val="00FE66D4"/>
    <w:lvl w:ilvl="0" w:tplc="9C249D72">
      <w:start w:val="1"/>
      <w:numFmt w:val="decimal"/>
      <w:lvlText w:val="%1."/>
      <w:lvlJc w:val="center"/>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528F01C7"/>
    <w:multiLevelType w:val="multilevel"/>
    <w:tmpl w:val="CD5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9269D5"/>
    <w:multiLevelType w:val="hybridMultilevel"/>
    <w:tmpl w:val="BD0AC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DF7FAE"/>
    <w:multiLevelType w:val="hybridMultilevel"/>
    <w:tmpl w:val="8FE81B94"/>
    <w:lvl w:ilvl="0" w:tplc="DF6A67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41F63A9"/>
    <w:multiLevelType w:val="hybridMultilevel"/>
    <w:tmpl w:val="9400631E"/>
    <w:lvl w:ilvl="0" w:tplc="3C4828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F03486D"/>
    <w:multiLevelType w:val="hybridMultilevel"/>
    <w:tmpl w:val="3864D1CE"/>
    <w:lvl w:ilvl="0" w:tplc="E730C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25F146C"/>
    <w:multiLevelType w:val="hybridMultilevel"/>
    <w:tmpl w:val="B0A40248"/>
    <w:lvl w:ilvl="0" w:tplc="606EC1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6BF0604"/>
    <w:multiLevelType w:val="hybridMultilevel"/>
    <w:tmpl w:val="D0EC982E"/>
    <w:lvl w:ilvl="0" w:tplc="C7A8F7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6E819CB"/>
    <w:multiLevelType w:val="hybridMultilevel"/>
    <w:tmpl w:val="1A34B562"/>
    <w:lvl w:ilvl="0" w:tplc="332A32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281C55"/>
    <w:multiLevelType w:val="hybridMultilevel"/>
    <w:tmpl w:val="539855DC"/>
    <w:lvl w:ilvl="0" w:tplc="621AE5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FCB1E0D"/>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25E4169"/>
    <w:multiLevelType w:val="hybridMultilevel"/>
    <w:tmpl w:val="E06C1B70"/>
    <w:lvl w:ilvl="0" w:tplc="5D7A6F08">
      <w:start w:val="1"/>
      <w:numFmt w:val="decimal"/>
      <w:lvlText w:val="%1."/>
      <w:lvlJc w:val="left"/>
      <w:pPr>
        <w:ind w:left="0" w:firstLine="709"/>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750E74CC"/>
    <w:multiLevelType w:val="hybridMultilevel"/>
    <w:tmpl w:val="7D14CF9E"/>
    <w:lvl w:ilvl="0" w:tplc="04324B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8FF2FF8"/>
    <w:multiLevelType w:val="hybridMultilevel"/>
    <w:tmpl w:val="E920F1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7"/>
  </w:num>
  <w:num w:numId="2">
    <w:abstractNumId w:val="25"/>
  </w:num>
  <w:num w:numId="3">
    <w:abstractNumId w:val="21"/>
  </w:num>
  <w:num w:numId="4">
    <w:abstractNumId w:val="10"/>
  </w:num>
  <w:num w:numId="5">
    <w:abstractNumId w:val="8"/>
  </w:num>
  <w:num w:numId="6">
    <w:abstractNumId w:val="20"/>
  </w:num>
  <w:num w:numId="7">
    <w:abstractNumId w:val="9"/>
  </w:num>
  <w:num w:numId="8">
    <w:abstractNumId w:val="0"/>
  </w:num>
  <w:num w:numId="9">
    <w:abstractNumId w:val="16"/>
  </w:num>
  <w:num w:numId="10">
    <w:abstractNumId w:val="12"/>
  </w:num>
  <w:num w:numId="11">
    <w:abstractNumId w:val="15"/>
  </w:num>
  <w:num w:numId="12">
    <w:abstractNumId w:val="30"/>
  </w:num>
  <w:num w:numId="13">
    <w:abstractNumId w:val="3"/>
  </w:num>
  <w:num w:numId="14">
    <w:abstractNumId w:val="14"/>
  </w:num>
  <w:num w:numId="15">
    <w:abstractNumId w:val="28"/>
  </w:num>
  <w:num w:numId="16">
    <w:abstractNumId w:val="13"/>
  </w:num>
  <w:num w:numId="17">
    <w:abstractNumId w:val="18"/>
  </w:num>
  <w:num w:numId="18">
    <w:abstractNumId w:val="4"/>
  </w:num>
  <w:num w:numId="19">
    <w:abstractNumId w:val="1"/>
  </w:num>
  <w:num w:numId="20">
    <w:abstractNumId w:val="5"/>
  </w:num>
  <w:num w:numId="21">
    <w:abstractNumId w:val="19"/>
  </w:num>
  <w:num w:numId="22">
    <w:abstractNumId w:val="17"/>
  </w:num>
  <w:num w:numId="23">
    <w:abstractNumId w:val="11"/>
  </w:num>
  <w:num w:numId="24">
    <w:abstractNumId w:val="23"/>
  </w:num>
  <w:num w:numId="25">
    <w:abstractNumId w:val="2"/>
  </w:num>
  <w:num w:numId="26">
    <w:abstractNumId w:val="22"/>
  </w:num>
  <w:num w:numId="27">
    <w:abstractNumId w:val="29"/>
  </w:num>
  <w:num w:numId="28">
    <w:abstractNumId w:val="26"/>
  </w:num>
  <w:num w:numId="29">
    <w:abstractNumId w:val="2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characterSpacingControl w:val="doNotCompress"/>
  <w:hdrShapeDefaults>
    <o:shapedefaults v:ext="edit" spidmax="120833"/>
  </w:hdrShapeDefaults>
  <w:footnotePr>
    <w:footnote w:id="-1"/>
    <w:footnote w:id="0"/>
  </w:footnotePr>
  <w:endnotePr>
    <w:endnote w:id="-1"/>
    <w:endnote w:id="0"/>
  </w:endnotePr>
  <w:compat>
    <w:compatSetting w:name="compatibilityMode" w:uri="http://schemas.microsoft.com/office/word" w:val="12"/>
  </w:compat>
  <w:rsids>
    <w:rsidRoot w:val="00E237F8"/>
    <w:rsid w:val="000002A2"/>
    <w:rsid w:val="000004E8"/>
    <w:rsid w:val="00003C3E"/>
    <w:rsid w:val="00005509"/>
    <w:rsid w:val="00007F98"/>
    <w:rsid w:val="00011547"/>
    <w:rsid w:val="00011DEC"/>
    <w:rsid w:val="00011E30"/>
    <w:rsid w:val="00012893"/>
    <w:rsid w:val="00017E43"/>
    <w:rsid w:val="000217DA"/>
    <w:rsid w:val="0002313D"/>
    <w:rsid w:val="000235B7"/>
    <w:rsid w:val="00024132"/>
    <w:rsid w:val="000249B3"/>
    <w:rsid w:val="00026B8A"/>
    <w:rsid w:val="00026F23"/>
    <w:rsid w:val="00033449"/>
    <w:rsid w:val="00034AEE"/>
    <w:rsid w:val="00036D76"/>
    <w:rsid w:val="0003757F"/>
    <w:rsid w:val="000439A2"/>
    <w:rsid w:val="00044D2C"/>
    <w:rsid w:val="0004618C"/>
    <w:rsid w:val="000463D3"/>
    <w:rsid w:val="000466CE"/>
    <w:rsid w:val="00046A3A"/>
    <w:rsid w:val="00050002"/>
    <w:rsid w:val="00050617"/>
    <w:rsid w:val="00052AF6"/>
    <w:rsid w:val="0005398B"/>
    <w:rsid w:val="00054F03"/>
    <w:rsid w:val="00057C6D"/>
    <w:rsid w:val="00057F5C"/>
    <w:rsid w:val="00062EFD"/>
    <w:rsid w:val="00063AB6"/>
    <w:rsid w:val="00065B4E"/>
    <w:rsid w:val="00066949"/>
    <w:rsid w:val="00070152"/>
    <w:rsid w:val="00071258"/>
    <w:rsid w:val="0007185D"/>
    <w:rsid w:val="00072486"/>
    <w:rsid w:val="00075F80"/>
    <w:rsid w:val="00076AC6"/>
    <w:rsid w:val="0007717E"/>
    <w:rsid w:val="0007775F"/>
    <w:rsid w:val="00080945"/>
    <w:rsid w:val="00080B1C"/>
    <w:rsid w:val="000816F7"/>
    <w:rsid w:val="00081F4D"/>
    <w:rsid w:val="000829BF"/>
    <w:rsid w:val="00082E06"/>
    <w:rsid w:val="00085BCB"/>
    <w:rsid w:val="00090601"/>
    <w:rsid w:val="00091AE8"/>
    <w:rsid w:val="00092B23"/>
    <w:rsid w:val="00093353"/>
    <w:rsid w:val="000933B2"/>
    <w:rsid w:val="00094C4F"/>
    <w:rsid w:val="00097037"/>
    <w:rsid w:val="000A08E3"/>
    <w:rsid w:val="000A1130"/>
    <w:rsid w:val="000A19CC"/>
    <w:rsid w:val="000A515C"/>
    <w:rsid w:val="000A786C"/>
    <w:rsid w:val="000B02CC"/>
    <w:rsid w:val="000B1008"/>
    <w:rsid w:val="000B25C9"/>
    <w:rsid w:val="000B32EE"/>
    <w:rsid w:val="000B3A99"/>
    <w:rsid w:val="000B4838"/>
    <w:rsid w:val="000B5F75"/>
    <w:rsid w:val="000B76FD"/>
    <w:rsid w:val="000C02D9"/>
    <w:rsid w:val="000C1E83"/>
    <w:rsid w:val="000C2E8E"/>
    <w:rsid w:val="000C398A"/>
    <w:rsid w:val="000C4849"/>
    <w:rsid w:val="000D0955"/>
    <w:rsid w:val="000D0BBD"/>
    <w:rsid w:val="000D2B5C"/>
    <w:rsid w:val="000D34BB"/>
    <w:rsid w:val="000D3E13"/>
    <w:rsid w:val="000D44BF"/>
    <w:rsid w:val="000E17BE"/>
    <w:rsid w:val="000E20E2"/>
    <w:rsid w:val="000E280C"/>
    <w:rsid w:val="000E3BFC"/>
    <w:rsid w:val="000E3EBB"/>
    <w:rsid w:val="000E5079"/>
    <w:rsid w:val="000E5FB9"/>
    <w:rsid w:val="000E77E9"/>
    <w:rsid w:val="000E7B05"/>
    <w:rsid w:val="000F192E"/>
    <w:rsid w:val="000F57B3"/>
    <w:rsid w:val="000F57DA"/>
    <w:rsid w:val="000F5DC9"/>
    <w:rsid w:val="00100567"/>
    <w:rsid w:val="0010250F"/>
    <w:rsid w:val="00103840"/>
    <w:rsid w:val="0010693D"/>
    <w:rsid w:val="001077B0"/>
    <w:rsid w:val="001077E3"/>
    <w:rsid w:val="00111E01"/>
    <w:rsid w:val="00112754"/>
    <w:rsid w:val="0011363A"/>
    <w:rsid w:val="00113DA7"/>
    <w:rsid w:val="00115DF4"/>
    <w:rsid w:val="00116A28"/>
    <w:rsid w:val="001240B2"/>
    <w:rsid w:val="00124379"/>
    <w:rsid w:val="001244BF"/>
    <w:rsid w:val="0012774E"/>
    <w:rsid w:val="00127A25"/>
    <w:rsid w:val="0013039A"/>
    <w:rsid w:val="0013241B"/>
    <w:rsid w:val="001336D6"/>
    <w:rsid w:val="00134B71"/>
    <w:rsid w:val="00134BCD"/>
    <w:rsid w:val="00137A0D"/>
    <w:rsid w:val="001411A4"/>
    <w:rsid w:val="00141A6A"/>
    <w:rsid w:val="00141EC6"/>
    <w:rsid w:val="0014366B"/>
    <w:rsid w:val="00143EB7"/>
    <w:rsid w:val="001447E3"/>
    <w:rsid w:val="00144F4C"/>
    <w:rsid w:val="00146D9D"/>
    <w:rsid w:val="001500CE"/>
    <w:rsid w:val="00150A9B"/>
    <w:rsid w:val="00151106"/>
    <w:rsid w:val="00152B2F"/>
    <w:rsid w:val="0015341A"/>
    <w:rsid w:val="001554B1"/>
    <w:rsid w:val="00155534"/>
    <w:rsid w:val="00155B88"/>
    <w:rsid w:val="00156232"/>
    <w:rsid w:val="00156FA5"/>
    <w:rsid w:val="00157540"/>
    <w:rsid w:val="00157658"/>
    <w:rsid w:val="00160DE7"/>
    <w:rsid w:val="00161562"/>
    <w:rsid w:val="0016366B"/>
    <w:rsid w:val="001638A1"/>
    <w:rsid w:val="00163BDC"/>
    <w:rsid w:val="0016474E"/>
    <w:rsid w:val="00165E2F"/>
    <w:rsid w:val="001703AE"/>
    <w:rsid w:val="00173823"/>
    <w:rsid w:val="00173E91"/>
    <w:rsid w:val="001744F7"/>
    <w:rsid w:val="00174E97"/>
    <w:rsid w:val="00177CB1"/>
    <w:rsid w:val="001802C4"/>
    <w:rsid w:val="001802DB"/>
    <w:rsid w:val="001807A6"/>
    <w:rsid w:val="00180BC7"/>
    <w:rsid w:val="00183682"/>
    <w:rsid w:val="0018580F"/>
    <w:rsid w:val="001862C3"/>
    <w:rsid w:val="00187741"/>
    <w:rsid w:val="001901FF"/>
    <w:rsid w:val="00190629"/>
    <w:rsid w:val="001919C1"/>
    <w:rsid w:val="00192A80"/>
    <w:rsid w:val="00193AB6"/>
    <w:rsid w:val="001943B8"/>
    <w:rsid w:val="00194F21"/>
    <w:rsid w:val="001A29F9"/>
    <w:rsid w:val="001A3A6A"/>
    <w:rsid w:val="001A622A"/>
    <w:rsid w:val="001A72F3"/>
    <w:rsid w:val="001B0609"/>
    <w:rsid w:val="001B1002"/>
    <w:rsid w:val="001B1FB1"/>
    <w:rsid w:val="001B293B"/>
    <w:rsid w:val="001B375E"/>
    <w:rsid w:val="001B552B"/>
    <w:rsid w:val="001B5755"/>
    <w:rsid w:val="001B6107"/>
    <w:rsid w:val="001B709C"/>
    <w:rsid w:val="001B727D"/>
    <w:rsid w:val="001B7655"/>
    <w:rsid w:val="001C11D1"/>
    <w:rsid w:val="001C1C48"/>
    <w:rsid w:val="001C22DA"/>
    <w:rsid w:val="001C268B"/>
    <w:rsid w:val="001C2887"/>
    <w:rsid w:val="001C2D5A"/>
    <w:rsid w:val="001C4EAC"/>
    <w:rsid w:val="001C56FF"/>
    <w:rsid w:val="001C76BA"/>
    <w:rsid w:val="001D2D65"/>
    <w:rsid w:val="001D30EA"/>
    <w:rsid w:val="001D4805"/>
    <w:rsid w:val="001D68F6"/>
    <w:rsid w:val="001D75AC"/>
    <w:rsid w:val="001D7F53"/>
    <w:rsid w:val="001E05BD"/>
    <w:rsid w:val="001E0E51"/>
    <w:rsid w:val="001E24AB"/>
    <w:rsid w:val="001E3893"/>
    <w:rsid w:val="001E3C95"/>
    <w:rsid w:val="001F090B"/>
    <w:rsid w:val="001F2D55"/>
    <w:rsid w:val="001F2E8E"/>
    <w:rsid w:val="001F3166"/>
    <w:rsid w:val="001F3D16"/>
    <w:rsid w:val="001F45AF"/>
    <w:rsid w:val="001F4663"/>
    <w:rsid w:val="001F5B59"/>
    <w:rsid w:val="001F72EA"/>
    <w:rsid w:val="001F7D52"/>
    <w:rsid w:val="0020182A"/>
    <w:rsid w:val="00202CD1"/>
    <w:rsid w:val="002033CF"/>
    <w:rsid w:val="00203771"/>
    <w:rsid w:val="002051C7"/>
    <w:rsid w:val="00205875"/>
    <w:rsid w:val="0020720D"/>
    <w:rsid w:val="002106E9"/>
    <w:rsid w:val="00211FD1"/>
    <w:rsid w:val="00213222"/>
    <w:rsid w:val="00213B71"/>
    <w:rsid w:val="00213C4F"/>
    <w:rsid w:val="002145FD"/>
    <w:rsid w:val="00214BCC"/>
    <w:rsid w:val="0021557E"/>
    <w:rsid w:val="00215AA8"/>
    <w:rsid w:val="00220948"/>
    <w:rsid w:val="0022382E"/>
    <w:rsid w:val="00223CA4"/>
    <w:rsid w:val="002244A1"/>
    <w:rsid w:val="002244BE"/>
    <w:rsid w:val="00224BE5"/>
    <w:rsid w:val="00225326"/>
    <w:rsid w:val="002256C2"/>
    <w:rsid w:val="00227A88"/>
    <w:rsid w:val="00227EDD"/>
    <w:rsid w:val="00232554"/>
    <w:rsid w:val="00232A5F"/>
    <w:rsid w:val="00234E00"/>
    <w:rsid w:val="00234E9D"/>
    <w:rsid w:val="00240409"/>
    <w:rsid w:val="00242DAA"/>
    <w:rsid w:val="0024469C"/>
    <w:rsid w:val="00244850"/>
    <w:rsid w:val="002472AD"/>
    <w:rsid w:val="00247636"/>
    <w:rsid w:val="002502B8"/>
    <w:rsid w:val="00251838"/>
    <w:rsid w:val="00253589"/>
    <w:rsid w:val="0025467E"/>
    <w:rsid w:val="002578FA"/>
    <w:rsid w:val="0026031D"/>
    <w:rsid w:val="00262AF1"/>
    <w:rsid w:val="00262B96"/>
    <w:rsid w:val="00263612"/>
    <w:rsid w:val="00265950"/>
    <w:rsid w:val="00267514"/>
    <w:rsid w:val="00270BC1"/>
    <w:rsid w:val="00272673"/>
    <w:rsid w:val="00272D7B"/>
    <w:rsid w:val="0028062C"/>
    <w:rsid w:val="00280D68"/>
    <w:rsid w:val="00281BE5"/>
    <w:rsid w:val="00281E53"/>
    <w:rsid w:val="0028203C"/>
    <w:rsid w:val="0028463C"/>
    <w:rsid w:val="002846A6"/>
    <w:rsid w:val="00285B5E"/>
    <w:rsid w:val="00285E0E"/>
    <w:rsid w:val="002911C4"/>
    <w:rsid w:val="00292F94"/>
    <w:rsid w:val="002939A7"/>
    <w:rsid w:val="002953B4"/>
    <w:rsid w:val="002953E7"/>
    <w:rsid w:val="002974EF"/>
    <w:rsid w:val="002A04CC"/>
    <w:rsid w:val="002A0D84"/>
    <w:rsid w:val="002A2C4F"/>
    <w:rsid w:val="002A3C48"/>
    <w:rsid w:val="002A3DD6"/>
    <w:rsid w:val="002A4D34"/>
    <w:rsid w:val="002A51AB"/>
    <w:rsid w:val="002A5677"/>
    <w:rsid w:val="002A6DBD"/>
    <w:rsid w:val="002B1183"/>
    <w:rsid w:val="002B1431"/>
    <w:rsid w:val="002B1811"/>
    <w:rsid w:val="002B2255"/>
    <w:rsid w:val="002B45BC"/>
    <w:rsid w:val="002B5B47"/>
    <w:rsid w:val="002B7922"/>
    <w:rsid w:val="002B7CA0"/>
    <w:rsid w:val="002C167D"/>
    <w:rsid w:val="002C1887"/>
    <w:rsid w:val="002C2441"/>
    <w:rsid w:val="002C35B6"/>
    <w:rsid w:val="002C386A"/>
    <w:rsid w:val="002C4377"/>
    <w:rsid w:val="002C5431"/>
    <w:rsid w:val="002C5B0B"/>
    <w:rsid w:val="002C5CE1"/>
    <w:rsid w:val="002C75BD"/>
    <w:rsid w:val="002C7F84"/>
    <w:rsid w:val="002D01BF"/>
    <w:rsid w:val="002D143B"/>
    <w:rsid w:val="002D2D58"/>
    <w:rsid w:val="002D3017"/>
    <w:rsid w:val="002D3DC4"/>
    <w:rsid w:val="002D54DF"/>
    <w:rsid w:val="002D58DF"/>
    <w:rsid w:val="002D65CF"/>
    <w:rsid w:val="002D684A"/>
    <w:rsid w:val="002D6883"/>
    <w:rsid w:val="002D6FA9"/>
    <w:rsid w:val="002D7316"/>
    <w:rsid w:val="002E37A9"/>
    <w:rsid w:val="002E3A5F"/>
    <w:rsid w:val="002E6DA9"/>
    <w:rsid w:val="002E7ED2"/>
    <w:rsid w:val="002E7FB3"/>
    <w:rsid w:val="002F0591"/>
    <w:rsid w:val="002F319B"/>
    <w:rsid w:val="002F4229"/>
    <w:rsid w:val="002F619D"/>
    <w:rsid w:val="00300301"/>
    <w:rsid w:val="003027CF"/>
    <w:rsid w:val="00303776"/>
    <w:rsid w:val="00304BDD"/>
    <w:rsid w:val="0030676C"/>
    <w:rsid w:val="00306D10"/>
    <w:rsid w:val="00307590"/>
    <w:rsid w:val="00307EEE"/>
    <w:rsid w:val="003109FB"/>
    <w:rsid w:val="003122C6"/>
    <w:rsid w:val="00312392"/>
    <w:rsid w:val="003124C2"/>
    <w:rsid w:val="00314B19"/>
    <w:rsid w:val="00314B50"/>
    <w:rsid w:val="00314D27"/>
    <w:rsid w:val="00314F7D"/>
    <w:rsid w:val="00316840"/>
    <w:rsid w:val="00317A4D"/>
    <w:rsid w:val="00320128"/>
    <w:rsid w:val="003212A3"/>
    <w:rsid w:val="00321D12"/>
    <w:rsid w:val="00322672"/>
    <w:rsid w:val="00322C7F"/>
    <w:rsid w:val="00322F0F"/>
    <w:rsid w:val="00324948"/>
    <w:rsid w:val="003267D6"/>
    <w:rsid w:val="003304CA"/>
    <w:rsid w:val="00331ABA"/>
    <w:rsid w:val="0033321C"/>
    <w:rsid w:val="0033365B"/>
    <w:rsid w:val="00333E92"/>
    <w:rsid w:val="00334064"/>
    <w:rsid w:val="00334515"/>
    <w:rsid w:val="003351D9"/>
    <w:rsid w:val="00337A67"/>
    <w:rsid w:val="00342F78"/>
    <w:rsid w:val="0034563B"/>
    <w:rsid w:val="0034733E"/>
    <w:rsid w:val="003477B8"/>
    <w:rsid w:val="00350B30"/>
    <w:rsid w:val="00351AC8"/>
    <w:rsid w:val="00351ED3"/>
    <w:rsid w:val="003521AE"/>
    <w:rsid w:val="00352F3F"/>
    <w:rsid w:val="00353103"/>
    <w:rsid w:val="00356185"/>
    <w:rsid w:val="00360C4A"/>
    <w:rsid w:val="00362972"/>
    <w:rsid w:val="00365D9A"/>
    <w:rsid w:val="00366240"/>
    <w:rsid w:val="003662F0"/>
    <w:rsid w:val="0037079F"/>
    <w:rsid w:val="003740F1"/>
    <w:rsid w:val="003745E2"/>
    <w:rsid w:val="0037533C"/>
    <w:rsid w:val="00376A03"/>
    <w:rsid w:val="003806C2"/>
    <w:rsid w:val="00380D74"/>
    <w:rsid w:val="0038197A"/>
    <w:rsid w:val="00382961"/>
    <w:rsid w:val="00383AB6"/>
    <w:rsid w:val="00384B2C"/>
    <w:rsid w:val="0038778B"/>
    <w:rsid w:val="00390C5A"/>
    <w:rsid w:val="00391C99"/>
    <w:rsid w:val="003924F1"/>
    <w:rsid w:val="00392F76"/>
    <w:rsid w:val="00393263"/>
    <w:rsid w:val="00395162"/>
    <w:rsid w:val="003974F3"/>
    <w:rsid w:val="003A0A18"/>
    <w:rsid w:val="003A15C6"/>
    <w:rsid w:val="003A27B6"/>
    <w:rsid w:val="003A57C4"/>
    <w:rsid w:val="003A5D80"/>
    <w:rsid w:val="003A627F"/>
    <w:rsid w:val="003B005B"/>
    <w:rsid w:val="003B2C9E"/>
    <w:rsid w:val="003B2D11"/>
    <w:rsid w:val="003B3202"/>
    <w:rsid w:val="003B7611"/>
    <w:rsid w:val="003C2BB8"/>
    <w:rsid w:val="003C53A5"/>
    <w:rsid w:val="003C7592"/>
    <w:rsid w:val="003D3268"/>
    <w:rsid w:val="003D4F03"/>
    <w:rsid w:val="003D5B80"/>
    <w:rsid w:val="003D5C50"/>
    <w:rsid w:val="003D6744"/>
    <w:rsid w:val="003D6840"/>
    <w:rsid w:val="003D76DE"/>
    <w:rsid w:val="003E0AE1"/>
    <w:rsid w:val="003E1B24"/>
    <w:rsid w:val="003E277A"/>
    <w:rsid w:val="003E3BC2"/>
    <w:rsid w:val="003E5CC4"/>
    <w:rsid w:val="003E5F02"/>
    <w:rsid w:val="003E6D9F"/>
    <w:rsid w:val="003E7545"/>
    <w:rsid w:val="003F1688"/>
    <w:rsid w:val="003F1E16"/>
    <w:rsid w:val="003F2396"/>
    <w:rsid w:val="003F29CC"/>
    <w:rsid w:val="003F430F"/>
    <w:rsid w:val="003F51FC"/>
    <w:rsid w:val="003F73A0"/>
    <w:rsid w:val="003F7F3F"/>
    <w:rsid w:val="00400D3C"/>
    <w:rsid w:val="00402631"/>
    <w:rsid w:val="00403A55"/>
    <w:rsid w:val="00403F61"/>
    <w:rsid w:val="004056B1"/>
    <w:rsid w:val="00407897"/>
    <w:rsid w:val="00407C3D"/>
    <w:rsid w:val="00412CAD"/>
    <w:rsid w:val="0041491D"/>
    <w:rsid w:val="004171A2"/>
    <w:rsid w:val="004227A6"/>
    <w:rsid w:val="00422A3E"/>
    <w:rsid w:val="00423F30"/>
    <w:rsid w:val="0042724F"/>
    <w:rsid w:val="00427653"/>
    <w:rsid w:val="00430FF7"/>
    <w:rsid w:val="004313FF"/>
    <w:rsid w:val="00432284"/>
    <w:rsid w:val="004323DB"/>
    <w:rsid w:val="00432B27"/>
    <w:rsid w:val="00433054"/>
    <w:rsid w:val="004347DD"/>
    <w:rsid w:val="004372CA"/>
    <w:rsid w:val="00437899"/>
    <w:rsid w:val="00442C7A"/>
    <w:rsid w:val="00442F18"/>
    <w:rsid w:val="00443A6D"/>
    <w:rsid w:val="00445C19"/>
    <w:rsid w:val="0045081D"/>
    <w:rsid w:val="00451410"/>
    <w:rsid w:val="00452092"/>
    <w:rsid w:val="0045382F"/>
    <w:rsid w:val="004539C7"/>
    <w:rsid w:val="00453F5F"/>
    <w:rsid w:val="0045440F"/>
    <w:rsid w:val="0045452A"/>
    <w:rsid w:val="00454DDD"/>
    <w:rsid w:val="00455304"/>
    <w:rsid w:val="00455F90"/>
    <w:rsid w:val="004575E6"/>
    <w:rsid w:val="00460541"/>
    <w:rsid w:val="00461CB2"/>
    <w:rsid w:val="00461F48"/>
    <w:rsid w:val="0046259E"/>
    <w:rsid w:val="00464515"/>
    <w:rsid w:val="00464C51"/>
    <w:rsid w:val="00465561"/>
    <w:rsid w:val="00466545"/>
    <w:rsid w:val="00466EA5"/>
    <w:rsid w:val="004712BF"/>
    <w:rsid w:val="00473482"/>
    <w:rsid w:val="00473B52"/>
    <w:rsid w:val="00473D02"/>
    <w:rsid w:val="00476BAC"/>
    <w:rsid w:val="00476ED4"/>
    <w:rsid w:val="0047782A"/>
    <w:rsid w:val="00480134"/>
    <w:rsid w:val="00482E23"/>
    <w:rsid w:val="00487512"/>
    <w:rsid w:val="00487880"/>
    <w:rsid w:val="00490A6B"/>
    <w:rsid w:val="00495914"/>
    <w:rsid w:val="00497F3F"/>
    <w:rsid w:val="004A0607"/>
    <w:rsid w:val="004A08D9"/>
    <w:rsid w:val="004A13B5"/>
    <w:rsid w:val="004A1EF8"/>
    <w:rsid w:val="004A2CDE"/>
    <w:rsid w:val="004A3849"/>
    <w:rsid w:val="004A626D"/>
    <w:rsid w:val="004A6417"/>
    <w:rsid w:val="004A6F0E"/>
    <w:rsid w:val="004B0335"/>
    <w:rsid w:val="004B0770"/>
    <w:rsid w:val="004B0C55"/>
    <w:rsid w:val="004B1BC1"/>
    <w:rsid w:val="004B2B2A"/>
    <w:rsid w:val="004B2D31"/>
    <w:rsid w:val="004B6698"/>
    <w:rsid w:val="004B67C6"/>
    <w:rsid w:val="004C07E6"/>
    <w:rsid w:val="004C3A20"/>
    <w:rsid w:val="004C5867"/>
    <w:rsid w:val="004C66A3"/>
    <w:rsid w:val="004C7BC2"/>
    <w:rsid w:val="004C7E26"/>
    <w:rsid w:val="004D07E8"/>
    <w:rsid w:val="004D1B48"/>
    <w:rsid w:val="004D25D5"/>
    <w:rsid w:val="004D36EF"/>
    <w:rsid w:val="004D5203"/>
    <w:rsid w:val="004D530E"/>
    <w:rsid w:val="004D67B6"/>
    <w:rsid w:val="004D79DC"/>
    <w:rsid w:val="004E27CA"/>
    <w:rsid w:val="004E2D76"/>
    <w:rsid w:val="004E51C2"/>
    <w:rsid w:val="004E5F95"/>
    <w:rsid w:val="004E63F0"/>
    <w:rsid w:val="004E6EF4"/>
    <w:rsid w:val="004F188B"/>
    <w:rsid w:val="004F2012"/>
    <w:rsid w:val="004F3289"/>
    <w:rsid w:val="004F7059"/>
    <w:rsid w:val="004F712E"/>
    <w:rsid w:val="004F7A99"/>
    <w:rsid w:val="00500A9C"/>
    <w:rsid w:val="00501237"/>
    <w:rsid w:val="005017A0"/>
    <w:rsid w:val="005024AF"/>
    <w:rsid w:val="00502A80"/>
    <w:rsid w:val="00502CC5"/>
    <w:rsid w:val="00503421"/>
    <w:rsid w:val="00503D49"/>
    <w:rsid w:val="0050495B"/>
    <w:rsid w:val="005061D8"/>
    <w:rsid w:val="005064DD"/>
    <w:rsid w:val="00510D2E"/>
    <w:rsid w:val="0051330E"/>
    <w:rsid w:val="00520248"/>
    <w:rsid w:val="0052390B"/>
    <w:rsid w:val="005258AF"/>
    <w:rsid w:val="0053001D"/>
    <w:rsid w:val="0053055D"/>
    <w:rsid w:val="005307EF"/>
    <w:rsid w:val="00530F83"/>
    <w:rsid w:val="005327B6"/>
    <w:rsid w:val="0053432D"/>
    <w:rsid w:val="00535BB8"/>
    <w:rsid w:val="00540C03"/>
    <w:rsid w:val="00541904"/>
    <w:rsid w:val="00541B20"/>
    <w:rsid w:val="005440B8"/>
    <w:rsid w:val="00544B5C"/>
    <w:rsid w:val="0055168E"/>
    <w:rsid w:val="00551D19"/>
    <w:rsid w:val="00555E43"/>
    <w:rsid w:val="00556136"/>
    <w:rsid w:val="00556D3D"/>
    <w:rsid w:val="00560753"/>
    <w:rsid w:val="00560B52"/>
    <w:rsid w:val="0056120C"/>
    <w:rsid w:val="00562623"/>
    <w:rsid w:val="00562929"/>
    <w:rsid w:val="00562BBA"/>
    <w:rsid w:val="005638CA"/>
    <w:rsid w:val="00564138"/>
    <w:rsid w:val="00564AF1"/>
    <w:rsid w:val="005673E5"/>
    <w:rsid w:val="00570763"/>
    <w:rsid w:val="00572646"/>
    <w:rsid w:val="00572C57"/>
    <w:rsid w:val="00576292"/>
    <w:rsid w:val="005812DB"/>
    <w:rsid w:val="0058320C"/>
    <w:rsid w:val="00585B84"/>
    <w:rsid w:val="00586290"/>
    <w:rsid w:val="005874B0"/>
    <w:rsid w:val="0059094A"/>
    <w:rsid w:val="00590BE5"/>
    <w:rsid w:val="0059222E"/>
    <w:rsid w:val="00593D89"/>
    <w:rsid w:val="00594FFB"/>
    <w:rsid w:val="00596670"/>
    <w:rsid w:val="005979D0"/>
    <w:rsid w:val="00597A81"/>
    <w:rsid w:val="005A250A"/>
    <w:rsid w:val="005A3B31"/>
    <w:rsid w:val="005A46A1"/>
    <w:rsid w:val="005A48AC"/>
    <w:rsid w:val="005A5430"/>
    <w:rsid w:val="005A7CDE"/>
    <w:rsid w:val="005B1710"/>
    <w:rsid w:val="005B6E42"/>
    <w:rsid w:val="005C174B"/>
    <w:rsid w:val="005C240B"/>
    <w:rsid w:val="005C4B47"/>
    <w:rsid w:val="005C50E6"/>
    <w:rsid w:val="005C7087"/>
    <w:rsid w:val="005D0E55"/>
    <w:rsid w:val="005D4976"/>
    <w:rsid w:val="005D4AA8"/>
    <w:rsid w:val="005E0A5A"/>
    <w:rsid w:val="005E2C3B"/>
    <w:rsid w:val="005E4293"/>
    <w:rsid w:val="005E464D"/>
    <w:rsid w:val="005E6406"/>
    <w:rsid w:val="005F07B0"/>
    <w:rsid w:val="005F165B"/>
    <w:rsid w:val="005F2A71"/>
    <w:rsid w:val="005F52C4"/>
    <w:rsid w:val="005F67E0"/>
    <w:rsid w:val="006013B9"/>
    <w:rsid w:val="00602870"/>
    <w:rsid w:val="00604952"/>
    <w:rsid w:val="00605249"/>
    <w:rsid w:val="00605365"/>
    <w:rsid w:val="0060556C"/>
    <w:rsid w:val="00606765"/>
    <w:rsid w:val="006100C5"/>
    <w:rsid w:val="00610A0F"/>
    <w:rsid w:val="00612381"/>
    <w:rsid w:val="0061389C"/>
    <w:rsid w:val="00613A63"/>
    <w:rsid w:val="006148DB"/>
    <w:rsid w:val="006149E9"/>
    <w:rsid w:val="00615AB2"/>
    <w:rsid w:val="00615DAB"/>
    <w:rsid w:val="006171D2"/>
    <w:rsid w:val="006171FB"/>
    <w:rsid w:val="0061743E"/>
    <w:rsid w:val="0061786F"/>
    <w:rsid w:val="00617E8A"/>
    <w:rsid w:val="00620A07"/>
    <w:rsid w:val="006224B3"/>
    <w:rsid w:val="00624BBD"/>
    <w:rsid w:val="00624D78"/>
    <w:rsid w:val="006322BF"/>
    <w:rsid w:val="00633281"/>
    <w:rsid w:val="006340A1"/>
    <w:rsid w:val="0063587F"/>
    <w:rsid w:val="0064074A"/>
    <w:rsid w:val="00643279"/>
    <w:rsid w:val="006441C6"/>
    <w:rsid w:val="00644557"/>
    <w:rsid w:val="00644A4E"/>
    <w:rsid w:val="00644C81"/>
    <w:rsid w:val="006474E7"/>
    <w:rsid w:val="00650670"/>
    <w:rsid w:val="006514BB"/>
    <w:rsid w:val="006555F8"/>
    <w:rsid w:val="00660833"/>
    <w:rsid w:val="00661D01"/>
    <w:rsid w:val="006650A9"/>
    <w:rsid w:val="00665310"/>
    <w:rsid w:val="006656D8"/>
    <w:rsid w:val="006664EB"/>
    <w:rsid w:val="00671299"/>
    <w:rsid w:val="00671D07"/>
    <w:rsid w:val="0067285C"/>
    <w:rsid w:val="0067300B"/>
    <w:rsid w:val="006746C3"/>
    <w:rsid w:val="00675B27"/>
    <w:rsid w:val="00675BDF"/>
    <w:rsid w:val="0067636F"/>
    <w:rsid w:val="00680DC1"/>
    <w:rsid w:val="006818D8"/>
    <w:rsid w:val="006828AE"/>
    <w:rsid w:val="00685242"/>
    <w:rsid w:val="00686484"/>
    <w:rsid w:val="0068652F"/>
    <w:rsid w:val="00686C67"/>
    <w:rsid w:val="00692BAD"/>
    <w:rsid w:val="00692D87"/>
    <w:rsid w:val="00694651"/>
    <w:rsid w:val="006A0867"/>
    <w:rsid w:val="006A1AC1"/>
    <w:rsid w:val="006A59B3"/>
    <w:rsid w:val="006B3BC0"/>
    <w:rsid w:val="006B4192"/>
    <w:rsid w:val="006B5240"/>
    <w:rsid w:val="006B5356"/>
    <w:rsid w:val="006B607C"/>
    <w:rsid w:val="006B72D7"/>
    <w:rsid w:val="006C0311"/>
    <w:rsid w:val="006C0318"/>
    <w:rsid w:val="006C0913"/>
    <w:rsid w:val="006C0C20"/>
    <w:rsid w:val="006C186D"/>
    <w:rsid w:val="006C2567"/>
    <w:rsid w:val="006C2C18"/>
    <w:rsid w:val="006C4BC9"/>
    <w:rsid w:val="006C4C3A"/>
    <w:rsid w:val="006C542D"/>
    <w:rsid w:val="006C5557"/>
    <w:rsid w:val="006C7832"/>
    <w:rsid w:val="006C7FCA"/>
    <w:rsid w:val="006D28FF"/>
    <w:rsid w:val="006D3E62"/>
    <w:rsid w:val="006D4A33"/>
    <w:rsid w:val="006D5731"/>
    <w:rsid w:val="006D61B4"/>
    <w:rsid w:val="006D6947"/>
    <w:rsid w:val="006D6F12"/>
    <w:rsid w:val="006D7D2A"/>
    <w:rsid w:val="006E0FEE"/>
    <w:rsid w:val="006E1420"/>
    <w:rsid w:val="006E1C5D"/>
    <w:rsid w:val="006E37B1"/>
    <w:rsid w:val="006E3882"/>
    <w:rsid w:val="006E5AAE"/>
    <w:rsid w:val="006E6239"/>
    <w:rsid w:val="006E7E7D"/>
    <w:rsid w:val="006F0DC3"/>
    <w:rsid w:val="006F16D8"/>
    <w:rsid w:val="006F3B19"/>
    <w:rsid w:val="006F754D"/>
    <w:rsid w:val="0070165E"/>
    <w:rsid w:val="00702C4E"/>
    <w:rsid w:val="00702EF5"/>
    <w:rsid w:val="007047E7"/>
    <w:rsid w:val="0070494E"/>
    <w:rsid w:val="00705A56"/>
    <w:rsid w:val="00705D77"/>
    <w:rsid w:val="00705E0D"/>
    <w:rsid w:val="007066F9"/>
    <w:rsid w:val="00706836"/>
    <w:rsid w:val="00706F06"/>
    <w:rsid w:val="00712663"/>
    <w:rsid w:val="007137E1"/>
    <w:rsid w:val="007139FB"/>
    <w:rsid w:val="007146F5"/>
    <w:rsid w:val="007167AA"/>
    <w:rsid w:val="00717557"/>
    <w:rsid w:val="007205B6"/>
    <w:rsid w:val="007210BB"/>
    <w:rsid w:val="007217A2"/>
    <w:rsid w:val="00721E96"/>
    <w:rsid w:val="00722A64"/>
    <w:rsid w:val="00722A72"/>
    <w:rsid w:val="00723138"/>
    <w:rsid w:val="0072420E"/>
    <w:rsid w:val="00724966"/>
    <w:rsid w:val="00725556"/>
    <w:rsid w:val="00727E37"/>
    <w:rsid w:val="007305F1"/>
    <w:rsid w:val="007328BB"/>
    <w:rsid w:val="00733EDA"/>
    <w:rsid w:val="00736559"/>
    <w:rsid w:val="0074306A"/>
    <w:rsid w:val="00743105"/>
    <w:rsid w:val="007440F2"/>
    <w:rsid w:val="007469FA"/>
    <w:rsid w:val="00746C5A"/>
    <w:rsid w:val="00753037"/>
    <w:rsid w:val="00754F8B"/>
    <w:rsid w:val="007551B3"/>
    <w:rsid w:val="007560C7"/>
    <w:rsid w:val="00757D1D"/>
    <w:rsid w:val="00761D05"/>
    <w:rsid w:val="00762153"/>
    <w:rsid w:val="00763525"/>
    <w:rsid w:val="00763DFD"/>
    <w:rsid w:val="00763E24"/>
    <w:rsid w:val="007641E6"/>
    <w:rsid w:val="007702C8"/>
    <w:rsid w:val="007730D0"/>
    <w:rsid w:val="007749A3"/>
    <w:rsid w:val="00774A2D"/>
    <w:rsid w:val="0077544D"/>
    <w:rsid w:val="00775CEF"/>
    <w:rsid w:val="00781A7C"/>
    <w:rsid w:val="0078274A"/>
    <w:rsid w:val="00782BCB"/>
    <w:rsid w:val="0078329A"/>
    <w:rsid w:val="00784873"/>
    <w:rsid w:val="00786A61"/>
    <w:rsid w:val="00787A31"/>
    <w:rsid w:val="0079180F"/>
    <w:rsid w:val="00791EC0"/>
    <w:rsid w:val="00793CCD"/>
    <w:rsid w:val="0079491F"/>
    <w:rsid w:val="00795B21"/>
    <w:rsid w:val="00796E55"/>
    <w:rsid w:val="00797775"/>
    <w:rsid w:val="00797C23"/>
    <w:rsid w:val="007A1702"/>
    <w:rsid w:val="007A207B"/>
    <w:rsid w:val="007A30FF"/>
    <w:rsid w:val="007A477B"/>
    <w:rsid w:val="007A7839"/>
    <w:rsid w:val="007A7FB7"/>
    <w:rsid w:val="007B2F08"/>
    <w:rsid w:val="007B3939"/>
    <w:rsid w:val="007B3EAF"/>
    <w:rsid w:val="007B45A2"/>
    <w:rsid w:val="007B5096"/>
    <w:rsid w:val="007B773A"/>
    <w:rsid w:val="007C1914"/>
    <w:rsid w:val="007C79BA"/>
    <w:rsid w:val="007D1821"/>
    <w:rsid w:val="007D2780"/>
    <w:rsid w:val="007D322C"/>
    <w:rsid w:val="007D3D63"/>
    <w:rsid w:val="007D3DAD"/>
    <w:rsid w:val="007D4683"/>
    <w:rsid w:val="007D4F7B"/>
    <w:rsid w:val="007D629A"/>
    <w:rsid w:val="007D6A22"/>
    <w:rsid w:val="007D725D"/>
    <w:rsid w:val="007D7720"/>
    <w:rsid w:val="007D7D43"/>
    <w:rsid w:val="007E3D00"/>
    <w:rsid w:val="007E545E"/>
    <w:rsid w:val="007E5909"/>
    <w:rsid w:val="007E5F42"/>
    <w:rsid w:val="007E766C"/>
    <w:rsid w:val="007E7CFA"/>
    <w:rsid w:val="007F09FE"/>
    <w:rsid w:val="007F28EB"/>
    <w:rsid w:val="007F44F4"/>
    <w:rsid w:val="007F7324"/>
    <w:rsid w:val="007F7399"/>
    <w:rsid w:val="007F74C6"/>
    <w:rsid w:val="0080090D"/>
    <w:rsid w:val="00802310"/>
    <w:rsid w:val="0080437F"/>
    <w:rsid w:val="00804913"/>
    <w:rsid w:val="0080644E"/>
    <w:rsid w:val="00807D84"/>
    <w:rsid w:val="008122B2"/>
    <w:rsid w:val="00813D25"/>
    <w:rsid w:val="008171A1"/>
    <w:rsid w:val="00821CDE"/>
    <w:rsid w:val="008225E2"/>
    <w:rsid w:val="00825D26"/>
    <w:rsid w:val="00825E8E"/>
    <w:rsid w:val="00827782"/>
    <w:rsid w:val="008301B4"/>
    <w:rsid w:val="008301E5"/>
    <w:rsid w:val="00831B29"/>
    <w:rsid w:val="00832DE9"/>
    <w:rsid w:val="00835A2F"/>
    <w:rsid w:val="00835D12"/>
    <w:rsid w:val="0083614C"/>
    <w:rsid w:val="00836936"/>
    <w:rsid w:val="00836CFB"/>
    <w:rsid w:val="008427BF"/>
    <w:rsid w:val="00843172"/>
    <w:rsid w:val="008431B0"/>
    <w:rsid w:val="008438EC"/>
    <w:rsid w:val="00845494"/>
    <w:rsid w:val="0084586E"/>
    <w:rsid w:val="00845FDE"/>
    <w:rsid w:val="0084737F"/>
    <w:rsid w:val="00855143"/>
    <w:rsid w:val="008554B3"/>
    <w:rsid w:val="00860EEC"/>
    <w:rsid w:val="00861C39"/>
    <w:rsid w:val="008630ED"/>
    <w:rsid w:val="00867AF0"/>
    <w:rsid w:val="008704AF"/>
    <w:rsid w:val="00870CB2"/>
    <w:rsid w:val="008725AC"/>
    <w:rsid w:val="00874EE7"/>
    <w:rsid w:val="00876352"/>
    <w:rsid w:val="008769F5"/>
    <w:rsid w:val="00883E1E"/>
    <w:rsid w:val="00884171"/>
    <w:rsid w:val="008848AE"/>
    <w:rsid w:val="0088493C"/>
    <w:rsid w:val="00884E1C"/>
    <w:rsid w:val="008850B4"/>
    <w:rsid w:val="0088565D"/>
    <w:rsid w:val="00885957"/>
    <w:rsid w:val="00886041"/>
    <w:rsid w:val="0088656B"/>
    <w:rsid w:val="008874C4"/>
    <w:rsid w:val="00887B44"/>
    <w:rsid w:val="00891F86"/>
    <w:rsid w:val="00893AF1"/>
    <w:rsid w:val="008957F8"/>
    <w:rsid w:val="00897758"/>
    <w:rsid w:val="008A0242"/>
    <w:rsid w:val="008A2604"/>
    <w:rsid w:val="008B1116"/>
    <w:rsid w:val="008B3230"/>
    <w:rsid w:val="008B6D7B"/>
    <w:rsid w:val="008B7C34"/>
    <w:rsid w:val="008B7E72"/>
    <w:rsid w:val="008C106A"/>
    <w:rsid w:val="008C1F62"/>
    <w:rsid w:val="008C2DFF"/>
    <w:rsid w:val="008D0EC9"/>
    <w:rsid w:val="008D15FC"/>
    <w:rsid w:val="008D22DC"/>
    <w:rsid w:val="008D2779"/>
    <w:rsid w:val="008D46DE"/>
    <w:rsid w:val="008D4F95"/>
    <w:rsid w:val="008D6F02"/>
    <w:rsid w:val="008D7096"/>
    <w:rsid w:val="008D7126"/>
    <w:rsid w:val="008D7970"/>
    <w:rsid w:val="008D7CF5"/>
    <w:rsid w:val="008E2138"/>
    <w:rsid w:val="008E26D1"/>
    <w:rsid w:val="008E3603"/>
    <w:rsid w:val="008E37A0"/>
    <w:rsid w:val="008E3C61"/>
    <w:rsid w:val="008E4FBD"/>
    <w:rsid w:val="008E56B4"/>
    <w:rsid w:val="008E59C5"/>
    <w:rsid w:val="008F19A5"/>
    <w:rsid w:val="008F1CB0"/>
    <w:rsid w:val="008F3A7E"/>
    <w:rsid w:val="008F45C6"/>
    <w:rsid w:val="008F4B26"/>
    <w:rsid w:val="008F4F69"/>
    <w:rsid w:val="008F5564"/>
    <w:rsid w:val="008F61AB"/>
    <w:rsid w:val="008F7DEF"/>
    <w:rsid w:val="00902037"/>
    <w:rsid w:val="0090352C"/>
    <w:rsid w:val="00903BA9"/>
    <w:rsid w:val="00904239"/>
    <w:rsid w:val="00904547"/>
    <w:rsid w:val="00904565"/>
    <w:rsid w:val="0090607E"/>
    <w:rsid w:val="00906CFA"/>
    <w:rsid w:val="0090798C"/>
    <w:rsid w:val="00912338"/>
    <w:rsid w:val="00912984"/>
    <w:rsid w:val="0091423E"/>
    <w:rsid w:val="00914C1F"/>
    <w:rsid w:val="00915039"/>
    <w:rsid w:val="00916179"/>
    <w:rsid w:val="00916392"/>
    <w:rsid w:val="00916B07"/>
    <w:rsid w:val="009177B7"/>
    <w:rsid w:val="00917B8D"/>
    <w:rsid w:val="009216DA"/>
    <w:rsid w:val="009237F1"/>
    <w:rsid w:val="009259C2"/>
    <w:rsid w:val="0092656E"/>
    <w:rsid w:val="0092749F"/>
    <w:rsid w:val="0093177D"/>
    <w:rsid w:val="0093218F"/>
    <w:rsid w:val="00932F37"/>
    <w:rsid w:val="009332B0"/>
    <w:rsid w:val="0093343E"/>
    <w:rsid w:val="0093380E"/>
    <w:rsid w:val="00933D43"/>
    <w:rsid w:val="00934B50"/>
    <w:rsid w:val="009429FE"/>
    <w:rsid w:val="009439ED"/>
    <w:rsid w:val="009462CE"/>
    <w:rsid w:val="00946AC0"/>
    <w:rsid w:val="009471E6"/>
    <w:rsid w:val="0095045B"/>
    <w:rsid w:val="00950B17"/>
    <w:rsid w:val="009511E4"/>
    <w:rsid w:val="00953B89"/>
    <w:rsid w:val="00955E86"/>
    <w:rsid w:val="00956ABB"/>
    <w:rsid w:val="00960143"/>
    <w:rsid w:val="00960C92"/>
    <w:rsid w:val="00961145"/>
    <w:rsid w:val="00962277"/>
    <w:rsid w:val="00962BDA"/>
    <w:rsid w:val="00963E52"/>
    <w:rsid w:val="00967776"/>
    <w:rsid w:val="00971B98"/>
    <w:rsid w:val="00973BA2"/>
    <w:rsid w:val="00975DDE"/>
    <w:rsid w:val="009802AC"/>
    <w:rsid w:val="0098044D"/>
    <w:rsid w:val="00981548"/>
    <w:rsid w:val="009820FB"/>
    <w:rsid w:val="009839BF"/>
    <w:rsid w:val="009843F8"/>
    <w:rsid w:val="00987A9A"/>
    <w:rsid w:val="009903D6"/>
    <w:rsid w:val="00990543"/>
    <w:rsid w:val="00990953"/>
    <w:rsid w:val="0099136B"/>
    <w:rsid w:val="00994296"/>
    <w:rsid w:val="00995B70"/>
    <w:rsid w:val="00997694"/>
    <w:rsid w:val="009A1068"/>
    <w:rsid w:val="009A15ED"/>
    <w:rsid w:val="009A1F85"/>
    <w:rsid w:val="009A2C32"/>
    <w:rsid w:val="009A2C3B"/>
    <w:rsid w:val="009A335B"/>
    <w:rsid w:val="009A362F"/>
    <w:rsid w:val="009A6747"/>
    <w:rsid w:val="009A718A"/>
    <w:rsid w:val="009B1C40"/>
    <w:rsid w:val="009B1DCE"/>
    <w:rsid w:val="009B3164"/>
    <w:rsid w:val="009B3CEE"/>
    <w:rsid w:val="009B4D65"/>
    <w:rsid w:val="009B54CF"/>
    <w:rsid w:val="009B673C"/>
    <w:rsid w:val="009B676C"/>
    <w:rsid w:val="009B6A2B"/>
    <w:rsid w:val="009C1D8F"/>
    <w:rsid w:val="009C3454"/>
    <w:rsid w:val="009C57AD"/>
    <w:rsid w:val="009C785F"/>
    <w:rsid w:val="009D1587"/>
    <w:rsid w:val="009D23E6"/>
    <w:rsid w:val="009D2F70"/>
    <w:rsid w:val="009D3D42"/>
    <w:rsid w:val="009D4DCB"/>
    <w:rsid w:val="009D631A"/>
    <w:rsid w:val="009D7567"/>
    <w:rsid w:val="009E1DB5"/>
    <w:rsid w:val="009E3226"/>
    <w:rsid w:val="009E4B16"/>
    <w:rsid w:val="009E7EB4"/>
    <w:rsid w:val="009F03C6"/>
    <w:rsid w:val="009F0518"/>
    <w:rsid w:val="009F07D3"/>
    <w:rsid w:val="009F2399"/>
    <w:rsid w:val="009F3F22"/>
    <w:rsid w:val="009F60B4"/>
    <w:rsid w:val="009F7E13"/>
    <w:rsid w:val="00A04555"/>
    <w:rsid w:val="00A06194"/>
    <w:rsid w:val="00A10A25"/>
    <w:rsid w:val="00A10E50"/>
    <w:rsid w:val="00A128CE"/>
    <w:rsid w:val="00A13373"/>
    <w:rsid w:val="00A140C3"/>
    <w:rsid w:val="00A143B0"/>
    <w:rsid w:val="00A14F74"/>
    <w:rsid w:val="00A15851"/>
    <w:rsid w:val="00A17F91"/>
    <w:rsid w:val="00A20DDE"/>
    <w:rsid w:val="00A22410"/>
    <w:rsid w:val="00A25B9A"/>
    <w:rsid w:val="00A269E0"/>
    <w:rsid w:val="00A26C41"/>
    <w:rsid w:val="00A306DE"/>
    <w:rsid w:val="00A3093D"/>
    <w:rsid w:val="00A32750"/>
    <w:rsid w:val="00A344CF"/>
    <w:rsid w:val="00A3531F"/>
    <w:rsid w:val="00A353BE"/>
    <w:rsid w:val="00A35B95"/>
    <w:rsid w:val="00A371A7"/>
    <w:rsid w:val="00A41091"/>
    <w:rsid w:val="00A4187E"/>
    <w:rsid w:val="00A42DA9"/>
    <w:rsid w:val="00A45951"/>
    <w:rsid w:val="00A459DC"/>
    <w:rsid w:val="00A45DB2"/>
    <w:rsid w:val="00A465B4"/>
    <w:rsid w:val="00A47474"/>
    <w:rsid w:val="00A47CE3"/>
    <w:rsid w:val="00A47DC3"/>
    <w:rsid w:val="00A521C1"/>
    <w:rsid w:val="00A5224F"/>
    <w:rsid w:val="00A53DB0"/>
    <w:rsid w:val="00A55620"/>
    <w:rsid w:val="00A569E1"/>
    <w:rsid w:val="00A571DC"/>
    <w:rsid w:val="00A573FF"/>
    <w:rsid w:val="00A57F92"/>
    <w:rsid w:val="00A60DCE"/>
    <w:rsid w:val="00A63BC0"/>
    <w:rsid w:val="00A63E71"/>
    <w:rsid w:val="00A659FF"/>
    <w:rsid w:val="00A66900"/>
    <w:rsid w:val="00A709F9"/>
    <w:rsid w:val="00A70D5F"/>
    <w:rsid w:val="00A71631"/>
    <w:rsid w:val="00A719F1"/>
    <w:rsid w:val="00A72B0E"/>
    <w:rsid w:val="00A72DD6"/>
    <w:rsid w:val="00A7501B"/>
    <w:rsid w:val="00A752A8"/>
    <w:rsid w:val="00A75CB7"/>
    <w:rsid w:val="00A768C5"/>
    <w:rsid w:val="00A76D66"/>
    <w:rsid w:val="00A77E07"/>
    <w:rsid w:val="00A800EB"/>
    <w:rsid w:val="00A84803"/>
    <w:rsid w:val="00A865A6"/>
    <w:rsid w:val="00A873BF"/>
    <w:rsid w:val="00A8780F"/>
    <w:rsid w:val="00A905A9"/>
    <w:rsid w:val="00A9097B"/>
    <w:rsid w:val="00A91E8D"/>
    <w:rsid w:val="00A92A2E"/>
    <w:rsid w:val="00A92C2C"/>
    <w:rsid w:val="00A93388"/>
    <w:rsid w:val="00A96B8A"/>
    <w:rsid w:val="00A96DD6"/>
    <w:rsid w:val="00A97179"/>
    <w:rsid w:val="00A97989"/>
    <w:rsid w:val="00AA1443"/>
    <w:rsid w:val="00AA26B4"/>
    <w:rsid w:val="00AA5508"/>
    <w:rsid w:val="00AA7BB9"/>
    <w:rsid w:val="00AB0901"/>
    <w:rsid w:val="00AB09EA"/>
    <w:rsid w:val="00AB0B35"/>
    <w:rsid w:val="00AB1D2D"/>
    <w:rsid w:val="00AB320D"/>
    <w:rsid w:val="00AB5D08"/>
    <w:rsid w:val="00AC2538"/>
    <w:rsid w:val="00AC2963"/>
    <w:rsid w:val="00AC3774"/>
    <w:rsid w:val="00AC3A4C"/>
    <w:rsid w:val="00AC512A"/>
    <w:rsid w:val="00AC515C"/>
    <w:rsid w:val="00AC63A0"/>
    <w:rsid w:val="00AC66EA"/>
    <w:rsid w:val="00AD0692"/>
    <w:rsid w:val="00AD0971"/>
    <w:rsid w:val="00AD126A"/>
    <w:rsid w:val="00AD1C37"/>
    <w:rsid w:val="00AD1F7F"/>
    <w:rsid w:val="00AD605F"/>
    <w:rsid w:val="00AD7366"/>
    <w:rsid w:val="00AD738D"/>
    <w:rsid w:val="00AE1668"/>
    <w:rsid w:val="00AF00FB"/>
    <w:rsid w:val="00AF07CE"/>
    <w:rsid w:val="00AF14EE"/>
    <w:rsid w:val="00AF1B74"/>
    <w:rsid w:val="00AF3264"/>
    <w:rsid w:val="00AF46DB"/>
    <w:rsid w:val="00AF5CE7"/>
    <w:rsid w:val="00B02683"/>
    <w:rsid w:val="00B03071"/>
    <w:rsid w:val="00B057F1"/>
    <w:rsid w:val="00B1018B"/>
    <w:rsid w:val="00B105EB"/>
    <w:rsid w:val="00B12AFA"/>
    <w:rsid w:val="00B13F87"/>
    <w:rsid w:val="00B156FF"/>
    <w:rsid w:val="00B158AA"/>
    <w:rsid w:val="00B1704B"/>
    <w:rsid w:val="00B17B69"/>
    <w:rsid w:val="00B20F67"/>
    <w:rsid w:val="00B210F4"/>
    <w:rsid w:val="00B23D61"/>
    <w:rsid w:val="00B255A1"/>
    <w:rsid w:val="00B26319"/>
    <w:rsid w:val="00B26468"/>
    <w:rsid w:val="00B266EA"/>
    <w:rsid w:val="00B274F5"/>
    <w:rsid w:val="00B309EC"/>
    <w:rsid w:val="00B3142C"/>
    <w:rsid w:val="00B33F39"/>
    <w:rsid w:val="00B33F8F"/>
    <w:rsid w:val="00B34053"/>
    <w:rsid w:val="00B34822"/>
    <w:rsid w:val="00B34D68"/>
    <w:rsid w:val="00B34DBB"/>
    <w:rsid w:val="00B367A1"/>
    <w:rsid w:val="00B37786"/>
    <w:rsid w:val="00B37FE9"/>
    <w:rsid w:val="00B40066"/>
    <w:rsid w:val="00B416B6"/>
    <w:rsid w:val="00B425B1"/>
    <w:rsid w:val="00B43271"/>
    <w:rsid w:val="00B47111"/>
    <w:rsid w:val="00B50542"/>
    <w:rsid w:val="00B51CDF"/>
    <w:rsid w:val="00B52A68"/>
    <w:rsid w:val="00B52AC6"/>
    <w:rsid w:val="00B536A9"/>
    <w:rsid w:val="00B5484E"/>
    <w:rsid w:val="00B55482"/>
    <w:rsid w:val="00B562B5"/>
    <w:rsid w:val="00B5669E"/>
    <w:rsid w:val="00B6134F"/>
    <w:rsid w:val="00B6223C"/>
    <w:rsid w:val="00B63B2C"/>
    <w:rsid w:val="00B63EAB"/>
    <w:rsid w:val="00B65BE3"/>
    <w:rsid w:val="00B6621C"/>
    <w:rsid w:val="00B72FB5"/>
    <w:rsid w:val="00B732FE"/>
    <w:rsid w:val="00B74BC9"/>
    <w:rsid w:val="00B764EC"/>
    <w:rsid w:val="00B82667"/>
    <w:rsid w:val="00B82A35"/>
    <w:rsid w:val="00B848E6"/>
    <w:rsid w:val="00B84DAC"/>
    <w:rsid w:val="00B862AC"/>
    <w:rsid w:val="00B876E8"/>
    <w:rsid w:val="00B903E0"/>
    <w:rsid w:val="00B910BF"/>
    <w:rsid w:val="00B91253"/>
    <w:rsid w:val="00B91544"/>
    <w:rsid w:val="00B93346"/>
    <w:rsid w:val="00B94745"/>
    <w:rsid w:val="00B94B2B"/>
    <w:rsid w:val="00B95AC4"/>
    <w:rsid w:val="00B961D9"/>
    <w:rsid w:val="00B96C8B"/>
    <w:rsid w:val="00B978DA"/>
    <w:rsid w:val="00BA11D0"/>
    <w:rsid w:val="00BA373E"/>
    <w:rsid w:val="00BA379E"/>
    <w:rsid w:val="00BA3B69"/>
    <w:rsid w:val="00BA3E20"/>
    <w:rsid w:val="00BA5358"/>
    <w:rsid w:val="00BA597D"/>
    <w:rsid w:val="00BA617F"/>
    <w:rsid w:val="00BA6619"/>
    <w:rsid w:val="00BA75A0"/>
    <w:rsid w:val="00BB0576"/>
    <w:rsid w:val="00BB0AF6"/>
    <w:rsid w:val="00BB1ED6"/>
    <w:rsid w:val="00BB3557"/>
    <w:rsid w:val="00BB4520"/>
    <w:rsid w:val="00BB4A3C"/>
    <w:rsid w:val="00BB4CFA"/>
    <w:rsid w:val="00BB6F25"/>
    <w:rsid w:val="00BB7446"/>
    <w:rsid w:val="00BC01D5"/>
    <w:rsid w:val="00BC18F6"/>
    <w:rsid w:val="00BC317E"/>
    <w:rsid w:val="00BC4059"/>
    <w:rsid w:val="00BC51E1"/>
    <w:rsid w:val="00BC5311"/>
    <w:rsid w:val="00BD38F1"/>
    <w:rsid w:val="00BD6450"/>
    <w:rsid w:val="00BD676E"/>
    <w:rsid w:val="00BE0EDF"/>
    <w:rsid w:val="00BE15E3"/>
    <w:rsid w:val="00BE1DC1"/>
    <w:rsid w:val="00BE219B"/>
    <w:rsid w:val="00BE2E85"/>
    <w:rsid w:val="00BE3B2F"/>
    <w:rsid w:val="00BE40F2"/>
    <w:rsid w:val="00BE4441"/>
    <w:rsid w:val="00BE478E"/>
    <w:rsid w:val="00BF0B4A"/>
    <w:rsid w:val="00BF2251"/>
    <w:rsid w:val="00BF2B08"/>
    <w:rsid w:val="00BF3634"/>
    <w:rsid w:val="00BF396D"/>
    <w:rsid w:val="00BF4EA1"/>
    <w:rsid w:val="00BF5288"/>
    <w:rsid w:val="00C008FB"/>
    <w:rsid w:val="00C01530"/>
    <w:rsid w:val="00C01D03"/>
    <w:rsid w:val="00C02E2E"/>
    <w:rsid w:val="00C02E74"/>
    <w:rsid w:val="00C03D09"/>
    <w:rsid w:val="00C0413F"/>
    <w:rsid w:val="00C051C5"/>
    <w:rsid w:val="00C10097"/>
    <w:rsid w:val="00C1016C"/>
    <w:rsid w:val="00C10D3E"/>
    <w:rsid w:val="00C111B3"/>
    <w:rsid w:val="00C1139B"/>
    <w:rsid w:val="00C12A85"/>
    <w:rsid w:val="00C1321C"/>
    <w:rsid w:val="00C13F56"/>
    <w:rsid w:val="00C226A2"/>
    <w:rsid w:val="00C24481"/>
    <w:rsid w:val="00C249DC"/>
    <w:rsid w:val="00C24DAE"/>
    <w:rsid w:val="00C31DBD"/>
    <w:rsid w:val="00C3281E"/>
    <w:rsid w:val="00C32F71"/>
    <w:rsid w:val="00C333B8"/>
    <w:rsid w:val="00C33FEA"/>
    <w:rsid w:val="00C37396"/>
    <w:rsid w:val="00C40272"/>
    <w:rsid w:val="00C43692"/>
    <w:rsid w:val="00C43CD0"/>
    <w:rsid w:val="00C44ABA"/>
    <w:rsid w:val="00C46F59"/>
    <w:rsid w:val="00C52A85"/>
    <w:rsid w:val="00C550B9"/>
    <w:rsid w:val="00C55B08"/>
    <w:rsid w:val="00C613DA"/>
    <w:rsid w:val="00C6250B"/>
    <w:rsid w:val="00C62DCB"/>
    <w:rsid w:val="00C6383B"/>
    <w:rsid w:val="00C65619"/>
    <w:rsid w:val="00C66340"/>
    <w:rsid w:val="00C66E14"/>
    <w:rsid w:val="00C70F15"/>
    <w:rsid w:val="00C73282"/>
    <w:rsid w:val="00C73B7E"/>
    <w:rsid w:val="00C75F46"/>
    <w:rsid w:val="00C80480"/>
    <w:rsid w:val="00C8067A"/>
    <w:rsid w:val="00C8269B"/>
    <w:rsid w:val="00C84026"/>
    <w:rsid w:val="00C87416"/>
    <w:rsid w:val="00C878C9"/>
    <w:rsid w:val="00C9076F"/>
    <w:rsid w:val="00C91551"/>
    <w:rsid w:val="00C938BD"/>
    <w:rsid w:val="00C94A25"/>
    <w:rsid w:val="00C952AC"/>
    <w:rsid w:val="00C97372"/>
    <w:rsid w:val="00C979E7"/>
    <w:rsid w:val="00CA013A"/>
    <w:rsid w:val="00CA033D"/>
    <w:rsid w:val="00CA36C9"/>
    <w:rsid w:val="00CA47D3"/>
    <w:rsid w:val="00CA4DDC"/>
    <w:rsid w:val="00CA4FC3"/>
    <w:rsid w:val="00CB11E4"/>
    <w:rsid w:val="00CB16E9"/>
    <w:rsid w:val="00CB285E"/>
    <w:rsid w:val="00CB4B94"/>
    <w:rsid w:val="00CB5F39"/>
    <w:rsid w:val="00CB6D8B"/>
    <w:rsid w:val="00CC0056"/>
    <w:rsid w:val="00CC0BFD"/>
    <w:rsid w:val="00CC0DE9"/>
    <w:rsid w:val="00CC0ECB"/>
    <w:rsid w:val="00CC583D"/>
    <w:rsid w:val="00CC5EF7"/>
    <w:rsid w:val="00CD01FD"/>
    <w:rsid w:val="00CD1C22"/>
    <w:rsid w:val="00CD311D"/>
    <w:rsid w:val="00CD3A62"/>
    <w:rsid w:val="00CD3BA5"/>
    <w:rsid w:val="00CD4406"/>
    <w:rsid w:val="00CD49E8"/>
    <w:rsid w:val="00CD64A6"/>
    <w:rsid w:val="00CD709D"/>
    <w:rsid w:val="00CD7312"/>
    <w:rsid w:val="00CE03AE"/>
    <w:rsid w:val="00CE0B8D"/>
    <w:rsid w:val="00CE0FAB"/>
    <w:rsid w:val="00CE110A"/>
    <w:rsid w:val="00CE152F"/>
    <w:rsid w:val="00CE2BF5"/>
    <w:rsid w:val="00CE3D99"/>
    <w:rsid w:val="00CF0058"/>
    <w:rsid w:val="00CF06C6"/>
    <w:rsid w:val="00CF17EB"/>
    <w:rsid w:val="00CF2C7E"/>
    <w:rsid w:val="00CF358C"/>
    <w:rsid w:val="00CF38CA"/>
    <w:rsid w:val="00CF5D18"/>
    <w:rsid w:val="00CF797E"/>
    <w:rsid w:val="00D004EF"/>
    <w:rsid w:val="00D006BB"/>
    <w:rsid w:val="00D017FD"/>
    <w:rsid w:val="00D0391C"/>
    <w:rsid w:val="00D047A3"/>
    <w:rsid w:val="00D1120F"/>
    <w:rsid w:val="00D112B1"/>
    <w:rsid w:val="00D11B41"/>
    <w:rsid w:val="00D14A72"/>
    <w:rsid w:val="00D17B98"/>
    <w:rsid w:val="00D20579"/>
    <w:rsid w:val="00D20923"/>
    <w:rsid w:val="00D22E72"/>
    <w:rsid w:val="00D25599"/>
    <w:rsid w:val="00D26D94"/>
    <w:rsid w:val="00D3082E"/>
    <w:rsid w:val="00D30FF9"/>
    <w:rsid w:val="00D3143E"/>
    <w:rsid w:val="00D33096"/>
    <w:rsid w:val="00D33702"/>
    <w:rsid w:val="00D379B6"/>
    <w:rsid w:val="00D423E7"/>
    <w:rsid w:val="00D42FDC"/>
    <w:rsid w:val="00D441AB"/>
    <w:rsid w:val="00D44498"/>
    <w:rsid w:val="00D4538B"/>
    <w:rsid w:val="00D45408"/>
    <w:rsid w:val="00D459DE"/>
    <w:rsid w:val="00D46EDA"/>
    <w:rsid w:val="00D47001"/>
    <w:rsid w:val="00D47172"/>
    <w:rsid w:val="00D47ADE"/>
    <w:rsid w:val="00D5009A"/>
    <w:rsid w:val="00D5046E"/>
    <w:rsid w:val="00D50FD2"/>
    <w:rsid w:val="00D51C64"/>
    <w:rsid w:val="00D523AB"/>
    <w:rsid w:val="00D5273D"/>
    <w:rsid w:val="00D52DBD"/>
    <w:rsid w:val="00D555AF"/>
    <w:rsid w:val="00D56FE3"/>
    <w:rsid w:val="00D6023A"/>
    <w:rsid w:val="00D604C5"/>
    <w:rsid w:val="00D60628"/>
    <w:rsid w:val="00D61836"/>
    <w:rsid w:val="00D61AAC"/>
    <w:rsid w:val="00D65256"/>
    <w:rsid w:val="00D65A90"/>
    <w:rsid w:val="00D67A93"/>
    <w:rsid w:val="00D70449"/>
    <w:rsid w:val="00D720AD"/>
    <w:rsid w:val="00D734B0"/>
    <w:rsid w:val="00D7417E"/>
    <w:rsid w:val="00D75852"/>
    <w:rsid w:val="00D76D4B"/>
    <w:rsid w:val="00D77246"/>
    <w:rsid w:val="00D81EA3"/>
    <w:rsid w:val="00D821C1"/>
    <w:rsid w:val="00D84935"/>
    <w:rsid w:val="00D85097"/>
    <w:rsid w:val="00D86BDE"/>
    <w:rsid w:val="00D90C19"/>
    <w:rsid w:val="00D91A36"/>
    <w:rsid w:val="00D94115"/>
    <w:rsid w:val="00D94150"/>
    <w:rsid w:val="00D95554"/>
    <w:rsid w:val="00D96633"/>
    <w:rsid w:val="00D970D8"/>
    <w:rsid w:val="00D9794B"/>
    <w:rsid w:val="00DA1E17"/>
    <w:rsid w:val="00DA30EB"/>
    <w:rsid w:val="00DA453E"/>
    <w:rsid w:val="00DA456A"/>
    <w:rsid w:val="00DA60E2"/>
    <w:rsid w:val="00DA6342"/>
    <w:rsid w:val="00DA6C4A"/>
    <w:rsid w:val="00DB079C"/>
    <w:rsid w:val="00DB0DC7"/>
    <w:rsid w:val="00DB1202"/>
    <w:rsid w:val="00DB5ED4"/>
    <w:rsid w:val="00DB6A22"/>
    <w:rsid w:val="00DB7635"/>
    <w:rsid w:val="00DC17CD"/>
    <w:rsid w:val="00DC22CF"/>
    <w:rsid w:val="00DC5106"/>
    <w:rsid w:val="00DC521B"/>
    <w:rsid w:val="00DC6787"/>
    <w:rsid w:val="00DC6D2F"/>
    <w:rsid w:val="00DD290C"/>
    <w:rsid w:val="00DD3BC5"/>
    <w:rsid w:val="00DD6CF3"/>
    <w:rsid w:val="00DE20A4"/>
    <w:rsid w:val="00DE27DB"/>
    <w:rsid w:val="00DE4C13"/>
    <w:rsid w:val="00DE6F2A"/>
    <w:rsid w:val="00DE71C2"/>
    <w:rsid w:val="00DE7FB2"/>
    <w:rsid w:val="00DF0BC6"/>
    <w:rsid w:val="00DF1C83"/>
    <w:rsid w:val="00DF20E9"/>
    <w:rsid w:val="00DF2415"/>
    <w:rsid w:val="00DF3304"/>
    <w:rsid w:val="00DF3978"/>
    <w:rsid w:val="00DF5E5A"/>
    <w:rsid w:val="00DF698E"/>
    <w:rsid w:val="00DF6C01"/>
    <w:rsid w:val="00DF71D4"/>
    <w:rsid w:val="00E0267D"/>
    <w:rsid w:val="00E04B5D"/>
    <w:rsid w:val="00E05252"/>
    <w:rsid w:val="00E057E2"/>
    <w:rsid w:val="00E05AF6"/>
    <w:rsid w:val="00E05C85"/>
    <w:rsid w:val="00E05DE2"/>
    <w:rsid w:val="00E11FD0"/>
    <w:rsid w:val="00E1382A"/>
    <w:rsid w:val="00E148EC"/>
    <w:rsid w:val="00E15D1E"/>
    <w:rsid w:val="00E2039C"/>
    <w:rsid w:val="00E205C8"/>
    <w:rsid w:val="00E210E6"/>
    <w:rsid w:val="00E22A9D"/>
    <w:rsid w:val="00E2370D"/>
    <w:rsid w:val="00E237F8"/>
    <w:rsid w:val="00E23E9C"/>
    <w:rsid w:val="00E25D4B"/>
    <w:rsid w:val="00E26356"/>
    <w:rsid w:val="00E322D1"/>
    <w:rsid w:val="00E3268F"/>
    <w:rsid w:val="00E32718"/>
    <w:rsid w:val="00E32D10"/>
    <w:rsid w:val="00E33DDD"/>
    <w:rsid w:val="00E3459C"/>
    <w:rsid w:val="00E3672C"/>
    <w:rsid w:val="00E41722"/>
    <w:rsid w:val="00E417F0"/>
    <w:rsid w:val="00E43ECA"/>
    <w:rsid w:val="00E44AFC"/>
    <w:rsid w:val="00E44DF8"/>
    <w:rsid w:val="00E45349"/>
    <w:rsid w:val="00E50357"/>
    <w:rsid w:val="00E5284C"/>
    <w:rsid w:val="00E54A8A"/>
    <w:rsid w:val="00E55160"/>
    <w:rsid w:val="00E55236"/>
    <w:rsid w:val="00E5612D"/>
    <w:rsid w:val="00E57CED"/>
    <w:rsid w:val="00E64AE0"/>
    <w:rsid w:val="00E656FF"/>
    <w:rsid w:val="00E673AC"/>
    <w:rsid w:val="00E72BBC"/>
    <w:rsid w:val="00E753A9"/>
    <w:rsid w:val="00E81331"/>
    <w:rsid w:val="00E835EA"/>
    <w:rsid w:val="00E85913"/>
    <w:rsid w:val="00E8608E"/>
    <w:rsid w:val="00E8679B"/>
    <w:rsid w:val="00E879EA"/>
    <w:rsid w:val="00E90128"/>
    <w:rsid w:val="00E904F8"/>
    <w:rsid w:val="00E919DD"/>
    <w:rsid w:val="00E9514D"/>
    <w:rsid w:val="00E959B2"/>
    <w:rsid w:val="00E9681D"/>
    <w:rsid w:val="00E96D93"/>
    <w:rsid w:val="00E97874"/>
    <w:rsid w:val="00EA047B"/>
    <w:rsid w:val="00EA0A53"/>
    <w:rsid w:val="00EA16B3"/>
    <w:rsid w:val="00EA36F9"/>
    <w:rsid w:val="00EA5951"/>
    <w:rsid w:val="00EA6C47"/>
    <w:rsid w:val="00EB0743"/>
    <w:rsid w:val="00EB6A80"/>
    <w:rsid w:val="00EB77CF"/>
    <w:rsid w:val="00EC03EF"/>
    <w:rsid w:val="00EC1F73"/>
    <w:rsid w:val="00EC3720"/>
    <w:rsid w:val="00EC405E"/>
    <w:rsid w:val="00EC52A6"/>
    <w:rsid w:val="00EC6089"/>
    <w:rsid w:val="00ED0123"/>
    <w:rsid w:val="00ED1520"/>
    <w:rsid w:val="00ED3280"/>
    <w:rsid w:val="00ED3B53"/>
    <w:rsid w:val="00ED430D"/>
    <w:rsid w:val="00ED4D65"/>
    <w:rsid w:val="00ED6769"/>
    <w:rsid w:val="00EE13FB"/>
    <w:rsid w:val="00EE23A7"/>
    <w:rsid w:val="00EE37D8"/>
    <w:rsid w:val="00EE3A97"/>
    <w:rsid w:val="00EE651B"/>
    <w:rsid w:val="00EF042F"/>
    <w:rsid w:val="00EF11ED"/>
    <w:rsid w:val="00EF4BF0"/>
    <w:rsid w:val="00EF5202"/>
    <w:rsid w:val="00EF53B8"/>
    <w:rsid w:val="00EF5E6F"/>
    <w:rsid w:val="00EF641F"/>
    <w:rsid w:val="00EF6D2C"/>
    <w:rsid w:val="00EF7C86"/>
    <w:rsid w:val="00EF7D55"/>
    <w:rsid w:val="00F00DE9"/>
    <w:rsid w:val="00F00FB0"/>
    <w:rsid w:val="00F011D3"/>
    <w:rsid w:val="00F01BD8"/>
    <w:rsid w:val="00F01FC0"/>
    <w:rsid w:val="00F0271F"/>
    <w:rsid w:val="00F02ABE"/>
    <w:rsid w:val="00F04038"/>
    <w:rsid w:val="00F05127"/>
    <w:rsid w:val="00F06184"/>
    <w:rsid w:val="00F10C16"/>
    <w:rsid w:val="00F1293C"/>
    <w:rsid w:val="00F148BF"/>
    <w:rsid w:val="00F14BAE"/>
    <w:rsid w:val="00F14CC7"/>
    <w:rsid w:val="00F15204"/>
    <w:rsid w:val="00F15CEB"/>
    <w:rsid w:val="00F16878"/>
    <w:rsid w:val="00F17C47"/>
    <w:rsid w:val="00F2091A"/>
    <w:rsid w:val="00F20C2F"/>
    <w:rsid w:val="00F229D8"/>
    <w:rsid w:val="00F27455"/>
    <w:rsid w:val="00F30029"/>
    <w:rsid w:val="00F30F83"/>
    <w:rsid w:val="00F31F2C"/>
    <w:rsid w:val="00F34C92"/>
    <w:rsid w:val="00F3556B"/>
    <w:rsid w:val="00F366F6"/>
    <w:rsid w:val="00F41425"/>
    <w:rsid w:val="00F415F7"/>
    <w:rsid w:val="00F43BC9"/>
    <w:rsid w:val="00F44924"/>
    <w:rsid w:val="00F47F15"/>
    <w:rsid w:val="00F506F9"/>
    <w:rsid w:val="00F50BAA"/>
    <w:rsid w:val="00F515B4"/>
    <w:rsid w:val="00F51B07"/>
    <w:rsid w:val="00F52A02"/>
    <w:rsid w:val="00F530D0"/>
    <w:rsid w:val="00F53FE8"/>
    <w:rsid w:val="00F56D39"/>
    <w:rsid w:val="00F614C7"/>
    <w:rsid w:val="00F64524"/>
    <w:rsid w:val="00F64C0D"/>
    <w:rsid w:val="00F658F4"/>
    <w:rsid w:val="00F66856"/>
    <w:rsid w:val="00F66E5E"/>
    <w:rsid w:val="00F67A84"/>
    <w:rsid w:val="00F67FB7"/>
    <w:rsid w:val="00F75223"/>
    <w:rsid w:val="00F76372"/>
    <w:rsid w:val="00F81EB1"/>
    <w:rsid w:val="00F81F03"/>
    <w:rsid w:val="00F82D82"/>
    <w:rsid w:val="00F83057"/>
    <w:rsid w:val="00F83372"/>
    <w:rsid w:val="00F83EC4"/>
    <w:rsid w:val="00F85AF8"/>
    <w:rsid w:val="00F909EA"/>
    <w:rsid w:val="00F90ACB"/>
    <w:rsid w:val="00F90CE3"/>
    <w:rsid w:val="00F9227F"/>
    <w:rsid w:val="00F922B1"/>
    <w:rsid w:val="00F95B89"/>
    <w:rsid w:val="00F95BB1"/>
    <w:rsid w:val="00F96C43"/>
    <w:rsid w:val="00FA02EC"/>
    <w:rsid w:val="00FA3020"/>
    <w:rsid w:val="00FA3FB7"/>
    <w:rsid w:val="00FB1ABD"/>
    <w:rsid w:val="00FB3204"/>
    <w:rsid w:val="00FB32F0"/>
    <w:rsid w:val="00FB41A7"/>
    <w:rsid w:val="00FB4C48"/>
    <w:rsid w:val="00FB6B5F"/>
    <w:rsid w:val="00FB6D08"/>
    <w:rsid w:val="00FC041F"/>
    <w:rsid w:val="00FC0BA6"/>
    <w:rsid w:val="00FC34CB"/>
    <w:rsid w:val="00FC4DD1"/>
    <w:rsid w:val="00FC6203"/>
    <w:rsid w:val="00FC6B66"/>
    <w:rsid w:val="00FC778C"/>
    <w:rsid w:val="00FC7C8E"/>
    <w:rsid w:val="00FD00C8"/>
    <w:rsid w:val="00FD05E8"/>
    <w:rsid w:val="00FD1850"/>
    <w:rsid w:val="00FD3098"/>
    <w:rsid w:val="00FD36C7"/>
    <w:rsid w:val="00FD4E80"/>
    <w:rsid w:val="00FE19B3"/>
    <w:rsid w:val="00FE37E6"/>
    <w:rsid w:val="00FE75A6"/>
    <w:rsid w:val="00FE7635"/>
    <w:rsid w:val="00FF2A1C"/>
    <w:rsid w:val="00FF57B3"/>
    <w:rsid w:val="00FF5A3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833"/>
    <o:shapelayout v:ext="edit">
      <o:idmap v:ext="edit" data="1"/>
      <o:rules v:ext="edit">
        <o:r id="V:Rule10" type="connector" idref="#_x0000_s1192"/>
        <o:r id="V:Rule11" type="connector" idref="#_x0000_s1195"/>
        <o:r id="V:Rule12" type="connector" idref="#_x0000_s1197"/>
        <o:r id="V:Rule13" type="connector" idref="#_x0000_s1194"/>
        <o:r id="V:Rule14" type="connector" idref="#_x0000_s1198"/>
        <o:r id="V:Rule15" type="connector" idref="#_x0000_s1191"/>
        <o:r id="V:Rule16" type="connector" idref="#_x0000_s1199"/>
        <o:r id="V:Rule17" type="connector" idref="#_x0000_s1196"/>
        <o:r id="V:Rule18" type="connector" idref="#_x0000_s1193"/>
      </o:rules>
    </o:shapelayout>
  </w:shapeDefaults>
  <w:decimalSymbol w:val=","/>
  <w:listSeparator w:val=";"/>
  <w15:docId w15:val="{9D85FBBE-B561-4DF6-B093-598B70D2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3720"/>
  </w:style>
  <w:style w:type="paragraph" w:styleId="1">
    <w:name w:val="heading 1"/>
    <w:basedOn w:val="a"/>
    <w:next w:val="a0"/>
    <w:link w:val="10"/>
    <w:uiPriority w:val="9"/>
    <w:qFormat/>
    <w:rsid w:val="009216DA"/>
    <w:pPr>
      <w:pageBreakBefore/>
      <w:spacing w:after="240" w:line="360" w:lineRule="auto"/>
      <w:ind w:firstLine="709"/>
      <w:jc w:val="both"/>
      <w:outlineLvl w:val="0"/>
    </w:pPr>
    <w:rPr>
      <w:rFonts w:ascii="Times New Roman" w:hAnsi="Times New Roman" w:cs="Times New Roman"/>
      <w:b/>
      <w:sz w:val="32"/>
      <w:szCs w:val="32"/>
    </w:rPr>
  </w:style>
  <w:style w:type="paragraph" w:styleId="2">
    <w:name w:val="heading 2"/>
    <w:basedOn w:val="a0"/>
    <w:next w:val="a0"/>
    <w:link w:val="20"/>
    <w:uiPriority w:val="9"/>
    <w:unhideWhenUsed/>
    <w:qFormat/>
    <w:rsid w:val="008F4F69"/>
    <w:pPr>
      <w:keepNext/>
      <w:keepLines/>
      <w:spacing w:before="240" w:after="120"/>
      <w:ind w:firstLine="709"/>
      <w:outlineLvl w:val="1"/>
    </w:pPr>
    <w:rPr>
      <w:b/>
      <w:sz w:val="30"/>
    </w:rPr>
  </w:style>
  <w:style w:type="paragraph" w:styleId="3">
    <w:name w:val="heading 3"/>
    <w:basedOn w:val="a"/>
    <w:next w:val="a"/>
    <w:link w:val="30"/>
    <w:uiPriority w:val="9"/>
    <w:semiHidden/>
    <w:unhideWhenUsed/>
    <w:qFormat/>
    <w:rsid w:val="00B732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6DB"/>
    <w:pPr>
      <w:ind w:left="720"/>
      <w:contextualSpacing/>
    </w:pPr>
  </w:style>
  <w:style w:type="paragraph" w:styleId="a5">
    <w:name w:val="Balloon Text"/>
    <w:basedOn w:val="a"/>
    <w:link w:val="a6"/>
    <w:uiPriority w:val="99"/>
    <w:semiHidden/>
    <w:unhideWhenUsed/>
    <w:rsid w:val="005F165B"/>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5F165B"/>
    <w:rPr>
      <w:rFonts w:ascii="Tahoma" w:hAnsi="Tahoma" w:cs="Tahoma"/>
      <w:sz w:val="16"/>
      <w:szCs w:val="16"/>
    </w:rPr>
  </w:style>
  <w:style w:type="table" w:styleId="a7">
    <w:name w:val="Table Grid"/>
    <w:basedOn w:val="a2"/>
    <w:uiPriority w:val="39"/>
    <w:rsid w:val="00E90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1"/>
    <w:uiPriority w:val="99"/>
    <w:semiHidden/>
    <w:rsid w:val="00D379B6"/>
    <w:rPr>
      <w:color w:val="808080"/>
    </w:rPr>
  </w:style>
  <w:style w:type="paragraph" w:styleId="a9">
    <w:name w:val="footnote text"/>
    <w:basedOn w:val="a"/>
    <w:link w:val="aa"/>
    <w:uiPriority w:val="99"/>
    <w:semiHidden/>
    <w:unhideWhenUsed/>
    <w:rsid w:val="00825E8E"/>
    <w:pPr>
      <w:spacing w:after="0" w:line="240" w:lineRule="auto"/>
    </w:pPr>
    <w:rPr>
      <w:sz w:val="20"/>
      <w:szCs w:val="20"/>
    </w:rPr>
  </w:style>
  <w:style w:type="character" w:customStyle="1" w:styleId="aa">
    <w:name w:val="Текст сноски Знак"/>
    <w:basedOn w:val="a1"/>
    <w:link w:val="a9"/>
    <w:uiPriority w:val="99"/>
    <w:semiHidden/>
    <w:rsid w:val="00825E8E"/>
    <w:rPr>
      <w:sz w:val="20"/>
      <w:szCs w:val="20"/>
    </w:rPr>
  </w:style>
  <w:style w:type="character" w:styleId="ab">
    <w:name w:val="footnote reference"/>
    <w:basedOn w:val="a1"/>
    <w:uiPriority w:val="99"/>
    <w:semiHidden/>
    <w:unhideWhenUsed/>
    <w:rsid w:val="00825E8E"/>
    <w:rPr>
      <w:vertAlign w:val="superscript"/>
    </w:rPr>
  </w:style>
  <w:style w:type="paragraph" w:styleId="ac">
    <w:name w:val="Normal (Web)"/>
    <w:basedOn w:val="a"/>
    <w:uiPriority w:val="99"/>
    <w:unhideWhenUsed/>
    <w:rsid w:val="00DC6D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page number"/>
    <w:basedOn w:val="a1"/>
    <w:rsid w:val="00B158AA"/>
  </w:style>
  <w:style w:type="character" w:styleId="ae">
    <w:name w:val="Hyperlink"/>
    <w:basedOn w:val="a1"/>
    <w:uiPriority w:val="99"/>
    <w:unhideWhenUsed/>
    <w:rsid w:val="002B45BC"/>
    <w:rPr>
      <w:color w:val="0000FF" w:themeColor="hyperlink"/>
      <w:u w:val="single"/>
    </w:rPr>
  </w:style>
  <w:style w:type="paragraph" w:customStyle="1" w:styleId="a0">
    <w:name w:val="ВКР_Обычный_текст_с_отступом"/>
    <w:basedOn w:val="a"/>
    <w:qFormat/>
    <w:rsid w:val="00227A88"/>
    <w:pPr>
      <w:spacing w:after="0" w:line="360" w:lineRule="auto"/>
      <w:ind w:firstLine="708"/>
      <w:jc w:val="both"/>
    </w:pPr>
    <w:rPr>
      <w:rFonts w:ascii="Times New Roman" w:eastAsia="Calibri" w:hAnsi="Times New Roman" w:cs="Times New Roman"/>
      <w:sz w:val="28"/>
      <w:szCs w:val="28"/>
    </w:rPr>
  </w:style>
  <w:style w:type="paragraph" w:customStyle="1" w:styleId="11">
    <w:name w:val="Подзаголовок_1"/>
    <w:basedOn w:val="a"/>
    <w:qFormat/>
    <w:rsid w:val="00995B70"/>
    <w:pPr>
      <w:spacing w:before="240" w:after="0" w:line="360" w:lineRule="auto"/>
      <w:ind w:firstLine="709"/>
      <w:jc w:val="both"/>
    </w:pPr>
    <w:rPr>
      <w:rFonts w:ascii="Times New Roman" w:eastAsia="Calibri" w:hAnsi="Times New Roman" w:cs="Times New Roman"/>
      <w:b/>
      <w:sz w:val="28"/>
      <w:szCs w:val="28"/>
    </w:rPr>
  </w:style>
  <w:style w:type="paragraph" w:styleId="af">
    <w:name w:val="header"/>
    <w:basedOn w:val="a"/>
    <w:link w:val="af0"/>
    <w:uiPriority w:val="99"/>
    <w:unhideWhenUsed/>
    <w:rsid w:val="001C2D5A"/>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1C2D5A"/>
  </w:style>
  <w:style w:type="paragraph" w:styleId="af1">
    <w:name w:val="footer"/>
    <w:basedOn w:val="a"/>
    <w:link w:val="af2"/>
    <w:uiPriority w:val="99"/>
    <w:unhideWhenUsed/>
    <w:rsid w:val="001C2D5A"/>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1C2D5A"/>
  </w:style>
  <w:style w:type="character" w:customStyle="1" w:styleId="10">
    <w:name w:val="Заголовок 1 Знак"/>
    <w:basedOn w:val="a1"/>
    <w:link w:val="1"/>
    <w:uiPriority w:val="9"/>
    <w:rsid w:val="009216DA"/>
    <w:rPr>
      <w:rFonts w:ascii="Times New Roman" w:hAnsi="Times New Roman" w:cs="Times New Roman"/>
      <w:b/>
      <w:sz w:val="32"/>
      <w:szCs w:val="32"/>
    </w:rPr>
  </w:style>
  <w:style w:type="paragraph" w:customStyle="1" w:styleId="af3">
    <w:name w:val="ВКР_Обычный_текст_без_отступа"/>
    <w:basedOn w:val="a"/>
    <w:next w:val="a0"/>
    <w:qFormat/>
    <w:rsid w:val="00393263"/>
    <w:pPr>
      <w:spacing w:after="0" w:line="360" w:lineRule="auto"/>
      <w:jc w:val="both"/>
    </w:pPr>
    <w:rPr>
      <w:rFonts w:ascii="Times New Roman" w:hAnsi="Times New Roman" w:cs="Times New Roman"/>
      <w:sz w:val="28"/>
      <w:szCs w:val="28"/>
    </w:rPr>
  </w:style>
  <w:style w:type="paragraph" w:styleId="af4">
    <w:name w:val="TOC Heading"/>
    <w:basedOn w:val="1"/>
    <w:next w:val="a"/>
    <w:uiPriority w:val="39"/>
    <w:unhideWhenUsed/>
    <w:qFormat/>
    <w:rsid w:val="009903D6"/>
    <w:pPr>
      <w:keepNext/>
      <w:keepLines/>
      <w:pageBreakBefore w:val="0"/>
      <w:spacing w:before="480" w:after="0" w:line="276" w:lineRule="auto"/>
      <w:ind w:firstLine="0"/>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2">
    <w:name w:val="toc 1"/>
    <w:basedOn w:val="af3"/>
    <w:next w:val="a"/>
    <w:autoRedefine/>
    <w:uiPriority w:val="39"/>
    <w:unhideWhenUsed/>
    <w:rsid w:val="00D65A90"/>
    <w:pPr>
      <w:tabs>
        <w:tab w:val="right" w:leader="dot" w:pos="9628"/>
      </w:tabs>
    </w:pPr>
    <w:rPr>
      <w:noProof/>
    </w:rPr>
  </w:style>
  <w:style w:type="character" w:customStyle="1" w:styleId="20">
    <w:name w:val="Заголовок 2 Знак"/>
    <w:basedOn w:val="a1"/>
    <w:link w:val="2"/>
    <w:uiPriority w:val="9"/>
    <w:rsid w:val="008F4F69"/>
    <w:rPr>
      <w:rFonts w:ascii="Times New Roman" w:eastAsia="Calibri" w:hAnsi="Times New Roman" w:cs="Times New Roman"/>
      <w:b/>
      <w:sz w:val="30"/>
      <w:szCs w:val="28"/>
    </w:rPr>
  </w:style>
  <w:style w:type="paragraph" w:styleId="21">
    <w:name w:val="toc 2"/>
    <w:basedOn w:val="af3"/>
    <w:next w:val="af3"/>
    <w:autoRedefine/>
    <w:uiPriority w:val="39"/>
    <w:unhideWhenUsed/>
    <w:rsid w:val="00430FF7"/>
    <w:pPr>
      <w:tabs>
        <w:tab w:val="right" w:leader="dot" w:pos="9628"/>
      </w:tabs>
      <w:ind w:left="221"/>
      <w:contextualSpacing/>
    </w:pPr>
    <w:rPr>
      <w:noProof/>
    </w:rPr>
  </w:style>
  <w:style w:type="paragraph" w:styleId="31">
    <w:name w:val="toc 3"/>
    <w:basedOn w:val="af3"/>
    <w:next w:val="a"/>
    <w:autoRedefine/>
    <w:uiPriority w:val="39"/>
    <w:unhideWhenUsed/>
    <w:rsid w:val="009903D6"/>
    <w:pPr>
      <w:spacing w:after="100"/>
      <w:ind w:left="440"/>
    </w:pPr>
  </w:style>
  <w:style w:type="paragraph" w:customStyle="1" w:styleId="af5">
    <w:name w:val="Заголовок_оглавления"/>
    <w:basedOn w:val="1"/>
    <w:qFormat/>
    <w:rsid w:val="009B3164"/>
    <w:pPr>
      <w:ind w:firstLine="0"/>
      <w:jc w:val="center"/>
      <w:outlineLvl w:val="9"/>
    </w:pPr>
  </w:style>
  <w:style w:type="paragraph" w:customStyle="1" w:styleId="af6">
    <w:name w:val="Вертикальны_отступ"/>
    <w:basedOn w:val="af3"/>
    <w:next w:val="a0"/>
    <w:qFormat/>
    <w:rsid w:val="00F515B4"/>
    <w:rPr>
      <w:sz w:val="16"/>
      <w:szCs w:val="16"/>
    </w:rPr>
  </w:style>
  <w:style w:type="paragraph" w:customStyle="1" w:styleId="af7">
    <w:name w:val="Чертежный"/>
    <w:rsid w:val="00EC1F73"/>
    <w:pPr>
      <w:spacing w:after="0" w:line="240" w:lineRule="auto"/>
      <w:jc w:val="both"/>
    </w:pPr>
    <w:rPr>
      <w:rFonts w:ascii="ISOCPEUR" w:eastAsia="Times New Roman" w:hAnsi="ISOCPEUR" w:cs="Times New Roman"/>
      <w:i/>
      <w:sz w:val="28"/>
      <w:szCs w:val="20"/>
      <w:lang w:val="uk-UA" w:eastAsia="ru-RU"/>
    </w:rPr>
  </w:style>
  <w:style w:type="paragraph" w:customStyle="1" w:styleId="af8">
    <w:name w:val="По_центру"/>
    <w:basedOn w:val="af3"/>
    <w:next w:val="a0"/>
    <w:qFormat/>
    <w:rsid w:val="008122B2"/>
    <w:pPr>
      <w:jc w:val="center"/>
    </w:pPr>
  </w:style>
  <w:style w:type="paragraph" w:customStyle="1" w:styleId="af9">
    <w:name w:val="Приложение"/>
    <w:basedOn w:val="af3"/>
    <w:next w:val="a0"/>
    <w:qFormat/>
    <w:rsid w:val="007B45A2"/>
    <w:pPr>
      <w:keepNext/>
      <w:keepLines/>
      <w:pageBreakBefore/>
      <w:jc w:val="center"/>
      <w:outlineLvl w:val="0"/>
    </w:pPr>
    <w:rPr>
      <w:b/>
      <w:sz w:val="32"/>
      <w:szCs w:val="32"/>
    </w:rPr>
  </w:style>
  <w:style w:type="paragraph" w:customStyle="1" w:styleId="afa">
    <w:name w:val="Заголовок_ПРОПИСНЫМИ"/>
    <w:basedOn w:val="1"/>
    <w:qFormat/>
    <w:rsid w:val="009B3164"/>
    <w:pPr>
      <w:ind w:firstLine="0"/>
      <w:jc w:val="center"/>
    </w:pPr>
    <w:rPr>
      <w:rFonts w:eastAsia="Times New Roman"/>
      <w:caps/>
      <w:noProof/>
      <w:color w:val="000000" w:themeColor="text1"/>
      <w:lang w:val="en-US" w:eastAsia="ru-RU"/>
    </w:rPr>
  </w:style>
  <w:style w:type="paragraph" w:styleId="HTML">
    <w:name w:val="HTML Preformatted"/>
    <w:basedOn w:val="a"/>
    <w:link w:val="HTML0"/>
    <w:uiPriority w:val="99"/>
    <w:unhideWhenUsed/>
    <w:rsid w:val="00644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441C6"/>
    <w:rPr>
      <w:rFonts w:ascii="Courier New" w:eastAsia="Times New Roman" w:hAnsi="Courier New" w:cs="Courier New"/>
      <w:sz w:val="20"/>
      <w:szCs w:val="20"/>
      <w:lang w:eastAsia="ru-RU"/>
    </w:rPr>
  </w:style>
  <w:style w:type="paragraph" w:customStyle="1" w:styleId="afb">
    <w:name w:val="Код_В_тексте"/>
    <w:basedOn w:val="af3"/>
    <w:next w:val="a0"/>
    <w:qFormat/>
    <w:rsid w:val="00487512"/>
    <w:pPr>
      <w:autoSpaceDE w:val="0"/>
      <w:autoSpaceDN w:val="0"/>
      <w:adjustRightInd w:val="0"/>
      <w:spacing w:line="240" w:lineRule="auto"/>
    </w:pPr>
    <w:rPr>
      <w:rFonts w:ascii="Consolas" w:hAnsi="Consolas" w:cs="Consolas"/>
      <w:color w:val="000000"/>
      <w:sz w:val="24"/>
      <w:szCs w:val="24"/>
      <w:lang w:val="en-US"/>
    </w:rPr>
  </w:style>
  <w:style w:type="paragraph" w:customStyle="1" w:styleId="afc">
    <w:name w:val="Код_В_приложении"/>
    <w:basedOn w:val="afb"/>
    <w:qFormat/>
    <w:rsid w:val="00487512"/>
    <w:rPr>
      <w:sz w:val="28"/>
      <w:szCs w:val="28"/>
    </w:rPr>
  </w:style>
  <w:style w:type="paragraph" w:customStyle="1" w:styleId="afd">
    <w:name w:val="Приложение_заголовок"/>
    <w:basedOn w:val="a"/>
    <w:next w:val="a"/>
    <w:rsid w:val="00F366F6"/>
    <w:pPr>
      <w:spacing w:after="0" w:line="360" w:lineRule="auto"/>
      <w:jc w:val="center"/>
    </w:pPr>
    <w:rPr>
      <w:rFonts w:ascii="Times New Roman" w:eastAsia="Times New Roman" w:hAnsi="Times New Roman" w:cs="Times New Roman"/>
      <w:sz w:val="28"/>
      <w:szCs w:val="28"/>
      <w:lang w:val="en-US" w:eastAsia="ru-RU"/>
    </w:rPr>
  </w:style>
  <w:style w:type="character" w:customStyle="1" w:styleId="30">
    <w:name w:val="Заголовок 3 Знак"/>
    <w:basedOn w:val="a1"/>
    <w:link w:val="3"/>
    <w:uiPriority w:val="9"/>
    <w:semiHidden/>
    <w:rsid w:val="00B732FE"/>
    <w:rPr>
      <w:rFonts w:asciiTheme="majorHAnsi" w:eastAsiaTheme="majorEastAsia" w:hAnsiTheme="majorHAnsi" w:cstheme="majorBidi"/>
      <w:color w:val="243F60" w:themeColor="accent1" w:themeShade="7F"/>
      <w:sz w:val="24"/>
      <w:szCs w:val="24"/>
    </w:rPr>
  </w:style>
  <w:style w:type="paragraph" w:customStyle="1" w:styleId="afe">
    <w:name w:val="Подрисуночный текст"/>
    <w:basedOn w:val="af3"/>
    <w:next w:val="a0"/>
    <w:qFormat/>
    <w:rsid w:val="00384B2C"/>
    <w:pPr>
      <w:jc w:val="center"/>
    </w:pPr>
    <w:rPr>
      <w:sz w:val="24"/>
    </w:rPr>
  </w:style>
  <w:style w:type="paragraph" w:customStyle="1" w:styleId="aff">
    <w:name w:val="ВКР_ПРИЛОЖЕНИЕ"/>
    <w:basedOn w:val="1"/>
    <w:link w:val="aff0"/>
    <w:qFormat/>
    <w:rsid w:val="007C1914"/>
    <w:pPr>
      <w:ind w:firstLine="0"/>
      <w:jc w:val="center"/>
    </w:pPr>
  </w:style>
  <w:style w:type="character" w:customStyle="1" w:styleId="aff0">
    <w:name w:val="ВКР_ПРИЛОЖЕНИЕ Знак"/>
    <w:basedOn w:val="10"/>
    <w:link w:val="aff"/>
    <w:rsid w:val="007C1914"/>
    <w:rPr>
      <w:rFonts w:ascii="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7623">
      <w:bodyDiv w:val="1"/>
      <w:marLeft w:val="0"/>
      <w:marRight w:val="0"/>
      <w:marTop w:val="0"/>
      <w:marBottom w:val="0"/>
      <w:divBdr>
        <w:top w:val="none" w:sz="0" w:space="0" w:color="auto"/>
        <w:left w:val="none" w:sz="0" w:space="0" w:color="auto"/>
        <w:bottom w:val="none" w:sz="0" w:space="0" w:color="auto"/>
        <w:right w:val="none" w:sz="0" w:space="0" w:color="auto"/>
      </w:divBdr>
    </w:div>
    <w:div w:id="136070877">
      <w:bodyDiv w:val="1"/>
      <w:marLeft w:val="0"/>
      <w:marRight w:val="0"/>
      <w:marTop w:val="0"/>
      <w:marBottom w:val="0"/>
      <w:divBdr>
        <w:top w:val="none" w:sz="0" w:space="0" w:color="auto"/>
        <w:left w:val="none" w:sz="0" w:space="0" w:color="auto"/>
        <w:bottom w:val="none" w:sz="0" w:space="0" w:color="auto"/>
        <w:right w:val="none" w:sz="0" w:space="0" w:color="auto"/>
      </w:divBdr>
      <w:divsChild>
        <w:div w:id="319581539">
          <w:marLeft w:val="0"/>
          <w:marRight w:val="0"/>
          <w:marTop w:val="0"/>
          <w:marBottom w:val="0"/>
          <w:divBdr>
            <w:top w:val="none" w:sz="0" w:space="0" w:color="auto"/>
            <w:left w:val="none" w:sz="0" w:space="0" w:color="auto"/>
            <w:bottom w:val="none" w:sz="0" w:space="0" w:color="auto"/>
            <w:right w:val="none" w:sz="0" w:space="0" w:color="auto"/>
          </w:divBdr>
        </w:div>
        <w:div w:id="366179615">
          <w:marLeft w:val="0"/>
          <w:marRight w:val="0"/>
          <w:marTop w:val="0"/>
          <w:marBottom w:val="0"/>
          <w:divBdr>
            <w:top w:val="none" w:sz="0" w:space="0" w:color="auto"/>
            <w:left w:val="none" w:sz="0" w:space="0" w:color="auto"/>
            <w:bottom w:val="none" w:sz="0" w:space="0" w:color="auto"/>
            <w:right w:val="none" w:sz="0" w:space="0" w:color="auto"/>
          </w:divBdr>
        </w:div>
        <w:div w:id="380985118">
          <w:marLeft w:val="0"/>
          <w:marRight w:val="0"/>
          <w:marTop w:val="0"/>
          <w:marBottom w:val="0"/>
          <w:divBdr>
            <w:top w:val="none" w:sz="0" w:space="0" w:color="auto"/>
            <w:left w:val="none" w:sz="0" w:space="0" w:color="auto"/>
            <w:bottom w:val="none" w:sz="0" w:space="0" w:color="auto"/>
            <w:right w:val="none" w:sz="0" w:space="0" w:color="auto"/>
          </w:divBdr>
        </w:div>
        <w:div w:id="403575629">
          <w:marLeft w:val="0"/>
          <w:marRight w:val="0"/>
          <w:marTop w:val="0"/>
          <w:marBottom w:val="0"/>
          <w:divBdr>
            <w:top w:val="none" w:sz="0" w:space="0" w:color="auto"/>
            <w:left w:val="none" w:sz="0" w:space="0" w:color="auto"/>
            <w:bottom w:val="none" w:sz="0" w:space="0" w:color="auto"/>
            <w:right w:val="none" w:sz="0" w:space="0" w:color="auto"/>
          </w:divBdr>
        </w:div>
        <w:div w:id="434592076">
          <w:marLeft w:val="0"/>
          <w:marRight w:val="0"/>
          <w:marTop w:val="0"/>
          <w:marBottom w:val="0"/>
          <w:divBdr>
            <w:top w:val="none" w:sz="0" w:space="0" w:color="auto"/>
            <w:left w:val="none" w:sz="0" w:space="0" w:color="auto"/>
            <w:bottom w:val="none" w:sz="0" w:space="0" w:color="auto"/>
            <w:right w:val="none" w:sz="0" w:space="0" w:color="auto"/>
          </w:divBdr>
        </w:div>
        <w:div w:id="550922293">
          <w:marLeft w:val="0"/>
          <w:marRight w:val="0"/>
          <w:marTop w:val="0"/>
          <w:marBottom w:val="0"/>
          <w:divBdr>
            <w:top w:val="none" w:sz="0" w:space="0" w:color="auto"/>
            <w:left w:val="none" w:sz="0" w:space="0" w:color="auto"/>
            <w:bottom w:val="none" w:sz="0" w:space="0" w:color="auto"/>
            <w:right w:val="none" w:sz="0" w:space="0" w:color="auto"/>
          </w:divBdr>
        </w:div>
        <w:div w:id="1170023771">
          <w:marLeft w:val="0"/>
          <w:marRight w:val="0"/>
          <w:marTop w:val="0"/>
          <w:marBottom w:val="0"/>
          <w:divBdr>
            <w:top w:val="none" w:sz="0" w:space="0" w:color="auto"/>
            <w:left w:val="none" w:sz="0" w:space="0" w:color="auto"/>
            <w:bottom w:val="none" w:sz="0" w:space="0" w:color="auto"/>
            <w:right w:val="none" w:sz="0" w:space="0" w:color="auto"/>
          </w:divBdr>
        </w:div>
        <w:div w:id="1504465309">
          <w:marLeft w:val="0"/>
          <w:marRight w:val="0"/>
          <w:marTop w:val="0"/>
          <w:marBottom w:val="0"/>
          <w:divBdr>
            <w:top w:val="none" w:sz="0" w:space="0" w:color="auto"/>
            <w:left w:val="none" w:sz="0" w:space="0" w:color="auto"/>
            <w:bottom w:val="none" w:sz="0" w:space="0" w:color="auto"/>
            <w:right w:val="none" w:sz="0" w:space="0" w:color="auto"/>
          </w:divBdr>
        </w:div>
        <w:div w:id="1788701197">
          <w:marLeft w:val="0"/>
          <w:marRight w:val="0"/>
          <w:marTop w:val="0"/>
          <w:marBottom w:val="0"/>
          <w:divBdr>
            <w:top w:val="none" w:sz="0" w:space="0" w:color="auto"/>
            <w:left w:val="none" w:sz="0" w:space="0" w:color="auto"/>
            <w:bottom w:val="none" w:sz="0" w:space="0" w:color="auto"/>
            <w:right w:val="none" w:sz="0" w:space="0" w:color="auto"/>
          </w:divBdr>
        </w:div>
      </w:divsChild>
    </w:div>
    <w:div w:id="139814044">
      <w:bodyDiv w:val="1"/>
      <w:marLeft w:val="0"/>
      <w:marRight w:val="0"/>
      <w:marTop w:val="0"/>
      <w:marBottom w:val="0"/>
      <w:divBdr>
        <w:top w:val="none" w:sz="0" w:space="0" w:color="auto"/>
        <w:left w:val="none" w:sz="0" w:space="0" w:color="auto"/>
        <w:bottom w:val="none" w:sz="0" w:space="0" w:color="auto"/>
        <w:right w:val="none" w:sz="0" w:space="0" w:color="auto"/>
      </w:divBdr>
    </w:div>
    <w:div w:id="349062973">
      <w:bodyDiv w:val="1"/>
      <w:marLeft w:val="0"/>
      <w:marRight w:val="0"/>
      <w:marTop w:val="0"/>
      <w:marBottom w:val="0"/>
      <w:divBdr>
        <w:top w:val="none" w:sz="0" w:space="0" w:color="auto"/>
        <w:left w:val="none" w:sz="0" w:space="0" w:color="auto"/>
        <w:bottom w:val="none" w:sz="0" w:space="0" w:color="auto"/>
        <w:right w:val="none" w:sz="0" w:space="0" w:color="auto"/>
      </w:divBdr>
      <w:divsChild>
        <w:div w:id="90470589">
          <w:marLeft w:val="0"/>
          <w:marRight w:val="0"/>
          <w:marTop w:val="0"/>
          <w:marBottom w:val="0"/>
          <w:divBdr>
            <w:top w:val="none" w:sz="0" w:space="0" w:color="auto"/>
            <w:left w:val="none" w:sz="0" w:space="0" w:color="auto"/>
            <w:bottom w:val="none" w:sz="0" w:space="0" w:color="auto"/>
            <w:right w:val="none" w:sz="0" w:space="0" w:color="auto"/>
          </w:divBdr>
        </w:div>
        <w:div w:id="103767948">
          <w:marLeft w:val="0"/>
          <w:marRight w:val="0"/>
          <w:marTop w:val="0"/>
          <w:marBottom w:val="0"/>
          <w:divBdr>
            <w:top w:val="none" w:sz="0" w:space="0" w:color="auto"/>
            <w:left w:val="none" w:sz="0" w:space="0" w:color="auto"/>
            <w:bottom w:val="none" w:sz="0" w:space="0" w:color="auto"/>
            <w:right w:val="none" w:sz="0" w:space="0" w:color="auto"/>
          </w:divBdr>
        </w:div>
        <w:div w:id="140125441">
          <w:marLeft w:val="0"/>
          <w:marRight w:val="0"/>
          <w:marTop w:val="0"/>
          <w:marBottom w:val="0"/>
          <w:divBdr>
            <w:top w:val="none" w:sz="0" w:space="0" w:color="auto"/>
            <w:left w:val="none" w:sz="0" w:space="0" w:color="auto"/>
            <w:bottom w:val="none" w:sz="0" w:space="0" w:color="auto"/>
            <w:right w:val="none" w:sz="0" w:space="0" w:color="auto"/>
          </w:divBdr>
        </w:div>
        <w:div w:id="255016523">
          <w:marLeft w:val="0"/>
          <w:marRight w:val="0"/>
          <w:marTop w:val="0"/>
          <w:marBottom w:val="0"/>
          <w:divBdr>
            <w:top w:val="none" w:sz="0" w:space="0" w:color="auto"/>
            <w:left w:val="none" w:sz="0" w:space="0" w:color="auto"/>
            <w:bottom w:val="none" w:sz="0" w:space="0" w:color="auto"/>
            <w:right w:val="none" w:sz="0" w:space="0" w:color="auto"/>
          </w:divBdr>
        </w:div>
        <w:div w:id="273678415">
          <w:marLeft w:val="0"/>
          <w:marRight w:val="0"/>
          <w:marTop w:val="0"/>
          <w:marBottom w:val="0"/>
          <w:divBdr>
            <w:top w:val="none" w:sz="0" w:space="0" w:color="auto"/>
            <w:left w:val="none" w:sz="0" w:space="0" w:color="auto"/>
            <w:bottom w:val="none" w:sz="0" w:space="0" w:color="auto"/>
            <w:right w:val="none" w:sz="0" w:space="0" w:color="auto"/>
          </w:divBdr>
        </w:div>
        <w:div w:id="330715410">
          <w:marLeft w:val="0"/>
          <w:marRight w:val="0"/>
          <w:marTop w:val="0"/>
          <w:marBottom w:val="0"/>
          <w:divBdr>
            <w:top w:val="none" w:sz="0" w:space="0" w:color="auto"/>
            <w:left w:val="none" w:sz="0" w:space="0" w:color="auto"/>
            <w:bottom w:val="none" w:sz="0" w:space="0" w:color="auto"/>
            <w:right w:val="none" w:sz="0" w:space="0" w:color="auto"/>
          </w:divBdr>
        </w:div>
        <w:div w:id="333068651">
          <w:marLeft w:val="0"/>
          <w:marRight w:val="0"/>
          <w:marTop w:val="0"/>
          <w:marBottom w:val="0"/>
          <w:divBdr>
            <w:top w:val="none" w:sz="0" w:space="0" w:color="auto"/>
            <w:left w:val="none" w:sz="0" w:space="0" w:color="auto"/>
            <w:bottom w:val="none" w:sz="0" w:space="0" w:color="auto"/>
            <w:right w:val="none" w:sz="0" w:space="0" w:color="auto"/>
          </w:divBdr>
        </w:div>
        <w:div w:id="375542090">
          <w:marLeft w:val="0"/>
          <w:marRight w:val="0"/>
          <w:marTop w:val="0"/>
          <w:marBottom w:val="0"/>
          <w:divBdr>
            <w:top w:val="none" w:sz="0" w:space="0" w:color="auto"/>
            <w:left w:val="none" w:sz="0" w:space="0" w:color="auto"/>
            <w:bottom w:val="none" w:sz="0" w:space="0" w:color="auto"/>
            <w:right w:val="none" w:sz="0" w:space="0" w:color="auto"/>
          </w:divBdr>
        </w:div>
        <w:div w:id="427388464">
          <w:marLeft w:val="0"/>
          <w:marRight w:val="0"/>
          <w:marTop w:val="0"/>
          <w:marBottom w:val="0"/>
          <w:divBdr>
            <w:top w:val="none" w:sz="0" w:space="0" w:color="auto"/>
            <w:left w:val="none" w:sz="0" w:space="0" w:color="auto"/>
            <w:bottom w:val="none" w:sz="0" w:space="0" w:color="auto"/>
            <w:right w:val="none" w:sz="0" w:space="0" w:color="auto"/>
          </w:divBdr>
        </w:div>
        <w:div w:id="469593433">
          <w:marLeft w:val="0"/>
          <w:marRight w:val="0"/>
          <w:marTop w:val="0"/>
          <w:marBottom w:val="0"/>
          <w:divBdr>
            <w:top w:val="none" w:sz="0" w:space="0" w:color="auto"/>
            <w:left w:val="none" w:sz="0" w:space="0" w:color="auto"/>
            <w:bottom w:val="none" w:sz="0" w:space="0" w:color="auto"/>
            <w:right w:val="none" w:sz="0" w:space="0" w:color="auto"/>
          </w:divBdr>
        </w:div>
        <w:div w:id="475684292">
          <w:marLeft w:val="0"/>
          <w:marRight w:val="0"/>
          <w:marTop w:val="0"/>
          <w:marBottom w:val="0"/>
          <w:divBdr>
            <w:top w:val="none" w:sz="0" w:space="0" w:color="auto"/>
            <w:left w:val="none" w:sz="0" w:space="0" w:color="auto"/>
            <w:bottom w:val="none" w:sz="0" w:space="0" w:color="auto"/>
            <w:right w:val="none" w:sz="0" w:space="0" w:color="auto"/>
          </w:divBdr>
        </w:div>
        <w:div w:id="478812992">
          <w:marLeft w:val="0"/>
          <w:marRight w:val="0"/>
          <w:marTop w:val="0"/>
          <w:marBottom w:val="0"/>
          <w:divBdr>
            <w:top w:val="none" w:sz="0" w:space="0" w:color="auto"/>
            <w:left w:val="none" w:sz="0" w:space="0" w:color="auto"/>
            <w:bottom w:val="none" w:sz="0" w:space="0" w:color="auto"/>
            <w:right w:val="none" w:sz="0" w:space="0" w:color="auto"/>
          </w:divBdr>
        </w:div>
        <w:div w:id="483813279">
          <w:marLeft w:val="0"/>
          <w:marRight w:val="0"/>
          <w:marTop w:val="0"/>
          <w:marBottom w:val="0"/>
          <w:divBdr>
            <w:top w:val="none" w:sz="0" w:space="0" w:color="auto"/>
            <w:left w:val="none" w:sz="0" w:space="0" w:color="auto"/>
            <w:bottom w:val="none" w:sz="0" w:space="0" w:color="auto"/>
            <w:right w:val="none" w:sz="0" w:space="0" w:color="auto"/>
          </w:divBdr>
        </w:div>
        <w:div w:id="513155612">
          <w:marLeft w:val="0"/>
          <w:marRight w:val="0"/>
          <w:marTop w:val="0"/>
          <w:marBottom w:val="0"/>
          <w:divBdr>
            <w:top w:val="none" w:sz="0" w:space="0" w:color="auto"/>
            <w:left w:val="none" w:sz="0" w:space="0" w:color="auto"/>
            <w:bottom w:val="none" w:sz="0" w:space="0" w:color="auto"/>
            <w:right w:val="none" w:sz="0" w:space="0" w:color="auto"/>
          </w:divBdr>
        </w:div>
        <w:div w:id="570236715">
          <w:marLeft w:val="0"/>
          <w:marRight w:val="0"/>
          <w:marTop w:val="0"/>
          <w:marBottom w:val="0"/>
          <w:divBdr>
            <w:top w:val="none" w:sz="0" w:space="0" w:color="auto"/>
            <w:left w:val="none" w:sz="0" w:space="0" w:color="auto"/>
            <w:bottom w:val="none" w:sz="0" w:space="0" w:color="auto"/>
            <w:right w:val="none" w:sz="0" w:space="0" w:color="auto"/>
          </w:divBdr>
        </w:div>
        <w:div w:id="614141299">
          <w:marLeft w:val="0"/>
          <w:marRight w:val="0"/>
          <w:marTop w:val="0"/>
          <w:marBottom w:val="0"/>
          <w:divBdr>
            <w:top w:val="none" w:sz="0" w:space="0" w:color="auto"/>
            <w:left w:val="none" w:sz="0" w:space="0" w:color="auto"/>
            <w:bottom w:val="none" w:sz="0" w:space="0" w:color="auto"/>
            <w:right w:val="none" w:sz="0" w:space="0" w:color="auto"/>
          </w:divBdr>
        </w:div>
        <w:div w:id="640965124">
          <w:marLeft w:val="0"/>
          <w:marRight w:val="0"/>
          <w:marTop w:val="0"/>
          <w:marBottom w:val="0"/>
          <w:divBdr>
            <w:top w:val="none" w:sz="0" w:space="0" w:color="auto"/>
            <w:left w:val="none" w:sz="0" w:space="0" w:color="auto"/>
            <w:bottom w:val="none" w:sz="0" w:space="0" w:color="auto"/>
            <w:right w:val="none" w:sz="0" w:space="0" w:color="auto"/>
          </w:divBdr>
        </w:div>
        <w:div w:id="642277702">
          <w:marLeft w:val="0"/>
          <w:marRight w:val="0"/>
          <w:marTop w:val="0"/>
          <w:marBottom w:val="0"/>
          <w:divBdr>
            <w:top w:val="none" w:sz="0" w:space="0" w:color="auto"/>
            <w:left w:val="none" w:sz="0" w:space="0" w:color="auto"/>
            <w:bottom w:val="none" w:sz="0" w:space="0" w:color="auto"/>
            <w:right w:val="none" w:sz="0" w:space="0" w:color="auto"/>
          </w:divBdr>
        </w:div>
        <w:div w:id="645479312">
          <w:marLeft w:val="0"/>
          <w:marRight w:val="0"/>
          <w:marTop w:val="0"/>
          <w:marBottom w:val="0"/>
          <w:divBdr>
            <w:top w:val="none" w:sz="0" w:space="0" w:color="auto"/>
            <w:left w:val="none" w:sz="0" w:space="0" w:color="auto"/>
            <w:bottom w:val="none" w:sz="0" w:space="0" w:color="auto"/>
            <w:right w:val="none" w:sz="0" w:space="0" w:color="auto"/>
          </w:divBdr>
        </w:div>
        <w:div w:id="782113738">
          <w:marLeft w:val="0"/>
          <w:marRight w:val="0"/>
          <w:marTop w:val="0"/>
          <w:marBottom w:val="0"/>
          <w:divBdr>
            <w:top w:val="none" w:sz="0" w:space="0" w:color="auto"/>
            <w:left w:val="none" w:sz="0" w:space="0" w:color="auto"/>
            <w:bottom w:val="none" w:sz="0" w:space="0" w:color="auto"/>
            <w:right w:val="none" w:sz="0" w:space="0" w:color="auto"/>
          </w:divBdr>
        </w:div>
        <w:div w:id="785588322">
          <w:marLeft w:val="0"/>
          <w:marRight w:val="0"/>
          <w:marTop w:val="0"/>
          <w:marBottom w:val="0"/>
          <w:divBdr>
            <w:top w:val="none" w:sz="0" w:space="0" w:color="auto"/>
            <w:left w:val="none" w:sz="0" w:space="0" w:color="auto"/>
            <w:bottom w:val="none" w:sz="0" w:space="0" w:color="auto"/>
            <w:right w:val="none" w:sz="0" w:space="0" w:color="auto"/>
          </w:divBdr>
        </w:div>
        <w:div w:id="830412218">
          <w:marLeft w:val="0"/>
          <w:marRight w:val="0"/>
          <w:marTop w:val="0"/>
          <w:marBottom w:val="0"/>
          <w:divBdr>
            <w:top w:val="none" w:sz="0" w:space="0" w:color="auto"/>
            <w:left w:val="none" w:sz="0" w:space="0" w:color="auto"/>
            <w:bottom w:val="none" w:sz="0" w:space="0" w:color="auto"/>
            <w:right w:val="none" w:sz="0" w:space="0" w:color="auto"/>
          </w:divBdr>
        </w:div>
        <w:div w:id="834607498">
          <w:marLeft w:val="0"/>
          <w:marRight w:val="0"/>
          <w:marTop w:val="0"/>
          <w:marBottom w:val="0"/>
          <w:divBdr>
            <w:top w:val="none" w:sz="0" w:space="0" w:color="auto"/>
            <w:left w:val="none" w:sz="0" w:space="0" w:color="auto"/>
            <w:bottom w:val="none" w:sz="0" w:space="0" w:color="auto"/>
            <w:right w:val="none" w:sz="0" w:space="0" w:color="auto"/>
          </w:divBdr>
        </w:div>
        <w:div w:id="878468620">
          <w:marLeft w:val="0"/>
          <w:marRight w:val="0"/>
          <w:marTop w:val="0"/>
          <w:marBottom w:val="0"/>
          <w:divBdr>
            <w:top w:val="none" w:sz="0" w:space="0" w:color="auto"/>
            <w:left w:val="none" w:sz="0" w:space="0" w:color="auto"/>
            <w:bottom w:val="none" w:sz="0" w:space="0" w:color="auto"/>
            <w:right w:val="none" w:sz="0" w:space="0" w:color="auto"/>
          </w:divBdr>
        </w:div>
        <w:div w:id="919214363">
          <w:marLeft w:val="0"/>
          <w:marRight w:val="0"/>
          <w:marTop w:val="0"/>
          <w:marBottom w:val="0"/>
          <w:divBdr>
            <w:top w:val="none" w:sz="0" w:space="0" w:color="auto"/>
            <w:left w:val="none" w:sz="0" w:space="0" w:color="auto"/>
            <w:bottom w:val="none" w:sz="0" w:space="0" w:color="auto"/>
            <w:right w:val="none" w:sz="0" w:space="0" w:color="auto"/>
          </w:divBdr>
        </w:div>
        <w:div w:id="955479265">
          <w:marLeft w:val="0"/>
          <w:marRight w:val="0"/>
          <w:marTop w:val="0"/>
          <w:marBottom w:val="0"/>
          <w:divBdr>
            <w:top w:val="none" w:sz="0" w:space="0" w:color="auto"/>
            <w:left w:val="none" w:sz="0" w:space="0" w:color="auto"/>
            <w:bottom w:val="none" w:sz="0" w:space="0" w:color="auto"/>
            <w:right w:val="none" w:sz="0" w:space="0" w:color="auto"/>
          </w:divBdr>
        </w:div>
        <w:div w:id="1027172792">
          <w:marLeft w:val="0"/>
          <w:marRight w:val="0"/>
          <w:marTop w:val="0"/>
          <w:marBottom w:val="0"/>
          <w:divBdr>
            <w:top w:val="none" w:sz="0" w:space="0" w:color="auto"/>
            <w:left w:val="none" w:sz="0" w:space="0" w:color="auto"/>
            <w:bottom w:val="none" w:sz="0" w:space="0" w:color="auto"/>
            <w:right w:val="none" w:sz="0" w:space="0" w:color="auto"/>
          </w:divBdr>
        </w:div>
        <w:div w:id="1034768484">
          <w:marLeft w:val="0"/>
          <w:marRight w:val="0"/>
          <w:marTop w:val="0"/>
          <w:marBottom w:val="0"/>
          <w:divBdr>
            <w:top w:val="none" w:sz="0" w:space="0" w:color="auto"/>
            <w:left w:val="none" w:sz="0" w:space="0" w:color="auto"/>
            <w:bottom w:val="none" w:sz="0" w:space="0" w:color="auto"/>
            <w:right w:val="none" w:sz="0" w:space="0" w:color="auto"/>
          </w:divBdr>
        </w:div>
        <w:div w:id="1058437088">
          <w:marLeft w:val="0"/>
          <w:marRight w:val="0"/>
          <w:marTop w:val="0"/>
          <w:marBottom w:val="0"/>
          <w:divBdr>
            <w:top w:val="none" w:sz="0" w:space="0" w:color="auto"/>
            <w:left w:val="none" w:sz="0" w:space="0" w:color="auto"/>
            <w:bottom w:val="none" w:sz="0" w:space="0" w:color="auto"/>
            <w:right w:val="none" w:sz="0" w:space="0" w:color="auto"/>
          </w:divBdr>
        </w:div>
        <w:div w:id="1153645253">
          <w:marLeft w:val="0"/>
          <w:marRight w:val="0"/>
          <w:marTop w:val="0"/>
          <w:marBottom w:val="0"/>
          <w:divBdr>
            <w:top w:val="none" w:sz="0" w:space="0" w:color="auto"/>
            <w:left w:val="none" w:sz="0" w:space="0" w:color="auto"/>
            <w:bottom w:val="none" w:sz="0" w:space="0" w:color="auto"/>
            <w:right w:val="none" w:sz="0" w:space="0" w:color="auto"/>
          </w:divBdr>
        </w:div>
        <w:div w:id="1208907404">
          <w:marLeft w:val="0"/>
          <w:marRight w:val="0"/>
          <w:marTop w:val="0"/>
          <w:marBottom w:val="0"/>
          <w:divBdr>
            <w:top w:val="none" w:sz="0" w:space="0" w:color="auto"/>
            <w:left w:val="none" w:sz="0" w:space="0" w:color="auto"/>
            <w:bottom w:val="none" w:sz="0" w:space="0" w:color="auto"/>
            <w:right w:val="none" w:sz="0" w:space="0" w:color="auto"/>
          </w:divBdr>
        </w:div>
        <w:div w:id="1212185162">
          <w:marLeft w:val="0"/>
          <w:marRight w:val="0"/>
          <w:marTop w:val="0"/>
          <w:marBottom w:val="0"/>
          <w:divBdr>
            <w:top w:val="none" w:sz="0" w:space="0" w:color="auto"/>
            <w:left w:val="none" w:sz="0" w:space="0" w:color="auto"/>
            <w:bottom w:val="none" w:sz="0" w:space="0" w:color="auto"/>
            <w:right w:val="none" w:sz="0" w:space="0" w:color="auto"/>
          </w:divBdr>
        </w:div>
        <w:div w:id="1274634488">
          <w:marLeft w:val="0"/>
          <w:marRight w:val="0"/>
          <w:marTop w:val="0"/>
          <w:marBottom w:val="0"/>
          <w:divBdr>
            <w:top w:val="none" w:sz="0" w:space="0" w:color="auto"/>
            <w:left w:val="none" w:sz="0" w:space="0" w:color="auto"/>
            <w:bottom w:val="none" w:sz="0" w:space="0" w:color="auto"/>
            <w:right w:val="none" w:sz="0" w:space="0" w:color="auto"/>
          </w:divBdr>
        </w:div>
        <w:div w:id="1319070506">
          <w:marLeft w:val="0"/>
          <w:marRight w:val="0"/>
          <w:marTop w:val="0"/>
          <w:marBottom w:val="0"/>
          <w:divBdr>
            <w:top w:val="none" w:sz="0" w:space="0" w:color="auto"/>
            <w:left w:val="none" w:sz="0" w:space="0" w:color="auto"/>
            <w:bottom w:val="none" w:sz="0" w:space="0" w:color="auto"/>
            <w:right w:val="none" w:sz="0" w:space="0" w:color="auto"/>
          </w:divBdr>
        </w:div>
        <w:div w:id="1329484857">
          <w:marLeft w:val="0"/>
          <w:marRight w:val="0"/>
          <w:marTop w:val="0"/>
          <w:marBottom w:val="0"/>
          <w:divBdr>
            <w:top w:val="none" w:sz="0" w:space="0" w:color="auto"/>
            <w:left w:val="none" w:sz="0" w:space="0" w:color="auto"/>
            <w:bottom w:val="none" w:sz="0" w:space="0" w:color="auto"/>
            <w:right w:val="none" w:sz="0" w:space="0" w:color="auto"/>
          </w:divBdr>
        </w:div>
        <w:div w:id="1362393542">
          <w:marLeft w:val="0"/>
          <w:marRight w:val="0"/>
          <w:marTop w:val="0"/>
          <w:marBottom w:val="0"/>
          <w:divBdr>
            <w:top w:val="none" w:sz="0" w:space="0" w:color="auto"/>
            <w:left w:val="none" w:sz="0" w:space="0" w:color="auto"/>
            <w:bottom w:val="none" w:sz="0" w:space="0" w:color="auto"/>
            <w:right w:val="none" w:sz="0" w:space="0" w:color="auto"/>
          </w:divBdr>
        </w:div>
        <w:div w:id="1384065298">
          <w:marLeft w:val="0"/>
          <w:marRight w:val="0"/>
          <w:marTop w:val="0"/>
          <w:marBottom w:val="0"/>
          <w:divBdr>
            <w:top w:val="none" w:sz="0" w:space="0" w:color="auto"/>
            <w:left w:val="none" w:sz="0" w:space="0" w:color="auto"/>
            <w:bottom w:val="none" w:sz="0" w:space="0" w:color="auto"/>
            <w:right w:val="none" w:sz="0" w:space="0" w:color="auto"/>
          </w:divBdr>
        </w:div>
        <w:div w:id="1385442734">
          <w:marLeft w:val="0"/>
          <w:marRight w:val="0"/>
          <w:marTop w:val="0"/>
          <w:marBottom w:val="0"/>
          <w:divBdr>
            <w:top w:val="none" w:sz="0" w:space="0" w:color="auto"/>
            <w:left w:val="none" w:sz="0" w:space="0" w:color="auto"/>
            <w:bottom w:val="none" w:sz="0" w:space="0" w:color="auto"/>
            <w:right w:val="none" w:sz="0" w:space="0" w:color="auto"/>
          </w:divBdr>
        </w:div>
        <w:div w:id="1427730430">
          <w:marLeft w:val="0"/>
          <w:marRight w:val="0"/>
          <w:marTop w:val="0"/>
          <w:marBottom w:val="0"/>
          <w:divBdr>
            <w:top w:val="none" w:sz="0" w:space="0" w:color="auto"/>
            <w:left w:val="none" w:sz="0" w:space="0" w:color="auto"/>
            <w:bottom w:val="none" w:sz="0" w:space="0" w:color="auto"/>
            <w:right w:val="none" w:sz="0" w:space="0" w:color="auto"/>
          </w:divBdr>
        </w:div>
        <w:div w:id="1487672637">
          <w:marLeft w:val="0"/>
          <w:marRight w:val="0"/>
          <w:marTop w:val="0"/>
          <w:marBottom w:val="0"/>
          <w:divBdr>
            <w:top w:val="none" w:sz="0" w:space="0" w:color="auto"/>
            <w:left w:val="none" w:sz="0" w:space="0" w:color="auto"/>
            <w:bottom w:val="none" w:sz="0" w:space="0" w:color="auto"/>
            <w:right w:val="none" w:sz="0" w:space="0" w:color="auto"/>
          </w:divBdr>
        </w:div>
        <w:div w:id="1498351024">
          <w:marLeft w:val="0"/>
          <w:marRight w:val="0"/>
          <w:marTop w:val="0"/>
          <w:marBottom w:val="0"/>
          <w:divBdr>
            <w:top w:val="none" w:sz="0" w:space="0" w:color="auto"/>
            <w:left w:val="none" w:sz="0" w:space="0" w:color="auto"/>
            <w:bottom w:val="none" w:sz="0" w:space="0" w:color="auto"/>
            <w:right w:val="none" w:sz="0" w:space="0" w:color="auto"/>
          </w:divBdr>
        </w:div>
        <w:div w:id="1514344323">
          <w:marLeft w:val="0"/>
          <w:marRight w:val="0"/>
          <w:marTop w:val="0"/>
          <w:marBottom w:val="0"/>
          <w:divBdr>
            <w:top w:val="none" w:sz="0" w:space="0" w:color="auto"/>
            <w:left w:val="none" w:sz="0" w:space="0" w:color="auto"/>
            <w:bottom w:val="none" w:sz="0" w:space="0" w:color="auto"/>
            <w:right w:val="none" w:sz="0" w:space="0" w:color="auto"/>
          </w:divBdr>
        </w:div>
        <w:div w:id="1540514239">
          <w:marLeft w:val="0"/>
          <w:marRight w:val="0"/>
          <w:marTop w:val="0"/>
          <w:marBottom w:val="0"/>
          <w:divBdr>
            <w:top w:val="none" w:sz="0" w:space="0" w:color="auto"/>
            <w:left w:val="none" w:sz="0" w:space="0" w:color="auto"/>
            <w:bottom w:val="none" w:sz="0" w:space="0" w:color="auto"/>
            <w:right w:val="none" w:sz="0" w:space="0" w:color="auto"/>
          </w:divBdr>
        </w:div>
        <w:div w:id="1656907805">
          <w:marLeft w:val="0"/>
          <w:marRight w:val="0"/>
          <w:marTop w:val="0"/>
          <w:marBottom w:val="0"/>
          <w:divBdr>
            <w:top w:val="none" w:sz="0" w:space="0" w:color="auto"/>
            <w:left w:val="none" w:sz="0" w:space="0" w:color="auto"/>
            <w:bottom w:val="none" w:sz="0" w:space="0" w:color="auto"/>
            <w:right w:val="none" w:sz="0" w:space="0" w:color="auto"/>
          </w:divBdr>
        </w:div>
        <w:div w:id="1719359909">
          <w:marLeft w:val="0"/>
          <w:marRight w:val="0"/>
          <w:marTop w:val="0"/>
          <w:marBottom w:val="0"/>
          <w:divBdr>
            <w:top w:val="none" w:sz="0" w:space="0" w:color="auto"/>
            <w:left w:val="none" w:sz="0" w:space="0" w:color="auto"/>
            <w:bottom w:val="none" w:sz="0" w:space="0" w:color="auto"/>
            <w:right w:val="none" w:sz="0" w:space="0" w:color="auto"/>
          </w:divBdr>
        </w:div>
        <w:div w:id="1768039984">
          <w:marLeft w:val="0"/>
          <w:marRight w:val="0"/>
          <w:marTop w:val="0"/>
          <w:marBottom w:val="0"/>
          <w:divBdr>
            <w:top w:val="none" w:sz="0" w:space="0" w:color="auto"/>
            <w:left w:val="none" w:sz="0" w:space="0" w:color="auto"/>
            <w:bottom w:val="none" w:sz="0" w:space="0" w:color="auto"/>
            <w:right w:val="none" w:sz="0" w:space="0" w:color="auto"/>
          </w:divBdr>
        </w:div>
        <w:div w:id="1796219555">
          <w:marLeft w:val="0"/>
          <w:marRight w:val="0"/>
          <w:marTop w:val="0"/>
          <w:marBottom w:val="0"/>
          <w:divBdr>
            <w:top w:val="none" w:sz="0" w:space="0" w:color="auto"/>
            <w:left w:val="none" w:sz="0" w:space="0" w:color="auto"/>
            <w:bottom w:val="none" w:sz="0" w:space="0" w:color="auto"/>
            <w:right w:val="none" w:sz="0" w:space="0" w:color="auto"/>
          </w:divBdr>
        </w:div>
        <w:div w:id="1906909811">
          <w:marLeft w:val="0"/>
          <w:marRight w:val="0"/>
          <w:marTop w:val="0"/>
          <w:marBottom w:val="0"/>
          <w:divBdr>
            <w:top w:val="none" w:sz="0" w:space="0" w:color="auto"/>
            <w:left w:val="none" w:sz="0" w:space="0" w:color="auto"/>
            <w:bottom w:val="none" w:sz="0" w:space="0" w:color="auto"/>
            <w:right w:val="none" w:sz="0" w:space="0" w:color="auto"/>
          </w:divBdr>
        </w:div>
        <w:div w:id="1935240956">
          <w:marLeft w:val="0"/>
          <w:marRight w:val="0"/>
          <w:marTop w:val="0"/>
          <w:marBottom w:val="0"/>
          <w:divBdr>
            <w:top w:val="none" w:sz="0" w:space="0" w:color="auto"/>
            <w:left w:val="none" w:sz="0" w:space="0" w:color="auto"/>
            <w:bottom w:val="none" w:sz="0" w:space="0" w:color="auto"/>
            <w:right w:val="none" w:sz="0" w:space="0" w:color="auto"/>
          </w:divBdr>
        </w:div>
        <w:div w:id="1949850888">
          <w:marLeft w:val="0"/>
          <w:marRight w:val="0"/>
          <w:marTop w:val="0"/>
          <w:marBottom w:val="0"/>
          <w:divBdr>
            <w:top w:val="none" w:sz="0" w:space="0" w:color="auto"/>
            <w:left w:val="none" w:sz="0" w:space="0" w:color="auto"/>
            <w:bottom w:val="none" w:sz="0" w:space="0" w:color="auto"/>
            <w:right w:val="none" w:sz="0" w:space="0" w:color="auto"/>
          </w:divBdr>
        </w:div>
        <w:div w:id="1952318393">
          <w:marLeft w:val="0"/>
          <w:marRight w:val="0"/>
          <w:marTop w:val="0"/>
          <w:marBottom w:val="0"/>
          <w:divBdr>
            <w:top w:val="none" w:sz="0" w:space="0" w:color="auto"/>
            <w:left w:val="none" w:sz="0" w:space="0" w:color="auto"/>
            <w:bottom w:val="none" w:sz="0" w:space="0" w:color="auto"/>
            <w:right w:val="none" w:sz="0" w:space="0" w:color="auto"/>
          </w:divBdr>
        </w:div>
        <w:div w:id="1987782847">
          <w:marLeft w:val="0"/>
          <w:marRight w:val="0"/>
          <w:marTop w:val="0"/>
          <w:marBottom w:val="0"/>
          <w:divBdr>
            <w:top w:val="none" w:sz="0" w:space="0" w:color="auto"/>
            <w:left w:val="none" w:sz="0" w:space="0" w:color="auto"/>
            <w:bottom w:val="none" w:sz="0" w:space="0" w:color="auto"/>
            <w:right w:val="none" w:sz="0" w:space="0" w:color="auto"/>
          </w:divBdr>
        </w:div>
        <w:div w:id="2131197452">
          <w:marLeft w:val="0"/>
          <w:marRight w:val="0"/>
          <w:marTop w:val="0"/>
          <w:marBottom w:val="0"/>
          <w:divBdr>
            <w:top w:val="none" w:sz="0" w:space="0" w:color="auto"/>
            <w:left w:val="none" w:sz="0" w:space="0" w:color="auto"/>
            <w:bottom w:val="none" w:sz="0" w:space="0" w:color="auto"/>
            <w:right w:val="none" w:sz="0" w:space="0" w:color="auto"/>
          </w:divBdr>
        </w:div>
      </w:divsChild>
    </w:div>
    <w:div w:id="381365894">
      <w:bodyDiv w:val="1"/>
      <w:marLeft w:val="0"/>
      <w:marRight w:val="0"/>
      <w:marTop w:val="0"/>
      <w:marBottom w:val="0"/>
      <w:divBdr>
        <w:top w:val="none" w:sz="0" w:space="0" w:color="auto"/>
        <w:left w:val="none" w:sz="0" w:space="0" w:color="auto"/>
        <w:bottom w:val="none" w:sz="0" w:space="0" w:color="auto"/>
        <w:right w:val="none" w:sz="0" w:space="0" w:color="auto"/>
      </w:divBdr>
      <w:divsChild>
        <w:div w:id="879169891">
          <w:marLeft w:val="0"/>
          <w:marRight w:val="0"/>
          <w:marTop w:val="0"/>
          <w:marBottom w:val="0"/>
          <w:divBdr>
            <w:top w:val="none" w:sz="0" w:space="0" w:color="auto"/>
            <w:left w:val="none" w:sz="0" w:space="0" w:color="auto"/>
            <w:bottom w:val="none" w:sz="0" w:space="0" w:color="auto"/>
            <w:right w:val="none" w:sz="0" w:space="0" w:color="auto"/>
          </w:divBdr>
        </w:div>
      </w:divsChild>
    </w:div>
    <w:div w:id="430931663">
      <w:bodyDiv w:val="1"/>
      <w:marLeft w:val="0"/>
      <w:marRight w:val="0"/>
      <w:marTop w:val="0"/>
      <w:marBottom w:val="0"/>
      <w:divBdr>
        <w:top w:val="none" w:sz="0" w:space="0" w:color="auto"/>
        <w:left w:val="none" w:sz="0" w:space="0" w:color="auto"/>
        <w:bottom w:val="none" w:sz="0" w:space="0" w:color="auto"/>
        <w:right w:val="none" w:sz="0" w:space="0" w:color="auto"/>
      </w:divBdr>
    </w:div>
    <w:div w:id="467355874">
      <w:bodyDiv w:val="1"/>
      <w:marLeft w:val="0"/>
      <w:marRight w:val="0"/>
      <w:marTop w:val="0"/>
      <w:marBottom w:val="0"/>
      <w:divBdr>
        <w:top w:val="none" w:sz="0" w:space="0" w:color="auto"/>
        <w:left w:val="none" w:sz="0" w:space="0" w:color="auto"/>
        <w:bottom w:val="none" w:sz="0" w:space="0" w:color="auto"/>
        <w:right w:val="none" w:sz="0" w:space="0" w:color="auto"/>
      </w:divBdr>
    </w:div>
    <w:div w:id="787895744">
      <w:bodyDiv w:val="1"/>
      <w:marLeft w:val="0"/>
      <w:marRight w:val="0"/>
      <w:marTop w:val="0"/>
      <w:marBottom w:val="0"/>
      <w:divBdr>
        <w:top w:val="none" w:sz="0" w:space="0" w:color="auto"/>
        <w:left w:val="none" w:sz="0" w:space="0" w:color="auto"/>
        <w:bottom w:val="none" w:sz="0" w:space="0" w:color="auto"/>
        <w:right w:val="none" w:sz="0" w:space="0" w:color="auto"/>
      </w:divBdr>
      <w:divsChild>
        <w:div w:id="810829416">
          <w:marLeft w:val="0"/>
          <w:marRight w:val="0"/>
          <w:marTop w:val="0"/>
          <w:marBottom w:val="0"/>
          <w:divBdr>
            <w:top w:val="none" w:sz="0" w:space="0" w:color="auto"/>
            <w:left w:val="none" w:sz="0" w:space="0" w:color="auto"/>
            <w:bottom w:val="none" w:sz="0" w:space="0" w:color="auto"/>
            <w:right w:val="none" w:sz="0" w:space="0" w:color="auto"/>
          </w:divBdr>
        </w:div>
        <w:div w:id="1648317701">
          <w:marLeft w:val="0"/>
          <w:marRight w:val="0"/>
          <w:marTop w:val="0"/>
          <w:marBottom w:val="0"/>
          <w:divBdr>
            <w:top w:val="none" w:sz="0" w:space="0" w:color="auto"/>
            <w:left w:val="none" w:sz="0" w:space="0" w:color="auto"/>
            <w:bottom w:val="none" w:sz="0" w:space="0" w:color="auto"/>
            <w:right w:val="none" w:sz="0" w:space="0" w:color="auto"/>
          </w:divBdr>
        </w:div>
      </w:divsChild>
    </w:div>
    <w:div w:id="1001355322">
      <w:bodyDiv w:val="1"/>
      <w:marLeft w:val="0"/>
      <w:marRight w:val="0"/>
      <w:marTop w:val="0"/>
      <w:marBottom w:val="0"/>
      <w:divBdr>
        <w:top w:val="none" w:sz="0" w:space="0" w:color="auto"/>
        <w:left w:val="none" w:sz="0" w:space="0" w:color="auto"/>
        <w:bottom w:val="none" w:sz="0" w:space="0" w:color="auto"/>
        <w:right w:val="none" w:sz="0" w:space="0" w:color="auto"/>
      </w:divBdr>
    </w:div>
    <w:div w:id="1035812550">
      <w:bodyDiv w:val="1"/>
      <w:marLeft w:val="0"/>
      <w:marRight w:val="0"/>
      <w:marTop w:val="0"/>
      <w:marBottom w:val="0"/>
      <w:divBdr>
        <w:top w:val="none" w:sz="0" w:space="0" w:color="auto"/>
        <w:left w:val="none" w:sz="0" w:space="0" w:color="auto"/>
        <w:bottom w:val="none" w:sz="0" w:space="0" w:color="auto"/>
        <w:right w:val="none" w:sz="0" w:space="0" w:color="auto"/>
      </w:divBdr>
    </w:div>
    <w:div w:id="1148127071">
      <w:bodyDiv w:val="1"/>
      <w:marLeft w:val="0"/>
      <w:marRight w:val="0"/>
      <w:marTop w:val="0"/>
      <w:marBottom w:val="0"/>
      <w:divBdr>
        <w:top w:val="none" w:sz="0" w:space="0" w:color="auto"/>
        <w:left w:val="none" w:sz="0" w:space="0" w:color="auto"/>
        <w:bottom w:val="none" w:sz="0" w:space="0" w:color="auto"/>
        <w:right w:val="none" w:sz="0" w:space="0" w:color="auto"/>
      </w:divBdr>
      <w:divsChild>
        <w:div w:id="45225093">
          <w:marLeft w:val="0"/>
          <w:marRight w:val="0"/>
          <w:marTop w:val="0"/>
          <w:marBottom w:val="0"/>
          <w:divBdr>
            <w:top w:val="none" w:sz="0" w:space="0" w:color="auto"/>
            <w:left w:val="none" w:sz="0" w:space="0" w:color="auto"/>
            <w:bottom w:val="none" w:sz="0" w:space="0" w:color="auto"/>
            <w:right w:val="none" w:sz="0" w:space="0" w:color="auto"/>
          </w:divBdr>
        </w:div>
        <w:div w:id="1358003903">
          <w:marLeft w:val="0"/>
          <w:marRight w:val="0"/>
          <w:marTop w:val="0"/>
          <w:marBottom w:val="0"/>
          <w:divBdr>
            <w:top w:val="none" w:sz="0" w:space="0" w:color="auto"/>
            <w:left w:val="none" w:sz="0" w:space="0" w:color="auto"/>
            <w:bottom w:val="none" w:sz="0" w:space="0" w:color="auto"/>
            <w:right w:val="none" w:sz="0" w:space="0" w:color="auto"/>
          </w:divBdr>
        </w:div>
        <w:div w:id="1401370803">
          <w:marLeft w:val="0"/>
          <w:marRight w:val="0"/>
          <w:marTop w:val="0"/>
          <w:marBottom w:val="0"/>
          <w:divBdr>
            <w:top w:val="none" w:sz="0" w:space="0" w:color="auto"/>
            <w:left w:val="none" w:sz="0" w:space="0" w:color="auto"/>
            <w:bottom w:val="none" w:sz="0" w:space="0" w:color="auto"/>
            <w:right w:val="none" w:sz="0" w:space="0" w:color="auto"/>
          </w:divBdr>
        </w:div>
      </w:divsChild>
    </w:div>
    <w:div w:id="1234506791">
      <w:bodyDiv w:val="1"/>
      <w:marLeft w:val="0"/>
      <w:marRight w:val="0"/>
      <w:marTop w:val="0"/>
      <w:marBottom w:val="0"/>
      <w:divBdr>
        <w:top w:val="none" w:sz="0" w:space="0" w:color="auto"/>
        <w:left w:val="none" w:sz="0" w:space="0" w:color="auto"/>
        <w:bottom w:val="none" w:sz="0" w:space="0" w:color="auto"/>
        <w:right w:val="none" w:sz="0" w:space="0" w:color="auto"/>
      </w:divBdr>
      <w:divsChild>
        <w:div w:id="343292442">
          <w:marLeft w:val="0"/>
          <w:marRight w:val="0"/>
          <w:marTop w:val="0"/>
          <w:marBottom w:val="0"/>
          <w:divBdr>
            <w:top w:val="none" w:sz="0" w:space="0" w:color="auto"/>
            <w:left w:val="none" w:sz="0" w:space="0" w:color="auto"/>
            <w:bottom w:val="none" w:sz="0" w:space="0" w:color="auto"/>
            <w:right w:val="none" w:sz="0" w:space="0" w:color="auto"/>
          </w:divBdr>
        </w:div>
        <w:div w:id="427820901">
          <w:marLeft w:val="0"/>
          <w:marRight w:val="0"/>
          <w:marTop w:val="0"/>
          <w:marBottom w:val="0"/>
          <w:divBdr>
            <w:top w:val="none" w:sz="0" w:space="0" w:color="auto"/>
            <w:left w:val="none" w:sz="0" w:space="0" w:color="auto"/>
            <w:bottom w:val="none" w:sz="0" w:space="0" w:color="auto"/>
            <w:right w:val="none" w:sz="0" w:space="0" w:color="auto"/>
          </w:divBdr>
        </w:div>
        <w:div w:id="503936526">
          <w:marLeft w:val="0"/>
          <w:marRight w:val="0"/>
          <w:marTop w:val="0"/>
          <w:marBottom w:val="0"/>
          <w:divBdr>
            <w:top w:val="none" w:sz="0" w:space="0" w:color="auto"/>
            <w:left w:val="none" w:sz="0" w:space="0" w:color="auto"/>
            <w:bottom w:val="none" w:sz="0" w:space="0" w:color="auto"/>
            <w:right w:val="none" w:sz="0" w:space="0" w:color="auto"/>
          </w:divBdr>
        </w:div>
        <w:div w:id="574627179">
          <w:marLeft w:val="0"/>
          <w:marRight w:val="0"/>
          <w:marTop w:val="0"/>
          <w:marBottom w:val="0"/>
          <w:divBdr>
            <w:top w:val="none" w:sz="0" w:space="0" w:color="auto"/>
            <w:left w:val="none" w:sz="0" w:space="0" w:color="auto"/>
            <w:bottom w:val="none" w:sz="0" w:space="0" w:color="auto"/>
            <w:right w:val="none" w:sz="0" w:space="0" w:color="auto"/>
          </w:divBdr>
        </w:div>
        <w:div w:id="699555011">
          <w:marLeft w:val="0"/>
          <w:marRight w:val="0"/>
          <w:marTop w:val="0"/>
          <w:marBottom w:val="0"/>
          <w:divBdr>
            <w:top w:val="none" w:sz="0" w:space="0" w:color="auto"/>
            <w:left w:val="none" w:sz="0" w:space="0" w:color="auto"/>
            <w:bottom w:val="none" w:sz="0" w:space="0" w:color="auto"/>
            <w:right w:val="none" w:sz="0" w:space="0" w:color="auto"/>
          </w:divBdr>
        </w:div>
        <w:div w:id="1417435214">
          <w:marLeft w:val="0"/>
          <w:marRight w:val="0"/>
          <w:marTop w:val="0"/>
          <w:marBottom w:val="0"/>
          <w:divBdr>
            <w:top w:val="none" w:sz="0" w:space="0" w:color="auto"/>
            <w:left w:val="none" w:sz="0" w:space="0" w:color="auto"/>
            <w:bottom w:val="none" w:sz="0" w:space="0" w:color="auto"/>
            <w:right w:val="none" w:sz="0" w:space="0" w:color="auto"/>
          </w:divBdr>
        </w:div>
        <w:div w:id="2100520574">
          <w:marLeft w:val="0"/>
          <w:marRight w:val="0"/>
          <w:marTop w:val="0"/>
          <w:marBottom w:val="0"/>
          <w:divBdr>
            <w:top w:val="none" w:sz="0" w:space="0" w:color="auto"/>
            <w:left w:val="none" w:sz="0" w:space="0" w:color="auto"/>
            <w:bottom w:val="none" w:sz="0" w:space="0" w:color="auto"/>
            <w:right w:val="none" w:sz="0" w:space="0" w:color="auto"/>
          </w:divBdr>
        </w:div>
      </w:divsChild>
    </w:div>
    <w:div w:id="1535996775">
      <w:bodyDiv w:val="1"/>
      <w:marLeft w:val="0"/>
      <w:marRight w:val="0"/>
      <w:marTop w:val="0"/>
      <w:marBottom w:val="0"/>
      <w:divBdr>
        <w:top w:val="none" w:sz="0" w:space="0" w:color="auto"/>
        <w:left w:val="none" w:sz="0" w:space="0" w:color="auto"/>
        <w:bottom w:val="none" w:sz="0" w:space="0" w:color="auto"/>
        <w:right w:val="none" w:sz="0" w:space="0" w:color="auto"/>
      </w:divBdr>
      <w:divsChild>
        <w:div w:id="14622578">
          <w:marLeft w:val="0"/>
          <w:marRight w:val="0"/>
          <w:marTop w:val="0"/>
          <w:marBottom w:val="0"/>
          <w:divBdr>
            <w:top w:val="none" w:sz="0" w:space="0" w:color="auto"/>
            <w:left w:val="none" w:sz="0" w:space="0" w:color="auto"/>
            <w:bottom w:val="none" w:sz="0" w:space="0" w:color="auto"/>
            <w:right w:val="none" w:sz="0" w:space="0" w:color="auto"/>
          </w:divBdr>
          <w:divsChild>
            <w:div w:id="1159075708">
              <w:marLeft w:val="60"/>
              <w:marRight w:val="0"/>
              <w:marTop w:val="0"/>
              <w:marBottom w:val="0"/>
              <w:divBdr>
                <w:top w:val="none" w:sz="0" w:space="0" w:color="auto"/>
                <w:left w:val="none" w:sz="0" w:space="0" w:color="auto"/>
                <w:bottom w:val="none" w:sz="0" w:space="0" w:color="auto"/>
                <w:right w:val="none" w:sz="0" w:space="0" w:color="auto"/>
              </w:divBdr>
              <w:divsChild>
                <w:div w:id="252205538">
                  <w:marLeft w:val="0"/>
                  <w:marRight w:val="0"/>
                  <w:marTop w:val="0"/>
                  <w:marBottom w:val="0"/>
                  <w:divBdr>
                    <w:top w:val="none" w:sz="0" w:space="0" w:color="auto"/>
                    <w:left w:val="none" w:sz="0" w:space="0" w:color="auto"/>
                    <w:bottom w:val="none" w:sz="0" w:space="0" w:color="auto"/>
                    <w:right w:val="none" w:sz="0" w:space="0" w:color="auto"/>
                  </w:divBdr>
                  <w:divsChild>
                    <w:div w:id="704254857">
                      <w:marLeft w:val="0"/>
                      <w:marRight w:val="0"/>
                      <w:marTop w:val="0"/>
                      <w:marBottom w:val="120"/>
                      <w:divBdr>
                        <w:top w:val="single" w:sz="6" w:space="0" w:color="F5F5F5"/>
                        <w:left w:val="single" w:sz="6" w:space="0" w:color="F5F5F5"/>
                        <w:bottom w:val="single" w:sz="6" w:space="0" w:color="F5F5F5"/>
                        <w:right w:val="single" w:sz="6" w:space="0" w:color="F5F5F5"/>
                      </w:divBdr>
                      <w:divsChild>
                        <w:div w:id="1819763380">
                          <w:marLeft w:val="0"/>
                          <w:marRight w:val="0"/>
                          <w:marTop w:val="0"/>
                          <w:marBottom w:val="0"/>
                          <w:divBdr>
                            <w:top w:val="none" w:sz="0" w:space="0" w:color="auto"/>
                            <w:left w:val="none" w:sz="0" w:space="0" w:color="auto"/>
                            <w:bottom w:val="none" w:sz="0" w:space="0" w:color="auto"/>
                            <w:right w:val="none" w:sz="0" w:space="0" w:color="auto"/>
                          </w:divBdr>
                          <w:divsChild>
                            <w:div w:id="3086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168669">
          <w:marLeft w:val="0"/>
          <w:marRight w:val="0"/>
          <w:marTop w:val="0"/>
          <w:marBottom w:val="0"/>
          <w:divBdr>
            <w:top w:val="none" w:sz="0" w:space="0" w:color="auto"/>
            <w:left w:val="none" w:sz="0" w:space="0" w:color="auto"/>
            <w:bottom w:val="none" w:sz="0" w:space="0" w:color="auto"/>
            <w:right w:val="none" w:sz="0" w:space="0" w:color="auto"/>
          </w:divBdr>
          <w:divsChild>
            <w:div w:id="1530952250">
              <w:marLeft w:val="0"/>
              <w:marRight w:val="60"/>
              <w:marTop w:val="0"/>
              <w:marBottom w:val="0"/>
              <w:divBdr>
                <w:top w:val="none" w:sz="0" w:space="0" w:color="auto"/>
                <w:left w:val="none" w:sz="0" w:space="0" w:color="auto"/>
                <w:bottom w:val="none" w:sz="0" w:space="0" w:color="auto"/>
                <w:right w:val="none" w:sz="0" w:space="0" w:color="auto"/>
              </w:divBdr>
              <w:divsChild>
                <w:div w:id="121770615">
                  <w:marLeft w:val="0"/>
                  <w:marRight w:val="0"/>
                  <w:marTop w:val="0"/>
                  <w:marBottom w:val="120"/>
                  <w:divBdr>
                    <w:top w:val="single" w:sz="6" w:space="0" w:color="C0C0C0"/>
                    <w:left w:val="single" w:sz="6" w:space="0" w:color="D9D9D9"/>
                    <w:bottom w:val="single" w:sz="6" w:space="0" w:color="D9D9D9"/>
                    <w:right w:val="single" w:sz="6" w:space="0" w:color="D9D9D9"/>
                  </w:divBdr>
                  <w:divsChild>
                    <w:div w:id="1453284252">
                      <w:marLeft w:val="0"/>
                      <w:marRight w:val="0"/>
                      <w:marTop w:val="0"/>
                      <w:marBottom w:val="0"/>
                      <w:divBdr>
                        <w:top w:val="none" w:sz="0" w:space="0" w:color="auto"/>
                        <w:left w:val="none" w:sz="0" w:space="0" w:color="auto"/>
                        <w:bottom w:val="none" w:sz="0" w:space="0" w:color="auto"/>
                        <w:right w:val="none" w:sz="0" w:space="0" w:color="auto"/>
                      </w:divBdr>
                    </w:div>
                    <w:div w:id="15426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956">
      <w:bodyDiv w:val="1"/>
      <w:marLeft w:val="0"/>
      <w:marRight w:val="0"/>
      <w:marTop w:val="0"/>
      <w:marBottom w:val="0"/>
      <w:divBdr>
        <w:top w:val="none" w:sz="0" w:space="0" w:color="auto"/>
        <w:left w:val="none" w:sz="0" w:space="0" w:color="auto"/>
        <w:bottom w:val="none" w:sz="0" w:space="0" w:color="auto"/>
        <w:right w:val="none" w:sz="0" w:space="0" w:color="auto"/>
      </w:divBdr>
      <w:divsChild>
        <w:div w:id="4089896">
          <w:marLeft w:val="0"/>
          <w:marRight w:val="0"/>
          <w:marTop w:val="0"/>
          <w:marBottom w:val="0"/>
          <w:divBdr>
            <w:top w:val="none" w:sz="0" w:space="0" w:color="auto"/>
            <w:left w:val="none" w:sz="0" w:space="0" w:color="auto"/>
            <w:bottom w:val="none" w:sz="0" w:space="0" w:color="auto"/>
            <w:right w:val="none" w:sz="0" w:space="0" w:color="auto"/>
          </w:divBdr>
        </w:div>
        <w:div w:id="22371147">
          <w:marLeft w:val="0"/>
          <w:marRight w:val="0"/>
          <w:marTop w:val="0"/>
          <w:marBottom w:val="0"/>
          <w:divBdr>
            <w:top w:val="none" w:sz="0" w:space="0" w:color="auto"/>
            <w:left w:val="none" w:sz="0" w:space="0" w:color="auto"/>
            <w:bottom w:val="none" w:sz="0" w:space="0" w:color="auto"/>
            <w:right w:val="none" w:sz="0" w:space="0" w:color="auto"/>
          </w:divBdr>
        </w:div>
        <w:div w:id="22829723">
          <w:marLeft w:val="0"/>
          <w:marRight w:val="0"/>
          <w:marTop w:val="0"/>
          <w:marBottom w:val="0"/>
          <w:divBdr>
            <w:top w:val="none" w:sz="0" w:space="0" w:color="auto"/>
            <w:left w:val="none" w:sz="0" w:space="0" w:color="auto"/>
            <w:bottom w:val="none" w:sz="0" w:space="0" w:color="auto"/>
            <w:right w:val="none" w:sz="0" w:space="0" w:color="auto"/>
          </w:divBdr>
        </w:div>
        <w:div w:id="27688088">
          <w:marLeft w:val="0"/>
          <w:marRight w:val="0"/>
          <w:marTop w:val="0"/>
          <w:marBottom w:val="0"/>
          <w:divBdr>
            <w:top w:val="none" w:sz="0" w:space="0" w:color="auto"/>
            <w:left w:val="none" w:sz="0" w:space="0" w:color="auto"/>
            <w:bottom w:val="none" w:sz="0" w:space="0" w:color="auto"/>
            <w:right w:val="none" w:sz="0" w:space="0" w:color="auto"/>
          </w:divBdr>
        </w:div>
        <w:div w:id="51007193">
          <w:marLeft w:val="0"/>
          <w:marRight w:val="0"/>
          <w:marTop w:val="0"/>
          <w:marBottom w:val="0"/>
          <w:divBdr>
            <w:top w:val="none" w:sz="0" w:space="0" w:color="auto"/>
            <w:left w:val="none" w:sz="0" w:space="0" w:color="auto"/>
            <w:bottom w:val="none" w:sz="0" w:space="0" w:color="auto"/>
            <w:right w:val="none" w:sz="0" w:space="0" w:color="auto"/>
          </w:divBdr>
        </w:div>
        <w:div w:id="53160148">
          <w:marLeft w:val="0"/>
          <w:marRight w:val="0"/>
          <w:marTop w:val="0"/>
          <w:marBottom w:val="0"/>
          <w:divBdr>
            <w:top w:val="none" w:sz="0" w:space="0" w:color="auto"/>
            <w:left w:val="none" w:sz="0" w:space="0" w:color="auto"/>
            <w:bottom w:val="none" w:sz="0" w:space="0" w:color="auto"/>
            <w:right w:val="none" w:sz="0" w:space="0" w:color="auto"/>
          </w:divBdr>
        </w:div>
        <w:div w:id="103426941">
          <w:marLeft w:val="0"/>
          <w:marRight w:val="0"/>
          <w:marTop w:val="0"/>
          <w:marBottom w:val="0"/>
          <w:divBdr>
            <w:top w:val="none" w:sz="0" w:space="0" w:color="auto"/>
            <w:left w:val="none" w:sz="0" w:space="0" w:color="auto"/>
            <w:bottom w:val="none" w:sz="0" w:space="0" w:color="auto"/>
            <w:right w:val="none" w:sz="0" w:space="0" w:color="auto"/>
          </w:divBdr>
        </w:div>
        <w:div w:id="174613577">
          <w:marLeft w:val="0"/>
          <w:marRight w:val="0"/>
          <w:marTop w:val="0"/>
          <w:marBottom w:val="0"/>
          <w:divBdr>
            <w:top w:val="none" w:sz="0" w:space="0" w:color="auto"/>
            <w:left w:val="none" w:sz="0" w:space="0" w:color="auto"/>
            <w:bottom w:val="none" w:sz="0" w:space="0" w:color="auto"/>
            <w:right w:val="none" w:sz="0" w:space="0" w:color="auto"/>
          </w:divBdr>
        </w:div>
        <w:div w:id="211230714">
          <w:marLeft w:val="0"/>
          <w:marRight w:val="0"/>
          <w:marTop w:val="0"/>
          <w:marBottom w:val="0"/>
          <w:divBdr>
            <w:top w:val="none" w:sz="0" w:space="0" w:color="auto"/>
            <w:left w:val="none" w:sz="0" w:space="0" w:color="auto"/>
            <w:bottom w:val="none" w:sz="0" w:space="0" w:color="auto"/>
            <w:right w:val="none" w:sz="0" w:space="0" w:color="auto"/>
          </w:divBdr>
        </w:div>
        <w:div w:id="309288635">
          <w:marLeft w:val="0"/>
          <w:marRight w:val="0"/>
          <w:marTop w:val="0"/>
          <w:marBottom w:val="0"/>
          <w:divBdr>
            <w:top w:val="none" w:sz="0" w:space="0" w:color="auto"/>
            <w:left w:val="none" w:sz="0" w:space="0" w:color="auto"/>
            <w:bottom w:val="none" w:sz="0" w:space="0" w:color="auto"/>
            <w:right w:val="none" w:sz="0" w:space="0" w:color="auto"/>
          </w:divBdr>
        </w:div>
        <w:div w:id="362053584">
          <w:marLeft w:val="0"/>
          <w:marRight w:val="0"/>
          <w:marTop w:val="0"/>
          <w:marBottom w:val="0"/>
          <w:divBdr>
            <w:top w:val="none" w:sz="0" w:space="0" w:color="auto"/>
            <w:left w:val="none" w:sz="0" w:space="0" w:color="auto"/>
            <w:bottom w:val="none" w:sz="0" w:space="0" w:color="auto"/>
            <w:right w:val="none" w:sz="0" w:space="0" w:color="auto"/>
          </w:divBdr>
        </w:div>
        <w:div w:id="382558563">
          <w:marLeft w:val="0"/>
          <w:marRight w:val="0"/>
          <w:marTop w:val="0"/>
          <w:marBottom w:val="0"/>
          <w:divBdr>
            <w:top w:val="none" w:sz="0" w:space="0" w:color="auto"/>
            <w:left w:val="none" w:sz="0" w:space="0" w:color="auto"/>
            <w:bottom w:val="none" w:sz="0" w:space="0" w:color="auto"/>
            <w:right w:val="none" w:sz="0" w:space="0" w:color="auto"/>
          </w:divBdr>
        </w:div>
        <w:div w:id="383606124">
          <w:marLeft w:val="0"/>
          <w:marRight w:val="0"/>
          <w:marTop w:val="0"/>
          <w:marBottom w:val="0"/>
          <w:divBdr>
            <w:top w:val="none" w:sz="0" w:space="0" w:color="auto"/>
            <w:left w:val="none" w:sz="0" w:space="0" w:color="auto"/>
            <w:bottom w:val="none" w:sz="0" w:space="0" w:color="auto"/>
            <w:right w:val="none" w:sz="0" w:space="0" w:color="auto"/>
          </w:divBdr>
        </w:div>
        <w:div w:id="391201762">
          <w:marLeft w:val="0"/>
          <w:marRight w:val="0"/>
          <w:marTop w:val="0"/>
          <w:marBottom w:val="0"/>
          <w:divBdr>
            <w:top w:val="none" w:sz="0" w:space="0" w:color="auto"/>
            <w:left w:val="none" w:sz="0" w:space="0" w:color="auto"/>
            <w:bottom w:val="none" w:sz="0" w:space="0" w:color="auto"/>
            <w:right w:val="none" w:sz="0" w:space="0" w:color="auto"/>
          </w:divBdr>
        </w:div>
        <w:div w:id="424424255">
          <w:marLeft w:val="0"/>
          <w:marRight w:val="0"/>
          <w:marTop w:val="0"/>
          <w:marBottom w:val="0"/>
          <w:divBdr>
            <w:top w:val="none" w:sz="0" w:space="0" w:color="auto"/>
            <w:left w:val="none" w:sz="0" w:space="0" w:color="auto"/>
            <w:bottom w:val="none" w:sz="0" w:space="0" w:color="auto"/>
            <w:right w:val="none" w:sz="0" w:space="0" w:color="auto"/>
          </w:divBdr>
        </w:div>
        <w:div w:id="475031422">
          <w:marLeft w:val="0"/>
          <w:marRight w:val="0"/>
          <w:marTop w:val="0"/>
          <w:marBottom w:val="0"/>
          <w:divBdr>
            <w:top w:val="none" w:sz="0" w:space="0" w:color="auto"/>
            <w:left w:val="none" w:sz="0" w:space="0" w:color="auto"/>
            <w:bottom w:val="none" w:sz="0" w:space="0" w:color="auto"/>
            <w:right w:val="none" w:sz="0" w:space="0" w:color="auto"/>
          </w:divBdr>
        </w:div>
        <w:div w:id="521479609">
          <w:marLeft w:val="0"/>
          <w:marRight w:val="0"/>
          <w:marTop w:val="0"/>
          <w:marBottom w:val="0"/>
          <w:divBdr>
            <w:top w:val="none" w:sz="0" w:space="0" w:color="auto"/>
            <w:left w:val="none" w:sz="0" w:space="0" w:color="auto"/>
            <w:bottom w:val="none" w:sz="0" w:space="0" w:color="auto"/>
            <w:right w:val="none" w:sz="0" w:space="0" w:color="auto"/>
          </w:divBdr>
        </w:div>
        <w:div w:id="567695014">
          <w:marLeft w:val="0"/>
          <w:marRight w:val="0"/>
          <w:marTop w:val="0"/>
          <w:marBottom w:val="0"/>
          <w:divBdr>
            <w:top w:val="none" w:sz="0" w:space="0" w:color="auto"/>
            <w:left w:val="none" w:sz="0" w:space="0" w:color="auto"/>
            <w:bottom w:val="none" w:sz="0" w:space="0" w:color="auto"/>
            <w:right w:val="none" w:sz="0" w:space="0" w:color="auto"/>
          </w:divBdr>
        </w:div>
        <w:div w:id="626812011">
          <w:marLeft w:val="0"/>
          <w:marRight w:val="0"/>
          <w:marTop w:val="0"/>
          <w:marBottom w:val="0"/>
          <w:divBdr>
            <w:top w:val="none" w:sz="0" w:space="0" w:color="auto"/>
            <w:left w:val="none" w:sz="0" w:space="0" w:color="auto"/>
            <w:bottom w:val="none" w:sz="0" w:space="0" w:color="auto"/>
            <w:right w:val="none" w:sz="0" w:space="0" w:color="auto"/>
          </w:divBdr>
        </w:div>
        <w:div w:id="699936589">
          <w:marLeft w:val="0"/>
          <w:marRight w:val="0"/>
          <w:marTop w:val="0"/>
          <w:marBottom w:val="0"/>
          <w:divBdr>
            <w:top w:val="none" w:sz="0" w:space="0" w:color="auto"/>
            <w:left w:val="none" w:sz="0" w:space="0" w:color="auto"/>
            <w:bottom w:val="none" w:sz="0" w:space="0" w:color="auto"/>
            <w:right w:val="none" w:sz="0" w:space="0" w:color="auto"/>
          </w:divBdr>
        </w:div>
        <w:div w:id="772630321">
          <w:marLeft w:val="0"/>
          <w:marRight w:val="0"/>
          <w:marTop w:val="0"/>
          <w:marBottom w:val="0"/>
          <w:divBdr>
            <w:top w:val="none" w:sz="0" w:space="0" w:color="auto"/>
            <w:left w:val="none" w:sz="0" w:space="0" w:color="auto"/>
            <w:bottom w:val="none" w:sz="0" w:space="0" w:color="auto"/>
            <w:right w:val="none" w:sz="0" w:space="0" w:color="auto"/>
          </w:divBdr>
        </w:div>
        <w:div w:id="845482229">
          <w:marLeft w:val="0"/>
          <w:marRight w:val="0"/>
          <w:marTop w:val="0"/>
          <w:marBottom w:val="0"/>
          <w:divBdr>
            <w:top w:val="none" w:sz="0" w:space="0" w:color="auto"/>
            <w:left w:val="none" w:sz="0" w:space="0" w:color="auto"/>
            <w:bottom w:val="none" w:sz="0" w:space="0" w:color="auto"/>
            <w:right w:val="none" w:sz="0" w:space="0" w:color="auto"/>
          </w:divBdr>
        </w:div>
        <w:div w:id="849608941">
          <w:marLeft w:val="0"/>
          <w:marRight w:val="0"/>
          <w:marTop w:val="0"/>
          <w:marBottom w:val="0"/>
          <w:divBdr>
            <w:top w:val="none" w:sz="0" w:space="0" w:color="auto"/>
            <w:left w:val="none" w:sz="0" w:space="0" w:color="auto"/>
            <w:bottom w:val="none" w:sz="0" w:space="0" w:color="auto"/>
            <w:right w:val="none" w:sz="0" w:space="0" w:color="auto"/>
          </w:divBdr>
        </w:div>
        <w:div w:id="852962685">
          <w:marLeft w:val="0"/>
          <w:marRight w:val="0"/>
          <w:marTop w:val="0"/>
          <w:marBottom w:val="0"/>
          <w:divBdr>
            <w:top w:val="none" w:sz="0" w:space="0" w:color="auto"/>
            <w:left w:val="none" w:sz="0" w:space="0" w:color="auto"/>
            <w:bottom w:val="none" w:sz="0" w:space="0" w:color="auto"/>
            <w:right w:val="none" w:sz="0" w:space="0" w:color="auto"/>
          </w:divBdr>
        </w:div>
        <w:div w:id="876355038">
          <w:marLeft w:val="0"/>
          <w:marRight w:val="0"/>
          <w:marTop w:val="0"/>
          <w:marBottom w:val="0"/>
          <w:divBdr>
            <w:top w:val="none" w:sz="0" w:space="0" w:color="auto"/>
            <w:left w:val="none" w:sz="0" w:space="0" w:color="auto"/>
            <w:bottom w:val="none" w:sz="0" w:space="0" w:color="auto"/>
            <w:right w:val="none" w:sz="0" w:space="0" w:color="auto"/>
          </w:divBdr>
        </w:div>
        <w:div w:id="910192875">
          <w:marLeft w:val="0"/>
          <w:marRight w:val="0"/>
          <w:marTop w:val="0"/>
          <w:marBottom w:val="0"/>
          <w:divBdr>
            <w:top w:val="none" w:sz="0" w:space="0" w:color="auto"/>
            <w:left w:val="none" w:sz="0" w:space="0" w:color="auto"/>
            <w:bottom w:val="none" w:sz="0" w:space="0" w:color="auto"/>
            <w:right w:val="none" w:sz="0" w:space="0" w:color="auto"/>
          </w:divBdr>
        </w:div>
        <w:div w:id="916477568">
          <w:marLeft w:val="0"/>
          <w:marRight w:val="0"/>
          <w:marTop w:val="0"/>
          <w:marBottom w:val="0"/>
          <w:divBdr>
            <w:top w:val="none" w:sz="0" w:space="0" w:color="auto"/>
            <w:left w:val="none" w:sz="0" w:space="0" w:color="auto"/>
            <w:bottom w:val="none" w:sz="0" w:space="0" w:color="auto"/>
            <w:right w:val="none" w:sz="0" w:space="0" w:color="auto"/>
          </w:divBdr>
        </w:div>
        <w:div w:id="941642668">
          <w:marLeft w:val="0"/>
          <w:marRight w:val="0"/>
          <w:marTop w:val="0"/>
          <w:marBottom w:val="0"/>
          <w:divBdr>
            <w:top w:val="none" w:sz="0" w:space="0" w:color="auto"/>
            <w:left w:val="none" w:sz="0" w:space="0" w:color="auto"/>
            <w:bottom w:val="none" w:sz="0" w:space="0" w:color="auto"/>
            <w:right w:val="none" w:sz="0" w:space="0" w:color="auto"/>
          </w:divBdr>
        </w:div>
        <w:div w:id="1014382139">
          <w:marLeft w:val="0"/>
          <w:marRight w:val="0"/>
          <w:marTop w:val="0"/>
          <w:marBottom w:val="0"/>
          <w:divBdr>
            <w:top w:val="none" w:sz="0" w:space="0" w:color="auto"/>
            <w:left w:val="none" w:sz="0" w:space="0" w:color="auto"/>
            <w:bottom w:val="none" w:sz="0" w:space="0" w:color="auto"/>
            <w:right w:val="none" w:sz="0" w:space="0" w:color="auto"/>
          </w:divBdr>
        </w:div>
        <w:div w:id="1054699375">
          <w:marLeft w:val="0"/>
          <w:marRight w:val="0"/>
          <w:marTop w:val="0"/>
          <w:marBottom w:val="0"/>
          <w:divBdr>
            <w:top w:val="none" w:sz="0" w:space="0" w:color="auto"/>
            <w:left w:val="none" w:sz="0" w:space="0" w:color="auto"/>
            <w:bottom w:val="none" w:sz="0" w:space="0" w:color="auto"/>
            <w:right w:val="none" w:sz="0" w:space="0" w:color="auto"/>
          </w:divBdr>
        </w:div>
        <w:div w:id="1071391888">
          <w:marLeft w:val="0"/>
          <w:marRight w:val="0"/>
          <w:marTop w:val="0"/>
          <w:marBottom w:val="0"/>
          <w:divBdr>
            <w:top w:val="none" w:sz="0" w:space="0" w:color="auto"/>
            <w:left w:val="none" w:sz="0" w:space="0" w:color="auto"/>
            <w:bottom w:val="none" w:sz="0" w:space="0" w:color="auto"/>
            <w:right w:val="none" w:sz="0" w:space="0" w:color="auto"/>
          </w:divBdr>
        </w:div>
        <w:div w:id="1130974114">
          <w:marLeft w:val="0"/>
          <w:marRight w:val="0"/>
          <w:marTop w:val="0"/>
          <w:marBottom w:val="0"/>
          <w:divBdr>
            <w:top w:val="none" w:sz="0" w:space="0" w:color="auto"/>
            <w:left w:val="none" w:sz="0" w:space="0" w:color="auto"/>
            <w:bottom w:val="none" w:sz="0" w:space="0" w:color="auto"/>
            <w:right w:val="none" w:sz="0" w:space="0" w:color="auto"/>
          </w:divBdr>
        </w:div>
        <w:div w:id="1146816551">
          <w:marLeft w:val="0"/>
          <w:marRight w:val="0"/>
          <w:marTop w:val="0"/>
          <w:marBottom w:val="0"/>
          <w:divBdr>
            <w:top w:val="none" w:sz="0" w:space="0" w:color="auto"/>
            <w:left w:val="none" w:sz="0" w:space="0" w:color="auto"/>
            <w:bottom w:val="none" w:sz="0" w:space="0" w:color="auto"/>
            <w:right w:val="none" w:sz="0" w:space="0" w:color="auto"/>
          </w:divBdr>
        </w:div>
        <w:div w:id="1215965670">
          <w:marLeft w:val="0"/>
          <w:marRight w:val="0"/>
          <w:marTop w:val="0"/>
          <w:marBottom w:val="0"/>
          <w:divBdr>
            <w:top w:val="none" w:sz="0" w:space="0" w:color="auto"/>
            <w:left w:val="none" w:sz="0" w:space="0" w:color="auto"/>
            <w:bottom w:val="none" w:sz="0" w:space="0" w:color="auto"/>
            <w:right w:val="none" w:sz="0" w:space="0" w:color="auto"/>
          </w:divBdr>
        </w:div>
        <w:div w:id="1218779055">
          <w:marLeft w:val="0"/>
          <w:marRight w:val="0"/>
          <w:marTop w:val="0"/>
          <w:marBottom w:val="0"/>
          <w:divBdr>
            <w:top w:val="none" w:sz="0" w:space="0" w:color="auto"/>
            <w:left w:val="none" w:sz="0" w:space="0" w:color="auto"/>
            <w:bottom w:val="none" w:sz="0" w:space="0" w:color="auto"/>
            <w:right w:val="none" w:sz="0" w:space="0" w:color="auto"/>
          </w:divBdr>
        </w:div>
        <w:div w:id="1231311252">
          <w:marLeft w:val="0"/>
          <w:marRight w:val="0"/>
          <w:marTop w:val="0"/>
          <w:marBottom w:val="0"/>
          <w:divBdr>
            <w:top w:val="none" w:sz="0" w:space="0" w:color="auto"/>
            <w:left w:val="none" w:sz="0" w:space="0" w:color="auto"/>
            <w:bottom w:val="none" w:sz="0" w:space="0" w:color="auto"/>
            <w:right w:val="none" w:sz="0" w:space="0" w:color="auto"/>
          </w:divBdr>
        </w:div>
        <w:div w:id="1236012325">
          <w:marLeft w:val="0"/>
          <w:marRight w:val="0"/>
          <w:marTop w:val="0"/>
          <w:marBottom w:val="0"/>
          <w:divBdr>
            <w:top w:val="none" w:sz="0" w:space="0" w:color="auto"/>
            <w:left w:val="none" w:sz="0" w:space="0" w:color="auto"/>
            <w:bottom w:val="none" w:sz="0" w:space="0" w:color="auto"/>
            <w:right w:val="none" w:sz="0" w:space="0" w:color="auto"/>
          </w:divBdr>
        </w:div>
        <w:div w:id="1293100296">
          <w:marLeft w:val="0"/>
          <w:marRight w:val="0"/>
          <w:marTop w:val="0"/>
          <w:marBottom w:val="0"/>
          <w:divBdr>
            <w:top w:val="none" w:sz="0" w:space="0" w:color="auto"/>
            <w:left w:val="none" w:sz="0" w:space="0" w:color="auto"/>
            <w:bottom w:val="none" w:sz="0" w:space="0" w:color="auto"/>
            <w:right w:val="none" w:sz="0" w:space="0" w:color="auto"/>
          </w:divBdr>
        </w:div>
        <w:div w:id="1305431161">
          <w:marLeft w:val="0"/>
          <w:marRight w:val="0"/>
          <w:marTop w:val="0"/>
          <w:marBottom w:val="0"/>
          <w:divBdr>
            <w:top w:val="none" w:sz="0" w:space="0" w:color="auto"/>
            <w:left w:val="none" w:sz="0" w:space="0" w:color="auto"/>
            <w:bottom w:val="none" w:sz="0" w:space="0" w:color="auto"/>
            <w:right w:val="none" w:sz="0" w:space="0" w:color="auto"/>
          </w:divBdr>
        </w:div>
        <w:div w:id="1308895543">
          <w:marLeft w:val="0"/>
          <w:marRight w:val="0"/>
          <w:marTop w:val="0"/>
          <w:marBottom w:val="0"/>
          <w:divBdr>
            <w:top w:val="none" w:sz="0" w:space="0" w:color="auto"/>
            <w:left w:val="none" w:sz="0" w:space="0" w:color="auto"/>
            <w:bottom w:val="none" w:sz="0" w:space="0" w:color="auto"/>
            <w:right w:val="none" w:sz="0" w:space="0" w:color="auto"/>
          </w:divBdr>
        </w:div>
        <w:div w:id="1393433174">
          <w:marLeft w:val="0"/>
          <w:marRight w:val="0"/>
          <w:marTop w:val="0"/>
          <w:marBottom w:val="0"/>
          <w:divBdr>
            <w:top w:val="none" w:sz="0" w:space="0" w:color="auto"/>
            <w:left w:val="none" w:sz="0" w:space="0" w:color="auto"/>
            <w:bottom w:val="none" w:sz="0" w:space="0" w:color="auto"/>
            <w:right w:val="none" w:sz="0" w:space="0" w:color="auto"/>
          </w:divBdr>
        </w:div>
        <w:div w:id="1403408606">
          <w:marLeft w:val="0"/>
          <w:marRight w:val="0"/>
          <w:marTop w:val="0"/>
          <w:marBottom w:val="0"/>
          <w:divBdr>
            <w:top w:val="none" w:sz="0" w:space="0" w:color="auto"/>
            <w:left w:val="none" w:sz="0" w:space="0" w:color="auto"/>
            <w:bottom w:val="none" w:sz="0" w:space="0" w:color="auto"/>
            <w:right w:val="none" w:sz="0" w:space="0" w:color="auto"/>
          </w:divBdr>
        </w:div>
        <w:div w:id="1553612594">
          <w:marLeft w:val="0"/>
          <w:marRight w:val="0"/>
          <w:marTop w:val="0"/>
          <w:marBottom w:val="0"/>
          <w:divBdr>
            <w:top w:val="none" w:sz="0" w:space="0" w:color="auto"/>
            <w:left w:val="none" w:sz="0" w:space="0" w:color="auto"/>
            <w:bottom w:val="none" w:sz="0" w:space="0" w:color="auto"/>
            <w:right w:val="none" w:sz="0" w:space="0" w:color="auto"/>
          </w:divBdr>
        </w:div>
        <w:div w:id="1566448785">
          <w:marLeft w:val="0"/>
          <w:marRight w:val="0"/>
          <w:marTop w:val="0"/>
          <w:marBottom w:val="0"/>
          <w:divBdr>
            <w:top w:val="none" w:sz="0" w:space="0" w:color="auto"/>
            <w:left w:val="none" w:sz="0" w:space="0" w:color="auto"/>
            <w:bottom w:val="none" w:sz="0" w:space="0" w:color="auto"/>
            <w:right w:val="none" w:sz="0" w:space="0" w:color="auto"/>
          </w:divBdr>
        </w:div>
        <w:div w:id="1613627764">
          <w:marLeft w:val="0"/>
          <w:marRight w:val="0"/>
          <w:marTop w:val="0"/>
          <w:marBottom w:val="0"/>
          <w:divBdr>
            <w:top w:val="none" w:sz="0" w:space="0" w:color="auto"/>
            <w:left w:val="none" w:sz="0" w:space="0" w:color="auto"/>
            <w:bottom w:val="none" w:sz="0" w:space="0" w:color="auto"/>
            <w:right w:val="none" w:sz="0" w:space="0" w:color="auto"/>
          </w:divBdr>
        </w:div>
        <w:div w:id="1618677575">
          <w:marLeft w:val="0"/>
          <w:marRight w:val="0"/>
          <w:marTop w:val="0"/>
          <w:marBottom w:val="0"/>
          <w:divBdr>
            <w:top w:val="none" w:sz="0" w:space="0" w:color="auto"/>
            <w:left w:val="none" w:sz="0" w:space="0" w:color="auto"/>
            <w:bottom w:val="none" w:sz="0" w:space="0" w:color="auto"/>
            <w:right w:val="none" w:sz="0" w:space="0" w:color="auto"/>
          </w:divBdr>
        </w:div>
        <w:div w:id="1739815050">
          <w:marLeft w:val="0"/>
          <w:marRight w:val="0"/>
          <w:marTop w:val="0"/>
          <w:marBottom w:val="0"/>
          <w:divBdr>
            <w:top w:val="none" w:sz="0" w:space="0" w:color="auto"/>
            <w:left w:val="none" w:sz="0" w:space="0" w:color="auto"/>
            <w:bottom w:val="none" w:sz="0" w:space="0" w:color="auto"/>
            <w:right w:val="none" w:sz="0" w:space="0" w:color="auto"/>
          </w:divBdr>
        </w:div>
        <w:div w:id="1758092599">
          <w:marLeft w:val="0"/>
          <w:marRight w:val="0"/>
          <w:marTop w:val="0"/>
          <w:marBottom w:val="0"/>
          <w:divBdr>
            <w:top w:val="none" w:sz="0" w:space="0" w:color="auto"/>
            <w:left w:val="none" w:sz="0" w:space="0" w:color="auto"/>
            <w:bottom w:val="none" w:sz="0" w:space="0" w:color="auto"/>
            <w:right w:val="none" w:sz="0" w:space="0" w:color="auto"/>
          </w:divBdr>
        </w:div>
        <w:div w:id="1762212224">
          <w:marLeft w:val="0"/>
          <w:marRight w:val="0"/>
          <w:marTop w:val="0"/>
          <w:marBottom w:val="0"/>
          <w:divBdr>
            <w:top w:val="none" w:sz="0" w:space="0" w:color="auto"/>
            <w:left w:val="none" w:sz="0" w:space="0" w:color="auto"/>
            <w:bottom w:val="none" w:sz="0" w:space="0" w:color="auto"/>
            <w:right w:val="none" w:sz="0" w:space="0" w:color="auto"/>
          </w:divBdr>
        </w:div>
        <w:div w:id="1792628864">
          <w:marLeft w:val="0"/>
          <w:marRight w:val="0"/>
          <w:marTop w:val="0"/>
          <w:marBottom w:val="0"/>
          <w:divBdr>
            <w:top w:val="none" w:sz="0" w:space="0" w:color="auto"/>
            <w:left w:val="none" w:sz="0" w:space="0" w:color="auto"/>
            <w:bottom w:val="none" w:sz="0" w:space="0" w:color="auto"/>
            <w:right w:val="none" w:sz="0" w:space="0" w:color="auto"/>
          </w:divBdr>
        </w:div>
        <w:div w:id="1794249193">
          <w:marLeft w:val="0"/>
          <w:marRight w:val="0"/>
          <w:marTop w:val="0"/>
          <w:marBottom w:val="0"/>
          <w:divBdr>
            <w:top w:val="none" w:sz="0" w:space="0" w:color="auto"/>
            <w:left w:val="none" w:sz="0" w:space="0" w:color="auto"/>
            <w:bottom w:val="none" w:sz="0" w:space="0" w:color="auto"/>
            <w:right w:val="none" w:sz="0" w:space="0" w:color="auto"/>
          </w:divBdr>
        </w:div>
        <w:div w:id="1806390862">
          <w:marLeft w:val="0"/>
          <w:marRight w:val="0"/>
          <w:marTop w:val="0"/>
          <w:marBottom w:val="0"/>
          <w:divBdr>
            <w:top w:val="none" w:sz="0" w:space="0" w:color="auto"/>
            <w:left w:val="none" w:sz="0" w:space="0" w:color="auto"/>
            <w:bottom w:val="none" w:sz="0" w:space="0" w:color="auto"/>
            <w:right w:val="none" w:sz="0" w:space="0" w:color="auto"/>
          </w:divBdr>
        </w:div>
        <w:div w:id="1813130790">
          <w:marLeft w:val="0"/>
          <w:marRight w:val="0"/>
          <w:marTop w:val="0"/>
          <w:marBottom w:val="0"/>
          <w:divBdr>
            <w:top w:val="none" w:sz="0" w:space="0" w:color="auto"/>
            <w:left w:val="none" w:sz="0" w:space="0" w:color="auto"/>
            <w:bottom w:val="none" w:sz="0" w:space="0" w:color="auto"/>
            <w:right w:val="none" w:sz="0" w:space="0" w:color="auto"/>
          </w:divBdr>
        </w:div>
        <w:div w:id="1834758610">
          <w:marLeft w:val="0"/>
          <w:marRight w:val="0"/>
          <w:marTop w:val="0"/>
          <w:marBottom w:val="0"/>
          <w:divBdr>
            <w:top w:val="none" w:sz="0" w:space="0" w:color="auto"/>
            <w:left w:val="none" w:sz="0" w:space="0" w:color="auto"/>
            <w:bottom w:val="none" w:sz="0" w:space="0" w:color="auto"/>
            <w:right w:val="none" w:sz="0" w:space="0" w:color="auto"/>
          </w:divBdr>
        </w:div>
        <w:div w:id="1855218123">
          <w:marLeft w:val="0"/>
          <w:marRight w:val="0"/>
          <w:marTop w:val="0"/>
          <w:marBottom w:val="0"/>
          <w:divBdr>
            <w:top w:val="none" w:sz="0" w:space="0" w:color="auto"/>
            <w:left w:val="none" w:sz="0" w:space="0" w:color="auto"/>
            <w:bottom w:val="none" w:sz="0" w:space="0" w:color="auto"/>
            <w:right w:val="none" w:sz="0" w:space="0" w:color="auto"/>
          </w:divBdr>
        </w:div>
        <w:div w:id="1877889913">
          <w:marLeft w:val="0"/>
          <w:marRight w:val="0"/>
          <w:marTop w:val="0"/>
          <w:marBottom w:val="0"/>
          <w:divBdr>
            <w:top w:val="none" w:sz="0" w:space="0" w:color="auto"/>
            <w:left w:val="none" w:sz="0" w:space="0" w:color="auto"/>
            <w:bottom w:val="none" w:sz="0" w:space="0" w:color="auto"/>
            <w:right w:val="none" w:sz="0" w:space="0" w:color="auto"/>
          </w:divBdr>
        </w:div>
        <w:div w:id="1939749673">
          <w:marLeft w:val="0"/>
          <w:marRight w:val="0"/>
          <w:marTop w:val="0"/>
          <w:marBottom w:val="0"/>
          <w:divBdr>
            <w:top w:val="none" w:sz="0" w:space="0" w:color="auto"/>
            <w:left w:val="none" w:sz="0" w:space="0" w:color="auto"/>
            <w:bottom w:val="none" w:sz="0" w:space="0" w:color="auto"/>
            <w:right w:val="none" w:sz="0" w:space="0" w:color="auto"/>
          </w:divBdr>
        </w:div>
        <w:div w:id="1949699306">
          <w:marLeft w:val="0"/>
          <w:marRight w:val="0"/>
          <w:marTop w:val="0"/>
          <w:marBottom w:val="0"/>
          <w:divBdr>
            <w:top w:val="none" w:sz="0" w:space="0" w:color="auto"/>
            <w:left w:val="none" w:sz="0" w:space="0" w:color="auto"/>
            <w:bottom w:val="none" w:sz="0" w:space="0" w:color="auto"/>
            <w:right w:val="none" w:sz="0" w:space="0" w:color="auto"/>
          </w:divBdr>
        </w:div>
        <w:div w:id="1994523576">
          <w:marLeft w:val="0"/>
          <w:marRight w:val="0"/>
          <w:marTop w:val="0"/>
          <w:marBottom w:val="0"/>
          <w:divBdr>
            <w:top w:val="none" w:sz="0" w:space="0" w:color="auto"/>
            <w:left w:val="none" w:sz="0" w:space="0" w:color="auto"/>
            <w:bottom w:val="none" w:sz="0" w:space="0" w:color="auto"/>
            <w:right w:val="none" w:sz="0" w:space="0" w:color="auto"/>
          </w:divBdr>
        </w:div>
        <w:div w:id="2042126054">
          <w:marLeft w:val="0"/>
          <w:marRight w:val="0"/>
          <w:marTop w:val="0"/>
          <w:marBottom w:val="0"/>
          <w:divBdr>
            <w:top w:val="none" w:sz="0" w:space="0" w:color="auto"/>
            <w:left w:val="none" w:sz="0" w:space="0" w:color="auto"/>
            <w:bottom w:val="none" w:sz="0" w:space="0" w:color="auto"/>
            <w:right w:val="none" w:sz="0" w:space="0" w:color="auto"/>
          </w:divBdr>
        </w:div>
        <w:div w:id="2059619118">
          <w:marLeft w:val="0"/>
          <w:marRight w:val="0"/>
          <w:marTop w:val="0"/>
          <w:marBottom w:val="0"/>
          <w:divBdr>
            <w:top w:val="none" w:sz="0" w:space="0" w:color="auto"/>
            <w:left w:val="none" w:sz="0" w:space="0" w:color="auto"/>
            <w:bottom w:val="none" w:sz="0" w:space="0" w:color="auto"/>
            <w:right w:val="none" w:sz="0" w:space="0" w:color="auto"/>
          </w:divBdr>
        </w:div>
        <w:div w:id="2095474601">
          <w:marLeft w:val="0"/>
          <w:marRight w:val="0"/>
          <w:marTop w:val="0"/>
          <w:marBottom w:val="0"/>
          <w:divBdr>
            <w:top w:val="none" w:sz="0" w:space="0" w:color="auto"/>
            <w:left w:val="none" w:sz="0" w:space="0" w:color="auto"/>
            <w:bottom w:val="none" w:sz="0" w:space="0" w:color="auto"/>
            <w:right w:val="none" w:sz="0" w:space="0" w:color="auto"/>
          </w:divBdr>
        </w:div>
        <w:div w:id="2100440440">
          <w:marLeft w:val="0"/>
          <w:marRight w:val="0"/>
          <w:marTop w:val="0"/>
          <w:marBottom w:val="0"/>
          <w:divBdr>
            <w:top w:val="none" w:sz="0" w:space="0" w:color="auto"/>
            <w:left w:val="none" w:sz="0" w:space="0" w:color="auto"/>
            <w:bottom w:val="none" w:sz="0" w:space="0" w:color="auto"/>
            <w:right w:val="none" w:sz="0" w:space="0" w:color="auto"/>
          </w:divBdr>
        </w:div>
      </w:divsChild>
    </w:div>
    <w:div w:id="1722828946">
      <w:bodyDiv w:val="1"/>
      <w:marLeft w:val="0"/>
      <w:marRight w:val="0"/>
      <w:marTop w:val="0"/>
      <w:marBottom w:val="0"/>
      <w:divBdr>
        <w:top w:val="none" w:sz="0" w:space="0" w:color="auto"/>
        <w:left w:val="none" w:sz="0" w:space="0" w:color="auto"/>
        <w:bottom w:val="none" w:sz="0" w:space="0" w:color="auto"/>
        <w:right w:val="none" w:sz="0" w:space="0" w:color="auto"/>
      </w:divBdr>
      <w:divsChild>
        <w:div w:id="1401252233">
          <w:marLeft w:val="1170"/>
          <w:marRight w:val="735"/>
          <w:marTop w:val="0"/>
          <w:marBottom w:val="0"/>
          <w:divBdr>
            <w:top w:val="none" w:sz="0" w:space="0" w:color="auto"/>
            <w:left w:val="none" w:sz="0" w:space="0" w:color="auto"/>
            <w:bottom w:val="none" w:sz="0" w:space="0" w:color="auto"/>
            <w:right w:val="none" w:sz="0" w:space="0" w:color="auto"/>
          </w:divBdr>
        </w:div>
        <w:div w:id="1618875329">
          <w:marLeft w:val="1170"/>
          <w:marRight w:val="735"/>
          <w:marTop w:val="0"/>
          <w:marBottom w:val="0"/>
          <w:divBdr>
            <w:top w:val="none" w:sz="0" w:space="0" w:color="auto"/>
            <w:left w:val="none" w:sz="0" w:space="0" w:color="auto"/>
            <w:bottom w:val="none" w:sz="0" w:space="0" w:color="auto"/>
            <w:right w:val="none" w:sz="0" w:space="0" w:color="auto"/>
          </w:divBdr>
        </w:div>
      </w:divsChild>
    </w:div>
    <w:div w:id="1842894552">
      <w:bodyDiv w:val="1"/>
      <w:marLeft w:val="0"/>
      <w:marRight w:val="0"/>
      <w:marTop w:val="0"/>
      <w:marBottom w:val="0"/>
      <w:divBdr>
        <w:top w:val="none" w:sz="0" w:space="0" w:color="auto"/>
        <w:left w:val="none" w:sz="0" w:space="0" w:color="auto"/>
        <w:bottom w:val="none" w:sz="0" w:space="0" w:color="auto"/>
        <w:right w:val="none" w:sz="0" w:space="0" w:color="auto"/>
      </w:divBdr>
      <w:divsChild>
        <w:div w:id="179130866">
          <w:marLeft w:val="0"/>
          <w:marRight w:val="0"/>
          <w:marTop w:val="0"/>
          <w:marBottom w:val="0"/>
          <w:divBdr>
            <w:top w:val="none" w:sz="0" w:space="0" w:color="auto"/>
            <w:left w:val="none" w:sz="0" w:space="0" w:color="auto"/>
            <w:bottom w:val="none" w:sz="0" w:space="0" w:color="auto"/>
            <w:right w:val="none" w:sz="0" w:space="0" w:color="auto"/>
          </w:divBdr>
        </w:div>
      </w:divsChild>
    </w:div>
    <w:div w:id="1982922905">
      <w:bodyDiv w:val="1"/>
      <w:marLeft w:val="0"/>
      <w:marRight w:val="0"/>
      <w:marTop w:val="0"/>
      <w:marBottom w:val="0"/>
      <w:divBdr>
        <w:top w:val="none" w:sz="0" w:space="0" w:color="auto"/>
        <w:left w:val="none" w:sz="0" w:space="0" w:color="auto"/>
        <w:bottom w:val="none" w:sz="0" w:space="0" w:color="auto"/>
        <w:right w:val="none" w:sz="0" w:space="0" w:color="auto"/>
      </w:divBdr>
    </w:div>
    <w:div w:id="210418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oleObject" Target="embeddings/oleObject140.bin"/><Relationship Id="rId21" Type="http://schemas.openxmlformats.org/officeDocument/2006/relationships/image" Target="media/image13.wmf"/><Relationship Id="rId63" Type="http://schemas.openxmlformats.org/officeDocument/2006/relationships/oleObject" Target="embeddings/oleObject22.bin"/><Relationship Id="rId159" Type="http://schemas.openxmlformats.org/officeDocument/2006/relationships/oleObject" Target="embeddings/oleObject70.bin"/><Relationship Id="rId324" Type="http://schemas.openxmlformats.org/officeDocument/2006/relationships/image" Target="media/image164.wmf"/><Relationship Id="rId366" Type="http://schemas.openxmlformats.org/officeDocument/2006/relationships/image" Target="media/image185.wmf"/><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8.bin"/><Relationship Id="rId268" Type="http://schemas.openxmlformats.org/officeDocument/2006/relationships/image" Target="media/image136.wmf"/><Relationship Id="rId475" Type="http://schemas.openxmlformats.org/officeDocument/2006/relationships/oleObject" Target="embeddings/oleObject235.bin"/><Relationship Id="rId32" Type="http://schemas.openxmlformats.org/officeDocument/2006/relationships/oleObject" Target="embeddings/oleObject6.bin"/><Relationship Id="rId74" Type="http://schemas.openxmlformats.org/officeDocument/2006/relationships/image" Target="media/image39.wmf"/><Relationship Id="rId128" Type="http://schemas.openxmlformats.org/officeDocument/2006/relationships/image" Target="media/image66.wmf"/><Relationship Id="rId335" Type="http://schemas.openxmlformats.org/officeDocument/2006/relationships/oleObject" Target="embeddings/oleObject158.bin"/><Relationship Id="rId377" Type="http://schemas.openxmlformats.org/officeDocument/2006/relationships/oleObject" Target="embeddings/oleObject179.bin"/><Relationship Id="rId500" Type="http://schemas.openxmlformats.org/officeDocument/2006/relationships/image" Target="media/image246.jpeg"/><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oleObject" Target="embeddings/oleObject109.bin"/><Relationship Id="rId402" Type="http://schemas.openxmlformats.org/officeDocument/2006/relationships/image" Target="media/image203.wmf"/><Relationship Id="rId279" Type="http://schemas.openxmlformats.org/officeDocument/2006/relationships/oleObject" Target="embeddings/oleObject130.bin"/><Relationship Id="rId444" Type="http://schemas.openxmlformats.org/officeDocument/2006/relationships/image" Target="media/image221.wmf"/><Relationship Id="rId486" Type="http://schemas.openxmlformats.org/officeDocument/2006/relationships/image" Target="media/image238.wmf"/><Relationship Id="rId43" Type="http://schemas.openxmlformats.org/officeDocument/2006/relationships/image" Target="media/image24.wmf"/><Relationship Id="rId139" Type="http://schemas.openxmlformats.org/officeDocument/2006/relationships/oleObject" Target="embeddings/oleObject60.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image" Target="media/image196.wmf"/><Relationship Id="rId511" Type="http://schemas.openxmlformats.org/officeDocument/2006/relationships/image" Target="media/image257.jpg"/><Relationship Id="rId85" Type="http://schemas.openxmlformats.org/officeDocument/2006/relationships/oleObject" Target="embeddings/oleObject33.bin"/><Relationship Id="rId150" Type="http://schemas.openxmlformats.org/officeDocument/2006/relationships/image" Target="media/image77.wmf"/><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8.bin"/><Relationship Id="rId248" Type="http://schemas.openxmlformats.org/officeDocument/2006/relationships/image" Target="media/image126.wmf"/><Relationship Id="rId455" Type="http://schemas.openxmlformats.org/officeDocument/2006/relationships/oleObject" Target="embeddings/oleObject223.bin"/><Relationship Id="rId497" Type="http://schemas.openxmlformats.org/officeDocument/2006/relationships/image" Target="media/image243.jpeg"/><Relationship Id="rId12" Type="http://schemas.openxmlformats.org/officeDocument/2006/relationships/image" Target="media/image4.wmf"/><Relationship Id="rId108" Type="http://schemas.openxmlformats.org/officeDocument/2006/relationships/image" Target="media/image56.wmf"/><Relationship Id="rId315" Type="http://schemas.openxmlformats.org/officeDocument/2006/relationships/oleObject" Target="embeddings/oleObject148.bin"/><Relationship Id="rId357" Type="http://schemas.openxmlformats.org/officeDocument/2006/relationships/oleObject" Target="embeddings/oleObject169.bin"/><Relationship Id="rId54" Type="http://schemas.openxmlformats.org/officeDocument/2006/relationships/image" Target="media/image29.wmf"/><Relationship Id="rId96" Type="http://schemas.openxmlformats.org/officeDocument/2006/relationships/image" Target="media/image50.wmf"/><Relationship Id="rId161" Type="http://schemas.openxmlformats.org/officeDocument/2006/relationships/oleObject" Target="embeddings/oleObject71.bin"/><Relationship Id="rId217" Type="http://schemas.openxmlformats.org/officeDocument/2006/relationships/oleObject" Target="embeddings/oleObject99.bin"/><Relationship Id="rId399" Type="http://schemas.openxmlformats.org/officeDocument/2006/relationships/oleObject" Target="embeddings/oleObject190.bin"/><Relationship Id="rId259" Type="http://schemas.openxmlformats.org/officeDocument/2006/relationships/oleObject" Target="embeddings/oleObject120.bin"/><Relationship Id="rId424" Type="http://schemas.openxmlformats.org/officeDocument/2006/relationships/image" Target="media/image213.wmf"/><Relationship Id="rId466" Type="http://schemas.openxmlformats.org/officeDocument/2006/relationships/oleObject" Target="embeddings/oleObject230.bin"/><Relationship Id="rId23" Type="http://schemas.openxmlformats.org/officeDocument/2006/relationships/image" Target="media/image14.wmf"/><Relationship Id="rId119" Type="http://schemas.openxmlformats.org/officeDocument/2006/relationships/oleObject" Target="embeddings/oleObject50.bin"/><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oleObject" Target="embeddings/oleObject23.bin"/><Relationship Id="rId130" Type="http://schemas.openxmlformats.org/officeDocument/2006/relationships/image" Target="media/image67.wmf"/><Relationship Id="rId368" Type="http://schemas.openxmlformats.org/officeDocument/2006/relationships/image" Target="media/image186.wmf"/><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9.bin"/><Relationship Id="rId477" Type="http://schemas.openxmlformats.org/officeDocument/2006/relationships/oleObject" Target="embeddings/oleObject236.bin"/><Relationship Id="rId281" Type="http://schemas.openxmlformats.org/officeDocument/2006/relationships/oleObject" Target="embeddings/oleObject131.bin"/><Relationship Id="rId337" Type="http://schemas.openxmlformats.org/officeDocument/2006/relationships/oleObject" Target="embeddings/oleObject159.bin"/><Relationship Id="rId502" Type="http://schemas.openxmlformats.org/officeDocument/2006/relationships/image" Target="media/image248.jpeg"/><Relationship Id="rId34" Type="http://schemas.openxmlformats.org/officeDocument/2006/relationships/oleObject" Target="embeddings/oleObject7.bin"/><Relationship Id="rId76" Type="http://schemas.openxmlformats.org/officeDocument/2006/relationships/image" Target="media/image40.wmf"/><Relationship Id="rId141" Type="http://schemas.openxmlformats.org/officeDocument/2006/relationships/oleObject" Target="embeddings/oleObject61.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oleObject" Target="embeddings/oleObject82.bin"/><Relationship Id="rId239" Type="http://schemas.openxmlformats.org/officeDocument/2006/relationships/oleObject" Target="embeddings/oleObject110.bin"/><Relationship Id="rId390" Type="http://schemas.openxmlformats.org/officeDocument/2006/relationships/image" Target="media/image197.wmf"/><Relationship Id="rId404" Type="http://schemas.openxmlformats.org/officeDocument/2006/relationships/image" Target="media/image204.wmf"/><Relationship Id="rId446" Type="http://schemas.openxmlformats.org/officeDocument/2006/relationships/image" Target="media/image222.wmf"/><Relationship Id="rId250" Type="http://schemas.openxmlformats.org/officeDocument/2006/relationships/image" Target="media/image127.wmf"/><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oleObject" Target="embeddings/oleObject242.bin"/><Relationship Id="rId45" Type="http://schemas.openxmlformats.org/officeDocument/2006/relationships/oleObject" Target="embeddings/oleObject13.bin"/><Relationship Id="rId87" Type="http://schemas.openxmlformats.org/officeDocument/2006/relationships/oleObject" Target="embeddings/oleObject34.bin"/><Relationship Id="rId110" Type="http://schemas.openxmlformats.org/officeDocument/2006/relationships/image" Target="media/image57.wmf"/><Relationship Id="rId348" Type="http://schemas.openxmlformats.org/officeDocument/2006/relationships/image" Target="media/image176.wmf"/><Relationship Id="rId513" Type="http://schemas.openxmlformats.org/officeDocument/2006/relationships/header" Target="header1.xml"/><Relationship Id="rId152" Type="http://schemas.openxmlformats.org/officeDocument/2006/relationships/image" Target="media/image78.wmf"/><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9.bin"/><Relationship Id="rId457" Type="http://schemas.openxmlformats.org/officeDocument/2006/relationships/oleObject" Target="embeddings/oleObject224.bin"/><Relationship Id="rId240" Type="http://schemas.openxmlformats.org/officeDocument/2006/relationships/image" Target="media/image122.wmf"/><Relationship Id="rId261" Type="http://schemas.openxmlformats.org/officeDocument/2006/relationships/oleObject" Target="embeddings/oleObject121.bin"/><Relationship Id="rId478" Type="http://schemas.openxmlformats.org/officeDocument/2006/relationships/image" Target="media/image234.wmf"/><Relationship Id="rId499" Type="http://schemas.openxmlformats.org/officeDocument/2006/relationships/image" Target="media/image245.jpeg"/><Relationship Id="rId14" Type="http://schemas.openxmlformats.org/officeDocument/2006/relationships/image" Target="media/image6.wmf"/><Relationship Id="rId35" Type="http://schemas.openxmlformats.org/officeDocument/2006/relationships/image" Target="media/image20.wmf"/><Relationship Id="rId56" Type="http://schemas.openxmlformats.org/officeDocument/2006/relationships/image" Target="media/image30.wmf"/><Relationship Id="rId77" Type="http://schemas.openxmlformats.org/officeDocument/2006/relationships/oleObject" Target="embeddings/oleObject29.bin"/><Relationship Id="rId100" Type="http://schemas.openxmlformats.org/officeDocument/2006/relationships/image" Target="media/image52.wmf"/><Relationship Id="rId282" Type="http://schemas.openxmlformats.org/officeDocument/2006/relationships/image" Target="media/image143.wmf"/><Relationship Id="rId317" Type="http://schemas.openxmlformats.org/officeDocument/2006/relationships/oleObject" Target="embeddings/oleObject149.bin"/><Relationship Id="rId338" Type="http://schemas.openxmlformats.org/officeDocument/2006/relationships/image" Target="media/image171.wmf"/><Relationship Id="rId359" Type="http://schemas.openxmlformats.org/officeDocument/2006/relationships/oleObject" Target="embeddings/oleObject170.bin"/><Relationship Id="rId503" Type="http://schemas.openxmlformats.org/officeDocument/2006/relationships/image" Target="media/image249.jpeg"/><Relationship Id="rId8" Type="http://schemas.openxmlformats.org/officeDocument/2006/relationships/image" Target="media/image1.png"/><Relationship Id="rId98" Type="http://schemas.openxmlformats.org/officeDocument/2006/relationships/image" Target="media/image51.wmf"/><Relationship Id="rId121" Type="http://schemas.openxmlformats.org/officeDocument/2006/relationships/oleObject" Target="embeddings/oleObject51.bin"/><Relationship Id="rId142" Type="http://schemas.openxmlformats.org/officeDocument/2006/relationships/image" Target="media/image73.wmf"/><Relationship Id="rId163" Type="http://schemas.openxmlformats.org/officeDocument/2006/relationships/oleObject" Target="embeddings/oleObject72.bin"/><Relationship Id="rId184" Type="http://schemas.openxmlformats.org/officeDocument/2006/relationships/image" Target="media/image94.wmf"/><Relationship Id="rId219" Type="http://schemas.openxmlformats.org/officeDocument/2006/relationships/oleObject" Target="embeddings/oleObject100.bin"/><Relationship Id="rId370" Type="http://schemas.openxmlformats.org/officeDocument/2006/relationships/image" Target="media/image187.wmf"/><Relationship Id="rId391" Type="http://schemas.openxmlformats.org/officeDocument/2006/relationships/oleObject" Target="embeddings/oleObject186.bin"/><Relationship Id="rId405" Type="http://schemas.openxmlformats.org/officeDocument/2006/relationships/oleObject" Target="embeddings/oleObject193.bin"/><Relationship Id="rId426" Type="http://schemas.openxmlformats.org/officeDocument/2006/relationships/image" Target="media/image214.wmf"/><Relationship Id="rId447" Type="http://schemas.openxmlformats.org/officeDocument/2006/relationships/oleObject" Target="embeddings/oleObject217.bin"/><Relationship Id="rId230" Type="http://schemas.openxmlformats.org/officeDocument/2006/relationships/image" Target="media/image117.wmf"/><Relationship Id="rId251" Type="http://schemas.openxmlformats.org/officeDocument/2006/relationships/oleObject" Target="embeddings/oleObject116.bin"/><Relationship Id="rId468" Type="http://schemas.openxmlformats.org/officeDocument/2006/relationships/image" Target="media/image229.wmf"/><Relationship Id="rId489" Type="http://schemas.openxmlformats.org/officeDocument/2006/relationships/image" Target="media/image239.wmf"/><Relationship Id="rId25" Type="http://schemas.openxmlformats.org/officeDocument/2006/relationships/image" Target="media/image15.wmf"/><Relationship Id="rId46" Type="http://schemas.openxmlformats.org/officeDocument/2006/relationships/image" Target="media/image25.wmf"/><Relationship Id="rId67" Type="http://schemas.openxmlformats.org/officeDocument/2006/relationships/oleObject" Target="embeddings/oleObject24.bin"/><Relationship Id="rId272" Type="http://schemas.openxmlformats.org/officeDocument/2006/relationships/image" Target="media/image138.wmf"/><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image" Target="media/image166.wmf"/><Relationship Id="rId349" Type="http://schemas.openxmlformats.org/officeDocument/2006/relationships/oleObject" Target="embeddings/oleObject165.bin"/><Relationship Id="rId514" Type="http://schemas.openxmlformats.org/officeDocument/2006/relationships/footer" Target="footer1.xml"/><Relationship Id="rId88" Type="http://schemas.openxmlformats.org/officeDocument/2006/relationships/image" Target="media/image46.wmf"/><Relationship Id="rId111" Type="http://schemas.openxmlformats.org/officeDocument/2006/relationships/oleObject" Target="embeddings/oleObject46.bin"/><Relationship Id="rId132" Type="http://schemas.openxmlformats.org/officeDocument/2006/relationships/image" Target="media/image68.wmf"/><Relationship Id="rId153" Type="http://schemas.openxmlformats.org/officeDocument/2006/relationships/oleObject" Target="embeddings/oleObject67.bin"/><Relationship Id="rId174" Type="http://schemas.openxmlformats.org/officeDocument/2006/relationships/image" Target="media/image89.wmf"/><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image" Target="media/image182.wmf"/><Relationship Id="rId381" Type="http://schemas.openxmlformats.org/officeDocument/2006/relationships/oleObject" Target="embeddings/oleObject181.bin"/><Relationship Id="rId416" Type="http://schemas.openxmlformats.org/officeDocument/2006/relationships/image" Target="media/image209.wmf"/><Relationship Id="rId220" Type="http://schemas.openxmlformats.org/officeDocument/2006/relationships/image" Target="media/image112.wmf"/><Relationship Id="rId241" Type="http://schemas.openxmlformats.org/officeDocument/2006/relationships/oleObject" Target="embeddings/oleObject111.bin"/><Relationship Id="rId437" Type="http://schemas.openxmlformats.org/officeDocument/2006/relationships/oleObject" Target="embeddings/oleObject211.bin"/><Relationship Id="rId458" Type="http://schemas.openxmlformats.org/officeDocument/2006/relationships/image" Target="media/image226.wmf"/><Relationship Id="rId479" Type="http://schemas.openxmlformats.org/officeDocument/2006/relationships/oleObject" Target="embeddings/oleObject237.bin"/><Relationship Id="rId15" Type="http://schemas.openxmlformats.org/officeDocument/2006/relationships/image" Target="media/image7.wmf"/><Relationship Id="rId36" Type="http://schemas.openxmlformats.org/officeDocument/2006/relationships/oleObject" Target="embeddings/oleObject8.bin"/><Relationship Id="rId57" Type="http://schemas.openxmlformats.org/officeDocument/2006/relationships/oleObject" Target="embeddings/oleObject19.bin"/><Relationship Id="rId262" Type="http://schemas.openxmlformats.org/officeDocument/2006/relationships/image" Target="media/image133.wmf"/><Relationship Id="rId283" Type="http://schemas.openxmlformats.org/officeDocument/2006/relationships/oleObject" Target="embeddings/oleObject132.bin"/><Relationship Id="rId318" Type="http://schemas.openxmlformats.org/officeDocument/2006/relationships/image" Target="media/image161.wmf"/><Relationship Id="rId339" Type="http://schemas.openxmlformats.org/officeDocument/2006/relationships/oleObject" Target="embeddings/oleObject160.bin"/><Relationship Id="rId490" Type="http://schemas.openxmlformats.org/officeDocument/2006/relationships/oleObject" Target="embeddings/oleObject243.bin"/><Relationship Id="rId504" Type="http://schemas.openxmlformats.org/officeDocument/2006/relationships/image" Target="media/image250.jpeg"/><Relationship Id="rId78" Type="http://schemas.openxmlformats.org/officeDocument/2006/relationships/image" Target="media/image41.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wmf"/><Relationship Id="rId143" Type="http://schemas.openxmlformats.org/officeDocument/2006/relationships/oleObject" Target="embeddings/oleObject62.bin"/><Relationship Id="rId164" Type="http://schemas.openxmlformats.org/officeDocument/2006/relationships/image" Target="media/image84.wmf"/><Relationship Id="rId185" Type="http://schemas.openxmlformats.org/officeDocument/2006/relationships/oleObject" Target="embeddings/oleObject83.bin"/><Relationship Id="rId350" Type="http://schemas.openxmlformats.org/officeDocument/2006/relationships/image" Target="media/image177.wmf"/><Relationship Id="rId371" Type="http://schemas.openxmlformats.org/officeDocument/2006/relationships/oleObject" Target="embeddings/oleObject176.bin"/><Relationship Id="rId406" Type="http://schemas.openxmlformats.org/officeDocument/2006/relationships/image" Target="media/image205.wmf"/><Relationship Id="rId9" Type="http://schemas.microsoft.com/office/2007/relationships/hdphoto" Target="NULL"/><Relationship Id="rId210" Type="http://schemas.openxmlformats.org/officeDocument/2006/relationships/image" Target="media/image107.wmf"/><Relationship Id="rId392" Type="http://schemas.openxmlformats.org/officeDocument/2006/relationships/image" Target="media/image198.wmf"/><Relationship Id="rId427" Type="http://schemas.openxmlformats.org/officeDocument/2006/relationships/oleObject" Target="embeddings/oleObject205.bin"/><Relationship Id="rId448" Type="http://schemas.openxmlformats.org/officeDocument/2006/relationships/oleObject" Target="embeddings/oleObject218.bin"/><Relationship Id="rId469" Type="http://schemas.openxmlformats.org/officeDocument/2006/relationships/oleObject" Target="embeddings/oleObject232.bin"/><Relationship Id="rId26" Type="http://schemas.openxmlformats.org/officeDocument/2006/relationships/oleObject" Target="embeddings/oleObject3.bin"/><Relationship Id="rId231" Type="http://schemas.openxmlformats.org/officeDocument/2006/relationships/oleObject" Target="embeddings/oleObject106.bin"/><Relationship Id="rId252" Type="http://schemas.openxmlformats.org/officeDocument/2006/relationships/image" Target="media/image128.wmf"/><Relationship Id="rId273" Type="http://schemas.openxmlformats.org/officeDocument/2006/relationships/oleObject" Target="embeddings/oleObject127.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5.bin"/><Relationship Id="rId480" Type="http://schemas.openxmlformats.org/officeDocument/2006/relationships/image" Target="media/image235.wmf"/><Relationship Id="rId515" Type="http://schemas.openxmlformats.org/officeDocument/2006/relationships/fontTable" Target="fontTable.xml"/><Relationship Id="rId47" Type="http://schemas.openxmlformats.org/officeDocument/2006/relationships/oleObject" Target="embeddings/oleObject14.bin"/><Relationship Id="rId68" Type="http://schemas.openxmlformats.org/officeDocument/2006/relationships/image" Target="media/image36.wmf"/><Relationship Id="rId89" Type="http://schemas.openxmlformats.org/officeDocument/2006/relationships/oleObject" Target="embeddings/oleObject35.bin"/><Relationship Id="rId112" Type="http://schemas.openxmlformats.org/officeDocument/2006/relationships/image" Target="media/image58.wmf"/><Relationship Id="rId133" Type="http://schemas.openxmlformats.org/officeDocument/2006/relationships/oleObject" Target="embeddings/oleObject57.bin"/><Relationship Id="rId154" Type="http://schemas.openxmlformats.org/officeDocument/2006/relationships/image" Target="media/image79.wmf"/><Relationship Id="rId175" Type="http://schemas.openxmlformats.org/officeDocument/2006/relationships/oleObject" Target="embeddings/oleObject78.bin"/><Relationship Id="rId340" Type="http://schemas.openxmlformats.org/officeDocument/2006/relationships/image" Target="media/image172.wmf"/><Relationship Id="rId361" Type="http://schemas.openxmlformats.org/officeDocument/2006/relationships/oleObject" Target="embeddings/oleObject171.bin"/><Relationship Id="rId196" Type="http://schemas.openxmlformats.org/officeDocument/2006/relationships/image" Target="media/image100.wmf"/><Relationship Id="rId200" Type="http://schemas.openxmlformats.org/officeDocument/2006/relationships/image" Target="media/image102.wmf"/><Relationship Id="rId382" Type="http://schemas.openxmlformats.org/officeDocument/2006/relationships/image" Target="media/image193.wmf"/><Relationship Id="rId417" Type="http://schemas.openxmlformats.org/officeDocument/2006/relationships/oleObject" Target="embeddings/oleObject200.bin"/><Relationship Id="rId438" Type="http://schemas.openxmlformats.org/officeDocument/2006/relationships/image" Target="media/image219.wmf"/><Relationship Id="rId459" Type="http://schemas.openxmlformats.org/officeDocument/2006/relationships/oleObject" Target="embeddings/oleObject225.bin"/><Relationship Id="rId16" Type="http://schemas.openxmlformats.org/officeDocument/2006/relationships/image" Target="media/image8.wmf"/><Relationship Id="rId221" Type="http://schemas.openxmlformats.org/officeDocument/2006/relationships/oleObject" Target="embeddings/oleObject101.bin"/><Relationship Id="rId242" Type="http://schemas.openxmlformats.org/officeDocument/2006/relationships/image" Target="media/image123.wmf"/><Relationship Id="rId263" Type="http://schemas.openxmlformats.org/officeDocument/2006/relationships/oleObject" Target="embeddings/oleObject122.bin"/><Relationship Id="rId284" Type="http://schemas.openxmlformats.org/officeDocument/2006/relationships/image" Target="media/image144.wmf"/><Relationship Id="rId319" Type="http://schemas.openxmlformats.org/officeDocument/2006/relationships/oleObject" Target="embeddings/oleObject150.bin"/><Relationship Id="rId470" Type="http://schemas.openxmlformats.org/officeDocument/2006/relationships/image" Target="media/image230.wmf"/><Relationship Id="rId491" Type="http://schemas.openxmlformats.org/officeDocument/2006/relationships/image" Target="media/image240.wmf"/><Relationship Id="rId505" Type="http://schemas.openxmlformats.org/officeDocument/2006/relationships/image" Target="media/image251.jpeg"/><Relationship Id="rId37" Type="http://schemas.openxmlformats.org/officeDocument/2006/relationships/image" Target="media/image21.wmf"/><Relationship Id="rId58" Type="http://schemas.openxmlformats.org/officeDocument/2006/relationships/image" Target="media/image31.wmf"/><Relationship Id="rId79" Type="http://schemas.openxmlformats.org/officeDocument/2006/relationships/oleObject" Target="embeddings/oleObject30.bin"/><Relationship Id="rId102" Type="http://schemas.openxmlformats.org/officeDocument/2006/relationships/image" Target="media/image53.wmf"/><Relationship Id="rId123" Type="http://schemas.openxmlformats.org/officeDocument/2006/relationships/oleObject" Target="embeddings/oleObject52.bin"/><Relationship Id="rId144" Type="http://schemas.openxmlformats.org/officeDocument/2006/relationships/image" Target="media/image74.wmf"/><Relationship Id="rId330" Type="http://schemas.openxmlformats.org/officeDocument/2006/relationships/image" Target="media/image167.wmf"/><Relationship Id="rId90" Type="http://schemas.openxmlformats.org/officeDocument/2006/relationships/image" Target="media/image47.wmf"/><Relationship Id="rId165" Type="http://schemas.openxmlformats.org/officeDocument/2006/relationships/oleObject" Target="embeddings/oleObject73.bin"/><Relationship Id="rId186" Type="http://schemas.openxmlformats.org/officeDocument/2006/relationships/image" Target="media/image95.wmf"/><Relationship Id="rId351" Type="http://schemas.openxmlformats.org/officeDocument/2006/relationships/oleObject" Target="embeddings/oleObject166.bin"/><Relationship Id="rId372" Type="http://schemas.openxmlformats.org/officeDocument/2006/relationships/image" Target="media/image188.wmf"/><Relationship Id="rId393" Type="http://schemas.openxmlformats.org/officeDocument/2006/relationships/oleObject" Target="embeddings/oleObject187.bin"/><Relationship Id="rId407" Type="http://schemas.openxmlformats.org/officeDocument/2006/relationships/oleObject" Target="embeddings/oleObject194.bin"/><Relationship Id="rId428" Type="http://schemas.openxmlformats.org/officeDocument/2006/relationships/image" Target="media/image215.wmf"/><Relationship Id="rId449" Type="http://schemas.openxmlformats.org/officeDocument/2006/relationships/oleObject" Target="embeddings/oleObject219.bin"/><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oleObject" Target="embeddings/oleObject117.bin"/><Relationship Id="rId274" Type="http://schemas.openxmlformats.org/officeDocument/2006/relationships/image" Target="media/image139.wmf"/><Relationship Id="rId295" Type="http://schemas.openxmlformats.org/officeDocument/2006/relationships/oleObject" Target="embeddings/oleObject138.bin"/><Relationship Id="rId309" Type="http://schemas.openxmlformats.org/officeDocument/2006/relationships/oleObject" Target="embeddings/oleObject145.bin"/><Relationship Id="rId460" Type="http://schemas.openxmlformats.org/officeDocument/2006/relationships/oleObject" Target="embeddings/oleObject226.bin"/><Relationship Id="rId481" Type="http://schemas.openxmlformats.org/officeDocument/2006/relationships/oleObject" Target="embeddings/oleObject238.bin"/><Relationship Id="rId516" Type="http://schemas.openxmlformats.org/officeDocument/2006/relationships/theme" Target="theme/theme1.xml"/><Relationship Id="rId27" Type="http://schemas.openxmlformats.org/officeDocument/2006/relationships/image" Target="media/image16.wmf"/><Relationship Id="rId48" Type="http://schemas.openxmlformats.org/officeDocument/2006/relationships/image" Target="media/image26.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9.wmf"/><Relationship Id="rId320" Type="http://schemas.openxmlformats.org/officeDocument/2006/relationships/image" Target="media/image162.wmf"/><Relationship Id="rId80" Type="http://schemas.openxmlformats.org/officeDocument/2006/relationships/image" Target="media/image42.wmf"/><Relationship Id="rId155" Type="http://schemas.openxmlformats.org/officeDocument/2006/relationships/oleObject" Target="embeddings/oleObject68.bin"/><Relationship Id="rId176" Type="http://schemas.openxmlformats.org/officeDocument/2006/relationships/image" Target="media/image90.wmf"/><Relationship Id="rId197" Type="http://schemas.openxmlformats.org/officeDocument/2006/relationships/oleObject" Target="embeddings/oleObject89.bin"/><Relationship Id="rId341" Type="http://schemas.openxmlformats.org/officeDocument/2006/relationships/oleObject" Target="embeddings/oleObject161.bin"/><Relationship Id="rId362" Type="http://schemas.openxmlformats.org/officeDocument/2006/relationships/image" Target="media/image183.wmf"/><Relationship Id="rId383" Type="http://schemas.openxmlformats.org/officeDocument/2006/relationships/oleObject" Target="embeddings/oleObject182.bin"/><Relationship Id="rId418" Type="http://schemas.openxmlformats.org/officeDocument/2006/relationships/image" Target="media/image210.wmf"/><Relationship Id="rId439" Type="http://schemas.openxmlformats.org/officeDocument/2006/relationships/oleObject" Target="embeddings/oleObject212.bin"/><Relationship Id="rId201" Type="http://schemas.openxmlformats.org/officeDocument/2006/relationships/oleObject" Target="embeddings/oleObject91.bin"/><Relationship Id="rId222" Type="http://schemas.openxmlformats.org/officeDocument/2006/relationships/image" Target="media/image113.wmf"/><Relationship Id="rId243" Type="http://schemas.openxmlformats.org/officeDocument/2006/relationships/oleObject" Target="embeddings/oleObject112.bin"/><Relationship Id="rId264" Type="http://schemas.openxmlformats.org/officeDocument/2006/relationships/image" Target="media/image134.wmf"/><Relationship Id="rId285" Type="http://schemas.openxmlformats.org/officeDocument/2006/relationships/oleObject" Target="embeddings/oleObject133.bin"/><Relationship Id="rId450" Type="http://schemas.openxmlformats.org/officeDocument/2006/relationships/image" Target="media/image223.wmf"/><Relationship Id="rId471" Type="http://schemas.openxmlformats.org/officeDocument/2006/relationships/oleObject" Target="embeddings/oleObject233.bin"/><Relationship Id="rId506" Type="http://schemas.openxmlformats.org/officeDocument/2006/relationships/image" Target="media/image252.jpeg"/><Relationship Id="rId17" Type="http://schemas.openxmlformats.org/officeDocument/2006/relationships/image" Target="media/image9.wmf"/><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image" Target="media/image64.wmf"/><Relationship Id="rId310" Type="http://schemas.openxmlformats.org/officeDocument/2006/relationships/image" Target="media/image157.wmf"/><Relationship Id="rId492" Type="http://schemas.openxmlformats.org/officeDocument/2006/relationships/oleObject" Target="embeddings/oleObject244.bin"/><Relationship Id="rId70" Type="http://schemas.openxmlformats.org/officeDocument/2006/relationships/image" Target="media/image37.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image" Target="media/image85.wmf"/><Relationship Id="rId187" Type="http://schemas.openxmlformats.org/officeDocument/2006/relationships/oleObject" Target="embeddings/oleObject84.bin"/><Relationship Id="rId331" Type="http://schemas.openxmlformats.org/officeDocument/2006/relationships/oleObject" Target="embeddings/oleObject156.bin"/><Relationship Id="rId352" Type="http://schemas.openxmlformats.org/officeDocument/2006/relationships/image" Target="media/image178.wmf"/><Relationship Id="rId373" Type="http://schemas.openxmlformats.org/officeDocument/2006/relationships/oleObject" Target="embeddings/oleObject177.bin"/><Relationship Id="rId394" Type="http://schemas.openxmlformats.org/officeDocument/2006/relationships/image" Target="media/image199.wmf"/><Relationship Id="rId408" Type="http://schemas.openxmlformats.org/officeDocument/2006/relationships/image" Target="media/image206.wmf"/><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7.bin"/><Relationship Id="rId254" Type="http://schemas.openxmlformats.org/officeDocument/2006/relationships/image" Target="media/image129.wmf"/><Relationship Id="rId440" Type="http://schemas.openxmlformats.org/officeDocument/2006/relationships/image" Target="media/image220.wmf"/><Relationship Id="rId28" Type="http://schemas.openxmlformats.org/officeDocument/2006/relationships/oleObject" Target="embeddings/oleObject4.bin"/><Relationship Id="rId49" Type="http://schemas.openxmlformats.org/officeDocument/2006/relationships/oleObject" Target="embeddings/oleObject15.bin"/><Relationship Id="rId114" Type="http://schemas.openxmlformats.org/officeDocument/2006/relationships/image" Target="media/image59.wmf"/><Relationship Id="rId275" Type="http://schemas.openxmlformats.org/officeDocument/2006/relationships/oleObject" Target="embeddings/oleObject128.bin"/><Relationship Id="rId296" Type="http://schemas.openxmlformats.org/officeDocument/2006/relationships/image" Target="media/image150.wmf"/><Relationship Id="rId300" Type="http://schemas.openxmlformats.org/officeDocument/2006/relationships/image" Target="media/image152.wmf"/><Relationship Id="rId461" Type="http://schemas.openxmlformats.org/officeDocument/2006/relationships/oleObject" Target="embeddings/oleObject227.bin"/><Relationship Id="rId482" Type="http://schemas.openxmlformats.org/officeDocument/2006/relationships/image" Target="media/image236.wmf"/><Relationship Id="rId60" Type="http://schemas.openxmlformats.org/officeDocument/2006/relationships/image" Target="media/image32.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image" Target="media/image80.wmf"/><Relationship Id="rId177" Type="http://schemas.openxmlformats.org/officeDocument/2006/relationships/oleObject" Target="embeddings/oleObject79.bin"/><Relationship Id="rId198" Type="http://schemas.openxmlformats.org/officeDocument/2006/relationships/image" Target="media/image101.wmf"/><Relationship Id="rId321" Type="http://schemas.openxmlformats.org/officeDocument/2006/relationships/oleObject" Target="embeddings/oleObject151.bin"/><Relationship Id="rId342" Type="http://schemas.openxmlformats.org/officeDocument/2006/relationships/image" Target="media/image173.wmf"/><Relationship Id="rId363" Type="http://schemas.openxmlformats.org/officeDocument/2006/relationships/oleObject" Target="embeddings/oleObject172.bin"/><Relationship Id="rId384" Type="http://schemas.openxmlformats.org/officeDocument/2006/relationships/image" Target="media/image194.wmf"/><Relationship Id="rId419" Type="http://schemas.openxmlformats.org/officeDocument/2006/relationships/oleObject" Target="embeddings/oleObject201.bin"/><Relationship Id="rId202" Type="http://schemas.openxmlformats.org/officeDocument/2006/relationships/image" Target="media/image103.wmf"/><Relationship Id="rId223" Type="http://schemas.openxmlformats.org/officeDocument/2006/relationships/oleObject" Target="embeddings/oleObject102.bin"/><Relationship Id="rId244" Type="http://schemas.openxmlformats.org/officeDocument/2006/relationships/image" Target="media/image124.wmf"/><Relationship Id="rId430" Type="http://schemas.openxmlformats.org/officeDocument/2006/relationships/image" Target="media/image216.wmf"/><Relationship Id="rId18" Type="http://schemas.openxmlformats.org/officeDocument/2006/relationships/image" Target="media/image10.wmf"/><Relationship Id="rId39" Type="http://schemas.openxmlformats.org/officeDocument/2006/relationships/image" Target="media/image22.wmf"/><Relationship Id="rId265" Type="http://schemas.openxmlformats.org/officeDocument/2006/relationships/oleObject" Target="embeddings/oleObject123.bin"/><Relationship Id="rId286" Type="http://schemas.openxmlformats.org/officeDocument/2006/relationships/image" Target="media/image145.wmf"/><Relationship Id="rId451" Type="http://schemas.openxmlformats.org/officeDocument/2006/relationships/oleObject" Target="embeddings/oleObject220.bin"/><Relationship Id="rId472" Type="http://schemas.openxmlformats.org/officeDocument/2006/relationships/image" Target="media/image231.wmf"/><Relationship Id="rId493" Type="http://schemas.openxmlformats.org/officeDocument/2006/relationships/image" Target="media/image241.wmf"/><Relationship Id="rId507" Type="http://schemas.openxmlformats.org/officeDocument/2006/relationships/image" Target="media/image253.jpeg"/><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oleObject" Target="embeddings/oleObject53.bin"/><Relationship Id="rId146" Type="http://schemas.openxmlformats.org/officeDocument/2006/relationships/image" Target="media/image75.wmf"/><Relationship Id="rId167" Type="http://schemas.openxmlformats.org/officeDocument/2006/relationships/oleObject" Target="embeddings/oleObject74.bin"/><Relationship Id="rId188" Type="http://schemas.openxmlformats.org/officeDocument/2006/relationships/image" Target="media/image96.wmf"/><Relationship Id="rId311" Type="http://schemas.openxmlformats.org/officeDocument/2006/relationships/oleObject" Target="embeddings/oleObject146.bin"/><Relationship Id="rId332" Type="http://schemas.openxmlformats.org/officeDocument/2006/relationships/image" Target="media/image168.wmf"/><Relationship Id="rId353" Type="http://schemas.openxmlformats.org/officeDocument/2006/relationships/oleObject" Target="embeddings/oleObject167.bin"/><Relationship Id="rId374" Type="http://schemas.openxmlformats.org/officeDocument/2006/relationships/image" Target="media/image189.wmf"/><Relationship Id="rId395" Type="http://schemas.openxmlformats.org/officeDocument/2006/relationships/oleObject" Target="embeddings/oleObject188.bin"/><Relationship Id="rId409" Type="http://schemas.openxmlformats.org/officeDocument/2006/relationships/oleObject" Target="embeddings/oleObject195.bin"/><Relationship Id="rId71" Type="http://schemas.openxmlformats.org/officeDocument/2006/relationships/oleObject" Target="embeddings/oleObject26.bin"/><Relationship Id="rId92" Type="http://schemas.openxmlformats.org/officeDocument/2006/relationships/image" Target="media/image48.wmf"/><Relationship Id="rId213" Type="http://schemas.openxmlformats.org/officeDocument/2006/relationships/oleObject" Target="embeddings/oleObject97.bin"/><Relationship Id="rId234" Type="http://schemas.openxmlformats.org/officeDocument/2006/relationships/image" Target="media/image119.wmf"/><Relationship Id="rId420" Type="http://schemas.openxmlformats.org/officeDocument/2006/relationships/image" Target="media/image211.wmf"/><Relationship Id="rId2" Type="http://schemas.openxmlformats.org/officeDocument/2006/relationships/numbering" Target="numbering.xml"/><Relationship Id="rId29" Type="http://schemas.openxmlformats.org/officeDocument/2006/relationships/image" Target="media/image17.wmf"/><Relationship Id="rId255" Type="http://schemas.openxmlformats.org/officeDocument/2006/relationships/oleObject" Target="embeddings/oleObject118.bin"/><Relationship Id="rId276" Type="http://schemas.openxmlformats.org/officeDocument/2006/relationships/image" Target="media/image140.wmf"/><Relationship Id="rId297" Type="http://schemas.openxmlformats.org/officeDocument/2006/relationships/oleObject" Target="embeddings/oleObject139.bin"/><Relationship Id="rId441" Type="http://schemas.openxmlformats.org/officeDocument/2006/relationships/oleObject" Target="embeddings/oleObject213.bin"/><Relationship Id="rId462" Type="http://schemas.openxmlformats.org/officeDocument/2006/relationships/image" Target="media/image227.wmf"/><Relationship Id="rId483" Type="http://schemas.openxmlformats.org/officeDocument/2006/relationships/oleObject" Target="embeddings/oleObject239.bin"/><Relationship Id="rId40" Type="http://schemas.openxmlformats.org/officeDocument/2006/relationships/oleObject" Target="embeddings/oleObject10.bin"/><Relationship Id="rId115" Type="http://schemas.openxmlformats.org/officeDocument/2006/relationships/oleObject" Target="embeddings/oleObject48.bin"/><Relationship Id="rId136" Type="http://schemas.openxmlformats.org/officeDocument/2006/relationships/image" Target="media/image70.wmf"/><Relationship Id="rId157" Type="http://schemas.openxmlformats.org/officeDocument/2006/relationships/oleObject" Target="embeddings/oleObject69.bin"/><Relationship Id="rId178" Type="http://schemas.openxmlformats.org/officeDocument/2006/relationships/image" Target="media/image91.wmf"/><Relationship Id="rId301" Type="http://schemas.openxmlformats.org/officeDocument/2006/relationships/oleObject" Target="embeddings/oleObject141.bin"/><Relationship Id="rId322" Type="http://schemas.openxmlformats.org/officeDocument/2006/relationships/image" Target="media/image163.wmf"/><Relationship Id="rId343" Type="http://schemas.openxmlformats.org/officeDocument/2006/relationships/oleObject" Target="embeddings/oleObject162.bin"/><Relationship Id="rId364" Type="http://schemas.openxmlformats.org/officeDocument/2006/relationships/image" Target="media/image184.wmf"/><Relationship Id="rId61" Type="http://schemas.openxmlformats.org/officeDocument/2006/relationships/oleObject" Target="embeddings/oleObject21.bin"/><Relationship Id="rId82" Type="http://schemas.openxmlformats.org/officeDocument/2006/relationships/image" Target="media/image43.wmf"/><Relationship Id="rId199" Type="http://schemas.openxmlformats.org/officeDocument/2006/relationships/oleObject" Target="embeddings/oleObject90.bin"/><Relationship Id="rId203" Type="http://schemas.openxmlformats.org/officeDocument/2006/relationships/oleObject" Target="embeddings/oleObject92.bin"/><Relationship Id="rId385" Type="http://schemas.openxmlformats.org/officeDocument/2006/relationships/oleObject" Target="embeddings/oleObject183.bin"/><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3.bin"/><Relationship Id="rId266" Type="http://schemas.openxmlformats.org/officeDocument/2006/relationships/image" Target="media/image135.wmf"/><Relationship Id="rId287" Type="http://schemas.openxmlformats.org/officeDocument/2006/relationships/oleObject" Target="embeddings/oleObject134.bin"/><Relationship Id="rId410" Type="http://schemas.openxmlformats.org/officeDocument/2006/relationships/oleObject" Target="embeddings/oleObject196.bin"/><Relationship Id="rId431" Type="http://schemas.openxmlformats.org/officeDocument/2006/relationships/oleObject" Target="embeddings/oleObject207.bin"/><Relationship Id="rId452" Type="http://schemas.openxmlformats.org/officeDocument/2006/relationships/image" Target="media/image224.wmf"/><Relationship Id="rId473" Type="http://schemas.openxmlformats.org/officeDocument/2006/relationships/oleObject" Target="embeddings/oleObject234.bin"/><Relationship Id="rId494" Type="http://schemas.openxmlformats.org/officeDocument/2006/relationships/oleObject" Target="embeddings/oleObject245.bin"/><Relationship Id="rId508" Type="http://schemas.openxmlformats.org/officeDocument/2006/relationships/image" Target="media/image254.jpeg"/><Relationship Id="rId30" Type="http://schemas.openxmlformats.org/officeDocument/2006/relationships/oleObject" Target="embeddings/oleObject5.bin"/><Relationship Id="rId105" Type="http://schemas.openxmlformats.org/officeDocument/2006/relationships/oleObject" Target="embeddings/oleObject43.bin"/><Relationship Id="rId126" Type="http://schemas.openxmlformats.org/officeDocument/2006/relationships/image" Target="media/image65.wmf"/><Relationship Id="rId147" Type="http://schemas.openxmlformats.org/officeDocument/2006/relationships/oleObject" Target="embeddings/oleObject64.bin"/><Relationship Id="rId168" Type="http://schemas.openxmlformats.org/officeDocument/2006/relationships/image" Target="media/image86.wmf"/><Relationship Id="rId312" Type="http://schemas.openxmlformats.org/officeDocument/2006/relationships/image" Target="media/image158.wmf"/><Relationship Id="rId333" Type="http://schemas.openxmlformats.org/officeDocument/2006/relationships/oleObject" Target="embeddings/oleObject157.bin"/><Relationship Id="rId354" Type="http://schemas.openxmlformats.org/officeDocument/2006/relationships/image" Target="media/image179.wmf"/><Relationship Id="rId51" Type="http://schemas.openxmlformats.org/officeDocument/2006/relationships/oleObject" Target="embeddings/oleObject16.bin"/><Relationship Id="rId72" Type="http://schemas.openxmlformats.org/officeDocument/2006/relationships/image" Target="media/image38.wmf"/><Relationship Id="rId93" Type="http://schemas.openxmlformats.org/officeDocument/2006/relationships/oleObject" Target="embeddings/oleObject37.bin"/><Relationship Id="rId189" Type="http://schemas.openxmlformats.org/officeDocument/2006/relationships/oleObject" Target="embeddings/oleObject85.bin"/><Relationship Id="rId375" Type="http://schemas.openxmlformats.org/officeDocument/2006/relationships/oleObject" Target="embeddings/oleObject178.bin"/><Relationship Id="rId396" Type="http://schemas.openxmlformats.org/officeDocument/2006/relationships/image" Target="media/image200.wmf"/><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8.bin"/><Relationship Id="rId256" Type="http://schemas.openxmlformats.org/officeDocument/2006/relationships/image" Target="media/image130.wmf"/><Relationship Id="rId277" Type="http://schemas.openxmlformats.org/officeDocument/2006/relationships/oleObject" Target="embeddings/oleObject129.bin"/><Relationship Id="rId298" Type="http://schemas.openxmlformats.org/officeDocument/2006/relationships/image" Target="media/image151.wmf"/><Relationship Id="rId400" Type="http://schemas.openxmlformats.org/officeDocument/2006/relationships/image" Target="media/image202.wmf"/><Relationship Id="rId421" Type="http://schemas.openxmlformats.org/officeDocument/2006/relationships/oleObject" Target="embeddings/oleObject202.bin"/><Relationship Id="rId442" Type="http://schemas.openxmlformats.org/officeDocument/2006/relationships/oleObject" Target="embeddings/oleObject214.bin"/><Relationship Id="rId463" Type="http://schemas.openxmlformats.org/officeDocument/2006/relationships/oleObject" Target="embeddings/oleObject228.bin"/><Relationship Id="rId484" Type="http://schemas.openxmlformats.org/officeDocument/2006/relationships/image" Target="media/image237.wmf"/><Relationship Id="rId116" Type="http://schemas.openxmlformats.org/officeDocument/2006/relationships/image" Target="media/image60.wmf"/><Relationship Id="rId137" Type="http://schemas.openxmlformats.org/officeDocument/2006/relationships/oleObject" Target="embeddings/oleObject59.bin"/><Relationship Id="rId158" Type="http://schemas.openxmlformats.org/officeDocument/2006/relationships/image" Target="media/image81.wmf"/><Relationship Id="rId302" Type="http://schemas.openxmlformats.org/officeDocument/2006/relationships/image" Target="media/image153.wmf"/><Relationship Id="rId323" Type="http://schemas.openxmlformats.org/officeDocument/2006/relationships/oleObject" Target="embeddings/oleObject152.bin"/><Relationship Id="rId344" Type="http://schemas.openxmlformats.org/officeDocument/2006/relationships/image" Target="media/image174.wmf"/><Relationship Id="rId20" Type="http://schemas.openxmlformats.org/officeDocument/2006/relationships/image" Target="media/image12.wmf"/><Relationship Id="rId41" Type="http://schemas.openxmlformats.org/officeDocument/2006/relationships/image" Target="media/image23.wmf"/><Relationship Id="rId62" Type="http://schemas.openxmlformats.org/officeDocument/2006/relationships/image" Target="media/image33.wmf"/><Relationship Id="rId83" Type="http://schemas.openxmlformats.org/officeDocument/2006/relationships/oleObject" Target="embeddings/oleObject32.bin"/><Relationship Id="rId179" Type="http://schemas.openxmlformats.org/officeDocument/2006/relationships/oleObject" Target="embeddings/oleObject80.bin"/><Relationship Id="rId365" Type="http://schemas.openxmlformats.org/officeDocument/2006/relationships/oleObject" Target="embeddings/oleObject173.bin"/><Relationship Id="rId386" Type="http://schemas.openxmlformats.org/officeDocument/2006/relationships/image" Target="media/image195.wmf"/><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3.bin"/><Relationship Id="rId246" Type="http://schemas.openxmlformats.org/officeDocument/2006/relationships/image" Target="media/image125.wmf"/><Relationship Id="rId267" Type="http://schemas.openxmlformats.org/officeDocument/2006/relationships/oleObject" Target="embeddings/oleObject124.bin"/><Relationship Id="rId288" Type="http://schemas.openxmlformats.org/officeDocument/2006/relationships/image" Target="media/image146.wmf"/><Relationship Id="rId411" Type="http://schemas.openxmlformats.org/officeDocument/2006/relationships/oleObject" Target="embeddings/oleObject197.bin"/><Relationship Id="rId432" Type="http://schemas.openxmlformats.org/officeDocument/2006/relationships/image" Target="media/image217.wmf"/><Relationship Id="rId453" Type="http://schemas.openxmlformats.org/officeDocument/2006/relationships/oleObject" Target="embeddings/oleObject221.bin"/><Relationship Id="rId474" Type="http://schemas.openxmlformats.org/officeDocument/2006/relationships/image" Target="media/image232.wmf"/><Relationship Id="rId509" Type="http://schemas.openxmlformats.org/officeDocument/2006/relationships/image" Target="media/image255.jpeg"/><Relationship Id="rId106" Type="http://schemas.openxmlformats.org/officeDocument/2006/relationships/image" Target="media/image55.wmf"/><Relationship Id="rId127" Type="http://schemas.openxmlformats.org/officeDocument/2006/relationships/oleObject" Target="embeddings/oleObject54.bin"/><Relationship Id="rId313" Type="http://schemas.openxmlformats.org/officeDocument/2006/relationships/oleObject" Target="embeddings/oleObject147.bin"/><Relationship Id="rId495" Type="http://schemas.openxmlformats.org/officeDocument/2006/relationships/image" Target="media/image242.wmf"/><Relationship Id="rId10" Type="http://schemas.openxmlformats.org/officeDocument/2006/relationships/image" Target="media/image2.wmf"/><Relationship Id="rId31" Type="http://schemas.openxmlformats.org/officeDocument/2006/relationships/image" Target="media/image18.wmf"/><Relationship Id="rId52" Type="http://schemas.openxmlformats.org/officeDocument/2006/relationships/image" Target="media/image28.wmf"/><Relationship Id="rId73" Type="http://schemas.openxmlformats.org/officeDocument/2006/relationships/oleObject" Target="embeddings/oleObject27.bin"/><Relationship Id="rId94" Type="http://schemas.openxmlformats.org/officeDocument/2006/relationships/image" Target="media/image49.wmf"/><Relationship Id="rId148" Type="http://schemas.openxmlformats.org/officeDocument/2006/relationships/image" Target="media/image76.wmf"/><Relationship Id="rId169" Type="http://schemas.openxmlformats.org/officeDocument/2006/relationships/oleObject" Target="embeddings/oleObject75.bin"/><Relationship Id="rId334" Type="http://schemas.openxmlformats.org/officeDocument/2006/relationships/image" Target="media/image169.wmf"/><Relationship Id="rId355" Type="http://schemas.openxmlformats.org/officeDocument/2006/relationships/oleObject" Target="embeddings/oleObject168.bin"/><Relationship Id="rId376" Type="http://schemas.openxmlformats.org/officeDocument/2006/relationships/image" Target="media/image190.wmf"/><Relationship Id="rId397" Type="http://schemas.openxmlformats.org/officeDocument/2006/relationships/oleObject" Target="embeddings/oleObject189.bin"/><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8.bin"/><Relationship Id="rId236" Type="http://schemas.openxmlformats.org/officeDocument/2006/relationships/image" Target="media/image120.wmf"/><Relationship Id="rId257" Type="http://schemas.openxmlformats.org/officeDocument/2006/relationships/oleObject" Target="embeddings/oleObject119.bin"/><Relationship Id="rId278" Type="http://schemas.openxmlformats.org/officeDocument/2006/relationships/image" Target="media/image141.wmf"/><Relationship Id="rId401" Type="http://schemas.openxmlformats.org/officeDocument/2006/relationships/oleObject" Target="embeddings/oleObject191.bin"/><Relationship Id="rId422" Type="http://schemas.openxmlformats.org/officeDocument/2006/relationships/image" Target="media/image212.wmf"/><Relationship Id="rId443" Type="http://schemas.openxmlformats.org/officeDocument/2006/relationships/oleObject" Target="embeddings/oleObject215.bin"/><Relationship Id="rId464" Type="http://schemas.openxmlformats.org/officeDocument/2006/relationships/oleObject" Target="embeddings/oleObject229.bin"/><Relationship Id="rId303" Type="http://schemas.openxmlformats.org/officeDocument/2006/relationships/oleObject" Target="embeddings/oleObject142.bin"/><Relationship Id="rId485" Type="http://schemas.openxmlformats.org/officeDocument/2006/relationships/oleObject" Target="embeddings/oleObject240.bin"/><Relationship Id="rId42" Type="http://schemas.openxmlformats.org/officeDocument/2006/relationships/oleObject" Target="embeddings/oleObject11.bin"/><Relationship Id="rId84" Type="http://schemas.openxmlformats.org/officeDocument/2006/relationships/image" Target="media/image44.wmf"/><Relationship Id="rId138" Type="http://schemas.openxmlformats.org/officeDocument/2006/relationships/image" Target="media/image71.wmf"/><Relationship Id="rId345" Type="http://schemas.openxmlformats.org/officeDocument/2006/relationships/oleObject" Target="embeddings/oleObject163.bin"/><Relationship Id="rId387" Type="http://schemas.openxmlformats.org/officeDocument/2006/relationships/oleObject" Target="embeddings/oleObject184.bin"/><Relationship Id="rId510" Type="http://schemas.openxmlformats.org/officeDocument/2006/relationships/image" Target="media/image256.jpeg"/><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4.bin"/><Relationship Id="rId412" Type="http://schemas.openxmlformats.org/officeDocument/2006/relationships/image" Target="media/image207.wmf"/><Relationship Id="rId107" Type="http://schemas.openxmlformats.org/officeDocument/2006/relationships/oleObject" Target="embeddings/oleObject44.bin"/><Relationship Id="rId289" Type="http://schemas.openxmlformats.org/officeDocument/2006/relationships/oleObject" Target="embeddings/oleObject135.bin"/><Relationship Id="rId454" Type="http://schemas.openxmlformats.org/officeDocument/2006/relationships/oleObject" Target="embeddings/oleObject222.bin"/><Relationship Id="rId496" Type="http://schemas.openxmlformats.org/officeDocument/2006/relationships/oleObject" Target="embeddings/oleObject246.bin"/><Relationship Id="rId11" Type="http://schemas.openxmlformats.org/officeDocument/2006/relationships/image" Target="media/image3.wmf"/><Relationship Id="rId53" Type="http://schemas.openxmlformats.org/officeDocument/2006/relationships/oleObject" Target="embeddings/oleObject17.bin"/><Relationship Id="rId149" Type="http://schemas.openxmlformats.org/officeDocument/2006/relationships/oleObject" Target="embeddings/oleObject65.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image" Target="media/image201.wmf"/><Relationship Id="rId95" Type="http://schemas.openxmlformats.org/officeDocument/2006/relationships/oleObject" Target="embeddings/oleObject38.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3.bin"/><Relationship Id="rId258" Type="http://schemas.openxmlformats.org/officeDocument/2006/relationships/image" Target="media/image131.wmf"/><Relationship Id="rId465" Type="http://schemas.openxmlformats.org/officeDocument/2006/relationships/image" Target="media/image228.wmf"/><Relationship Id="rId22" Type="http://schemas.openxmlformats.org/officeDocument/2006/relationships/oleObject" Target="embeddings/oleObject1.bin"/><Relationship Id="rId64" Type="http://schemas.openxmlformats.org/officeDocument/2006/relationships/image" Target="media/image34.wmf"/><Relationship Id="rId118" Type="http://schemas.openxmlformats.org/officeDocument/2006/relationships/image" Target="media/image61.wmf"/><Relationship Id="rId325" Type="http://schemas.openxmlformats.org/officeDocument/2006/relationships/oleObject" Target="embeddings/oleObject153.bin"/><Relationship Id="rId367" Type="http://schemas.openxmlformats.org/officeDocument/2006/relationships/oleObject" Target="embeddings/oleObject174.bin"/><Relationship Id="rId171" Type="http://schemas.openxmlformats.org/officeDocument/2006/relationships/oleObject" Target="embeddings/oleObject76.bin"/><Relationship Id="rId227" Type="http://schemas.openxmlformats.org/officeDocument/2006/relationships/oleObject" Target="embeddings/oleObject104.bin"/><Relationship Id="rId269" Type="http://schemas.openxmlformats.org/officeDocument/2006/relationships/oleObject" Target="embeddings/oleObject125.bin"/><Relationship Id="rId434" Type="http://schemas.openxmlformats.org/officeDocument/2006/relationships/image" Target="media/image218.wmf"/><Relationship Id="rId476" Type="http://schemas.openxmlformats.org/officeDocument/2006/relationships/image" Target="media/image233.wmf"/><Relationship Id="rId33" Type="http://schemas.openxmlformats.org/officeDocument/2006/relationships/image" Target="media/image19.wmf"/><Relationship Id="rId129" Type="http://schemas.openxmlformats.org/officeDocument/2006/relationships/oleObject" Target="embeddings/oleObject55.bin"/><Relationship Id="rId280" Type="http://schemas.openxmlformats.org/officeDocument/2006/relationships/image" Target="media/image142.wmf"/><Relationship Id="rId336" Type="http://schemas.openxmlformats.org/officeDocument/2006/relationships/image" Target="media/image170.wmf"/><Relationship Id="rId501" Type="http://schemas.openxmlformats.org/officeDocument/2006/relationships/image" Target="media/image247.jpeg"/><Relationship Id="rId75" Type="http://schemas.openxmlformats.org/officeDocument/2006/relationships/oleObject" Target="embeddings/oleObject28.bin"/><Relationship Id="rId140" Type="http://schemas.openxmlformats.org/officeDocument/2006/relationships/image" Target="media/image72.wmf"/><Relationship Id="rId182" Type="http://schemas.openxmlformats.org/officeDocument/2006/relationships/image" Target="media/image93.wmf"/><Relationship Id="rId378" Type="http://schemas.openxmlformats.org/officeDocument/2006/relationships/image" Target="media/image191.wmf"/><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oleObject" Target="embeddings/oleObject216.bin"/><Relationship Id="rId487" Type="http://schemas.openxmlformats.org/officeDocument/2006/relationships/oleObject" Target="embeddings/oleObject241.bin"/><Relationship Id="rId291" Type="http://schemas.openxmlformats.org/officeDocument/2006/relationships/oleObject" Target="embeddings/oleObject136.bin"/><Relationship Id="rId305" Type="http://schemas.openxmlformats.org/officeDocument/2006/relationships/oleObject" Target="embeddings/oleObject143.bin"/><Relationship Id="rId347" Type="http://schemas.openxmlformats.org/officeDocument/2006/relationships/oleObject" Target="embeddings/oleObject164.bin"/><Relationship Id="rId512" Type="http://schemas.openxmlformats.org/officeDocument/2006/relationships/image" Target="media/image258.jpg"/><Relationship Id="rId44" Type="http://schemas.openxmlformats.org/officeDocument/2006/relationships/oleObject" Target="embeddings/oleObject12.bin"/><Relationship Id="rId86" Type="http://schemas.openxmlformats.org/officeDocument/2006/relationships/image" Target="media/image45.wmf"/><Relationship Id="rId151" Type="http://schemas.openxmlformats.org/officeDocument/2006/relationships/oleObject" Target="embeddings/oleObject66.bin"/><Relationship Id="rId389" Type="http://schemas.openxmlformats.org/officeDocument/2006/relationships/oleObject" Target="embeddings/oleObject185.bin"/><Relationship Id="rId193" Type="http://schemas.openxmlformats.org/officeDocument/2006/relationships/oleObject" Target="embeddings/oleObject87.bin"/><Relationship Id="rId207" Type="http://schemas.openxmlformats.org/officeDocument/2006/relationships/oleObject" Target="embeddings/oleObject94.bin"/><Relationship Id="rId249" Type="http://schemas.openxmlformats.org/officeDocument/2006/relationships/oleObject" Target="embeddings/oleObject115.bin"/><Relationship Id="rId414" Type="http://schemas.openxmlformats.org/officeDocument/2006/relationships/image" Target="media/image208.wmf"/><Relationship Id="rId456" Type="http://schemas.openxmlformats.org/officeDocument/2006/relationships/image" Target="media/image225.wmf"/><Relationship Id="rId498" Type="http://schemas.openxmlformats.org/officeDocument/2006/relationships/image" Target="media/image244.jpeg"/><Relationship Id="rId13" Type="http://schemas.openxmlformats.org/officeDocument/2006/relationships/image" Target="media/image5.wmf"/><Relationship Id="rId109" Type="http://schemas.openxmlformats.org/officeDocument/2006/relationships/oleObject" Target="embeddings/oleObject45.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18.bin"/><Relationship Id="rId97" Type="http://schemas.openxmlformats.org/officeDocument/2006/relationships/oleObject" Target="embeddings/oleObject39.bin"/><Relationship Id="rId120" Type="http://schemas.openxmlformats.org/officeDocument/2006/relationships/image" Target="media/image62.wmf"/><Relationship Id="rId358" Type="http://schemas.openxmlformats.org/officeDocument/2006/relationships/image" Target="media/image181.wmf"/><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4.bin"/><Relationship Id="rId467" Type="http://schemas.openxmlformats.org/officeDocument/2006/relationships/oleObject" Target="embeddings/oleObject231.bin"/><Relationship Id="rId271" Type="http://schemas.openxmlformats.org/officeDocument/2006/relationships/oleObject" Target="embeddings/oleObject126.bin"/><Relationship Id="rId24" Type="http://schemas.openxmlformats.org/officeDocument/2006/relationships/oleObject" Target="embeddings/oleObject2.bin"/><Relationship Id="rId66" Type="http://schemas.openxmlformats.org/officeDocument/2006/relationships/image" Target="media/image35.wmf"/><Relationship Id="rId131" Type="http://schemas.openxmlformats.org/officeDocument/2006/relationships/oleObject" Target="embeddings/oleObject56.bin"/><Relationship Id="rId327" Type="http://schemas.openxmlformats.org/officeDocument/2006/relationships/oleObject" Target="embeddings/oleObject154.bin"/><Relationship Id="rId369" Type="http://schemas.openxmlformats.org/officeDocument/2006/relationships/oleObject" Target="embeddings/oleObject175.bin"/><Relationship Id="rId173" Type="http://schemas.openxmlformats.org/officeDocument/2006/relationships/oleObject" Target="embeddings/oleObject77.bin"/><Relationship Id="rId229" Type="http://schemas.openxmlformats.org/officeDocument/2006/relationships/oleObject" Target="embeddings/oleObject105.bin"/><Relationship Id="rId380" Type="http://schemas.openxmlformats.org/officeDocument/2006/relationships/image" Target="media/image192.wmf"/><Relationship Id="rId436" Type="http://schemas.openxmlformats.org/officeDocument/2006/relationships/oleObject" Target="embeddings/oleObject2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1C325-DECB-484A-B978-E4151CAB0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57</Pages>
  <Words>8279</Words>
  <Characters>47191</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Сясиков</dc:creator>
  <cp:lastModifiedBy>Guest</cp:lastModifiedBy>
  <cp:revision>443</cp:revision>
  <cp:lastPrinted>2019-06-20T09:18:00Z</cp:lastPrinted>
  <dcterms:created xsi:type="dcterms:W3CDTF">2019-02-19T14:50:00Z</dcterms:created>
  <dcterms:modified xsi:type="dcterms:W3CDTF">2019-06-20T09:18:00Z</dcterms:modified>
</cp:coreProperties>
</file>