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A1E" w:rsidRPr="003D493F" w:rsidRDefault="00DA1B25">
      <w:pPr>
        <w:rPr>
          <w:rFonts w:ascii="Times New Roman" w:hAnsi="Times New Roman" w:cs="Times New Roman"/>
          <w:sz w:val="24"/>
          <w:szCs w:val="24"/>
        </w:rPr>
      </w:pPr>
      <w:r w:rsidRPr="003D493F">
        <w:rPr>
          <w:rFonts w:ascii="Times New Roman" w:hAnsi="Times New Roman" w:cs="Times New Roman"/>
          <w:sz w:val="24"/>
          <w:szCs w:val="24"/>
        </w:rPr>
        <w:t>Задание 1.</w:t>
      </w:r>
    </w:p>
    <w:p w:rsidR="00DA1B25" w:rsidRPr="003D493F" w:rsidRDefault="00DA1B25">
      <w:pPr>
        <w:rPr>
          <w:rFonts w:ascii="Times New Roman" w:hAnsi="Times New Roman" w:cs="Times New Roman"/>
          <w:sz w:val="24"/>
          <w:szCs w:val="24"/>
        </w:rPr>
      </w:pPr>
      <w:r w:rsidRPr="003D493F">
        <w:rPr>
          <w:rFonts w:ascii="Times New Roman" w:hAnsi="Times New Roman" w:cs="Times New Roman"/>
          <w:sz w:val="24"/>
          <w:szCs w:val="24"/>
        </w:rPr>
        <w:t>Представлены результаты экспертизы.</w:t>
      </w:r>
    </w:p>
    <w:p w:rsidR="00DA1B25" w:rsidRPr="003D493F" w:rsidRDefault="00DA1B25">
      <w:pPr>
        <w:rPr>
          <w:rFonts w:ascii="Times New Roman" w:hAnsi="Times New Roman" w:cs="Times New Roman"/>
          <w:sz w:val="24"/>
          <w:szCs w:val="24"/>
        </w:rPr>
      </w:pPr>
      <w:r w:rsidRPr="003D493F">
        <w:rPr>
          <w:rFonts w:ascii="Times New Roman" w:hAnsi="Times New Roman" w:cs="Times New Roman"/>
          <w:sz w:val="24"/>
          <w:szCs w:val="24"/>
        </w:rPr>
        <w:t>Определить коэффициенты согласия экспертов и охарактеризовать результаты работы экспертных комиссий.</w:t>
      </w:r>
    </w:p>
    <w:tbl>
      <w:tblPr>
        <w:tblStyle w:val="a3"/>
        <w:tblW w:w="0" w:type="auto"/>
        <w:tblLayout w:type="fixed"/>
        <w:tblLook w:val="04A0"/>
      </w:tblPr>
      <w:tblGrid>
        <w:gridCol w:w="861"/>
        <w:gridCol w:w="523"/>
        <w:gridCol w:w="709"/>
        <w:gridCol w:w="992"/>
        <w:gridCol w:w="1134"/>
        <w:gridCol w:w="851"/>
        <w:gridCol w:w="992"/>
        <w:gridCol w:w="992"/>
        <w:gridCol w:w="992"/>
        <w:gridCol w:w="709"/>
        <w:gridCol w:w="816"/>
      </w:tblGrid>
      <w:tr w:rsidR="0073642A" w:rsidRPr="003D493F" w:rsidTr="0073642A">
        <w:trPr>
          <w:cantSplit/>
          <w:trHeight w:val="1134"/>
        </w:trPr>
        <w:tc>
          <w:tcPr>
            <w:tcW w:w="861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dxa"/>
            <w:textDirection w:val="btLr"/>
          </w:tcPr>
          <w:p w:rsidR="003B70E4" w:rsidRPr="003D493F" w:rsidRDefault="003B70E4" w:rsidP="005C32C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1</w:t>
            </w:r>
          </w:p>
        </w:tc>
        <w:tc>
          <w:tcPr>
            <w:tcW w:w="709" w:type="dxa"/>
            <w:textDirection w:val="btLr"/>
          </w:tcPr>
          <w:p w:rsidR="003B70E4" w:rsidRPr="003D493F" w:rsidRDefault="003B70E4" w:rsidP="005C32C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2</w:t>
            </w:r>
          </w:p>
        </w:tc>
        <w:tc>
          <w:tcPr>
            <w:tcW w:w="992" w:type="dxa"/>
            <w:textDirection w:val="btLr"/>
          </w:tcPr>
          <w:p w:rsidR="003B70E4" w:rsidRPr="003D493F" w:rsidRDefault="003B70E4" w:rsidP="005C32C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3</w:t>
            </w:r>
          </w:p>
        </w:tc>
        <w:tc>
          <w:tcPr>
            <w:tcW w:w="1134" w:type="dxa"/>
            <w:textDirection w:val="btLr"/>
          </w:tcPr>
          <w:p w:rsidR="003B70E4" w:rsidRPr="003D493F" w:rsidRDefault="003B70E4" w:rsidP="005C32C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4</w:t>
            </w:r>
          </w:p>
        </w:tc>
        <w:tc>
          <w:tcPr>
            <w:tcW w:w="851" w:type="dxa"/>
            <w:textDirection w:val="btLr"/>
          </w:tcPr>
          <w:p w:rsidR="003B70E4" w:rsidRPr="003D493F" w:rsidRDefault="003B70E4" w:rsidP="005C32C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5</w:t>
            </w:r>
          </w:p>
        </w:tc>
        <w:tc>
          <w:tcPr>
            <w:tcW w:w="992" w:type="dxa"/>
            <w:textDirection w:val="btLr"/>
          </w:tcPr>
          <w:p w:rsidR="003B70E4" w:rsidRPr="003D493F" w:rsidRDefault="003B70E4" w:rsidP="005C32C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6</w:t>
            </w:r>
          </w:p>
        </w:tc>
        <w:tc>
          <w:tcPr>
            <w:tcW w:w="992" w:type="dxa"/>
            <w:textDirection w:val="btLr"/>
          </w:tcPr>
          <w:p w:rsidR="003B70E4" w:rsidRPr="003D493F" w:rsidRDefault="003B70E4" w:rsidP="005C32C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7</w:t>
            </w:r>
          </w:p>
        </w:tc>
        <w:tc>
          <w:tcPr>
            <w:tcW w:w="992" w:type="dxa"/>
            <w:textDirection w:val="btLr"/>
          </w:tcPr>
          <w:p w:rsidR="003B70E4" w:rsidRPr="003D493F" w:rsidRDefault="003B70E4" w:rsidP="005C32C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8</w:t>
            </w:r>
          </w:p>
        </w:tc>
        <w:tc>
          <w:tcPr>
            <w:tcW w:w="709" w:type="dxa"/>
            <w:textDirection w:val="btLr"/>
          </w:tcPr>
          <w:p w:rsidR="003B70E4" w:rsidRPr="003D493F" w:rsidRDefault="003B70E4" w:rsidP="005C32C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9</w:t>
            </w:r>
          </w:p>
        </w:tc>
        <w:tc>
          <w:tcPr>
            <w:tcW w:w="816" w:type="dxa"/>
          </w:tcPr>
          <w:p w:rsidR="003B70E4" w:rsidRPr="003D493F" w:rsidRDefault="00706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3B70E4" w:rsidRPr="003D493F" w:rsidTr="0073642A">
        <w:tc>
          <w:tcPr>
            <w:tcW w:w="861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1</w:t>
            </w:r>
          </w:p>
        </w:tc>
        <w:tc>
          <w:tcPr>
            <w:tcW w:w="523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:rsidR="003B70E4" w:rsidRPr="003D493F" w:rsidRDefault="00D53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3B70E4" w:rsidRPr="003D493F" w:rsidTr="0073642A">
        <w:tc>
          <w:tcPr>
            <w:tcW w:w="861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2</w:t>
            </w:r>
          </w:p>
        </w:tc>
        <w:tc>
          <w:tcPr>
            <w:tcW w:w="523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:rsidR="003B70E4" w:rsidRPr="003D493F" w:rsidRDefault="00D53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  <w:tr w:rsidR="003B70E4" w:rsidRPr="003D493F" w:rsidTr="0073642A">
        <w:tc>
          <w:tcPr>
            <w:tcW w:w="861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3</w:t>
            </w:r>
          </w:p>
        </w:tc>
        <w:tc>
          <w:tcPr>
            <w:tcW w:w="523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:rsidR="003B70E4" w:rsidRPr="003D493F" w:rsidRDefault="00D53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3B70E4" w:rsidRPr="003D493F" w:rsidTr="0073642A">
        <w:tc>
          <w:tcPr>
            <w:tcW w:w="861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4</w:t>
            </w:r>
          </w:p>
        </w:tc>
        <w:tc>
          <w:tcPr>
            <w:tcW w:w="523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 w:rsidR="003B70E4" w:rsidRPr="003D493F" w:rsidRDefault="00D53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</w:tr>
      <w:tr w:rsidR="003B70E4" w:rsidRPr="003D493F" w:rsidTr="0073642A">
        <w:tc>
          <w:tcPr>
            <w:tcW w:w="861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5</w:t>
            </w:r>
          </w:p>
        </w:tc>
        <w:tc>
          <w:tcPr>
            <w:tcW w:w="523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 w:rsidR="003B70E4" w:rsidRPr="003D493F" w:rsidRDefault="00D53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</w:tr>
      <w:tr w:rsidR="003B70E4" w:rsidRPr="003D493F" w:rsidTr="0073642A">
        <w:tc>
          <w:tcPr>
            <w:tcW w:w="861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6</w:t>
            </w:r>
          </w:p>
        </w:tc>
        <w:tc>
          <w:tcPr>
            <w:tcW w:w="523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3B70E4" w:rsidRPr="003D493F" w:rsidRDefault="003B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 w:rsidR="003B70E4" w:rsidRPr="003D493F" w:rsidRDefault="00D53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</w:tr>
      <w:tr w:rsidR="00950053" w:rsidRPr="003D493F" w:rsidTr="0073642A">
        <w:tc>
          <w:tcPr>
            <w:tcW w:w="8755" w:type="dxa"/>
            <w:gridSpan w:val="10"/>
          </w:tcPr>
          <w:p w:rsidR="00950053" w:rsidRPr="003D493F" w:rsidRDefault="00706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816" w:type="dxa"/>
          </w:tcPr>
          <w:p w:rsidR="00950053" w:rsidRPr="003D493F" w:rsidRDefault="007364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31.5</w:t>
            </w:r>
          </w:p>
        </w:tc>
      </w:tr>
    </w:tbl>
    <w:p w:rsidR="00DA1B25" w:rsidRPr="003D493F" w:rsidRDefault="003534DB">
      <w:pPr>
        <w:rPr>
          <w:rFonts w:ascii="Times New Roman" w:eastAsiaTheme="minorEastAsia" w:hAnsi="Times New Roman" w:cs="Times New Roman"/>
          <w:sz w:val="24"/>
          <w:szCs w:val="24"/>
        </w:rPr>
      </w:pPr>
      <w:r w:rsidRPr="003D493F">
        <w:rPr>
          <w:rFonts w:ascii="Times New Roman" w:hAnsi="Times New Roman" w:cs="Times New Roman"/>
          <w:sz w:val="24"/>
          <w:szCs w:val="24"/>
        </w:rPr>
        <w:t xml:space="preserve">Считаем общую сумму набранных баллов </w:t>
      </w:r>
      <w:r w:rsidR="00C6390D" w:rsidRPr="003D493F">
        <w:rPr>
          <w:rFonts w:ascii="Times New Roman" w:hAnsi="Times New Roman" w:cs="Times New Roman"/>
          <w:sz w:val="24"/>
          <w:szCs w:val="24"/>
        </w:rPr>
        <w:t xml:space="preserve">для каждого объекта </w:t>
      </w:r>
      <w:r w:rsidRPr="003D493F">
        <w:rPr>
          <w:rFonts w:ascii="Times New Roman" w:hAnsi="Times New Roman" w:cs="Times New Roman"/>
          <w:sz w:val="24"/>
          <w:szCs w:val="24"/>
        </w:rPr>
        <w:t xml:space="preserve">по формуле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nary>
      </m:oMath>
      <w:r w:rsidR="000830A6" w:rsidRPr="003D493F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0830A6" w:rsidRPr="003D493F">
        <w:rPr>
          <w:rFonts w:ascii="Times New Roman" w:eastAsiaTheme="minorEastAsia" w:hAnsi="Times New Roman" w:cs="Times New Roman"/>
          <w:sz w:val="24"/>
          <w:szCs w:val="24"/>
        </w:rPr>
        <w:t xml:space="preserve"> – номер объекта,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0830A6" w:rsidRPr="003D493F">
        <w:rPr>
          <w:rFonts w:ascii="Times New Roman" w:eastAsiaTheme="minorEastAsia" w:hAnsi="Times New Roman" w:cs="Times New Roman"/>
          <w:sz w:val="24"/>
          <w:szCs w:val="24"/>
        </w:rPr>
        <w:t xml:space="preserve"> – номер эксперта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0830A6" w:rsidRPr="003D493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219B1" w:rsidRPr="003D493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5219B1" w:rsidRPr="003D493F">
        <w:rPr>
          <w:rFonts w:ascii="Times New Roman" w:eastAsiaTheme="minorEastAsia" w:hAnsi="Times New Roman" w:cs="Times New Roman"/>
          <w:sz w:val="24"/>
          <w:szCs w:val="24"/>
        </w:rPr>
        <w:t xml:space="preserve"> - общее число экспертов</w:t>
      </w:r>
      <w:r w:rsidR="000830A6" w:rsidRPr="003D493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6390D" w:rsidRPr="003D493F" w:rsidRDefault="00C639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3D493F">
        <w:rPr>
          <w:rFonts w:ascii="Times New Roman" w:eastAsiaTheme="minorEastAsia" w:hAnsi="Times New Roman" w:cs="Times New Roman"/>
          <w:sz w:val="24"/>
          <w:szCs w:val="24"/>
        </w:rPr>
        <w:t xml:space="preserve">Находим среднюю оценку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6</m:t>
            </m:r>
          </m:sup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950053" w:rsidRPr="003D493F">
        <w:rPr>
          <w:rFonts w:ascii="Times New Roman" w:eastAsiaTheme="minorEastAsia" w:hAnsi="Times New Roman" w:cs="Times New Roman"/>
          <w:sz w:val="24"/>
          <w:szCs w:val="24"/>
        </w:rPr>
        <w:t xml:space="preserve"> 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950053" w:rsidRPr="003D493F">
        <w:rPr>
          <w:rFonts w:ascii="Times New Roman" w:eastAsiaTheme="minorEastAsia" w:hAnsi="Times New Roman" w:cs="Times New Roman"/>
          <w:sz w:val="24"/>
          <w:szCs w:val="24"/>
        </w:rPr>
        <w:t xml:space="preserve"> - число объектов. Получаем: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9+28+30+38+46+38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=31.5</m:t>
        </m:r>
      </m:oMath>
      <w:r w:rsidR="00950053" w:rsidRPr="003D493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62926" w:rsidRPr="003D493F" w:rsidRDefault="006629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3D493F">
        <w:rPr>
          <w:rFonts w:ascii="Times New Roman" w:eastAsiaTheme="minorEastAsia" w:hAnsi="Times New Roman" w:cs="Times New Roman"/>
          <w:sz w:val="24"/>
          <w:szCs w:val="24"/>
        </w:rPr>
        <w:t xml:space="preserve">Поскольку в наших данных нет связных рангов, то для нахождения коэффициента конкордации используем следующую формулу: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)</m:t>
            </m:r>
          </m:den>
        </m:f>
      </m:oMath>
      <w:r w:rsidR="005F37AB" w:rsidRPr="003D493F">
        <w:rPr>
          <w:rFonts w:ascii="Times New Roman" w:eastAsiaTheme="minorEastAsia" w:hAnsi="Times New Roman" w:cs="Times New Roman"/>
          <w:sz w:val="24"/>
          <w:szCs w:val="24"/>
        </w:rPr>
        <w:t xml:space="preserve">. Получаем: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12(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9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31.5</m:t>
                    </m:r>
                  </m:e>
                </m:d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28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31.5</m:t>
                    </m:r>
                  </m:e>
                </m:d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30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31.5</m:t>
                    </m:r>
                  </m:e>
                </m:d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38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31.5</m:t>
                    </m:r>
                  </m:e>
                </m:d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46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31.5</m:t>
                    </m:r>
                  </m:e>
                </m:d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(38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31.5)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9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6)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12(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22.5</m:t>
                    </m:r>
                  </m:e>
                </m:d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3.5)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1.5)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6.5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14.5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6.5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81(216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6)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12(506.25+12.25+2.25+42.25+210.25+42.25)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81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∙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210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12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∙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815.5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17010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9786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17010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≈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0.56</m:t>
        </m:r>
      </m:oMath>
      <w:r w:rsidR="00833624" w:rsidRPr="003D493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33624" w:rsidRPr="003D493F" w:rsidRDefault="00833624">
      <w:pPr>
        <w:rPr>
          <w:rFonts w:ascii="Times New Roman" w:eastAsiaTheme="minorEastAsia" w:hAnsi="Times New Roman" w:cs="Times New Roman"/>
          <w:sz w:val="24"/>
          <w:szCs w:val="24"/>
        </w:rPr>
      </w:pPr>
      <w:r w:rsidRPr="003D493F">
        <w:rPr>
          <w:rFonts w:ascii="Times New Roman" w:eastAsiaTheme="minorEastAsia" w:hAnsi="Times New Roman" w:cs="Times New Roman"/>
          <w:sz w:val="24"/>
          <w:szCs w:val="24"/>
        </w:rPr>
        <w:t>Поскольку коэффициент конкордации меньше чем 0.7. То можно сделать вывод, что мнения экспертов недостаточно согласованы.</w:t>
      </w:r>
    </w:p>
    <w:tbl>
      <w:tblPr>
        <w:tblStyle w:val="a3"/>
        <w:tblW w:w="0" w:type="auto"/>
        <w:tblLook w:val="04A0"/>
      </w:tblPr>
      <w:tblGrid>
        <w:gridCol w:w="1144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756"/>
        <w:gridCol w:w="636"/>
      </w:tblGrid>
      <w:tr w:rsidR="008C1C49" w:rsidRPr="003D493F" w:rsidTr="008C1C49">
        <w:trPr>
          <w:cantSplit/>
          <w:trHeight w:val="1134"/>
        </w:trPr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extDirection w:val="btLr"/>
          </w:tcPr>
          <w:p w:rsidR="008C1C49" w:rsidRPr="003D493F" w:rsidRDefault="008C1C49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1</w:t>
            </w:r>
          </w:p>
        </w:tc>
        <w:tc>
          <w:tcPr>
            <w:tcW w:w="0" w:type="auto"/>
            <w:textDirection w:val="btLr"/>
          </w:tcPr>
          <w:p w:rsidR="008C1C49" w:rsidRPr="003D493F" w:rsidRDefault="008C1C49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2</w:t>
            </w:r>
          </w:p>
        </w:tc>
        <w:tc>
          <w:tcPr>
            <w:tcW w:w="0" w:type="auto"/>
            <w:textDirection w:val="btLr"/>
          </w:tcPr>
          <w:p w:rsidR="008C1C49" w:rsidRPr="003D493F" w:rsidRDefault="008C1C49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3</w:t>
            </w:r>
          </w:p>
        </w:tc>
        <w:tc>
          <w:tcPr>
            <w:tcW w:w="0" w:type="auto"/>
            <w:textDirection w:val="btLr"/>
          </w:tcPr>
          <w:p w:rsidR="008C1C49" w:rsidRPr="003D493F" w:rsidRDefault="008C1C49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4</w:t>
            </w:r>
          </w:p>
        </w:tc>
        <w:tc>
          <w:tcPr>
            <w:tcW w:w="0" w:type="auto"/>
            <w:textDirection w:val="btLr"/>
          </w:tcPr>
          <w:p w:rsidR="008C1C49" w:rsidRPr="003D493F" w:rsidRDefault="008C1C49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5</w:t>
            </w:r>
          </w:p>
        </w:tc>
        <w:tc>
          <w:tcPr>
            <w:tcW w:w="0" w:type="auto"/>
            <w:textDirection w:val="btLr"/>
          </w:tcPr>
          <w:p w:rsidR="008C1C49" w:rsidRPr="003D493F" w:rsidRDefault="008C1C49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6</w:t>
            </w:r>
          </w:p>
        </w:tc>
        <w:tc>
          <w:tcPr>
            <w:tcW w:w="0" w:type="auto"/>
            <w:textDirection w:val="btLr"/>
          </w:tcPr>
          <w:p w:rsidR="008C1C49" w:rsidRPr="003D493F" w:rsidRDefault="008C1C49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7</w:t>
            </w:r>
          </w:p>
        </w:tc>
        <w:tc>
          <w:tcPr>
            <w:tcW w:w="0" w:type="auto"/>
            <w:textDirection w:val="btLr"/>
          </w:tcPr>
          <w:p w:rsidR="008C1C49" w:rsidRPr="003D493F" w:rsidRDefault="008C1C49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8</w:t>
            </w:r>
          </w:p>
        </w:tc>
        <w:tc>
          <w:tcPr>
            <w:tcW w:w="0" w:type="auto"/>
            <w:textDirection w:val="btLr"/>
          </w:tcPr>
          <w:p w:rsidR="008C1C49" w:rsidRPr="003D493F" w:rsidRDefault="008C1C49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9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74" w:type="dxa"/>
          </w:tcPr>
          <w:p w:rsidR="008C1C49" w:rsidRPr="003D493F" w:rsidRDefault="008C1C49" w:rsidP="008611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bSup>
              </m:oMath>
            </m:oMathPara>
          </w:p>
        </w:tc>
      </w:tr>
      <w:tr w:rsidR="008C1C49" w:rsidRPr="003D493F" w:rsidTr="008C1C49"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1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74" w:type="dxa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C1C49" w:rsidRPr="003D493F" w:rsidTr="008C1C49"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2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374" w:type="dxa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C1C49" w:rsidRPr="003D493F" w:rsidTr="008C1C49"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3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374" w:type="dxa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3.78</w:t>
            </w:r>
          </w:p>
        </w:tc>
      </w:tr>
      <w:tr w:rsidR="008C1C49" w:rsidRPr="003D493F" w:rsidTr="008C1C49"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4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374" w:type="dxa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8C1C49" w:rsidRPr="003D493F" w:rsidTr="008C1C49"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Объект 5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374" w:type="dxa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5.11</w:t>
            </w:r>
          </w:p>
        </w:tc>
      </w:tr>
      <w:tr w:rsidR="008C1C49" w:rsidRPr="003D493F" w:rsidTr="008C1C49"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6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74" w:type="dxa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C1C49" w:rsidRPr="003D493F" w:rsidTr="008C1C49">
        <w:tc>
          <w:tcPr>
            <w:tcW w:w="0" w:type="auto"/>
            <w:gridSpan w:val="10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31.33</w:t>
            </w:r>
          </w:p>
        </w:tc>
        <w:tc>
          <w:tcPr>
            <w:tcW w:w="374" w:type="dxa"/>
          </w:tcPr>
          <w:p w:rsidR="008C1C49" w:rsidRPr="003D493F" w:rsidRDefault="008C1C49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C5117" w:rsidRPr="003D493F" w:rsidRDefault="00E5495E">
      <w:pPr>
        <w:rPr>
          <w:rFonts w:ascii="Times New Roman" w:eastAsiaTheme="minorEastAsia" w:hAnsi="Times New Roman" w:cs="Times New Roman"/>
          <w:sz w:val="24"/>
          <w:szCs w:val="24"/>
        </w:rPr>
      </w:pPr>
      <w:r w:rsidRPr="003D493F">
        <w:rPr>
          <w:rFonts w:ascii="Times New Roman" w:hAnsi="Times New Roman" w:cs="Times New Roman"/>
          <w:sz w:val="24"/>
          <w:szCs w:val="24"/>
        </w:rPr>
        <w:t xml:space="preserve">В этих данных есть связные ранги: столбец эксперта номер 8. В этом случае коэффициент конкордации ищут по формуле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sup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Times New Roman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)</m:t>
                </m:r>
              </m:e>
            </m:nary>
          </m:den>
        </m:f>
      </m:oMath>
      <w:r w:rsidRPr="003D493F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Times New Roman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3D493F">
        <w:rPr>
          <w:rFonts w:ascii="Times New Roman" w:eastAsiaTheme="minorEastAsia" w:hAnsi="Times New Roman" w:cs="Times New Roman"/>
          <w:sz w:val="24"/>
          <w:szCs w:val="24"/>
        </w:rPr>
        <w:t xml:space="preserve"> - число </w:t>
      </w:r>
      <w:r w:rsidR="00D8587A" w:rsidRPr="003D493F">
        <w:rPr>
          <w:rFonts w:ascii="Times New Roman" w:eastAsiaTheme="minorEastAsia" w:hAnsi="Times New Roman" w:cs="Times New Roman"/>
          <w:sz w:val="24"/>
          <w:szCs w:val="24"/>
        </w:rPr>
        <w:t>групп в ранжировании.</w:t>
      </w:r>
      <w:r w:rsidR="004E5594" w:rsidRPr="003D493F">
        <w:rPr>
          <w:rFonts w:ascii="Times New Roman" w:eastAsiaTheme="minorEastAsia" w:hAnsi="Times New Roman" w:cs="Times New Roman"/>
          <w:sz w:val="24"/>
          <w:szCs w:val="24"/>
        </w:rPr>
        <w:t xml:space="preserve"> Получаем:</w:t>
      </w:r>
    </w:p>
    <w:p w:rsidR="004E5594" w:rsidRPr="003D493F" w:rsidRDefault="004E5594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12(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9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31.33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36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31.33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34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31.33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45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31.33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46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31.33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(18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31.33)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81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216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9(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2)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12(498.63+21.81+7.13+186.87+215.21+177.69)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17010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54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12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1107.34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16956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13288.08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16956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≈</m:t>
          </m:r>
          <m:r>
            <w:rPr>
              <w:rFonts w:ascii="Cambria Math" w:hAnsi="Times New Roman" w:cs="Times New Roman"/>
              <w:sz w:val="24"/>
              <w:szCs w:val="24"/>
            </w:rPr>
            <m:t>0.78</m:t>
          </m:r>
        </m:oMath>
      </m:oMathPara>
    </w:p>
    <w:p w:rsidR="00E52DE0" w:rsidRPr="003D493F" w:rsidRDefault="00E52DE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D493F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конкордации больше 0.7, а значит, мнения экспертов достаточно согласованы. Теперь можно посчитать средне взвешенную оценку 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bSup>
      </m:oMath>
      <w:r w:rsidRPr="003D493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E52DE0" w:rsidRPr="003D493F" w:rsidRDefault="00E52DE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</m:oMath>
      </m:oMathPara>
    </w:p>
    <w:tbl>
      <w:tblPr>
        <w:tblStyle w:val="a3"/>
        <w:tblW w:w="0" w:type="auto"/>
        <w:tblLook w:val="04A0"/>
      </w:tblPr>
      <w:tblGrid>
        <w:gridCol w:w="1144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456"/>
        <w:gridCol w:w="548"/>
      </w:tblGrid>
      <w:tr w:rsidR="00D426B5" w:rsidRPr="003D493F" w:rsidTr="0086116C">
        <w:trPr>
          <w:cantSplit/>
          <w:trHeight w:val="1134"/>
        </w:trPr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extDirection w:val="btLr"/>
          </w:tcPr>
          <w:p w:rsidR="00D426B5" w:rsidRPr="003D493F" w:rsidRDefault="00D426B5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1</w:t>
            </w:r>
          </w:p>
        </w:tc>
        <w:tc>
          <w:tcPr>
            <w:tcW w:w="0" w:type="auto"/>
            <w:textDirection w:val="btLr"/>
          </w:tcPr>
          <w:p w:rsidR="00D426B5" w:rsidRPr="003D493F" w:rsidRDefault="00D426B5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2</w:t>
            </w:r>
          </w:p>
        </w:tc>
        <w:tc>
          <w:tcPr>
            <w:tcW w:w="0" w:type="auto"/>
            <w:textDirection w:val="btLr"/>
          </w:tcPr>
          <w:p w:rsidR="00D426B5" w:rsidRPr="003D493F" w:rsidRDefault="00D426B5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3</w:t>
            </w:r>
          </w:p>
        </w:tc>
        <w:tc>
          <w:tcPr>
            <w:tcW w:w="0" w:type="auto"/>
            <w:textDirection w:val="btLr"/>
          </w:tcPr>
          <w:p w:rsidR="00D426B5" w:rsidRPr="003D493F" w:rsidRDefault="00D426B5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4</w:t>
            </w:r>
          </w:p>
        </w:tc>
        <w:tc>
          <w:tcPr>
            <w:tcW w:w="0" w:type="auto"/>
            <w:textDirection w:val="btLr"/>
          </w:tcPr>
          <w:p w:rsidR="00D426B5" w:rsidRPr="003D493F" w:rsidRDefault="00D426B5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5</w:t>
            </w:r>
          </w:p>
        </w:tc>
        <w:tc>
          <w:tcPr>
            <w:tcW w:w="0" w:type="auto"/>
            <w:textDirection w:val="btLr"/>
          </w:tcPr>
          <w:p w:rsidR="00D426B5" w:rsidRPr="003D493F" w:rsidRDefault="00D426B5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6</w:t>
            </w:r>
          </w:p>
        </w:tc>
        <w:tc>
          <w:tcPr>
            <w:tcW w:w="0" w:type="auto"/>
            <w:textDirection w:val="btLr"/>
          </w:tcPr>
          <w:p w:rsidR="00D426B5" w:rsidRPr="003D493F" w:rsidRDefault="00D426B5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7</w:t>
            </w:r>
          </w:p>
        </w:tc>
        <w:tc>
          <w:tcPr>
            <w:tcW w:w="0" w:type="auto"/>
            <w:textDirection w:val="btLr"/>
          </w:tcPr>
          <w:p w:rsidR="00D426B5" w:rsidRPr="003D493F" w:rsidRDefault="00D426B5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8</w:t>
            </w:r>
          </w:p>
        </w:tc>
        <w:tc>
          <w:tcPr>
            <w:tcW w:w="0" w:type="auto"/>
            <w:textDirection w:val="btLr"/>
          </w:tcPr>
          <w:p w:rsidR="00D426B5" w:rsidRPr="003D493F" w:rsidRDefault="00D426B5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9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74" w:type="dxa"/>
          </w:tcPr>
          <w:p w:rsidR="00D426B5" w:rsidRPr="003D493F" w:rsidRDefault="00D426B5" w:rsidP="008611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bSup>
              </m:oMath>
            </m:oMathPara>
          </w:p>
        </w:tc>
      </w:tr>
      <w:tr w:rsidR="00D426B5" w:rsidRPr="003D493F" w:rsidTr="0086116C"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1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D426B5" w:rsidRPr="003D493F" w:rsidRDefault="00856C7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74" w:type="dxa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26B5" w:rsidRPr="003D493F" w:rsidTr="0086116C"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2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D426B5" w:rsidRPr="003D493F" w:rsidRDefault="00856C7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74" w:type="dxa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26B5" w:rsidRPr="003D493F" w:rsidTr="0086116C"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3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D426B5" w:rsidRPr="003D493F" w:rsidRDefault="00856C7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74" w:type="dxa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26B5" w:rsidRPr="003D493F" w:rsidTr="0086116C"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4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D426B5" w:rsidRPr="003D493F" w:rsidRDefault="00856C7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74" w:type="dxa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26B5" w:rsidRPr="003D493F" w:rsidTr="0086116C"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5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D426B5" w:rsidRPr="003D493F" w:rsidRDefault="00856C7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74" w:type="dxa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26B5" w:rsidRPr="003D493F" w:rsidTr="0086116C"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6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D426B5" w:rsidRPr="003D493F" w:rsidRDefault="00856C7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74" w:type="dxa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26B5" w:rsidRPr="003D493F" w:rsidTr="0086116C"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7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426B5" w:rsidRPr="003D493F" w:rsidRDefault="00856C7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74" w:type="dxa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26B5" w:rsidRPr="003D493F" w:rsidTr="0086116C">
        <w:tc>
          <w:tcPr>
            <w:tcW w:w="0" w:type="auto"/>
            <w:gridSpan w:val="10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D426B5" w:rsidRPr="003D493F" w:rsidRDefault="00F01463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74" w:type="dxa"/>
          </w:tcPr>
          <w:p w:rsidR="00D426B5" w:rsidRPr="003D493F" w:rsidRDefault="00D426B5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426B5" w:rsidRPr="003D493F" w:rsidRDefault="0030667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12(225+0+16+0+121+4+36)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9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7)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12</m:t>
              </m:r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402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81</m:t>
              </m:r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(343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7)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4824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81</m:t>
              </m:r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336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4824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27216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≈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0.18</m:t>
          </m:r>
        </m:oMath>
      </m:oMathPara>
    </w:p>
    <w:p w:rsidR="0030667D" w:rsidRPr="003D493F" w:rsidRDefault="0030667D">
      <w:pPr>
        <w:rPr>
          <w:rFonts w:ascii="Times New Roman" w:eastAsiaTheme="minorEastAsia" w:hAnsi="Times New Roman" w:cs="Times New Roman"/>
          <w:sz w:val="24"/>
          <w:szCs w:val="24"/>
        </w:rPr>
      </w:pPr>
      <w:r w:rsidRPr="003D493F">
        <w:rPr>
          <w:rFonts w:ascii="Times New Roman" w:eastAsiaTheme="minorEastAsia" w:hAnsi="Times New Roman" w:cs="Times New Roman"/>
          <w:sz w:val="24"/>
          <w:szCs w:val="24"/>
        </w:rPr>
        <w:t>Неудовлетворительный коэффициент конкордации.</w:t>
      </w:r>
    </w:p>
    <w:tbl>
      <w:tblPr>
        <w:tblStyle w:val="a3"/>
        <w:tblW w:w="0" w:type="auto"/>
        <w:tblLook w:val="04A0"/>
      </w:tblPr>
      <w:tblGrid>
        <w:gridCol w:w="1144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756"/>
        <w:gridCol w:w="548"/>
      </w:tblGrid>
      <w:tr w:rsidR="00EE3C6E" w:rsidRPr="003D493F" w:rsidTr="0086116C">
        <w:trPr>
          <w:cantSplit/>
          <w:trHeight w:val="1134"/>
        </w:trPr>
        <w:tc>
          <w:tcPr>
            <w:tcW w:w="0" w:type="auto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extDirection w:val="btLr"/>
          </w:tcPr>
          <w:p w:rsidR="00EE3C6E" w:rsidRPr="003D493F" w:rsidRDefault="00EE3C6E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1</w:t>
            </w:r>
          </w:p>
        </w:tc>
        <w:tc>
          <w:tcPr>
            <w:tcW w:w="0" w:type="auto"/>
            <w:textDirection w:val="btLr"/>
          </w:tcPr>
          <w:p w:rsidR="00EE3C6E" w:rsidRPr="003D493F" w:rsidRDefault="00EE3C6E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2</w:t>
            </w:r>
          </w:p>
        </w:tc>
        <w:tc>
          <w:tcPr>
            <w:tcW w:w="0" w:type="auto"/>
            <w:textDirection w:val="btLr"/>
          </w:tcPr>
          <w:p w:rsidR="00EE3C6E" w:rsidRPr="003D493F" w:rsidRDefault="00EE3C6E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3</w:t>
            </w:r>
          </w:p>
        </w:tc>
        <w:tc>
          <w:tcPr>
            <w:tcW w:w="0" w:type="auto"/>
            <w:textDirection w:val="btLr"/>
          </w:tcPr>
          <w:p w:rsidR="00EE3C6E" w:rsidRPr="003D493F" w:rsidRDefault="00EE3C6E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4</w:t>
            </w:r>
          </w:p>
        </w:tc>
        <w:tc>
          <w:tcPr>
            <w:tcW w:w="0" w:type="auto"/>
            <w:textDirection w:val="btLr"/>
          </w:tcPr>
          <w:p w:rsidR="00EE3C6E" w:rsidRPr="003D493F" w:rsidRDefault="00EE3C6E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5</w:t>
            </w:r>
          </w:p>
        </w:tc>
        <w:tc>
          <w:tcPr>
            <w:tcW w:w="0" w:type="auto"/>
            <w:textDirection w:val="btLr"/>
          </w:tcPr>
          <w:p w:rsidR="00EE3C6E" w:rsidRPr="003D493F" w:rsidRDefault="00EE3C6E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6</w:t>
            </w:r>
          </w:p>
        </w:tc>
        <w:tc>
          <w:tcPr>
            <w:tcW w:w="0" w:type="auto"/>
            <w:textDirection w:val="btLr"/>
          </w:tcPr>
          <w:p w:rsidR="00EE3C6E" w:rsidRPr="003D493F" w:rsidRDefault="00EE3C6E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7</w:t>
            </w:r>
          </w:p>
        </w:tc>
        <w:tc>
          <w:tcPr>
            <w:tcW w:w="0" w:type="auto"/>
            <w:textDirection w:val="btLr"/>
          </w:tcPr>
          <w:p w:rsidR="00EE3C6E" w:rsidRPr="003D493F" w:rsidRDefault="00EE3C6E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8</w:t>
            </w:r>
          </w:p>
        </w:tc>
        <w:tc>
          <w:tcPr>
            <w:tcW w:w="0" w:type="auto"/>
            <w:textDirection w:val="btLr"/>
          </w:tcPr>
          <w:p w:rsidR="00EE3C6E" w:rsidRPr="003D493F" w:rsidRDefault="00EE3C6E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9</w:t>
            </w:r>
          </w:p>
        </w:tc>
        <w:tc>
          <w:tcPr>
            <w:tcW w:w="0" w:type="auto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74" w:type="dxa"/>
          </w:tcPr>
          <w:p w:rsidR="00EE3C6E" w:rsidRPr="003D493F" w:rsidRDefault="00EE3C6E" w:rsidP="008611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bSup>
              </m:oMath>
            </m:oMathPara>
          </w:p>
        </w:tc>
      </w:tr>
      <w:tr w:rsidR="00EE3C6E" w:rsidRPr="003D493F" w:rsidTr="0086116C">
        <w:tc>
          <w:tcPr>
            <w:tcW w:w="0" w:type="auto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1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74" w:type="dxa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3C6E" w:rsidRPr="003D493F" w:rsidTr="0086116C">
        <w:tc>
          <w:tcPr>
            <w:tcW w:w="0" w:type="auto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2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74" w:type="dxa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3C6E" w:rsidRPr="003D493F" w:rsidTr="0086116C">
        <w:tc>
          <w:tcPr>
            <w:tcW w:w="0" w:type="auto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3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74" w:type="dxa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3C6E" w:rsidRPr="003D493F" w:rsidTr="0086116C">
        <w:tc>
          <w:tcPr>
            <w:tcW w:w="0" w:type="auto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4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74" w:type="dxa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3C6E" w:rsidRPr="003D493F" w:rsidTr="0086116C">
        <w:tc>
          <w:tcPr>
            <w:tcW w:w="0" w:type="auto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5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74" w:type="dxa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3C6E" w:rsidRPr="003D493F" w:rsidTr="0086116C">
        <w:tc>
          <w:tcPr>
            <w:tcW w:w="0" w:type="auto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6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74" w:type="dxa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3C6E" w:rsidRPr="003D493F" w:rsidTr="0086116C">
        <w:tc>
          <w:tcPr>
            <w:tcW w:w="0" w:type="auto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7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74" w:type="dxa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3C6E" w:rsidRPr="003D493F" w:rsidTr="0086116C">
        <w:tc>
          <w:tcPr>
            <w:tcW w:w="0" w:type="auto"/>
            <w:gridSpan w:val="10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EE3C6E" w:rsidRPr="003D493F" w:rsidRDefault="004E731F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35.57</w:t>
            </w:r>
          </w:p>
        </w:tc>
        <w:tc>
          <w:tcPr>
            <w:tcW w:w="374" w:type="dxa"/>
          </w:tcPr>
          <w:p w:rsidR="00EE3C6E" w:rsidRPr="003D493F" w:rsidRDefault="00EE3C6E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E3C6E" w:rsidRPr="003D493F" w:rsidRDefault="00DE4F5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W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12(423.12+73.44+2.46+0.32+303.8+73.44+503.10)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81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343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7</m:t>
                  </m:r>
                </m:e>
              </m:d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9(8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2)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12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1379.68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81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336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9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16556.16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27216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54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16556.16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27162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≈</m:t>
          </m:r>
          <m:r>
            <w:rPr>
              <w:rFonts w:ascii="Cambria Math" w:hAnsi="Times New Roman" w:cs="Times New Roman"/>
              <w:sz w:val="24"/>
              <w:szCs w:val="24"/>
            </w:rPr>
            <m:t>0.61</m:t>
          </m:r>
        </m:oMath>
      </m:oMathPara>
    </w:p>
    <w:p w:rsidR="00DE4F5F" w:rsidRPr="003D493F" w:rsidRDefault="00DE4F5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D493F">
        <w:rPr>
          <w:rFonts w:ascii="Times New Roman" w:eastAsiaTheme="minorEastAsia" w:hAnsi="Times New Roman" w:cs="Times New Roman"/>
          <w:sz w:val="24"/>
          <w:szCs w:val="24"/>
        </w:rPr>
        <w:t>Неудовлетворительный коэффициент конкордации.</w:t>
      </w:r>
    </w:p>
    <w:tbl>
      <w:tblPr>
        <w:tblStyle w:val="a3"/>
        <w:tblW w:w="0" w:type="auto"/>
        <w:tblLook w:val="04A0"/>
      </w:tblPr>
      <w:tblGrid>
        <w:gridCol w:w="1144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636"/>
        <w:gridCol w:w="548"/>
      </w:tblGrid>
      <w:tr w:rsidR="0079229B" w:rsidRPr="003D493F" w:rsidTr="003D493F">
        <w:trPr>
          <w:cantSplit/>
          <w:trHeight w:val="1448"/>
        </w:trPr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extDirection w:val="btLr"/>
          </w:tcPr>
          <w:p w:rsidR="0079229B" w:rsidRPr="003D493F" w:rsidRDefault="0079229B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1</w:t>
            </w:r>
          </w:p>
        </w:tc>
        <w:tc>
          <w:tcPr>
            <w:tcW w:w="0" w:type="auto"/>
            <w:textDirection w:val="btLr"/>
          </w:tcPr>
          <w:p w:rsidR="0079229B" w:rsidRPr="003D493F" w:rsidRDefault="0079229B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2</w:t>
            </w:r>
          </w:p>
        </w:tc>
        <w:tc>
          <w:tcPr>
            <w:tcW w:w="0" w:type="auto"/>
            <w:textDirection w:val="btLr"/>
          </w:tcPr>
          <w:p w:rsidR="0079229B" w:rsidRPr="003D493F" w:rsidRDefault="0079229B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3</w:t>
            </w:r>
          </w:p>
        </w:tc>
        <w:tc>
          <w:tcPr>
            <w:tcW w:w="0" w:type="auto"/>
            <w:textDirection w:val="btLr"/>
          </w:tcPr>
          <w:p w:rsidR="0079229B" w:rsidRPr="003D493F" w:rsidRDefault="0079229B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4</w:t>
            </w:r>
          </w:p>
        </w:tc>
        <w:tc>
          <w:tcPr>
            <w:tcW w:w="0" w:type="auto"/>
            <w:textDirection w:val="btLr"/>
          </w:tcPr>
          <w:p w:rsidR="0079229B" w:rsidRPr="003D493F" w:rsidRDefault="0079229B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5</w:t>
            </w:r>
          </w:p>
        </w:tc>
        <w:tc>
          <w:tcPr>
            <w:tcW w:w="0" w:type="auto"/>
            <w:textDirection w:val="btLr"/>
          </w:tcPr>
          <w:p w:rsidR="0079229B" w:rsidRPr="003D493F" w:rsidRDefault="0079229B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6</w:t>
            </w:r>
          </w:p>
        </w:tc>
        <w:tc>
          <w:tcPr>
            <w:tcW w:w="0" w:type="auto"/>
            <w:textDirection w:val="btLr"/>
          </w:tcPr>
          <w:p w:rsidR="0079229B" w:rsidRPr="003D493F" w:rsidRDefault="0079229B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7</w:t>
            </w:r>
          </w:p>
        </w:tc>
        <w:tc>
          <w:tcPr>
            <w:tcW w:w="0" w:type="auto"/>
            <w:textDirection w:val="btLr"/>
          </w:tcPr>
          <w:p w:rsidR="0079229B" w:rsidRPr="003D493F" w:rsidRDefault="0079229B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8</w:t>
            </w:r>
          </w:p>
        </w:tc>
        <w:tc>
          <w:tcPr>
            <w:tcW w:w="0" w:type="auto"/>
            <w:textDirection w:val="btLr"/>
          </w:tcPr>
          <w:p w:rsidR="0079229B" w:rsidRPr="003D493F" w:rsidRDefault="0079229B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9</w:t>
            </w:r>
          </w:p>
        </w:tc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bSup>
              </m:oMath>
            </m:oMathPara>
          </w:p>
        </w:tc>
      </w:tr>
      <w:tr w:rsidR="0079229B" w:rsidRPr="003D493F" w:rsidTr="003D493F"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1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229B" w:rsidRPr="003D493F" w:rsidTr="003D493F"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2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229B" w:rsidRPr="003D493F" w:rsidTr="003D493F"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3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229B" w:rsidRPr="003D493F" w:rsidTr="003D493F"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4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229B" w:rsidRPr="003D493F" w:rsidTr="003D493F"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5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229B" w:rsidRPr="003D493F" w:rsidTr="003D493F"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6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229B" w:rsidRPr="003D493F" w:rsidTr="003D493F"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7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9229B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1344" w:rsidRPr="003D493F" w:rsidTr="003D493F">
        <w:tc>
          <w:tcPr>
            <w:tcW w:w="0" w:type="auto"/>
          </w:tcPr>
          <w:p w:rsidR="00871344" w:rsidRPr="003D493F" w:rsidRDefault="00871344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8</w:t>
            </w:r>
          </w:p>
        </w:tc>
        <w:tc>
          <w:tcPr>
            <w:tcW w:w="0" w:type="auto"/>
          </w:tcPr>
          <w:p w:rsidR="00871344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871344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871344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871344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1344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71344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871344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71344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871344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871344" w:rsidRPr="003D493F" w:rsidRDefault="003D0916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</w:tcPr>
          <w:p w:rsidR="00871344" w:rsidRPr="003D493F" w:rsidRDefault="00871344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229B" w:rsidRPr="003D493F" w:rsidTr="003D493F">
        <w:tc>
          <w:tcPr>
            <w:tcW w:w="0" w:type="auto"/>
            <w:gridSpan w:val="10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79229B" w:rsidRPr="003D493F" w:rsidRDefault="008F349B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40.5</w:t>
            </w:r>
          </w:p>
        </w:tc>
        <w:tc>
          <w:tcPr>
            <w:tcW w:w="0" w:type="auto"/>
          </w:tcPr>
          <w:p w:rsidR="0079229B" w:rsidRPr="003D493F" w:rsidRDefault="0079229B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E4F5F" w:rsidRPr="003D493F" w:rsidRDefault="00F62B9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12(620.25+42.25+20.25+6.25+132.25+6.25+210.25+30.25)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81(512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8)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12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1068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81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504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12816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40824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≈</m:t>
          </m:r>
          <m:r>
            <w:rPr>
              <w:rFonts w:ascii="Cambria Math" w:hAnsi="Times New Roman" w:cs="Times New Roman"/>
              <w:sz w:val="24"/>
              <w:szCs w:val="24"/>
            </w:rPr>
            <m:t>0.31</m:t>
          </m:r>
        </m:oMath>
      </m:oMathPara>
    </w:p>
    <w:tbl>
      <w:tblPr>
        <w:tblStyle w:val="a3"/>
        <w:tblW w:w="0" w:type="auto"/>
        <w:tblLook w:val="04A0"/>
      </w:tblPr>
      <w:tblGrid>
        <w:gridCol w:w="1144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756"/>
        <w:gridCol w:w="636"/>
      </w:tblGrid>
      <w:tr w:rsidR="0039472E" w:rsidRPr="003D493F" w:rsidTr="0086116C">
        <w:trPr>
          <w:cantSplit/>
          <w:trHeight w:val="1448"/>
        </w:trPr>
        <w:tc>
          <w:tcPr>
            <w:tcW w:w="0" w:type="auto"/>
          </w:tcPr>
          <w:p w:rsidR="006D4851" w:rsidRPr="003D493F" w:rsidRDefault="006D4851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extDirection w:val="btLr"/>
          </w:tcPr>
          <w:p w:rsidR="006D4851" w:rsidRPr="003D493F" w:rsidRDefault="006D4851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1</w:t>
            </w:r>
          </w:p>
        </w:tc>
        <w:tc>
          <w:tcPr>
            <w:tcW w:w="0" w:type="auto"/>
            <w:textDirection w:val="btLr"/>
          </w:tcPr>
          <w:p w:rsidR="006D4851" w:rsidRPr="003D493F" w:rsidRDefault="006D4851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2</w:t>
            </w:r>
          </w:p>
        </w:tc>
        <w:tc>
          <w:tcPr>
            <w:tcW w:w="0" w:type="auto"/>
            <w:textDirection w:val="btLr"/>
          </w:tcPr>
          <w:p w:rsidR="006D4851" w:rsidRPr="003D493F" w:rsidRDefault="006D4851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3</w:t>
            </w:r>
          </w:p>
        </w:tc>
        <w:tc>
          <w:tcPr>
            <w:tcW w:w="0" w:type="auto"/>
            <w:textDirection w:val="btLr"/>
          </w:tcPr>
          <w:p w:rsidR="006D4851" w:rsidRPr="003D493F" w:rsidRDefault="006D4851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4</w:t>
            </w:r>
          </w:p>
        </w:tc>
        <w:tc>
          <w:tcPr>
            <w:tcW w:w="0" w:type="auto"/>
            <w:textDirection w:val="btLr"/>
          </w:tcPr>
          <w:p w:rsidR="006D4851" w:rsidRPr="003D493F" w:rsidRDefault="006D4851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5</w:t>
            </w:r>
          </w:p>
        </w:tc>
        <w:tc>
          <w:tcPr>
            <w:tcW w:w="0" w:type="auto"/>
            <w:textDirection w:val="btLr"/>
          </w:tcPr>
          <w:p w:rsidR="006D4851" w:rsidRPr="003D493F" w:rsidRDefault="006D4851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6</w:t>
            </w:r>
          </w:p>
        </w:tc>
        <w:tc>
          <w:tcPr>
            <w:tcW w:w="0" w:type="auto"/>
            <w:textDirection w:val="btLr"/>
          </w:tcPr>
          <w:p w:rsidR="006D4851" w:rsidRPr="003D493F" w:rsidRDefault="006D4851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7</w:t>
            </w:r>
          </w:p>
        </w:tc>
        <w:tc>
          <w:tcPr>
            <w:tcW w:w="0" w:type="auto"/>
            <w:textDirection w:val="btLr"/>
          </w:tcPr>
          <w:p w:rsidR="006D4851" w:rsidRPr="003D493F" w:rsidRDefault="006D4851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8</w:t>
            </w:r>
          </w:p>
        </w:tc>
        <w:tc>
          <w:tcPr>
            <w:tcW w:w="0" w:type="auto"/>
            <w:textDirection w:val="btLr"/>
          </w:tcPr>
          <w:p w:rsidR="006D4851" w:rsidRPr="003D493F" w:rsidRDefault="006D4851" w:rsidP="0086116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Эксперт 9</w:t>
            </w:r>
          </w:p>
        </w:tc>
        <w:tc>
          <w:tcPr>
            <w:tcW w:w="0" w:type="auto"/>
          </w:tcPr>
          <w:p w:rsidR="006D4851" w:rsidRPr="003D493F" w:rsidRDefault="006D4851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D4851" w:rsidRPr="003D493F" w:rsidRDefault="006D4851" w:rsidP="008611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bSup>
              </m:oMath>
            </m:oMathPara>
          </w:p>
        </w:tc>
      </w:tr>
      <w:tr w:rsidR="0039472E" w:rsidRPr="003D493F" w:rsidTr="0086116C">
        <w:tc>
          <w:tcPr>
            <w:tcW w:w="0" w:type="auto"/>
          </w:tcPr>
          <w:p w:rsidR="006D4851" w:rsidRPr="003D493F" w:rsidRDefault="006D4851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1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D4851" w:rsidRPr="00E03811" w:rsidRDefault="00E0381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:rsidR="006D4851" w:rsidRPr="003D493F" w:rsidRDefault="00971BD6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9472E" w:rsidRPr="003D493F" w:rsidTr="0086116C">
        <w:tc>
          <w:tcPr>
            <w:tcW w:w="0" w:type="auto"/>
          </w:tcPr>
          <w:p w:rsidR="006D4851" w:rsidRPr="003D493F" w:rsidRDefault="006D4851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2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D4851" w:rsidRPr="00E03811" w:rsidRDefault="00E0381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0" w:type="auto"/>
          </w:tcPr>
          <w:p w:rsidR="006D4851" w:rsidRPr="003D493F" w:rsidRDefault="00971BD6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3.56</w:t>
            </w:r>
          </w:p>
        </w:tc>
      </w:tr>
      <w:tr w:rsidR="0039472E" w:rsidRPr="003D493F" w:rsidTr="0086116C">
        <w:tc>
          <w:tcPr>
            <w:tcW w:w="0" w:type="auto"/>
          </w:tcPr>
          <w:p w:rsidR="006D4851" w:rsidRPr="003D493F" w:rsidRDefault="006D4851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3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6D4851" w:rsidRPr="00E03811" w:rsidRDefault="00E0381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0" w:type="auto"/>
          </w:tcPr>
          <w:p w:rsidR="006D4851" w:rsidRPr="003D493F" w:rsidRDefault="00971BD6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7.44</w:t>
            </w:r>
          </w:p>
        </w:tc>
      </w:tr>
      <w:tr w:rsidR="0039472E" w:rsidRPr="003D493F" w:rsidTr="0086116C">
        <w:tc>
          <w:tcPr>
            <w:tcW w:w="0" w:type="auto"/>
          </w:tcPr>
          <w:p w:rsidR="006D4851" w:rsidRPr="003D493F" w:rsidRDefault="006D4851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4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D4851" w:rsidRPr="00E03811" w:rsidRDefault="00E0381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0" w:type="auto"/>
          </w:tcPr>
          <w:p w:rsidR="006D4851" w:rsidRPr="003D493F" w:rsidRDefault="00971BD6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4.11</w:t>
            </w:r>
          </w:p>
        </w:tc>
      </w:tr>
      <w:tr w:rsidR="0039472E" w:rsidRPr="003D493F" w:rsidTr="0086116C">
        <w:tc>
          <w:tcPr>
            <w:tcW w:w="0" w:type="auto"/>
          </w:tcPr>
          <w:p w:rsidR="006D4851" w:rsidRPr="003D493F" w:rsidRDefault="006D4851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5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6D4851" w:rsidRPr="00E03811" w:rsidRDefault="00E0381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0" w:type="auto"/>
          </w:tcPr>
          <w:p w:rsidR="006D4851" w:rsidRPr="003D493F" w:rsidRDefault="00971BD6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5.33</w:t>
            </w:r>
          </w:p>
        </w:tc>
      </w:tr>
      <w:tr w:rsidR="0039472E" w:rsidRPr="003D493F" w:rsidTr="0086116C">
        <w:tc>
          <w:tcPr>
            <w:tcW w:w="0" w:type="auto"/>
          </w:tcPr>
          <w:p w:rsidR="006D4851" w:rsidRPr="003D493F" w:rsidRDefault="006D4851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6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D4851" w:rsidRPr="00E03811" w:rsidRDefault="00E0381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0" w:type="auto"/>
          </w:tcPr>
          <w:p w:rsidR="006D4851" w:rsidRPr="003D493F" w:rsidRDefault="00971BD6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2.56</w:t>
            </w:r>
          </w:p>
        </w:tc>
      </w:tr>
      <w:tr w:rsidR="006D4851" w:rsidRPr="003D493F" w:rsidTr="0086116C">
        <w:tc>
          <w:tcPr>
            <w:tcW w:w="0" w:type="auto"/>
          </w:tcPr>
          <w:p w:rsidR="006D4851" w:rsidRPr="003D493F" w:rsidRDefault="006D4851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7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6D4851" w:rsidRPr="00E03811" w:rsidRDefault="00E0381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0" w:type="auto"/>
          </w:tcPr>
          <w:p w:rsidR="006D4851" w:rsidRPr="003D493F" w:rsidRDefault="00971BD6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6.33</w:t>
            </w:r>
          </w:p>
        </w:tc>
      </w:tr>
      <w:tr w:rsidR="006D4851" w:rsidRPr="003D493F" w:rsidTr="0086116C">
        <w:tc>
          <w:tcPr>
            <w:tcW w:w="0" w:type="auto"/>
          </w:tcPr>
          <w:p w:rsidR="006D4851" w:rsidRPr="003D493F" w:rsidRDefault="006D4851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3F">
              <w:rPr>
                <w:rFonts w:ascii="Times New Roman" w:hAnsi="Times New Roman" w:cs="Times New Roman"/>
                <w:sz w:val="24"/>
                <w:szCs w:val="24"/>
              </w:rPr>
              <w:t>Объект 8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6D4851" w:rsidRPr="006D4851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6D4851" w:rsidRPr="00E03811" w:rsidRDefault="00E0381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0" w:type="auto"/>
          </w:tcPr>
          <w:p w:rsidR="006D4851" w:rsidRPr="003D493F" w:rsidRDefault="00971BD6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5.89</w:t>
            </w:r>
          </w:p>
        </w:tc>
      </w:tr>
      <w:tr w:rsidR="006D4851" w:rsidRPr="003D493F" w:rsidTr="0086116C">
        <w:tc>
          <w:tcPr>
            <w:tcW w:w="0" w:type="auto"/>
            <w:gridSpan w:val="10"/>
          </w:tcPr>
          <w:p w:rsidR="006D4851" w:rsidRPr="003D493F" w:rsidRDefault="006D4851" w:rsidP="0086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6D4851" w:rsidRPr="0039472E" w:rsidRDefault="0039472E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40.75</w:t>
            </w:r>
          </w:p>
        </w:tc>
        <w:tc>
          <w:tcPr>
            <w:tcW w:w="0" w:type="auto"/>
          </w:tcPr>
          <w:p w:rsidR="006D4851" w:rsidRPr="003D493F" w:rsidRDefault="006D4851" w:rsidP="00861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62B9B" w:rsidRPr="003D493F" w:rsidRDefault="004A5D00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12(1008.06+76.56+689.06+14.06+52.56+315.06+264.06+150.06)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512-8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-9(8-2)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12∙2569.48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81∙504-54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30833.76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40770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≈0.75</m:t>
          </m:r>
        </m:oMath>
      </m:oMathPara>
    </w:p>
    <w:sectPr w:rsidR="00F62B9B" w:rsidRPr="003D493F" w:rsidSect="00265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DA1B25"/>
    <w:rsid w:val="000830A6"/>
    <w:rsid w:val="002659EF"/>
    <w:rsid w:val="00285377"/>
    <w:rsid w:val="002946FF"/>
    <w:rsid w:val="0030667D"/>
    <w:rsid w:val="003534DB"/>
    <w:rsid w:val="0039472E"/>
    <w:rsid w:val="003B70E4"/>
    <w:rsid w:val="003D0916"/>
    <w:rsid w:val="003D493F"/>
    <w:rsid w:val="004A5D00"/>
    <w:rsid w:val="004E2A9A"/>
    <w:rsid w:val="004E5594"/>
    <w:rsid w:val="004E731F"/>
    <w:rsid w:val="005219B1"/>
    <w:rsid w:val="005C32C2"/>
    <w:rsid w:val="005F37AB"/>
    <w:rsid w:val="00662926"/>
    <w:rsid w:val="00685816"/>
    <w:rsid w:val="006D4851"/>
    <w:rsid w:val="006E693A"/>
    <w:rsid w:val="00706B7F"/>
    <w:rsid w:val="0073642A"/>
    <w:rsid w:val="0079229B"/>
    <w:rsid w:val="00833624"/>
    <w:rsid w:val="00856C75"/>
    <w:rsid w:val="00871344"/>
    <w:rsid w:val="008C1C49"/>
    <w:rsid w:val="008F349B"/>
    <w:rsid w:val="009174D1"/>
    <w:rsid w:val="00950053"/>
    <w:rsid w:val="00971BD6"/>
    <w:rsid w:val="00BC5117"/>
    <w:rsid w:val="00C107D7"/>
    <w:rsid w:val="00C6390D"/>
    <w:rsid w:val="00D3218B"/>
    <w:rsid w:val="00D426B5"/>
    <w:rsid w:val="00D53DAD"/>
    <w:rsid w:val="00D8587A"/>
    <w:rsid w:val="00DA1B25"/>
    <w:rsid w:val="00DE4F5F"/>
    <w:rsid w:val="00E03811"/>
    <w:rsid w:val="00E22027"/>
    <w:rsid w:val="00E52DE0"/>
    <w:rsid w:val="00E5495E"/>
    <w:rsid w:val="00EE3C6E"/>
    <w:rsid w:val="00F01463"/>
    <w:rsid w:val="00F11FA1"/>
    <w:rsid w:val="00F62B9B"/>
    <w:rsid w:val="00F974E3"/>
    <w:rsid w:val="00FB6CA7"/>
    <w:rsid w:val="00FC61B1"/>
    <w:rsid w:val="00FC7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9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B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3534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53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40</cp:revision>
  <dcterms:created xsi:type="dcterms:W3CDTF">2018-11-11T17:24:00Z</dcterms:created>
  <dcterms:modified xsi:type="dcterms:W3CDTF">2018-11-12T21:46:00Z</dcterms:modified>
</cp:coreProperties>
</file>