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66982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0BEC" w:rsidRDefault="008E0BEC">
          <w:pPr>
            <w:pStyle w:val="a8"/>
          </w:pPr>
          <w:r>
            <w:t>Оглавление</w:t>
          </w:r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912991" w:history="1">
            <w:r w:rsidRPr="00165D6A">
              <w:rPr>
                <w:rStyle w:val="a4"/>
                <w:noProof/>
                <w:shd w:val="clear" w:color="auto" w:fill="FFFFFF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2992" w:history="1">
            <w:r w:rsidRPr="00165D6A">
              <w:rPr>
                <w:rStyle w:val="a4"/>
                <w:rFonts w:eastAsia="Times New Roman"/>
                <w:noProof/>
              </w:rPr>
              <w:t>Цель ВКР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2993" w:history="1">
            <w:r w:rsidRPr="00165D6A">
              <w:rPr>
                <w:rStyle w:val="a4"/>
                <w:rFonts w:eastAsia="Times New Roman"/>
                <w:noProof/>
              </w:rPr>
              <w:t>Использованное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2994" w:history="1">
            <w:r w:rsidRPr="00165D6A">
              <w:rPr>
                <w:rStyle w:val="a4"/>
                <w:noProof/>
                <w:lang w:val="en-US"/>
              </w:rPr>
              <w:t>Keil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2995" w:history="1">
            <w:r w:rsidRPr="00165D6A">
              <w:rPr>
                <w:rStyle w:val="a4"/>
                <w:noProof/>
              </w:rPr>
              <w:t>STM32Cube 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2996" w:history="1">
            <w:r w:rsidRPr="00165D6A">
              <w:rPr>
                <w:rStyle w:val="a4"/>
                <w:noProof/>
              </w:rPr>
              <w:t>Atollic TrueSTUDIO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2997" w:history="1">
            <w:r w:rsidRPr="00165D6A">
              <w:rPr>
                <w:rStyle w:val="a4"/>
                <w:noProof/>
              </w:rPr>
              <w:t>ARM Mbed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2998" w:history="1">
            <w:r w:rsidRPr="00165D6A">
              <w:rPr>
                <w:rStyle w:val="a4"/>
                <w:noProof/>
              </w:rPr>
              <w:t xml:space="preserve">Встроенные функции и библиотеки </w:t>
            </w:r>
            <w:r w:rsidRPr="00165D6A">
              <w:rPr>
                <w:rStyle w:val="a4"/>
                <w:noProof/>
                <w:lang w:val="en-US"/>
              </w:rPr>
              <w:t>Mbed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2999" w:history="1">
            <w:r w:rsidRPr="00165D6A">
              <w:rPr>
                <w:rStyle w:val="a4"/>
                <w:noProof/>
              </w:rPr>
              <w:t>SD файловая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0" w:history="1">
            <w:r w:rsidRPr="00165D6A">
              <w:rPr>
                <w:rStyle w:val="a4"/>
                <w:noProof/>
              </w:rPr>
              <w:t>Файловая система FAT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1" w:history="1">
            <w:r w:rsidRPr="00165D6A">
              <w:rPr>
                <w:rStyle w:val="a4"/>
                <w:noProof/>
              </w:rPr>
              <w:t>Подбор необходимых комплектующих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2" w:history="1">
            <w:r w:rsidRPr="00165D6A">
              <w:rPr>
                <w:rStyle w:val="a4"/>
                <w:noProof/>
              </w:rPr>
              <w:t>Отличие имеющихся интерфейсов у различных моделей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3" w:history="1">
            <w:r w:rsidRPr="00165D6A">
              <w:rPr>
                <w:rStyle w:val="a4"/>
                <w:noProof/>
              </w:rPr>
              <w:t>Описание использованных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4" w:history="1">
            <w:r w:rsidRPr="00165D6A">
              <w:rPr>
                <w:rStyle w:val="a4"/>
                <w:noProof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5" w:history="1">
            <w:r w:rsidRPr="00165D6A">
              <w:rPr>
                <w:rStyle w:val="a4"/>
                <w:rFonts w:eastAsia="Times New Roman"/>
                <w:noProof/>
              </w:rPr>
              <w:t>Описание работы датчиков движения(концевой датчик, индуктивный)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6" w:history="1">
            <w:r w:rsidRPr="00165D6A">
              <w:rPr>
                <w:rStyle w:val="a4"/>
                <w:noProof/>
              </w:rPr>
              <w:t>Что представляют собой концевые выключатели?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7" w:history="1">
            <w:r w:rsidRPr="00165D6A">
              <w:rPr>
                <w:rStyle w:val="a4"/>
                <w:noProof/>
              </w:rPr>
              <w:t>Классификация по принципу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8" w:history="1">
            <w:r w:rsidRPr="00165D6A">
              <w:rPr>
                <w:rStyle w:val="a4"/>
                <w:rFonts w:eastAsia="Times New Roman"/>
                <w:noProof/>
              </w:rPr>
              <w:t>Обоснование выбора двигателя с обратной связью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09" w:history="1">
            <w:r w:rsidRPr="00165D6A">
              <w:rPr>
                <w:rStyle w:val="a4"/>
                <w:noProof/>
              </w:rPr>
              <w:t>Шаговые приводы с обратной связью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10" w:history="1">
            <w:r w:rsidRPr="00165D6A">
              <w:rPr>
                <w:rStyle w:val="a4"/>
                <w:noProof/>
              </w:rPr>
              <w:t>Шаговый привод с обратной связью или без?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11" w:history="1">
            <w:r w:rsidRPr="00165D6A">
              <w:rPr>
                <w:rStyle w:val="a4"/>
                <w:noProof/>
              </w:rPr>
              <w:t>Датчик обратной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12" w:history="1">
            <w:r w:rsidRPr="00165D6A">
              <w:rPr>
                <w:rStyle w:val="a4"/>
                <w:noProof/>
              </w:rPr>
              <w:t>Преимущества привода с обратной связью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13" w:history="1">
            <w:r w:rsidRPr="00165D6A">
              <w:rPr>
                <w:rStyle w:val="a4"/>
                <w:noProof/>
              </w:rPr>
              <w:t>Недостатки привода с обратной связью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14" w:history="1">
            <w:r w:rsidRPr="00165D6A">
              <w:rPr>
                <w:rStyle w:val="a4"/>
                <w:noProof/>
              </w:rPr>
              <w:t>Типы шаговых двигателей с обратной связью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15" w:history="1">
            <w:r w:rsidRPr="00165D6A">
              <w:rPr>
                <w:rStyle w:val="a4"/>
                <w:noProof/>
              </w:rPr>
              <w:t>Применение шаговых двигателей с обратной связью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913016" w:history="1">
            <w:r w:rsidRPr="00165D6A">
              <w:rPr>
                <w:rStyle w:val="a4"/>
                <w:noProof/>
              </w:rPr>
              <w:t>Список использованной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_Toc10913016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BEC" w:rsidRDefault="008E0BEC">
          <w:r>
            <w:rPr>
              <w:b/>
              <w:bCs/>
            </w:rPr>
            <w:fldChar w:fldCharType="end"/>
          </w:r>
        </w:p>
      </w:sdtContent>
    </w:sdt>
    <w:p w:rsidR="008E0BEC" w:rsidRDefault="008E0BEC" w:rsidP="00F6072F">
      <w:p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F6072F" w:rsidRDefault="00F6072F" w:rsidP="00F6072F">
      <w:p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Содержание:</w:t>
      </w:r>
      <w:bookmarkStart w:id="0" w:name="_GoBack"/>
      <w:bookmarkEnd w:id="0"/>
    </w:p>
    <w:p w:rsidR="00F6072F" w:rsidRP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Описание станков в целом, описание преимуществ станков на производстве, можно еще про автоматизацию труда написать, этим текстом подводим к мысли о том, что есть необходимость в таких 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станках( пример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аргументации – работа 24/7, точность исполнения, выгода с экономической точки зрения)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 xml:space="preserve">Цель </w:t>
      </w:r>
      <w:r w:rsidR="00D46027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ВКР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– реализация ПО и сборка оборудования под имеющиеся комплектующие, а также их «апгрейд». Данное ПО должно выполнять следующие функции:</w:t>
      </w:r>
    </w:p>
    <w:p w:rsidR="00F6072F" w:rsidRPr="00BB6446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#1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(пример функции – вывод данных на экран или движение ножа под определенными градусами; какие технологии используются для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этого ,возможно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стоит добавить фотки)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4</w:t>
      </w:r>
    </w:p>
    <w:p w:rsidR="003E2F7B" w:rsidRDefault="003E2F7B" w:rsidP="003E2F7B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Функция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#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5</w:t>
      </w:r>
    </w:p>
    <w:p w:rsidR="00F6072F" w:rsidRDefault="00F6072F" w:rsidP="00F6072F">
      <w:pPr>
        <w:pStyle w:val="a3"/>
        <w:shd w:val="clear" w:color="auto" w:fill="FFFFFF"/>
        <w:spacing w:after="225" w:line="336" w:lineRule="atLeast"/>
        <w:ind w:left="144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F6072F" w:rsidRPr="00CD10B9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ВОТ ТУТ ВОЗМОЖНО СТОИТ ДОБАВИТЬ ОПИСАНИЕ РАЗЛИЧНЫХ СРЕД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ПРОГРАММИРОВАНИЯ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Atollic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TrueStudio</w:t>
      </w:r>
      <w:proofErr w:type="spellEnd"/>
      <w:r w:rsidRPr="00BB6446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программирования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MbedOS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 xml:space="preserve"> </w:t>
      </w:r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О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писание самой системы </w:t>
      </w:r>
      <w:proofErr w:type="spellStart"/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Mbed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мол с такого-то года разрабатывается такой-то студией, её преимущества и т.д.) стоит поискать на их официальном сайте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mbed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.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org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Встроенные функции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библиотек(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здесь стоит описать только те функции, которые я использовал из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например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pwmout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т.п.)</w:t>
      </w:r>
    </w:p>
    <w:p w:rsidR="00F6072F" w:rsidRPr="00B81F6B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SDFileSystem</w:t>
      </w:r>
      <w:proofErr w:type="spellEnd"/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библиотеки </w:t>
      </w:r>
      <w:proofErr w:type="spellStart"/>
      <w:r w:rsidRPr="00B81F6B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FATFileSystem.h</w:t>
      </w:r>
      <w:proofErr w:type="spellEnd"/>
    </w:p>
    <w:p w:rsidR="00F6072F" w:rsidRPr="00BB6446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Отличие системы типа «конструктора» и готовой системы «Типа дофига мощный кодер»(описание разницы систем, которые предоставляют способ настроить свою оригинальную систему и системы предоставляющую более узкий, но зато более специализированный функционал), как пример можно привести из других отраслей, например просто начертить чертеж и создать систему, которая по заданным параметрам будет чертить чертеж(очень абстрактно, но как пример сойдет)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5C161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Микроконтроллер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32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(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RB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)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возможно стоит добавить для разницы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F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103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8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T</w:t>
      </w:r>
      <w:r w:rsidRPr="002C30DC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6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и сказать, вот мол сравните цены и функционал, поэтому я выбрал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nucleo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бла-бла</w:t>
      </w:r>
      <w:proofErr w:type="spellEnd"/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Базовые 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характеристики(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нужно взять полное описание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характиристик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с официального сайта, такие как: частота процессора, количество тактов в секунду, встроенный объем памяти и т.д.)</w:t>
      </w:r>
    </w:p>
    <w:p w:rsidR="00F6072F" w:rsidRPr="00433B3B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Встроенные интерфейсы </w:t>
      </w:r>
      <w:proofErr w:type="gram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коммуникации(</w:t>
      </w:r>
      <w:proofErr w:type="gram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здесь описываются встроенные кнопки, интерфейсы подключения, выходные </w:t>
      </w:r>
      <w:proofErr w:type="spell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пины</w:t>
      </w:r>
      <w:proofErr w:type="spell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, настроенные сразу на нужные ножки </w:t>
      </w:r>
      <w:proofErr w:type="spellStart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процеессора</w:t>
      </w:r>
      <w:proofErr w:type="spellEnd"/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SCL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SDA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MISO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MOSI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CK</w:t>
      </w:r>
      <w:r w:rsidRPr="00433B3B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и т.д.)</w:t>
      </w:r>
    </w:p>
    <w:p w:rsidR="00F6072F" w:rsidRPr="00060FFE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433B3B">
        <w:rPr>
          <w:color w:val="FF0000"/>
        </w:rPr>
        <w:t xml:space="preserve">Цифро-аналоговый </w:t>
      </w:r>
      <w:proofErr w:type="gramStart"/>
      <w:r w:rsidRPr="00433B3B">
        <w:rPr>
          <w:color w:val="FF0000"/>
        </w:rPr>
        <w:t>преобразователь  ???</w:t>
      </w:r>
      <w:proofErr w:type="gramEnd"/>
      <w:r w:rsidRPr="00433B3B">
        <w:rPr>
          <w:color w:val="FF0000"/>
        </w:rPr>
        <w:t xml:space="preserve"> не знаю, стоит </w:t>
      </w:r>
      <w:r>
        <w:t>ли это описывать, пока под вопросом</w:t>
      </w:r>
    </w:p>
    <w:p w:rsidR="00F6072F" w:rsidRPr="00060FFE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Описание </w:t>
      </w:r>
      <w:proofErr w:type="gramStart"/>
      <w:r>
        <w:t>ЦАП  ???</w:t>
      </w:r>
      <w:proofErr w:type="gramEnd"/>
    </w:p>
    <w:p w:rsidR="00F6072F" w:rsidRPr="00BE52B2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t xml:space="preserve">Использование </w:t>
      </w:r>
      <w:proofErr w:type="gramStart"/>
      <w:r>
        <w:t>DMA  ???</w:t>
      </w:r>
      <w:proofErr w:type="gramEnd"/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lastRenderedPageBreak/>
        <w:t xml:space="preserve">Описание интерфейса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 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взять с интернета описание самой технологии, картиночки найти и т.д.)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П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одключение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сделать ссылку на предыдущий пункт, про встроенные </w:t>
      </w:r>
      <w:proofErr w:type="spell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пины</w:t>
      </w:r>
      <w:proofErr w:type="spell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SDA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SCL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, мол вот так всё удобно и т.д.)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А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лгоритмы преобразования сигналов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2</w:t>
      </w:r>
      <w:proofErr w:type="gramStart"/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C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(</w:t>
      </w:r>
      <w:proofErr w:type="gramEnd"/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возможно в прошлых пунктах покроется и этот, если нет, то необходимо найти подробный алгоритм реализации, мол вот такие сигналы отсылаются, вот так принимаются, вот так обрабатываются)</w:t>
      </w:r>
    </w:p>
    <w:p w:rsidR="00F6072F" w:rsidRP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 w:hint="eastAsia"/>
          <w:color w:val="FF0000"/>
          <w:sz w:val="24"/>
          <w:szCs w:val="24"/>
          <w:lang w:eastAsia="ru-RU"/>
        </w:rPr>
        <w:t>О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писание интерфейса 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MISO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\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val="en-US" w:eastAsia="ru-RU"/>
        </w:rPr>
        <w:t>MOSI</w:t>
      </w: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 xml:space="preserve"> (повторение с предыдущим пунктом)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Подключение</w:t>
      </w:r>
    </w:p>
    <w:p w:rsidR="00F6072F" w:rsidRPr="00F6072F" w:rsidRDefault="00F6072F" w:rsidP="00F6072F">
      <w:pPr>
        <w:pStyle w:val="a3"/>
        <w:numPr>
          <w:ilvl w:val="2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</w:pPr>
      <w:r w:rsidRPr="00F6072F">
        <w:rPr>
          <w:rFonts w:ascii="inherit" w:eastAsia="Times New Roman" w:hAnsi="inherit" w:cs="Times New Roman"/>
          <w:color w:val="FF0000"/>
          <w:sz w:val="24"/>
          <w:szCs w:val="24"/>
          <w:lang w:eastAsia="ru-RU"/>
        </w:rPr>
        <w:t>Алгоритмы преобразования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Описание способа хранения данных (продолжение предыдущего пункта, в котором описываем удобство реализованного способа, естественно до этого описываем способ хранения на внутренней памяти, а потом мол вот,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флешка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это супер-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пупер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 w:hint="eastAsia"/>
          <w:color w:val="000000"/>
          <w:sz w:val="24"/>
          <w:szCs w:val="24"/>
          <w:lang w:eastAsia="ru-RU"/>
        </w:rPr>
        <w:t>О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писание работы датчиков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концевой датчик, индуктивный)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Алгоритм работы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Сравнение с обычными датчиками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spellStart"/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инфрокрасный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ультразвуковый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фоторезисторы и что-нибудь еще, если мало текста)</w:t>
      </w:r>
    </w:p>
    <w:p w:rsidR="00F6072F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Назначение в имеющейся системе</w:t>
      </w:r>
    </w:p>
    <w:p w:rsidR="00F6072F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Обоснование выбора двигателя с обратной связью</w:t>
      </w:r>
    </w:p>
    <w:p w:rsidR="00F6072F" w:rsidRPr="00CD10B9" w:rsidRDefault="00F6072F" w:rsidP="00F6072F">
      <w:pPr>
        <w:pStyle w:val="a3"/>
        <w:numPr>
          <w:ilvl w:val="1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Описание работы драйвера двигателя</w:t>
      </w:r>
    </w:p>
    <w:p w:rsidR="00F6072F" w:rsidRPr="00D82B8C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Листинг программы (просмотри код программы, там нужно сделать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рефактор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пары функций, возможно что-то нужно усложнить для красочности, добавить пару хитро-выдуманных и ненужных алгоритмов, оформи всё красивенько, можно сделать вывод в консоль красивый и продемонстрировать его)</w:t>
      </w:r>
    </w:p>
    <w:p w:rsidR="00F6072F" w:rsidRPr="000E0105" w:rsidRDefault="00F6072F" w:rsidP="00F6072F">
      <w:pPr>
        <w:pStyle w:val="a3"/>
        <w:numPr>
          <w:ilvl w:val="0"/>
          <w:numId w:val="25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Список использованной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литературы(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скачать из инета типовой список, мол такие классные книжки вот читал, засунуть парочку действительно толковых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ссыслок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такие как: репозитории на библиотеки, официальную документацию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mbed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stm</w:t>
      </w:r>
      <w:proofErr w:type="spellEnd"/>
      <w:r w:rsidRPr="00FD77ED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32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т.д.)</w:t>
      </w:r>
    </w:p>
    <w:p w:rsidR="00F6072F" w:rsidRDefault="00F6072F" w:rsidP="00F6072F"/>
    <w:p w:rsidR="00F6072F" w:rsidRDefault="00F6072F" w:rsidP="00F6072F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:rsidR="00C52F88" w:rsidRDefault="00C52F88" w:rsidP="00C52F88">
      <w:pPr>
        <w:rPr>
          <w:rFonts w:ascii="Times New Roman" w:hAnsi="Times New Roman" w:cs="Times New Roman"/>
          <w:sz w:val="28"/>
          <w:szCs w:val="28"/>
        </w:rPr>
      </w:pPr>
    </w:p>
    <w:p w:rsidR="00C52F88" w:rsidRDefault="00C52F88" w:rsidP="00C52F88">
      <w:pPr>
        <w:rPr>
          <w:highlight w:val="black"/>
        </w:rPr>
      </w:pPr>
    </w:p>
    <w:p w:rsidR="00C52F88" w:rsidRDefault="00C52F88" w:rsidP="00C52F88">
      <w:pPr>
        <w:pStyle w:val="1"/>
        <w:rPr>
          <w:shd w:val="clear" w:color="auto" w:fill="FFFFFF"/>
        </w:rPr>
      </w:pPr>
      <w:bookmarkStart w:id="1" w:name="_Toc10912991"/>
      <w:r>
        <w:rPr>
          <w:shd w:val="clear" w:color="auto" w:fill="FFFFFF"/>
        </w:rPr>
        <w:t>Введение</w:t>
      </w:r>
      <w:bookmarkEnd w:id="1"/>
    </w:p>
    <w:p w:rsidR="00C52F88" w:rsidRPr="00C52F88" w:rsidRDefault="00C52F88" w:rsidP="00C52F88"/>
    <w:p w:rsidR="00124708" w:rsidRPr="00C52F88" w:rsidRDefault="00E85D31" w:rsidP="00C52F88">
      <w:pPr>
        <w:rPr>
          <w:rFonts w:ascii="Times New Roman" w:hAnsi="Times New Roman" w:cs="Times New Roman"/>
          <w:sz w:val="28"/>
          <w:szCs w:val="28"/>
        </w:rPr>
      </w:pPr>
      <w:r w:rsidRPr="00C52F88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Станок</w:t>
      </w:r>
      <w:r w:rsidRPr="00C52F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— </w:t>
      </w:r>
      <w:r w:rsidRPr="00C52F88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машина</w:t>
      </w:r>
      <w:r w:rsidRPr="00C52F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r w:rsidRPr="00C52F88">
        <w:rPr>
          <w:rFonts w:ascii="Times New Roman" w:hAnsi="Times New Roman" w:cs="Times New Roman"/>
          <w:sz w:val="28"/>
          <w:szCs w:val="28"/>
          <w:shd w:val="clear" w:color="auto" w:fill="FFFFFF"/>
        </w:rPr>
        <w:t>агрегатный</w:t>
      </w:r>
      <w:r w:rsidRPr="00C52F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C52F88">
        <w:rPr>
          <w:rFonts w:ascii="Times New Roman" w:hAnsi="Times New Roman" w:cs="Times New Roman"/>
          <w:sz w:val="28"/>
          <w:szCs w:val="28"/>
          <w:shd w:val="clear" w:color="auto" w:fill="FFFFFF"/>
        </w:rPr>
        <w:t>механизм</w:t>
      </w:r>
      <w:r w:rsidRPr="00C52F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), используемая для </w:t>
      </w:r>
      <w:r w:rsidRPr="00C52F88">
        <w:rPr>
          <w:rFonts w:ascii="Times New Roman" w:hAnsi="Times New Roman" w:cs="Times New Roman"/>
          <w:sz w:val="28"/>
          <w:szCs w:val="28"/>
          <w:shd w:val="clear" w:color="auto" w:fill="FFFFFF"/>
        </w:rPr>
        <w:t>обработки</w:t>
      </w:r>
      <w:r w:rsidRPr="00C52F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различных </w:t>
      </w:r>
      <w:r w:rsidRPr="00C52F88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материалов</w:t>
      </w:r>
      <w:r w:rsidRPr="00C52F8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либо приспособление для выполнения чего-либо.</w:t>
      </w:r>
    </w:p>
    <w:p w:rsidR="00E85D31" w:rsidRPr="00E85D31" w:rsidRDefault="00FC465E" w:rsidP="00E85D3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tooltip="Металлорежущ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металлорежущие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которые можно разделить на следующие 9 групп:</w:t>
      </w:r>
    </w:p>
    <w:p w:rsidR="00E85D31" w:rsidRPr="00E85D31" w:rsidRDefault="00FC465E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tooltip="Токарные станки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токарные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(токарно-винторезный; токарно-карусельный и пр.)</w:t>
      </w:r>
    </w:p>
    <w:p w:rsidR="00E85D31" w:rsidRPr="00E85D31" w:rsidRDefault="00FC465E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tooltip="Сверлильно-расточная группа станков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сверлильные и расточные станки</w:t>
        </w:r>
      </w:hyperlink>
    </w:p>
    <w:p w:rsidR="00E85D31" w:rsidRPr="00E85D31" w:rsidRDefault="00FC465E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tooltip="Фрезерные станки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фрезерные станки</w:t>
        </w:r>
      </w:hyperlink>
    </w:p>
    <w:p w:rsidR="00E85D31" w:rsidRPr="00E85D31" w:rsidRDefault="00FC465E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tooltip="Шлифоваль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шлифовальный станок</w:t>
        </w:r>
      </w:hyperlink>
    </w:p>
    <w:p w:rsidR="00E85D31" w:rsidRPr="00E85D31" w:rsidRDefault="00FC465E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" w:tooltip="Зубчатое колесо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зубообрабатывающие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="00A236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="00A236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"https://ru.wikipedia.org/wiki/%D0%A0%D0%B5%D0%B7%D1%8C%D0%B1%D0%B0" \o "Резьба" </w:instrText>
      </w:r>
      <w:r w:rsidR="00A236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="00E85D31" w:rsidRPr="00D20D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резьбообрабатывающие</w:t>
      </w:r>
      <w:proofErr w:type="spellEnd"/>
      <w:r w:rsidR="00A236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станки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разрезные станки (к данному типу можно отнести </w:t>
      </w:r>
      <w:hyperlink r:id="rId12" w:tooltip="Гильотина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гильотинные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ножницы; ленточнопильные станки, предназначенные для отрезки заготовок от целого куска металла)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комбинированные станки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гидравлические, механические прессы (данный тип станка применяется для уплотнения обрабатываемого материала при помощи направленного усилия)</w:t>
      </w:r>
    </w:p>
    <w:p w:rsidR="00E85D31" w:rsidRPr="00E85D31" w:rsidRDefault="00E85D31" w:rsidP="00E85D31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другие станки; к ним можно отнести мини-станки, </w:t>
      </w:r>
      <w:hyperlink r:id="rId13" w:tooltip="Строгальный станок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строгальные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протяжные станки, заточные станки.</w:t>
      </w:r>
    </w:p>
    <w:p w:rsidR="00E85D31" w:rsidRPr="00E85D31" w:rsidRDefault="00FC465E" w:rsidP="00E85D31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tooltip="Деревообрабатывающ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деревообрабатывающие станки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FC465E" w:rsidP="00E85D31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tooltip="Камнерез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камнерезные станки</w:t>
        </w:r>
      </w:hyperlink>
    </w:p>
    <w:p w:rsidR="00E85D31" w:rsidRPr="00E85D31" w:rsidRDefault="00E85D31" w:rsidP="00FF44B4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Также:</w:t>
      </w:r>
    </w:p>
    <w:p w:rsidR="00E85D31" w:rsidRPr="00E85D31" w:rsidRDefault="00FC465E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tooltip="Балансировоч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балансировочный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FC465E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7" w:tooltip="Электроэрозионный станок (страница отсутствует)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электроэрозионный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(станки для </w:t>
      </w:r>
      <w:hyperlink r:id="rId18" w:tooltip="Электроэрозионная обработк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электроэрозионной обработки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копировально-прошивочные станки, координатно-прошивочные станки, проволочно-вырезные станки);</w:t>
      </w:r>
    </w:p>
    <w:p w:rsidR="00E85D31" w:rsidRPr="00E85D31" w:rsidRDefault="00FC465E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tooltip="Бурово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буровой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FC465E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tooltip="Станок-качалк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станок-качалка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FC465E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tooltip="Бобинорезка" w:history="1">
        <w:proofErr w:type="spellStart"/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бобинорезка</w:t>
        </w:r>
        <w:proofErr w:type="spellEnd"/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FC465E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2" w:tooltip="Печатны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печатный станок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FC465E" w:rsidP="00E85D31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3" w:tooltip="Ткацкий станок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ткацкий станок</w:t>
        </w:r>
      </w:hyperlink>
    </w:p>
    <w:p w:rsidR="00E85D31" w:rsidRDefault="00E85D31" w:rsidP="00E85D31">
      <w:pPr>
        <w:shd w:val="clear" w:color="auto" w:fill="FFFFFF"/>
        <w:spacing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прочие.</w:t>
      </w:r>
    </w:p>
    <w:p w:rsidR="00A76699" w:rsidRDefault="00A76699" w:rsidP="00A7669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A76699" w:rsidRDefault="00A76699" w:rsidP="00A76699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выпускной квалификационной работе будут рассматриваться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раскроечные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станки для швейного производства</w:t>
      </w:r>
      <w:r w:rsidR="00D460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76699" w:rsidRPr="00D20D9E" w:rsidRDefault="00A76699" w:rsidP="00A76699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D31" w:rsidRDefault="00E85D31" w:rsidP="00E41114">
      <w:pPr>
        <w:shd w:val="clear" w:color="auto" w:fill="FFFFFF"/>
        <w:spacing w:after="24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Многие современные станки снабжены системой </w:t>
      </w:r>
      <w:hyperlink r:id="rId24" w:tooltip="Числовое программное управление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числового программного управления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E41114" w:rsidRPr="00E41114" w:rsidRDefault="00E41114" w:rsidP="00E41114">
      <w:pPr>
        <w:shd w:val="clear" w:color="auto" w:fill="FFFFFF"/>
        <w:spacing w:after="24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85D31" w:rsidRPr="00E85D31" w:rsidRDefault="00E85D31" w:rsidP="00FF44B4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 станка имеется </w:t>
      </w:r>
      <w:hyperlink r:id="rId25" w:tooltip="Привод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привод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(механический, гидравлический, пневматический), с помощью которого обеспечивается передача движения </w:t>
      </w: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рабочим органам. Комплекс этих движений называется формообразующими движениями.</w:t>
      </w:r>
    </w:p>
    <w:p w:rsidR="00E85D31" w:rsidRPr="00E85D31" w:rsidRDefault="00E85D31" w:rsidP="00E85D3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Обычно содержит: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фундаментная плита;</w:t>
      </w:r>
    </w:p>
    <w:p w:rsidR="00E85D31" w:rsidRPr="00E85D31" w:rsidRDefault="00FC465E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6" w:tooltip="Станина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станина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привод: </w:t>
      </w:r>
      <w:hyperlink r:id="rId27" w:tooltip="Электродвигатель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электродвигатель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FC465E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8" w:tooltip="Коробка передач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коробка передач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рабочий орган: </w:t>
      </w:r>
      <w:hyperlink r:id="rId29" w:tooltip="Шпиндель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шпиндель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30" w:tooltip="Суппорт" w:history="1">
        <w:r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суппорт</w:t>
        </w:r>
      </w:hyperlink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E85D31" w:rsidRPr="00E85D31" w:rsidRDefault="00E85D31" w:rsidP="00E85D31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коробка подач и механизм подачи;</w:t>
      </w:r>
    </w:p>
    <w:p w:rsidR="00FF44B4" w:rsidRDefault="00FC465E" w:rsidP="001B541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31" w:tooltip="Координатный стол (страница отсутствует)" w:history="1">
        <w:r w:rsidR="00E85D31" w:rsidRPr="00D20D9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координатный стол</w:t>
        </w:r>
      </w:hyperlink>
      <w:r w:rsidR="00E85D31" w:rsidRPr="00E85D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1B5410" w:rsidRPr="001B5410" w:rsidRDefault="001B5410" w:rsidP="001B5410">
      <w:p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20D9E" w:rsidRPr="00D20D9E" w:rsidRDefault="00D20D9E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выделить следующие преимущества станков на производстве по сравнению с ручным трудом</w:t>
      </w:r>
      <w:r w:rsidRPr="00D20D9E">
        <w:rPr>
          <w:rFonts w:ascii="Times New Roman" w:hAnsi="Times New Roman" w:cs="Times New Roman"/>
          <w:sz w:val="28"/>
          <w:szCs w:val="28"/>
        </w:rPr>
        <w:t>: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Скорость работы. По сравнению с ручным</w:t>
      </w:r>
      <w:r>
        <w:rPr>
          <w:rFonts w:ascii="Times New Roman" w:hAnsi="Times New Roman" w:cs="Times New Roman"/>
          <w:sz w:val="28"/>
          <w:szCs w:val="28"/>
        </w:rPr>
        <w:t xml:space="preserve"> трудом, скорость изготовления</w:t>
      </w:r>
      <w:r w:rsidRPr="00D20D9E">
        <w:rPr>
          <w:rFonts w:ascii="Times New Roman" w:hAnsi="Times New Roman" w:cs="Times New Roman"/>
          <w:sz w:val="28"/>
          <w:szCs w:val="28"/>
        </w:rPr>
        <w:t xml:space="preserve"> увеличивается в несколько раз.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Качество работы. Исключается человеческий фактор, дрожание рук, изношенные шаблоны.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>Сложность работы. В отличие от ручного труда, на станке ограничением для формы детали является только инструмент, который установлен.</w:t>
      </w:r>
    </w:p>
    <w:p w:rsidR="00D20D9E" w:rsidRPr="00D20D9E" w:rsidRDefault="00D20D9E" w:rsidP="00D20D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20D9E">
        <w:rPr>
          <w:rFonts w:ascii="Times New Roman" w:hAnsi="Times New Roman" w:cs="Times New Roman"/>
          <w:sz w:val="28"/>
          <w:szCs w:val="28"/>
        </w:rPr>
        <w:t xml:space="preserve">Стоимость работы. </w:t>
      </w:r>
    </w:p>
    <w:p w:rsidR="004E1F72" w:rsidRPr="004E1F72" w:rsidRDefault="004E1F72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E1F72">
        <w:rPr>
          <w:rFonts w:ascii="Times New Roman" w:hAnsi="Times New Roman" w:cs="Times New Roman"/>
          <w:sz w:val="28"/>
          <w:szCs w:val="28"/>
        </w:rPr>
        <w:t>Автоматиза́ция</w:t>
      </w:r>
      <w:proofErr w:type="spellEnd"/>
      <w:r w:rsidRPr="004E1F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1F72">
        <w:rPr>
          <w:rFonts w:ascii="Times New Roman" w:hAnsi="Times New Roman" w:cs="Times New Roman"/>
          <w:sz w:val="28"/>
          <w:szCs w:val="28"/>
        </w:rPr>
        <w:t>произво́дства</w:t>
      </w:r>
      <w:proofErr w:type="spellEnd"/>
      <w:r w:rsidRPr="004E1F72">
        <w:rPr>
          <w:rFonts w:ascii="Times New Roman" w:hAnsi="Times New Roman" w:cs="Times New Roman"/>
          <w:sz w:val="28"/>
          <w:szCs w:val="28"/>
        </w:rPr>
        <w:t xml:space="preserve"> — это процесс в развитии машинного производства, при котором функции управления и контроля, ранее выполнявшиеся человеком, передаются приборам</w:t>
      </w:r>
      <w:r>
        <w:rPr>
          <w:rFonts w:ascii="Times New Roman" w:hAnsi="Times New Roman" w:cs="Times New Roman"/>
          <w:sz w:val="28"/>
          <w:szCs w:val="28"/>
        </w:rPr>
        <w:t xml:space="preserve"> и автоматическим устройствам</w:t>
      </w:r>
      <w:r w:rsidRPr="004E1F72">
        <w:rPr>
          <w:rFonts w:ascii="Times New Roman" w:hAnsi="Times New Roman" w:cs="Times New Roman"/>
          <w:sz w:val="28"/>
          <w:szCs w:val="28"/>
        </w:rPr>
        <w:t>. Введение автоматизации на производстве позволяет значительно повысить производительность труда, обеспечить стабильное качество выпускаемой продукции, сократить долю рабочих, занятых в</w:t>
      </w:r>
      <w:r>
        <w:rPr>
          <w:rFonts w:ascii="Times New Roman" w:hAnsi="Times New Roman" w:cs="Times New Roman"/>
          <w:sz w:val="28"/>
          <w:szCs w:val="28"/>
        </w:rPr>
        <w:t xml:space="preserve"> различных сферах производства.</w:t>
      </w:r>
    </w:p>
    <w:p w:rsidR="00D20D9E" w:rsidRDefault="004E1F72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E1F72">
        <w:rPr>
          <w:rFonts w:ascii="Times New Roman" w:hAnsi="Times New Roman" w:cs="Times New Roman"/>
          <w:sz w:val="28"/>
          <w:szCs w:val="28"/>
        </w:rPr>
        <w:t xml:space="preserve">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процесса. Интеллектуальный труд долгое время оставался не механизированным (ручным). В настоящее время операции физического и интеллектуального труда, поддающиеся формализации, становятся объектом механизации и автоматизации. В качестве </w:t>
      </w:r>
      <w:r w:rsidRPr="004E1F72">
        <w:rPr>
          <w:rFonts w:ascii="Times New Roman" w:hAnsi="Times New Roman" w:cs="Times New Roman"/>
          <w:sz w:val="28"/>
          <w:szCs w:val="28"/>
        </w:rPr>
        <w:lastRenderedPageBreak/>
        <w:t>характеристики измерения может выступать понятие уровня (степени) автоматизации.</w:t>
      </w:r>
    </w:p>
    <w:p w:rsidR="00EA2705" w:rsidRPr="00EA2705" w:rsidRDefault="00EA2705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В основе организации производственного процесса на каждом предприятии и в любом его цехе лежит рациональное сочетание в пространстве и во времени всех основных, вспомогательных и обслуживающих процессов. Особенности и методы этих сочетаний различны в разных производственных условиях, однако есть и общие принципы: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специализации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пропорциональности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параллельности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2705">
        <w:rPr>
          <w:rFonts w:ascii="Times New Roman" w:hAnsi="Times New Roman" w:cs="Times New Roman"/>
          <w:sz w:val="28"/>
          <w:szCs w:val="28"/>
        </w:rPr>
        <w:t>прямоточности</w:t>
      </w:r>
      <w:proofErr w:type="spellEnd"/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минимума перерывов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ритмичности</w:t>
      </w:r>
    </w:p>
    <w:p w:rsidR="00EA2705" w:rsidRP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замена в первую очередь неквалифицированного монотонного труда</w:t>
      </w:r>
    </w:p>
    <w:p w:rsidR="00EA2705" w:rsidRDefault="00EA2705" w:rsidP="00EA270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A2705">
        <w:rPr>
          <w:rFonts w:ascii="Times New Roman" w:hAnsi="Times New Roman" w:cs="Times New Roman"/>
          <w:sz w:val="28"/>
          <w:szCs w:val="28"/>
        </w:rPr>
        <w:t>упрощение сложных производственных процессов заменой на множество простейших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 xml:space="preserve">Целью автоматизации производства является повышение производительности труда, улучшение качества продукции, устранение человека от непосредственного участия в производственном процессе и в первую очередь от тяжелых работ и работ в </w:t>
      </w:r>
      <w:r>
        <w:rPr>
          <w:rFonts w:ascii="Times New Roman" w:hAnsi="Times New Roman" w:cs="Times New Roman"/>
          <w:sz w:val="28"/>
          <w:szCs w:val="28"/>
        </w:rPr>
        <w:t>условиях, опасных для здоровья.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В автоматизации производства можно выделить два направления — автоматизацию производственных</w:t>
      </w:r>
      <w:r>
        <w:rPr>
          <w:rFonts w:ascii="Times New Roman" w:hAnsi="Times New Roman" w:cs="Times New Roman"/>
          <w:sz w:val="28"/>
          <w:szCs w:val="28"/>
        </w:rPr>
        <w:t xml:space="preserve"> процессов и инженерного труда.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Автоматизация производства развивалась постепенно. На первой ступени были автоматизированы станки. В станке-полуавтомате автоматизировано управление только рабочим процессом, а загрузка и разгрузка осуществляются человеком. В станке-автомате или автоматической сборочной машине уже автоматизированы дополнительно</w:t>
      </w:r>
      <w:r>
        <w:rPr>
          <w:rFonts w:ascii="Times New Roman" w:hAnsi="Times New Roman" w:cs="Times New Roman"/>
          <w:sz w:val="28"/>
          <w:szCs w:val="28"/>
        </w:rPr>
        <w:t xml:space="preserve"> операции загрузки и разгрузки.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 xml:space="preserve">Следующая ступень автоматизации — устранение человека от участия в настройке технологической системы на изготовление первого изделия и ее </w:t>
      </w:r>
      <w:proofErr w:type="spellStart"/>
      <w:r w:rsidRPr="00BC3740">
        <w:rPr>
          <w:rFonts w:ascii="Times New Roman" w:hAnsi="Times New Roman" w:cs="Times New Roman"/>
          <w:sz w:val="28"/>
          <w:szCs w:val="28"/>
        </w:rPr>
        <w:t>подналадка</w:t>
      </w:r>
      <w:proofErr w:type="spellEnd"/>
      <w:r w:rsidRPr="00BC3740">
        <w:rPr>
          <w:rFonts w:ascii="Times New Roman" w:hAnsi="Times New Roman" w:cs="Times New Roman"/>
          <w:sz w:val="28"/>
          <w:szCs w:val="28"/>
        </w:rPr>
        <w:t xml:space="preserve"> во времени.</w:t>
      </w:r>
    </w:p>
    <w:p w:rsidR="00BC3740" w:rsidRP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3740" w:rsidRDefault="00BC3740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C3740">
        <w:rPr>
          <w:rFonts w:ascii="Times New Roman" w:hAnsi="Times New Roman" w:cs="Times New Roman"/>
          <w:sz w:val="28"/>
          <w:szCs w:val="28"/>
        </w:rPr>
        <w:t>Объединение станков-автоматов в линию позволяет получить более высокий уровень автоматизации. Применение автоматических линий в крупносерийном и массовом производстве дает существенный экономический эффект.</w:t>
      </w:r>
    </w:p>
    <w:p w:rsidR="00966B3B" w:rsidRDefault="00EA2705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аспектом автоматизации – замена ручного труда на станки, что объяснено вышеизложенными преимуществами. </w:t>
      </w:r>
    </w:p>
    <w:p w:rsidR="00D46027" w:rsidRDefault="00D46027" w:rsidP="00A7669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52F88" w:rsidRDefault="00C52F88" w:rsidP="00C52F88">
      <w:pPr>
        <w:rPr>
          <w:rFonts w:ascii="Times New Roman" w:hAnsi="Times New Roman" w:cs="Times New Roman"/>
          <w:sz w:val="28"/>
          <w:szCs w:val="28"/>
        </w:rPr>
      </w:pPr>
    </w:p>
    <w:p w:rsidR="00C52F88" w:rsidRDefault="00C52F88" w:rsidP="00C52F88">
      <w:pP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C52F88" w:rsidRDefault="00C52F88">
      <w:pP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 w:type="page"/>
      </w:r>
    </w:p>
    <w:p w:rsidR="00C52F88" w:rsidRDefault="00D46027" w:rsidP="00C52F88">
      <w:pPr>
        <w:pStyle w:val="1"/>
        <w:rPr>
          <w:rFonts w:eastAsia="Times New Roman"/>
          <w:lang w:eastAsia="ru-RU"/>
        </w:rPr>
      </w:pPr>
      <w:bookmarkStart w:id="2" w:name="_Toc10912992"/>
      <w:r w:rsidRPr="00C52F88">
        <w:rPr>
          <w:rFonts w:eastAsia="Times New Roman"/>
          <w:lang w:eastAsia="ru-RU"/>
        </w:rPr>
        <w:lastRenderedPageBreak/>
        <w:t>Цель ВКР</w:t>
      </w:r>
      <w:bookmarkEnd w:id="2"/>
      <w:r w:rsidRPr="00C52F88">
        <w:rPr>
          <w:rFonts w:eastAsia="Times New Roman"/>
          <w:lang w:eastAsia="ru-RU"/>
        </w:rPr>
        <w:t xml:space="preserve"> </w:t>
      </w:r>
    </w:p>
    <w:p w:rsidR="00C52F88" w:rsidRPr="00C52F88" w:rsidRDefault="00C52F88" w:rsidP="00C52F88">
      <w:pPr>
        <w:rPr>
          <w:lang w:eastAsia="ru-RU"/>
        </w:rPr>
      </w:pPr>
    </w:p>
    <w:p w:rsidR="00D46027" w:rsidRPr="00C52F88" w:rsidRDefault="00C52F88" w:rsidP="00C52F88">
      <w:pP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</w:t>
      </w:r>
      <w:r w:rsidR="00D46027" w:rsidRPr="00C52F8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еализация ПО и сборка оборудования под имеющиеся комплектующие, а также их</w:t>
      </w:r>
      <w:r w:rsidR="007147E4" w:rsidRPr="00C52F8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дальнейшее обновление с целью усовершенствования существующей технологии</w:t>
      </w:r>
      <w:r w:rsidR="00D46027" w:rsidRPr="00C52F8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. Данное ПО должно выполнять следующие функции:</w:t>
      </w:r>
    </w:p>
    <w:p w:rsidR="001E6FF4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Управление двигателем</w:t>
      </w:r>
      <w:r w:rsid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серво-шагового типа с </w:t>
      </w:r>
      <w:r w:rsidR="00AF54CE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помощью драйвера</w:t>
      </w:r>
    </w:p>
    <w:p w:rsidR="002336A5" w:rsidRDefault="009971B3" w:rsidP="00C2192D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Считывание данных с </w:t>
      </w:r>
      <w:r w:rsidR="002336A5" w:rsidRP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бесконтактны</w:t>
      </w:r>
      <w:r w:rsid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х</w:t>
      </w:r>
      <w:r w:rsidR="002336A5" w:rsidRP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концевы</w:t>
      </w:r>
      <w:r w:rsid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х</w:t>
      </w:r>
      <w:r w:rsidR="002336A5" w:rsidRP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выключател</w:t>
      </w:r>
      <w:r w:rsid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ей</w:t>
      </w:r>
    </w:p>
    <w:p w:rsidR="009971B3" w:rsidRPr="002336A5" w:rsidRDefault="009971B3" w:rsidP="00C2192D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Хранение данных о шаблонах на </w:t>
      </w:r>
      <w:r w:rsidR="00C52F88" w:rsidRPr="002336A5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Sd</w:t>
      </w:r>
      <w:r w:rsidRPr="002336A5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-карте</w:t>
      </w:r>
    </w:p>
    <w:p w:rsidR="009971B3" w:rsidRDefault="009971B3" w:rsidP="001E6FF4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Реализация меню, для переключения между различными режимами работы станка</w:t>
      </w:r>
    </w:p>
    <w:p w:rsidR="009971B3" w:rsidRPr="009971B3" w:rsidRDefault="009971B3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Динамический вывод информации на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LCD</w:t>
      </w:r>
      <w:r w:rsidRPr="009971B3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монитор, подключенный по шине 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IIC</w:t>
      </w:r>
    </w:p>
    <w:p w:rsidR="009971B3" w:rsidRDefault="009971B3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Проверка наличия заправленной ленты в станке и обработка события в случае, если уже запущен один из режимов работы, а лента закончилась</w:t>
      </w:r>
    </w:p>
    <w:p w:rsidR="00682F71" w:rsidRDefault="00682F71" w:rsidP="009971B3">
      <w:pPr>
        <w:pStyle w:val="a3"/>
        <w:numPr>
          <w:ilvl w:val="1"/>
          <w:numId w:val="24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**незаконченный фрагмент</w:t>
      </w:r>
    </w:p>
    <w:p w:rsidR="00682F71" w:rsidRDefault="00682F71">
      <w:pP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br w:type="page"/>
      </w:r>
    </w:p>
    <w:p w:rsidR="00C52F88" w:rsidRDefault="00C52F88" w:rsidP="00C52F88">
      <w:pPr>
        <w:pStyle w:val="1"/>
        <w:rPr>
          <w:rFonts w:eastAsia="Times New Roman"/>
          <w:lang w:eastAsia="ru-RU"/>
        </w:rPr>
      </w:pPr>
      <w:bookmarkStart w:id="3" w:name="_Toc10912993"/>
      <w:r>
        <w:rPr>
          <w:rFonts w:eastAsia="Times New Roman"/>
          <w:lang w:eastAsia="ru-RU"/>
        </w:rPr>
        <w:lastRenderedPageBreak/>
        <w:t>Использованное ПО</w:t>
      </w:r>
      <w:bookmarkEnd w:id="3"/>
    </w:p>
    <w:p w:rsidR="009971B3" w:rsidRPr="00C52F88" w:rsidRDefault="00682F71" w:rsidP="00C52F88">
      <w:p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C52F8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Для реализации функций, описанных в ТЗ, необходимо выбрать набор инструментов с которым написание кода было бы легким и удобным, интеграция с новыми модулями не занимала бы много времени, а также прошивка контроллера изначально поддерживалась средой программирования. Поэтому было проведено исследование среди доступных </w:t>
      </w:r>
      <w:r w:rsidRPr="00C52F88"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IDE</w:t>
      </w:r>
      <w:r w:rsidRPr="00C52F8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:</w:t>
      </w:r>
    </w:p>
    <w:p w:rsidR="00682F71" w:rsidRDefault="00682F71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682F71" w:rsidRPr="00C52F88" w:rsidRDefault="00682F71" w:rsidP="00C52F88">
      <w:p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bookmarkStart w:id="4" w:name="_Toc10912994"/>
      <w:r w:rsidRPr="00C52F88">
        <w:rPr>
          <w:rStyle w:val="20"/>
          <w:lang w:val="en-US" w:eastAsia="ru-RU"/>
        </w:rPr>
        <w:t>Keil</w:t>
      </w:r>
      <w:bookmarkEnd w:id="4"/>
      <w:r w:rsidR="00A2365F" w:rsidRPr="00C52F8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- Полная версия: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Среда разработки, представляющая собой набор утилит для выполнения полного комплекса мероприятий по написанию программного обеспечения для микроконтроллеров.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Рабочее окно программы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позволяет работать с проектами любой степени сложности, начиная с введения и правки исходных текстов и заканчивая внутрисхемной отладкой кода и программированием ПЗУ микроконтроллера. От разработчика скрыта большая часть второстепенных функций, что сильно разгружает интерфейс и делает управление интуитивно понятным. Однако при возрастании сложности реализуемых задач, всегда можно задействовать весь потенциал модулей, функционирующих под управлением единой оболочки. Среди основных программных средств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можно отметить.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1. Базу данных микроконтроллеров, содержащую подробную информацию обо всех поддерживаемых устройствах. Здесь хранятся их конфигурационные данные и ссылки на источники информации с дополнительными техническими описаниями. При добавлении нового устройства в проект все его уникальные опции устанавливаются автоматически.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2. Менеджер проектов, служащий для объединения отдельных текстов программных модулей и файлов в группы, обрабатываемые по единым правилам. Подобная группировка позволяет намного лучше ориентироваться среди множества файлов.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3. Встроенный редактор, облегчающий работу с исходным текстом за счет использования многооконного интерфейса, выделения синтаксических элементов шрифтом и цветом. Существует опция настройки в соответствии со вкусами разработчика. Редактирование остается доступным и во время отладки программы, что позволяет сразу исправлять ошибки или отмечать проблемные участки кода.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4. Средства автоматической компиляции, ассемблирования и компоновки проекта, которые предназначены для создания исполняемого (загрузочного) модуля программы. При этом между файлами автоматически генерируются новые ассемблерные и компиляторные связи, которые в дальнейшем позволяют обрабатывать только те файлы, в которых произошли изменения или файлы, находящиеся в зависимости от изменённых. Функция глобальной оптимизации 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 xml:space="preserve">проекта позволяет достичь наилучшего использования регистров микроконтроллера путем неоднократной компиляции исходного кода. Компиляторы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работают с текстами, написанными на Си или ассемблере для контроллеров семейств ARM, MSC51, C166 и многих других. </w:t>
      </w:r>
      <w:r w:rsidR="002336A5"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Кроме того,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возможно использование компиляторов других производителей.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5. Отладчик-симулятор, отлаживающий работу скомпилированной программы на виртуальной модели микропроцессора. Довольно достоверно моделируется работа ядра контроллера и его периферийного оборудования: портов ввода-вывода, таймеров, контроллеров прерываний. Для облегчения комплексной отладки разрабатываемого программного обеспечения возможно подключение программных моделей нестандартного оборудования.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6. Дополнительные утилиты, облегчающие выполнение наиболее распространенных задач. Число и набор меняется от версии к версии. Выделяют следующие из них: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Source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Browser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содержащую базу данных программных символов для быстрого поиска;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Find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in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Files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предназначенную для поиска заданного кода во всех файлах указанной папки или проекта;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Tools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Menu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позволяющую использовать утилиты сторонних производителей;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• PC-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Lint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анализирующую исходный текст программы с выделением потенциально опасных мест;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Flash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tool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программирующую FLASH-память микроконтроллеров.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Работа отладчика-симулятора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программирования разработана компанией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которая была основана в Мюнхене в 1982 году братьями Гюнтером и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Рейнхардом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. В октябре 2005 года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вошла в состав американской корпорации ARM. На сегодняшний день она представляет широкий спектр различных средств для разработки программ, включающих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Cи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-компиляторы, макроассемблеры, отладчики, симуляторы, линкеры, IDE-приложения и оценочные платы для различных семейств микроконтроллеров.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Программа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является платной и стоит очень больших денег. По ссылке ниже, после заполнения анкеты можно скачать демонстрационную версию. Разумеется, в ней присутствует ряд ограничений и основное из них – 32 КБ на размер программы.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Среда разработки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Keil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uVision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представлена на английском языке.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Программа работает на персональных компьютерах под управлением только операционной системы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версий 2000, XP,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Vista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и 7.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Распространение программы: </w:t>
      </w:r>
      <w:proofErr w:type="spellStart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Shareware</w:t>
      </w:r>
      <w:proofErr w:type="spellEnd"/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(платная). Есть демоверсия с рядом ограничений, в т.ч. на размер кода - не более 32 КБ.</w:t>
      </w:r>
    </w:p>
    <w:p w:rsidR="00A2365F" w:rsidRPr="00A2365F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lastRenderedPageBreak/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</w:p>
    <w:p w:rsidR="00682F71" w:rsidRDefault="00A2365F" w:rsidP="00C52F88">
      <w:pPr>
        <w:pStyle w:val="a3"/>
        <w:shd w:val="clear" w:color="auto" w:fill="FFFFFF"/>
        <w:spacing w:after="225" w:line="336" w:lineRule="atLeast"/>
        <w:ind w:left="0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Keil</w:t>
      </w:r>
      <w:r w:rsidRPr="00A2365F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краткая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версия(</w:t>
      </w:r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для таблицы)</w:t>
      </w:r>
      <w:r w:rsidR="00950138"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 **дополнить**</w:t>
      </w:r>
    </w:p>
    <w:p w:rsidR="00950138" w:rsidRDefault="00950138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6477D0" w:rsidRDefault="006477D0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2336A5" w:rsidRDefault="002336A5" w:rsidP="00C52F88">
      <w:pPr>
        <w:pStyle w:val="a5"/>
        <w:rPr>
          <w:color w:val="000000"/>
          <w:sz w:val="27"/>
          <w:szCs w:val="27"/>
        </w:rPr>
      </w:pPr>
      <w:bookmarkStart w:id="5" w:name="_Toc10912995"/>
      <w:r w:rsidRPr="00C52F88">
        <w:rPr>
          <w:rStyle w:val="20"/>
        </w:rPr>
        <w:t>STM32Cube ™</w:t>
      </w:r>
      <w:bookmarkEnd w:id="5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оригинальная инициатива </w:t>
      </w:r>
      <w:proofErr w:type="spellStart"/>
      <w:r>
        <w:rPr>
          <w:color w:val="000000"/>
          <w:sz w:val="27"/>
          <w:szCs w:val="27"/>
        </w:rPr>
        <w:t>STMicroelectronics</w:t>
      </w:r>
      <w:proofErr w:type="spellEnd"/>
      <w:r>
        <w:rPr>
          <w:color w:val="000000"/>
          <w:sz w:val="27"/>
          <w:szCs w:val="27"/>
        </w:rPr>
        <w:t>, призванная упростить жизнь разработчиков за счет сокращения усилий, времени и затрат на разработку. STM32Cube ™ покрывает всю папку STM32.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STM32Cube ™ включает в себя STM32CubeMX, графический инструмент конфигурации программного обеспечения, который позволяет генерировать код инициализации C с использованием графических мастеров. Он также включает пакет MCU STM32CubeF4, состоящий из уровня аппаратной абстракции (HAL) STM32Cube ™ и низкоуровневых API (LL), а также согласованного набора компонентов промежуточного программного обеспечения (RTOS, USB, файловая система FAT, графика и TCP / IP). Стек графического программного обеспечения </w:t>
      </w:r>
      <w:proofErr w:type="spellStart"/>
      <w:r>
        <w:rPr>
          <w:color w:val="000000"/>
          <w:sz w:val="27"/>
          <w:szCs w:val="27"/>
        </w:rPr>
        <w:t>TouchGFX</w:t>
      </w:r>
      <w:proofErr w:type="spellEnd"/>
      <w:r>
        <w:rPr>
          <w:color w:val="000000"/>
          <w:sz w:val="27"/>
          <w:szCs w:val="27"/>
        </w:rPr>
        <w:t xml:space="preserve"> также включен в пакет микроконтроллеров STM32CubeF4 как часть экосистемы STM32Cube ™. Он доступен бесплатно для производства и распространения на микроконтроллерах STM32.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Все встроенные программные утилиты поставляются с полным набором примеров, работающих на платах </w:t>
      </w:r>
      <w:proofErr w:type="spellStart"/>
      <w:r>
        <w:rPr>
          <w:color w:val="000000"/>
          <w:sz w:val="27"/>
          <w:szCs w:val="27"/>
        </w:rPr>
        <w:t>STMicroelectronics</w:t>
      </w:r>
      <w:proofErr w:type="spellEnd"/>
      <w:r>
        <w:rPr>
          <w:color w:val="000000"/>
          <w:sz w:val="27"/>
          <w:szCs w:val="27"/>
        </w:rPr>
        <w:t>.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STM32Cube ™ HAL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уровень встроенного программного обеспечения STM32, обеспечивающий максимальную переносимость по всем папкам STM32, в то время как API LL образуют быстрый, легкий, ориентированный на экспертов уровень, который ближе к аппаратному обеспечению, чем HAL. HAL и LL API могут использоваться одновременно с несколькими ограничениями.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HAL, и LL API готовы к производству и разработаны в соответствии с MISRA-C®: Руководящие указания 2004 года с некоторыми документированными исключениями (отчеты предоставляются по запросу) и ISO / TS 16949. Кроме того, специфические для ST процессы валидации добавляют квалификацию более высокого уровня.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STM32CubeF4 объединяет в одном пакете все стандартные встроенные программные компоненты, необходимые для разработки приложения на микроконтроллерах STM32F4. Следуя инициативе STM32Cube ™, этот набор компонентов обладает высокой переносимостью не только для серии STM32F4, но и для других серий STM32.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Кроме того, низкоуровневые API предоставляют альтернативное, высокопроизводительное и низкоразмерное решение для STM32CubeF4 HAL за счет портативности и простоты.</w:t>
      </w:r>
    </w:p>
    <w:p w:rsidR="002336A5" w:rsidRPr="002336A5" w:rsidRDefault="002336A5" w:rsidP="002336A5">
      <w:pPr>
        <w:pStyle w:val="a5"/>
        <w:rPr>
          <w:color w:val="000000"/>
          <w:sz w:val="27"/>
          <w:szCs w:val="27"/>
          <w:lang w:val="en-US"/>
        </w:rPr>
      </w:pPr>
      <w:r w:rsidRPr="002336A5">
        <w:rPr>
          <w:color w:val="000000"/>
          <w:sz w:val="27"/>
          <w:szCs w:val="27"/>
          <w:lang w:val="en-US"/>
        </w:rPr>
        <w:t>HAL and LL APIs are available in open-source BSD license for user convenience.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Ключевая особенность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Согласованное и полное предложение встроенного программного обеспечения, которое освобождает пользователя от проблем с зависимостями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Максимальная переносимость между всеми сериями STM32, поддерживаемыми STM32Cube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Сотни примеров для легкого понимания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Высококачественные драйверы HAL и API низкого уровня с использованием инструмента статического анализа </w:t>
      </w:r>
      <w:proofErr w:type="spellStart"/>
      <w:r>
        <w:rPr>
          <w:color w:val="000000"/>
          <w:sz w:val="27"/>
          <w:szCs w:val="27"/>
        </w:rPr>
        <w:t>CodeSonar</w:t>
      </w:r>
      <w:proofErr w:type="spellEnd"/>
      <w:r>
        <w:rPr>
          <w:color w:val="000000"/>
          <w:sz w:val="27"/>
          <w:szCs w:val="27"/>
        </w:rPr>
        <w:t xml:space="preserve"> ™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Стек графического программного обеспечения </w:t>
      </w:r>
      <w:proofErr w:type="spellStart"/>
      <w:r>
        <w:rPr>
          <w:color w:val="000000"/>
          <w:sz w:val="27"/>
          <w:szCs w:val="27"/>
        </w:rPr>
        <w:t>TouchGFX</w:t>
      </w:r>
      <w:proofErr w:type="spellEnd"/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Промежуточное программное обеспечение, предназначенное для STM32F4, включая USB-хост и устройство, а также TCP / IP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Бесплатные удобные условия лицензии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Механизм обновления, который может быть включен пользователем для уведомления о новых выпусках</w:t>
      </w:r>
    </w:p>
    <w:p w:rsidR="006477D0" w:rsidRPr="002336A5" w:rsidRDefault="002336A5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**краткая версия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  <w:t>cubeMX</w:t>
      </w:r>
      <w:proofErr w:type="spellEnd"/>
    </w:p>
    <w:p w:rsidR="002336A5" w:rsidRDefault="002336A5" w:rsidP="00C52F88">
      <w:pPr>
        <w:pStyle w:val="a5"/>
        <w:rPr>
          <w:color w:val="000000"/>
          <w:sz w:val="27"/>
          <w:szCs w:val="27"/>
        </w:rPr>
      </w:pPr>
      <w:bookmarkStart w:id="6" w:name="_Toc10912996"/>
      <w:proofErr w:type="spellStart"/>
      <w:r w:rsidRPr="00C52F88">
        <w:rPr>
          <w:rStyle w:val="20"/>
        </w:rPr>
        <w:t>Atollic</w:t>
      </w:r>
      <w:proofErr w:type="spellEnd"/>
      <w:r w:rsidRPr="00C52F88">
        <w:rPr>
          <w:rStyle w:val="20"/>
        </w:rPr>
        <w:t xml:space="preserve"> </w:t>
      </w:r>
      <w:proofErr w:type="spellStart"/>
      <w:r w:rsidRPr="00C52F88">
        <w:rPr>
          <w:rStyle w:val="20"/>
        </w:rPr>
        <w:t>TrueSTUDIO</w:t>
      </w:r>
      <w:bookmarkEnd w:id="6"/>
      <w:proofErr w:type="spellEnd"/>
      <w:r>
        <w:rPr>
          <w:color w:val="000000"/>
          <w:sz w:val="27"/>
          <w:szCs w:val="27"/>
        </w:rPr>
        <w:t xml:space="preserve"> для STM32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коммерчески улучшенная среда разработки C / C ++, основанная на компонентах с открытым исходным кодом, с мощными профессиональными расширениями, функциями и утилитами.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Доступно бесплатно для разработчиков STM32!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Бесплатно скачать и использовать для разработки STM32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Единый установщик для всех компонентов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Встроенная поддержка плат и устройств STM32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Полнофункциональная IDE с расширенной отладкой и анализом кода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Мастера проектов и импортеры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Начало обучения, советы и методики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Форум пользователей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ФУНКЦИИ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Управление проектами и примеры проектов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Редактировать / </w:t>
      </w:r>
      <w:proofErr w:type="spellStart"/>
      <w:r>
        <w:rPr>
          <w:color w:val="000000"/>
          <w:sz w:val="27"/>
          <w:szCs w:val="27"/>
        </w:rPr>
        <w:t>Compile</w:t>
      </w:r>
      <w:proofErr w:type="spellEnd"/>
      <w:r>
        <w:rPr>
          <w:color w:val="000000"/>
          <w:sz w:val="27"/>
          <w:szCs w:val="27"/>
        </w:rPr>
        <w:t xml:space="preserve"> / </w:t>
      </w:r>
      <w:proofErr w:type="spellStart"/>
      <w:r>
        <w:rPr>
          <w:color w:val="000000"/>
          <w:sz w:val="27"/>
          <w:szCs w:val="27"/>
        </w:rPr>
        <w:t>Debug</w:t>
      </w:r>
      <w:proofErr w:type="spellEnd"/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Инструменты для совместной работы команды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Неограниченный размер кода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Техническая поддержка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Форум сообщества </w:t>
      </w:r>
      <w:proofErr w:type="spellStart"/>
      <w:r>
        <w:rPr>
          <w:color w:val="000000"/>
          <w:sz w:val="27"/>
          <w:szCs w:val="27"/>
        </w:rPr>
        <w:t>TrueSTUDIO</w:t>
      </w:r>
      <w:proofErr w:type="spellEnd"/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Исправления ошибок и </w:t>
      </w:r>
      <w:proofErr w:type="spellStart"/>
      <w:r>
        <w:rPr>
          <w:color w:val="000000"/>
          <w:sz w:val="27"/>
          <w:szCs w:val="27"/>
        </w:rPr>
        <w:t>патчи</w:t>
      </w:r>
      <w:proofErr w:type="spellEnd"/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Обновления для новых плат и устройств ST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Расширенные инструменты анализа сборки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Анализатор сборки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Статический анализатор стека\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Расширенные возможности отладки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Анализатор неисправностей процессора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Глобальные выражения живые часы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Отслеживание доступа к данным в режиме реального времени (SWV)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 xml:space="preserve"> () - трассировка программного обеспечения (ITM)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Статистическое профилирование (SWV)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Исключение и отслеживание прерываний (SWV)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Отслеживание инструкций (ETM / ETB + MTB)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Отладка RTOS с учетом ядра</w:t>
      </w:r>
    </w:p>
    <w:p w:rsidR="002336A5" w:rsidRDefault="002336A5" w:rsidP="002336A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Многоядерная / отладочная плата</w:t>
      </w:r>
    </w:p>
    <w:p w:rsidR="00950138" w:rsidRDefault="00950138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</w:p>
    <w:p w:rsidR="00A2365F" w:rsidRPr="00A2365F" w:rsidRDefault="00A2365F" w:rsidP="00682F71">
      <w:pPr>
        <w:pStyle w:val="a3"/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ab/>
      </w:r>
    </w:p>
    <w:p w:rsidR="00C52F88" w:rsidRDefault="00C52F88" w:rsidP="00C52F88">
      <w:pPr>
        <w:rPr>
          <w:rFonts w:ascii="Times New Roman" w:hAnsi="Times New Roman" w:cs="Times New Roman"/>
          <w:sz w:val="28"/>
          <w:szCs w:val="28"/>
        </w:rPr>
      </w:pPr>
    </w:p>
    <w:p w:rsidR="00C52F88" w:rsidRDefault="00C52F88" w:rsidP="00C52F88">
      <w:pPr>
        <w:rPr>
          <w:rFonts w:ascii="Times New Roman" w:hAnsi="Times New Roman" w:cs="Times New Roman"/>
          <w:sz w:val="28"/>
          <w:szCs w:val="28"/>
        </w:rPr>
      </w:pPr>
    </w:p>
    <w:p w:rsidR="00C52F88" w:rsidRDefault="00C5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5D31" w:rsidRPr="00C52F88" w:rsidRDefault="00115E7B" w:rsidP="00C52F88">
      <w:pPr>
        <w:rPr>
          <w:rFonts w:ascii="Times New Roman" w:hAnsi="Times New Roman" w:cs="Times New Roman"/>
          <w:sz w:val="28"/>
          <w:szCs w:val="28"/>
        </w:rPr>
      </w:pPr>
      <w:bookmarkStart w:id="7" w:name="_Toc10912997"/>
      <w:r w:rsidRPr="00C52F88">
        <w:rPr>
          <w:rStyle w:val="10"/>
        </w:rPr>
        <w:lastRenderedPageBreak/>
        <w:t xml:space="preserve">ARM </w:t>
      </w:r>
      <w:proofErr w:type="spellStart"/>
      <w:r w:rsidRPr="00C52F88">
        <w:rPr>
          <w:rStyle w:val="10"/>
        </w:rPr>
        <w:t>Mbed</w:t>
      </w:r>
      <w:bookmarkEnd w:id="7"/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– представленная в 2009 году операционная система для устройств Интернета вещей на базе 32-разрядных микроконтроллеров семейства ARM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Cortex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-M. Проект был запущен компанией ARM совместно с другими производителями чипов. Платформа работает онлайн и содержит интегрированную среду разработки (IDE) включая текстовый редактор, компилятор, набор библиотек и примеры программного кода. ARM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состоит из двух частей: ядра, над которым работает команда профессиональных программистов, и компонентов, в создании которых может принять участие любой желающий.</w:t>
      </w:r>
    </w:p>
    <w:p w:rsidR="00115E7B" w:rsidRDefault="00115E7B" w:rsidP="00FF44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В рамках проекта ARM помогает программистам с управлением устройств, безопасностью и решением других проблем, которые, как отмечают в компании, мешают внедрению миллиардов устройств – от датчиков на предприятиях до "умных" термометров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E7B" w:rsidRDefault="00115E7B" w:rsidP="00115E7B">
      <w:pPr>
        <w:rPr>
          <w:rFonts w:ascii="Times New Roman" w:hAnsi="Times New Roman" w:cs="Times New Roman"/>
          <w:sz w:val="28"/>
          <w:szCs w:val="28"/>
        </w:rPr>
      </w:pPr>
    </w:p>
    <w:p w:rsidR="00115E7B" w:rsidRDefault="00115E7B" w:rsidP="00115E7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5E7B">
        <w:rPr>
          <w:noProof/>
          <w:lang w:eastAsia="ru-RU"/>
        </w:rPr>
        <w:drawing>
          <wp:inline distT="0" distB="0" distL="0" distR="0" wp14:anchorId="1A7B3E30" wp14:editId="050D6D2A">
            <wp:extent cx="5693868" cy="368065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23027" t="24029" r="22768" b="15777"/>
                    <a:stretch/>
                  </pic:blipFill>
                  <pic:spPr bwMode="auto">
                    <a:xfrm>
                      <a:off x="0" y="0"/>
                      <a:ext cx="5694548" cy="368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Важной составляющей проекта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является система автоматического конфигурирования и сборки, как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режиме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так и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, т.е. локально на компьютере пользователя. Конфигурировать предлагается путем редактирования файлов в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формате .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со специальными именами. Затем находящиеся в проекте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скрипты преобразуют эти файлы в заголовочные файлы, файлы рабочих пространств выбранной </w:t>
      </w:r>
      <w:r w:rsidRPr="00115E7B"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пользователем IDE, командные файлы линкеров </w:t>
      </w:r>
      <w:r>
        <w:rPr>
          <w:rFonts w:ascii="Times New Roman" w:hAnsi="Times New Roman" w:cs="Times New Roman"/>
          <w:sz w:val="28"/>
          <w:szCs w:val="28"/>
        </w:rPr>
        <w:t>и прочие вспомогательные файлы.</w:t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Но проблема описанного метода в непрозрачности с точки зрения исходных текстов, так как нам очень трудно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отследить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где и что в исходниках меняет система конфигурирования.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С другой стороны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в нашем случае нет никаких мотивов поддерживать способность проекта автоматиче</w:t>
      </w:r>
      <w:r>
        <w:rPr>
          <w:rFonts w:ascii="Times New Roman" w:hAnsi="Times New Roman" w:cs="Times New Roman"/>
          <w:sz w:val="28"/>
          <w:szCs w:val="28"/>
        </w:rPr>
        <w:t>ски переноситься на разные IDE.</w:t>
      </w:r>
    </w:p>
    <w:p w:rsidR="00115E7B" w:rsidRP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Поэтому от такого подхода решено было отказаться. Как писалось в предыдущей статье, был просто сформирован в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проект для IDE IAR, получена неструктурированная куча файлов в рабочем пространстве IDE, затем выполнена их систематизация и отброшено ненужное. В результате больше не нужно делать конфигурирование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через .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json</w:t>
      </w:r>
      <w:proofErr w:type="spellEnd"/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файлы и осталось только три конкретных места где находятся параметры</w:t>
      </w:r>
      <w:r>
        <w:rPr>
          <w:rFonts w:ascii="Times New Roman" w:hAnsi="Times New Roman" w:cs="Times New Roman"/>
          <w:sz w:val="28"/>
          <w:szCs w:val="28"/>
        </w:rPr>
        <w:t xml:space="preserve"> влияющие на конфигурацию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Mbed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Опции компилятора в среде IDE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>Командный файл MKE18F512xxx16_flash.icf линкера</w:t>
      </w:r>
    </w:p>
    <w:p w:rsidR="00115E7B" w:rsidRPr="00115E7B" w:rsidRDefault="00115E7B" w:rsidP="00115E7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mbed_config.h</w:t>
      </w:r>
      <w:proofErr w:type="spellEnd"/>
    </w:p>
    <w:p w:rsidR="00115E7B" w:rsidRDefault="00115E7B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15E7B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mbed_config.h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 можно насчитать около 130 </w:t>
      </w:r>
      <w:proofErr w:type="spellStart"/>
      <w:r w:rsidRPr="00115E7B">
        <w:rPr>
          <w:rFonts w:ascii="Times New Roman" w:hAnsi="Times New Roman" w:cs="Times New Roman"/>
          <w:sz w:val="28"/>
          <w:szCs w:val="28"/>
        </w:rPr>
        <w:t>дефайнов</w:t>
      </w:r>
      <w:proofErr w:type="spellEnd"/>
      <w:r w:rsidRPr="00115E7B">
        <w:rPr>
          <w:rFonts w:ascii="Times New Roman" w:hAnsi="Times New Roman" w:cs="Times New Roman"/>
          <w:sz w:val="28"/>
          <w:szCs w:val="28"/>
        </w:rPr>
        <w:t xml:space="preserve">, что поначалу очень напрягает. </w:t>
      </w:r>
      <w:proofErr w:type="gramStart"/>
      <w:r w:rsidRPr="00115E7B">
        <w:rPr>
          <w:rFonts w:ascii="Times New Roman" w:hAnsi="Times New Roman" w:cs="Times New Roman"/>
          <w:sz w:val="28"/>
          <w:szCs w:val="28"/>
        </w:rPr>
        <w:t>Но к счастью</w:t>
      </w:r>
      <w:proofErr w:type="gramEnd"/>
      <w:r w:rsidRPr="00115E7B">
        <w:rPr>
          <w:rFonts w:ascii="Times New Roman" w:hAnsi="Times New Roman" w:cs="Times New Roman"/>
          <w:sz w:val="28"/>
          <w:szCs w:val="28"/>
        </w:rPr>
        <w:t xml:space="preserve"> большинство из них относится к стекам беспроводных протоколов, которые к данному моменту в проекте не используются. Для удобства записи были отсортированы чтобы актуальные разместились вверху. 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API верхнего уровня в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написано на C++, поэтому этот язык приходится использовать и в прикладном коде. Но тут есть </w:t>
      </w:r>
      <w:proofErr w:type="gramStart"/>
      <w:r w:rsidRPr="00033670">
        <w:rPr>
          <w:rFonts w:ascii="Times New Roman" w:hAnsi="Times New Roman" w:cs="Times New Roman"/>
          <w:sz w:val="28"/>
          <w:szCs w:val="28"/>
        </w:rPr>
        <w:t>нюансы</w:t>
      </w:r>
      <w:proofErr w:type="gramEnd"/>
      <w:r w:rsidRPr="00033670">
        <w:rPr>
          <w:rFonts w:ascii="Times New Roman" w:hAnsi="Times New Roman" w:cs="Times New Roman"/>
          <w:sz w:val="28"/>
          <w:szCs w:val="28"/>
        </w:rPr>
        <w:t xml:space="preserve"> о которых необходимо знать.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Использование C++ для RTOS в малых встраиваемых системах еще сравнительная редкость. Проблема здесь в том, что успешные проекты RTOS стремятся быть мультиплатформенными, а С++ предъявляет повышенные требования к менеджменту ресурсов платформы по сравнению с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Причина в стремлении скрыть от пользователя детали низкоуровневого управления ресурсами. Речь прежде всего о ресурсах памяти. Конструкторы, деструкторы, потоки, исключения c автоматической деструкцией, шаблоны объектов структур данных и др. используют неявные операции с динамической памятью. Но ресурс оперативной памяти RAM в малых системах очень ограничен. Оперативная память — самый дефицитный ресурс в таких системах и особенно в RTOS. В RTOS каждой задаче </w:t>
      </w:r>
      <w:r w:rsidRPr="00033670">
        <w:rPr>
          <w:rFonts w:ascii="Times New Roman" w:hAnsi="Times New Roman" w:cs="Times New Roman"/>
          <w:sz w:val="28"/>
          <w:szCs w:val="28"/>
        </w:rPr>
        <w:lastRenderedPageBreak/>
        <w:t xml:space="preserve">выделяется стек, его точный размер разработчик заранее спрогнозировать не может и поэтому выбирает с запасом. Таким образом наличие RTOS с десятком задач сразу вызывает необходимость в RAM размером от 10 до 30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Еще много памяти нужно для различных парсеров и протоколов (HTTP, HTML...) и файловых систем. Если применяется дисплей, то еще более увеличиваются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свободной RAM.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Библиотеки сред разработки типа IAR оснащаются неплохими менеджерами динамической памяти, но они рассчитаны на однопоточную среду исполнения. Чтобы они начали работать в RTOS нужно написать дополнительный код. Этот процесс называется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</w:t>
      </w:r>
    </w:p>
    <w:p w:rsid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В RTOS написанных на C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ретаргетинг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как правило не производится. Поскольку там нет неявных операций с динамической памятью на уровне языка, то все операции выполняются явно вызовом собственных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потокобезопасных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вариантов функций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Программист имеет полный контроль над операциями с динамической памятью и легко может применять все возможные меры по ее экономии.</w:t>
      </w:r>
    </w:p>
    <w:p w:rsidR="00033670" w:rsidRPr="00033670" w:rsidRDefault="00033670" w:rsidP="00CD7BE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В случае C++ если мы хотим использовать все возможности этого языка нам придется делать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retargeting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в каждой среде разработки процесс сугубо индивидуальный. Это и усложняет жизнь разработчикам RTOS.</w:t>
      </w:r>
    </w:p>
    <w:p w:rsidR="00033670" w:rsidRPr="00033670" w:rsidRDefault="00033670" w:rsidP="000336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D978C3" wp14:editId="1E52D13E">
            <wp:extent cx="5102198" cy="20670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/>
                    <a:srcRect l="9693" t="22069" r="48563" b="40690"/>
                    <a:stretch/>
                  </pic:blipFill>
                  <pic:spPr bwMode="auto">
                    <a:xfrm>
                      <a:off x="0" y="0"/>
                      <a:ext cx="5097706" cy="20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670" w:rsidRDefault="00033670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33670">
        <w:rPr>
          <w:rFonts w:ascii="Times New Roman" w:hAnsi="Times New Roman" w:cs="Times New Roman"/>
          <w:sz w:val="28"/>
          <w:szCs w:val="28"/>
        </w:rPr>
        <w:t xml:space="preserve">На рисунке ниже пример структуры вызовов с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ретаргетингом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. Функции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,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lseek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>, __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могут пользователем и не реализовываться, но тогда их функциональность остается на усмотрение IDE. И уж точно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367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33670">
        <w:rPr>
          <w:rFonts w:ascii="Times New Roman" w:hAnsi="Times New Roman" w:cs="Times New Roman"/>
          <w:sz w:val="28"/>
          <w:szCs w:val="28"/>
        </w:rPr>
        <w:t xml:space="preserve"> не будут многопоточными.</w:t>
      </w:r>
    </w:p>
    <w:p w:rsidR="004F5413" w:rsidRPr="004F5413" w:rsidRDefault="004F5413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F5413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одна из немногих если не единственная RTOS, которая предоставляет исходники с уже проделанным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ретаргетингом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под триаду известных средств разработки: GCC, IAR,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Keil</w:t>
      </w:r>
      <w:proofErr w:type="spellEnd"/>
    </w:p>
    <w:p w:rsidR="00A15E9B" w:rsidRDefault="004F5413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F5413">
        <w:rPr>
          <w:rFonts w:ascii="Times New Roman" w:hAnsi="Times New Roman" w:cs="Times New Roman"/>
          <w:sz w:val="28"/>
          <w:szCs w:val="28"/>
        </w:rPr>
        <w:lastRenderedPageBreak/>
        <w:t xml:space="preserve">Несмотря на все сказанное выше можно встретить статьи о портировании RTOS на C++ без выполнения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ретаргетинга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, например решая проблему простой заменой некоторых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распространненных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стандартных функций на свои. Это работать может, но программисту тогда нужно помнить о разных неявных и недокументированных ограничениях при использовании конструкций C++ в </w:t>
      </w:r>
      <w:proofErr w:type="gramStart"/>
      <w:r w:rsidRPr="004F5413">
        <w:rPr>
          <w:rFonts w:ascii="Times New Roman" w:hAnsi="Times New Roman" w:cs="Times New Roman"/>
          <w:sz w:val="28"/>
          <w:szCs w:val="28"/>
        </w:rPr>
        <w:t>IAR(</w:t>
      </w:r>
      <w:proofErr w:type="gramEnd"/>
      <w:r w:rsidRPr="004F5413">
        <w:rPr>
          <w:rFonts w:ascii="Times New Roman" w:hAnsi="Times New Roman" w:cs="Times New Roman"/>
          <w:sz w:val="28"/>
          <w:szCs w:val="28"/>
        </w:rPr>
        <w:t xml:space="preserve">только статические конструкторы, проверять все шаблоны на использование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, отказаться от исключений и т.д.). Это уже будет сложно назвать C++.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Mbed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 xml:space="preserve"> как система дружелюбная к пользователю снимает многие такие ограничения приближаясь по простоте к </w:t>
      </w:r>
      <w:proofErr w:type="spellStart"/>
      <w:r w:rsidRPr="004F541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4F5413">
        <w:rPr>
          <w:rFonts w:ascii="Times New Roman" w:hAnsi="Times New Roman" w:cs="Times New Roman"/>
          <w:sz w:val="28"/>
          <w:szCs w:val="28"/>
        </w:rPr>
        <w:t>.</w:t>
      </w:r>
    </w:p>
    <w:p w:rsidR="00A15E9B" w:rsidRDefault="00A15E9B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52F88" w:rsidRDefault="00C5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5E9B" w:rsidRDefault="00A15E9B" w:rsidP="00C52F88">
      <w:pPr>
        <w:pStyle w:val="2"/>
      </w:pPr>
      <w:bookmarkStart w:id="8" w:name="_Toc10912998"/>
      <w:r>
        <w:lastRenderedPageBreak/>
        <w:t xml:space="preserve">Встроенные функции и библиотеки </w:t>
      </w:r>
      <w:proofErr w:type="spellStart"/>
      <w:r>
        <w:rPr>
          <w:lang w:val="en-US"/>
        </w:rPr>
        <w:t>Mbed</w:t>
      </w:r>
      <w:bookmarkEnd w:id="8"/>
      <w:proofErr w:type="spellEnd"/>
    </w:p>
    <w:p w:rsidR="00A15E9B" w:rsidRPr="00C52F88" w:rsidRDefault="00A15E9B" w:rsidP="00C52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ВКР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Mbed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использовано :</w:t>
      </w:r>
      <w:proofErr w:type="gramEnd"/>
    </w:p>
    <w:p w:rsidR="00C52F88" w:rsidRPr="00C52F88" w:rsidRDefault="00C52F88" w:rsidP="00C52F88">
      <w:pPr>
        <w:pStyle w:val="a5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</w:t>
      </w:r>
      <w:proofErr w:type="spellStart"/>
      <w:r w:rsidRPr="00C52F88">
        <w:rPr>
          <w:rStyle w:val="30"/>
        </w:rPr>
        <w:t>DigitalOut</w:t>
      </w:r>
      <w:proofErr w:type="spellEnd"/>
      <w:r>
        <w:rPr>
          <w:color w:val="000000"/>
          <w:sz w:val="27"/>
          <w:szCs w:val="27"/>
        </w:rPr>
        <w:t xml:space="preserve"> - Интерфейс цифрового выхода может использоваться на любом выводе с синей меткой, а также со встроенными светодиодами (LED1-LED4)</w:t>
      </w:r>
      <w:r>
        <w:rPr>
          <w:color w:val="000000"/>
          <w:sz w:val="27"/>
          <w:szCs w:val="27"/>
        </w:rPr>
        <w:t xml:space="preserve">. </w:t>
      </w:r>
      <w:r w:rsidRPr="00C52F88">
        <w:rPr>
          <w:color w:val="000000"/>
          <w:sz w:val="27"/>
          <w:szCs w:val="27"/>
        </w:rPr>
        <w:t xml:space="preserve">Интерфейс </w:t>
      </w:r>
      <w:proofErr w:type="spellStart"/>
      <w:r w:rsidRPr="00C52F88">
        <w:rPr>
          <w:color w:val="000000"/>
          <w:sz w:val="27"/>
          <w:szCs w:val="27"/>
        </w:rPr>
        <w:t>DigitalOut</w:t>
      </w:r>
      <w:proofErr w:type="spellEnd"/>
      <w:r w:rsidRPr="00C52F88">
        <w:rPr>
          <w:color w:val="000000"/>
          <w:sz w:val="27"/>
          <w:szCs w:val="27"/>
        </w:rPr>
        <w:t xml:space="preserve"> может использоваться для установки состояния выходного контакта, а также для считывания текущего состояния выхода.</w:t>
      </w:r>
      <w:r>
        <w:rPr>
          <w:color w:val="000000"/>
          <w:sz w:val="27"/>
          <w:szCs w:val="27"/>
        </w:rPr>
        <w:t xml:space="preserve"> </w:t>
      </w:r>
      <w:r w:rsidRPr="00C52F88">
        <w:rPr>
          <w:color w:val="000000"/>
          <w:sz w:val="27"/>
          <w:szCs w:val="27"/>
        </w:rPr>
        <w:t xml:space="preserve">Установите </w:t>
      </w:r>
      <w:proofErr w:type="spellStart"/>
      <w:r w:rsidRPr="00C52F88">
        <w:rPr>
          <w:color w:val="000000"/>
          <w:sz w:val="27"/>
          <w:szCs w:val="27"/>
        </w:rPr>
        <w:t>DigitalOut</w:t>
      </w:r>
      <w:proofErr w:type="spellEnd"/>
      <w:r w:rsidRPr="00C52F88">
        <w:rPr>
          <w:color w:val="000000"/>
          <w:sz w:val="27"/>
          <w:szCs w:val="27"/>
        </w:rPr>
        <w:t xml:space="preserve"> на ноль, чтобы выключить его, или 1, чтобы включить его.</w:t>
      </w:r>
    </w:p>
    <w:p w:rsidR="00C52F88" w:rsidRPr="00C52F88" w:rsidRDefault="00C52F88" w:rsidP="00C52F88">
      <w:pPr>
        <w:pStyle w:val="a5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40"/>
        </w:rPr>
        <w:t>**</w:t>
      </w:r>
      <w:proofErr w:type="spellStart"/>
      <w:r w:rsidRPr="00C52F88">
        <w:rPr>
          <w:rStyle w:val="40"/>
        </w:rPr>
        <w:t>PwmOut</w:t>
      </w:r>
      <w:proofErr w:type="spellEnd"/>
      <w:r>
        <w:rPr>
          <w:color w:val="000000"/>
          <w:sz w:val="27"/>
          <w:szCs w:val="27"/>
        </w:rPr>
        <w:t xml:space="preserve"> - интерфейс </w:t>
      </w:r>
      <w:proofErr w:type="spellStart"/>
      <w:r>
        <w:rPr>
          <w:color w:val="000000"/>
          <w:sz w:val="27"/>
          <w:szCs w:val="27"/>
        </w:rPr>
        <w:t>PwmOut</w:t>
      </w:r>
      <w:proofErr w:type="spellEnd"/>
      <w:r>
        <w:rPr>
          <w:color w:val="000000"/>
          <w:sz w:val="27"/>
          <w:szCs w:val="27"/>
        </w:rPr>
        <w:t xml:space="preserve"> используется для управления частотой и отношением меток-пространств цифровой последовательности импульсов. Период по умолчанию составляет 0,020 с, а ширина импульса по умолчанию равна 0.</w:t>
      </w:r>
      <w:r>
        <w:rPr>
          <w:color w:val="000000"/>
          <w:sz w:val="27"/>
          <w:szCs w:val="27"/>
        </w:rPr>
        <w:t xml:space="preserve"> </w:t>
      </w:r>
      <w:r w:rsidRPr="00C52F88">
        <w:rPr>
          <w:color w:val="000000"/>
          <w:sz w:val="27"/>
          <w:szCs w:val="27"/>
        </w:rPr>
        <w:t xml:space="preserve">Интерфейс </w:t>
      </w:r>
      <w:proofErr w:type="spellStart"/>
      <w:r w:rsidRPr="00C52F88">
        <w:rPr>
          <w:color w:val="000000"/>
          <w:sz w:val="27"/>
          <w:szCs w:val="27"/>
        </w:rPr>
        <w:t>PwmOut</w:t>
      </w:r>
      <w:proofErr w:type="spellEnd"/>
      <w:r w:rsidRPr="00C52F88">
        <w:rPr>
          <w:color w:val="000000"/>
          <w:sz w:val="27"/>
          <w:szCs w:val="27"/>
        </w:rPr>
        <w:t xml:space="preserve"> может выражать последовательность импульсов разными способами в зависимости от того, как его использовать. Период и длительность импульса могут быть выражены непосредственно в единицах секунд, миллисекунд или микросекунд. Ширина импульса также может быть выражена в процентах от периода.</w:t>
      </w:r>
    </w:p>
    <w:p w:rsidR="00C52F88" w:rsidRDefault="00C52F88" w:rsidP="00C52F88">
      <w:pPr>
        <w:pStyle w:val="a5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</w:t>
      </w:r>
      <w:proofErr w:type="spellStart"/>
      <w:r w:rsidRPr="00C52F88">
        <w:rPr>
          <w:rStyle w:val="50"/>
        </w:rPr>
        <w:t>AnalogIn</w:t>
      </w:r>
      <w:proofErr w:type="spellEnd"/>
      <w:r>
        <w:rPr>
          <w:color w:val="000000"/>
          <w:sz w:val="27"/>
          <w:szCs w:val="27"/>
        </w:rPr>
        <w:t xml:space="preserve"> - API-интерфейс </w:t>
      </w:r>
      <w:proofErr w:type="spellStart"/>
      <w:r>
        <w:rPr>
          <w:color w:val="000000"/>
          <w:sz w:val="27"/>
          <w:szCs w:val="27"/>
        </w:rPr>
        <w:t>AnalogIn</w:t>
      </w:r>
      <w:proofErr w:type="spellEnd"/>
      <w:r>
        <w:rPr>
          <w:color w:val="000000"/>
          <w:sz w:val="27"/>
          <w:szCs w:val="27"/>
        </w:rPr>
        <w:t xml:space="preserve"> используется для считывания внешнего напряжения, подаваемого на вывод аналогового входа. Только определенные контакты могут выполнять эти измерения, поэтому проверьте документацию на совместимые контакты. Для получения дополнительной информации о том, что требуется для преобразования аналогового сигнала в его цифровое представление, </w:t>
      </w:r>
      <w:proofErr w:type="gramStart"/>
      <w:r>
        <w:rPr>
          <w:color w:val="000000"/>
          <w:sz w:val="27"/>
          <w:szCs w:val="27"/>
        </w:rPr>
        <w:t>см .</w:t>
      </w:r>
      <w:proofErr w:type="gramEnd"/>
      <w:r>
        <w:rPr>
          <w:color w:val="000000"/>
          <w:sz w:val="27"/>
          <w:szCs w:val="27"/>
        </w:rPr>
        <w:t>:</w:t>
      </w:r>
    </w:p>
    <w:p w:rsidR="00C52F88" w:rsidRDefault="00C52F88" w:rsidP="00C52F88">
      <w:pPr>
        <w:pStyle w:val="a5"/>
        <w:numPr>
          <w:ilvl w:val="0"/>
          <w:numId w:val="6"/>
        </w:numPr>
        <w:rPr>
          <w:color w:val="000000"/>
          <w:sz w:val="27"/>
          <w:szCs w:val="27"/>
        </w:rPr>
      </w:pPr>
      <w:r>
        <w:rPr>
          <w:rStyle w:val="40"/>
        </w:rPr>
        <w:t xml:space="preserve">** </w:t>
      </w:r>
      <w:proofErr w:type="spellStart"/>
      <w:r w:rsidRPr="00C52F88">
        <w:rPr>
          <w:rStyle w:val="40"/>
        </w:rPr>
        <w:t>Serial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Serial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общий протокол, используемый компьютерами и электронными модулями для отправки и получения контрольной информации и данных. Последовательная связь имеет два однонаправленных канала, один для отправки и один для приема. Ссылка является асинхронной, и поэтому оба конца последовательной</w:t>
      </w:r>
      <w:r>
        <w:rPr>
          <w:color w:val="000000"/>
          <w:sz w:val="27"/>
          <w:szCs w:val="27"/>
        </w:rPr>
        <w:t xml:space="preserve"> </w:t>
      </w:r>
      <w:r w:rsidRPr="00C52F88">
        <w:rPr>
          <w:color w:val="000000"/>
          <w:sz w:val="27"/>
          <w:szCs w:val="27"/>
        </w:rPr>
        <w:t xml:space="preserve">связи должны быть настроены на использование одинаковых настроек. Одно из последовательных соединений проходит через USB-порт </w:t>
      </w:r>
      <w:proofErr w:type="spellStart"/>
      <w:r w:rsidRPr="00C52F88">
        <w:rPr>
          <w:color w:val="000000"/>
          <w:sz w:val="27"/>
          <w:szCs w:val="27"/>
        </w:rPr>
        <w:t>mbed</w:t>
      </w:r>
      <w:proofErr w:type="spellEnd"/>
      <w:r w:rsidRPr="00C52F88">
        <w:rPr>
          <w:color w:val="000000"/>
          <w:sz w:val="27"/>
          <w:szCs w:val="27"/>
        </w:rPr>
        <w:t>, что позволяет вам легко общаться с вашим ПК.</w:t>
      </w:r>
    </w:p>
    <w:p w:rsidR="008E0BEC" w:rsidRPr="00C52F88" w:rsidRDefault="008E0BEC" w:rsidP="008E0BEC">
      <w:pPr>
        <w:pStyle w:val="a5"/>
        <w:ind w:left="720"/>
        <w:rPr>
          <w:color w:val="000000"/>
          <w:sz w:val="27"/>
          <w:szCs w:val="27"/>
        </w:rPr>
      </w:pPr>
    </w:p>
    <w:p w:rsidR="003938DE" w:rsidRDefault="003938DE" w:rsidP="008E0BEC">
      <w:pPr>
        <w:pStyle w:val="2"/>
      </w:pPr>
      <w:bookmarkStart w:id="9" w:name="_Toc10912999"/>
      <w:r>
        <w:t>SD файловая система</w:t>
      </w:r>
      <w:bookmarkEnd w:id="9"/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Библиотека, позволяющая получить доступ к SD-картам в качестве файловой системы с использованием интерфейса SPI.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Эта библиотека поддерживает: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FAT12 / FAT16 / FAT32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SD / SDHC карты до 32 Гб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длинные имена файлов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отметка времени</w:t>
      </w:r>
    </w:p>
    <w:p w:rsidR="00B02C6D" w:rsidRPr="00B02C6D" w:rsidRDefault="00B02C6D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использования:</w:t>
      </w:r>
    </w:p>
    <w:p w:rsidR="003938DE" w:rsidRPr="00FC465E" w:rsidRDefault="00B02C6D" w:rsidP="003938DE">
      <w:pPr>
        <w:pStyle w:val="a5"/>
        <w:ind w:left="360"/>
        <w:rPr>
          <w:color w:val="000000"/>
          <w:sz w:val="27"/>
          <w:szCs w:val="27"/>
        </w:rPr>
      </w:pPr>
      <w:r w:rsidRPr="00FC465E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Hello</w:t>
      </w:r>
      <w:r w:rsidRPr="00FC465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world</w:t>
      </w:r>
      <w:r w:rsidRPr="00FC465E">
        <w:rPr>
          <w:color w:val="000000"/>
          <w:sz w:val="27"/>
          <w:szCs w:val="27"/>
        </w:rPr>
        <w:t>”</w:t>
      </w:r>
    </w:p>
    <w:p w:rsidR="003938DE" w:rsidRPr="00B02C6D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r w:rsidRPr="00B02C6D">
        <w:rPr>
          <w:color w:val="000000"/>
          <w:sz w:val="27"/>
          <w:szCs w:val="27"/>
          <w:lang w:val="en-US"/>
        </w:rPr>
        <w:t>#include "</w:t>
      </w:r>
      <w:proofErr w:type="spellStart"/>
      <w:r w:rsidRPr="00B02C6D">
        <w:rPr>
          <w:color w:val="000000"/>
          <w:sz w:val="27"/>
          <w:szCs w:val="27"/>
          <w:lang w:val="en-US"/>
        </w:rPr>
        <w:t>mbed.h</w:t>
      </w:r>
      <w:proofErr w:type="spellEnd"/>
      <w:r w:rsidRPr="00B02C6D">
        <w:rPr>
          <w:color w:val="000000"/>
          <w:sz w:val="27"/>
          <w:szCs w:val="27"/>
          <w:lang w:val="en-US"/>
        </w:rPr>
        <w:t>"</w:t>
      </w:r>
    </w:p>
    <w:p w:rsidR="003938DE" w:rsidRPr="00B02C6D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r w:rsidRPr="00B02C6D">
        <w:rPr>
          <w:color w:val="000000"/>
          <w:sz w:val="27"/>
          <w:szCs w:val="27"/>
          <w:lang w:val="en-US"/>
        </w:rPr>
        <w:t>#include "</w:t>
      </w:r>
      <w:proofErr w:type="spellStart"/>
      <w:r w:rsidRPr="00B02C6D">
        <w:rPr>
          <w:color w:val="000000"/>
          <w:sz w:val="27"/>
          <w:szCs w:val="27"/>
          <w:lang w:val="en-US"/>
        </w:rPr>
        <w:t>SDFileSystem.h</w:t>
      </w:r>
      <w:proofErr w:type="spellEnd"/>
      <w:r w:rsidRPr="00B02C6D">
        <w:rPr>
          <w:color w:val="000000"/>
          <w:sz w:val="27"/>
          <w:szCs w:val="27"/>
          <w:lang w:val="en-US"/>
        </w:rPr>
        <w:t>"</w:t>
      </w:r>
    </w:p>
    <w:p w:rsidR="003938DE" w:rsidRPr="003938DE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proofErr w:type="spellStart"/>
      <w:r w:rsidRPr="003938DE">
        <w:rPr>
          <w:color w:val="000000"/>
          <w:sz w:val="27"/>
          <w:szCs w:val="27"/>
          <w:lang w:val="en-US"/>
        </w:rPr>
        <w:t>SDFileSystem</w:t>
      </w:r>
      <w:proofErr w:type="spellEnd"/>
      <w:r w:rsidRPr="003938DE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3938DE">
        <w:rPr>
          <w:color w:val="000000"/>
          <w:sz w:val="27"/>
          <w:szCs w:val="27"/>
          <w:lang w:val="en-US"/>
        </w:rPr>
        <w:t>sd</w:t>
      </w:r>
      <w:proofErr w:type="spellEnd"/>
      <w:r w:rsidRPr="003938DE">
        <w:rPr>
          <w:color w:val="000000"/>
          <w:sz w:val="27"/>
          <w:szCs w:val="27"/>
          <w:lang w:val="en-US"/>
        </w:rPr>
        <w:t>(</w:t>
      </w:r>
      <w:proofErr w:type="gramEnd"/>
      <w:r w:rsidRPr="003938DE">
        <w:rPr>
          <w:color w:val="000000"/>
          <w:sz w:val="27"/>
          <w:szCs w:val="27"/>
          <w:lang w:val="en-US"/>
        </w:rPr>
        <w:t>p5, p6, p7, p8, "</w:t>
      </w:r>
      <w:proofErr w:type="spellStart"/>
      <w:r w:rsidRPr="003938DE">
        <w:rPr>
          <w:color w:val="000000"/>
          <w:sz w:val="27"/>
          <w:szCs w:val="27"/>
          <w:lang w:val="en-US"/>
        </w:rPr>
        <w:t>sd</w:t>
      </w:r>
      <w:proofErr w:type="spellEnd"/>
      <w:r w:rsidRPr="003938DE">
        <w:rPr>
          <w:color w:val="000000"/>
          <w:sz w:val="27"/>
          <w:szCs w:val="27"/>
          <w:lang w:val="en-US"/>
        </w:rPr>
        <w:t xml:space="preserve">"); // the pinout on the </w:t>
      </w:r>
      <w:proofErr w:type="spellStart"/>
      <w:r w:rsidRPr="003938DE">
        <w:rPr>
          <w:color w:val="000000"/>
          <w:sz w:val="27"/>
          <w:szCs w:val="27"/>
          <w:lang w:val="en-US"/>
        </w:rPr>
        <w:t>mbed</w:t>
      </w:r>
      <w:proofErr w:type="spellEnd"/>
      <w:r w:rsidRPr="003938DE">
        <w:rPr>
          <w:color w:val="000000"/>
          <w:sz w:val="27"/>
          <w:szCs w:val="27"/>
          <w:lang w:val="en-US"/>
        </w:rPr>
        <w:t xml:space="preserve"> Cool Components workshop board</w:t>
      </w:r>
    </w:p>
    <w:p w:rsidR="003938DE" w:rsidRPr="00FC465E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r w:rsidRPr="00FC465E">
        <w:rPr>
          <w:color w:val="000000"/>
          <w:sz w:val="27"/>
          <w:szCs w:val="27"/>
          <w:lang w:val="en-US"/>
        </w:rPr>
        <w:t xml:space="preserve">int </w:t>
      </w:r>
      <w:proofErr w:type="gramStart"/>
      <w:r w:rsidRPr="00FC465E">
        <w:rPr>
          <w:color w:val="000000"/>
          <w:sz w:val="27"/>
          <w:szCs w:val="27"/>
          <w:lang w:val="en-US"/>
        </w:rPr>
        <w:t>main(</w:t>
      </w:r>
      <w:proofErr w:type="gramEnd"/>
      <w:r w:rsidRPr="00FC465E">
        <w:rPr>
          <w:color w:val="000000"/>
          <w:sz w:val="27"/>
          <w:szCs w:val="27"/>
          <w:lang w:val="en-US"/>
        </w:rPr>
        <w:t>) {</w:t>
      </w:r>
    </w:p>
    <w:p w:rsidR="003938DE" w:rsidRPr="00FC465E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FC465E">
        <w:rPr>
          <w:color w:val="000000"/>
          <w:sz w:val="27"/>
          <w:szCs w:val="27"/>
          <w:lang w:val="en-US"/>
        </w:rPr>
        <w:t>printf</w:t>
      </w:r>
      <w:proofErr w:type="spellEnd"/>
      <w:r w:rsidRPr="00FC465E">
        <w:rPr>
          <w:color w:val="000000"/>
          <w:sz w:val="27"/>
          <w:szCs w:val="27"/>
          <w:lang w:val="en-US"/>
        </w:rPr>
        <w:t>(</w:t>
      </w:r>
      <w:proofErr w:type="gramEnd"/>
      <w:r w:rsidRPr="00FC465E">
        <w:rPr>
          <w:color w:val="000000"/>
          <w:sz w:val="27"/>
          <w:szCs w:val="27"/>
          <w:lang w:val="en-US"/>
        </w:rPr>
        <w:t>"Hello World!\n");</w:t>
      </w:r>
    </w:p>
    <w:p w:rsidR="003938DE" w:rsidRPr="00FC465E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FC465E">
        <w:rPr>
          <w:color w:val="000000"/>
          <w:sz w:val="27"/>
          <w:szCs w:val="27"/>
          <w:lang w:val="en-US"/>
        </w:rPr>
        <w:t>mkdir</w:t>
      </w:r>
      <w:proofErr w:type="spellEnd"/>
      <w:r w:rsidRPr="00FC465E">
        <w:rPr>
          <w:color w:val="000000"/>
          <w:sz w:val="27"/>
          <w:szCs w:val="27"/>
          <w:lang w:val="en-US"/>
        </w:rPr>
        <w:t>(</w:t>
      </w:r>
      <w:proofErr w:type="gramEnd"/>
      <w:r w:rsidRPr="00FC465E">
        <w:rPr>
          <w:color w:val="000000"/>
          <w:sz w:val="27"/>
          <w:szCs w:val="27"/>
          <w:lang w:val="en-US"/>
        </w:rPr>
        <w:t>"/</w:t>
      </w:r>
      <w:proofErr w:type="spellStart"/>
      <w:r w:rsidRPr="00FC465E">
        <w:rPr>
          <w:color w:val="000000"/>
          <w:sz w:val="27"/>
          <w:szCs w:val="27"/>
          <w:lang w:val="en-US"/>
        </w:rPr>
        <w:t>sd</w:t>
      </w:r>
      <w:proofErr w:type="spellEnd"/>
      <w:r w:rsidRPr="00FC465E">
        <w:rPr>
          <w:color w:val="000000"/>
          <w:sz w:val="27"/>
          <w:szCs w:val="27"/>
          <w:lang w:val="en-US"/>
        </w:rPr>
        <w:t>/</w:t>
      </w:r>
      <w:proofErr w:type="spellStart"/>
      <w:r w:rsidRPr="00FC465E">
        <w:rPr>
          <w:color w:val="000000"/>
          <w:sz w:val="27"/>
          <w:szCs w:val="27"/>
          <w:lang w:val="en-US"/>
        </w:rPr>
        <w:t>mydir</w:t>
      </w:r>
      <w:proofErr w:type="spellEnd"/>
      <w:r w:rsidRPr="00FC465E">
        <w:rPr>
          <w:color w:val="000000"/>
          <w:sz w:val="27"/>
          <w:szCs w:val="27"/>
          <w:lang w:val="en-US"/>
        </w:rPr>
        <w:t>", 0777);</w:t>
      </w:r>
    </w:p>
    <w:p w:rsidR="003938DE" w:rsidRPr="003938DE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r w:rsidRPr="003938DE">
        <w:rPr>
          <w:color w:val="000000"/>
          <w:sz w:val="27"/>
          <w:szCs w:val="27"/>
          <w:lang w:val="en-US"/>
        </w:rPr>
        <w:t>FILE *</w:t>
      </w:r>
      <w:proofErr w:type="spellStart"/>
      <w:r w:rsidRPr="003938DE">
        <w:rPr>
          <w:color w:val="000000"/>
          <w:sz w:val="27"/>
          <w:szCs w:val="27"/>
          <w:lang w:val="en-US"/>
        </w:rPr>
        <w:t>fp</w:t>
      </w:r>
      <w:proofErr w:type="spellEnd"/>
      <w:r w:rsidRPr="003938DE">
        <w:rPr>
          <w:color w:val="000000"/>
          <w:sz w:val="27"/>
          <w:szCs w:val="27"/>
          <w:lang w:val="en-US"/>
        </w:rPr>
        <w:t xml:space="preserve"> = </w:t>
      </w:r>
      <w:proofErr w:type="spellStart"/>
      <w:proofErr w:type="gramStart"/>
      <w:r w:rsidRPr="003938DE">
        <w:rPr>
          <w:color w:val="000000"/>
          <w:sz w:val="27"/>
          <w:szCs w:val="27"/>
          <w:lang w:val="en-US"/>
        </w:rPr>
        <w:t>fopen</w:t>
      </w:r>
      <w:proofErr w:type="spellEnd"/>
      <w:r w:rsidRPr="003938DE">
        <w:rPr>
          <w:color w:val="000000"/>
          <w:sz w:val="27"/>
          <w:szCs w:val="27"/>
          <w:lang w:val="en-US"/>
        </w:rPr>
        <w:t>(</w:t>
      </w:r>
      <w:proofErr w:type="gramEnd"/>
      <w:r w:rsidRPr="003938DE">
        <w:rPr>
          <w:color w:val="000000"/>
          <w:sz w:val="27"/>
          <w:szCs w:val="27"/>
          <w:lang w:val="en-US"/>
        </w:rPr>
        <w:t>"/</w:t>
      </w:r>
      <w:proofErr w:type="spellStart"/>
      <w:r w:rsidRPr="003938DE">
        <w:rPr>
          <w:color w:val="000000"/>
          <w:sz w:val="27"/>
          <w:szCs w:val="27"/>
          <w:lang w:val="en-US"/>
        </w:rPr>
        <w:t>sd</w:t>
      </w:r>
      <w:proofErr w:type="spellEnd"/>
      <w:r w:rsidRPr="003938DE">
        <w:rPr>
          <w:color w:val="000000"/>
          <w:sz w:val="27"/>
          <w:szCs w:val="27"/>
          <w:lang w:val="en-US"/>
        </w:rPr>
        <w:t>/</w:t>
      </w:r>
      <w:proofErr w:type="spellStart"/>
      <w:r w:rsidRPr="003938DE">
        <w:rPr>
          <w:color w:val="000000"/>
          <w:sz w:val="27"/>
          <w:szCs w:val="27"/>
          <w:lang w:val="en-US"/>
        </w:rPr>
        <w:t>mydir</w:t>
      </w:r>
      <w:proofErr w:type="spellEnd"/>
      <w:r w:rsidRPr="003938DE">
        <w:rPr>
          <w:color w:val="000000"/>
          <w:sz w:val="27"/>
          <w:szCs w:val="27"/>
          <w:lang w:val="en-US"/>
        </w:rPr>
        <w:t>/sdtest.txt", "w");</w:t>
      </w:r>
    </w:p>
    <w:p w:rsidR="003938DE" w:rsidRPr="00FC465E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proofErr w:type="gramStart"/>
      <w:r w:rsidRPr="00FC465E">
        <w:rPr>
          <w:color w:val="000000"/>
          <w:sz w:val="27"/>
          <w:szCs w:val="27"/>
          <w:lang w:val="en-US"/>
        </w:rPr>
        <w:t>if(</w:t>
      </w:r>
      <w:proofErr w:type="spellStart"/>
      <w:proofErr w:type="gramEnd"/>
      <w:r w:rsidRPr="00FC465E">
        <w:rPr>
          <w:color w:val="000000"/>
          <w:sz w:val="27"/>
          <w:szCs w:val="27"/>
          <w:lang w:val="en-US"/>
        </w:rPr>
        <w:t>fp</w:t>
      </w:r>
      <w:proofErr w:type="spellEnd"/>
      <w:r w:rsidRPr="00FC465E">
        <w:rPr>
          <w:color w:val="000000"/>
          <w:sz w:val="27"/>
          <w:szCs w:val="27"/>
          <w:lang w:val="en-US"/>
        </w:rPr>
        <w:t xml:space="preserve"> == NULL) {</w:t>
      </w:r>
    </w:p>
    <w:p w:rsidR="003938DE" w:rsidRPr="003938DE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proofErr w:type="gramStart"/>
      <w:r w:rsidRPr="003938DE">
        <w:rPr>
          <w:color w:val="000000"/>
          <w:sz w:val="27"/>
          <w:szCs w:val="27"/>
          <w:lang w:val="en-US"/>
        </w:rPr>
        <w:t>error(</w:t>
      </w:r>
      <w:proofErr w:type="gramEnd"/>
      <w:r w:rsidRPr="003938DE">
        <w:rPr>
          <w:color w:val="000000"/>
          <w:sz w:val="27"/>
          <w:szCs w:val="27"/>
          <w:lang w:val="en-US"/>
        </w:rPr>
        <w:t>"Could not open file for write\n");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3938DE" w:rsidRPr="003938DE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3938DE">
        <w:rPr>
          <w:color w:val="000000"/>
          <w:sz w:val="27"/>
          <w:szCs w:val="27"/>
          <w:lang w:val="en-US"/>
        </w:rPr>
        <w:t>fprintf</w:t>
      </w:r>
      <w:proofErr w:type="spellEnd"/>
      <w:r w:rsidRPr="003938DE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3938DE">
        <w:rPr>
          <w:color w:val="000000"/>
          <w:sz w:val="27"/>
          <w:szCs w:val="27"/>
          <w:lang w:val="en-US"/>
        </w:rPr>
        <w:t>fp</w:t>
      </w:r>
      <w:proofErr w:type="spellEnd"/>
      <w:r w:rsidRPr="003938DE">
        <w:rPr>
          <w:color w:val="000000"/>
          <w:sz w:val="27"/>
          <w:szCs w:val="27"/>
          <w:lang w:val="en-US"/>
        </w:rPr>
        <w:t>, "Hello fun SD Card World!");</w:t>
      </w:r>
    </w:p>
    <w:p w:rsidR="003938DE" w:rsidRPr="00B02C6D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proofErr w:type="spellStart"/>
      <w:r w:rsidRPr="00B02C6D">
        <w:rPr>
          <w:color w:val="000000"/>
          <w:sz w:val="27"/>
          <w:szCs w:val="27"/>
          <w:lang w:val="en-US"/>
        </w:rPr>
        <w:t>fclose</w:t>
      </w:r>
      <w:proofErr w:type="spellEnd"/>
      <w:r w:rsidRPr="00B02C6D">
        <w:rPr>
          <w:color w:val="000000"/>
          <w:sz w:val="27"/>
          <w:szCs w:val="27"/>
          <w:lang w:val="en-US"/>
        </w:rPr>
        <w:t>(</w:t>
      </w:r>
      <w:proofErr w:type="spellStart"/>
      <w:r w:rsidRPr="00B02C6D">
        <w:rPr>
          <w:color w:val="000000"/>
          <w:sz w:val="27"/>
          <w:szCs w:val="27"/>
          <w:lang w:val="en-US"/>
        </w:rPr>
        <w:t>fp</w:t>
      </w:r>
      <w:proofErr w:type="spellEnd"/>
      <w:r w:rsidRPr="00B02C6D">
        <w:rPr>
          <w:color w:val="000000"/>
          <w:sz w:val="27"/>
          <w:szCs w:val="27"/>
          <w:lang w:val="en-US"/>
        </w:rPr>
        <w:t>);</w:t>
      </w:r>
    </w:p>
    <w:p w:rsidR="003938DE" w:rsidRPr="00B02C6D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B02C6D">
        <w:rPr>
          <w:color w:val="000000"/>
          <w:sz w:val="27"/>
          <w:szCs w:val="27"/>
          <w:lang w:val="en-US"/>
        </w:rPr>
        <w:t>printf</w:t>
      </w:r>
      <w:proofErr w:type="spellEnd"/>
      <w:r w:rsidRPr="00B02C6D">
        <w:rPr>
          <w:color w:val="000000"/>
          <w:sz w:val="27"/>
          <w:szCs w:val="27"/>
          <w:lang w:val="en-US"/>
        </w:rPr>
        <w:t>(</w:t>
      </w:r>
      <w:proofErr w:type="gramEnd"/>
      <w:r w:rsidRPr="00B02C6D">
        <w:rPr>
          <w:color w:val="000000"/>
          <w:sz w:val="27"/>
          <w:szCs w:val="27"/>
          <w:lang w:val="en-US"/>
        </w:rPr>
        <w:t>"Goodbye World!\n");</w:t>
      </w:r>
    </w:p>
    <w:p w:rsidR="003938DE" w:rsidRPr="00B02C6D" w:rsidRDefault="003938DE" w:rsidP="003938DE">
      <w:pPr>
        <w:pStyle w:val="a5"/>
        <w:ind w:left="360"/>
        <w:rPr>
          <w:color w:val="000000"/>
          <w:sz w:val="27"/>
          <w:szCs w:val="27"/>
          <w:lang w:val="en-US"/>
        </w:rPr>
      </w:pPr>
      <w:r w:rsidRPr="00B02C6D">
        <w:rPr>
          <w:color w:val="000000"/>
          <w:sz w:val="27"/>
          <w:szCs w:val="27"/>
          <w:lang w:val="en-US"/>
        </w:rPr>
        <w:t>}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SD-карты широко используются множеством устройств для хранения; телефоны, mp3-плееры, компьютеры и т. д. Это означает, что они являются очень дешевым вариантом для хранения больших объемов энергонезависимых данных (то есть данные не теряются при отключении питания). Они должны быть идеальными для регистрации данных и хранения аудио / изображений.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Карты SD и MMC поддерживают различные протоколы, но общим для них является один, основанный на SPI. Это тот, который используется в данном </w:t>
      </w:r>
      <w:proofErr w:type="gramStart"/>
      <w:r>
        <w:rPr>
          <w:color w:val="000000"/>
          <w:sz w:val="27"/>
          <w:szCs w:val="27"/>
        </w:rPr>
        <w:t xml:space="preserve">случае, </w:t>
      </w:r>
      <w:r w:rsidR="00B02C6D">
        <w:rPr>
          <w:color w:val="000000"/>
          <w:sz w:val="27"/>
          <w:szCs w:val="27"/>
        </w:rPr>
        <w:t>несмотря</w:t>
      </w:r>
      <w:r>
        <w:rPr>
          <w:color w:val="000000"/>
          <w:sz w:val="27"/>
          <w:szCs w:val="27"/>
        </w:rPr>
        <w:t xml:space="preserve"> на то, что</w:t>
      </w:r>
      <w:proofErr w:type="gramEnd"/>
      <w:r>
        <w:rPr>
          <w:color w:val="000000"/>
          <w:sz w:val="27"/>
          <w:szCs w:val="27"/>
        </w:rPr>
        <w:t xml:space="preserve"> он не отличается высокой производительностью, тем не менее, он использует универсальный интерфейс SPI, поэтому является более переносимым.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SD-карты являются блочными устройствами. Это означает, что вы читаете / записываете данные, кратные размеру блока (обычно 512 байт); интерфейс в основном "чтение из адреса блока n", "запись в адрес блока m". Стоит обратить внимание на то, что файловая система (например, FAT) является абстрактным и сам диск ничего не знает о файловой системе.</w:t>
      </w:r>
    </w:p>
    <w:p w:rsidR="003938DE" w:rsidRDefault="003938DE" w:rsidP="008E0BEC">
      <w:pPr>
        <w:pStyle w:val="2"/>
      </w:pPr>
      <w:bookmarkStart w:id="10" w:name="_Toc10913000"/>
      <w:r>
        <w:t>Файловая система FAT</w:t>
      </w:r>
      <w:bookmarkEnd w:id="10"/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Файловая система FAT представляет собой устоявшуюся дисково-ориентированную файловую систему, которую можно найти в </w:t>
      </w:r>
      <w:proofErr w:type="spellStart"/>
      <w:r>
        <w:rPr>
          <w:color w:val="000000"/>
          <w:sz w:val="27"/>
          <w:szCs w:val="27"/>
        </w:rPr>
        <w:t>Mbed</w:t>
      </w:r>
      <w:proofErr w:type="spellEnd"/>
      <w:r>
        <w:rPr>
          <w:color w:val="000000"/>
          <w:sz w:val="27"/>
          <w:szCs w:val="27"/>
        </w:rPr>
        <w:t xml:space="preserve"> OS,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Mac</w:t>
      </w:r>
      <w:proofErr w:type="spellEnd"/>
      <w:r>
        <w:rPr>
          <w:color w:val="000000"/>
          <w:sz w:val="27"/>
          <w:szCs w:val="27"/>
        </w:rPr>
        <w:t xml:space="preserve"> OS X. Из-за своего возраста и популярности файловая система FAT стала стандартом для портативных носителей, таких как флэш-драйверы и SD-карты.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Переносимость - благодаря почти универсальной поддержке в разных операционных системах файловая система FAT обеспечивает доступ к хранилищу, как со встроенной системы, так и с ПК.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r w:rsidR="00B02C6D">
        <w:rPr>
          <w:color w:val="000000"/>
          <w:sz w:val="27"/>
          <w:szCs w:val="27"/>
        </w:rPr>
        <w:t>Подключение</w:t>
      </w:r>
      <w:r>
        <w:rPr>
          <w:color w:val="000000"/>
          <w:sz w:val="27"/>
          <w:szCs w:val="27"/>
        </w:rPr>
        <w:t xml:space="preserve"> - построенная на проекте </w:t>
      </w:r>
      <w:proofErr w:type="spellStart"/>
      <w:r>
        <w:rPr>
          <w:color w:val="000000"/>
          <w:sz w:val="27"/>
          <w:szCs w:val="27"/>
        </w:rPr>
        <w:t>ChanFS</w:t>
      </w:r>
      <w:proofErr w:type="spellEnd"/>
      <w:r>
        <w:rPr>
          <w:color w:val="000000"/>
          <w:sz w:val="27"/>
          <w:szCs w:val="27"/>
        </w:rPr>
        <w:t>, файловая система FAT оптимизирована для встроенных систем.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Применение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Основной причиной использования файловой системы FAT является ее полезность на переносных носителях. Из-за этого большинство приложений используют FAT в сочетании с SD-картой.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Первым шагом к использованию файловой системы FAT является форматирование хранилища с помощью FAT. Вы можете сделать это на ПК с помощью команды собственного формата или на </w:t>
      </w:r>
      <w:proofErr w:type="spellStart"/>
      <w:r>
        <w:rPr>
          <w:color w:val="000000"/>
          <w:sz w:val="27"/>
          <w:szCs w:val="27"/>
        </w:rPr>
        <w:t>Mbed</w:t>
      </w:r>
      <w:proofErr w:type="spellEnd"/>
      <w:r>
        <w:rPr>
          <w:color w:val="000000"/>
          <w:sz w:val="27"/>
          <w:szCs w:val="27"/>
        </w:rPr>
        <w:t xml:space="preserve"> OS с функцией форматирования.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Примечание. Файловая система FAT </w:t>
      </w:r>
      <w:proofErr w:type="gramStart"/>
      <w:r>
        <w:rPr>
          <w:color w:val="000000"/>
          <w:sz w:val="27"/>
          <w:szCs w:val="27"/>
        </w:rPr>
        <w:t>требует</w:t>
      </w:r>
      <w:proofErr w:type="gramEnd"/>
      <w:r>
        <w:rPr>
          <w:color w:val="000000"/>
          <w:sz w:val="27"/>
          <w:szCs w:val="27"/>
        </w:rPr>
        <w:t xml:space="preserve"> как минимум 256 </w:t>
      </w:r>
      <w:r w:rsidR="00B02C6D">
        <w:rPr>
          <w:color w:val="000000"/>
          <w:sz w:val="27"/>
          <w:szCs w:val="27"/>
        </w:rPr>
        <w:t>перезаписываемых</w:t>
      </w:r>
      <w:r>
        <w:rPr>
          <w:color w:val="000000"/>
          <w:sz w:val="27"/>
          <w:szCs w:val="27"/>
        </w:rPr>
        <w:t xml:space="preserve"> блоков.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Файловая система FAT поддерживает внешнюю флэш-память; однако для внутренних операций он должен выделять полный блок </w:t>
      </w:r>
      <w:r w:rsidR="00B02C6D">
        <w:rPr>
          <w:color w:val="000000"/>
          <w:sz w:val="27"/>
          <w:szCs w:val="27"/>
        </w:rPr>
        <w:t>записи</w:t>
      </w:r>
      <w:r>
        <w:rPr>
          <w:color w:val="000000"/>
          <w:sz w:val="27"/>
          <w:szCs w:val="27"/>
        </w:rPr>
        <w:t xml:space="preserve">, который может стать большим для некоторых видов флэш-памяти. API-интерфейсы файловой системы ОС </w:t>
      </w:r>
      <w:proofErr w:type="spellStart"/>
      <w:r>
        <w:rPr>
          <w:color w:val="000000"/>
          <w:sz w:val="27"/>
          <w:szCs w:val="27"/>
        </w:rPr>
        <w:t>Mbed</w:t>
      </w:r>
      <w:proofErr w:type="spellEnd"/>
      <w:r>
        <w:rPr>
          <w:color w:val="000000"/>
          <w:sz w:val="27"/>
          <w:szCs w:val="27"/>
        </w:rPr>
        <w:t xml:space="preserve"> делают переключение файловых систем простой задачей. Одной из распространенных стратегий является использование файловой системы FAT для отладки и переключение на </w:t>
      </w:r>
      <w:proofErr w:type="spellStart"/>
      <w:r>
        <w:rPr>
          <w:color w:val="000000"/>
          <w:sz w:val="27"/>
          <w:szCs w:val="27"/>
        </w:rPr>
        <w:t>LittleFileSystem</w:t>
      </w:r>
      <w:proofErr w:type="spellEnd"/>
      <w:r>
        <w:rPr>
          <w:color w:val="000000"/>
          <w:sz w:val="27"/>
          <w:szCs w:val="27"/>
        </w:rPr>
        <w:t>, когда приложение становится стабильным.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Использование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Создайте экземпляр класса </w:t>
      </w:r>
      <w:proofErr w:type="spellStart"/>
      <w:r>
        <w:rPr>
          <w:color w:val="000000"/>
          <w:sz w:val="27"/>
          <w:szCs w:val="27"/>
        </w:rPr>
        <w:t>FATFileSystem</w:t>
      </w:r>
      <w:proofErr w:type="spellEnd"/>
      <w:r>
        <w:rPr>
          <w:color w:val="000000"/>
          <w:sz w:val="27"/>
          <w:szCs w:val="27"/>
        </w:rPr>
        <w:t xml:space="preserve"> с блочным устройством и путем к файлу. API, который это представляет, является стандартным API файловой </w:t>
      </w:r>
      <w:r>
        <w:rPr>
          <w:color w:val="000000"/>
          <w:sz w:val="27"/>
          <w:szCs w:val="27"/>
        </w:rPr>
        <w:lastRenderedPageBreak/>
        <w:t xml:space="preserve">системы </w:t>
      </w:r>
      <w:proofErr w:type="spellStart"/>
      <w:r>
        <w:rPr>
          <w:color w:val="000000"/>
          <w:sz w:val="27"/>
          <w:szCs w:val="27"/>
        </w:rPr>
        <w:t>Mbed</w:t>
      </w:r>
      <w:proofErr w:type="spellEnd"/>
      <w:r>
        <w:rPr>
          <w:color w:val="000000"/>
          <w:sz w:val="27"/>
          <w:szCs w:val="27"/>
        </w:rPr>
        <w:t xml:space="preserve"> OS. После объявления </w:t>
      </w:r>
      <w:proofErr w:type="spellStart"/>
      <w:r>
        <w:rPr>
          <w:color w:val="000000"/>
          <w:sz w:val="27"/>
          <w:szCs w:val="27"/>
        </w:rPr>
        <w:t>Mbed</w:t>
      </w:r>
      <w:proofErr w:type="spellEnd"/>
      <w:r>
        <w:rPr>
          <w:color w:val="000000"/>
          <w:sz w:val="27"/>
          <w:szCs w:val="27"/>
        </w:rPr>
        <w:t xml:space="preserve"> OS предоставляет уровень </w:t>
      </w:r>
      <w:proofErr w:type="spellStart"/>
      <w:r>
        <w:rPr>
          <w:color w:val="000000"/>
          <w:sz w:val="27"/>
          <w:szCs w:val="27"/>
        </w:rPr>
        <w:t>ретаргетинга</w:t>
      </w:r>
      <w:proofErr w:type="spellEnd"/>
      <w:r>
        <w:rPr>
          <w:color w:val="000000"/>
          <w:sz w:val="27"/>
          <w:szCs w:val="27"/>
        </w:rPr>
        <w:t xml:space="preserve"> для стандартной библиотеки C.</w:t>
      </w:r>
    </w:p>
    <w:p w:rsidR="003938DE" w:rsidRDefault="003938DE" w:rsidP="003938DE">
      <w:pPr>
        <w:pStyle w:val="a5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 можете заменить файловую систему FAT местами с другими файловыми системами </w:t>
      </w:r>
      <w:proofErr w:type="spellStart"/>
      <w:r>
        <w:rPr>
          <w:color w:val="000000"/>
          <w:sz w:val="27"/>
          <w:szCs w:val="27"/>
        </w:rPr>
        <w:t>Mbed</w:t>
      </w:r>
      <w:proofErr w:type="spellEnd"/>
      <w:r>
        <w:rPr>
          <w:color w:val="000000"/>
          <w:sz w:val="27"/>
          <w:szCs w:val="27"/>
        </w:rPr>
        <w:t xml:space="preserve"> OS, что является хорошим методом для прототипирования приложений.</w:t>
      </w:r>
    </w:p>
    <w:p w:rsidR="003B5A80" w:rsidRPr="003938DE" w:rsidRDefault="003B5A80" w:rsidP="003938DE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 w:rsidP="003938D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A15E9B" w:rsidRPr="003938DE" w:rsidRDefault="00A15E9B">
      <w:pPr>
        <w:rPr>
          <w:rFonts w:ascii="Times New Roman" w:hAnsi="Times New Roman" w:cs="Times New Roman"/>
          <w:sz w:val="28"/>
          <w:szCs w:val="28"/>
        </w:rPr>
      </w:pPr>
    </w:p>
    <w:p w:rsidR="008E0BEC" w:rsidRDefault="008E0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5E7B" w:rsidRPr="00421D49" w:rsidRDefault="008E0BEC" w:rsidP="008E0BEC">
      <w:pPr>
        <w:pStyle w:val="1"/>
      </w:pPr>
      <w:bookmarkStart w:id="11" w:name="_Toc10913001"/>
      <w:r>
        <w:lastRenderedPageBreak/>
        <w:t>Подбор необходимых комплектующих</w:t>
      </w:r>
      <w:bookmarkEnd w:id="11"/>
    </w:p>
    <w:p w:rsidR="00421D49" w:rsidRPr="00235822" w:rsidRDefault="00235822" w:rsidP="006B1A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характеристики двух микроконтроллеров</w:t>
      </w:r>
      <w:r w:rsidRPr="00235822">
        <w:rPr>
          <w:rFonts w:ascii="Times New Roman" w:hAnsi="Times New Roman" w:cs="Times New Roman"/>
          <w:sz w:val="28"/>
          <w:szCs w:val="28"/>
        </w:rPr>
        <w:t>:</w:t>
      </w:r>
    </w:p>
    <w:p w:rsidR="00235822" w:rsidRDefault="00235822" w:rsidP="00A168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5822">
        <w:rPr>
          <w:rFonts w:ascii="Times New Roman" w:hAnsi="Times New Roman" w:cs="Times New Roman"/>
          <w:sz w:val="28"/>
          <w:szCs w:val="28"/>
          <w:lang w:val="en-US"/>
        </w:rPr>
        <w:t xml:space="preserve">STM32 </w:t>
      </w:r>
      <w:proofErr w:type="spellStart"/>
      <w:r w:rsidRPr="00235822">
        <w:rPr>
          <w:rFonts w:ascii="Times New Roman" w:hAnsi="Times New Roman" w:cs="Times New Roman"/>
          <w:sz w:val="28"/>
          <w:szCs w:val="28"/>
          <w:lang w:val="en-US"/>
        </w:rPr>
        <w:t>Nucleo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8B6" w:rsidRPr="00A168B6">
        <w:rPr>
          <w:rFonts w:ascii="Times New Roman" w:hAnsi="Times New Roman" w:cs="Times New Roman"/>
          <w:sz w:val="28"/>
          <w:szCs w:val="28"/>
          <w:lang w:val="en-US"/>
        </w:rPr>
        <w:t>F401RE</w:t>
      </w:r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Ядро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>: Cortex-M4</w:t>
      </w:r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Рабочая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: 84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бита</w:t>
      </w:r>
      <w:proofErr w:type="spellEnd"/>
    </w:p>
    <w:p w:rsidR="006A68F5" w:rsidRPr="006A68F5" w:rsidRDefault="006A68F5" w:rsidP="006A68F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Набор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машинных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A68F5">
        <w:rPr>
          <w:rFonts w:ascii="Times New Roman" w:hAnsi="Times New Roman" w:cs="Times New Roman"/>
          <w:sz w:val="28"/>
          <w:szCs w:val="28"/>
          <w:lang w:val="en-US"/>
        </w:rPr>
        <w:t>инструкций</w:t>
      </w:r>
      <w:proofErr w:type="spellEnd"/>
      <w:r w:rsidRPr="006A68F5">
        <w:rPr>
          <w:rFonts w:ascii="Times New Roman" w:hAnsi="Times New Roman" w:cs="Times New Roman"/>
          <w:sz w:val="28"/>
          <w:szCs w:val="28"/>
          <w:lang w:val="en-US"/>
        </w:rPr>
        <w:t>: ARMv7E-M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105 DMIPS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SRAM: 96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Flash: 512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цифровых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пинов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81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аналоговых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входов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АЦП: 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SPI: 4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I²C: 3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UART: 3</w:t>
      </w:r>
    </w:p>
    <w:p w:rsidR="006A68F5" w:rsidRPr="002B2193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таймеров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10</w:t>
      </w:r>
    </w:p>
    <w:p w:rsidR="006A68F5" w:rsidRDefault="006A68F5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Напряжение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питания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5 В, 7–12 В</w:t>
      </w:r>
    </w:p>
    <w:p w:rsidR="002B2193" w:rsidRDefault="002B2193" w:rsidP="002B219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1990 </w:t>
      </w:r>
      <w:r>
        <w:rPr>
          <w:rFonts w:ascii="Times New Roman" w:hAnsi="Times New Roman" w:cs="Times New Roman"/>
          <w:sz w:val="28"/>
          <w:szCs w:val="28"/>
        </w:rPr>
        <w:t xml:space="preserve">рублей </w:t>
      </w:r>
    </w:p>
    <w:p w:rsidR="002B2193" w:rsidRPr="002B2193" w:rsidRDefault="002B2193" w:rsidP="002B2193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STM32F103C8T6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Ядро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>: arm cortex-m3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Рабочая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частота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72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МГц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: 32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бита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SRAM: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Объём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Flash: </w:t>
      </w:r>
      <w:r>
        <w:rPr>
          <w:rFonts w:ascii="Times New Roman" w:hAnsi="Times New Roman" w:cs="Times New Roman"/>
          <w:sz w:val="28"/>
          <w:szCs w:val="28"/>
        </w:rPr>
        <w:t>64</w:t>
      </w:r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кБ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Разрядность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АЦП: 12 </w:t>
      </w: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SPI: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I²C: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2193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2B2193">
        <w:rPr>
          <w:rFonts w:ascii="Times New Roman" w:hAnsi="Times New Roman" w:cs="Times New Roman"/>
          <w:sz w:val="28"/>
          <w:szCs w:val="28"/>
          <w:lang w:val="en-US"/>
        </w:rPr>
        <w:t xml:space="preserve"> UART: 3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таймеров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4</w:t>
      </w:r>
    </w:p>
    <w:p w:rsidR="002B2193" w:rsidRPr="002B2193" w:rsidRDefault="002B2193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B2193">
        <w:rPr>
          <w:rFonts w:ascii="Times New Roman" w:hAnsi="Times New Roman" w:cs="Times New Roman"/>
          <w:sz w:val="28"/>
          <w:szCs w:val="28"/>
        </w:rPr>
        <w:t xml:space="preserve">Напряжение питания: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2B219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3.6</w:t>
      </w:r>
      <w:r w:rsidRPr="002B2193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</w:p>
    <w:p w:rsidR="002B2193" w:rsidRPr="002B2193" w:rsidRDefault="00340148" w:rsidP="002B219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Цена: 22</w:t>
      </w:r>
      <w:r w:rsidR="002B2193" w:rsidRPr="002B2193">
        <w:rPr>
          <w:rFonts w:ascii="Times New Roman" w:hAnsi="Times New Roman" w:cs="Times New Roman"/>
          <w:sz w:val="28"/>
          <w:szCs w:val="28"/>
        </w:rPr>
        <w:t xml:space="preserve">0 рублей </w:t>
      </w:r>
    </w:p>
    <w:p w:rsidR="002B2193" w:rsidRDefault="00845AAC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 сравнение характеристик показывает, что микроконтроллер </w:t>
      </w:r>
      <w:r w:rsidRPr="00845AAC">
        <w:rPr>
          <w:rFonts w:ascii="Times New Roman" w:hAnsi="Times New Roman" w:cs="Times New Roman"/>
          <w:sz w:val="28"/>
          <w:szCs w:val="28"/>
        </w:rPr>
        <w:t xml:space="preserve">STM32 </w:t>
      </w:r>
      <w:proofErr w:type="spellStart"/>
      <w:r w:rsidRPr="00845AAC">
        <w:rPr>
          <w:rFonts w:ascii="Times New Roman" w:hAnsi="Times New Roman" w:cs="Times New Roman"/>
          <w:sz w:val="28"/>
          <w:szCs w:val="28"/>
        </w:rPr>
        <w:t>Nucleo</w:t>
      </w:r>
      <w:proofErr w:type="spellEnd"/>
      <w:r w:rsidRPr="00845AAC">
        <w:rPr>
          <w:rFonts w:ascii="Times New Roman" w:hAnsi="Times New Roman" w:cs="Times New Roman"/>
          <w:sz w:val="28"/>
          <w:szCs w:val="28"/>
        </w:rPr>
        <w:t xml:space="preserve"> F401RE</w:t>
      </w:r>
      <w:r>
        <w:rPr>
          <w:rFonts w:ascii="Times New Roman" w:hAnsi="Times New Roman" w:cs="Times New Roman"/>
          <w:sz w:val="28"/>
          <w:szCs w:val="28"/>
        </w:rPr>
        <w:t xml:space="preserve"> выигрывает по большему количеству параметров, а именно по следующим</w:t>
      </w:r>
      <w:r w:rsidRPr="00845A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рабочая частота, 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SRAM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>
        <w:rPr>
          <w:rFonts w:ascii="Times New Roman" w:hAnsi="Times New Roman" w:cs="Times New Roman"/>
          <w:sz w:val="28"/>
          <w:szCs w:val="28"/>
        </w:rPr>
        <w:t xml:space="preserve">, количество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45A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количество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I²C, количеству таймеров и напряжения питания. </w:t>
      </w:r>
    </w:p>
    <w:p w:rsidR="00D7110A" w:rsidRPr="00106F36" w:rsidRDefault="008E0BEC" w:rsidP="008E0BEC">
      <w:pPr>
        <w:pStyle w:val="2"/>
      </w:pPr>
      <w:bookmarkStart w:id="12" w:name="_Toc10913002"/>
      <w:r>
        <w:lastRenderedPageBreak/>
        <w:t>Отличие имеющихся интерфейсов у различных моделей контроллеров</w:t>
      </w:r>
      <w:bookmarkEnd w:id="12"/>
    </w:p>
    <w:p w:rsidR="00113B2D" w:rsidRDefault="00D7110A" w:rsidP="00D7110A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45AAC">
        <w:rPr>
          <w:rFonts w:ascii="Times New Roman" w:hAnsi="Times New Roman" w:cs="Times New Roman"/>
          <w:sz w:val="28"/>
          <w:szCs w:val="28"/>
        </w:rPr>
        <w:t xml:space="preserve">STM32 </w:t>
      </w:r>
      <w:proofErr w:type="spellStart"/>
      <w:r w:rsidRPr="00845AAC">
        <w:rPr>
          <w:rFonts w:ascii="Times New Roman" w:hAnsi="Times New Roman" w:cs="Times New Roman"/>
          <w:sz w:val="28"/>
          <w:szCs w:val="28"/>
        </w:rPr>
        <w:t>Nucleo</w:t>
      </w:r>
      <w:proofErr w:type="spellEnd"/>
      <w:r w:rsidRPr="00845AAC">
        <w:rPr>
          <w:rFonts w:ascii="Times New Roman" w:hAnsi="Times New Roman" w:cs="Times New Roman"/>
          <w:sz w:val="28"/>
          <w:szCs w:val="28"/>
        </w:rPr>
        <w:t xml:space="preserve"> F401RE</w:t>
      </w:r>
    </w:p>
    <w:p w:rsidR="00D7110A" w:rsidRDefault="00C619A0" w:rsidP="00D7110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Интерфейсы: </w:t>
      </w:r>
      <w:r>
        <w:rPr>
          <w:rFonts w:ascii="Times New Roman" w:hAnsi="Times New Roman" w:cs="Times New Roman"/>
          <w:sz w:val="28"/>
          <w:szCs w:val="28"/>
          <w:lang w:val="en-US"/>
        </w:rPr>
        <w:t>SPI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I^2S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:rsidR="00C619A0" w:rsidRDefault="00C619A0" w:rsidP="00C619A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19A0">
        <w:rPr>
          <w:rFonts w:ascii="Times New Roman" w:hAnsi="Times New Roman" w:cs="Times New Roman"/>
          <w:sz w:val="28"/>
          <w:szCs w:val="28"/>
          <w:lang w:val="en-US"/>
        </w:rPr>
        <w:t>STM32F103C8T6</w:t>
      </w:r>
    </w:p>
    <w:p w:rsidR="00C619A0" w:rsidRDefault="00C619A0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Встроенные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интерфейсы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619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can, i2c,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irda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lin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spi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uart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usb</w:t>
      </w:r>
      <w:proofErr w:type="spellEnd"/>
    </w:p>
    <w:p w:rsidR="00C619A0" w:rsidRDefault="00C619A0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Встроенная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периферия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dma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pdr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por,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pvd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pwm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tempsensor</w:t>
      </w:r>
      <w:proofErr w:type="spellEnd"/>
      <w:r w:rsidRPr="00C619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619A0">
        <w:rPr>
          <w:rFonts w:ascii="Times New Roman" w:hAnsi="Times New Roman" w:cs="Times New Roman"/>
          <w:sz w:val="28"/>
          <w:szCs w:val="28"/>
          <w:lang w:val="en-US"/>
        </w:rPr>
        <w:t>wdt</w:t>
      </w:r>
      <w:proofErr w:type="spellEnd"/>
    </w:p>
    <w:p w:rsidR="00106F36" w:rsidRDefault="00106F36" w:rsidP="00C619A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106F36" w:rsidRDefault="008E0BEC" w:rsidP="008E0BEC">
      <w:pPr>
        <w:pStyle w:val="1"/>
      </w:pPr>
      <w:bookmarkStart w:id="13" w:name="_Toc10913003"/>
      <w:r>
        <w:t>Описание использованных интерфейсов</w:t>
      </w:r>
      <w:bookmarkEnd w:id="13"/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 xml:space="preserve">Для увеличения эффективности, упрощения схемотехнических решений,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разработала простую двунаправленную двухпроводную шину для так называемого "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межмикросхемного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inter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-IC) управления. 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Шина получила название</w:t>
      </w:r>
      <w:r w:rsidR="00945C7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45C7A">
        <w:rPr>
          <w:rFonts w:ascii="Times New Roman" w:hAnsi="Times New Roman" w:cs="Times New Roman"/>
          <w:sz w:val="28"/>
          <w:szCs w:val="28"/>
        </w:rPr>
        <w:t>InterIC</w:t>
      </w:r>
      <w:proofErr w:type="spellEnd"/>
      <w:r w:rsidR="00945C7A">
        <w:rPr>
          <w:rFonts w:ascii="Times New Roman" w:hAnsi="Times New Roman" w:cs="Times New Roman"/>
          <w:sz w:val="28"/>
          <w:szCs w:val="28"/>
        </w:rPr>
        <w:t>, или IIC (I2C) шина.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 xml:space="preserve">В настоящее время только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Philips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производит более 150 наименований I2C-совместимых устройств, функционально предназначенных работы в электронном оборудовании различного назначения. В их числе ИС памяти, видеопроцессоров и модулей обработки аудио- и </w:t>
      </w:r>
      <w:proofErr w:type="gramStart"/>
      <w:r w:rsidRPr="00AD7654">
        <w:rPr>
          <w:rFonts w:ascii="Times New Roman" w:hAnsi="Times New Roman" w:cs="Times New Roman"/>
          <w:sz w:val="28"/>
          <w:szCs w:val="28"/>
        </w:rPr>
        <w:t>видео-сигналов</w:t>
      </w:r>
      <w:proofErr w:type="gramEnd"/>
      <w:r w:rsidRPr="00AD7654">
        <w:rPr>
          <w:rFonts w:ascii="Times New Roman" w:hAnsi="Times New Roman" w:cs="Times New Roman"/>
          <w:sz w:val="28"/>
          <w:szCs w:val="28"/>
        </w:rPr>
        <w:t xml:space="preserve">, АЦП и ЦАП, драйверы ЖК-индикаторов, процессоры со </w:t>
      </w:r>
      <w:proofErr w:type="spellStart"/>
      <w:r w:rsidRPr="00AD7654">
        <w:rPr>
          <w:rFonts w:ascii="Times New Roman" w:hAnsi="Times New Roman" w:cs="Times New Roman"/>
          <w:sz w:val="28"/>
          <w:szCs w:val="28"/>
        </w:rPr>
        <w:t>встоенным</w:t>
      </w:r>
      <w:proofErr w:type="spellEnd"/>
      <w:r w:rsidRPr="00AD7654">
        <w:rPr>
          <w:rFonts w:ascii="Times New Roman" w:hAnsi="Times New Roman" w:cs="Times New Roman"/>
          <w:sz w:val="28"/>
          <w:szCs w:val="28"/>
        </w:rPr>
        <w:t xml:space="preserve"> аппаратным контрол</w:t>
      </w:r>
      <w:r w:rsidR="00945C7A">
        <w:rPr>
          <w:rFonts w:ascii="Times New Roman" w:hAnsi="Times New Roman" w:cs="Times New Roman"/>
          <w:sz w:val="28"/>
          <w:szCs w:val="28"/>
        </w:rPr>
        <w:t>лером I2C шины и многое другое.</w:t>
      </w:r>
    </w:p>
    <w:p w:rsidR="00AD7654" w:rsidRPr="00302995" w:rsidRDefault="00AD7654" w:rsidP="00380B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2995">
        <w:rPr>
          <w:rFonts w:ascii="Times New Roman" w:hAnsi="Times New Roman" w:cs="Times New Roman"/>
          <w:sz w:val="28"/>
          <w:szCs w:val="28"/>
        </w:rPr>
        <w:t xml:space="preserve">I2C шина является одной из модификаций последовательных протоколов обмена данных. В стандартном режиме обеспечивается передача последовательных 8-битных данных со скоростью до 100 кбит/с, и до 400 кбит/с в "быстром" режиме. Для осуществления процесса обмена информацией по I2C шине, используется всего два сигнала линия данных SDA линия синхронизации </w:t>
      </w:r>
      <w:proofErr w:type="gramStart"/>
      <w:r w:rsidRPr="00302995">
        <w:rPr>
          <w:rFonts w:ascii="Times New Roman" w:hAnsi="Times New Roman" w:cs="Times New Roman"/>
          <w:sz w:val="28"/>
          <w:szCs w:val="28"/>
        </w:rPr>
        <w:t>SCL Для</w:t>
      </w:r>
      <w:proofErr w:type="gramEnd"/>
      <w:r w:rsidRPr="00302995">
        <w:rPr>
          <w:rFonts w:ascii="Times New Roman" w:hAnsi="Times New Roman" w:cs="Times New Roman"/>
          <w:sz w:val="28"/>
          <w:szCs w:val="28"/>
        </w:rPr>
        <w:t xml:space="preserve"> обеспечения реализации </w:t>
      </w:r>
      <w:proofErr w:type="spellStart"/>
      <w:r w:rsidRPr="00302995">
        <w:rPr>
          <w:rFonts w:ascii="Times New Roman" w:hAnsi="Times New Roman" w:cs="Times New Roman"/>
          <w:sz w:val="28"/>
          <w:szCs w:val="28"/>
        </w:rPr>
        <w:t>двунаправленности</w:t>
      </w:r>
      <w:proofErr w:type="spellEnd"/>
      <w:r w:rsidRPr="00302995">
        <w:rPr>
          <w:rFonts w:ascii="Times New Roman" w:hAnsi="Times New Roman" w:cs="Times New Roman"/>
          <w:sz w:val="28"/>
          <w:szCs w:val="28"/>
        </w:rPr>
        <w:t xml:space="preserve"> шины без применения сложных арбитров шины выходные каскады устройств, подключенных к шине, имеют открытый сток или открытый коллектор для обес</w:t>
      </w:r>
      <w:r w:rsidR="00945C7A" w:rsidRPr="00302995">
        <w:rPr>
          <w:rFonts w:ascii="Times New Roman" w:hAnsi="Times New Roman" w:cs="Times New Roman"/>
          <w:sz w:val="28"/>
          <w:szCs w:val="28"/>
        </w:rPr>
        <w:t>печения функции монтажного "И".</w:t>
      </w:r>
      <w:r w:rsidR="00380BBA" w:rsidRPr="003029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80BBA" w:rsidRPr="00302995">
        <w:rPr>
          <w:rFonts w:ascii="Times New Roman" w:hAnsi="Times New Roman" w:cs="Times New Roman"/>
          <w:sz w:val="28"/>
          <w:szCs w:val="28"/>
        </w:rPr>
        <w:t>( подключения</w:t>
      </w:r>
      <w:proofErr w:type="gramEnd"/>
      <w:r w:rsidR="00380BBA" w:rsidRPr="00302995">
        <w:rPr>
          <w:rFonts w:ascii="Times New Roman" w:hAnsi="Times New Roman" w:cs="Times New Roman"/>
          <w:sz w:val="28"/>
          <w:szCs w:val="28"/>
        </w:rPr>
        <w:t>)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Простая двухпроводная последовательная шина I2C минимизирует количество соединения между ИС, ИС имеют меньше контактов и требуется меньше дорожек. Как результат - печатные платы становятся более простыми и технологичными при изготовлении. Интегрированный I2C-протокол устраняет необходимость в дешифраторах адреса и друг</w:t>
      </w:r>
      <w:r w:rsidR="00945C7A">
        <w:rPr>
          <w:rFonts w:ascii="Times New Roman" w:hAnsi="Times New Roman" w:cs="Times New Roman"/>
          <w:sz w:val="28"/>
          <w:szCs w:val="28"/>
        </w:rPr>
        <w:t>ой внешней логике согласования.</w:t>
      </w:r>
    </w:p>
    <w:p w:rsidR="00AD7654" w:rsidRPr="00AD7654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lastRenderedPageBreak/>
        <w:t>Максимальное допустимое количество микросхем, подсоединённых к одной шине, ограничивается максимальной емкостью шины 400 пФ.</w:t>
      </w:r>
    </w:p>
    <w:p w:rsidR="00710C0F" w:rsidRDefault="00AD7654" w:rsidP="00945C7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D7654">
        <w:rPr>
          <w:rFonts w:ascii="Times New Roman" w:hAnsi="Times New Roman" w:cs="Times New Roman"/>
          <w:sz w:val="28"/>
          <w:szCs w:val="28"/>
        </w:rPr>
        <w:t>Встроенный в микросхемы аппаратный алгоритм помехоподавления обеспечивает целостность данных в условиях помех значительной величины. Все I2C-совместимые устройства имеют интерфейс, который позволяет им связываться друг с другом по шине даже в том случае, если их напряжение питания существенно отличается. На следующем рисунке представлен принцип подключения нескольких ИМС с различными напряжениями питания к одной шине обмена.</w:t>
      </w:r>
    </w:p>
    <w:p w:rsidR="001C619D" w:rsidRDefault="001C619D" w:rsidP="001C619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C61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0143" cy="2289652"/>
            <wp:effectExtent l="0" t="0" r="0" b="0"/>
            <wp:docPr id="2" name="Рисунок 2" descr="http://itt-ltd.com/reference/i2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t-ltd.com/reference/i2c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863" cy="23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Каждое устройство распознается по уникальному адресу и может работать как передатчик или приёмник, в зависи</w:t>
      </w:r>
      <w:r>
        <w:rPr>
          <w:rFonts w:ascii="Times New Roman" w:hAnsi="Times New Roman" w:cs="Times New Roman"/>
          <w:sz w:val="28"/>
          <w:szCs w:val="28"/>
        </w:rPr>
        <w:t>мости от назначения устройства.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 xml:space="preserve">Кроме того, устройства могут быть классифицированы как ведущие и ведомые при передаче данных. Ведущий </w:t>
      </w:r>
      <w:proofErr w:type="gramStart"/>
      <w:r w:rsidRPr="00232D9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32D94">
        <w:rPr>
          <w:rFonts w:ascii="Times New Roman" w:hAnsi="Times New Roman" w:cs="Times New Roman"/>
          <w:sz w:val="28"/>
          <w:szCs w:val="28"/>
        </w:rPr>
        <w:t xml:space="preserve"> устройство, которое инициирует передачу данных и вырабатывает сигналы синхронизации. При этом любое адресуемое устройство считается в</w:t>
      </w:r>
      <w:r>
        <w:rPr>
          <w:rFonts w:ascii="Times New Roman" w:hAnsi="Times New Roman" w:cs="Times New Roman"/>
          <w:sz w:val="28"/>
          <w:szCs w:val="28"/>
        </w:rPr>
        <w:t>едомым по отношению к ведущему.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 xml:space="preserve">Исходя из спецификации работы шины, в каждый отдельный момент в шине может быть только один ведущий, а именно то устройство, которое обеспечивает формирование сигнала SCL шины. Ведущий может выступать как в роли ведущего-передатчика, так и ведущего-приемника. Тем не менее - шина позволяет иметь несколько ведущих, накладывая определенные особенности их поведения в формировании сигналов управления и контроля состояния шины. Возможность подключения более одного ведущего к шине означает, что более чем один ведущий может попытаться начать пересылку в один и тот же момент времени. Для устранения "столкновений", который </w:t>
      </w:r>
      <w:r w:rsidRPr="00232D94">
        <w:rPr>
          <w:rFonts w:ascii="Times New Roman" w:hAnsi="Times New Roman" w:cs="Times New Roman"/>
          <w:sz w:val="28"/>
          <w:szCs w:val="28"/>
        </w:rPr>
        <w:lastRenderedPageBreak/>
        <w:t>может возникнуть в данном случае, разработана процедура арбитража - поведения ведущего при обнаружении "захвата" шины другим ведущим.</w:t>
      </w:r>
    </w:p>
    <w:p w:rsidR="00232D94" w:rsidRP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2505C" w:rsidRPr="0022505C" w:rsidRDefault="0022505C" w:rsidP="0022505C">
      <w:pPr>
        <w:rPr>
          <w:rFonts w:ascii="Times New Roman" w:hAnsi="Times New Roman" w:cs="Times New Roman"/>
          <w:sz w:val="28"/>
          <w:szCs w:val="28"/>
        </w:rPr>
      </w:pPr>
    </w:p>
    <w:p w:rsidR="00232D94" w:rsidRDefault="00232D94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32D94">
        <w:rPr>
          <w:rFonts w:ascii="Times New Roman" w:hAnsi="Times New Roman" w:cs="Times New Roman"/>
          <w:sz w:val="28"/>
          <w:szCs w:val="28"/>
        </w:rPr>
        <w:t>Процедура си</w:t>
      </w:r>
      <w:r>
        <w:rPr>
          <w:rFonts w:ascii="Times New Roman" w:hAnsi="Times New Roman" w:cs="Times New Roman"/>
          <w:sz w:val="28"/>
          <w:szCs w:val="28"/>
        </w:rPr>
        <w:t xml:space="preserve">нхронизации двух устройств. </w:t>
      </w:r>
      <w:r w:rsidRPr="00232D94">
        <w:rPr>
          <w:rFonts w:ascii="Times New Roman" w:hAnsi="Times New Roman" w:cs="Times New Roman"/>
          <w:sz w:val="28"/>
          <w:szCs w:val="28"/>
        </w:rPr>
        <w:t>Эта процедура основана на том, что все I2C-устройства подключаются к шине по правилу монтажного И. В исходном состоянии оба сигнала SDA и SCL находятся в высоком состоянии.</w:t>
      </w:r>
    </w:p>
    <w:p w:rsidR="0022505C" w:rsidRDefault="0022505C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Процедура обмена начинается с того, что ведущий формирует состояние СТАРТ - ведущий генерирует переход сигнала линии SDA из ВЫСОКОГО состояния в НИЗКОЕ при ВЫСОКОМ уровне на линии SCL. Этот переход воспринимается всеми устройствами, подключенными к шине как признак начала процедуры обмена.</w:t>
      </w:r>
    </w:p>
    <w:p w:rsidR="0022505C" w:rsidRDefault="0022505C" w:rsidP="00232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1270" cy="1482725"/>
            <wp:effectExtent l="0" t="0" r="0" b="3175"/>
            <wp:docPr id="3" name="Рисунок 3" descr="http://itt-ltd.com/reference/i2c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t-ltd.com/reference/i2c2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 xml:space="preserve">Генерация синхросигнала </w:t>
      </w:r>
      <w:proofErr w:type="gramStart"/>
      <w:r w:rsidRPr="0022505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505C">
        <w:rPr>
          <w:rFonts w:ascii="Times New Roman" w:hAnsi="Times New Roman" w:cs="Times New Roman"/>
          <w:sz w:val="28"/>
          <w:szCs w:val="28"/>
        </w:rPr>
        <w:t xml:space="preserve"> всегда обязанность ведущего; каждый ведущий генерирует свой собственный сигнал синхронизации при пересылке данных по шине.</w:t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Процедура обмена завершается тем, что ведущий формирует состояние СТОП - переход состояния линии SDA из низкого состояния в ВЫСОКОЕ при ВЫСОКОМ состоянии линии SCL.</w:t>
      </w:r>
    </w:p>
    <w:p w:rsidR="0022505C" w:rsidRPr="0022505C" w:rsidRDefault="0022505C" w:rsidP="0022505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Состояния СТАРТ и СТОП всегда вырабатываются ведущим. Считается, что шина занята после фиксации состояния СТАРТ. Шина считается освободившейся через некоторое время после фиксации состояния СТОП.</w:t>
      </w:r>
    </w:p>
    <w:p w:rsidR="0022505C" w:rsidRDefault="0022505C" w:rsidP="00225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0825" cy="2074689"/>
            <wp:effectExtent l="0" t="0" r="5080" b="1905"/>
            <wp:docPr id="5" name="Рисунок 5" descr="http://itt-ltd.com/reference/i2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t-ltd.com/reference/i2c3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344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При передаче посылок по шине I2C каждый ведущий генерирует свой синхросигнал на линии SCL.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После формирования состояния СТАРТ, ведущий опускает состояние линии SCL в НИЗКОЕ состояние и выставляет на линию SDA старший бит первого байта сообщения. Количество байт в сообщении не ограничено.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Спецификация шины I2C разрешает изменения на линии SDA только при НИЗКОМ уровне сигнала на линии SCL.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Данные действительны и должны оставаться стабильными только во время ВЫСОКОГО состояния синхроимпульса.</w:t>
      </w:r>
    </w:p>
    <w:p w:rsidR="0022505C" w:rsidRP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Для подтверждения приема байта от ведущего - передатчика ведомым - приемником в спецификации протокола обмена по шине I2C вводится специальный бит подтверждения, выставляемый на шину SDA после приема 8 бита данных.</w:t>
      </w:r>
    </w:p>
    <w:p w:rsidR="0022505C" w:rsidRDefault="0022505C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505C">
        <w:rPr>
          <w:rFonts w:ascii="Times New Roman" w:hAnsi="Times New Roman" w:cs="Times New Roman"/>
          <w:sz w:val="28"/>
          <w:szCs w:val="28"/>
        </w:rPr>
        <w:t>Таким образом передача 8 бит данных от передатчика к приемнику завершаются дополнительным циклом (формированием 9-го тактового импульса линии SCL), при котором приемник выставляет низкий уровень сигнала на линии SDA, как признак успешного приема байта.</w:t>
      </w:r>
    </w:p>
    <w:p w:rsidR="0022505C" w:rsidRDefault="00F42243" w:rsidP="0022505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24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0725" cy="2166898"/>
            <wp:effectExtent l="0" t="0" r="3175" b="5080"/>
            <wp:docPr id="6" name="Рисунок 6" descr="http://itt-ltd.com/reference/i2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t-ltd.com/reference/i2c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360" cy="21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lastRenderedPageBreak/>
        <w:t>Подтверждение при передаче данных обязательно. Соответствующий импульс синхронизации генерируется ведущим. Передатчик отпускает (ВЫСОКОЕ) линию SDA на время синхроимпульса подтверждения. Приёмник должен удерживать линию SDA в течение ВЫСОКОГО состояния синхроимпульса подтверждения в стабильном НИЗКОМ состоянии.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В том случае, когда ведомый-приёмник не может подтвердить свой адрес (например, когда он выполняет в данный момент какие-либо функции реального времени), линия данных должна быть оставлена в ВЫСОКОМ состоянии. После этого ведущий может выдать сигнал СТОП для прерывания пересылки данных.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Если в пересылке участвует ведущий-приёмник, то он должен сообщить об окончании передачи ведомому-передатчику путем не подтверждения последнего байта. Ведомый-передатчик должен освободить линию данных для того, чтобы позволить ведущему выдать сигнал СТОП или повторить сигнал СТАРТ.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Синхронизация выполняется с использованием подключения к линии SCL по правилу монтажного И.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 xml:space="preserve">Это означает, что ведущий не имеет монопольного права на управление переходом линии SCL из НИЗКОГО состояния ВЫСОКОГО. В том случае, когда ведомому необходимо дополнительное время на обработку принятого бита, он имеет возможность удерживать линию SCL в низком состоянии до момента готовности к приему </w:t>
      </w:r>
      <w:proofErr w:type="spellStart"/>
      <w:r w:rsidRPr="009C2FBD">
        <w:rPr>
          <w:rFonts w:ascii="Times New Roman" w:hAnsi="Times New Roman" w:cs="Times New Roman"/>
          <w:sz w:val="28"/>
          <w:szCs w:val="28"/>
        </w:rPr>
        <w:t>следующиго</w:t>
      </w:r>
      <w:proofErr w:type="spellEnd"/>
      <w:r w:rsidRPr="009C2FBD">
        <w:rPr>
          <w:rFonts w:ascii="Times New Roman" w:hAnsi="Times New Roman" w:cs="Times New Roman"/>
          <w:sz w:val="28"/>
          <w:szCs w:val="28"/>
        </w:rPr>
        <w:t xml:space="preserve"> бита. Таким образом, линия SCL будет находиться в НИЗКОМ состоянии на протяжении самого длинного НИЗКОГО периода синхросигналов.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 xml:space="preserve">Устройства с более коротким НИЗКИМ периодом будут входить в состояние ожидания на время, пока не кончится длинный период. Когда у всех задействованных устройств кончится НИЗКИЙ период синхросигнала, линия SCL перейдет в ВЫСОКОЕ состояние. Все устройства начнут проходить ВЫСОКИЙ период своих синхросигналов. Первое устройство, у которого кончится этот период, снова установит линию SCL в НИЗКОЕ состояние. Таким образом, НИЗКИЙ период </w:t>
      </w:r>
      <w:proofErr w:type="spellStart"/>
      <w:r w:rsidRPr="009C2FBD">
        <w:rPr>
          <w:rFonts w:ascii="Times New Roman" w:hAnsi="Times New Roman" w:cs="Times New Roman"/>
          <w:sz w:val="28"/>
          <w:szCs w:val="28"/>
        </w:rPr>
        <w:t>синхролинии</w:t>
      </w:r>
      <w:proofErr w:type="spellEnd"/>
      <w:r w:rsidRPr="009C2FBD">
        <w:rPr>
          <w:rFonts w:ascii="Times New Roman" w:hAnsi="Times New Roman" w:cs="Times New Roman"/>
          <w:sz w:val="28"/>
          <w:szCs w:val="28"/>
        </w:rPr>
        <w:t xml:space="preserve"> SCL определяется наидлиннейшим периодом синхронизации из всех задействованных устройств, а ВЫСОКИЙ период определяется самым коротким периодом синхронизации устройств.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Механизм синхронизации может быть использован приемниками как средство управления пересылкой данных на байтовом и битовом уровнях.</w:t>
      </w:r>
    </w:p>
    <w:p w:rsidR="009C2FBD" w:rsidRP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lastRenderedPageBreak/>
        <w:t>На уровне байта, если устройство может принимать байты данных с большой скоростью, но требует определенное время для сохранения принятого байта или подготовки к приему следующего, то оно может удерживать линию SCL в НИЗКОМ состоянии после приема и подтверждения байта, переводя таким образом передатчик в состояние ожидания.</w:t>
      </w:r>
    </w:p>
    <w:p w:rsidR="009C2FBD" w:rsidRDefault="009C2FBD" w:rsidP="009C2FB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FBD">
        <w:rPr>
          <w:rFonts w:ascii="Times New Roman" w:hAnsi="Times New Roman" w:cs="Times New Roman"/>
          <w:sz w:val="28"/>
          <w:szCs w:val="28"/>
        </w:rPr>
        <w:t>На уровне битов, устройство такое как микроконтроллер без встроенных аппаратных цепей I2C или с ограниченными цепями может замедлить частоту синхроимпульсов путем продления их НИЗКОГО периода. Таким образом скорость передачи любого ведущего адаптируется к скорости медленного устройства.</w:t>
      </w:r>
    </w:p>
    <w:p w:rsidR="00302995" w:rsidRDefault="00302995" w:rsidP="003029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23382">
        <w:rPr>
          <w:rFonts w:ascii="Times New Roman" w:hAnsi="Times New Roman" w:cs="Times New Roman"/>
          <w:sz w:val="28"/>
          <w:szCs w:val="28"/>
        </w:rPr>
        <w:t>.</w:t>
      </w:r>
      <w:r w:rsidR="001A75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99D" w:rsidRDefault="0099799D" w:rsidP="00E953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799D">
        <w:rPr>
          <w:rFonts w:ascii="Times New Roman" w:hAnsi="Times New Roman" w:cs="Times New Roman"/>
          <w:sz w:val="28"/>
          <w:szCs w:val="28"/>
        </w:rPr>
        <w:t xml:space="preserve">Блок-схема обмена </w:t>
      </w:r>
      <w:r w:rsidR="00E95327">
        <w:rPr>
          <w:rFonts w:ascii="Times New Roman" w:hAnsi="Times New Roman" w:cs="Times New Roman"/>
          <w:sz w:val="28"/>
          <w:szCs w:val="28"/>
        </w:rPr>
        <w:t>данными представлена на рисунке.</w:t>
      </w:r>
    </w:p>
    <w:p w:rsidR="00E95327" w:rsidRDefault="00A64871" w:rsidP="00A648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9696E" wp14:editId="5FB18E92">
            <wp:extent cx="4708981" cy="1874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42329" t="54042" r="37999" b="33768"/>
                    <a:stretch/>
                  </pic:blipFill>
                  <pic:spPr bwMode="auto">
                    <a:xfrm>
                      <a:off x="0" y="0"/>
                      <a:ext cx="4766521" cy="189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871" w:rsidRDefault="00A64871" w:rsidP="00A64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871">
        <w:rPr>
          <w:rFonts w:ascii="Times New Roman" w:hAnsi="Times New Roman" w:cs="Times New Roman"/>
          <w:sz w:val="28"/>
          <w:szCs w:val="28"/>
        </w:rPr>
        <w:t xml:space="preserve">Плата 1 должна собирать данные о токах на разъёмах со своих датчиков и отправлять их по шине SPI, либо по шине I2C плате 2. Плата 3 должна собирать данные о токах на разъёмах со своих датчиков тока </w:t>
      </w:r>
      <w:r>
        <w:rPr>
          <w:rFonts w:ascii="Times New Roman" w:hAnsi="Times New Roman" w:cs="Times New Roman"/>
          <w:sz w:val="28"/>
          <w:szCs w:val="28"/>
        </w:rPr>
        <w:t>и отправлять их по интерфейсу I</w:t>
      </w:r>
      <w:r w:rsidRPr="00A64871">
        <w:rPr>
          <w:rFonts w:ascii="Times New Roman" w:hAnsi="Times New Roman" w:cs="Times New Roman"/>
          <w:sz w:val="28"/>
          <w:szCs w:val="28"/>
        </w:rPr>
        <w:t>2C плате 2. Плата 2 должна собирать данные о токах на разъёмах со своих датчиков, принимать данные с плат 1, 3 и отправлять их по интерфейсу RS-232 внешнему устройству, в роли которого может выступать компьютер.</w:t>
      </w:r>
    </w:p>
    <w:p w:rsidR="006254B7" w:rsidRDefault="006254B7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4B7">
        <w:rPr>
          <w:rFonts w:ascii="Times New Roman" w:hAnsi="Times New Roman" w:cs="Times New Roman"/>
          <w:sz w:val="28"/>
          <w:szCs w:val="28"/>
        </w:rPr>
        <w:t>Плата 1 и плата 2 могут быть связаны с помощью I 2C или SPI. Для определения наиболее предпочтительного способа следует рассмотреть эти интерфейсы.</w:t>
      </w:r>
    </w:p>
    <w:p w:rsidR="002C49D0" w:rsidRDefault="002C49D0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9D0">
        <w:rPr>
          <w:rFonts w:ascii="Times New Roman" w:hAnsi="Times New Roman" w:cs="Times New Roman"/>
          <w:sz w:val="28"/>
          <w:szCs w:val="28"/>
        </w:rPr>
        <w:t>Необходимость же разработки нового блока питания явилось следствием предъявляемых к нему требований:</w:t>
      </w:r>
    </w:p>
    <w:p w:rsidR="002C49D0" w:rsidRDefault="002C49D0" w:rsidP="006254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Иметь возможность работать от 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электрической сети 220В переменного тока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lastRenderedPageBreak/>
        <w:t>аккумуляторной батареи 12В или иного источника питания с выходным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напряжением 12В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возможность питания от 13-24В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Устройство должно иметь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один выход 24 В ± 1% с максимальной нагрузкой 3А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два выхода по 48 В ± 1% и макс нагрузкой 0,5А на каждом</w:t>
      </w:r>
    </w:p>
    <w:p w:rsidR="0075077D" w:rsidRPr="0075077D" w:rsidRDefault="0075077D" w:rsidP="0075077D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два выхода по 12 В ± 1% и макс нагрузкой 1А на каждом</w:t>
      </w:r>
    </w:p>
    <w:p w:rsidR="002C49D0" w:rsidRDefault="0075077D" w:rsidP="002E3758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77D">
        <w:rPr>
          <w:rFonts w:ascii="Times New Roman" w:hAnsi="Times New Roman" w:cs="Times New Roman"/>
          <w:sz w:val="28"/>
          <w:szCs w:val="28"/>
        </w:rPr>
        <w:t>иметь внутренний источник питания на случай пропажи внешнего</w:t>
      </w:r>
      <w:r w:rsidR="002E3758">
        <w:rPr>
          <w:rFonts w:ascii="Times New Roman" w:hAnsi="Times New Roman" w:cs="Times New Roman"/>
          <w:sz w:val="28"/>
          <w:szCs w:val="28"/>
        </w:rPr>
        <w:t xml:space="preserve"> </w:t>
      </w:r>
      <w:r w:rsidRPr="002E3758">
        <w:rPr>
          <w:rFonts w:ascii="Times New Roman" w:hAnsi="Times New Roman" w:cs="Times New Roman"/>
          <w:sz w:val="28"/>
          <w:szCs w:val="28"/>
        </w:rPr>
        <w:t>питания</w:t>
      </w:r>
    </w:p>
    <w:p w:rsid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 xml:space="preserve">Температурный режим: -40°С - +50°С </w:t>
      </w:r>
    </w:p>
    <w:p w:rsidR="00431EF9" w:rsidRDefault="00431EF9" w:rsidP="00431E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>Имеющиеся в продаже источники питания не подходят по температурному режиму, либо нет требуемых выдаваемых напряжений, либо они не удовлетворяют требованиям по входному напряжению. Кроме того, они представляют собой громоздкие устройства. В связи с этим возникла необходимость в разработке источника бесперебойного питания с характеристиками, указанными выше.</w:t>
      </w:r>
    </w:p>
    <w:p w:rsidR="00823382" w:rsidRPr="008E0BEC" w:rsidRDefault="00431EF9" w:rsidP="008E0BE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EF9">
        <w:rPr>
          <w:rFonts w:ascii="Times New Roman" w:hAnsi="Times New Roman" w:cs="Times New Roman"/>
          <w:sz w:val="28"/>
          <w:szCs w:val="28"/>
        </w:rPr>
        <w:t>Уже разработаны методики монитор</w:t>
      </w:r>
      <w:r>
        <w:rPr>
          <w:rFonts w:ascii="Times New Roman" w:hAnsi="Times New Roman" w:cs="Times New Roman"/>
          <w:sz w:val="28"/>
          <w:szCs w:val="28"/>
        </w:rPr>
        <w:t>инга радиотехнических систем</w:t>
      </w:r>
      <w:r w:rsidRPr="00431EF9">
        <w:rPr>
          <w:rFonts w:ascii="Times New Roman" w:hAnsi="Times New Roman" w:cs="Times New Roman"/>
          <w:sz w:val="28"/>
          <w:szCs w:val="28"/>
        </w:rPr>
        <w:t>. Но в нашей задаче явно получается многопроцессорная система, в которой потребуется исследование влияния работы микроконтроллеров друг на друга при их совместной работе в смысле качества выполнения требуемых функций.</w:t>
      </w:r>
    </w:p>
    <w:p w:rsidR="008E0BEC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0913004"/>
      <w:r w:rsidRPr="008E0BEC">
        <w:rPr>
          <w:rStyle w:val="20"/>
        </w:rPr>
        <w:t>SPI</w:t>
      </w:r>
      <w:bookmarkEnd w:id="14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3382" w:rsidRPr="00823382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Peripheral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, SPI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— последовательный периферийный интерфейс, шина SPI — последовательный синхронный стандарт передачи данных в режиме полного дуплекса, предназначенный для обеспечения простого и недорогого высокоскоростного сопряжения микроконтроллеров и периферии. SPI также иногда называют четырёхпроводным</w:t>
      </w:r>
      <w:r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four-wire</w:t>
      </w:r>
      <w:proofErr w:type="spellEnd"/>
      <w:r>
        <w:rPr>
          <w:rFonts w:ascii="Times New Roman" w:hAnsi="Times New Roman" w:cs="Times New Roman"/>
          <w:sz w:val="28"/>
          <w:szCs w:val="28"/>
        </w:rPr>
        <w:t>) интерфейсом.</w:t>
      </w:r>
    </w:p>
    <w:p w:rsidR="00383C0D" w:rsidRDefault="00823382" w:rsidP="0082338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82">
        <w:rPr>
          <w:rFonts w:ascii="Times New Roman" w:hAnsi="Times New Roman" w:cs="Times New Roman"/>
          <w:sz w:val="28"/>
          <w:szCs w:val="28"/>
        </w:rPr>
        <w:t xml:space="preserve">В отличие от стандартного последовательного порта (англ.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serial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), SPI является синхронным интерфейсом, в котором любая передача синхронизирована с общим тактовым сигналом, генерируемым ведущим устройством (процессором). Принимающая (ведомая) периферия синхронизирует получение битовой последовательности с тактовым сигналом. К одному последовательному периферийному интерфейсу ведущего устройства-микросхемы может присоединяться несколько микросхем. Ведущее устройство выбирает ведомое для передачи, активируя </w:t>
      </w:r>
      <w:r w:rsidRPr="00823382">
        <w:rPr>
          <w:rFonts w:ascii="Times New Roman" w:hAnsi="Times New Roman" w:cs="Times New Roman"/>
          <w:sz w:val="28"/>
          <w:szCs w:val="28"/>
        </w:rPr>
        <w:lastRenderedPageBreak/>
        <w:t xml:space="preserve">сигнал «выбор кристалла» (англ.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3382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823382">
        <w:rPr>
          <w:rFonts w:ascii="Times New Roman" w:hAnsi="Times New Roman" w:cs="Times New Roman"/>
          <w:sz w:val="28"/>
          <w:szCs w:val="28"/>
        </w:rPr>
        <w:t>) на ведомой микросхеме. Периферия, не выбранная процессором, не принимает участия в передаче по SPI.</w:t>
      </w:r>
    </w:p>
    <w:p w:rsidR="00971145" w:rsidRPr="00971145" w:rsidRDefault="00971145" w:rsidP="00D80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В SPI используются четыре цифровых сигнала: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MOSI — выход ведущего, вход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Master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Out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In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данных от ведущего устройства ведомому.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MISO — вход ведущего, выход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Master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In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Out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данных от ведомого устройства ведущему.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SCLK или SCK — последовательный тактовый сигнал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Serial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Clock</w:t>
      </w:r>
      <w:r w:rsidRPr="00971145">
        <w:rPr>
          <w:rFonts w:ascii="Times New Roman" w:hAnsi="Times New Roman" w:cs="Times New Roman"/>
          <w:sz w:val="28"/>
          <w:szCs w:val="28"/>
        </w:rPr>
        <w:t>). Служит для передачи тактового сигнала для ведомых устройств.</w:t>
      </w:r>
    </w:p>
    <w:p w:rsidR="00971145" w:rsidRPr="00971145" w:rsidRDefault="00971145" w:rsidP="0097114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CS или SS — выбор микросхемы, выбор ведомого (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Chip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Select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Slave</w:t>
      </w:r>
      <w:r w:rsidRPr="0097114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1145">
        <w:rPr>
          <w:rFonts w:ascii="Times New Roman" w:hAnsi="Times New Roman" w:cs="Times New Roman"/>
          <w:i/>
          <w:iCs/>
          <w:sz w:val="28"/>
          <w:szCs w:val="28"/>
          <w:lang w:val="en"/>
        </w:rPr>
        <w:t>Select</w:t>
      </w:r>
      <w:r w:rsidRPr="00971145">
        <w:rPr>
          <w:rFonts w:ascii="Times New Roman" w:hAnsi="Times New Roman" w:cs="Times New Roman"/>
          <w:sz w:val="28"/>
          <w:szCs w:val="28"/>
        </w:rPr>
        <w:t>).</w:t>
      </w:r>
    </w:p>
    <w:p w:rsidR="00971145" w:rsidRPr="00971145" w:rsidRDefault="00971145" w:rsidP="00D80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1145">
        <w:rPr>
          <w:rFonts w:ascii="Times New Roman" w:hAnsi="Times New Roman" w:cs="Times New Roman"/>
          <w:sz w:val="28"/>
          <w:szCs w:val="28"/>
        </w:rPr>
        <w:t>Конкретные имена портов интерфейса SPI могут различаться в зависимости от производителя аппаратных средств, при этом возможны следующие варианты:</w:t>
      </w:r>
    </w:p>
    <w:p w:rsidR="00D801E4" w:rsidRPr="00D801E4" w:rsidRDefault="00D801E4" w:rsidP="00D801E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Передача осуществляется пакетами. Длина пакета, как правило, составляет 1 байт (8 бит), при этом известны реализации SPI с иной длиной пакета, например, 4 бита. Ведущее устройство инициирует цикл связи установкой низкого уровня на выводе выбора подчиненного устройства (SS) того устройства, с которым необходимо установить соединение. При низком уровне сигнала SS: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схемотехника ведомого устройства находится в активном состоянии;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вывод MISO переводится в режим «выход»;</w:t>
      </w:r>
    </w:p>
    <w:p w:rsidR="00D801E4" w:rsidRPr="00D801E4" w:rsidRDefault="00D801E4" w:rsidP="00D801E4">
      <w:pPr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>тактовый сигнал SCLK от ведущего устройства воспринимается ведомым и вызывает считывание на входе MOSI значений передаваемых от ведущего битов и сдвиг регистра ведомого устройства.</w:t>
      </w:r>
    </w:p>
    <w:p w:rsidR="00D801E4" w:rsidRDefault="00D801E4" w:rsidP="00D801E4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1E4">
        <w:rPr>
          <w:rFonts w:ascii="Times New Roman" w:hAnsi="Times New Roman" w:cs="Times New Roman"/>
          <w:bCs/>
          <w:sz w:val="28"/>
          <w:szCs w:val="28"/>
        </w:rPr>
        <w:t xml:space="preserve">Подлежащие передаче данные ведущее и ведомое устройства помещают в сдвиговые регистры. После этого ведущее устройство начинает генерировать импульсы синхронизации на линии SCLK, что приводит к взаимному обмену данными. Передача данных осуществляется бит за битом от ведущего по линии MOSI и от ведомого по линии MISO. Передача осуществляется, как правило, начиная со старших битов, но некоторые производители допускают изменение порядка передачи битов программными </w:t>
      </w:r>
      <w:r w:rsidRPr="00D801E4">
        <w:rPr>
          <w:rFonts w:ascii="Times New Roman" w:hAnsi="Times New Roman" w:cs="Times New Roman"/>
          <w:bCs/>
          <w:sz w:val="28"/>
          <w:szCs w:val="28"/>
        </w:rPr>
        <w:lastRenderedPageBreak/>
        <w:t>методами. После передачи каждого пакета данных ведущее устройство, в целях синхронизации ведомого устройства, может перевести линию SS в высокое состояние.</w:t>
      </w:r>
    </w:p>
    <w:p w:rsidR="00A40703" w:rsidRDefault="00A40703" w:rsidP="00A40703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Подключение</w:t>
      </w:r>
    </w:p>
    <w:p w:rsidR="00A40703" w:rsidRDefault="00A40703" w:rsidP="00A4070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0703">
        <w:rPr>
          <w:rFonts w:ascii="Times New Roman" w:hAnsi="Times New Roman" w:cs="Times New Roman"/>
          <w:bCs/>
          <w:sz w:val="28"/>
          <w:szCs w:val="28"/>
        </w:rPr>
        <w:t>Существует три типа подключения к шине SPI, в каждом из которых участвуют ч</w:t>
      </w:r>
      <w:r>
        <w:rPr>
          <w:rFonts w:ascii="Times New Roman" w:hAnsi="Times New Roman" w:cs="Times New Roman"/>
          <w:bCs/>
          <w:sz w:val="28"/>
          <w:szCs w:val="28"/>
        </w:rPr>
        <w:t xml:space="preserve">етыре сигнала. </w:t>
      </w:r>
      <w:r w:rsidRPr="00A40703">
        <w:rPr>
          <w:rFonts w:ascii="Times New Roman" w:hAnsi="Times New Roman" w:cs="Times New Roman"/>
          <w:bCs/>
          <w:sz w:val="28"/>
          <w:szCs w:val="28"/>
        </w:rPr>
        <w:t>Самое простое подключение, в котором участвуют только две микросхемы. Здесь, ведущий шины передает данные по линии MOSI синхронно со сгенерированным им же сигналом SCLK, а подчиненный захватывает переданные биты данных по определенным фронтам принятого сигнала синхронизации. Одновременно с этим подчиненный отправляет свою посылку данных. Представленную схему можно упростить исключением линии MISO, если используемая подчиненная ИС не предусматривает ответную передачу данных или в ней нет потребности. Одностороннюю передачу данных можно встретить у таких микросхем как ЦАП, цифровые потенциометры, программируемые усилители и драйверы. Таким образом, рассматриваемый вариант подключения подчиненной ИС требует 3 или 4 линии связи. Чтобы подчиненная ИС принимала и передавала данные, помимо наличия сигнала синхронизации, необходимо также, чтобы линия SS была переведена в низкое состояние. В противном случае, подчиненная ИС будет неактивна. Когда используется только одна внешняя ИС, может возникнуть соблазн исключения и линии SS за счет жесткой установки низкого уровня на входе выбора подчиненной микросхемы. Такое решение крайне нежелательно и может привести к сбоям или вообще невозможности передачи данных, т.к. вход выбора микросхемы служит для перевода ИС в её исходное состояние и иногда инициирует вывод первого бита данных.</w:t>
      </w:r>
    </w:p>
    <w:p w:rsidR="00A40703" w:rsidRDefault="00A40703" w:rsidP="00A40703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2450" cy="1798320"/>
            <wp:effectExtent l="0" t="0" r="6350" b="0"/>
            <wp:docPr id="7" name="Рисунок 7" descr="ÐÐµÐ·Ð°Ð²Ð¸ÑÐ¸Ð¼Ð¾Ðµ Ð¿Ð¾Ð´ÐºÐ»ÑÑÐµÐ½Ð¸Ðµ Ðº ÑÐ¸Ð½Ðµ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ÐµÐ·Ð°Ð²Ð¸ÑÐ¸Ð¼Ð¾Ðµ Ð¿Ð¾Ð´ÐºÐ»ÑÑÐµÐ½Ð¸Ðµ Ðº ÑÐ¸Ð½Ðµ SPI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703" w:rsidRDefault="00A40703" w:rsidP="00A4070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Независимое подключение к шине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</w:p>
    <w:p w:rsidR="00A40703" w:rsidRPr="00A40703" w:rsidRDefault="00A40703" w:rsidP="00A40703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83C0D" w:rsidRDefault="004972C8" w:rsidP="007E2B4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972C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86241" cy="1628775"/>
            <wp:effectExtent l="0" t="0" r="5080" b="0"/>
            <wp:docPr id="8" name="Рисунок 8" descr="ÐÐ°ÑÐºÐ°Ð´Ð½Ð¾Ðµ Ð¿Ð¾Ð´ÐºÐ»ÑÑÐµÐ½Ð¸Ðµ Ðº ÑÐ¸Ð½Ðµ S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ÐÐ°ÑÐºÐ°Ð´Ð½Ð¾Ðµ Ð¿Ð¾Ð´ÐºÐ»ÑÑÐµÐ½Ð¸Ðµ Ðº ÑÐ¸Ð½Ðµ SPI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226" cy="16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C8" w:rsidRDefault="004972C8" w:rsidP="004972C8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Каскадное подключение к шине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SPI</w:t>
      </w:r>
    </w:p>
    <w:p w:rsidR="00AC603E" w:rsidRPr="00AC603E" w:rsidRDefault="00AC603E" w:rsidP="00AC603E">
      <w:pPr>
        <w:pStyle w:val="a3"/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Алгоритм преобразования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Если не использовать библиотечные функции по работе с SPI и работать с регистрами напрямую, то алгоритм работы примерно такой: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1. 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Cначала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иницилизируют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 интерфейс SPI через регистр управления (для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он SPCR)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отключаем SPI от выходов микроконтроллера (обнуляют бит) или выключаем модуль SPI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обнуляем регистр управления SPI</w:t>
      </w:r>
    </w:p>
    <w:p w:rsidR="00AC603E" w:rsidRPr="00AC603E" w:rsidRDefault="00AC603E" w:rsidP="00AC603E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конфигурируем интерфейс SPI,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: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если позволяет </w:t>
      </w:r>
      <w:proofErr w:type="gramStart"/>
      <w:r w:rsidRPr="00AC603E">
        <w:rPr>
          <w:rFonts w:ascii="Times New Roman" w:hAnsi="Times New Roman" w:cs="Times New Roman"/>
          <w:sz w:val="28"/>
          <w:szCs w:val="28"/>
        </w:rPr>
        <w:t>микроконтроллер</w:t>
      </w:r>
      <w:proofErr w:type="gramEnd"/>
      <w:r w:rsidRPr="00AC603E">
        <w:rPr>
          <w:rFonts w:ascii="Times New Roman" w:hAnsi="Times New Roman" w:cs="Times New Roman"/>
          <w:sz w:val="28"/>
          <w:szCs w:val="28"/>
        </w:rPr>
        <w:t xml:space="preserve"> то подключаем вывод синхронизации и вывод данных (в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такой возможности нет, вывод синхронизации и данных используется всегда)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если позволяет микроконтроллер, то выбираем какой регистр сдвига мы будем использовать, 8-битный, 16-и битный. т.е. какими данными мы будем обмениваться по SPI: 8, 16 и т.п. битными.</w:t>
      </w:r>
      <w:r w:rsidRPr="00AC603E">
        <w:rPr>
          <w:rFonts w:ascii="Times New Roman" w:hAnsi="Times New Roman" w:cs="Times New Roman"/>
          <w:sz w:val="28"/>
          <w:szCs w:val="28"/>
        </w:rPr>
        <w:br/>
        <w:t xml:space="preserve">(В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такой возможности нет, по умолчанию используются 8 бит).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разрешаем или запрещаем прерывания по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spi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определяем режим работы SPI 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как передаются биты, сначала старший разряд или младший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полярность сигнала синхронизации.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lastRenderedPageBreak/>
        <w:t>определяем по какому фронту определяется сигнал синхронизации (по спадающему или нарастающему).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определяем скорость передачи данных (определить делитель)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устанавливаем на вывод SS единицу и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иницилизируем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как выход (единица означает «ведомому сигнал не принимать», ноль «ведомому сигнал принимать»)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иницилизируем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на выход выводы MOSI и SCK, а выход MISO на вход (если это не делает автоматически микроконтроллер, для ATmega328p это приходиться делать «вручную»</w:t>
      </w:r>
    </w:p>
    <w:p w:rsidR="00AC603E" w:rsidRPr="00AC603E" w:rsidRDefault="00AC603E" w:rsidP="00AC603E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включаем режим ведущего</w:t>
      </w:r>
    </w:p>
    <w:p w:rsidR="00AC603E" w:rsidRPr="00AC603E" w:rsidRDefault="00AC603E" w:rsidP="00AC603E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подключит SPI к выходам микроконтроллера или включить модуль SPI</w:t>
      </w:r>
    </w:p>
    <w:p w:rsidR="00AC603E" w:rsidRPr="00AC603E" w:rsidRDefault="00AC603E" w:rsidP="00AC603E">
      <w:p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2. Работа интерфейса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устанавливаем на SS логической ноль (зависит от микроконтроллера, в одних — это надо делать самим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ATmega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>), т.е. мы устанавливаем 0-ль перед передачей и 1-цу после, а в других, выход SS устанавливается в 0-ль автоматически после записи данных в регистр передатчика и 1-цу по окончанию передачи)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записываем данные в регистр данных передатчика, тем самым запускаем их передачу по MOSI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 xml:space="preserve">ожидаем окончание передачи через цикл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пока в регистре состояния SPI не будет выставлен бит прерывания (для </w:t>
      </w:r>
      <w:proofErr w:type="spellStart"/>
      <w:r w:rsidRPr="00AC603E">
        <w:rPr>
          <w:rFonts w:ascii="Times New Roman" w:hAnsi="Times New Roman" w:cs="Times New Roman"/>
          <w:sz w:val="28"/>
          <w:szCs w:val="28"/>
        </w:rPr>
        <w:t>ATmege</w:t>
      </w:r>
      <w:proofErr w:type="spellEnd"/>
      <w:r w:rsidRPr="00AC603E">
        <w:rPr>
          <w:rFonts w:ascii="Times New Roman" w:hAnsi="Times New Roman" w:cs="Times New Roman"/>
          <w:sz w:val="28"/>
          <w:szCs w:val="28"/>
        </w:rPr>
        <w:t xml:space="preserve"> это бит «SPIF» регистра SPCR)</w:t>
      </w:r>
    </w:p>
    <w:p w:rsidR="00AC603E" w:rsidRPr="00AC603E" w:rsidRDefault="00AC603E" w:rsidP="00AC603E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603E">
        <w:rPr>
          <w:rFonts w:ascii="Times New Roman" w:hAnsi="Times New Roman" w:cs="Times New Roman"/>
          <w:sz w:val="28"/>
          <w:szCs w:val="28"/>
        </w:rPr>
        <w:t>устанавливаем на SS логическую единицу</w:t>
      </w:r>
    </w:p>
    <w:p w:rsidR="00AC603E" w:rsidRPr="00F344C3" w:rsidRDefault="00AC603E" w:rsidP="00F344C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344C3">
        <w:rPr>
          <w:rFonts w:ascii="Times New Roman" w:hAnsi="Times New Roman" w:cs="Times New Roman"/>
          <w:sz w:val="28"/>
          <w:szCs w:val="28"/>
        </w:rPr>
        <w:t>Отключить SPI от выхода микроконтроллера или отключить модуль SPI</w:t>
      </w:r>
      <w:r w:rsidR="00F344C3" w:rsidRPr="00F344C3">
        <w:rPr>
          <w:rFonts w:ascii="Times New Roman" w:hAnsi="Times New Roman" w:cs="Times New Roman"/>
          <w:sz w:val="28"/>
          <w:szCs w:val="28"/>
        </w:rPr>
        <w:br/>
      </w:r>
      <w:r w:rsidR="00F344C3" w:rsidRPr="00F344C3">
        <w:rPr>
          <w:rFonts w:ascii="Times New Roman" w:hAnsi="Times New Roman" w:cs="Times New Roman"/>
          <w:sz w:val="28"/>
          <w:szCs w:val="28"/>
        </w:rPr>
        <w:br/>
      </w:r>
      <w:r w:rsidR="00F344C3" w:rsidRPr="00F344C3">
        <w:rPr>
          <w:rFonts w:ascii="Times New Roman" w:hAnsi="Times New Roman" w:cs="Times New Roman"/>
          <w:sz w:val="28"/>
          <w:szCs w:val="28"/>
        </w:rPr>
        <w:br/>
      </w:r>
    </w:p>
    <w:p w:rsidR="00F344C3" w:rsidRDefault="00F344C3" w:rsidP="00F344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4C3" w:rsidRDefault="00F344C3" w:rsidP="00F344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4C3" w:rsidRDefault="00F344C3" w:rsidP="00F344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4C3" w:rsidRDefault="00F344C3" w:rsidP="008E0BEC">
      <w:pPr>
        <w:pStyle w:val="1"/>
        <w:rPr>
          <w:rFonts w:eastAsia="Times New Roman"/>
          <w:lang w:eastAsia="ru-RU"/>
        </w:rPr>
      </w:pPr>
      <w:bookmarkStart w:id="15" w:name="_Toc10913005"/>
      <w:r>
        <w:rPr>
          <w:rFonts w:eastAsia="Times New Roman"/>
          <w:lang w:eastAsia="ru-RU"/>
        </w:rPr>
        <w:lastRenderedPageBreak/>
        <w:t xml:space="preserve">Описание работы датчиков </w:t>
      </w:r>
      <w:proofErr w:type="gramStart"/>
      <w:r>
        <w:rPr>
          <w:rFonts w:eastAsia="Times New Roman"/>
          <w:lang w:eastAsia="ru-RU"/>
        </w:rPr>
        <w:t>движения(</w:t>
      </w:r>
      <w:proofErr w:type="gramEnd"/>
      <w:r>
        <w:rPr>
          <w:rFonts w:eastAsia="Times New Roman"/>
          <w:lang w:eastAsia="ru-RU"/>
        </w:rPr>
        <w:t>концевой датчик, индуктивный)</w:t>
      </w:r>
      <w:bookmarkEnd w:id="15"/>
    </w:p>
    <w:p w:rsidR="00F344C3" w:rsidRDefault="00F344C3" w:rsidP="00F344C3">
      <w:pPr>
        <w:pStyle w:val="a3"/>
        <w:numPr>
          <w:ilvl w:val="1"/>
          <w:numId w:val="26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Алгоритм работы</w:t>
      </w:r>
    </w:p>
    <w:p w:rsidR="00F344C3" w:rsidRDefault="00F344C3" w:rsidP="00F344C3">
      <w:pPr>
        <w:pStyle w:val="a3"/>
        <w:numPr>
          <w:ilvl w:val="1"/>
          <w:numId w:val="26"/>
        </w:numPr>
        <w:shd w:val="clear" w:color="auto" w:fill="FFFFFF"/>
        <w:spacing w:after="225" w:line="336" w:lineRule="atLeast"/>
        <w:jc w:val="both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Сравнение с обычными датчиками </w:t>
      </w:r>
      <w:proofErr w:type="gram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движения(</w:t>
      </w:r>
      <w:proofErr w:type="spellStart"/>
      <w:proofErr w:type="gram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инфрокрасный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ультразвуковый</w:t>
      </w:r>
      <w:proofErr w:type="spellEnd"/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, фоторезисторы и что-нибудь еще, если мало текста)</w:t>
      </w:r>
    </w:p>
    <w:p w:rsidR="00D801E4" w:rsidRDefault="00F344C3" w:rsidP="00F344C3">
      <w:pPr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Назначение в имеющейся системе</w:t>
      </w:r>
    </w:p>
    <w:p w:rsidR="00C2192D" w:rsidRDefault="00C2192D" w:rsidP="008E0BEC">
      <w:pPr>
        <w:pStyle w:val="2"/>
      </w:pPr>
      <w:bookmarkStart w:id="16" w:name="_Toc10913006"/>
      <w:r w:rsidRPr="00C2192D">
        <w:t>Что представляют собой концевые выключатели?</w:t>
      </w:r>
      <w:bookmarkEnd w:id="16"/>
    </w:p>
    <w:p w:rsidR="008E0BEC" w:rsidRPr="008E0BEC" w:rsidRDefault="008E0BEC" w:rsidP="008E0BEC"/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Выключатели-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концевики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 xml:space="preserve"> — электротехнические устройства, предназначенные для размыкания и замыкания рабочей цепи. Монтируют их на движущиеся механизмы для ограничения их перемещения в заданных границах. Функции, которые выполняют эти устройства, идентичны стандартному выключателю.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Начинка концевых выключателей заключена в прочный корпус, чаще всего металлический. Все его элементы оптимизированы для простого закрепления и легкой ориентации в пространстве.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Яркие, разных цветов светодиоды позволяют контролировать подачу питания и срабатывание датчика. Две пары контактов, чаще всего имеющихся в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концевике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>, дают возможность осуществлять контроль состояния его подключения.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Если при замкнутой паре за передачей сигнала не следует его возвращение, это указывает на неисправность кабеля, ведущего к выключателю. После срабатывания датчика для прохождения сигнала возможно использовать разомкнутую пару контактов.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Чувствительные датчики являются основой в системах защиты от протечек. При обнаружении воды, для выявления которой они предназначены, устройства не только сигнализируют об назревании аварийной ситуации в звуковом и цветовом режиме, но и блокируют работу систем, по которым транспортируется вода.</w:t>
      </w:r>
    </w:p>
    <w:p w:rsidR="00C2192D" w:rsidRPr="00C2192D" w:rsidRDefault="00C2192D" w:rsidP="008E0BEC">
      <w:pPr>
        <w:pStyle w:val="3"/>
      </w:pPr>
      <w:bookmarkStart w:id="17" w:name="_Toc10913007"/>
      <w:r w:rsidRPr="00C2192D">
        <w:t>Классификация по принципу действия</w:t>
      </w:r>
      <w:bookmarkEnd w:id="17"/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Выделяют три основные группы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>: механические, бесконтактные, магнитные. Главная функция всех этих приборов — автоматом отсоединять работающий механизм в момент достижения установленной позиции его подвижной частью. Эти выключатели служат не только для размыкания цепи, но и для ее соединения.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4C3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Работа цепи в коневых датчиках координируется двумя способами: непосредственным воздействием на подвижные контакты и позиционным управлением ими. В первом случае их называют контактными, во втором — бесконтактными. Примером контактных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 xml:space="preserve"> являются датчики, отвечающие за закрытие автомобильных дверей.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Датчики такого типа могут не только включать и выключать механизмы, но и устанавливать положение предмета контроля. К ним относятся поплавковые выключатели, а также датчики, определяющие уровень топлива. Сигналом к их срабатыванию служит изменение сопротивления, соответствующего определенному уровню жидкости.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Минус контактных датчиков в присутствии механических подвижных частей, сравнительно небольшой срок службы в связи с неэффективной защитой от влаги и пыли. Преимущество — простая конструкция, установка и эксплуатация. Значительно надежнее защищены от внешних воздействий бесконтактные выключатели. Более длительным является и их ресурс.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8E0BEC">
      <w:pPr>
        <w:pStyle w:val="4"/>
      </w:pPr>
      <w:proofErr w:type="spellStart"/>
      <w:r w:rsidRPr="00C2192D">
        <w:t>Концевики</w:t>
      </w:r>
      <w:proofErr w:type="spellEnd"/>
      <w:r w:rsidRPr="00C2192D">
        <w:t xml:space="preserve"> механического типа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концевиками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 xml:space="preserve"> этого вида бывает роликовым или рычажным. Они срабатывают, как только управляющий механизм в виде колесика, кнопки или рычага испытывают на себе механическое воздействие.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При этом происходит изменение положения контактов — они могут замкнуться или разомкнуться. Процесс сопровождается сигналом — управляющим или предупредительным.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Наиболее часто концевые выключатели имеют два контакта — открытый и закрытый. Существуют конечные устройства одинарные, но встречаются они редко. В любом случае контакты есть в корпусе каждого, а рабочая схема с их номерами изображена на панели.</w:t>
      </w:r>
    </w:p>
    <w:p w:rsidR="008E0BEC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Конструкцией роликовых ВК предусмотрено выключение путем нажатия исполнительного механизма на кнопку в виде небольшого штока. Так как она связана с динамичными контактами, то в момент соприкосновения происходит размыкание питающей цепи</w:t>
      </w:r>
      <w:r w:rsidR="008E0BEC">
        <w:rPr>
          <w:rFonts w:ascii="Times New Roman" w:hAnsi="Times New Roman" w:cs="Times New Roman"/>
          <w:sz w:val="28"/>
          <w:szCs w:val="28"/>
        </w:rPr>
        <w:t>.</w:t>
      </w:r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lastRenderedPageBreak/>
        <w:t>Отличие рычажных выключателей состоит в том, что их подвижные контакты посредством тяги или через шток связаны с небольшим рычагом. Действие происходит, когда исполнительный механизм нажимает на этот рычажок.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Кроме стандартных концевых приборов существуют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микровыключатели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>. Работают они по тому же принципу, но их регулировка при монтаже требует большей точности по причине небольшого хода. Чтобы увеличить рабочий ход прибегают к такому приему, как включение в схему промежуточного элемента — рычажка с роликом.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Применяют такой тип выключателей, как на производстве, так и дома. В конструкции лифта использовано большое число КУ.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Среди них выключатель в виде датчика, лимитирующего минимальную и максимальную высоту хода лифта, сигнализирующего об обрыве каната, подающего сигнал об открытии двери и выполняющего еще много действий. На дверях во многих квартирах имеются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микровыключатели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>, включающие свет в комнате при ее открытии.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В автомобилях такие механические конечные датчики включают в схемы сигнализации и освещения. Их особенностью является наличие одного ввода с подключенным на него положительным потенциалом. Корпусом является минусовая клемма, прижимаемая к металлическому элементу на кузове автомобиля, свободному от краски.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С массой автомобиля этот элемент соединен кабелем. Главное условие —выключатель не должен контактировать с мокрой поверхностью. Подключают конечные датчики при монтаже автомобильной сигнализации, используя схему. Их выходы допускается устанавливать как на дверях, так и в салоне на осветительных приборах.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Чтобы включение происходило при открывании двери, а выключение при ее закрывании, выполняют замыкание на плюс. При наличии подсветки потолка салона и дверей применяют блок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концевиков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>, выполняющий различные функции. В результате срабатывания блока важные датчики блокируются при попытке открытия замков.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8E0BEC">
      <w:pPr>
        <w:pStyle w:val="4"/>
      </w:pPr>
      <w:r w:rsidRPr="00C2192D">
        <w:t xml:space="preserve">Особенности бесконтактных </w:t>
      </w:r>
      <w:proofErr w:type="spellStart"/>
      <w:r w:rsidRPr="00C2192D">
        <w:t>концевиков</w:t>
      </w:r>
      <w:proofErr w:type="spellEnd"/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Одной из разновидностей концевых выключателей являются бесконтактная их модификация (БВК). Коммуникация приборов настроена на срабатывание при попадании в зону чувствительности какого-то определенного объекта.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lastRenderedPageBreak/>
        <w:t>Движущихся частей в самом приборе нет, как нет и механического контакта между предметом воздействия и настроенным на него элементом выключателя.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Состоит БВК из следующих частей:</w:t>
      </w:r>
    </w:p>
    <w:p w:rsidR="00C2192D" w:rsidRPr="008E0BEC" w:rsidRDefault="00C2192D" w:rsidP="008E0BEC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BEC">
        <w:rPr>
          <w:rFonts w:ascii="Times New Roman" w:hAnsi="Times New Roman" w:cs="Times New Roman"/>
          <w:sz w:val="28"/>
          <w:szCs w:val="28"/>
        </w:rPr>
        <w:t>чувствительного элемента;</w:t>
      </w:r>
    </w:p>
    <w:p w:rsidR="00C2192D" w:rsidRPr="008E0BEC" w:rsidRDefault="00C2192D" w:rsidP="008E0BEC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BEC">
        <w:rPr>
          <w:rFonts w:ascii="Times New Roman" w:hAnsi="Times New Roman" w:cs="Times New Roman"/>
          <w:sz w:val="28"/>
          <w:szCs w:val="28"/>
        </w:rPr>
        <w:t>силового ключа;</w:t>
      </w:r>
    </w:p>
    <w:p w:rsidR="00C2192D" w:rsidRPr="008E0BEC" w:rsidRDefault="00C2192D" w:rsidP="008E0BEC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0BEC">
        <w:rPr>
          <w:rFonts w:ascii="Times New Roman" w:hAnsi="Times New Roman" w:cs="Times New Roman"/>
          <w:sz w:val="28"/>
          <w:szCs w:val="28"/>
        </w:rPr>
        <w:t>компонента, анализирующего сигнал.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Расстояние, на котором устройство начинает действовать, задают исходя из модификации датчика и требований процесса. Исключение из него как движущихся, так и трущихся элементов значительно повышает надежность работы этих устройств.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Бесконтактные датчики или, как их еще называют, приближения обладают обширными функциональными возможностями. Существует две категории — выключатели и датчики положения.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Первая задача БВК — обнаружить положение предмета. Кроме того, датчик выполняет подсчет, позиционирование, разделение, сортировку объектов. Он может контролировать скорость, перемещение, вычислить угол поворота, скорректировать перекос и выполнить много других действий.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В бытовых условиях бесконтактные выключатели пока преимущественно используют в организации управления освещением. Однако в сфере обустройства систем “Умного дома” у него значительно большая сфера применения и гораздо больше перспектив.</w:t>
      </w:r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Применяются чувствительные приборы в промышленности, в транспортной отрасли, как элемент автоматизации, в нефтепереработке. По принципу обнаружения приближающихся объектов различают БКВ индуктивные, емкостные, оптические, ультразвуковые.</w:t>
      </w:r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текущей системе были использованы бесконтактные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концевики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виду их износоустойчивости и исходя из названия им не требуется контакт, что позволяет сделать их установку и отладку гораздо более простой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процедрой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Датчики используются для проверки наличия ленты на станке, определения положения двигателя, а так же правильного положения ножа.</w:t>
      </w:r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Default="00C2192D" w:rsidP="008E0BEC">
      <w:pPr>
        <w:pStyle w:val="1"/>
        <w:rPr>
          <w:rFonts w:eastAsia="Times New Roman"/>
          <w:lang w:eastAsia="ru-RU"/>
        </w:rPr>
      </w:pPr>
      <w:bookmarkStart w:id="18" w:name="_Toc10913008"/>
      <w:r>
        <w:rPr>
          <w:rFonts w:eastAsia="Times New Roman"/>
          <w:lang w:eastAsia="ru-RU"/>
        </w:rPr>
        <w:t>Обоснование выбора двигателя с обратной связью</w:t>
      </w:r>
      <w:bookmarkEnd w:id="18"/>
    </w:p>
    <w:p w:rsidR="00C2192D" w:rsidRDefault="00C2192D" w:rsidP="00C2192D">
      <w:pPr>
        <w:jc w:val="both"/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eastAsia="ru-RU"/>
        </w:rPr>
        <w:t>Описание работы драйвера двигателя</w:t>
      </w:r>
    </w:p>
    <w:p w:rsidR="00C2192D" w:rsidRPr="00C2192D" w:rsidRDefault="00C2192D" w:rsidP="008E0BEC">
      <w:pPr>
        <w:pStyle w:val="2"/>
      </w:pPr>
      <w:bookmarkStart w:id="19" w:name="_Toc10913009"/>
      <w:r w:rsidRPr="00C2192D">
        <w:t>Шаговые приводы с обратной связью</w:t>
      </w:r>
      <w:bookmarkEnd w:id="19"/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В качестве небольшого предисловия попробуем рассказать, что такое шаговый привод с обратной связью или сервопривод. Говоря на простом языке, сервопривод — это механический прибор, позволяющий с наивысшей точностью выполнить поставленную на входе задачу. Таким образом, входное задание, поступившее от блока управления, выполняется системой с минимальной погрешностью на выходе.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Естественно, электропривод постоянного тока с обратной связью имеет значительно более сложное устройство, поэтому рекомендуем прочитать дальнейшее описание его принципа работы, а также ознакомиться с его основными характеристиками и с тем, как работает обратная связь электропривода, более подробно.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8E0BEC">
      <w:pPr>
        <w:pStyle w:val="2"/>
      </w:pPr>
      <w:bookmarkStart w:id="20" w:name="_Toc10913010"/>
      <w:r w:rsidRPr="00C2192D">
        <w:t>Шаговый привод с обратной связью или без?</w:t>
      </w:r>
      <w:bookmarkEnd w:id="20"/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Серводвигателем или шаговым приводом с обратной связью является электродвигатель с функцией обратной связи. Как правило, этот тип шаговых двигателей используется в станках с ЧПУ, поскольку в отличии от обычных шаговых силовых установок серводвигатель обладает высокой точностью настройки позиционирования, а также повышенными показателями производительности.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Общий принцип работы, который имеет шаговый привод с обратной связью, схож с принципом работы вентильного двигателя постоянного тока, т.к. в нем требующие возбуждения обмотки контролируются по датчикам положения ротора.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8E0BEC">
      <w:pPr>
        <w:pStyle w:val="2"/>
      </w:pPr>
      <w:bookmarkStart w:id="21" w:name="_Toc10913011"/>
      <w:r w:rsidRPr="00C2192D">
        <w:lastRenderedPageBreak/>
        <w:t>Датчик обратной связи</w:t>
      </w:r>
      <w:bookmarkEnd w:id="21"/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В состав шагового привода с обратной связью входит несколько компонентов: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C2192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Привод или электродвигатель</w:t>
      </w:r>
    </w:p>
    <w:p w:rsidR="00C2192D" w:rsidRPr="00C2192D" w:rsidRDefault="00C2192D" w:rsidP="00C2192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Датчик обратной связи</w:t>
      </w:r>
    </w:p>
    <w:p w:rsidR="00C2192D" w:rsidRPr="00C2192D" w:rsidRDefault="00C2192D" w:rsidP="00C2192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Блок управления</w:t>
      </w:r>
    </w:p>
    <w:p w:rsidR="00C2192D" w:rsidRPr="00C2192D" w:rsidRDefault="00C2192D" w:rsidP="00C2192D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Блок питания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Поскольку основным назначением, который имеет шаговый привод с обратной связью, является контроль и управление направлением и характеристиками движения, то самым важным элементом конструкции является датчик обратной связи. Благодаря датчику обратной связи движение ротора становится более плавным, что позволяет получить улучшенные показания шаговой частоты.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Оптические датчики обратной связи наиболее часто фиксируются на валу силовой установки. В первую очередь датчик обратной связи определяет положение ротора, после чего эта информация поступает в блок управления, который в зависимости от полученной информации, выбирает фазы для возбуждения (под фазами возбуждения подразумевается угол коммутации).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Современные типы датчиков обратной связи —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резольверы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C2192D">
        <w:rPr>
          <w:rFonts w:ascii="Times New Roman" w:hAnsi="Times New Roman" w:cs="Times New Roman"/>
          <w:sz w:val="28"/>
          <w:szCs w:val="28"/>
        </w:rPr>
        <w:t>энкодеры</w:t>
      </w:r>
      <w:proofErr w:type="spellEnd"/>
      <w:r w:rsidRPr="00C2192D">
        <w:rPr>
          <w:rFonts w:ascii="Times New Roman" w:hAnsi="Times New Roman" w:cs="Times New Roman"/>
          <w:sz w:val="28"/>
          <w:szCs w:val="28"/>
        </w:rPr>
        <w:t xml:space="preserve"> устанавливаются во внутреннюю часть конструкции и информируют блок управления о положении и скорости движения силовой установки. Датчик обратной связи может быть инсталлирован во внутреннюю часть системы, в саму силовую установку, либо же он может определять позиционирование ротора по внешним признакам. Второй тип датчиков, как правило, используется в самых современных системах, и требует дополнительных денежных средств.</w:t>
      </w:r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Остальные элементы конструкции, которые имеют привод с обратной связью, мало чем отличаются от стандартного шагового электродвигателя постоянного или переменного тока с ротором и старом.</w:t>
      </w:r>
    </w:p>
    <w:p w:rsidR="00C2192D" w:rsidRPr="00C2192D" w:rsidRDefault="00C2192D" w:rsidP="008E0BEC">
      <w:pPr>
        <w:pStyle w:val="2"/>
      </w:pPr>
      <w:bookmarkStart w:id="22" w:name="_Toc10913012"/>
      <w:r w:rsidRPr="00C2192D">
        <w:t>Преимущества привода с обратной связью</w:t>
      </w:r>
      <w:bookmarkEnd w:id="22"/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 xml:space="preserve">Основным преимуществом электропривода постоянного тока с обратной связью является высокая скорость работы. Благодаря отсутствию шума и вибрации в системе можно избежать сбоев привода и механических люфтов. Кроме того, система обладает увеличенным временем работоспособности, а </w:t>
      </w:r>
      <w:r w:rsidRPr="00C2192D">
        <w:rPr>
          <w:rFonts w:ascii="Times New Roman" w:hAnsi="Times New Roman" w:cs="Times New Roman"/>
          <w:sz w:val="28"/>
          <w:szCs w:val="28"/>
        </w:rPr>
        <w:lastRenderedPageBreak/>
        <w:t>также имеет возможность моментально производить информирование обслуживающего персонала о наличии повреждения в конструкции.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Общая масса системы небольшая, а сама конструкция обладает довольно компактными размерами. Отдельно отметим пониженное энергопотребление сервопривода: за счет порционной подачи тока только для фиксации рабочего положения общее энергопотребление системы значительно ниже, чем у обычного шагового двигателя.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8E0BEC">
      <w:pPr>
        <w:pStyle w:val="2"/>
      </w:pPr>
      <w:bookmarkStart w:id="23" w:name="_Toc10913013"/>
      <w:r w:rsidRPr="00C2192D">
        <w:t>Недостатки привода с обратной связью</w:t>
      </w:r>
      <w:bookmarkEnd w:id="23"/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С другой стороны, привод с обратной связью имеет в сравнении с классическим шаговым двигателем ряд недостатков. В первую очередь, шаговый привод с обратной связью значительно дороже, поскольку имеет более сложную структуру. Датчик обратной связи требует дополнительного фиксирования, для чего в конструкции применяется дополнительный червячный мотор-редуктор. Кроме того, данная система должна регулярно обслуживаться сертифицированными специалистами, а в случае поломки ремонт такого оборудования значительно дороже, чем у классических шаговых силовых установок.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8E0BEC">
      <w:pPr>
        <w:pStyle w:val="2"/>
      </w:pPr>
      <w:bookmarkStart w:id="24" w:name="_Toc10913014"/>
      <w:r w:rsidRPr="00C2192D">
        <w:t>Типы шаговых двигателей с обратной связью</w:t>
      </w:r>
      <w:bookmarkEnd w:id="24"/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Существует несколько типов приводов с обратной связью. Во-первых, это сервопривод линейного и вращательного движения. Первый тип разделяется на плоские и круглые системы, вторые — на синхронные и асинхронные.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В зависимости своего типа, двигатель выполняет функцию перемещения с конкретными характеристиками: линейный сервопривод предназначен для получения наивысших ускорений, синхронный сервопривод используются для наиболее точной калибровки угла поворота, ускорения и скорости вращения.</w:t>
      </w:r>
    </w:p>
    <w:p w:rsidR="00C2192D" w:rsidRP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92D" w:rsidRPr="00C2192D" w:rsidRDefault="00C2192D" w:rsidP="008E0BEC">
      <w:pPr>
        <w:pStyle w:val="2"/>
      </w:pPr>
      <w:bookmarkStart w:id="25" w:name="_Toc10913015"/>
      <w:r w:rsidRPr="00C2192D">
        <w:t>Применение шаговых двигателей с обратной связью</w:t>
      </w:r>
      <w:bookmarkEnd w:id="25"/>
    </w:p>
    <w:p w:rsidR="00C2192D" w:rsidRDefault="00C2192D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 w:rsidRPr="00C2192D">
        <w:rPr>
          <w:rFonts w:ascii="Times New Roman" w:hAnsi="Times New Roman" w:cs="Times New Roman"/>
          <w:sz w:val="28"/>
          <w:szCs w:val="28"/>
        </w:rPr>
        <w:t>Шаговые приводы с обратной связью незаменимы в системах, требующих высокой точности исполнения, а также в системах с высоким значением крутящего момента.</w:t>
      </w:r>
    </w:p>
    <w:p w:rsidR="003C0063" w:rsidRDefault="003C0063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0063" w:rsidRDefault="003C0063" w:rsidP="00C219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**написать преимущества сверху</w:t>
      </w:r>
    </w:p>
    <w:p w:rsidR="003C0063" w:rsidRDefault="003C0063" w:rsidP="00C21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1176" w:rsidRDefault="006D1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063" w:rsidRDefault="006D1176" w:rsidP="008E0BEC">
      <w:pPr>
        <w:pStyle w:val="1"/>
      </w:pPr>
      <w:bookmarkStart w:id="26" w:name="_Toc10913016"/>
      <w:r>
        <w:lastRenderedPageBreak/>
        <w:t>Список использованной литературы:</w:t>
      </w:r>
      <w:bookmarkEnd w:id="26"/>
    </w:p>
    <w:p w:rsidR="006D1176" w:rsidRPr="006D1176" w:rsidRDefault="006D1176" w:rsidP="006D1176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22505C" w:rsidRPr="00A40703" w:rsidRDefault="0022505C" w:rsidP="0022505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505C" w:rsidRPr="00A4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65C"/>
    <w:multiLevelType w:val="multilevel"/>
    <w:tmpl w:val="3EF6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C610C"/>
    <w:multiLevelType w:val="hybridMultilevel"/>
    <w:tmpl w:val="1FC2D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E17"/>
    <w:multiLevelType w:val="multilevel"/>
    <w:tmpl w:val="753C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233D2"/>
    <w:multiLevelType w:val="multilevel"/>
    <w:tmpl w:val="6AE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8589A"/>
    <w:multiLevelType w:val="hybridMultilevel"/>
    <w:tmpl w:val="0F964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83E46"/>
    <w:multiLevelType w:val="hybridMultilevel"/>
    <w:tmpl w:val="62A865A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2507E"/>
    <w:multiLevelType w:val="hybridMultilevel"/>
    <w:tmpl w:val="B54A7B5C"/>
    <w:lvl w:ilvl="0" w:tplc="BDB4565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222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D09FD"/>
    <w:multiLevelType w:val="hybridMultilevel"/>
    <w:tmpl w:val="B5E8FA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31784D"/>
    <w:multiLevelType w:val="hybridMultilevel"/>
    <w:tmpl w:val="AEBE5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45311"/>
    <w:multiLevelType w:val="hybridMultilevel"/>
    <w:tmpl w:val="E0ACE9BA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75472D"/>
    <w:multiLevelType w:val="hybridMultilevel"/>
    <w:tmpl w:val="48DA5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83CEC"/>
    <w:multiLevelType w:val="multilevel"/>
    <w:tmpl w:val="AF6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672EE"/>
    <w:multiLevelType w:val="multilevel"/>
    <w:tmpl w:val="C52E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93A41"/>
    <w:multiLevelType w:val="multilevel"/>
    <w:tmpl w:val="1D4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A41C8"/>
    <w:multiLevelType w:val="multilevel"/>
    <w:tmpl w:val="B3A0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4778D"/>
    <w:multiLevelType w:val="multilevel"/>
    <w:tmpl w:val="4440A8BA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65F88"/>
    <w:multiLevelType w:val="multilevel"/>
    <w:tmpl w:val="3CD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F5618"/>
    <w:multiLevelType w:val="multilevel"/>
    <w:tmpl w:val="7D2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E4037"/>
    <w:multiLevelType w:val="hybridMultilevel"/>
    <w:tmpl w:val="6682F9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F1019A9"/>
    <w:multiLevelType w:val="hybridMultilevel"/>
    <w:tmpl w:val="47BC6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1290B"/>
    <w:multiLevelType w:val="multilevel"/>
    <w:tmpl w:val="9260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EC2155"/>
    <w:multiLevelType w:val="hybridMultilevel"/>
    <w:tmpl w:val="56F0B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47F6A"/>
    <w:multiLevelType w:val="multilevel"/>
    <w:tmpl w:val="C4E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CA035A"/>
    <w:multiLevelType w:val="multilevel"/>
    <w:tmpl w:val="8A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125DC"/>
    <w:multiLevelType w:val="hybridMultilevel"/>
    <w:tmpl w:val="18B098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02B2EF2"/>
    <w:multiLevelType w:val="hybridMultilevel"/>
    <w:tmpl w:val="86BE9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385FE9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C6384"/>
    <w:multiLevelType w:val="hybridMultilevel"/>
    <w:tmpl w:val="AD24E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B65C5"/>
    <w:multiLevelType w:val="hybridMultilevel"/>
    <w:tmpl w:val="088E8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40EE6"/>
    <w:multiLevelType w:val="hybridMultilevel"/>
    <w:tmpl w:val="6934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1341B6"/>
    <w:multiLevelType w:val="hybridMultilevel"/>
    <w:tmpl w:val="3440C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5E4DFB"/>
    <w:multiLevelType w:val="multilevel"/>
    <w:tmpl w:val="98EAE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F6466A"/>
    <w:multiLevelType w:val="hybridMultilevel"/>
    <w:tmpl w:val="15469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20"/>
  </w:num>
  <w:num w:numId="4">
    <w:abstractNumId w:val="3"/>
  </w:num>
  <w:num w:numId="5">
    <w:abstractNumId w:val="23"/>
  </w:num>
  <w:num w:numId="6">
    <w:abstractNumId w:val="0"/>
  </w:num>
  <w:num w:numId="7">
    <w:abstractNumId w:val="31"/>
  </w:num>
  <w:num w:numId="8">
    <w:abstractNumId w:val="13"/>
  </w:num>
  <w:num w:numId="9">
    <w:abstractNumId w:val="10"/>
  </w:num>
  <w:num w:numId="10">
    <w:abstractNumId w:val="24"/>
  </w:num>
  <w:num w:numId="11">
    <w:abstractNumId w:val="18"/>
  </w:num>
  <w:num w:numId="12">
    <w:abstractNumId w:val="21"/>
  </w:num>
  <w:num w:numId="13">
    <w:abstractNumId w:val="7"/>
  </w:num>
  <w:num w:numId="14">
    <w:abstractNumId w:val="9"/>
  </w:num>
  <w:num w:numId="15">
    <w:abstractNumId w:val="5"/>
  </w:num>
  <w:num w:numId="16">
    <w:abstractNumId w:val="14"/>
  </w:num>
  <w:num w:numId="17">
    <w:abstractNumId w:val="16"/>
  </w:num>
  <w:num w:numId="18">
    <w:abstractNumId w:val="17"/>
  </w:num>
  <w:num w:numId="19">
    <w:abstractNumId w:val="12"/>
  </w:num>
  <w:num w:numId="20">
    <w:abstractNumId w:val="2"/>
  </w:num>
  <w:num w:numId="21">
    <w:abstractNumId w:val="11"/>
  </w:num>
  <w:num w:numId="22">
    <w:abstractNumId w:val="28"/>
  </w:num>
  <w:num w:numId="23">
    <w:abstractNumId w:val="22"/>
  </w:num>
  <w:num w:numId="24">
    <w:abstractNumId w:val="6"/>
  </w:num>
  <w:num w:numId="25">
    <w:abstractNumId w:val="1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27"/>
  </w:num>
  <w:num w:numId="29">
    <w:abstractNumId w:val="4"/>
  </w:num>
  <w:num w:numId="30">
    <w:abstractNumId w:val="25"/>
  </w:num>
  <w:num w:numId="31">
    <w:abstractNumId w:val="30"/>
  </w:num>
  <w:num w:numId="32">
    <w:abstractNumId w:val="32"/>
  </w:num>
  <w:num w:numId="33">
    <w:abstractNumId w:val="19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31"/>
    <w:rsid w:val="0002293C"/>
    <w:rsid w:val="00033670"/>
    <w:rsid w:val="00106F36"/>
    <w:rsid w:val="00113B2D"/>
    <w:rsid w:val="00115E7B"/>
    <w:rsid w:val="00124708"/>
    <w:rsid w:val="00173668"/>
    <w:rsid w:val="001A7588"/>
    <w:rsid w:val="001B5410"/>
    <w:rsid w:val="001C619D"/>
    <w:rsid w:val="001E6FF4"/>
    <w:rsid w:val="0022505C"/>
    <w:rsid w:val="00232D94"/>
    <w:rsid w:val="002336A5"/>
    <w:rsid w:val="00235822"/>
    <w:rsid w:val="002A5530"/>
    <w:rsid w:val="002A6D33"/>
    <w:rsid w:val="002B2193"/>
    <w:rsid w:val="002C49D0"/>
    <w:rsid w:val="002E3758"/>
    <w:rsid w:val="00302995"/>
    <w:rsid w:val="00340148"/>
    <w:rsid w:val="00345ED1"/>
    <w:rsid w:val="00380BBA"/>
    <w:rsid w:val="00383C0D"/>
    <w:rsid w:val="003938DE"/>
    <w:rsid w:val="003A3EDB"/>
    <w:rsid w:val="003B5A80"/>
    <w:rsid w:val="003C0063"/>
    <w:rsid w:val="003E2F7B"/>
    <w:rsid w:val="00421D49"/>
    <w:rsid w:val="00431EF9"/>
    <w:rsid w:val="00433B3B"/>
    <w:rsid w:val="004972C8"/>
    <w:rsid w:val="004E1F72"/>
    <w:rsid w:val="004F5413"/>
    <w:rsid w:val="005B74BA"/>
    <w:rsid w:val="006244BB"/>
    <w:rsid w:val="006254B7"/>
    <w:rsid w:val="006477D0"/>
    <w:rsid w:val="00682F71"/>
    <w:rsid w:val="00683BFA"/>
    <w:rsid w:val="006A68F5"/>
    <w:rsid w:val="006B1A42"/>
    <w:rsid w:val="006D1176"/>
    <w:rsid w:val="006F5826"/>
    <w:rsid w:val="00710C0F"/>
    <w:rsid w:val="007147E4"/>
    <w:rsid w:val="0075077D"/>
    <w:rsid w:val="007B0FD4"/>
    <w:rsid w:val="007E2B43"/>
    <w:rsid w:val="00814739"/>
    <w:rsid w:val="00823382"/>
    <w:rsid w:val="00845AAC"/>
    <w:rsid w:val="008E0BEC"/>
    <w:rsid w:val="009323B9"/>
    <w:rsid w:val="00945C7A"/>
    <w:rsid w:val="00947493"/>
    <w:rsid w:val="00950138"/>
    <w:rsid w:val="00966B3B"/>
    <w:rsid w:val="00971145"/>
    <w:rsid w:val="009971B3"/>
    <w:rsid w:val="0099799D"/>
    <w:rsid w:val="009C2FBD"/>
    <w:rsid w:val="00A15E9B"/>
    <w:rsid w:val="00A168B6"/>
    <w:rsid w:val="00A2365F"/>
    <w:rsid w:val="00A40703"/>
    <w:rsid w:val="00A42FB4"/>
    <w:rsid w:val="00A64871"/>
    <w:rsid w:val="00A76699"/>
    <w:rsid w:val="00AA00C7"/>
    <w:rsid w:val="00AC5CAB"/>
    <w:rsid w:val="00AC603E"/>
    <w:rsid w:val="00AD7654"/>
    <w:rsid w:val="00AF5209"/>
    <w:rsid w:val="00AF54CE"/>
    <w:rsid w:val="00AF56D5"/>
    <w:rsid w:val="00B02C6D"/>
    <w:rsid w:val="00BC3740"/>
    <w:rsid w:val="00BD0327"/>
    <w:rsid w:val="00C2192D"/>
    <w:rsid w:val="00C52F88"/>
    <w:rsid w:val="00C619A0"/>
    <w:rsid w:val="00CD7BE6"/>
    <w:rsid w:val="00CF10B3"/>
    <w:rsid w:val="00D10F73"/>
    <w:rsid w:val="00D20D9E"/>
    <w:rsid w:val="00D3107B"/>
    <w:rsid w:val="00D46027"/>
    <w:rsid w:val="00D7110A"/>
    <w:rsid w:val="00D801E4"/>
    <w:rsid w:val="00DD723B"/>
    <w:rsid w:val="00DF0369"/>
    <w:rsid w:val="00E41114"/>
    <w:rsid w:val="00E85D31"/>
    <w:rsid w:val="00E914CF"/>
    <w:rsid w:val="00E95327"/>
    <w:rsid w:val="00EA2705"/>
    <w:rsid w:val="00ED6804"/>
    <w:rsid w:val="00F344C3"/>
    <w:rsid w:val="00F42243"/>
    <w:rsid w:val="00F4509E"/>
    <w:rsid w:val="00F6072F"/>
    <w:rsid w:val="00FC465E"/>
    <w:rsid w:val="00FF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8B4C"/>
  <w15:docId w15:val="{5815C17B-C8FE-4586-9D61-E1878874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2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2F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2F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52F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3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5D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E85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1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5E7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2F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52F8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2F88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2F88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52F88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C52F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5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C52F8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C52F88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C52F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52F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52F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C52F8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5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226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4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87504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3369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3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655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5%D1%80%D0%BB%D0%B8%D0%BB%D1%8C%D0%BD%D0%BE-%D1%80%D0%B0%D1%81%D1%82%D0%BE%D1%87%D0%BD%D0%B0%D1%8F_%D0%B3%D1%80%D1%83%D0%BF%D0%BF%D0%B0_%D1%81%D1%82%D0%B0%D0%BD%D0%BA%D0%BE%D0%B2" TargetMode="External"/><Relationship Id="rId13" Type="http://schemas.openxmlformats.org/officeDocument/2006/relationships/hyperlink" Target="https://ru.wikipedia.org/wiki/%D0%A1%D1%82%D1%80%D0%BE%D0%B3%D0%B0%D0%BB%D1%8C%D0%BD%D1%8B%D0%B9_%D1%81%D1%82%D0%B0%D0%BD%D0%BE%D0%BA" TargetMode="External"/><Relationship Id="rId18" Type="http://schemas.openxmlformats.org/officeDocument/2006/relationships/hyperlink" Target="https://ru.wikipedia.org/wiki/%D0%AD%D0%BB%D0%B5%D0%BA%D1%82%D1%80%D0%BE%D1%8D%D1%80%D0%BE%D0%B7%D0%B8%D0%BE%D0%BD%D0%BD%D0%B0%D1%8F_%D0%BE%D0%B1%D1%80%D0%B0%D0%B1%D0%BE%D1%82%D0%BA%D0%B0" TargetMode="External"/><Relationship Id="rId26" Type="http://schemas.openxmlformats.org/officeDocument/2006/relationships/hyperlink" Target="https://ru.wikipedia.org/wiki/%D0%A1%D1%82%D0%B0%D0%BD%D0%B8%D0%BD%D0%B0" TargetMode="External"/><Relationship Id="rId39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1%D0%BE%D0%B1%D0%B8%D0%BD%D0%BE%D1%80%D0%B5%D0%B7%D0%BA%D0%B0" TargetMode="External"/><Relationship Id="rId34" Type="http://schemas.openxmlformats.org/officeDocument/2006/relationships/image" Target="media/image3.gif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%D0%A2%D0%BE%D0%BA%D0%B0%D1%80%D0%BD%D1%8B%D0%B5_%D1%81%D1%82%D0%B0%D0%BD%D0%BA%D0%B8" TargetMode="External"/><Relationship Id="rId12" Type="http://schemas.openxmlformats.org/officeDocument/2006/relationships/hyperlink" Target="https://ru.wikipedia.org/wiki/%D0%93%D0%B8%D0%BB%D1%8C%D0%BE%D1%82%D0%B8%D0%BD%D0%B0" TargetMode="External"/><Relationship Id="rId17" Type="http://schemas.openxmlformats.org/officeDocument/2006/relationships/hyperlink" Target="https://ru.wikipedia.org/w/index.php?title=%D0%AD%D0%BB%D0%B5%D0%BA%D1%82%D1%80%D0%BE%D1%8D%D1%80%D0%BE%D0%B7%D0%B8%D0%BE%D0%BD%D0%BD%D1%8B%D0%B9_%D1%81%D1%82%D0%B0%D0%BD%D0%BE%D0%BA&amp;action=edit&amp;redlink=1" TargetMode="External"/><Relationship Id="rId25" Type="http://schemas.openxmlformats.org/officeDocument/2006/relationships/hyperlink" Target="https://ru.wikipedia.org/wiki/%D0%9F%D1%80%D0%B8%D0%B2%D0%BE%D0%B4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0%D0%BB%D0%B0%D0%BD%D1%81%D0%B8%D1%80%D0%BE%D0%B2%D0%BE%D1%87%D0%BD%D1%8B%D0%B9_%D1%81%D1%82%D0%B0%D0%BD%D0%BE%D0%BA" TargetMode="External"/><Relationship Id="rId20" Type="http://schemas.openxmlformats.org/officeDocument/2006/relationships/hyperlink" Target="https://ru.wikipedia.org/wiki/%D0%A1%D1%82%D0%B0%D0%BD%D0%BE%D0%BA-%D0%BA%D0%B0%D1%87%D0%B0%D0%BB%D0%BA%D0%B0" TargetMode="External"/><Relationship Id="rId29" Type="http://schemas.openxmlformats.org/officeDocument/2006/relationships/hyperlink" Target="https://ru.wikipedia.org/wiki/%D0%A8%D0%BF%D0%B8%D0%BD%D0%B4%D0%B5%D0%BB%D1%8C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5%D1%82%D0%B0%D0%BB%D0%BB%D0%BE%D1%80%D0%B5%D0%B6%D1%83%D1%89%D0%B8%D0%B9_%D1%81%D1%82%D0%B0%D0%BD%D0%BE%D0%BA" TargetMode="External"/><Relationship Id="rId11" Type="http://schemas.openxmlformats.org/officeDocument/2006/relationships/hyperlink" Target="https://ru.wikipedia.org/wiki/%D0%97%D1%83%D0%B1%D1%87%D0%B0%D1%82%D0%BE%D0%B5_%D0%BA%D0%BE%D0%BB%D0%B5%D1%81%D0%BE" TargetMode="External"/><Relationship Id="rId24" Type="http://schemas.openxmlformats.org/officeDocument/2006/relationships/hyperlink" Target="https://ru.wikipedia.org/wiki/%D0%A7%D0%B8%D1%81%D0%BB%D0%BE%D0%B2%D0%BE%D0%B5_%D0%BF%D1%80%D0%BE%D0%B3%D1%80%D0%B0%D0%BC%D0%BC%D0%BD%D0%BE%D0%B5_%D1%83%D0%BF%D1%80%D0%B0%D0%B2%D0%BB%D0%B5%D0%BD%D0%B8%D0%B5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6.gif"/><Relationship Id="rId40" Type="http://schemas.openxmlformats.org/officeDocument/2006/relationships/image" Target="media/image9.gi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0%D0%BC%D0%BD%D0%B5%D1%80%D0%B5%D0%B7%D0%BD%D1%8B%D0%B9_%D1%81%D1%82%D0%B0%D0%BD%D0%BE%D0%BA" TargetMode="External"/><Relationship Id="rId23" Type="http://schemas.openxmlformats.org/officeDocument/2006/relationships/hyperlink" Target="https://ru.wikipedia.org/wiki/%D0%A2%D0%BA%D0%B0%D1%86%D0%BA%D0%B8%D0%B9_%D1%81%D1%82%D0%B0%D0%BD%D0%BE%D0%BA" TargetMode="External"/><Relationship Id="rId28" Type="http://schemas.openxmlformats.org/officeDocument/2006/relationships/hyperlink" Target="https://ru.wikipedia.org/wiki/%D0%9A%D0%BE%D1%80%D0%BE%D0%B1%D0%BA%D0%B0_%D0%BF%D0%B5%D1%80%D0%B5%D0%B4%D0%B0%D1%87" TargetMode="External"/><Relationship Id="rId36" Type="http://schemas.openxmlformats.org/officeDocument/2006/relationships/image" Target="media/image5.gif"/><Relationship Id="rId10" Type="http://schemas.openxmlformats.org/officeDocument/2006/relationships/hyperlink" Target="https://ru.wikipedia.org/wiki/%D0%A8%D0%BB%D0%B8%D1%84%D0%BE%D0%B2%D0%B0%D0%BB%D1%8C%D0%BD%D1%8B%D0%B9_%D1%81%D1%82%D0%B0%D0%BD%D0%BE%D0%BA" TargetMode="External"/><Relationship Id="rId19" Type="http://schemas.openxmlformats.org/officeDocument/2006/relationships/hyperlink" Target="https://ru.wikipedia.org/wiki/%D0%91%D1%83%D1%80%D0%BE%D0%B2%D0%BE%D0%B9_%D1%81%D1%82%D0%B0%D0%BD%D0%BE%D0%BA" TargetMode="External"/><Relationship Id="rId31" Type="http://schemas.openxmlformats.org/officeDocument/2006/relationships/hyperlink" Target="https://ru.wikipedia.org/w/index.php?title=%D0%9A%D0%BE%D0%BE%D1%80%D0%B4%D0%B8%D0%BD%D0%B0%D1%82%D0%BD%D1%8B%D0%B9_%D1%81%D1%82%D0%BE%D0%BB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0%D0%B5%D0%B7%D0%B5%D1%80%D0%BD%D1%8B%D0%B5_%D1%81%D1%82%D0%B0%D0%BD%D0%BA%D0%B8" TargetMode="External"/><Relationship Id="rId14" Type="http://schemas.openxmlformats.org/officeDocument/2006/relationships/hyperlink" Target="https://ru.wikipedia.org/wiki/%D0%94%D0%B5%D1%80%D0%B5%D0%B2%D0%BE%D0%BE%D0%B1%D1%80%D0%B0%D0%B1%D0%B0%D1%82%D1%8B%D0%B2%D0%B0%D1%8E%D1%89%D0%B8%D0%B9_%D1%81%D1%82%D0%B0%D0%BD%D0%BE%D0%BA" TargetMode="External"/><Relationship Id="rId22" Type="http://schemas.openxmlformats.org/officeDocument/2006/relationships/hyperlink" Target="https://ru.wikipedia.org/wiki/%D0%9F%D0%B5%D1%87%D0%B0%D1%82%D0%BD%D1%8B%D0%B9_%D1%81%D1%82%D0%B0%D0%BD%D0%BE%D0%BA" TargetMode="External"/><Relationship Id="rId27" Type="http://schemas.openxmlformats.org/officeDocument/2006/relationships/hyperlink" Target="https://ru.wikipedia.org/wiki/%D0%AD%D0%BB%D0%B5%D0%BA%D1%82%D1%80%D0%BE%D0%B4%D0%B2%D0%B8%D0%B3%D0%B0%D1%82%D0%B5%D0%BB%D1%8C" TargetMode="External"/><Relationship Id="rId30" Type="http://schemas.openxmlformats.org/officeDocument/2006/relationships/hyperlink" Target="https://ru.wikipedia.org/wiki/%D0%A1%D1%83%D0%BF%D0%BF%D0%BE%D1%80%D1%82" TargetMode="External"/><Relationship Id="rId35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9D303-DD93-42D8-91B0-5F9980E0D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42</Pages>
  <Words>10003</Words>
  <Characters>57020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Марат</dc:creator>
  <cp:lastModifiedBy>Rustem</cp:lastModifiedBy>
  <cp:revision>10</cp:revision>
  <dcterms:created xsi:type="dcterms:W3CDTF">2019-05-18T11:03:00Z</dcterms:created>
  <dcterms:modified xsi:type="dcterms:W3CDTF">2019-06-08T14:05:00Z</dcterms:modified>
</cp:coreProperties>
</file>