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08 Data Refresh Release Rollback Specification</w:t>
      </w:r>
    </w:p>
    <w:p>
      <w:pPr>
        <w:jc w:val="center"/>
      </w:pPr>
      <w:r>
        <w:rPr>
          <w:i/>
          <w:sz w:val="20"/>
        </w:rPr>
        <w:t>Data upload, validation, change report, scoring refresh, release and rollback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Data engineers, backend engineers, Admin portal developers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P0/P1</w:t>
            </w:r>
          </w:p>
        </w:tc>
      </w:tr>
    </w:tbl>
    <w:p/>
    <w:p>
      <w:pPr>
        <w:pStyle w:val="Heading1"/>
      </w:pPr>
      <w:r>
        <w:t>1. Data Operating Model</w:t>
      </w:r>
    </w:p>
    <w:p>
      <w:r>
        <w:t>The platform front end reads an approved pre-generated scoring table. The backend can periodically access latest data and refresh scoring releases. The model service is used for backend batch recomputation rather than direct public real-time prediction.</w:t>
      </w:r>
    </w:p>
    <w:p>
      <w:pPr>
        <w:pStyle w:val="Heading1"/>
      </w:pPr>
      <w:r>
        <w:t>2. Data Upload Workflow</w:t>
      </w:r>
    </w:p>
    <w:p>
      <w:pPr>
        <w:pStyle w:val="ListNumber"/>
      </w:pPr>
      <w:r>
        <w:t>Super Admin downloads a template or prepares data in accepted format.</w:t>
      </w:r>
    </w:p>
    <w:p>
      <w:pPr>
        <w:pStyle w:val="ListNumber"/>
      </w:pPr>
      <w:r>
        <w:t>Super Admin uploads CSV/Parquet/Excel/GeoJSON/Shapefile/JSON as appropriate.</w:t>
      </w:r>
    </w:p>
    <w:p>
      <w:pPr>
        <w:pStyle w:val="ListNumber"/>
      </w:pPr>
      <w:r>
        <w:t>System validates schema, required columns and key relationships.</w:t>
      </w:r>
    </w:p>
    <w:p>
      <w:pPr>
        <w:pStyle w:val="ListNumber"/>
      </w:pPr>
      <w:r>
        <w:t>System compares uploaded data with current active release.</w:t>
      </w:r>
    </w:p>
    <w:p>
      <w:pPr>
        <w:pStyle w:val="ListNumber"/>
      </w:pPr>
      <w:r>
        <w:t>System generates change report showing changed, added, removed and affected records.</w:t>
      </w:r>
    </w:p>
    <w:p>
      <w:pPr>
        <w:pStyle w:val="ListNumber"/>
      </w:pPr>
      <w:r>
        <w:t>Super Admin confirms publish.</w:t>
      </w:r>
    </w:p>
    <w:p>
      <w:pPr>
        <w:pStyle w:val="ListNumber"/>
      </w:pPr>
      <w:r>
        <w:t>System creates a new data release and activates associated scoring/map layers as configured.</w:t>
      </w:r>
    </w:p>
    <w:p>
      <w:pPr>
        <w:pStyle w:val="ListNumber"/>
      </w:pPr>
      <w:r>
        <w:t>Audit log records every step.</w:t>
      </w:r>
    </w:p>
    <w:p>
      <w:pPr>
        <w:pStyle w:val="Heading1"/>
      </w:pPr>
      <w:r>
        <w:t>3. Change Report Minimum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Field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release_candidate_id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ID for upload/release candidate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changed_rows_count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Rows where existing values changed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added_rows_count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New rows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removed_rows_count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Rows absent in new data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affected_suburbs_count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Number of affected suburbs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affected_postcodes_count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Number of affected postcodes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critical_warnings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Schema/key/report availability warnings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sample_diffs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Before/after examples for review</w:t>
            </w:r>
          </w:p>
        </w:tc>
      </w:tr>
    </w:tbl>
    <w:p/>
    <w:p>
      <w:pPr>
        <w:pStyle w:val="Heading1"/>
      </w:pPr>
      <w:r>
        <w:t>4. Refresh Failure Rule</w:t>
      </w:r>
    </w:p>
    <w:p>
      <w:pPr>
        <w:pStyle w:val="ListBullet"/>
      </w:pPr>
      <w:r>
        <w:t>If automatic refresh fails, keep previous approved scoring table active.</w:t>
      </w:r>
    </w:p>
    <w:p>
      <w:pPr>
        <w:pStyle w:val="ListBullet"/>
      </w:pPr>
      <w:r>
        <w:t>Mark refresh status failed and notify Super Admin.</w:t>
      </w:r>
    </w:p>
    <w:p>
      <w:pPr>
        <w:pStyle w:val="ListBullet"/>
      </w:pPr>
      <w:r>
        <w:t>Do not block new reports unless data is severely stale or report_generation_allowed_flag = 0.</w:t>
      </w:r>
    </w:p>
    <w:p>
      <w:pPr>
        <w:pStyle w:val="ListBullet"/>
      </w:pPr>
      <w:r>
        <w:t>Show data stale warning when required.</w:t>
      </w:r>
    </w:p>
    <w:p>
      <w:pPr>
        <w:pStyle w:val="ListBullet"/>
      </w:pPr>
      <w:r>
        <w:t>Do not automatically publish failed or partially validated data.</w:t>
      </w:r>
    </w:p>
    <w:p>
      <w:pPr>
        <w:pStyle w:val="Heading1"/>
      </w:pPr>
      <w:r>
        <w:t>5. Rollback</w:t>
      </w:r>
    </w:p>
    <w:p>
      <w:pPr>
        <w:pStyle w:val="ListBullet"/>
      </w:pPr>
      <w:r>
        <w:t>Rollback should support data release, scoring release, map layer and template rollback.</w:t>
      </w:r>
    </w:p>
    <w:p>
      <w:pPr>
        <w:pStyle w:val="ListBullet"/>
      </w:pPr>
      <w:r>
        <w:t>Rollback must not delete generated reports.</w:t>
      </w:r>
    </w:p>
    <w:p>
      <w:pPr>
        <w:pStyle w:val="ListBullet"/>
      </w:pPr>
      <w:r>
        <w:t>Generated reports remain locked to their original versions.</w:t>
      </w:r>
    </w:p>
    <w:p>
      <w:pPr>
        <w:pStyle w:val="ListBullet"/>
      </w:pPr>
      <w:r>
        <w:t>Rollback must be audit logged and visible in Admin portal.</w:t>
      </w:r>
    </w:p>
    <w:p>
      <w:pPr>
        <w:pStyle w:val="Heading1"/>
      </w:pPr>
      <w:r>
        <w:t>6. Data Quality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Flag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Meaning / display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fresh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Current approved data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stale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Data older than expected but still usable with warning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severe_stale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May block new reports depending on policy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low_sample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Sample size issue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low_confidence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purchasable with strong warning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manual_review_required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Super Admin review needed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report_blocked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report_generation_allowed_flag = 0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high_drawdown_risk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Risk flag shown in admin/report context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high_liquidity_risk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Liquidity risk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extreme_prediction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Prediction outlier requires caution</w:t>
            </w:r>
          </w:p>
        </w:tc>
      </w:tr>
    </w:tbl>
    <w:p/>
    <w:p>
      <w:pPr>
        <w:pStyle w:val="Heading1"/>
      </w:pPr>
      <w:r>
        <w:t>7. Data Lineage References</w:t>
      </w:r>
    </w:p>
    <w:p>
      <w:r>
        <w:t>Each generated report should store data_release_version, scoring_release_version, model_registry_version, report_template_version, llm_template_version and profile_snapshot_id. This creates traceability between report output and source data.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