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557FA" w14:textId="4A2B1F75" w:rsidR="00FA5754" w:rsidRPr="00FA5754" w:rsidRDefault="00FA5754" w:rsidP="00FA5754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/>
          <w:sz w:val="32"/>
          <w:szCs w:val="32"/>
        </w:rPr>
      </w:pPr>
      <w:r w:rsidRPr="00FA5754">
        <w:rPr>
          <w:rFonts w:ascii="Layiji MaHaNiYom BAO 1.2" w:hAnsi="Layiji MaHaNiYom BAO 1.2" w:cs="Layiji MaHaNiYom BAO 1.2"/>
          <w:sz w:val="32"/>
          <w:szCs w:val="32"/>
          <w:cs/>
        </w:rPr>
        <w:t>เอกสารรายงานความคืบหน้า</w:t>
      </w:r>
      <w:r>
        <w:rPr>
          <w:rFonts w:ascii="Layiji MaHaNiYom BAO 1.2" w:hAnsi="Layiji MaHaNiYom BAO 1.2" w:cs="Layiji MaHaNiYom BAO 1.2" w:hint="cs"/>
          <w:sz w:val="32"/>
          <w:szCs w:val="32"/>
          <w:cs/>
        </w:rPr>
        <w:t xml:space="preserve"> เกม </w:t>
      </w:r>
      <w:r>
        <w:rPr>
          <w:rFonts w:ascii="Layiji MaHaNiYom BAO 1.2" w:hAnsi="Layiji MaHaNiYom BAO 1.2" w:cs="Layiji MaHaNiYom BAO 1.2"/>
          <w:sz w:val="32"/>
          <w:szCs w:val="32"/>
        </w:rPr>
        <w:t>F</w:t>
      </w:r>
      <w:r w:rsidR="00196D74">
        <w:rPr>
          <w:rFonts w:ascii="Layiji MaHaNiYom BAO 1.2" w:hAnsi="Layiji MaHaNiYom BAO 1.2" w:cs="Layiji MaHaNiYom BAO 1.2"/>
          <w:sz w:val="32"/>
          <w:szCs w:val="32"/>
        </w:rPr>
        <w:t>ILA-KUNG</w:t>
      </w:r>
    </w:p>
    <w:p w14:paraId="65E9D168" w14:textId="07BD5B12" w:rsidR="00FA5754" w:rsidRDefault="00FA5754" w:rsidP="00344943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/>
          <w:sz w:val="32"/>
          <w:szCs w:val="32"/>
        </w:rPr>
      </w:pPr>
      <w:r w:rsidRPr="00FA5754">
        <w:rPr>
          <w:rFonts w:ascii="Layiji MaHaNiYom BAO 1.2" w:hAnsi="Layiji MaHaNiYom BAO 1.2" w:cs="Layiji MaHaNiYom BAO 1.2"/>
          <w:sz w:val="32"/>
          <w:szCs w:val="32"/>
          <w:cs/>
        </w:rPr>
        <w:t xml:space="preserve">ครั้งที่ </w:t>
      </w:r>
      <w:r w:rsidR="001F1A12">
        <w:rPr>
          <w:rFonts w:ascii="Layiji MaHaNiYom BAO 1.2" w:hAnsi="Layiji MaHaNiYom BAO 1.2" w:cs="Layiji MaHaNiYom BAO 1.2"/>
          <w:sz w:val="32"/>
          <w:szCs w:val="32"/>
        </w:rPr>
        <w:t>4</w:t>
      </w:r>
    </w:p>
    <w:p w14:paraId="5599FF47" w14:textId="77777777" w:rsidR="00344943" w:rsidRPr="00FA5754" w:rsidRDefault="00344943" w:rsidP="00344943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/>
          <w:sz w:val="32"/>
          <w:szCs w:val="32"/>
        </w:rPr>
      </w:pPr>
    </w:p>
    <w:p w14:paraId="44D717C1" w14:textId="169DAAFF" w:rsidR="00FA5754" w:rsidRPr="00FA5754" w:rsidRDefault="00FA5754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/>
          <w:sz w:val="32"/>
          <w:szCs w:val="32"/>
        </w:rPr>
      </w:pPr>
      <w:r w:rsidRPr="00FA5754">
        <w:rPr>
          <w:rFonts w:ascii="Layiji MaHaNiYom BAO 1.2" w:hAnsi="Layiji MaHaNiYom BAO 1.2" w:cs="Layiji MaHaNiYom BAO 1.2"/>
          <w:sz w:val="32"/>
          <w:szCs w:val="32"/>
          <w:cs/>
        </w:rPr>
        <w:t>รายละเอียดดการทำงานตามแผนการดำเนินการ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760"/>
        <w:gridCol w:w="1080"/>
        <w:gridCol w:w="1075"/>
      </w:tblGrid>
      <w:tr w:rsidR="00A1131B" w:rsidRPr="00FA5754" w14:paraId="136D96EE" w14:textId="77777777" w:rsidTr="00A1131B">
        <w:trPr>
          <w:trHeight w:val="530"/>
        </w:trPr>
        <w:tc>
          <w:tcPr>
            <w:tcW w:w="1435" w:type="dxa"/>
            <w:vMerge w:val="restart"/>
          </w:tcPr>
          <w:p w14:paraId="3EBC1542" w14:textId="77777777" w:rsidR="00A1131B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</w:p>
          <w:p w14:paraId="47948051" w14:textId="03F73BC1" w:rsidR="00A1131B" w:rsidRPr="00FA5754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 w:rsidRPr="00FA5754"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5760" w:type="dxa"/>
            <w:vMerge w:val="restart"/>
          </w:tcPr>
          <w:p w14:paraId="0A0F31D4" w14:textId="77777777" w:rsidR="00A1131B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</w:p>
          <w:p w14:paraId="270B8090" w14:textId="693DFC91" w:rsidR="00A1131B" w:rsidRPr="00FA5754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 w:rsidRPr="00FA5754"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  <w:t xml:space="preserve">รายละเอียดการทำงาน / การทดสอบ </w:t>
            </w:r>
            <w:r w:rsidRPr="00FA5754">
              <w:rPr>
                <w:rFonts w:ascii="Layiji MaHaNiYom BAO 1.2" w:hAnsi="Layiji MaHaNiYom BAO 1.2" w:cs="Layiji MaHaNiYom BAO 1.2"/>
                <w:sz w:val="32"/>
                <w:szCs w:val="32"/>
              </w:rPr>
              <w:t>Module</w:t>
            </w:r>
          </w:p>
        </w:tc>
        <w:tc>
          <w:tcPr>
            <w:tcW w:w="2155" w:type="dxa"/>
            <w:gridSpan w:val="2"/>
          </w:tcPr>
          <w:p w14:paraId="372B4E74" w14:textId="5638897A" w:rsidR="00A1131B" w:rsidRPr="00FA5754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 w:rsidRPr="00FA5754"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  <w:t>สถานะ</w:t>
            </w:r>
          </w:p>
        </w:tc>
      </w:tr>
      <w:tr w:rsidR="00A1131B" w:rsidRPr="00FA5754" w14:paraId="467550A2" w14:textId="77777777" w:rsidTr="00A1131B">
        <w:tc>
          <w:tcPr>
            <w:tcW w:w="1435" w:type="dxa"/>
            <w:vMerge/>
          </w:tcPr>
          <w:p w14:paraId="0FE0787C" w14:textId="0E13A07E" w:rsidR="00A1131B" w:rsidRPr="00FA5754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  <w:tc>
          <w:tcPr>
            <w:tcW w:w="5760" w:type="dxa"/>
            <w:vMerge/>
          </w:tcPr>
          <w:p w14:paraId="317ADB81" w14:textId="0E42611E" w:rsidR="00A1131B" w:rsidRPr="00FA5754" w:rsidRDefault="00A1131B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  <w:tc>
          <w:tcPr>
            <w:tcW w:w="1080" w:type="dxa"/>
          </w:tcPr>
          <w:p w14:paraId="5143AF04" w14:textId="51528BEA" w:rsidR="00A1131B" w:rsidRPr="00A1131B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28"/>
              </w:rPr>
            </w:pPr>
            <w:r w:rsidRPr="00A1131B">
              <w:rPr>
                <w:rFonts w:ascii="Layiji MaHaNiYom BAO 1.2" w:hAnsi="Layiji MaHaNiYom BAO 1.2" w:cs="Layiji MaHaNiYom BAO 1.2"/>
                <w:sz w:val="28"/>
                <w:cs/>
              </w:rPr>
              <w:t>ตามแผน</w:t>
            </w:r>
          </w:p>
        </w:tc>
        <w:tc>
          <w:tcPr>
            <w:tcW w:w="1075" w:type="dxa"/>
          </w:tcPr>
          <w:p w14:paraId="2C9E0D69" w14:textId="79BB5E45" w:rsidR="00A1131B" w:rsidRPr="00A1131B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28"/>
              </w:rPr>
            </w:pPr>
            <w:r w:rsidRPr="00A1131B">
              <w:rPr>
                <w:rFonts w:ascii="Layiji MaHaNiYom BAO 1.2" w:hAnsi="Layiji MaHaNiYom BAO 1.2" w:cs="Layiji MaHaNiYom BAO 1.2"/>
                <w:sz w:val="28"/>
                <w:cs/>
              </w:rPr>
              <w:t>ไม่ตามแผน</w:t>
            </w:r>
          </w:p>
        </w:tc>
      </w:tr>
      <w:tr w:rsidR="00A1131B" w:rsidRPr="00FA5754" w14:paraId="4FCFE4DB" w14:textId="77777777" w:rsidTr="00A1131B">
        <w:tc>
          <w:tcPr>
            <w:tcW w:w="1435" w:type="dxa"/>
          </w:tcPr>
          <w:p w14:paraId="572431DF" w14:textId="24458B2F" w:rsidR="00196D74" w:rsidRPr="00FA5754" w:rsidRDefault="00A1131B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>
              <w:rPr>
                <w:rFonts w:ascii="Layiji MaHaNiYom BAO 1.2" w:hAnsi="Layiji MaHaNiYom BAO 1.2" w:cs="Layiji MaHaNiYom BAO 1.2"/>
                <w:sz w:val="32"/>
                <w:szCs w:val="32"/>
              </w:rPr>
              <w:t>1</w:t>
            </w:r>
          </w:p>
        </w:tc>
        <w:tc>
          <w:tcPr>
            <w:tcW w:w="5760" w:type="dxa"/>
          </w:tcPr>
          <w:p w14:paraId="229A11DA" w14:textId="4D2F5421" w:rsidR="00196D74" w:rsidRPr="00FA5754" w:rsidRDefault="00BF6D73" w:rsidP="00A1131B">
            <w:pPr>
              <w:tabs>
                <w:tab w:val="left" w:pos="7845"/>
              </w:tabs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>มีค่าแรงโน้มถ่วงในเกม</w:t>
            </w:r>
          </w:p>
        </w:tc>
        <w:tc>
          <w:tcPr>
            <w:tcW w:w="1080" w:type="dxa"/>
          </w:tcPr>
          <w:p w14:paraId="0BABA9DF" w14:textId="6B53148E" w:rsidR="00196D74" w:rsidRPr="00FA5754" w:rsidRDefault="000C3ACD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 w:rsidRPr="000C3ACD">
              <w:rPr>
                <w:rFonts w:ascii="Segoe UI Symbol" w:hAnsi="Segoe UI Symbol" w:cs="Segoe UI Symbol"/>
                <w:sz w:val="32"/>
                <w:szCs w:val="32"/>
              </w:rPr>
              <w:t>✓</w:t>
            </w:r>
          </w:p>
        </w:tc>
        <w:tc>
          <w:tcPr>
            <w:tcW w:w="1075" w:type="dxa"/>
          </w:tcPr>
          <w:p w14:paraId="53A08309" w14:textId="77777777" w:rsidR="00196D74" w:rsidRPr="00FA5754" w:rsidRDefault="00196D74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</w:tr>
      <w:tr w:rsidR="00A1131B" w:rsidRPr="00FA5754" w14:paraId="11618C4E" w14:textId="77777777" w:rsidTr="00A1131B">
        <w:tc>
          <w:tcPr>
            <w:tcW w:w="1435" w:type="dxa"/>
          </w:tcPr>
          <w:p w14:paraId="17127272" w14:textId="1C5EF198" w:rsidR="00A1131B" w:rsidRDefault="00A1131B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>
              <w:rPr>
                <w:rFonts w:ascii="Layiji MaHaNiYom BAO 1.2" w:hAnsi="Layiji MaHaNiYom BAO 1.2" w:cs="Layiji MaHaNiYom BAO 1.2"/>
                <w:sz w:val="32"/>
                <w:szCs w:val="32"/>
              </w:rPr>
              <w:t>2</w:t>
            </w:r>
          </w:p>
        </w:tc>
        <w:tc>
          <w:tcPr>
            <w:tcW w:w="5760" w:type="dxa"/>
          </w:tcPr>
          <w:p w14:paraId="39BD39A2" w14:textId="6B4D81EE" w:rsidR="00A1131B" w:rsidRPr="00FA5754" w:rsidRDefault="00BF6D73" w:rsidP="0052527A">
            <w:pPr>
              <w:tabs>
                <w:tab w:val="left" w:pos="7845"/>
              </w:tabs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>สร้างแพลตฟอร์มให้ตัวละครเหยียบได้</w:t>
            </w:r>
          </w:p>
        </w:tc>
        <w:tc>
          <w:tcPr>
            <w:tcW w:w="1080" w:type="dxa"/>
          </w:tcPr>
          <w:p w14:paraId="2B58DADD" w14:textId="1A5B9D43" w:rsidR="00A1131B" w:rsidRPr="00FA5754" w:rsidRDefault="000C3ACD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 w:rsidRPr="000C3ACD">
              <w:rPr>
                <w:rFonts w:ascii="Segoe UI Symbol" w:hAnsi="Segoe UI Symbol" w:cs="Segoe UI Symbol"/>
                <w:sz w:val="32"/>
                <w:szCs w:val="32"/>
              </w:rPr>
              <w:t>✓</w:t>
            </w:r>
          </w:p>
        </w:tc>
        <w:tc>
          <w:tcPr>
            <w:tcW w:w="1075" w:type="dxa"/>
          </w:tcPr>
          <w:p w14:paraId="0AD1100D" w14:textId="77777777" w:rsidR="00A1131B" w:rsidRPr="00FA5754" w:rsidRDefault="00A1131B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</w:tr>
      <w:tr w:rsidR="00A1131B" w:rsidRPr="00FA5754" w14:paraId="3E8F593B" w14:textId="77777777" w:rsidTr="00A1131B">
        <w:tc>
          <w:tcPr>
            <w:tcW w:w="1435" w:type="dxa"/>
          </w:tcPr>
          <w:p w14:paraId="7DE18281" w14:textId="016720CD" w:rsidR="00A1131B" w:rsidRDefault="00A1131B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>
              <w:rPr>
                <w:rFonts w:ascii="Layiji MaHaNiYom BAO 1.2" w:hAnsi="Layiji MaHaNiYom BAO 1.2" w:cs="Layiji MaHaNiYom BAO 1.2"/>
                <w:sz w:val="32"/>
                <w:szCs w:val="32"/>
              </w:rPr>
              <w:t>3</w:t>
            </w:r>
          </w:p>
        </w:tc>
        <w:tc>
          <w:tcPr>
            <w:tcW w:w="5760" w:type="dxa"/>
          </w:tcPr>
          <w:p w14:paraId="4F588F37" w14:textId="7F40D074" w:rsidR="00A1131B" w:rsidRPr="00FA5754" w:rsidRDefault="00BF6D73" w:rsidP="002E72E1">
            <w:pPr>
              <w:tabs>
                <w:tab w:val="left" w:pos="7845"/>
              </w:tabs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>เช็คการชน (ตัวละครไม่สามารถเดินผ่านได้)</w:t>
            </w:r>
            <w:r w:rsidR="00C34FC3"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0" w:type="dxa"/>
          </w:tcPr>
          <w:p w14:paraId="137B10AB" w14:textId="0F13F7E2" w:rsidR="00A1131B" w:rsidRPr="00FA5754" w:rsidRDefault="000C3ACD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 w:rsidRPr="000C3ACD">
              <w:rPr>
                <w:rFonts w:ascii="Segoe UI Symbol" w:hAnsi="Segoe UI Symbol" w:cs="Segoe UI Symbol"/>
                <w:sz w:val="32"/>
                <w:szCs w:val="32"/>
              </w:rPr>
              <w:t>✓</w:t>
            </w:r>
          </w:p>
        </w:tc>
        <w:tc>
          <w:tcPr>
            <w:tcW w:w="1075" w:type="dxa"/>
          </w:tcPr>
          <w:p w14:paraId="733B21DF" w14:textId="77777777" w:rsidR="00A1131B" w:rsidRPr="00FA5754" w:rsidRDefault="00A1131B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</w:tr>
      <w:tr w:rsidR="00BF6D73" w:rsidRPr="00FA5754" w14:paraId="5B286B6B" w14:textId="77777777" w:rsidTr="00A1131B">
        <w:tc>
          <w:tcPr>
            <w:tcW w:w="1435" w:type="dxa"/>
          </w:tcPr>
          <w:p w14:paraId="5D2CF17A" w14:textId="5BF8A0F8" w:rsidR="00BF6D73" w:rsidRDefault="00BF6D73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>
              <w:rPr>
                <w:rFonts w:ascii="Layiji MaHaNiYom BAO 1.2" w:hAnsi="Layiji MaHaNiYom BAO 1.2" w:cs="Layiji MaHaNiYom BAO 1.2" w:hint="eastAsia"/>
                <w:sz w:val="32"/>
                <w:szCs w:val="32"/>
              </w:rPr>
              <w:t>4</w:t>
            </w:r>
          </w:p>
        </w:tc>
        <w:tc>
          <w:tcPr>
            <w:tcW w:w="5760" w:type="dxa"/>
          </w:tcPr>
          <w:p w14:paraId="2038C557" w14:textId="215078C7" w:rsidR="00BF6D73" w:rsidRDefault="00BF6D73" w:rsidP="002E72E1">
            <w:pPr>
              <w:tabs>
                <w:tab w:val="left" w:pos="7845"/>
              </w:tabs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>ทำฉาก</w:t>
            </w:r>
          </w:p>
        </w:tc>
        <w:tc>
          <w:tcPr>
            <w:tcW w:w="1080" w:type="dxa"/>
          </w:tcPr>
          <w:p w14:paraId="3CF76349" w14:textId="73AD97D8" w:rsidR="00BF6D73" w:rsidRPr="000C3ACD" w:rsidRDefault="00BD421A" w:rsidP="00A1131B">
            <w:pPr>
              <w:tabs>
                <w:tab w:val="left" w:pos="7845"/>
              </w:tabs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0C3ACD">
              <w:rPr>
                <w:rFonts w:ascii="Segoe UI Symbol" w:hAnsi="Segoe UI Symbol" w:cs="Segoe UI Symbol"/>
                <w:sz w:val="32"/>
                <w:szCs w:val="32"/>
              </w:rPr>
              <w:t>✓</w:t>
            </w:r>
          </w:p>
        </w:tc>
        <w:tc>
          <w:tcPr>
            <w:tcW w:w="1075" w:type="dxa"/>
          </w:tcPr>
          <w:p w14:paraId="79A8C8B3" w14:textId="77777777" w:rsidR="00BF6D73" w:rsidRPr="00FA5754" w:rsidRDefault="00BF6D73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</w:tr>
    </w:tbl>
    <w:p w14:paraId="39B5C690" w14:textId="6C6C0B6B" w:rsidR="00FA5754" w:rsidRDefault="00FA5754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/>
          <w:sz w:val="32"/>
          <w:szCs w:val="32"/>
        </w:rPr>
      </w:pPr>
    </w:p>
    <w:p w14:paraId="07FF0874" w14:textId="3B7C7ABF" w:rsidR="00FA5754" w:rsidRDefault="00FA5754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/>
          <w:sz w:val="32"/>
          <w:szCs w:val="32"/>
        </w:rPr>
      </w:pPr>
      <w:r>
        <w:rPr>
          <w:rFonts w:ascii="Layiji MaHaNiYom BAO 1.2" w:hAnsi="Layiji MaHaNiYom BAO 1.2" w:cs="Layiji MaHaNiYom BAO 1.2" w:hint="cs"/>
          <w:sz w:val="32"/>
          <w:szCs w:val="32"/>
          <w:cs/>
        </w:rPr>
        <w:t>ปัญหาที่เกิดขึ้น และการแก้ปัญหา</w:t>
      </w:r>
    </w:p>
    <w:p w14:paraId="2BC59E9B" w14:textId="167E254F" w:rsidR="00FC565C" w:rsidRDefault="00FA5754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/>
          <w:sz w:val="32"/>
          <w:szCs w:val="32"/>
        </w:rPr>
      </w:pPr>
      <w:r>
        <w:rPr>
          <w:rFonts w:ascii="Layiji MaHaNiYom BAO 1.2" w:hAnsi="Layiji MaHaNiYom BAO 1.2" w:cs="Layiji MaHaNiYom BAO 1.2" w:hint="cs"/>
          <w:sz w:val="32"/>
          <w:szCs w:val="32"/>
          <w:cs/>
        </w:rPr>
        <w:t>1.</w:t>
      </w:r>
      <w:r w:rsidR="002E72E1">
        <w:rPr>
          <w:rFonts w:ascii="Layiji MaHaNiYom BAO 1.2" w:hAnsi="Layiji MaHaNiYom BAO 1.2" w:cs="Layiji MaHaNiYom BAO 1.2"/>
          <w:sz w:val="32"/>
          <w:szCs w:val="32"/>
        </w:rPr>
        <w:t xml:space="preserve"> </w:t>
      </w:r>
      <w:r w:rsidR="00FC565C">
        <w:rPr>
          <w:rFonts w:ascii="Layiji MaHaNiYom BAO 1.2" w:hAnsi="Layiji MaHaNiYom BAO 1.2" w:cs="Layiji MaHaNiYom BAO 1.2" w:hint="cs"/>
          <w:sz w:val="32"/>
          <w:szCs w:val="32"/>
          <w:cs/>
        </w:rPr>
        <w:t>ระมัดระวังการเรียกใช้ฟังก์ชันผิด เนื่องจากชื่อฟังก์ชันมีความคล้ายคลึงกัน และเกิดจากอาการเบลอเมื่อต้องเขียนโค้ดเป็นระยะเวลานาน</w:t>
      </w:r>
    </w:p>
    <w:p w14:paraId="317DCB87" w14:textId="1E5C2296" w:rsidR="00FA5754" w:rsidRPr="00FC565C" w:rsidRDefault="00FC565C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/>
          <w:color w:val="000000" w:themeColor="text1"/>
          <w:sz w:val="32"/>
          <w:szCs w:val="32"/>
          <w:cs/>
        </w:rPr>
      </w:pPr>
      <w:r w:rsidRPr="00344943">
        <w:rPr>
          <w:rFonts w:ascii="Layiji MaHaNiYom BAO 1.2" w:hAnsi="Layiji MaHaNiYom BAO 1.2" w:cs="Layiji MaHaNiYom BAO 1.2" w:hint="cs"/>
          <w:color w:val="000000" w:themeColor="text1"/>
          <w:sz w:val="32"/>
          <w:szCs w:val="32"/>
          <w:cs/>
        </w:rPr>
        <w:t xml:space="preserve">2. </w:t>
      </w:r>
      <w:r w:rsidR="001F1A12">
        <w:rPr>
          <w:rFonts w:ascii="Layiji MaHaNiYom BAO 1.2" w:hAnsi="Layiji MaHaNiYom BAO 1.2" w:cs="Layiji MaHaNiYom BAO 1.2" w:hint="cs"/>
          <w:sz w:val="32"/>
          <w:szCs w:val="32"/>
          <w:cs/>
        </w:rPr>
        <w:t xml:space="preserve">กำหนดสเกลของ </w:t>
      </w:r>
      <w:r w:rsidR="001F1A12" w:rsidRPr="00344943">
        <w:rPr>
          <w:rFonts w:ascii="Layiji MaHaNiYom BAO 1.2" w:hAnsi="Layiji MaHaNiYom BAO 1.2" w:cs="Layiji MaHaNiYom BAO 1.2"/>
          <w:color w:val="000000" w:themeColor="text1"/>
          <w:sz w:val="32"/>
          <w:szCs w:val="32"/>
        </w:rPr>
        <w:t>sprite</w:t>
      </w:r>
      <w:r w:rsidR="001F1A12">
        <w:rPr>
          <w:rFonts w:ascii="Layiji MaHaNiYom BAO 1.2" w:hAnsi="Layiji MaHaNiYom BAO 1.2" w:cs="Layiji MaHaNiYom BAO 1.2" w:hint="cs"/>
          <w:color w:val="000000" w:themeColor="text1"/>
          <w:sz w:val="32"/>
          <w:szCs w:val="32"/>
          <w:cs/>
        </w:rPr>
        <w:t xml:space="preserve"> หรือวัตถุต่าง ๆ ในเกมให้เหมาะสม </w:t>
      </w:r>
      <w:r>
        <w:rPr>
          <w:rFonts w:ascii="Layiji MaHaNiYom BAO 1.2" w:hAnsi="Layiji MaHaNiYom BAO 1.2" w:cs="Layiji MaHaNiYom BAO 1.2" w:hint="cs"/>
          <w:color w:val="000000" w:themeColor="text1"/>
          <w:sz w:val="32"/>
          <w:szCs w:val="32"/>
          <w:cs/>
        </w:rPr>
        <w:t>เพื่อให้เกมมีความสมูท ลื่นไหลไม่สะดุดขณะเล่น</w:t>
      </w:r>
    </w:p>
    <w:p w14:paraId="5A09E415" w14:textId="27361BE6" w:rsidR="00C25EFE" w:rsidRDefault="00C25EFE" w:rsidP="00344943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A65956" wp14:editId="10984BCD">
            <wp:extent cx="6229350" cy="350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0378" w14:textId="77777777" w:rsidR="00C25EFE" w:rsidRDefault="00C25EFE" w:rsidP="00344943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 w:hint="cs"/>
          <w:noProof/>
          <w:sz w:val="32"/>
          <w:szCs w:val="32"/>
        </w:rPr>
      </w:pPr>
    </w:p>
    <w:p w14:paraId="3FB25CED" w14:textId="5158708B" w:rsidR="00872566" w:rsidRDefault="00C25EFE" w:rsidP="00344943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 w:hint="cs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EBC3E17" wp14:editId="2D43984F">
            <wp:extent cx="6229350" cy="35039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943">
        <w:rPr>
          <w:rFonts w:ascii="Layiji MaHaNiYom BAO 1.2" w:hAnsi="Layiji MaHaNiYom BAO 1.2" w:cs="Layiji MaHaNiYom BAO 1.2"/>
          <w:noProof/>
          <w:sz w:val="32"/>
          <w:szCs w:val="32"/>
        </w:rPr>
        <w:br/>
      </w:r>
      <w:r>
        <w:rPr>
          <w:rFonts w:ascii="Layiji MaHaNiYom BAO 1.2" w:hAnsi="Layiji MaHaNiYom BAO 1.2" w:cs="Layiji MaHaNiYom BAO 1.2" w:hint="cs"/>
          <w:noProof/>
          <w:sz w:val="32"/>
          <w:szCs w:val="32"/>
          <w:cs/>
        </w:rPr>
        <w:t>สามารถเหยียบแฟลตฟอร์ม และกดกระโดดได้</w:t>
      </w:r>
    </w:p>
    <w:p w14:paraId="0AD0B05F" w14:textId="77777777" w:rsidR="005D0A7E" w:rsidRPr="00FA5754" w:rsidRDefault="005D0A7E" w:rsidP="00344943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 w:hint="cs"/>
          <w:noProof/>
          <w:sz w:val="32"/>
          <w:szCs w:val="32"/>
          <w:cs/>
        </w:rPr>
      </w:pPr>
    </w:p>
    <w:sectPr w:rsidR="005D0A7E" w:rsidRPr="00FA5754" w:rsidSect="00344943">
      <w:pgSz w:w="12240" w:h="15840"/>
      <w:pgMar w:top="1440" w:right="117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yiji MaHaNiYom BAO 1.2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54"/>
    <w:rsid w:val="000C3ACD"/>
    <w:rsid w:val="00196D74"/>
    <w:rsid w:val="001F1A12"/>
    <w:rsid w:val="002E72E1"/>
    <w:rsid w:val="00344943"/>
    <w:rsid w:val="0052527A"/>
    <w:rsid w:val="005A40D3"/>
    <w:rsid w:val="005D0A7E"/>
    <w:rsid w:val="005D69F1"/>
    <w:rsid w:val="0067238C"/>
    <w:rsid w:val="00872566"/>
    <w:rsid w:val="00A1131B"/>
    <w:rsid w:val="00A644CD"/>
    <w:rsid w:val="00A907B5"/>
    <w:rsid w:val="00BD421A"/>
    <w:rsid w:val="00BF6D73"/>
    <w:rsid w:val="00C25EFE"/>
    <w:rsid w:val="00C34FC3"/>
    <w:rsid w:val="00D57D00"/>
    <w:rsid w:val="00F954F2"/>
    <w:rsid w:val="00FA5754"/>
    <w:rsid w:val="00FC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E2CE"/>
  <w15:chartTrackingRefBased/>
  <w15:docId w15:val="{F6B39549-7A7C-4426-821B-9666609D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E5D4E-E1A3-4663-8477-8219942BE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CHURAIRAT DANGPHUNGPAIBOON</dc:creator>
  <cp:keywords/>
  <dc:description/>
  <cp:lastModifiedBy>CHURAIRAT DANGPHUNGPAIBOON</cp:lastModifiedBy>
  <cp:revision>6</cp:revision>
  <dcterms:created xsi:type="dcterms:W3CDTF">2020-10-28T18:30:00Z</dcterms:created>
  <dcterms:modified xsi:type="dcterms:W3CDTF">2020-10-30T17:11:00Z</dcterms:modified>
</cp:coreProperties>
</file>