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88" w:rsidRPr="005A6E79" w:rsidRDefault="00B53388" w:rsidP="00B53388">
      <w:pPr>
        <w:pStyle w:val="Title"/>
        <w:spacing w:before="1440"/>
        <w:rPr>
          <w:rFonts w:cs="Arial"/>
          <w:szCs w:val="48"/>
        </w:rPr>
      </w:pPr>
      <w:proofErr w:type="spellStart"/>
      <w:r w:rsidRPr="005A6E79">
        <w:rPr>
          <w:rFonts w:cs="Arial"/>
          <w:szCs w:val="48"/>
        </w:rPr>
        <w:t>FirstVision</w:t>
      </w:r>
      <w:proofErr w:type="spellEnd"/>
      <w:r w:rsidRPr="005A6E79">
        <w:rPr>
          <w:rFonts w:cs="Arial"/>
          <w:szCs w:val="48"/>
        </w:rPr>
        <w:t>解决方案说明书</w:t>
      </w:r>
    </w:p>
    <w:p w:rsidR="00766E0B" w:rsidRPr="005A6E79" w:rsidRDefault="00766E0B" w:rsidP="00766E0B">
      <w:pPr>
        <w:pStyle w:val="Title"/>
        <w:spacing w:before="1440"/>
        <w:rPr>
          <w:rFonts w:cs="Arial"/>
        </w:rPr>
      </w:pPr>
      <w:r w:rsidRPr="005A6E79">
        <w:rPr>
          <w:rFonts w:cs="Arial"/>
        </w:rPr>
        <w:t>客户名称</w:t>
      </w:r>
      <w:r w:rsidRPr="005A6E79">
        <w:rPr>
          <w:rFonts w:cs="Arial"/>
        </w:rPr>
        <w:t>:</w:t>
      </w:r>
      <w:r w:rsidR="00A1053C">
        <w:rPr>
          <w:rFonts w:cs="Arial" w:hint="eastAsia"/>
        </w:rPr>
        <w:t>平安信用卡中心</w:t>
      </w:r>
    </w:p>
    <w:p w:rsidR="00766E0B" w:rsidRPr="005A6E79" w:rsidRDefault="00766E0B" w:rsidP="00766E0B">
      <w:pPr>
        <w:pStyle w:val="Title"/>
        <w:jc w:val="left"/>
        <w:rPr>
          <w:rFonts w:cs="Arial"/>
        </w:rPr>
      </w:pPr>
      <w:r>
        <w:rPr>
          <w:rFonts w:cs="Arial" w:hint="eastAsia"/>
        </w:rPr>
        <w:t xml:space="preserve">              </w:t>
      </w:r>
      <w:r w:rsidR="00CD6454">
        <w:rPr>
          <w:rFonts w:cs="Arial" w:hint="eastAsia"/>
        </w:rPr>
        <w:t xml:space="preserve">    </w:t>
      </w:r>
      <w:r>
        <w:rPr>
          <w:rFonts w:cs="Arial" w:hint="eastAsia"/>
        </w:rPr>
        <w:t>项目名称</w:t>
      </w:r>
      <w:r w:rsidR="004A3C5C" w:rsidRPr="000C0ADA">
        <w:rPr>
          <w:rFonts w:cs="Arial"/>
        </w:rPr>
        <w:t>:</w:t>
      </w:r>
      <w:r w:rsidR="00011C08">
        <w:rPr>
          <w:rFonts w:cs="Arial" w:hint="eastAsia"/>
        </w:rPr>
        <w:t>账单</w:t>
      </w:r>
    </w:p>
    <w:p w:rsidR="00766E0B" w:rsidRPr="005A6E79" w:rsidRDefault="00766E0B" w:rsidP="00766E0B">
      <w:pPr>
        <w:jc w:val="center"/>
        <w:rPr>
          <w:rFonts w:ascii="Arial" w:hAnsi="Arial" w:cs="Arial"/>
        </w:rPr>
      </w:pPr>
      <w:r w:rsidRPr="005A6E79">
        <w:rPr>
          <w:rFonts w:ascii="Arial" w:hAnsi="Arial" w:cs="Arial"/>
        </w:rPr>
        <w:t>项目号</w:t>
      </w:r>
      <w:r w:rsidRPr="005A6E79">
        <w:rPr>
          <w:rFonts w:ascii="Arial" w:hAnsi="Arial" w:cs="Arial"/>
        </w:rPr>
        <w:t>:</w:t>
      </w:r>
    </w:p>
    <w:p w:rsidR="00766E0B" w:rsidRPr="005A6E79" w:rsidRDefault="00766E0B" w:rsidP="00766E0B">
      <w:pPr>
        <w:pStyle w:val="Title2"/>
        <w:rPr>
          <w:rFonts w:cs="Arial"/>
        </w:rPr>
      </w:pPr>
      <w:r>
        <w:rPr>
          <w:rFonts w:cs="Arial" w:hint="eastAsia"/>
        </w:rPr>
        <w:t>PAB B</w:t>
      </w:r>
      <w:r w:rsidR="00011C08">
        <w:rPr>
          <w:rFonts w:cs="Arial"/>
        </w:rPr>
        <w:t>0</w:t>
      </w:r>
      <w:r w:rsidR="00011C08">
        <w:rPr>
          <w:rFonts w:cs="Arial" w:hint="eastAsia"/>
        </w:rPr>
        <w:t>19</w:t>
      </w:r>
    </w:p>
    <w:p w:rsidR="004A3C5C" w:rsidRPr="000C0ADA" w:rsidRDefault="000421D9" w:rsidP="004A3C5C">
      <w:pPr>
        <w:pStyle w:val="Copyright"/>
        <w:rPr>
          <w:rFonts w:cs="Arial"/>
          <w:lang w:val="en-US"/>
        </w:rPr>
      </w:pPr>
      <w:r>
        <w:rPr>
          <w:rFonts w:cs="Arial" w:hint="eastAsia"/>
          <w:lang w:val="en-US"/>
        </w:rPr>
        <w:t>V1.0</w:t>
      </w:r>
    </w:p>
    <w:p w:rsidR="004A3C5C" w:rsidRPr="000C0ADA" w:rsidRDefault="004A3C5C" w:rsidP="004A3C5C">
      <w:pPr>
        <w:pStyle w:val="Copyright"/>
        <w:rPr>
          <w:rFonts w:cs="Arial"/>
          <w:lang w:val="en-US"/>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0"/>
      </w:tblGrid>
      <w:tr w:rsidR="004A3C5C" w:rsidRPr="000C0ADA" w:rsidTr="00A964A9">
        <w:trPr>
          <w:trHeight w:val="2910"/>
        </w:trPr>
        <w:tc>
          <w:tcPr>
            <w:tcW w:w="9930" w:type="dxa"/>
          </w:tcPr>
          <w:p w:rsidR="00766E0B" w:rsidRPr="005A6E79" w:rsidRDefault="00766E0B" w:rsidP="00766E0B">
            <w:pPr>
              <w:pStyle w:val="Copyright"/>
              <w:rPr>
                <w:rFonts w:cs="Arial"/>
              </w:rPr>
            </w:pPr>
            <w:r w:rsidRPr="005A6E79">
              <w:rPr>
                <w:rFonts w:cs="Arial"/>
              </w:rPr>
              <w:t>© 2000—</w:t>
            </w:r>
            <w:r w:rsidRPr="005A6E79">
              <w:rPr>
                <w:rFonts w:cs="Arial"/>
              </w:rPr>
              <w:fldChar w:fldCharType="begin"/>
            </w:r>
            <w:r w:rsidRPr="005A6E79">
              <w:rPr>
                <w:rFonts w:cs="Arial"/>
              </w:rPr>
              <w:instrText xml:space="preserve"> DATE \@ "yyyy" \* MERGEFORMAT </w:instrText>
            </w:r>
            <w:r w:rsidRPr="005A6E79">
              <w:rPr>
                <w:rFonts w:cs="Arial"/>
              </w:rPr>
              <w:fldChar w:fldCharType="separate"/>
            </w:r>
            <w:r w:rsidR="00B56FDD">
              <w:rPr>
                <w:rFonts w:cs="Arial"/>
                <w:noProof/>
              </w:rPr>
              <w:t>2016</w:t>
            </w:r>
            <w:r w:rsidRPr="005A6E79">
              <w:rPr>
                <w:rFonts w:cs="Arial"/>
                <w:noProof/>
              </w:rPr>
              <w:fldChar w:fldCharType="end"/>
            </w:r>
            <w:r w:rsidRPr="005A6E79">
              <w:rPr>
                <w:rFonts w:cs="Arial"/>
              </w:rPr>
              <w:t xml:space="preserve"> </w:t>
            </w:r>
            <w:r w:rsidRPr="005A6E79">
              <w:rPr>
                <w:rFonts w:cs="Arial"/>
              </w:rPr>
              <w:t>第一资讯集团。版权所有。此文档系第一资讯集团所有。除第一资讯集团程序许可或其他书面授权之外，</w:t>
            </w:r>
          </w:p>
          <w:p w:rsidR="00766E0B" w:rsidRPr="005A6E79" w:rsidRDefault="00766E0B" w:rsidP="00766E0B">
            <w:pPr>
              <w:pStyle w:val="Copyright"/>
              <w:rPr>
                <w:rFonts w:cs="Arial"/>
              </w:rPr>
            </w:pPr>
            <w:r w:rsidRPr="005A6E79">
              <w:rPr>
                <w:rFonts w:cs="Arial"/>
              </w:rPr>
              <w:t>不得翻印、泄露或使用。此文档内涉及的一切其他商标、服务标志和商业名称均属其独立持有人所有。</w:t>
            </w:r>
          </w:p>
          <w:p w:rsidR="00766E0B" w:rsidRPr="005A6E79" w:rsidRDefault="00766E0B" w:rsidP="00766E0B">
            <w:pPr>
              <w:pStyle w:val="Copyright"/>
              <w:rPr>
                <w:rFonts w:cs="Arial"/>
              </w:rPr>
            </w:pPr>
            <w:r w:rsidRPr="005A6E79">
              <w:rPr>
                <w:rFonts w:cs="Arial"/>
              </w:rPr>
              <w:t>第一资讯国际</w:t>
            </w:r>
          </w:p>
          <w:p w:rsidR="00766E0B" w:rsidRPr="005A6E79" w:rsidRDefault="00766E0B" w:rsidP="00766E0B">
            <w:pPr>
              <w:pStyle w:val="Copyright"/>
              <w:rPr>
                <w:rFonts w:cs="Arial"/>
                <w:lang w:val="en-US"/>
              </w:rPr>
            </w:pPr>
            <w:r w:rsidRPr="005A6E79">
              <w:rPr>
                <w:rFonts w:cs="Arial"/>
                <w:lang w:val="en-US"/>
              </w:rPr>
              <w:t>淮海中路</w:t>
            </w:r>
            <w:r w:rsidRPr="005A6E79">
              <w:rPr>
                <w:rFonts w:cs="Arial"/>
                <w:lang w:val="en-US"/>
              </w:rPr>
              <w:t>300</w:t>
            </w:r>
            <w:r w:rsidRPr="005A6E79">
              <w:rPr>
                <w:rFonts w:cs="Arial"/>
                <w:lang w:val="en-US"/>
              </w:rPr>
              <w:t>号</w:t>
            </w:r>
          </w:p>
          <w:p w:rsidR="00766E0B" w:rsidRPr="005A6E79" w:rsidRDefault="00766E0B" w:rsidP="00766E0B">
            <w:pPr>
              <w:pStyle w:val="Copyright"/>
              <w:rPr>
                <w:rFonts w:cs="Arial"/>
                <w:lang w:val="en-US"/>
              </w:rPr>
            </w:pPr>
            <w:r w:rsidRPr="005A6E79">
              <w:rPr>
                <w:rFonts w:cs="Arial"/>
                <w:lang w:val="en-US"/>
              </w:rPr>
              <w:t>上海</w:t>
            </w:r>
            <w:r w:rsidRPr="005A6E79">
              <w:rPr>
                <w:rFonts w:cs="Arial"/>
                <w:lang w:val="en-US"/>
              </w:rPr>
              <w:t xml:space="preserve"> 200021</w:t>
            </w:r>
          </w:p>
          <w:p w:rsidR="004A3C5C" w:rsidRPr="000C0ADA" w:rsidRDefault="00766E0B" w:rsidP="00766E0B">
            <w:pPr>
              <w:pStyle w:val="Copyright"/>
              <w:rPr>
                <w:rFonts w:cs="Arial"/>
              </w:rPr>
            </w:pPr>
            <w:r w:rsidRPr="005A6E79">
              <w:rPr>
                <w:rFonts w:cs="Arial"/>
                <w:lang w:val="en-US"/>
              </w:rPr>
              <w:t>中国</w:t>
            </w:r>
          </w:p>
        </w:tc>
      </w:tr>
    </w:tbl>
    <w:p w:rsidR="004A3C5C" w:rsidRPr="000C0ADA" w:rsidRDefault="00AE2798" w:rsidP="004A3C5C">
      <w:pPr>
        <w:pStyle w:val="Contents"/>
        <w:ind w:left="720"/>
        <w:rPr>
          <w:rFonts w:cs="Arial"/>
        </w:rPr>
      </w:pPr>
      <w:bookmarkStart w:id="0" w:name="_Toc390498062"/>
      <w:r>
        <w:rPr>
          <w:rFonts w:cs="Arial" w:hint="eastAsia"/>
        </w:rPr>
        <w:lastRenderedPageBreak/>
        <w:t>目录</w:t>
      </w:r>
    </w:p>
    <w:p w:rsidR="00B407B7" w:rsidRDefault="004A3C5C">
      <w:pPr>
        <w:pStyle w:val="TOC1"/>
        <w:tabs>
          <w:tab w:val="left" w:pos="1440"/>
        </w:tabs>
        <w:rPr>
          <w:rFonts w:asciiTheme="minorHAnsi" w:eastAsiaTheme="minorEastAsia" w:hAnsiTheme="minorHAnsi" w:cstheme="minorBidi"/>
          <w:b w:val="0"/>
          <w:caps w:val="0"/>
          <w:sz w:val="22"/>
          <w:szCs w:val="22"/>
          <w:lang w:val="en-AU"/>
        </w:rPr>
      </w:pPr>
      <w:r w:rsidRPr="000C0ADA">
        <w:rPr>
          <w:rFonts w:cs="Arial"/>
        </w:rPr>
        <w:fldChar w:fldCharType="begin"/>
      </w:r>
      <w:r w:rsidRPr="000C0ADA">
        <w:rPr>
          <w:rFonts w:cs="Arial"/>
        </w:rPr>
        <w:instrText xml:space="preserve"> TOC \o "1-3" </w:instrText>
      </w:r>
      <w:r w:rsidRPr="000C0ADA">
        <w:rPr>
          <w:rFonts w:cs="Arial"/>
        </w:rPr>
        <w:fldChar w:fldCharType="separate"/>
      </w:r>
      <w:r w:rsidR="00B407B7">
        <w:t>1</w:t>
      </w:r>
      <w:r w:rsidR="00B407B7">
        <w:rPr>
          <w:rFonts w:asciiTheme="minorHAnsi" w:eastAsiaTheme="minorEastAsia" w:hAnsiTheme="minorHAnsi" w:cstheme="minorBidi"/>
          <w:b w:val="0"/>
          <w:caps w:val="0"/>
          <w:sz w:val="22"/>
          <w:szCs w:val="22"/>
          <w:lang w:val="en-AU"/>
        </w:rPr>
        <w:tab/>
      </w:r>
      <w:r w:rsidR="00B407B7" w:rsidRPr="00FF0FC5">
        <w:rPr>
          <w:rFonts w:cs="Arial" w:hint="eastAsia"/>
        </w:rPr>
        <w:t>业务需求</w:t>
      </w:r>
      <w:r w:rsidR="00B407B7">
        <w:tab/>
      </w:r>
      <w:r w:rsidR="00B407B7">
        <w:fldChar w:fldCharType="begin"/>
      </w:r>
      <w:r w:rsidR="00B407B7">
        <w:instrText xml:space="preserve"> PAGEREF _Toc469660150 \h </w:instrText>
      </w:r>
      <w:r w:rsidR="00B407B7">
        <w:fldChar w:fldCharType="separate"/>
      </w:r>
      <w:r w:rsidR="00B407B7">
        <w:t>4</w:t>
      </w:r>
      <w:r w:rsidR="00B407B7">
        <w:fldChar w:fldCharType="end"/>
      </w:r>
    </w:p>
    <w:p w:rsidR="00B407B7" w:rsidRDefault="00B407B7">
      <w:pPr>
        <w:pStyle w:val="TOC1"/>
        <w:tabs>
          <w:tab w:val="left" w:pos="1440"/>
        </w:tabs>
        <w:rPr>
          <w:rFonts w:asciiTheme="minorHAnsi" w:eastAsiaTheme="minorEastAsia" w:hAnsiTheme="minorHAnsi" w:cstheme="minorBidi"/>
          <w:b w:val="0"/>
          <w:caps w:val="0"/>
          <w:sz w:val="22"/>
          <w:szCs w:val="22"/>
          <w:lang w:val="en-AU"/>
        </w:rPr>
      </w:pPr>
      <w:r>
        <w:t>2</w:t>
      </w:r>
      <w:r>
        <w:rPr>
          <w:rFonts w:asciiTheme="minorHAnsi" w:eastAsiaTheme="minorEastAsia" w:hAnsiTheme="minorHAnsi" w:cstheme="minorBidi"/>
          <w:b w:val="0"/>
          <w:caps w:val="0"/>
          <w:sz w:val="22"/>
          <w:szCs w:val="22"/>
          <w:lang w:val="en-AU"/>
        </w:rPr>
        <w:tab/>
      </w:r>
      <w:r w:rsidRPr="00FF0FC5">
        <w:rPr>
          <w:rFonts w:cs="Arial" w:hint="eastAsia"/>
        </w:rPr>
        <w:t>功能解决方案</w:t>
      </w:r>
      <w:r>
        <w:tab/>
      </w:r>
      <w:r>
        <w:fldChar w:fldCharType="begin"/>
      </w:r>
      <w:r>
        <w:instrText xml:space="preserve"> PAGEREF _Toc469660151 \h </w:instrText>
      </w:r>
      <w:r>
        <w:fldChar w:fldCharType="separate"/>
      </w:r>
      <w:r>
        <w:t>5</w:t>
      </w:r>
      <w:r>
        <w:fldChar w:fldCharType="end"/>
      </w:r>
    </w:p>
    <w:p w:rsidR="00B407B7" w:rsidRDefault="00B407B7">
      <w:pPr>
        <w:pStyle w:val="TOC2"/>
        <w:tabs>
          <w:tab w:val="left" w:pos="1982"/>
        </w:tabs>
        <w:rPr>
          <w:rFonts w:asciiTheme="minorHAnsi" w:eastAsiaTheme="minorEastAsia" w:hAnsiTheme="minorHAnsi" w:cstheme="minorBidi"/>
          <w:smallCaps w:val="0"/>
          <w:sz w:val="22"/>
          <w:szCs w:val="22"/>
          <w:lang w:val="en-AU"/>
        </w:rPr>
      </w:pPr>
      <w:r>
        <w:t>2.1</w:t>
      </w:r>
      <w:r>
        <w:rPr>
          <w:rFonts w:asciiTheme="minorHAnsi" w:eastAsiaTheme="minorEastAsia" w:hAnsiTheme="minorHAnsi" w:cstheme="minorBidi"/>
          <w:smallCaps w:val="0"/>
          <w:sz w:val="22"/>
          <w:szCs w:val="22"/>
          <w:lang w:val="en-AU"/>
        </w:rPr>
        <w:tab/>
      </w:r>
      <w:r>
        <w:rPr>
          <w:rFonts w:hint="eastAsia"/>
        </w:rPr>
        <w:t>基本账单处理</w:t>
      </w:r>
      <w:r>
        <w:tab/>
      </w:r>
      <w:r>
        <w:fldChar w:fldCharType="begin"/>
      </w:r>
      <w:r>
        <w:instrText xml:space="preserve"> PAGEREF _Toc469660152 \h </w:instrText>
      </w:r>
      <w:r>
        <w:fldChar w:fldCharType="separate"/>
      </w:r>
      <w:r>
        <w:t>5</w:t>
      </w:r>
      <w:r>
        <w:fldChar w:fldCharType="end"/>
      </w:r>
    </w:p>
    <w:p w:rsidR="00B407B7" w:rsidRDefault="00B407B7">
      <w:pPr>
        <w:pStyle w:val="TOC3"/>
        <w:tabs>
          <w:tab w:val="left" w:pos="2149"/>
        </w:tabs>
        <w:rPr>
          <w:rFonts w:asciiTheme="minorHAnsi" w:eastAsiaTheme="minorEastAsia" w:hAnsiTheme="minorHAnsi" w:cstheme="minorBidi"/>
          <w:i w:val="0"/>
          <w:sz w:val="22"/>
          <w:szCs w:val="22"/>
          <w:lang w:val="en-AU"/>
        </w:rPr>
      </w:pPr>
      <w:r>
        <w:t>2.1.1</w:t>
      </w:r>
      <w:r>
        <w:rPr>
          <w:rFonts w:asciiTheme="minorHAnsi" w:eastAsiaTheme="minorEastAsia" w:hAnsiTheme="minorHAnsi" w:cstheme="minorBidi"/>
          <w:i w:val="0"/>
          <w:sz w:val="22"/>
          <w:szCs w:val="22"/>
          <w:lang w:val="en-AU"/>
        </w:rPr>
        <w:tab/>
      </w:r>
      <w:r>
        <w:rPr>
          <w:rFonts w:hint="eastAsia"/>
        </w:rPr>
        <w:t>指定周期代码</w:t>
      </w:r>
      <w:r>
        <w:tab/>
      </w:r>
      <w:r>
        <w:fldChar w:fldCharType="begin"/>
      </w:r>
      <w:r>
        <w:instrText xml:space="preserve"> PAGEREF _Toc469660153 \h </w:instrText>
      </w:r>
      <w:r>
        <w:fldChar w:fldCharType="separate"/>
      </w:r>
      <w:r>
        <w:t>5</w:t>
      </w:r>
      <w:r>
        <w:fldChar w:fldCharType="end"/>
      </w:r>
    </w:p>
    <w:p w:rsidR="00B407B7" w:rsidRDefault="00B407B7">
      <w:pPr>
        <w:pStyle w:val="TOC3"/>
        <w:tabs>
          <w:tab w:val="left" w:pos="2149"/>
        </w:tabs>
        <w:rPr>
          <w:rFonts w:asciiTheme="minorHAnsi" w:eastAsiaTheme="minorEastAsia" w:hAnsiTheme="minorHAnsi" w:cstheme="minorBidi"/>
          <w:i w:val="0"/>
          <w:sz w:val="22"/>
          <w:szCs w:val="22"/>
          <w:lang w:val="en-AU"/>
        </w:rPr>
      </w:pPr>
      <w:r>
        <w:t>2.1.2</w:t>
      </w:r>
      <w:r>
        <w:rPr>
          <w:rFonts w:asciiTheme="minorHAnsi" w:eastAsiaTheme="minorEastAsia" w:hAnsiTheme="minorHAnsi" w:cstheme="minorBidi"/>
          <w:i w:val="0"/>
          <w:sz w:val="22"/>
          <w:szCs w:val="22"/>
          <w:lang w:val="en-AU"/>
        </w:rPr>
        <w:tab/>
      </w:r>
      <w:r>
        <w:rPr>
          <w:rFonts w:hint="eastAsia"/>
        </w:rPr>
        <w:t>对账单处理</w:t>
      </w:r>
      <w:r>
        <w:tab/>
      </w:r>
      <w:r>
        <w:fldChar w:fldCharType="begin"/>
      </w:r>
      <w:r>
        <w:instrText xml:space="preserve"> PAGEREF _Toc469660154 \h </w:instrText>
      </w:r>
      <w:r>
        <w:fldChar w:fldCharType="separate"/>
      </w:r>
      <w:r>
        <w:t>8</w:t>
      </w:r>
      <w:r>
        <w:fldChar w:fldCharType="end"/>
      </w:r>
    </w:p>
    <w:p w:rsidR="00B407B7" w:rsidRDefault="00B407B7">
      <w:pPr>
        <w:pStyle w:val="TOC3"/>
        <w:tabs>
          <w:tab w:val="left" w:pos="2149"/>
        </w:tabs>
        <w:rPr>
          <w:rFonts w:asciiTheme="minorHAnsi" w:eastAsiaTheme="minorEastAsia" w:hAnsiTheme="minorHAnsi" w:cstheme="minorBidi"/>
          <w:i w:val="0"/>
          <w:sz w:val="22"/>
          <w:szCs w:val="22"/>
          <w:lang w:val="en-AU"/>
        </w:rPr>
      </w:pPr>
      <w:r>
        <w:t>2.1.3</w:t>
      </w:r>
      <w:r>
        <w:rPr>
          <w:rFonts w:asciiTheme="minorHAnsi" w:eastAsiaTheme="minorEastAsia" w:hAnsiTheme="minorHAnsi" w:cstheme="minorBidi"/>
          <w:i w:val="0"/>
          <w:sz w:val="22"/>
          <w:szCs w:val="22"/>
          <w:lang w:val="en-AU"/>
        </w:rPr>
        <w:tab/>
      </w:r>
      <w:r>
        <w:rPr>
          <w:rFonts w:hint="eastAsia"/>
        </w:rPr>
        <w:t>账单文件</w:t>
      </w:r>
      <w:r>
        <w:tab/>
      </w:r>
      <w:r>
        <w:fldChar w:fldCharType="begin"/>
      </w:r>
      <w:r>
        <w:instrText xml:space="preserve"> PAGEREF _Toc469660155 \h </w:instrText>
      </w:r>
      <w:r>
        <w:fldChar w:fldCharType="separate"/>
      </w:r>
      <w:r>
        <w:t>8</w:t>
      </w:r>
      <w:r>
        <w:fldChar w:fldCharType="end"/>
      </w:r>
    </w:p>
    <w:p w:rsidR="00B407B7" w:rsidRDefault="00B407B7">
      <w:pPr>
        <w:pStyle w:val="TOC3"/>
        <w:tabs>
          <w:tab w:val="left" w:pos="2149"/>
        </w:tabs>
        <w:rPr>
          <w:rFonts w:asciiTheme="minorHAnsi" w:eastAsiaTheme="minorEastAsia" w:hAnsiTheme="minorHAnsi" w:cstheme="minorBidi"/>
          <w:i w:val="0"/>
          <w:sz w:val="22"/>
          <w:szCs w:val="22"/>
          <w:lang w:val="en-AU"/>
        </w:rPr>
      </w:pPr>
      <w:r>
        <w:t>2.1.4</w:t>
      </w:r>
      <w:r>
        <w:rPr>
          <w:rFonts w:asciiTheme="minorHAnsi" w:eastAsiaTheme="minorEastAsia" w:hAnsiTheme="minorHAnsi" w:cstheme="minorBidi"/>
          <w:i w:val="0"/>
          <w:sz w:val="22"/>
          <w:szCs w:val="22"/>
          <w:lang w:val="en-AU"/>
        </w:rPr>
        <w:tab/>
      </w:r>
      <w:r>
        <w:rPr>
          <w:rFonts w:hint="eastAsia"/>
        </w:rPr>
        <w:t>账单参数</w:t>
      </w:r>
      <w:r>
        <w:tab/>
      </w:r>
      <w:r>
        <w:fldChar w:fldCharType="begin"/>
      </w:r>
      <w:r>
        <w:instrText xml:space="preserve"> PAGEREF _Toc469660156 \h </w:instrText>
      </w:r>
      <w:r>
        <w:fldChar w:fldCharType="separate"/>
      </w:r>
      <w:r>
        <w:t>9</w:t>
      </w:r>
      <w:r>
        <w:fldChar w:fldCharType="end"/>
      </w:r>
    </w:p>
    <w:p w:rsidR="00B407B7" w:rsidRDefault="00B407B7">
      <w:pPr>
        <w:pStyle w:val="TOC2"/>
        <w:tabs>
          <w:tab w:val="left" w:pos="1982"/>
        </w:tabs>
        <w:rPr>
          <w:rFonts w:asciiTheme="minorHAnsi" w:eastAsiaTheme="minorEastAsia" w:hAnsiTheme="minorHAnsi" w:cstheme="minorBidi"/>
          <w:smallCaps w:val="0"/>
          <w:sz w:val="22"/>
          <w:szCs w:val="22"/>
          <w:lang w:val="en-AU"/>
        </w:rPr>
      </w:pPr>
      <w:r>
        <w:t>2.2</w:t>
      </w:r>
      <w:r>
        <w:rPr>
          <w:rFonts w:asciiTheme="minorHAnsi" w:eastAsiaTheme="minorEastAsia" w:hAnsiTheme="minorHAnsi" w:cstheme="minorBidi"/>
          <w:smallCaps w:val="0"/>
          <w:sz w:val="22"/>
          <w:szCs w:val="22"/>
          <w:lang w:val="en-AU"/>
        </w:rPr>
        <w:tab/>
      </w:r>
      <w:r>
        <w:rPr>
          <w:rFonts w:hint="eastAsia"/>
        </w:rPr>
        <w:t>账单拆分</w:t>
      </w:r>
      <w:r>
        <w:tab/>
      </w:r>
      <w:r>
        <w:fldChar w:fldCharType="begin"/>
      </w:r>
      <w:r>
        <w:instrText xml:space="preserve"> PAGEREF _Toc469660157 \h </w:instrText>
      </w:r>
      <w:r>
        <w:fldChar w:fldCharType="separate"/>
      </w:r>
      <w:r>
        <w:t>18</w:t>
      </w:r>
      <w:r>
        <w:fldChar w:fldCharType="end"/>
      </w:r>
    </w:p>
    <w:p w:rsidR="00B407B7" w:rsidRDefault="00B407B7">
      <w:pPr>
        <w:pStyle w:val="TOC2"/>
        <w:tabs>
          <w:tab w:val="left" w:pos="1982"/>
        </w:tabs>
        <w:rPr>
          <w:rFonts w:asciiTheme="minorHAnsi" w:eastAsiaTheme="minorEastAsia" w:hAnsiTheme="minorHAnsi" w:cstheme="minorBidi"/>
          <w:smallCaps w:val="0"/>
          <w:sz w:val="22"/>
          <w:szCs w:val="22"/>
          <w:lang w:val="en-AU"/>
        </w:rPr>
      </w:pPr>
      <w:r>
        <w:t>2.3</w:t>
      </w:r>
      <w:r>
        <w:rPr>
          <w:rFonts w:asciiTheme="minorHAnsi" w:eastAsiaTheme="minorEastAsia" w:hAnsiTheme="minorHAnsi" w:cstheme="minorBidi"/>
          <w:smallCaps w:val="0"/>
          <w:sz w:val="22"/>
          <w:szCs w:val="22"/>
          <w:lang w:val="en-AU"/>
        </w:rPr>
        <w:tab/>
      </w:r>
      <w:r>
        <w:rPr>
          <w:rFonts w:hint="eastAsia"/>
        </w:rPr>
        <w:t>账单接口文件</w:t>
      </w:r>
      <w:r>
        <w:tab/>
      </w:r>
      <w:r>
        <w:fldChar w:fldCharType="begin"/>
      </w:r>
      <w:r>
        <w:instrText xml:space="preserve"> PAGEREF _Toc469660158 \h </w:instrText>
      </w:r>
      <w:r>
        <w:fldChar w:fldCharType="separate"/>
      </w:r>
      <w:r>
        <w:t>20</w:t>
      </w:r>
      <w:r>
        <w:fldChar w:fldCharType="end"/>
      </w:r>
    </w:p>
    <w:p w:rsidR="00B407B7" w:rsidRDefault="00B407B7">
      <w:pPr>
        <w:pStyle w:val="TOC1"/>
        <w:tabs>
          <w:tab w:val="left" w:pos="1440"/>
        </w:tabs>
        <w:rPr>
          <w:rFonts w:asciiTheme="minorHAnsi" w:eastAsiaTheme="minorEastAsia" w:hAnsiTheme="minorHAnsi" w:cstheme="minorBidi"/>
          <w:b w:val="0"/>
          <w:caps w:val="0"/>
          <w:sz w:val="22"/>
          <w:szCs w:val="22"/>
          <w:lang w:val="en-AU"/>
        </w:rPr>
      </w:pPr>
      <w:r>
        <w:t>3</w:t>
      </w:r>
      <w:r>
        <w:rPr>
          <w:rFonts w:asciiTheme="minorHAnsi" w:eastAsiaTheme="minorEastAsia" w:hAnsiTheme="minorHAnsi" w:cstheme="minorBidi"/>
          <w:b w:val="0"/>
          <w:caps w:val="0"/>
          <w:sz w:val="22"/>
          <w:szCs w:val="22"/>
          <w:lang w:val="en-AU"/>
        </w:rPr>
        <w:tab/>
      </w:r>
      <w:r>
        <w:rPr>
          <w:rFonts w:hint="eastAsia"/>
        </w:rPr>
        <w:t>附录</w:t>
      </w:r>
      <w:r>
        <w:tab/>
      </w:r>
      <w:r>
        <w:fldChar w:fldCharType="begin"/>
      </w:r>
      <w:r>
        <w:instrText xml:space="preserve"> PAGEREF _Toc469660159 \h </w:instrText>
      </w:r>
      <w:r>
        <w:fldChar w:fldCharType="separate"/>
      </w:r>
      <w:r>
        <w:t>22</w:t>
      </w:r>
      <w:r>
        <w:fldChar w:fldCharType="end"/>
      </w:r>
    </w:p>
    <w:p w:rsidR="00B407B7" w:rsidRDefault="00B407B7">
      <w:pPr>
        <w:pStyle w:val="TOC2"/>
        <w:tabs>
          <w:tab w:val="left" w:pos="1982"/>
        </w:tabs>
        <w:rPr>
          <w:rFonts w:asciiTheme="minorHAnsi" w:eastAsiaTheme="minorEastAsia" w:hAnsiTheme="minorHAnsi" w:cstheme="minorBidi"/>
          <w:smallCaps w:val="0"/>
          <w:sz w:val="22"/>
          <w:szCs w:val="22"/>
          <w:lang w:val="en-AU"/>
        </w:rPr>
      </w:pPr>
      <w:r>
        <w:t>3.1</w:t>
      </w:r>
      <w:r>
        <w:rPr>
          <w:rFonts w:asciiTheme="minorHAnsi" w:eastAsiaTheme="minorEastAsia" w:hAnsiTheme="minorHAnsi" w:cstheme="minorBidi"/>
          <w:smallCaps w:val="0"/>
          <w:sz w:val="22"/>
          <w:szCs w:val="22"/>
          <w:lang w:val="en-AU"/>
        </w:rPr>
        <w:tab/>
      </w:r>
      <w:r w:rsidRPr="00FF0FC5">
        <w:rPr>
          <w:rFonts w:cs="Arial" w:hint="eastAsia"/>
        </w:rPr>
        <w:t>账单格式</w:t>
      </w:r>
      <w:r>
        <w:tab/>
      </w:r>
      <w:r>
        <w:fldChar w:fldCharType="begin"/>
      </w:r>
      <w:r>
        <w:instrText xml:space="preserve"> PAGEREF _Toc469660160 \h </w:instrText>
      </w:r>
      <w:r>
        <w:fldChar w:fldCharType="separate"/>
      </w:r>
      <w:r>
        <w:t>22</w:t>
      </w:r>
      <w:r>
        <w:fldChar w:fldCharType="end"/>
      </w:r>
    </w:p>
    <w:p w:rsidR="00B407B7" w:rsidRDefault="00B407B7">
      <w:pPr>
        <w:pStyle w:val="TOC1"/>
        <w:tabs>
          <w:tab w:val="left" w:pos="1440"/>
        </w:tabs>
        <w:rPr>
          <w:rFonts w:asciiTheme="minorHAnsi" w:eastAsiaTheme="minorEastAsia" w:hAnsiTheme="minorHAnsi" w:cstheme="minorBidi"/>
          <w:b w:val="0"/>
          <w:caps w:val="0"/>
          <w:sz w:val="22"/>
          <w:szCs w:val="22"/>
          <w:lang w:val="en-AU"/>
        </w:rPr>
      </w:pPr>
      <w:r>
        <w:t>4</w:t>
      </w:r>
      <w:r>
        <w:rPr>
          <w:rFonts w:asciiTheme="minorHAnsi" w:eastAsiaTheme="minorEastAsia" w:hAnsiTheme="minorHAnsi" w:cstheme="minorBidi"/>
          <w:b w:val="0"/>
          <w:caps w:val="0"/>
          <w:sz w:val="22"/>
          <w:szCs w:val="22"/>
          <w:lang w:val="en-AU"/>
        </w:rPr>
        <w:tab/>
      </w:r>
      <w:r>
        <w:rPr>
          <w:rFonts w:hint="eastAsia"/>
        </w:rPr>
        <w:t>假设</w:t>
      </w:r>
      <w:r>
        <w:tab/>
      </w:r>
      <w:r>
        <w:fldChar w:fldCharType="begin"/>
      </w:r>
      <w:r>
        <w:instrText xml:space="preserve"> PAGEREF _Toc469660161 \h </w:instrText>
      </w:r>
      <w:r>
        <w:fldChar w:fldCharType="separate"/>
      </w:r>
      <w:r>
        <w:t>23</w:t>
      </w:r>
      <w:r>
        <w:fldChar w:fldCharType="end"/>
      </w:r>
    </w:p>
    <w:p w:rsidR="00B407B7" w:rsidRDefault="00B407B7">
      <w:pPr>
        <w:pStyle w:val="TOC1"/>
        <w:tabs>
          <w:tab w:val="left" w:pos="1440"/>
        </w:tabs>
        <w:rPr>
          <w:rFonts w:asciiTheme="minorHAnsi" w:eastAsiaTheme="minorEastAsia" w:hAnsiTheme="minorHAnsi" w:cstheme="minorBidi"/>
          <w:b w:val="0"/>
          <w:caps w:val="0"/>
          <w:sz w:val="22"/>
          <w:szCs w:val="22"/>
          <w:lang w:val="en-AU"/>
        </w:rPr>
      </w:pPr>
      <w:r>
        <w:t>5</w:t>
      </w:r>
      <w:r>
        <w:rPr>
          <w:rFonts w:asciiTheme="minorHAnsi" w:eastAsiaTheme="minorEastAsia" w:hAnsiTheme="minorHAnsi" w:cstheme="minorBidi"/>
          <w:b w:val="0"/>
          <w:caps w:val="0"/>
          <w:sz w:val="22"/>
          <w:szCs w:val="22"/>
          <w:lang w:val="en-AU"/>
        </w:rPr>
        <w:tab/>
      </w:r>
      <w:r>
        <w:rPr>
          <w:rFonts w:hint="eastAsia"/>
        </w:rPr>
        <w:t>约束</w:t>
      </w:r>
      <w:r>
        <w:tab/>
      </w:r>
      <w:r>
        <w:fldChar w:fldCharType="begin"/>
      </w:r>
      <w:r>
        <w:instrText xml:space="preserve"> PAGEREF _Toc469660162 \h </w:instrText>
      </w:r>
      <w:r>
        <w:fldChar w:fldCharType="separate"/>
      </w:r>
      <w:r>
        <w:t>24</w:t>
      </w:r>
      <w:r>
        <w:fldChar w:fldCharType="end"/>
      </w:r>
    </w:p>
    <w:p w:rsidR="00B407B7" w:rsidRDefault="00B407B7">
      <w:pPr>
        <w:pStyle w:val="TOC1"/>
        <w:tabs>
          <w:tab w:val="left" w:pos="1440"/>
        </w:tabs>
        <w:rPr>
          <w:rFonts w:asciiTheme="minorHAnsi" w:eastAsiaTheme="minorEastAsia" w:hAnsiTheme="minorHAnsi" w:cstheme="minorBidi"/>
          <w:b w:val="0"/>
          <w:caps w:val="0"/>
          <w:sz w:val="22"/>
          <w:szCs w:val="22"/>
          <w:lang w:val="en-AU"/>
        </w:rPr>
      </w:pPr>
      <w:r>
        <w:t>6</w:t>
      </w:r>
      <w:r>
        <w:rPr>
          <w:rFonts w:asciiTheme="minorHAnsi" w:eastAsiaTheme="minorEastAsia" w:hAnsiTheme="minorHAnsi" w:cstheme="minorBidi"/>
          <w:b w:val="0"/>
          <w:caps w:val="0"/>
          <w:sz w:val="22"/>
          <w:szCs w:val="22"/>
          <w:lang w:val="en-AU"/>
        </w:rPr>
        <w:tab/>
      </w:r>
      <w:r>
        <w:rPr>
          <w:rFonts w:hint="eastAsia"/>
        </w:rPr>
        <w:t>参考文件</w:t>
      </w:r>
      <w:r>
        <w:tab/>
      </w:r>
      <w:r>
        <w:fldChar w:fldCharType="begin"/>
      </w:r>
      <w:r>
        <w:instrText xml:space="preserve"> PAGEREF _Toc469660163 \h </w:instrText>
      </w:r>
      <w:r>
        <w:fldChar w:fldCharType="separate"/>
      </w:r>
      <w:r>
        <w:t>25</w:t>
      </w:r>
      <w:r>
        <w:fldChar w:fldCharType="end"/>
      </w:r>
    </w:p>
    <w:p w:rsidR="00B407B7" w:rsidRDefault="00B407B7">
      <w:pPr>
        <w:pStyle w:val="TOC1"/>
        <w:rPr>
          <w:rFonts w:asciiTheme="minorHAnsi" w:eastAsiaTheme="minorEastAsia" w:hAnsiTheme="minorHAnsi" w:cstheme="minorBidi"/>
          <w:b w:val="0"/>
          <w:caps w:val="0"/>
          <w:sz w:val="22"/>
          <w:szCs w:val="22"/>
          <w:lang w:val="en-AU"/>
        </w:rPr>
      </w:pPr>
      <w:r w:rsidRPr="00FF0FC5">
        <w:rPr>
          <w:rFonts w:cs="Arial" w:hint="eastAsia"/>
        </w:rPr>
        <w:t>备注</w:t>
      </w:r>
      <w:r w:rsidRPr="00FF0FC5">
        <w:rPr>
          <w:rFonts w:cs="Arial"/>
        </w:rPr>
        <w:t>:</w:t>
      </w:r>
      <w:r>
        <w:tab/>
      </w:r>
      <w:r>
        <w:fldChar w:fldCharType="begin"/>
      </w:r>
      <w:r>
        <w:instrText xml:space="preserve"> PAGEREF _Toc469660164 \h </w:instrText>
      </w:r>
      <w:r>
        <w:fldChar w:fldCharType="separate"/>
      </w:r>
      <w:r>
        <w:t>25</w:t>
      </w:r>
      <w:r>
        <w:fldChar w:fldCharType="end"/>
      </w:r>
    </w:p>
    <w:p w:rsidR="00B407B7" w:rsidRDefault="00B407B7">
      <w:pPr>
        <w:pStyle w:val="TOC1"/>
        <w:rPr>
          <w:rFonts w:asciiTheme="minorHAnsi" w:eastAsiaTheme="minorEastAsia" w:hAnsiTheme="minorHAnsi" w:cstheme="minorBidi"/>
          <w:b w:val="0"/>
          <w:caps w:val="0"/>
          <w:sz w:val="22"/>
          <w:szCs w:val="22"/>
          <w:lang w:val="en-AU"/>
        </w:rPr>
      </w:pPr>
      <w:r w:rsidRPr="00FF0FC5">
        <w:rPr>
          <w:rFonts w:cs="Arial" w:hint="eastAsia"/>
        </w:rPr>
        <w:t>确认</w:t>
      </w:r>
      <w:r>
        <w:tab/>
      </w:r>
      <w:r>
        <w:fldChar w:fldCharType="begin"/>
      </w:r>
      <w:r>
        <w:instrText xml:space="preserve"> PAGEREF _Toc469660165 \h </w:instrText>
      </w:r>
      <w:r>
        <w:fldChar w:fldCharType="separate"/>
      </w:r>
      <w:r>
        <w:t>26</w:t>
      </w:r>
      <w:r>
        <w:fldChar w:fldCharType="end"/>
      </w:r>
    </w:p>
    <w:p w:rsidR="004A3C5C" w:rsidRPr="000C0ADA" w:rsidRDefault="004A3C5C" w:rsidP="004A3C5C">
      <w:pPr>
        <w:pStyle w:val="BodyText0"/>
        <w:rPr>
          <w:rFonts w:ascii="Arial" w:hAnsi="Arial" w:cs="Arial"/>
          <w:snapToGrid w:val="0"/>
        </w:rPr>
      </w:pPr>
      <w:r w:rsidRPr="000C0ADA">
        <w:rPr>
          <w:rFonts w:cs="Arial"/>
        </w:rPr>
        <w:fldChar w:fldCharType="end"/>
      </w:r>
      <w:bookmarkStart w:id="1" w:name="_Toc70496044"/>
      <w:bookmarkStart w:id="2" w:name="_Toc71108341"/>
      <w:bookmarkStart w:id="3" w:name="_Toc41196635"/>
    </w:p>
    <w:p w:rsidR="004A3C5C" w:rsidRPr="000C0ADA" w:rsidRDefault="004A3C5C" w:rsidP="004A3C5C">
      <w:pPr>
        <w:pStyle w:val="BodyText0"/>
        <w:rPr>
          <w:rFonts w:ascii="Arial" w:hAnsi="Arial" w:cs="Arial"/>
          <w:snapToGrid w:val="0"/>
        </w:rPr>
      </w:pPr>
      <w:r w:rsidRPr="000C0ADA">
        <w:rPr>
          <w:rFonts w:ascii="Arial" w:hAnsi="Arial" w:cs="Arial"/>
          <w:snapToGrid w:val="0"/>
        </w:rPr>
        <w:br w:type="page"/>
      </w:r>
    </w:p>
    <w:bookmarkEnd w:id="1"/>
    <w:bookmarkEnd w:id="2"/>
    <w:bookmarkEnd w:id="3"/>
    <w:p w:rsidR="00097EF8" w:rsidRPr="005A6E79" w:rsidRDefault="00097EF8" w:rsidP="00097EF8">
      <w:pPr>
        <w:pStyle w:val="BodyText0"/>
        <w:rPr>
          <w:rFonts w:ascii="Arial" w:eastAsiaTheme="minorEastAsia" w:hAnsi="Arial" w:cs="Arial"/>
          <w:b/>
          <w:bCs/>
          <w:lang w:eastAsia="zh-CN"/>
        </w:rPr>
      </w:pPr>
      <w:r w:rsidRPr="005A6E79">
        <w:rPr>
          <w:rFonts w:ascii="Arial" w:eastAsia="宋体" w:hAnsi="Arial" w:cs="Arial"/>
          <w:b/>
          <w:bCs/>
          <w:lang w:eastAsia="zh-CN"/>
        </w:rPr>
        <w:lastRenderedPageBreak/>
        <w:t>版本记录</w:t>
      </w:r>
    </w:p>
    <w:tbl>
      <w:tblPr>
        <w:tblW w:w="5000" w:type="pct"/>
        <w:tblCellMar>
          <w:left w:w="0" w:type="dxa"/>
          <w:right w:w="0" w:type="dxa"/>
        </w:tblCellMar>
        <w:tblLook w:val="04A0" w:firstRow="1" w:lastRow="0" w:firstColumn="1" w:lastColumn="0" w:noHBand="0" w:noVBand="1"/>
      </w:tblPr>
      <w:tblGrid>
        <w:gridCol w:w="922"/>
        <w:gridCol w:w="1417"/>
        <w:gridCol w:w="1417"/>
        <w:gridCol w:w="1843"/>
        <w:gridCol w:w="3901"/>
      </w:tblGrid>
      <w:tr w:rsidR="00097EF8" w:rsidRPr="00BB7054" w:rsidTr="00CD4E0B">
        <w:trPr>
          <w:trHeight w:val="674"/>
          <w:tblHeader/>
        </w:trPr>
        <w:tc>
          <w:tcPr>
            <w:tcW w:w="485" w:type="pct"/>
            <w:tcBorders>
              <w:top w:val="single" w:sz="8" w:space="0" w:color="auto"/>
              <w:left w:val="single"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Heading0"/>
              <w:rPr>
                <w:rFonts w:ascii="Arial" w:eastAsiaTheme="minorEastAsia" w:hAnsi="Arial" w:cs="Arial"/>
                <w:sz w:val="22"/>
                <w:szCs w:val="22"/>
              </w:rPr>
            </w:pPr>
            <w:bookmarkStart w:id="4" w:name="_Toc422836289"/>
            <w:r w:rsidRPr="00BB7054">
              <w:rPr>
                <w:rFonts w:ascii="Arial" w:eastAsiaTheme="minorEastAsia" w:hAnsi="Arial" w:cs="Arial"/>
                <w:sz w:val="22"/>
                <w:szCs w:val="22"/>
                <w:lang w:eastAsia="zh-CN"/>
              </w:rPr>
              <w:t>版本号</w:t>
            </w:r>
          </w:p>
        </w:tc>
        <w:tc>
          <w:tcPr>
            <w:tcW w:w="746"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版本日期</w:t>
            </w:r>
          </w:p>
        </w:tc>
        <w:tc>
          <w:tcPr>
            <w:tcW w:w="746"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编写人</w:t>
            </w:r>
          </w:p>
        </w:tc>
        <w:tc>
          <w:tcPr>
            <w:tcW w:w="970" w:type="pct"/>
            <w:tcBorders>
              <w:top w:val="single" w:sz="8" w:space="0" w:color="auto"/>
              <w:left w:val="nil"/>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Heading0"/>
              <w:rPr>
                <w:rFonts w:ascii="Arial" w:eastAsiaTheme="minorEastAsia" w:hAnsi="Arial" w:cs="Arial"/>
                <w:sz w:val="22"/>
                <w:szCs w:val="22"/>
              </w:rPr>
            </w:pPr>
            <w:r w:rsidRPr="00BB7054">
              <w:rPr>
                <w:rFonts w:ascii="Arial" w:eastAsiaTheme="minorEastAsia" w:hAnsi="Arial" w:cs="Arial"/>
                <w:sz w:val="22"/>
                <w:szCs w:val="22"/>
                <w:lang w:eastAsia="zh-CN"/>
              </w:rPr>
              <w:t>审核人</w:t>
            </w:r>
            <w:r w:rsidRPr="00BB7054">
              <w:rPr>
                <w:rFonts w:ascii="Arial" w:eastAsiaTheme="minorEastAsia" w:hAnsi="Arial" w:cs="Arial"/>
                <w:sz w:val="22"/>
                <w:szCs w:val="22"/>
              </w:rPr>
              <w:t xml:space="preserve"> / </w:t>
            </w:r>
            <w:r w:rsidRPr="00BB7054">
              <w:rPr>
                <w:rFonts w:ascii="Arial" w:eastAsiaTheme="minorEastAsia" w:hAnsi="Arial" w:cs="Arial"/>
                <w:sz w:val="22"/>
                <w:szCs w:val="22"/>
                <w:lang w:eastAsia="zh-CN"/>
              </w:rPr>
              <w:t>批准人</w:t>
            </w:r>
          </w:p>
        </w:tc>
        <w:tc>
          <w:tcPr>
            <w:tcW w:w="2053" w:type="pct"/>
            <w:tcBorders>
              <w:top w:val="single" w:sz="8" w:space="0" w:color="auto"/>
              <w:left w:val="nil"/>
              <w:bottom w:val="dotted" w:sz="8" w:space="0" w:color="auto"/>
              <w:right w:val="single" w:sz="8" w:space="0" w:color="auto"/>
            </w:tcBorders>
            <w:tcMar>
              <w:top w:w="0" w:type="dxa"/>
              <w:left w:w="70" w:type="dxa"/>
              <w:bottom w:w="0" w:type="dxa"/>
              <w:right w:w="70" w:type="dxa"/>
            </w:tcMar>
          </w:tcPr>
          <w:p w:rsidR="00097EF8" w:rsidRPr="00BB7054" w:rsidRDefault="00097EF8" w:rsidP="00CD4E0B">
            <w:pPr>
              <w:pStyle w:val="TableHeading0"/>
              <w:rPr>
                <w:rFonts w:ascii="Arial" w:eastAsiaTheme="minorEastAsia" w:hAnsi="Arial" w:cs="Arial"/>
                <w:sz w:val="22"/>
                <w:szCs w:val="22"/>
                <w:lang w:eastAsia="zh-CN"/>
              </w:rPr>
            </w:pPr>
            <w:r w:rsidRPr="00BB7054">
              <w:rPr>
                <w:rFonts w:ascii="Arial" w:eastAsiaTheme="minorEastAsia" w:hAnsi="Arial" w:cs="Arial"/>
                <w:sz w:val="22"/>
                <w:szCs w:val="22"/>
                <w:lang w:eastAsia="zh-CN"/>
              </w:rPr>
              <w:t>变更概要</w:t>
            </w:r>
            <w:r w:rsidRPr="00BB7054">
              <w:rPr>
                <w:rFonts w:ascii="Arial" w:eastAsiaTheme="minorEastAsia" w:hAnsi="Arial" w:cs="Arial"/>
                <w:sz w:val="22"/>
                <w:szCs w:val="22"/>
                <w:lang w:eastAsia="zh-CN"/>
              </w:rPr>
              <w:t>/</w:t>
            </w:r>
            <w:r w:rsidRPr="00BB7054">
              <w:rPr>
                <w:rFonts w:ascii="Arial" w:eastAsiaTheme="minorEastAsia" w:hAnsi="Arial" w:cs="Arial"/>
                <w:sz w:val="22"/>
                <w:szCs w:val="22"/>
                <w:lang w:eastAsia="zh-CN"/>
              </w:rPr>
              <w:t>所影响的章节</w:t>
            </w:r>
          </w:p>
        </w:tc>
      </w:tr>
      <w:tr w:rsidR="00097EF8" w:rsidRPr="00BB7054" w:rsidTr="00CD4E0B">
        <w:trPr>
          <w:trHeight w:val="4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sz w:val="22"/>
                <w:szCs w:val="22"/>
              </w:rPr>
            </w:pPr>
            <w:r>
              <w:rPr>
                <w:rFonts w:eastAsiaTheme="minorEastAsia" w:hint="eastAsia"/>
                <w:sz w:val="22"/>
                <w:szCs w:val="22"/>
              </w:rPr>
              <w:t>0.1</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sz w:val="22"/>
                <w:szCs w:val="22"/>
              </w:rPr>
            </w:pPr>
            <w:r>
              <w:rPr>
                <w:rFonts w:eastAsiaTheme="minorEastAsia" w:hint="eastAsia"/>
                <w:sz w:val="22"/>
                <w:szCs w:val="22"/>
              </w:rPr>
              <w:t>2016-11-</w:t>
            </w:r>
            <w:r w:rsidR="00011C08">
              <w:rPr>
                <w:rFonts w:eastAsiaTheme="minorEastAsia" w:hint="eastAsia"/>
                <w:sz w:val="22"/>
                <w:szCs w:val="22"/>
              </w:rPr>
              <w:t>21</w:t>
            </w: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7002D6" w:rsidP="00CD4E0B">
            <w:pPr>
              <w:pStyle w:val="TableMedium"/>
              <w:rPr>
                <w:rFonts w:eastAsiaTheme="minorEastAsia"/>
                <w:sz w:val="22"/>
                <w:szCs w:val="22"/>
              </w:rPr>
            </w:pPr>
            <w:r>
              <w:rPr>
                <w:rFonts w:eastAsiaTheme="minorEastAsia" w:hint="eastAsia"/>
                <w:sz w:val="22"/>
                <w:szCs w:val="22"/>
              </w:rPr>
              <w:t>FD</w:t>
            </w: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sz w:val="22"/>
                <w:szCs w:val="22"/>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097EF8" w:rsidRPr="00BB7054" w:rsidRDefault="00097EF8" w:rsidP="00CD4E0B">
            <w:pPr>
              <w:pStyle w:val="TableMedium"/>
              <w:rPr>
                <w:rFonts w:eastAsiaTheme="minorEastAsia"/>
                <w:sz w:val="22"/>
                <w:szCs w:val="22"/>
              </w:rPr>
            </w:pPr>
          </w:p>
        </w:tc>
      </w:tr>
      <w:tr w:rsidR="00097EF8" w:rsidRPr="00BB7054" w:rsidTr="00CD4E0B">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r>
      <w:tr w:rsidR="00097EF8" w:rsidRPr="00BB7054" w:rsidTr="00CD4E0B">
        <w:trPr>
          <w:trHeight w:val="315"/>
        </w:trPr>
        <w:tc>
          <w:tcPr>
            <w:tcW w:w="485" w:type="pct"/>
            <w:tcBorders>
              <w:top w:val="dotted" w:sz="8" w:space="0" w:color="auto"/>
              <w:left w:val="single"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970" w:type="pct"/>
            <w:tcBorders>
              <w:top w:val="dotted" w:sz="8" w:space="0" w:color="auto"/>
              <w:left w:val="dotted" w:sz="8" w:space="0" w:color="auto"/>
              <w:bottom w:val="dotted"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2053" w:type="pct"/>
            <w:tcBorders>
              <w:top w:val="dotted" w:sz="8" w:space="0" w:color="auto"/>
              <w:left w:val="dotted" w:sz="8" w:space="0" w:color="auto"/>
              <w:bottom w:val="dotted" w:sz="8" w:space="0" w:color="auto"/>
              <w:right w:val="single"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r>
      <w:tr w:rsidR="00097EF8" w:rsidRPr="00BB7054" w:rsidTr="00CD4E0B">
        <w:trPr>
          <w:trHeight w:val="315"/>
        </w:trPr>
        <w:tc>
          <w:tcPr>
            <w:tcW w:w="485" w:type="pct"/>
            <w:tcBorders>
              <w:top w:val="dotted" w:sz="8" w:space="0" w:color="auto"/>
              <w:left w:val="single" w:sz="8" w:space="0" w:color="auto"/>
              <w:bottom w:val="single"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746"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970" w:type="pct"/>
            <w:tcBorders>
              <w:top w:val="dotted" w:sz="8" w:space="0" w:color="auto"/>
              <w:left w:val="dotted" w:sz="8" w:space="0" w:color="auto"/>
              <w:bottom w:val="single" w:sz="8" w:space="0" w:color="auto"/>
              <w:right w:val="dotted"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c>
          <w:tcPr>
            <w:tcW w:w="2053" w:type="pct"/>
            <w:tcBorders>
              <w:top w:val="dotted" w:sz="8" w:space="0" w:color="auto"/>
              <w:left w:val="dotted" w:sz="8" w:space="0" w:color="auto"/>
              <w:bottom w:val="single" w:sz="8" w:space="0" w:color="auto"/>
              <w:right w:val="single" w:sz="8" w:space="0" w:color="auto"/>
            </w:tcBorders>
            <w:tcMar>
              <w:top w:w="0" w:type="dxa"/>
              <w:left w:w="70" w:type="dxa"/>
              <w:bottom w:w="0" w:type="dxa"/>
              <w:right w:w="70" w:type="dxa"/>
            </w:tcMar>
          </w:tcPr>
          <w:p w:rsidR="00097EF8" w:rsidRPr="00BB7054" w:rsidRDefault="00097EF8" w:rsidP="00CD4E0B">
            <w:pPr>
              <w:pStyle w:val="TableMedium"/>
              <w:rPr>
                <w:rFonts w:eastAsiaTheme="minorEastAsia"/>
                <w:color w:val="0070C0"/>
                <w:kern w:val="2"/>
                <w:sz w:val="22"/>
                <w:szCs w:val="22"/>
              </w:rPr>
            </w:pPr>
          </w:p>
        </w:tc>
      </w:tr>
    </w:tbl>
    <w:p w:rsidR="004A3C5C" w:rsidRDefault="00097EF8" w:rsidP="004A3C5C">
      <w:pPr>
        <w:pStyle w:val="Heading1"/>
        <w:pageBreakBefore/>
        <w:numPr>
          <w:ilvl w:val="0"/>
          <w:numId w:val="6"/>
        </w:numPr>
        <w:ind w:left="360"/>
        <w:rPr>
          <w:rFonts w:cs="Arial"/>
        </w:rPr>
      </w:pPr>
      <w:bookmarkStart w:id="5" w:name="_Toc469660150"/>
      <w:bookmarkEnd w:id="0"/>
      <w:bookmarkEnd w:id="4"/>
      <w:r>
        <w:rPr>
          <w:rFonts w:cs="Arial" w:hint="eastAsia"/>
        </w:rPr>
        <w:lastRenderedPageBreak/>
        <w:t>业务需求</w:t>
      </w:r>
      <w:bookmarkEnd w:id="5"/>
    </w:p>
    <w:tbl>
      <w:tblPr>
        <w:tblW w:w="9469"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802"/>
        <w:gridCol w:w="2712"/>
        <w:gridCol w:w="1701"/>
        <w:gridCol w:w="2694"/>
      </w:tblGrid>
      <w:tr w:rsidR="00EF04CF" w:rsidTr="0080563A">
        <w:trPr>
          <w:trHeight w:val="255"/>
        </w:trPr>
        <w:tc>
          <w:tcPr>
            <w:tcW w:w="1560" w:type="dxa"/>
            <w:tcBorders>
              <w:top w:val="single" w:sz="12" w:space="0" w:color="auto"/>
              <w:left w:val="single" w:sz="12" w:space="0" w:color="auto"/>
              <w:bottom w:val="single" w:sz="12" w:space="0" w:color="auto"/>
              <w:right w:val="single" w:sz="12" w:space="0" w:color="auto"/>
            </w:tcBorders>
            <w:shd w:val="clear" w:color="auto" w:fill="CCCCCC"/>
            <w:noWrap/>
            <w:hideMark/>
          </w:tcPr>
          <w:p w:rsidR="00EF04CF" w:rsidRDefault="00EF04CF" w:rsidP="0080563A">
            <w:pPr>
              <w:spacing w:before="120" w:after="60" w:line="240" w:lineRule="exact"/>
              <w:jc w:val="center"/>
              <w:rPr>
                <w:rFonts w:ascii="Arial" w:eastAsia="Arial Unicode MS" w:hAnsi="Arial" w:cs="Arial"/>
                <w:b/>
              </w:rPr>
            </w:pPr>
            <w:proofErr w:type="spellStart"/>
            <w:r>
              <w:rPr>
                <w:rFonts w:ascii="Arial" w:eastAsia="Arial Unicode MS" w:hAnsi="Arial" w:cs="Arial"/>
                <w:b/>
                <w:lang w:eastAsia="zh-TW"/>
              </w:rPr>
              <w:t>Req</w:t>
            </w:r>
            <w:proofErr w:type="spellEnd"/>
            <w:r>
              <w:rPr>
                <w:rFonts w:ascii="Arial" w:eastAsia="Arial Unicode MS" w:hAnsi="Arial" w:cs="Arial"/>
                <w:b/>
                <w:lang w:eastAsia="zh-TW"/>
              </w:rPr>
              <w:t>#</w:t>
            </w:r>
            <w:r>
              <w:rPr>
                <w:rFonts w:ascii="Arial" w:eastAsia="Arial Unicode MS" w:hAnsi="Arial" w:cs="Arial"/>
                <w:b/>
              </w:rPr>
              <w:t xml:space="preserve"> </w:t>
            </w:r>
          </w:p>
          <w:p w:rsidR="00EF04CF" w:rsidRDefault="00EF04CF" w:rsidP="0080563A">
            <w:pPr>
              <w:spacing w:before="120" w:after="60" w:line="240" w:lineRule="exact"/>
              <w:jc w:val="center"/>
              <w:rPr>
                <w:rFonts w:ascii="Arial" w:eastAsia="Arial Unicode MS" w:hAnsi="Arial" w:cs="Arial"/>
                <w:b/>
                <w:bCs/>
                <w:lang w:eastAsia="zh-TW"/>
              </w:rPr>
            </w:pPr>
            <w:r>
              <w:rPr>
                <w:rFonts w:ascii="Arial" w:eastAsia="Arial Unicode MS" w:hAnsi="Arial" w:cs="Arial" w:hint="eastAsia"/>
                <w:b/>
              </w:rPr>
              <w:t>需求号</w:t>
            </w:r>
          </w:p>
        </w:tc>
        <w:tc>
          <w:tcPr>
            <w:tcW w:w="802" w:type="dxa"/>
            <w:tcBorders>
              <w:top w:val="single" w:sz="12" w:space="0" w:color="auto"/>
              <w:left w:val="single" w:sz="12" w:space="0" w:color="auto"/>
              <w:bottom w:val="single" w:sz="12" w:space="0" w:color="auto"/>
              <w:right w:val="single" w:sz="12" w:space="0" w:color="auto"/>
            </w:tcBorders>
            <w:shd w:val="clear" w:color="auto" w:fill="CCCCCC"/>
            <w:hideMark/>
          </w:tcPr>
          <w:p w:rsidR="00EF04CF" w:rsidRDefault="00EF04CF" w:rsidP="0080563A">
            <w:pPr>
              <w:spacing w:before="120" w:after="60" w:line="240" w:lineRule="exact"/>
              <w:rPr>
                <w:rFonts w:ascii="Arial" w:eastAsia="Arial Unicode MS" w:hAnsi="Arial" w:cs="Arial"/>
                <w:b/>
                <w:bCs/>
              </w:rPr>
            </w:pPr>
            <w:r>
              <w:rPr>
                <w:rFonts w:ascii="Arial" w:eastAsia="Arial Unicode MS" w:hAnsi="Arial" w:cs="Arial"/>
                <w:b/>
                <w:bCs/>
                <w:lang w:eastAsia="zh-TW"/>
              </w:rPr>
              <w:t>Type</w:t>
            </w:r>
          </w:p>
          <w:p w:rsidR="00EF04CF" w:rsidRDefault="00EF04CF" w:rsidP="0080563A">
            <w:pPr>
              <w:spacing w:before="120" w:after="60" w:line="240" w:lineRule="exact"/>
              <w:rPr>
                <w:rFonts w:ascii="Arial" w:eastAsia="Arial Unicode MS" w:hAnsi="Arial" w:cs="Arial"/>
                <w:b/>
                <w:bCs/>
              </w:rPr>
            </w:pPr>
            <w:r>
              <w:rPr>
                <w:rFonts w:ascii="Arial" w:eastAsia="Arial Unicode MS" w:hAnsi="Arial" w:cs="Arial" w:hint="eastAsia"/>
                <w:b/>
                <w:bCs/>
              </w:rPr>
              <w:t>类型</w:t>
            </w:r>
          </w:p>
        </w:tc>
        <w:tc>
          <w:tcPr>
            <w:tcW w:w="2712" w:type="dxa"/>
            <w:tcBorders>
              <w:top w:val="single" w:sz="12" w:space="0" w:color="auto"/>
              <w:left w:val="single" w:sz="12" w:space="0" w:color="auto"/>
              <w:bottom w:val="single" w:sz="12" w:space="0" w:color="auto"/>
              <w:right w:val="single" w:sz="12" w:space="0" w:color="auto"/>
            </w:tcBorders>
            <w:shd w:val="clear" w:color="auto" w:fill="CCCCCC"/>
            <w:hideMark/>
          </w:tcPr>
          <w:p w:rsidR="00EF04CF" w:rsidRDefault="00EF04CF" w:rsidP="0080563A">
            <w:pPr>
              <w:spacing w:before="120" w:after="60" w:line="240" w:lineRule="exact"/>
              <w:rPr>
                <w:rFonts w:ascii="Arial" w:eastAsia="Arial Unicode MS" w:hAnsi="Arial" w:cs="Arial"/>
                <w:b/>
                <w:bCs/>
              </w:rPr>
            </w:pPr>
            <w:r>
              <w:rPr>
                <w:rFonts w:ascii="Arial" w:eastAsia="Arial Unicode MS" w:hAnsi="Arial" w:cs="Arial"/>
                <w:b/>
                <w:bCs/>
                <w:lang w:eastAsia="zh-TW"/>
              </w:rPr>
              <w:t>Description</w:t>
            </w:r>
            <w:r>
              <w:rPr>
                <w:rFonts w:ascii="Arial" w:eastAsia="Arial Unicode MS" w:hAnsi="Arial" w:cs="Arial"/>
                <w:b/>
                <w:bCs/>
              </w:rPr>
              <w:t xml:space="preserve"> </w:t>
            </w:r>
          </w:p>
          <w:p w:rsidR="00EF04CF" w:rsidRDefault="00EF04CF" w:rsidP="0080563A">
            <w:pPr>
              <w:spacing w:before="120" w:after="60" w:line="240" w:lineRule="exact"/>
              <w:rPr>
                <w:rFonts w:ascii="Arial" w:eastAsia="Arial Unicode MS" w:hAnsi="Arial" w:cs="Arial"/>
                <w:b/>
                <w:bCs/>
                <w:lang w:eastAsia="zh-TW"/>
              </w:rPr>
            </w:pPr>
            <w:r>
              <w:rPr>
                <w:rFonts w:ascii="Arial" w:eastAsia="Arial Unicode MS" w:hAnsi="Arial" w:cs="Arial" w:hint="eastAsia"/>
                <w:b/>
                <w:bCs/>
              </w:rPr>
              <w:t>描述</w:t>
            </w:r>
          </w:p>
        </w:tc>
        <w:tc>
          <w:tcPr>
            <w:tcW w:w="1701" w:type="dxa"/>
            <w:tcBorders>
              <w:top w:val="single" w:sz="12" w:space="0" w:color="auto"/>
              <w:left w:val="single" w:sz="12" w:space="0" w:color="auto"/>
              <w:bottom w:val="single" w:sz="12" w:space="0" w:color="auto"/>
              <w:right w:val="single" w:sz="12" w:space="0" w:color="auto"/>
            </w:tcBorders>
            <w:shd w:val="clear" w:color="auto" w:fill="CCCCCC"/>
            <w:hideMark/>
          </w:tcPr>
          <w:p w:rsidR="00EF04CF" w:rsidRDefault="00EF04CF" w:rsidP="0080563A">
            <w:pPr>
              <w:spacing w:line="240" w:lineRule="exact"/>
              <w:rPr>
                <w:rFonts w:ascii="Arial" w:eastAsia="Arial Unicode MS" w:hAnsi="Arial" w:cs="Arial"/>
                <w:b/>
                <w:bCs/>
                <w:lang w:val="pt-BR" w:eastAsia="zh-TW"/>
              </w:rPr>
            </w:pPr>
            <w:r>
              <w:rPr>
                <w:rFonts w:ascii="Arial" w:eastAsia="Arial Unicode MS" w:hAnsi="Arial" w:cs="Arial"/>
                <w:b/>
                <w:bCs/>
                <w:lang w:val="pt-BR" w:eastAsia="zh-TW"/>
              </w:rPr>
              <w:t>Complexity</w:t>
            </w:r>
          </w:p>
          <w:p w:rsidR="00EF04CF" w:rsidRDefault="00EF04CF" w:rsidP="0080563A">
            <w:pPr>
              <w:spacing w:line="240" w:lineRule="exact"/>
              <w:rPr>
                <w:rFonts w:ascii="Arial" w:eastAsia="Arial Unicode MS" w:hAnsi="Arial" w:cs="Arial"/>
                <w:b/>
                <w:bCs/>
                <w:sz w:val="20"/>
                <w:lang w:val="pt-BR"/>
              </w:rPr>
            </w:pPr>
            <w:r>
              <w:rPr>
                <w:rFonts w:ascii="Arial" w:eastAsia="Arial Unicode MS" w:hAnsi="Arial" w:cs="Arial"/>
                <w:b/>
                <w:bCs/>
                <w:sz w:val="20"/>
                <w:lang w:val="pt-BR" w:eastAsia="zh-TW"/>
              </w:rPr>
              <w:t>(VH/H/M/L/VL)</w:t>
            </w:r>
          </w:p>
          <w:p w:rsidR="00EF04CF" w:rsidRDefault="00EF04CF" w:rsidP="0080563A">
            <w:pPr>
              <w:spacing w:line="240" w:lineRule="exact"/>
              <w:rPr>
                <w:rFonts w:ascii="Arial" w:eastAsia="Arial Unicode MS" w:hAnsi="Arial" w:cs="Arial"/>
                <w:b/>
                <w:bCs/>
                <w:sz w:val="20"/>
                <w:lang w:val="pt-BR"/>
              </w:rPr>
            </w:pPr>
            <w:r>
              <w:rPr>
                <w:rFonts w:ascii="Arial" w:eastAsia="Arial Unicode MS" w:hAnsi="Arial" w:cs="Arial" w:hint="eastAsia"/>
                <w:b/>
                <w:bCs/>
              </w:rPr>
              <w:t>复杂性</w:t>
            </w:r>
          </w:p>
        </w:tc>
        <w:tc>
          <w:tcPr>
            <w:tcW w:w="2694" w:type="dxa"/>
            <w:tcBorders>
              <w:top w:val="single" w:sz="12" w:space="0" w:color="auto"/>
              <w:left w:val="single" w:sz="12" w:space="0" w:color="auto"/>
              <w:bottom w:val="single" w:sz="12" w:space="0" w:color="auto"/>
              <w:right w:val="single" w:sz="12" w:space="0" w:color="auto"/>
            </w:tcBorders>
            <w:shd w:val="clear" w:color="auto" w:fill="CCCCCC"/>
            <w:hideMark/>
          </w:tcPr>
          <w:p w:rsidR="00EF04CF" w:rsidRDefault="00EF04CF" w:rsidP="0080563A">
            <w:pPr>
              <w:spacing w:line="240" w:lineRule="exact"/>
              <w:rPr>
                <w:rFonts w:ascii="Arial" w:eastAsia="Arial Unicode MS" w:hAnsi="Arial" w:cs="Arial"/>
                <w:b/>
                <w:bCs/>
                <w:lang w:val="pt-BR"/>
              </w:rPr>
            </w:pPr>
            <w:r>
              <w:rPr>
                <w:rFonts w:ascii="Arial" w:eastAsia="Arial Unicode MS" w:hAnsi="Arial" w:cs="Arial"/>
                <w:b/>
                <w:bCs/>
                <w:lang w:val="pt-BR"/>
              </w:rPr>
              <w:t>Phase</w:t>
            </w:r>
          </w:p>
        </w:tc>
      </w:tr>
      <w:tr w:rsidR="00EF04CF" w:rsidTr="0080563A">
        <w:trPr>
          <w:trHeight w:val="255"/>
        </w:trPr>
        <w:tc>
          <w:tcPr>
            <w:tcW w:w="1560" w:type="dxa"/>
            <w:tcBorders>
              <w:top w:val="single" w:sz="12" w:space="0" w:color="auto"/>
              <w:left w:val="single" w:sz="12" w:space="0" w:color="auto"/>
              <w:bottom w:val="single" w:sz="12" w:space="0" w:color="auto"/>
              <w:right w:val="single" w:sz="12" w:space="0" w:color="auto"/>
            </w:tcBorders>
            <w:noWrap/>
            <w:vAlign w:val="center"/>
            <w:hideMark/>
          </w:tcPr>
          <w:p w:rsidR="00EF04CF" w:rsidRPr="00B77F7D" w:rsidRDefault="00EF04CF" w:rsidP="0080563A">
            <w:pPr>
              <w:tabs>
                <w:tab w:val="left" w:pos="1080"/>
              </w:tabs>
              <w:jc w:val="center"/>
              <w:rPr>
                <w:rFonts w:ascii="Arial" w:eastAsia="MingLiU" w:hAnsi="Arial" w:cs="Arial"/>
                <w:sz w:val="22"/>
                <w:szCs w:val="22"/>
                <w:lang w:val="pt-BR"/>
              </w:rPr>
            </w:pPr>
            <w:r w:rsidRPr="00B77F7D">
              <w:rPr>
                <w:rFonts w:ascii="Arial" w:eastAsia="MingLiU" w:hAnsi="Arial" w:cs="Arial" w:hint="eastAsia"/>
                <w:sz w:val="22"/>
                <w:szCs w:val="22"/>
                <w:lang w:val="pt-BR"/>
              </w:rPr>
              <w:t>R1</w:t>
            </w:r>
          </w:p>
        </w:tc>
        <w:tc>
          <w:tcPr>
            <w:tcW w:w="802" w:type="dxa"/>
            <w:tcBorders>
              <w:top w:val="single" w:sz="12" w:space="0" w:color="auto"/>
              <w:left w:val="single" w:sz="12" w:space="0" w:color="auto"/>
              <w:bottom w:val="single" w:sz="12" w:space="0" w:color="auto"/>
              <w:right w:val="single" w:sz="12" w:space="0" w:color="auto"/>
            </w:tcBorders>
            <w:hideMark/>
          </w:tcPr>
          <w:p w:rsidR="00EF04CF" w:rsidRPr="00F93AF1" w:rsidRDefault="00EF04CF" w:rsidP="0080563A">
            <w:pPr>
              <w:rPr>
                <w:rFonts w:ascii="Arial" w:hAnsi="Arial" w:cs="Arial"/>
                <w:sz w:val="22"/>
                <w:szCs w:val="22"/>
              </w:rPr>
            </w:pPr>
            <w:r>
              <w:rPr>
                <w:rFonts w:ascii="Arial" w:hAnsi="Arial" w:cs="Arial" w:hint="eastAsia"/>
                <w:sz w:val="22"/>
                <w:szCs w:val="22"/>
              </w:rPr>
              <w:t>F</w:t>
            </w:r>
          </w:p>
        </w:tc>
        <w:tc>
          <w:tcPr>
            <w:tcW w:w="2712" w:type="dxa"/>
            <w:tcBorders>
              <w:top w:val="single" w:sz="12" w:space="0" w:color="auto"/>
              <w:left w:val="single" w:sz="12" w:space="0" w:color="auto"/>
              <w:bottom w:val="single" w:sz="12" w:space="0" w:color="auto"/>
              <w:right w:val="single" w:sz="12" w:space="0" w:color="auto"/>
            </w:tcBorders>
            <w:hideMark/>
          </w:tcPr>
          <w:p w:rsidR="00EF04CF" w:rsidRPr="00EF44DF" w:rsidRDefault="00EF04CF" w:rsidP="0080563A">
            <w:pPr>
              <w:rPr>
                <w:rFonts w:ascii="Arial" w:eastAsiaTheme="minorEastAsia" w:hAnsi="Arial" w:cs="Arial"/>
                <w:sz w:val="22"/>
                <w:szCs w:val="22"/>
              </w:rPr>
            </w:pPr>
            <w:r>
              <w:rPr>
                <w:rFonts w:ascii="Arial" w:eastAsiaTheme="minorEastAsia" w:hAnsi="Arial" w:cs="Arial" w:hint="eastAsia"/>
                <w:sz w:val="22"/>
                <w:szCs w:val="22"/>
              </w:rPr>
              <w:t>基本账单处理</w:t>
            </w:r>
          </w:p>
        </w:tc>
        <w:tc>
          <w:tcPr>
            <w:tcW w:w="1701" w:type="dxa"/>
            <w:tcBorders>
              <w:top w:val="single" w:sz="12" w:space="0" w:color="auto"/>
              <w:left w:val="single" w:sz="12" w:space="0" w:color="auto"/>
              <w:bottom w:val="single" w:sz="12" w:space="0" w:color="auto"/>
              <w:right w:val="single" w:sz="12" w:space="0" w:color="auto"/>
            </w:tcBorders>
          </w:tcPr>
          <w:p w:rsidR="00EF04CF" w:rsidRDefault="00EF04CF" w:rsidP="0080563A">
            <w:pPr>
              <w:jc w:val="center"/>
              <w:rPr>
                <w:rFonts w:ascii="Arial" w:eastAsia="MingLiU" w:hAnsi="Arial" w:cs="Arial"/>
                <w:lang w:val="pt-BR" w:eastAsia="zh-TW"/>
              </w:rPr>
            </w:pPr>
          </w:p>
        </w:tc>
        <w:tc>
          <w:tcPr>
            <w:tcW w:w="2694" w:type="dxa"/>
            <w:tcBorders>
              <w:top w:val="single" w:sz="12" w:space="0" w:color="auto"/>
              <w:left w:val="single" w:sz="12" w:space="0" w:color="auto"/>
              <w:bottom w:val="single" w:sz="12" w:space="0" w:color="auto"/>
              <w:right w:val="single" w:sz="12" w:space="0" w:color="auto"/>
            </w:tcBorders>
            <w:hideMark/>
          </w:tcPr>
          <w:p w:rsidR="00EF04CF" w:rsidRDefault="00EF04CF" w:rsidP="0080563A">
            <w:pPr>
              <w:widowControl w:val="0"/>
              <w:ind w:right="1230"/>
              <w:rPr>
                <w:rFonts w:ascii="Arial" w:hAnsi="Arial" w:cs="Arial"/>
              </w:rPr>
            </w:pPr>
            <w:r w:rsidRPr="00EF04CF">
              <w:rPr>
                <w:rFonts w:ascii="Arial" w:eastAsiaTheme="minorEastAsia" w:hAnsi="Arial" w:cs="Arial" w:hint="eastAsia"/>
                <w:sz w:val="22"/>
                <w:szCs w:val="22"/>
              </w:rPr>
              <w:t>平台上线</w:t>
            </w:r>
          </w:p>
        </w:tc>
      </w:tr>
      <w:tr w:rsidR="00F25ADD" w:rsidTr="0080563A">
        <w:trPr>
          <w:trHeight w:val="255"/>
        </w:trPr>
        <w:tc>
          <w:tcPr>
            <w:tcW w:w="1560" w:type="dxa"/>
            <w:tcBorders>
              <w:top w:val="single" w:sz="12" w:space="0" w:color="auto"/>
              <w:left w:val="single" w:sz="12" w:space="0" w:color="auto"/>
              <w:bottom w:val="single" w:sz="12" w:space="0" w:color="auto"/>
              <w:right w:val="single" w:sz="12" w:space="0" w:color="auto"/>
            </w:tcBorders>
            <w:noWrap/>
            <w:vAlign w:val="center"/>
          </w:tcPr>
          <w:p w:rsidR="00F25ADD" w:rsidRPr="00B77F7D" w:rsidRDefault="00F25ADD" w:rsidP="0080563A">
            <w:pPr>
              <w:tabs>
                <w:tab w:val="left" w:pos="1080"/>
              </w:tabs>
              <w:jc w:val="center"/>
              <w:rPr>
                <w:rFonts w:ascii="Arial" w:eastAsia="MingLiU" w:hAnsi="Arial" w:cs="Arial"/>
                <w:sz w:val="22"/>
                <w:szCs w:val="22"/>
                <w:lang w:val="pt-BR"/>
              </w:rPr>
            </w:pPr>
            <w:r w:rsidRPr="00F25ADD">
              <w:rPr>
                <w:rFonts w:ascii="Arial" w:eastAsia="MingLiU" w:hAnsi="Arial" w:cs="Arial" w:hint="eastAsia"/>
                <w:sz w:val="22"/>
                <w:szCs w:val="22"/>
                <w:lang w:val="pt-BR"/>
              </w:rPr>
              <w:t>R2</w:t>
            </w:r>
          </w:p>
        </w:tc>
        <w:tc>
          <w:tcPr>
            <w:tcW w:w="802" w:type="dxa"/>
            <w:tcBorders>
              <w:top w:val="single" w:sz="12" w:space="0" w:color="auto"/>
              <w:left w:val="single" w:sz="12" w:space="0" w:color="auto"/>
              <w:bottom w:val="single" w:sz="12" w:space="0" w:color="auto"/>
              <w:right w:val="single" w:sz="12" w:space="0" w:color="auto"/>
            </w:tcBorders>
          </w:tcPr>
          <w:p w:rsidR="00F25ADD" w:rsidRDefault="00F25ADD" w:rsidP="0080563A">
            <w:pPr>
              <w:rPr>
                <w:rFonts w:ascii="Arial" w:hAnsi="Arial" w:cs="Arial"/>
                <w:sz w:val="22"/>
                <w:szCs w:val="22"/>
              </w:rPr>
            </w:pPr>
            <w:r>
              <w:rPr>
                <w:rFonts w:ascii="Arial" w:hAnsi="Arial" w:cs="Arial" w:hint="eastAsia"/>
                <w:sz w:val="22"/>
                <w:szCs w:val="22"/>
              </w:rPr>
              <w:t>F</w:t>
            </w:r>
          </w:p>
        </w:tc>
        <w:tc>
          <w:tcPr>
            <w:tcW w:w="2712" w:type="dxa"/>
            <w:tcBorders>
              <w:top w:val="single" w:sz="12" w:space="0" w:color="auto"/>
              <w:left w:val="single" w:sz="12" w:space="0" w:color="auto"/>
              <w:bottom w:val="single" w:sz="12" w:space="0" w:color="auto"/>
              <w:right w:val="single" w:sz="12" w:space="0" w:color="auto"/>
            </w:tcBorders>
          </w:tcPr>
          <w:p w:rsidR="00F25ADD" w:rsidRDefault="00F25ADD" w:rsidP="0080563A">
            <w:pPr>
              <w:rPr>
                <w:rFonts w:ascii="Arial" w:eastAsiaTheme="minorEastAsia" w:hAnsi="Arial" w:cs="Arial"/>
                <w:sz w:val="22"/>
                <w:szCs w:val="22"/>
              </w:rPr>
            </w:pPr>
            <w:r>
              <w:rPr>
                <w:rFonts w:ascii="Arial" w:eastAsiaTheme="minorEastAsia" w:hAnsi="Arial" w:cs="Arial" w:hint="eastAsia"/>
                <w:sz w:val="22"/>
                <w:szCs w:val="22"/>
              </w:rPr>
              <w:t>账单拆分</w:t>
            </w:r>
          </w:p>
        </w:tc>
        <w:tc>
          <w:tcPr>
            <w:tcW w:w="1701" w:type="dxa"/>
            <w:tcBorders>
              <w:top w:val="single" w:sz="12" w:space="0" w:color="auto"/>
              <w:left w:val="single" w:sz="12" w:space="0" w:color="auto"/>
              <w:bottom w:val="single" w:sz="12" w:space="0" w:color="auto"/>
              <w:right w:val="single" w:sz="12" w:space="0" w:color="auto"/>
            </w:tcBorders>
          </w:tcPr>
          <w:p w:rsidR="00F25ADD" w:rsidRDefault="00F25ADD" w:rsidP="0080563A">
            <w:pPr>
              <w:jc w:val="center"/>
              <w:rPr>
                <w:rFonts w:ascii="Arial" w:eastAsia="MingLiU" w:hAnsi="Arial" w:cs="Arial"/>
                <w:lang w:val="pt-BR" w:eastAsia="zh-TW"/>
              </w:rPr>
            </w:pPr>
          </w:p>
        </w:tc>
        <w:tc>
          <w:tcPr>
            <w:tcW w:w="2694" w:type="dxa"/>
            <w:tcBorders>
              <w:top w:val="single" w:sz="12" w:space="0" w:color="auto"/>
              <w:left w:val="single" w:sz="12" w:space="0" w:color="auto"/>
              <w:bottom w:val="single" w:sz="12" w:space="0" w:color="auto"/>
              <w:right w:val="single" w:sz="12" w:space="0" w:color="auto"/>
            </w:tcBorders>
          </w:tcPr>
          <w:p w:rsidR="00F25ADD" w:rsidRPr="00EF04CF" w:rsidRDefault="00F25ADD" w:rsidP="0080563A">
            <w:pPr>
              <w:widowControl w:val="0"/>
              <w:ind w:right="1230"/>
              <w:rPr>
                <w:rFonts w:ascii="Arial" w:eastAsiaTheme="minorEastAsia" w:hAnsi="Arial" w:cs="Arial"/>
                <w:sz w:val="22"/>
                <w:szCs w:val="22"/>
              </w:rPr>
            </w:pPr>
            <w:r>
              <w:rPr>
                <w:rFonts w:ascii="Arial" w:eastAsiaTheme="minorEastAsia" w:hAnsi="Arial" w:cs="Arial" w:hint="eastAsia"/>
                <w:sz w:val="22"/>
                <w:szCs w:val="22"/>
              </w:rPr>
              <w:t>平台上线</w:t>
            </w:r>
          </w:p>
        </w:tc>
      </w:tr>
      <w:tr w:rsidR="009812A6" w:rsidTr="0080563A">
        <w:trPr>
          <w:trHeight w:val="255"/>
        </w:trPr>
        <w:tc>
          <w:tcPr>
            <w:tcW w:w="1560" w:type="dxa"/>
            <w:tcBorders>
              <w:top w:val="single" w:sz="12" w:space="0" w:color="auto"/>
              <w:left w:val="single" w:sz="12" w:space="0" w:color="auto"/>
              <w:bottom w:val="single" w:sz="12" w:space="0" w:color="auto"/>
              <w:right w:val="single" w:sz="12" w:space="0" w:color="auto"/>
            </w:tcBorders>
            <w:noWrap/>
            <w:vAlign w:val="center"/>
          </w:tcPr>
          <w:p w:rsidR="009812A6" w:rsidRPr="009812A6" w:rsidRDefault="009812A6" w:rsidP="00F656CD">
            <w:pPr>
              <w:tabs>
                <w:tab w:val="left" w:pos="1080"/>
              </w:tabs>
              <w:jc w:val="center"/>
              <w:rPr>
                <w:rFonts w:ascii="Arial" w:eastAsiaTheme="minorEastAsia" w:hAnsi="Arial" w:cs="Arial"/>
                <w:sz w:val="22"/>
                <w:szCs w:val="22"/>
                <w:lang w:val="pt-BR"/>
              </w:rPr>
            </w:pPr>
            <w:r w:rsidRPr="00F25ADD">
              <w:rPr>
                <w:rFonts w:ascii="Arial" w:eastAsia="MingLiU" w:hAnsi="Arial" w:cs="Arial" w:hint="eastAsia"/>
                <w:sz w:val="22"/>
                <w:szCs w:val="22"/>
                <w:lang w:val="pt-BR"/>
              </w:rPr>
              <w:t>R</w:t>
            </w:r>
            <w:r>
              <w:rPr>
                <w:rFonts w:ascii="Arial" w:eastAsiaTheme="minorEastAsia" w:hAnsi="Arial" w:cs="Arial" w:hint="eastAsia"/>
                <w:sz w:val="22"/>
                <w:szCs w:val="22"/>
                <w:lang w:val="pt-BR"/>
              </w:rPr>
              <w:t>3</w:t>
            </w:r>
          </w:p>
        </w:tc>
        <w:tc>
          <w:tcPr>
            <w:tcW w:w="802" w:type="dxa"/>
            <w:tcBorders>
              <w:top w:val="single" w:sz="12" w:space="0" w:color="auto"/>
              <w:left w:val="single" w:sz="12" w:space="0" w:color="auto"/>
              <w:bottom w:val="single" w:sz="12" w:space="0" w:color="auto"/>
              <w:right w:val="single" w:sz="12" w:space="0" w:color="auto"/>
            </w:tcBorders>
          </w:tcPr>
          <w:p w:rsidR="009812A6" w:rsidRDefault="009812A6" w:rsidP="00F656CD">
            <w:pPr>
              <w:rPr>
                <w:rFonts w:ascii="Arial" w:hAnsi="Arial" w:cs="Arial"/>
                <w:sz w:val="22"/>
                <w:szCs w:val="22"/>
              </w:rPr>
            </w:pPr>
            <w:r>
              <w:rPr>
                <w:rFonts w:ascii="Arial" w:hAnsi="Arial" w:cs="Arial" w:hint="eastAsia"/>
                <w:sz w:val="22"/>
                <w:szCs w:val="22"/>
              </w:rPr>
              <w:t>F</w:t>
            </w:r>
          </w:p>
        </w:tc>
        <w:tc>
          <w:tcPr>
            <w:tcW w:w="2712" w:type="dxa"/>
            <w:tcBorders>
              <w:top w:val="single" w:sz="12" w:space="0" w:color="auto"/>
              <w:left w:val="single" w:sz="12" w:space="0" w:color="auto"/>
              <w:bottom w:val="single" w:sz="12" w:space="0" w:color="auto"/>
              <w:right w:val="single" w:sz="12" w:space="0" w:color="auto"/>
            </w:tcBorders>
          </w:tcPr>
          <w:p w:rsidR="009812A6" w:rsidRDefault="009812A6" w:rsidP="009812A6">
            <w:pPr>
              <w:rPr>
                <w:rFonts w:ascii="Arial" w:eastAsiaTheme="minorEastAsia" w:hAnsi="Arial" w:cs="Arial"/>
                <w:sz w:val="22"/>
                <w:szCs w:val="22"/>
              </w:rPr>
            </w:pPr>
            <w:r>
              <w:rPr>
                <w:rFonts w:ascii="Arial" w:eastAsiaTheme="minorEastAsia" w:hAnsi="Arial" w:cs="Arial" w:hint="eastAsia"/>
                <w:sz w:val="22"/>
                <w:szCs w:val="22"/>
              </w:rPr>
              <w:t>账单接口文件</w:t>
            </w:r>
          </w:p>
        </w:tc>
        <w:tc>
          <w:tcPr>
            <w:tcW w:w="1701" w:type="dxa"/>
            <w:tcBorders>
              <w:top w:val="single" w:sz="12" w:space="0" w:color="auto"/>
              <w:left w:val="single" w:sz="12" w:space="0" w:color="auto"/>
              <w:bottom w:val="single" w:sz="12" w:space="0" w:color="auto"/>
              <w:right w:val="single" w:sz="12" w:space="0" w:color="auto"/>
            </w:tcBorders>
          </w:tcPr>
          <w:p w:rsidR="009812A6" w:rsidRDefault="009812A6" w:rsidP="00F656CD">
            <w:pPr>
              <w:jc w:val="center"/>
              <w:rPr>
                <w:rFonts w:ascii="Arial" w:eastAsia="MingLiU" w:hAnsi="Arial" w:cs="Arial"/>
                <w:lang w:val="pt-BR" w:eastAsia="zh-TW"/>
              </w:rPr>
            </w:pPr>
          </w:p>
        </w:tc>
        <w:tc>
          <w:tcPr>
            <w:tcW w:w="2694" w:type="dxa"/>
            <w:tcBorders>
              <w:top w:val="single" w:sz="12" w:space="0" w:color="auto"/>
              <w:left w:val="single" w:sz="12" w:space="0" w:color="auto"/>
              <w:bottom w:val="single" w:sz="12" w:space="0" w:color="auto"/>
              <w:right w:val="single" w:sz="12" w:space="0" w:color="auto"/>
            </w:tcBorders>
          </w:tcPr>
          <w:p w:rsidR="009812A6" w:rsidRPr="00EF04CF" w:rsidRDefault="009812A6" w:rsidP="00F656CD">
            <w:pPr>
              <w:widowControl w:val="0"/>
              <w:ind w:right="1230"/>
              <w:rPr>
                <w:rFonts w:ascii="Arial" w:eastAsiaTheme="minorEastAsia" w:hAnsi="Arial" w:cs="Arial"/>
                <w:sz w:val="22"/>
                <w:szCs w:val="22"/>
              </w:rPr>
            </w:pPr>
            <w:r>
              <w:rPr>
                <w:rFonts w:ascii="Arial" w:eastAsiaTheme="minorEastAsia" w:hAnsi="Arial" w:cs="Arial" w:hint="eastAsia"/>
                <w:sz w:val="22"/>
                <w:szCs w:val="22"/>
              </w:rPr>
              <w:t>平台上线</w:t>
            </w:r>
          </w:p>
        </w:tc>
      </w:tr>
    </w:tbl>
    <w:p w:rsidR="004A3C5C" w:rsidRPr="009072EF" w:rsidRDefault="004A3C5C" w:rsidP="004A3C5C">
      <w:pPr>
        <w:pStyle w:val="BaseText"/>
      </w:pPr>
    </w:p>
    <w:p w:rsidR="004A3C5C" w:rsidRPr="000C0ADA" w:rsidRDefault="004A3C5C" w:rsidP="004A3C5C">
      <w:pPr>
        <w:pStyle w:val="BodyText0"/>
        <w:rPr>
          <w:rFonts w:ascii="Arial" w:hAnsi="Arial" w:cs="Arial"/>
          <w:i/>
          <w:vanish/>
        </w:rPr>
      </w:pPr>
      <w:bookmarkStart w:id="6" w:name="Begin"/>
      <w:bookmarkStart w:id="7" w:name="_Toc390498063"/>
      <w:bookmarkEnd w:id="6"/>
      <w:r w:rsidRPr="000C0ADA">
        <w:rPr>
          <w:rFonts w:ascii="Arial" w:hAnsi="Arial" w:cs="Arial"/>
          <w:i/>
          <w:vanish/>
        </w:rPr>
        <w:t>&lt;Instructions: This change request when implemented may result in providing changed functionality. Describe the changed functionality requirement and  analyze further,  the various uses and operations of the changed system within each changed functionality. Describe also the sequence of events that constitute the changed use or changed operations. If these details are available in the change request document or in the change impact analysis section below, mention this fact here/provide a link to the appropriate document.&gt;</w:t>
      </w:r>
    </w:p>
    <w:p w:rsidR="004A3C5C" w:rsidRPr="000C0ADA" w:rsidRDefault="004A3C5C" w:rsidP="004A3C5C">
      <w:pPr>
        <w:jc w:val="center"/>
        <w:rPr>
          <w:rFonts w:ascii="Arial" w:hAnsi="Arial" w:cs="Arial"/>
          <w:sz w:val="20"/>
          <w:lang w:eastAsia="zh-TW"/>
        </w:rPr>
      </w:pPr>
      <w:r w:rsidRPr="000C0ADA">
        <w:rPr>
          <w:rFonts w:ascii="Arial" w:hAnsi="Arial" w:cs="Arial"/>
          <w:sz w:val="20"/>
          <w:lang w:eastAsia="zh-TW"/>
        </w:rPr>
        <w:t>(VH: Very High, H: High, M: Medium, L: Low, VL: Very Low)</w:t>
      </w:r>
    </w:p>
    <w:p w:rsidR="004A3C5C" w:rsidRDefault="004A3C5C" w:rsidP="004A3C5C">
      <w:pPr>
        <w:pStyle w:val="CommentText"/>
        <w:ind w:left="360" w:rightChars="-9" w:right="-22"/>
        <w:jc w:val="both"/>
        <w:rPr>
          <w:rFonts w:ascii="Arial" w:eastAsiaTheme="minorEastAsia" w:hAnsi="Arial" w:cs="Arial"/>
          <w:sz w:val="20"/>
          <w:szCs w:val="20"/>
          <w:lang w:eastAsia="zh-CN"/>
        </w:rPr>
      </w:pPr>
      <w:r w:rsidRPr="000C0ADA">
        <w:rPr>
          <w:rFonts w:ascii="Arial" w:hAnsi="Arial" w:cs="Arial"/>
          <w:sz w:val="20"/>
          <w:szCs w:val="20"/>
          <w:lang w:eastAsia="zh-TW"/>
        </w:rPr>
        <w:t>(</w:t>
      </w:r>
      <w:r w:rsidRPr="000C0ADA">
        <w:rPr>
          <w:rFonts w:ascii="Arial" w:hAnsi="Arial" w:cs="Arial"/>
          <w:sz w:val="20"/>
          <w:szCs w:val="20"/>
          <w:u w:val="single"/>
          <w:lang w:eastAsia="zh-TW"/>
        </w:rPr>
        <w:t xml:space="preserve">Type: </w:t>
      </w:r>
      <w:r w:rsidRPr="000C0ADA">
        <w:rPr>
          <w:rFonts w:ascii="Arial" w:hAnsi="Arial" w:cs="Arial"/>
          <w:sz w:val="20"/>
          <w:szCs w:val="20"/>
          <w:lang w:eastAsia="zh-TW"/>
        </w:rPr>
        <w:t xml:space="preserve">F: </w:t>
      </w:r>
      <w:r w:rsidRPr="000C0ADA">
        <w:rPr>
          <w:rFonts w:ascii="Arial" w:hAnsi="Arial" w:cs="Arial"/>
          <w:sz w:val="20"/>
          <w:szCs w:val="20"/>
        </w:rPr>
        <w:t>Functional Business Requirements, I: Interface Requirements, PR: Performance Requirements, D: Design Requirements, PI: Physical &amp; Implementation Requirements)</w:t>
      </w:r>
    </w:p>
    <w:p w:rsidR="005F380C" w:rsidRPr="005A6E79" w:rsidRDefault="005F380C" w:rsidP="005F380C">
      <w:pPr>
        <w:jc w:val="center"/>
        <w:rPr>
          <w:rFonts w:ascii="Arial" w:hAnsi="Arial" w:cs="Arial"/>
          <w:sz w:val="20"/>
          <w:lang w:eastAsia="zh-TW"/>
        </w:rPr>
      </w:pPr>
      <w:r w:rsidRPr="005A6E79">
        <w:rPr>
          <w:rFonts w:ascii="Arial" w:hAnsi="Arial" w:cs="Arial"/>
          <w:sz w:val="20"/>
          <w:lang w:eastAsia="zh-TW"/>
        </w:rPr>
        <w:t xml:space="preserve">(VH: </w:t>
      </w:r>
      <w:r w:rsidRPr="005A6E79">
        <w:rPr>
          <w:rFonts w:ascii="Arial" w:hAnsi="Arial" w:cs="Arial"/>
          <w:sz w:val="20"/>
        </w:rPr>
        <w:t>非常高</w:t>
      </w:r>
      <w:r w:rsidRPr="005A6E79">
        <w:rPr>
          <w:rFonts w:ascii="Arial" w:hAnsi="Arial" w:cs="Arial"/>
          <w:sz w:val="20"/>
          <w:lang w:eastAsia="zh-TW"/>
        </w:rPr>
        <w:t xml:space="preserve">, H: </w:t>
      </w:r>
      <w:r w:rsidRPr="005A6E79">
        <w:rPr>
          <w:rFonts w:ascii="Arial" w:hAnsi="Arial" w:cs="Arial"/>
          <w:sz w:val="20"/>
        </w:rPr>
        <w:t>高</w:t>
      </w:r>
      <w:r w:rsidRPr="005A6E79">
        <w:rPr>
          <w:rFonts w:ascii="Arial" w:hAnsi="Arial" w:cs="Arial"/>
          <w:sz w:val="20"/>
          <w:lang w:eastAsia="zh-TW"/>
        </w:rPr>
        <w:t xml:space="preserve">, M: </w:t>
      </w:r>
      <w:r w:rsidRPr="005A6E79">
        <w:rPr>
          <w:rFonts w:ascii="Arial" w:hAnsi="Arial" w:cs="Arial"/>
          <w:sz w:val="20"/>
        </w:rPr>
        <w:t>适中</w:t>
      </w:r>
      <w:r w:rsidRPr="005A6E79">
        <w:rPr>
          <w:rFonts w:ascii="Arial" w:hAnsi="Arial" w:cs="Arial"/>
          <w:sz w:val="20"/>
          <w:lang w:eastAsia="zh-TW"/>
        </w:rPr>
        <w:t xml:space="preserve">, L: </w:t>
      </w:r>
      <w:r w:rsidRPr="005A6E79">
        <w:rPr>
          <w:rFonts w:ascii="Arial" w:hAnsi="Arial" w:cs="Arial"/>
          <w:sz w:val="20"/>
        </w:rPr>
        <w:t>低</w:t>
      </w:r>
      <w:r w:rsidRPr="005A6E79">
        <w:rPr>
          <w:rFonts w:ascii="Arial" w:hAnsi="Arial" w:cs="Arial"/>
          <w:sz w:val="20"/>
          <w:lang w:eastAsia="zh-TW"/>
        </w:rPr>
        <w:t xml:space="preserve">, VL: </w:t>
      </w:r>
      <w:r w:rsidRPr="005A6E79">
        <w:rPr>
          <w:rFonts w:ascii="Arial" w:hAnsi="Arial" w:cs="Arial"/>
          <w:sz w:val="20"/>
        </w:rPr>
        <w:t>非常低</w:t>
      </w:r>
      <w:r w:rsidRPr="005A6E79">
        <w:rPr>
          <w:rFonts w:ascii="Arial" w:hAnsi="Arial" w:cs="Arial"/>
          <w:sz w:val="20"/>
          <w:lang w:eastAsia="zh-TW"/>
        </w:rPr>
        <w:t>)</w:t>
      </w:r>
    </w:p>
    <w:p w:rsidR="005F380C" w:rsidRPr="005A6E79" w:rsidRDefault="005F380C" w:rsidP="005F380C">
      <w:pPr>
        <w:pStyle w:val="CommentText"/>
        <w:ind w:left="360"/>
        <w:jc w:val="both"/>
        <w:rPr>
          <w:rFonts w:ascii="Arial" w:eastAsia="宋体" w:hAnsi="Arial" w:cs="Arial"/>
          <w:sz w:val="20"/>
          <w:szCs w:val="20"/>
          <w:lang w:eastAsia="zh-CN"/>
        </w:rPr>
      </w:pPr>
      <w:r w:rsidRPr="005A6E79">
        <w:rPr>
          <w:rFonts w:ascii="Arial" w:hAnsi="Arial" w:cs="Arial"/>
          <w:sz w:val="20"/>
          <w:lang w:eastAsia="zh-TW"/>
        </w:rPr>
        <w:t>(</w:t>
      </w:r>
      <w:r w:rsidRPr="005A6E79">
        <w:rPr>
          <w:rFonts w:ascii="Arial" w:eastAsia="宋体" w:hAnsi="Arial" w:cs="Arial"/>
          <w:sz w:val="20"/>
          <w:u w:val="single"/>
          <w:lang w:eastAsia="zh-CN"/>
        </w:rPr>
        <w:t>类型</w:t>
      </w:r>
      <w:r w:rsidRPr="005A6E79">
        <w:rPr>
          <w:rFonts w:ascii="Arial" w:hAnsi="Arial" w:cs="Arial"/>
          <w:sz w:val="20"/>
          <w:u w:val="single"/>
          <w:lang w:eastAsia="zh-TW"/>
        </w:rPr>
        <w:t xml:space="preserve">: </w:t>
      </w:r>
      <w:r w:rsidRPr="005A6E79">
        <w:rPr>
          <w:rFonts w:ascii="Arial" w:hAnsi="Arial" w:cs="Arial"/>
          <w:sz w:val="20"/>
          <w:lang w:eastAsia="zh-TW"/>
        </w:rPr>
        <w:t xml:space="preserve">F: </w:t>
      </w:r>
      <w:r w:rsidRPr="005A6E79">
        <w:rPr>
          <w:rFonts w:ascii="Arial" w:eastAsia="宋体" w:hAnsi="Arial" w:cs="Arial"/>
          <w:sz w:val="20"/>
          <w:lang w:eastAsia="zh-CN"/>
        </w:rPr>
        <w:t>功能需求书</w:t>
      </w:r>
      <w:r w:rsidRPr="005A6E79">
        <w:rPr>
          <w:rFonts w:ascii="Arial" w:hAnsi="Arial" w:cs="Arial"/>
          <w:sz w:val="20"/>
          <w:lang w:eastAsia="zh-CN"/>
        </w:rPr>
        <w:t xml:space="preserve">, I: </w:t>
      </w:r>
      <w:r w:rsidRPr="005A6E79">
        <w:rPr>
          <w:rFonts w:ascii="Arial" w:eastAsia="宋体" w:hAnsi="Arial" w:cs="Arial"/>
          <w:sz w:val="20"/>
          <w:lang w:eastAsia="zh-CN"/>
        </w:rPr>
        <w:t>接口需求</w:t>
      </w:r>
      <w:r w:rsidRPr="005A6E79">
        <w:rPr>
          <w:rFonts w:ascii="Arial" w:hAnsi="Arial" w:cs="Arial"/>
          <w:sz w:val="20"/>
          <w:lang w:eastAsia="zh-CN"/>
        </w:rPr>
        <w:t xml:space="preserve">, PR: </w:t>
      </w:r>
      <w:r w:rsidRPr="005A6E79">
        <w:rPr>
          <w:rFonts w:ascii="Arial" w:eastAsia="宋体" w:hAnsi="Arial" w:cs="Arial"/>
          <w:sz w:val="20"/>
          <w:lang w:eastAsia="zh-CN"/>
        </w:rPr>
        <w:t>性能需求</w:t>
      </w:r>
      <w:r w:rsidRPr="005A6E79">
        <w:rPr>
          <w:rFonts w:ascii="Arial" w:hAnsi="Arial" w:cs="Arial"/>
          <w:sz w:val="20"/>
          <w:lang w:eastAsia="zh-CN"/>
        </w:rPr>
        <w:t xml:space="preserve">, D: </w:t>
      </w:r>
      <w:r w:rsidRPr="005A6E79">
        <w:rPr>
          <w:rFonts w:ascii="Arial" w:eastAsia="宋体" w:hAnsi="Arial" w:cs="Arial"/>
          <w:sz w:val="20"/>
          <w:lang w:eastAsia="zh-CN"/>
        </w:rPr>
        <w:t>功能设计需求</w:t>
      </w:r>
      <w:r w:rsidRPr="005A6E79">
        <w:rPr>
          <w:rFonts w:ascii="Arial" w:hAnsi="Arial" w:cs="Arial"/>
          <w:sz w:val="20"/>
          <w:lang w:eastAsia="zh-CN"/>
        </w:rPr>
        <w:t xml:space="preserve">, PI: </w:t>
      </w:r>
      <w:r w:rsidRPr="005A6E79">
        <w:rPr>
          <w:rFonts w:ascii="Arial" w:eastAsia="宋体" w:hAnsi="Arial" w:cs="Arial"/>
          <w:sz w:val="20"/>
          <w:lang w:eastAsia="zh-CN"/>
        </w:rPr>
        <w:t>物理与实施需求</w:t>
      </w:r>
      <w:r w:rsidRPr="005A6E79">
        <w:rPr>
          <w:rFonts w:ascii="Arial" w:hAnsi="Arial" w:cs="Arial"/>
          <w:sz w:val="20"/>
          <w:lang w:eastAsia="zh-CN"/>
        </w:rPr>
        <w:t>)</w:t>
      </w:r>
    </w:p>
    <w:p w:rsidR="005F380C" w:rsidRPr="005F380C" w:rsidRDefault="005F380C" w:rsidP="004A3C5C">
      <w:pPr>
        <w:pStyle w:val="CommentText"/>
        <w:ind w:left="360" w:rightChars="-9" w:right="-22"/>
        <w:jc w:val="both"/>
        <w:rPr>
          <w:rFonts w:ascii="Arial" w:eastAsiaTheme="minorEastAsia" w:hAnsi="Arial" w:cs="Arial"/>
          <w:sz w:val="20"/>
          <w:szCs w:val="20"/>
          <w:lang w:eastAsia="zh-CN"/>
        </w:rPr>
      </w:pPr>
    </w:p>
    <w:p w:rsidR="004A3C5C" w:rsidRDefault="004A3C5C" w:rsidP="004A3C5C">
      <w:pPr>
        <w:rPr>
          <w:rFonts w:ascii="Arial" w:hAnsi="Arial" w:cs="Arial"/>
          <w:snapToGrid w:val="0"/>
          <w:sz w:val="22"/>
        </w:rPr>
      </w:pPr>
      <w:r>
        <w:rPr>
          <w:rFonts w:cs="Arial"/>
          <w:snapToGrid w:val="0"/>
        </w:rPr>
        <w:br w:type="page"/>
      </w:r>
    </w:p>
    <w:p w:rsidR="00653C36" w:rsidRPr="000C0ADA" w:rsidRDefault="00653C36" w:rsidP="00653C36">
      <w:pPr>
        <w:pStyle w:val="Heading1"/>
        <w:pageBreakBefore/>
        <w:numPr>
          <w:ilvl w:val="0"/>
          <w:numId w:val="6"/>
        </w:numPr>
        <w:ind w:left="360"/>
        <w:rPr>
          <w:rFonts w:cs="Arial"/>
        </w:rPr>
      </w:pPr>
      <w:bookmarkStart w:id="8" w:name="_Toc469660151"/>
      <w:bookmarkEnd w:id="7"/>
      <w:r>
        <w:rPr>
          <w:rFonts w:cs="Arial" w:hint="eastAsia"/>
        </w:rPr>
        <w:lastRenderedPageBreak/>
        <w:t>功能解决方案</w:t>
      </w:r>
      <w:bookmarkEnd w:id="8"/>
    </w:p>
    <w:p w:rsidR="00653C36" w:rsidRDefault="00CE663D" w:rsidP="00653C36">
      <w:pPr>
        <w:pStyle w:val="Heading2"/>
        <w:numPr>
          <w:ilvl w:val="1"/>
          <w:numId w:val="6"/>
        </w:numPr>
        <w:ind w:left="630"/>
      </w:pPr>
      <w:bookmarkStart w:id="9" w:name="_Toc419728544"/>
      <w:bookmarkStart w:id="10" w:name="_Toc419731358"/>
      <w:bookmarkStart w:id="11" w:name="_Toc419728545"/>
      <w:bookmarkStart w:id="12" w:name="_Toc419731359"/>
      <w:bookmarkStart w:id="13" w:name="_Toc419728546"/>
      <w:bookmarkStart w:id="14" w:name="_Toc419731360"/>
      <w:bookmarkStart w:id="15" w:name="_Toc419728547"/>
      <w:bookmarkStart w:id="16" w:name="_Toc419731361"/>
      <w:bookmarkStart w:id="17" w:name="_Toc419728548"/>
      <w:bookmarkStart w:id="18" w:name="_Toc419731362"/>
      <w:bookmarkStart w:id="19" w:name="_Toc419728549"/>
      <w:bookmarkStart w:id="20" w:name="_Toc419731363"/>
      <w:bookmarkStart w:id="21" w:name="_Toc419728550"/>
      <w:bookmarkStart w:id="22" w:name="_Toc419731364"/>
      <w:bookmarkStart w:id="23" w:name="_Toc419728551"/>
      <w:bookmarkStart w:id="24" w:name="_Toc419731365"/>
      <w:bookmarkStart w:id="25" w:name="_Toc419728552"/>
      <w:bookmarkStart w:id="26" w:name="_Toc419731366"/>
      <w:bookmarkStart w:id="27" w:name="_Toc419728553"/>
      <w:bookmarkStart w:id="28" w:name="_Toc419731367"/>
      <w:bookmarkStart w:id="29" w:name="_Toc419728554"/>
      <w:bookmarkStart w:id="30" w:name="_Toc419731368"/>
      <w:bookmarkStart w:id="31" w:name="_Toc419728555"/>
      <w:bookmarkStart w:id="32" w:name="_Toc419731369"/>
      <w:bookmarkStart w:id="33" w:name="_Toc419728556"/>
      <w:bookmarkStart w:id="34" w:name="_Toc419731370"/>
      <w:bookmarkStart w:id="35" w:name="_Toc419728557"/>
      <w:bookmarkStart w:id="36" w:name="_Toc419731371"/>
      <w:bookmarkStart w:id="37" w:name="_Toc419728558"/>
      <w:bookmarkStart w:id="38" w:name="_Toc419731372"/>
      <w:bookmarkStart w:id="39" w:name="_Toc419728559"/>
      <w:bookmarkStart w:id="40" w:name="_Toc419731373"/>
      <w:bookmarkStart w:id="41" w:name="_Toc419728560"/>
      <w:bookmarkStart w:id="42" w:name="_Toc419731374"/>
      <w:bookmarkStart w:id="43" w:name="_Toc419728561"/>
      <w:bookmarkStart w:id="44" w:name="_Toc419731375"/>
      <w:bookmarkStart w:id="45" w:name="_Toc419728562"/>
      <w:bookmarkStart w:id="46" w:name="_Toc419731376"/>
      <w:bookmarkStart w:id="47" w:name="_Toc419728563"/>
      <w:bookmarkStart w:id="48" w:name="_Toc419731377"/>
      <w:bookmarkStart w:id="49" w:name="_Toc419728564"/>
      <w:bookmarkStart w:id="50" w:name="_Toc419731378"/>
      <w:bookmarkStart w:id="51" w:name="_Toc419728565"/>
      <w:bookmarkStart w:id="52" w:name="_Toc419731379"/>
      <w:bookmarkStart w:id="53" w:name="_Toc419728566"/>
      <w:bookmarkStart w:id="54" w:name="_Toc419731380"/>
      <w:bookmarkStart w:id="55" w:name="_Toc419728567"/>
      <w:bookmarkStart w:id="56" w:name="_Toc419731381"/>
      <w:bookmarkStart w:id="57" w:name="_Toc419728568"/>
      <w:bookmarkStart w:id="58" w:name="_Toc419731382"/>
      <w:bookmarkStart w:id="59" w:name="_Toc419728569"/>
      <w:bookmarkStart w:id="60" w:name="_Toc419731383"/>
      <w:bookmarkStart w:id="61" w:name="_Toc419728570"/>
      <w:bookmarkStart w:id="62" w:name="_Toc419731384"/>
      <w:bookmarkStart w:id="63" w:name="_Toc419728571"/>
      <w:bookmarkStart w:id="64" w:name="_Toc419731385"/>
      <w:bookmarkStart w:id="65" w:name="_Toc419728572"/>
      <w:bookmarkStart w:id="66" w:name="_Toc419731386"/>
      <w:bookmarkStart w:id="67" w:name="_Toc419728573"/>
      <w:bookmarkStart w:id="68" w:name="_Toc419731387"/>
      <w:bookmarkStart w:id="69" w:name="_Toc419728574"/>
      <w:bookmarkStart w:id="70" w:name="_Toc419731388"/>
      <w:bookmarkStart w:id="71" w:name="_Toc419728575"/>
      <w:bookmarkStart w:id="72" w:name="_Toc419731389"/>
      <w:bookmarkStart w:id="73" w:name="_Toc419728576"/>
      <w:bookmarkStart w:id="74" w:name="_Toc419731390"/>
      <w:bookmarkStart w:id="75" w:name="_Toc419728577"/>
      <w:bookmarkStart w:id="76" w:name="_Toc419731391"/>
      <w:bookmarkStart w:id="77" w:name="_Toc419728578"/>
      <w:bookmarkStart w:id="78" w:name="_Toc419731392"/>
      <w:bookmarkStart w:id="79" w:name="_Toc419728579"/>
      <w:bookmarkStart w:id="80" w:name="_Toc419731393"/>
      <w:bookmarkStart w:id="81" w:name="_Toc419728580"/>
      <w:bookmarkStart w:id="82" w:name="_Toc419731394"/>
      <w:bookmarkStart w:id="83" w:name="_Toc419728581"/>
      <w:bookmarkStart w:id="84" w:name="_Toc419731395"/>
      <w:bookmarkStart w:id="85" w:name="_Toc419728582"/>
      <w:bookmarkStart w:id="86" w:name="_Toc419731396"/>
      <w:bookmarkStart w:id="87" w:name="_Toc419728583"/>
      <w:bookmarkStart w:id="88" w:name="_Toc419731397"/>
      <w:bookmarkStart w:id="89" w:name="_Toc419728584"/>
      <w:bookmarkStart w:id="90" w:name="_Toc419731398"/>
      <w:bookmarkStart w:id="91" w:name="_Toc419728585"/>
      <w:bookmarkStart w:id="92" w:name="_Toc419731399"/>
      <w:bookmarkStart w:id="93" w:name="_Toc419728586"/>
      <w:bookmarkStart w:id="94" w:name="_Toc419731400"/>
      <w:bookmarkStart w:id="95" w:name="_Toc419728587"/>
      <w:bookmarkStart w:id="96" w:name="_Toc419731401"/>
      <w:bookmarkStart w:id="97" w:name="_Toc419728588"/>
      <w:bookmarkStart w:id="98" w:name="_Toc419731402"/>
      <w:bookmarkStart w:id="99" w:name="_Toc419728589"/>
      <w:bookmarkStart w:id="100" w:name="_Toc419731403"/>
      <w:bookmarkStart w:id="101" w:name="_Toc419728590"/>
      <w:bookmarkStart w:id="102" w:name="_Toc419731404"/>
      <w:bookmarkStart w:id="103" w:name="_Toc419728591"/>
      <w:bookmarkStart w:id="104" w:name="_Toc419731405"/>
      <w:bookmarkStart w:id="105" w:name="_Toc419728592"/>
      <w:bookmarkStart w:id="106" w:name="_Toc419731406"/>
      <w:bookmarkStart w:id="107" w:name="_Toc419728593"/>
      <w:bookmarkStart w:id="108" w:name="_Toc419731407"/>
      <w:bookmarkStart w:id="109" w:name="_Toc419728594"/>
      <w:bookmarkStart w:id="110" w:name="_Toc419731408"/>
      <w:bookmarkStart w:id="111" w:name="_Toc419728595"/>
      <w:bookmarkStart w:id="112" w:name="_Toc419731409"/>
      <w:bookmarkStart w:id="113" w:name="_Toc419728596"/>
      <w:bookmarkStart w:id="114" w:name="_Toc419731410"/>
      <w:bookmarkStart w:id="115" w:name="_Toc419728597"/>
      <w:bookmarkStart w:id="116" w:name="_Toc419731411"/>
      <w:bookmarkStart w:id="117" w:name="_Toc419728598"/>
      <w:bookmarkStart w:id="118" w:name="_Toc419731412"/>
      <w:bookmarkStart w:id="119" w:name="_Toc419728599"/>
      <w:bookmarkStart w:id="120" w:name="_Toc419731413"/>
      <w:bookmarkStart w:id="121" w:name="_Toc419728600"/>
      <w:bookmarkStart w:id="122" w:name="_Toc419731414"/>
      <w:bookmarkStart w:id="123" w:name="_Toc419728601"/>
      <w:bookmarkStart w:id="124" w:name="_Toc419731415"/>
      <w:bookmarkStart w:id="125" w:name="_Toc419728602"/>
      <w:bookmarkStart w:id="126" w:name="_Toc419731416"/>
      <w:bookmarkStart w:id="127" w:name="_Toc419728603"/>
      <w:bookmarkStart w:id="128" w:name="_Toc419731417"/>
      <w:bookmarkStart w:id="129" w:name="_Toc419728604"/>
      <w:bookmarkStart w:id="130" w:name="_Toc419731418"/>
      <w:bookmarkStart w:id="131" w:name="_Toc419728605"/>
      <w:bookmarkStart w:id="132" w:name="_Toc419731419"/>
      <w:bookmarkStart w:id="133" w:name="_Toc419728606"/>
      <w:bookmarkStart w:id="134" w:name="_Toc419731420"/>
      <w:bookmarkStart w:id="135" w:name="_Toc419728607"/>
      <w:bookmarkStart w:id="136" w:name="_Toc419731421"/>
      <w:bookmarkStart w:id="137" w:name="_Toc419728608"/>
      <w:bookmarkStart w:id="138" w:name="_Toc419731422"/>
      <w:bookmarkStart w:id="139" w:name="_Toc419728609"/>
      <w:bookmarkStart w:id="140" w:name="_Toc419731423"/>
      <w:bookmarkStart w:id="141" w:name="_Toc419728610"/>
      <w:bookmarkStart w:id="142" w:name="_Toc419731424"/>
      <w:bookmarkStart w:id="143" w:name="_Toc419728667"/>
      <w:bookmarkStart w:id="144" w:name="_Toc419731481"/>
      <w:bookmarkStart w:id="145" w:name="_Toc419728668"/>
      <w:bookmarkStart w:id="146" w:name="_Toc419731482"/>
      <w:bookmarkStart w:id="147" w:name="_Toc419728669"/>
      <w:bookmarkStart w:id="148" w:name="_Toc419731483"/>
      <w:bookmarkStart w:id="149" w:name="_Toc419728670"/>
      <w:bookmarkStart w:id="150" w:name="_Toc419731484"/>
      <w:bookmarkStart w:id="151" w:name="_Toc419728671"/>
      <w:bookmarkStart w:id="152" w:name="_Toc419731485"/>
      <w:bookmarkStart w:id="153" w:name="_Toc419728672"/>
      <w:bookmarkStart w:id="154" w:name="_Toc419731486"/>
      <w:bookmarkStart w:id="155" w:name="_Toc419728725"/>
      <w:bookmarkStart w:id="156" w:name="_Toc419731539"/>
      <w:bookmarkStart w:id="157" w:name="_Toc419728726"/>
      <w:bookmarkStart w:id="158" w:name="_Toc419731540"/>
      <w:bookmarkStart w:id="159" w:name="_Toc419728727"/>
      <w:bookmarkStart w:id="160" w:name="_Toc419731541"/>
      <w:bookmarkStart w:id="161" w:name="_Toc419728728"/>
      <w:bookmarkStart w:id="162" w:name="_Toc419731542"/>
      <w:bookmarkStart w:id="163" w:name="_Toc419728729"/>
      <w:bookmarkStart w:id="164" w:name="_Toc419731543"/>
      <w:bookmarkStart w:id="165" w:name="_Toc419728730"/>
      <w:bookmarkStart w:id="166" w:name="_Toc419731544"/>
      <w:bookmarkStart w:id="167" w:name="_Toc419728731"/>
      <w:bookmarkStart w:id="168" w:name="_Toc419731545"/>
      <w:bookmarkStart w:id="169" w:name="_Toc419728732"/>
      <w:bookmarkStart w:id="170" w:name="_Toc419731546"/>
      <w:bookmarkStart w:id="171" w:name="_Toc419728733"/>
      <w:bookmarkStart w:id="172" w:name="_Toc419731547"/>
      <w:bookmarkStart w:id="173" w:name="_Toc419728734"/>
      <w:bookmarkStart w:id="174" w:name="_Toc419731548"/>
      <w:bookmarkStart w:id="175" w:name="_Toc419728756"/>
      <w:bookmarkStart w:id="176" w:name="_Toc419731570"/>
      <w:bookmarkStart w:id="177" w:name="_Toc419728757"/>
      <w:bookmarkStart w:id="178" w:name="_Toc419731571"/>
      <w:bookmarkStart w:id="179" w:name="_Toc419728758"/>
      <w:bookmarkStart w:id="180" w:name="_Toc419731572"/>
      <w:bookmarkStart w:id="181" w:name="_Toc419728759"/>
      <w:bookmarkStart w:id="182" w:name="_Toc419731573"/>
      <w:bookmarkStart w:id="183" w:name="_Toc419728760"/>
      <w:bookmarkStart w:id="184" w:name="_Toc419731574"/>
      <w:bookmarkStart w:id="185" w:name="_Toc419728761"/>
      <w:bookmarkStart w:id="186" w:name="_Toc419731575"/>
      <w:bookmarkStart w:id="187" w:name="_Toc419728762"/>
      <w:bookmarkStart w:id="188" w:name="_Toc419731576"/>
      <w:bookmarkStart w:id="189" w:name="_Toc419728763"/>
      <w:bookmarkStart w:id="190" w:name="_Toc419731577"/>
      <w:bookmarkStart w:id="191" w:name="_Toc419728764"/>
      <w:bookmarkStart w:id="192" w:name="_Toc419731578"/>
      <w:bookmarkStart w:id="193" w:name="_Toc419728765"/>
      <w:bookmarkStart w:id="194" w:name="_Toc419731579"/>
      <w:bookmarkStart w:id="195" w:name="_Toc419728766"/>
      <w:bookmarkStart w:id="196" w:name="_Toc419731580"/>
      <w:bookmarkStart w:id="197" w:name="_Toc419728767"/>
      <w:bookmarkStart w:id="198" w:name="_Toc419731581"/>
      <w:bookmarkStart w:id="199" w:name="_Toc419728768"/>
      <w:bookmarkStart w:id="200" w:name="_Toc419731582"/>
      <w:bookmarkStart w:id="201" w:name="_Toc419728769"/>
      <w:bookmarkStart w:id="202" w:name="_Toc419731583"/>
      <w:bookmarkStart w:id="203" w:name="_Toc419728770"/>
      <w:bookmarkStart w:id="204" w:name="_Toc419731584"/>
      <w:bookmarkStart w:id="205" w:name="_Toc419728771"/>
      <w:bookmarkStart w:id="206" w:name="_Toc419731585"/>
      <w:bookmarkStart w:id="207" w:name="_Toc419728772"/>
      <w:bookmarkStart w:id="208" w:name="_Toc419731586"/>
      <w:bookmarkStart w:id="209" w:name="_Toc419728773"/>
      <w:bookmarkStart w:id="210" w:name="_Toc419731587"/>
      <w:bookmarkStart w:id="211" w:name="_Toc419728774"/>
      <w:bookmarkStart w:id="212" w:name="_Toc419731588"/>
      <w:bookmarkStart w:id="213" w:name="_Toc419728775"/>
      <w:bookmarkStart w:id="214" w:name="_Toc419731589"/>
      <w:bookmarkStart w:id="215" w:name="_Toc419728806"/>
      <w:bookmarkStart w:id="216" w:name="_Toc419731620"/>
      <w:bookmarkStart w:id="217" w:name="_Toc419728811"/>
      <w:bookmarkStart w:id="218" w:name="_Toc419731625"/>
      <w:bookmarkStart w:id="219" w:name="_Toc419728812"/>
      <w:bookmarkStart w:id="220" w:name="_Toc419731626"/>
      <w:bookmarkStart w:id="221" w:name="_Toc419728813"/>
      <w:bookmarkStart w:id="222" w:name="_Toc419731627"/>
      <w:bookmarkStart w:id="223" w:name="_Toc419728814"/>
      <w:bookmarkStart w:id="224" w:name="_Toc419731628"/>
      <w:bookmarkStart w:id="225" w:name="_Toc419728815"/>
      <w:bookmarkStart w:id="226" w:name="_Toc419731629"/>
      <w:bookmarkStart w:id="227" w:name="_Toc419728816"/>
      <w:bookmarkStart w:id="228" w:name="_Toc419731630"/>
      <w:bookmarkStart w:id="229" w:name="_Toc419728817"/>
      <w:bookmarkStart w:id="230" w:name="_Toc419731631"/>
      <w:bookmarkStart w:id="231" w:name="_Toc419728818"/>
      <w:bookmarkStart w:id="232" w:name="_Toc419731632"/>
      <w:bookmarkStart w:id="233" w:name="_Toc419728819"/>
      <w:bookmarkStart w:id="234" w:name="_Toc419731633"/>
      <w:bookmarkStart w:id="235" w:name="_Toc419728820"/>
      <w:bookmarkStart w:id="236" w:name="_Toc419731634"/>
      <w:bookmarkStart w:id="237" w:name="_Toc419728821"/>
      <w:bookmarkStart w:id="238" w:name="_Toc419731635"/>
      <w:bookmarkStart w:id="239" w:name="_Toc419728822"/>
      <w:bookmarkStart w:id="240" w:name="_Toc419731636"/>
      <w:bookmarkStart w:id="241" w:name="_Toc419728823"/>
      <w:bookmarkStart w:id="242" w:name="_Toc419731637"/>
      <w:bookmarkStart w:id="243" w:name="_Toc419728855"/>
      <w:bookmarkStart w:id="244" w:name="_Toc419731669"/>
      <w:bookmarkStart w:id="245" w:name="_Toc419728860"/>
      <w:bookmarkStart w:id="246" w:name="_Toc419731674"/>
      <w:bookmarkStart w:id="247" w:name="_Toc419728861"/>
      <w:bookmarkStart w:id="248" w:name="_Toc419731675"/>
      <w:bookmarkStart w:id="249" w:name="_Toc419728862"/>
      <w:bookmarkStart w:id="250" w:name="_Toc419731676"/>
      <w:bookmarkStart w:id="251" w:name="_Toc419728863"/>
      <w:bookmarkStart w:id="252" w:name="_Toc419731677"/>
      <w:bookmarkStart w:id="253" w:name="_Toc419728864"/>
      <w:bookmarkStart w:id="254" w:name="_Toc419731678"/>
      <w:bookmarkStart w:id="255" w:name="_Toc419728865"/>
      <w:bookmarkStart w:id="256" w:name="_Toc419731679"/>
      <w:bookmarkStart w:id="257" w:name="_Toc419728866"/>
      <w:bookmarkStart w:id="258" w:name="_Toc419731680"/>
      <w:bookmarkStart w:id="259" w:name="_Toc419728867"/>
      <w:bookmarkStart w:id="260" w:name="_Toc419731681"/>
      <w:bookmarkStart w:id="261" w:name="_Toc419728868"/>
      <w:bookmarkStart w:id="262" w:name="_Toc419731682"/>
      <w:bookmarkStart w:id="263" w:name="_Toc419728869"/>
      <w:bookmarkStart w:id="264" w:name="_Toc419731683"/>
      <w:bookmarkStart w:id="265" w:name="_Toc419728870"/>
      <w:bookmarkStart w:id="266" w:name="_Toc419731684"/>
      <w:bookmarkStart w:id="267" w:name="_Toc419728871"/>
      <w:bookmarkStart w:id="268" w:name="_Toc419731685"/>
      <w:bookmarkStart w:id="269" w:name="_Toc419728872"/>
      <w:bookmarkStart w:id="270" w:name="_Toc419731686"/>
      <w:bookmarkStart w:id="271" w:name="_Toc419728873"/>
      <w:bookmarkStart w:id="272" w:name="_Toc419731687"/>
      <w:bookmarkStart w:id="273" w:name="_Toc419728874"/>
      <w:bookmarkStart w:id="274" w:name="_Toc419731688"/>
      <w:bookmarkStart w:id="275" w:name="_Toc419728875"/>
      <w:bookmarkStart w:id="276" w:name="_Toc419731689"/>
      <w:bookmarkStart w:id="277" w:name="_Toc419728876"/>
      <w:bookmarkStart w:id="278" w:name="_Toc419731690"/>
      <w:bookmarkStart w:id="279" w:name="_Toc419728877"/>
      <w:bookmarkStart w:id="280" w:name="_Toc419731691"/>
      <w:bookmarkStart w:id="281" w:name="_Toc419728878"/>
      <w:bookmarkStart w:id="282" w:name="_Toc419731692"/>
      <w:bookmarkStart w:id="283" w:name="_Toc419728879"/>
      <w:bookmarkStart w:id="284" w:name="_Toc419731693"/>
      <w:bookmarkStart w:id="285" w:name="_Toc419728880"/>
      <w:bookmarkStart w:id="286" w:name="_Toc419731694"/>
      <w:bookmarkStart w:id="287" w:name="_Toc419728881"/>
      <w:bookmarkStart w:id="288" w:name="_Toc419731695"/>
      <w:bookmarkStart w:id="289" w:name="_Toc419728913"/>
      <w:bookmarkStart w:id="290" w:name="_Toc419731727"/>
      <w:bookmarkStart w:id="291" w:name="_Toc419728914"/>
      <w:bookmarkStart w:id="292" w:name="_Toc419731728"/>
      <w:bookmarkStart w:id="293" w:name="_Toc419728915"/>
      <w:bookmarkStart w:id="294" w:name="_Toc419731729"/>
      <w:bookmarkStart w:id="295" w:name="_Toc419728916"/>
      <w:bookmarkStart w:id="296" w:name="_Toc419731730"/>
      <w:bookmarkStart w:id="297" w:name="_Toc419728917"/>
      <w:bookmarkStart w:id="298" w:name="_Toc419731731"/>
      <w:bookmarkStart w:id="299" w:name="_Toc419728918"/>
      <w:bookmarkStart w:id="300" w:name="_Toc419731732"/>
      <w:bookmarkStart w:id="301" w:name="_Toc419728919"/>
      <w:bookmarkStart w:id="302" w:name="_Toc419731733"/>
      <w:bookmarkStart w:id="303" w:name="_Toc419728920"/>
      <w:bookmarkStart w:id="304" w:name="_Toc419731734"/>
      <w:bookmarkStart w:id="305" w:name="_Toc146899308"/>
      <w:bookmarkStart w:id="306" w:name="_Toc419728921"/>
      <w:bookmarkStart w:id="307" w:name="_Toc419731735"/>
      <w:bookmarkStart w:id="308" w:name="_Toc419728922"/>
      <w:bookmarkStart w:id="309" w:name="_Toc419731736"/>
      <w:bookmarkStart w:id="310" w:name="_Toc419728923"/>
      <w:bookmarkStart w:id="311" w:name="_Toc419731737"/>
      <w:bookmarkStart w:id="312" w:name="_Toc419728924"/>
      <w:bookmarkStart w:id="313" w:name="_Toc419731738"/>
      <w:bookmarkStart w:id="314" w:name="_Toc419728925"/>
      <w:bookmarkStart w:id="315" w:name="_Toc419731739"/>
      <w:bookmarkStart w:id="316" w:name="_Toc419728926"/>
      <w:bookmarkStart w:id="317" w:name="_Toc419731740"/>
      <w:bookmarkStart w:id="318" w:name="_Toc419728927"/>
      <w:bookmarkStart w:id="319" w:name="_Toc419731741"/>
      <w:bookmarkStart w:id="320" w:name="_Toc419728928"/>
      <w:bookmarkStart w:id="321" w:name="_Toc419731742"/>
      <w:bookmarkStart w:id="322" w:name="_Toc419728929"/>
      <w:bookmarkStart w:id="323" w:name="_Toc419731743"/>
      <w:bookmarkStart w:id="324" w:name="_Toc419728930"/>
      <w:bookmarkStart w:id="325" w:name="_Toc419731744"/>
      <w:bookmarkStart w:id="326" w:name="_Toc419728956"/>
      <w:bookmarkStart w:id="327" w:name="_Toc419731770"/>
      <w:bookmarkStart w:id="328" w:name="_Toc419728957"/>
      <w:bookmarkStart w:id="329" w:name="_Toc419731771"/>
      <w:bookmarkStart w:id="330" w:name="_Toc419728958"/>
      <w:bookmarkStart w:id="331" w:name="_Toc419731772"/>
      <w:bookmarkStart w:id="332" w:name="_Toc419728959"/>
      <w:bookmarkStart w:id="333" w:name="_Toc419731773"/>
      <w:bookmarkStart w:id="334" w:name="_Toc419728960"/>
      <w:bookmarkStart w:id="335" w:name="_Toc419731774"/>
      <w:bookmarkStart w:id="336" w:name="_Toc419728961"/>
      <w:bookmarkStart w:id="337" w:name="_Toc419731775"/>
      <w:bookmarkStart w:id="338" w:name="_Toc419728962"/>
      <w:bookmarkStart w:id="339" w:name="_Toc419731776"/>
      <w:bookmarkStart w:id="340" w:name="_Toc419728963"/>
      <w:bookmarkStart w:id="341" w:name="_Toc419731777"/>
      <w:bookmarkStart w:id="342" w:name="_Toc419728964"/>
      <w:bookmarkStart w:id="343" w:name="_Toc419731778"/>
      <w:bookmarkStart w:id="344" w:name="_Toc419728965"/>
      <w:bookmarkStart w:id="345" w:name="_Toc419731779"/>
      <w:bookmarkStart w:id="346" w:name="_Toc419728993"/>
      <w:bookmarkStart w:id="347" w:name="_Toc419731807"/>
      <w:bookmarkStart w:id="348" w:name="_Toc419728994"/>
      <w:bookmarkStart w:id="349" w:name="_Toc419731808"/>
      <w:bookmarkStart w:id="350" w:name="_Toc419729017"/>
      <w:bookmarkStart w:id="351" w:name="_Toc419731831"/>
      <w:bookmarkStart w:id="352" w:name="_Toc419729018"/>
      <w:bookmarkStart w:id="353" w:name="_Toc419731832"/>
      <w:bookmarkStart w:id="354" w:name="_Toc419729019"/>
      <w:bookmarkStart w:id="355" w:name="_Toc419731833"/>
      <w:bookmarkStart w:id="356" w:name="_Toc419729020"/>
      <w:bookmarkStart w:id="357" w:name="_Toc419731834"/>
      <w:bookmarkStart w:id="358" w:name="_Toc419729021"/>
      <w:bookmarkStart w:id="359" w:name="_Toc419731835"/>
      <w:bookmarkStart w:id="360" w:name="_Toc419729073"/>
      <w:bookmarkStart w:id="361" w:name="_Toc419731887"/>
      <w:bookmarkStart w:id="362" w:name="_Toc419729074"/>
      <w:bookmarkStart w:id="363" w:name="_Toc419731888"/>
      <w:bookmarkStart w:id="364" w:name="_Toc419729075"/>
      <w:bookmarkStart w:id="365" w:name="_Toc419731889"/>
      <w:bookmarkStart w:id="366" w:name="_Toc419729084"/>
      <w:bookmarkStart w:id="367" w:name="_Toc419731898"/>
      <w:bookmarkStart w:id="368" w:name="_Toc419729088"/>
      <w:bookmarkStart w:id="369" w:name="_Toc419731902"/>
      <w:bookmarkStart w:id="370" w:name="_Toc419729092"/>
      <w:bookmarkStart w:id="371" w:name="_Toc419731906"/>
      <w:bookmarkStart w:id="372" w:name="_Toc419729093"/>
      <w:bookmarkStart w:id="373" w:name="_Toc419731907"/>
      <w:bookmarkStart w:id="374" w:name="_Toc419729094"/>
      <w:bookmarkStart w:id="375" w:name="_Toc419731908"/>
      <w:bookmarkStart w:id="376" w:name="_Toc419729095"/>
      <w:bookmarkStart w:id="377" w:name="_Toc419731909"/>
      <w:bookmarkStart w:id="378" w:name="_Toc419729096"/>
      <w:bookmarkStart w:id="379" w:name="_Toc419731910"/>
      <w:bookmarkStart w:id="380" w:name="_Toc419729097"/>
      <w:bookmarkStart w:id="381" w:name="_Toc419731911"/>
      <w:bookmarkStart w:id="382" w:name="_Toc419729098"/>
      <w:bookmarkStart w:id="383" w:name="_Toc419731912"/>
      <w:bookmarkStart w:id="384" w:name="_Toc419729099"/>
      <w:bookmarkStart w:id="385" w:name="_Toc419731913"/>
      <w:bookmarkStart w:id="386" w:name="_Toc419729100"/>
      <w:bookmarkStart w:id="387" w:name="_Toc419731914"/>
      <w:bookmarkStart w:id="388" w:name="_Toc419729101"/>
      <w:bookmarkStart w:id="389" w:name="_Toc419731915"/>
      <w:bookmarkStart w:id="390" w:name="_Toc419729102"/>
      <w:bookmarkStart w:id="391" w:name="_Toc419731916"/>
      <w:bookmarkStart w:id="392" w:name="_Toc419729103"/>
      <w:bookmarkStart w:id="393" w:name="_Toc419731917"/>
      <w:bookmarkStart w:id="394" w:name="_Manual_or_User"/>
      <w:bookmarkStart w:id="395" w:name="_Toc419729104"/>
      <w:bookmarkStart w:id="396" w:name="_Toc419731918"/>
      <w:bookmarkStart w:id="397" w:name="_Toc419729105"/>
      <w:bookmarkStart w:id="398" w:name="_Toc419731919"/>
      <w:bookmarkStart w:id="399" w:name="_Toc419729106"/>
      <w:bookmarkStart w:id="400" w:name="_Toc419731920"/>
      <w:bookmarkStart w:id="401" w:name="_Toc419729107"/>
      <w:bookmarkStart w:id="402" w:name="_Toc419731921"/>
      <w:bookmarkStart w:id="403" w:name="_Toc419729108"/>
      <w:bookmarkStart w:id="404" w:name="_Toc419731922"/>
      <w:bookmarkStart w:id="405" w:name="_Toc419729109"/>
      <w:bookmarkStart w:id="406" w:name="_Toc419731923"/>
      <w:bookmarkStart w:id="407" w:name="_Toc419729110"/>
      <w:bookmarkStart w:id="408" w:name="_Toc419731924"/>
      <w:bookmarkStart w:id="409" w:name="_Toc419729111"/>
      <w:bookmarkStart w:id="410" w:name="_Toc419731925"/>
      <w:bookmarkStart w:id="411" w:name="_Toc419729112"/>
      <w:bookmarkStart w:id="412" w:name="_Toc419731926"/>
      <w:bookmarkStart w:id="413" w:name="_Toc419729113"/>
      <w:bookmarkStart w:id="414" w:name="_Toc419731927"/>
      <w:bookmarkStart w:id="415" w:name="_Toc419729114"/>
      <w:bookmarkStart w:id="416" w:name="_Toc419731928"/>
      <w:bookmarkStart w:id="417" w:name="_Toc419729115"/>
      <w:bookmarkStart w:id="418" w:name="_Toc419731929"/>
      <w:bookmarkStart w:id="419" w:name="_Toc419729116"/>
      <w:bookmarkStart w:id="420" w:name="_Toc419731930"/>
      <w:bookmarkStart w:id="421" w:name="_Toc419729117"/>
      <w:bookmarkStart w:id="422" w:name="_Toc419731931"/>
      <w:bookmarkStart w:id="423" w:name="_Toc419729118"/>
      <w:bookmarkStart w:id="424" w:name="_Toc419731932"/>
      <w:bookmarkStart w:id="425" w:name="_Toc419729119"/>
      <w:bookmarkStart w:id="426" w:name="_Toc419731933"/>
      <w:bookmarkStart w:id="427" w:name="_Toc419729145"/>
      <w:bookmarkStart w:id="428" w:name="_Toc419731959"/>
      <w:bookmarkStart w:id="429" w:name="_Toc419729171"/>
      <w:bookmarkStart w:id="430" w:name="_Toc419731985"/>
      <w:bookmarkStart w:id="431" w:name="_Toc419729172"/>
      <w:bookmarkStart w:id="432" w:name="_Toc419731986"/>
      <w:bookmarkStart w:id="433" w:name="_Toc419729173"/>
      <w:bookmarkStart w:id="434" w:name="_Toc419731987"/>
      <w:bookmarkStart w:id="435" w:name="_Toc419729200"/>
      <w:bookmarkStart w:id="436" w:name="_Toc419732014"/>
      <w:bookmarkStart w:id="437" w:name="_Toc419729225"/>
      <w:bookmarkStart w:id="438" w:name="_Toc419732039"/>
      <w:bookmarkStart w:id="439" w:name="_Toc419729226"/>
      <w:bookmarkStart w:id="440" w:name="_Toc419732040"/>
      <w:bookmarkStart w:id="441" w:name="_Toc419729227"/>
      <w:bookmarkStart w:id="442" w:name="_Toc419732041"/>
      <w:bookmarkStart w:id="443" w:name="_Toc419729253"/>
      <w:bookmarkStart w:id="444" w:name="_Toc419732067"/>
      <w:bookmarkStart w:id="445" w:name="_Toc419729265"/>
      <w:bookmarkStart w:id="446" w:name="_Toc419732079"/>
      <w:bookmarkStart w:id="447" w:name="_Toc419729270"/>
      <w:bookmarkStart w:id="448" w:name="_Toc419732084"/>
      <w:bookmarkStart w:id="449" w:name="_Toc419729271"/>
      <w:bookmarkStart w:id="450" w:name="_Toc419732085"/>
      <w:bookmarkStart w:id="451" w:name="_Toc419729298"/>
      <w:bookmarkStart w:id="452" w:name="_Toc419732112"/>
      <w:bookmarkStart w:id="453" w:name="_Toc419729322"/>
      <w:bookmarkStart w:id="454" w:name="_Toc419732136"/>
      <w:bookmarkStart w:id="455" w:name="_Toc419729323"/>
      <w:bookmarkStart w:id="456" w:name="_Toc419732137"/>
      <w:bookmarkStart w:id="457" w:name="_Toc419729324"/>
      <w:bookmarkStart w:id="458" w:name="_Toc419732138"/>
      <w:bookmarkStart w:id="459" w:name="_Toc419729329"/>
      <w:bookmarkStart w:id="460" w:name="_Toc419732143"/>
      <w:bookmarkStart w:id="461" w:name="_Toc419729330"/>
      <w:bookmarkStart w:id="462" w:name="_Toc419732144"/>
      <w:bookmarkStart w:id="463" w:name="_Toc419729331"/>
      <w:bookmarkStart w:id="464" w:name="_Toc419732145"/>
      <w:bookmarkStart w:id="465" w:name="_Toc419729332"/>
      <w:bookmarkStart w:id="466" w:name="_Toc419732146"/>
      <w:bookmarkStart w:id="467" w:name="_Toc419729333"/>
      <w:bookmarkStart w:id="468" w:name="_Toc419732147"/>
      <w:bookmarkStart w:id="469" w:name="_Toc419729334"/>
      <w:bookmarkStart w:id="470" w:name="_Toc419732148"/>
      <w:bookmarkStart w:id="471" w:name="_Toc419729335"/>
      <w:bookmarkStart w:id="472" w:name="_Toc419732149"/>
      <w:bookmarkStart w:id="473" w:name="_Toc419729336"/>
      <w:bookmarkStart w:id="474" w:name="_Toc419732150"/>
      <w:bookmarkStart w:id="475" w:name="_Toc419729337"/>
      <w:bookmarkStart w:id="476" w:name="_Toc419732151"/>
      <w:bookmarkStart w:id="477" w:name="_Toc419729338"/>
      <w:bookmarkStart w:id="478" w:name="_Toc419732152"/>
      <w:bookmarkStart w:id="479" w:name="_Toc419729339"/>
      <w:bookmarkStart w:id="480" w:name="_Toc419732153"/>
      <w:bookmarkStart w:id="481" w:name="_Toc419729342"/>
      <w:bookmarkStart w:id="482" w:name="_Toc419732156"/>
      <w:bookmarkStart w:id="483" w:name="_Toc419729368"/>
      <w:bookmarkStart w:id="484" w:name="_Toc419732182"/>
      <w:bookmarkStart w:id="485" w:name="_Toc419729369"/>
      <w:bookmarkStart w:id="486" w:name="_Toc419732183"/>
      <w:bookmarkStart w:id="487" w:name="_Toc419729372"/>
      <w:bookmarkStart w:id="488" w:name="_Toc419732186"/>
      <w:bookmarkStart w:id="489" w:name="_Toc419729398"/>
      <w:bookmarkStart w:id="490" w:name="_Toc419732212"/>
      <w:bookmarkStart w:id="491" w:name="_Toc419729399"/>
      <w:bookmarkStart w:id="492" w:name="_Toc419732213"/>
      <w:bookmarkStart w:id="493" w:name="_Toc419729400"/>
      <w:bookmarkStart w:id="494" w:name="_Toc419732214"/>
      <w:bookmarkStart w:id="495" w:name="_Toc419729401"/>
      <w:bookmarkStart w:id="496" w:name="_Toc419732215"/>
      <w:bookmarkStart w:id="497" w:name="_Toc419729402"/>
      <w:bookmarkStart w:id="498" w:name="_Toc419732216"/>
      <w:bookmarkStart w:id="499" w:name="_Toc419729403"/>
      <w:bookmarkStart w:id="500" w:name="_Toc419732217"/>
      <w:bookmarkStart w:id="501" w:name="_Toc419729404"/>
      <w:bookmarkStart w:id="502" w:name="_Toc419732218"/>
      <w:bookmarkStart w:id="503" w:name="_Toc419729405"/>
      <w:bookmarkStart w:id="504" w:name="_Toc419732219"/>
      <w:bookmarkStart w:id="505" w:name="_Toc419729406"/>
      <w:bookmarkStart w:id="506" w:name="_Toc419732220"/>
      <w:bookmarkStart w:id="507" w:name="_Toc419729407"/>
      <w:bookmarkStart w:id="508" w:name="_Toc419732221"/>
      <w:bookmarkStart w:id="509" w:name="_Toc419729436"/>
      <w:bookmarkStart w:id="510" w:name="_Toc419732250"/>
      <w:bookmarkStart w:id="511" w:name="_Toc419729437"/>
      <w:bookmarkStart w:id="512" w:name="_Toc419732251"/>
      <w:bookmarkStart w:id="513" w:name="_Toc419729438"/>
      <w:bookmarkStart w:id="514" w:name="_Toc419732252"/>
      <w:bookmarkStart w:id="515" w:name="_Toc419729439"/>
      <w:bookmarkStart w:id="516" w:name="_Toc419732253"/>
      <w:bookmarkStart w:id="517" w:name="_Toc419729440"/>
      <w:bookmarkStart w:id="518" w:name="_Toc419732254"/>
      <w:bookmarkStart w:id="519" w:name="_Toc419729441"/>
      <w:bookmarkStart w:id="520" w:name="_Toc419732255"/>
      <w:bookmarkStart w:id="521" w:name="_Toc419729442"/>
      <w:bookmarkStart w:id="522" w:name="_Toc419732256"/>
      <w:bookmarkStart w:id="523" w:name="_Toc419729443"/>
      <w:bookmarkStart w:id="524" w:name="_Toc419732257"/>
      <w:bookmarkStart w:id="525" w:name="_Toc419729444"/>
      <w:bookmarkStart w:id="526" w:name="_Toc419732258"/>
      <w:bookmarkStart w:id="527" w:name="_Toc419729445"/>
      <w:bookmarkStart w:id="528" w:name="_Toc419732259"/>
      <w:bookmarkStart w:id="529" w:name="_Toc419729446"/>
      <w:bookmarkStart w:id="530" w:name="_Toc419732260"/>
      <w:bookmarkStart w:id="531" w:name="_Toc419729447"/>
      <w:bookmarkStart w:id="532" w:name="_Toc419732261"/>
      <w:bookmarkStart w:id="533" w:name="_Toc419729448"/>
      <w:bookmarkStart w:id="534" w:name="_Toc419732262"/>
      <w:bookmarkStart w:id="535" w:name="_Toc419729449"/>
      <w:bookmarkStart w:id="536" w:name="_Toc419732263"/>
      <w:bookmarkStart w:id="537" w:name="_Toc419729450"/>
      <w:bookmarkStart w:id="538" w:name="_Toc419732264"/>
      <w:bookmarkStart w:id="539" w:name="_Toc419729451"/>
      <w:bookmarkStart w:id="540" w:name="_Toc419732265"/>
      <w:bookmarkStart w:id="541" w:name="_Toc419729452"/>
      <w:bookmarkStart w:id="542" w:name="_Toc419732266"/>
      <w:bookmarkStart w:id="543" w:name="_Toc419729453"/>
      <w:bookmarkStart w:id="544" w:name="_Toc419732267"/>
      <w:bookmarkStart w:id="545" w:name="_Toc419729454"/>
      <w:bookmarkStart w:id="546" w:name="_Toc419732268"/>
      <w:bookmarkStart w:id="547" w:name="_Toc419729455"/>
      <w:bookmarkStart w:id="548" w:name="_Toc419732269"/>
      <w:bookmarkStart w:id="549" w:name="_Toc419729456"/>
      <w:bookmarkStart w:id="550" w:name="_Toc419732270"/>
      <w:bookmarkStart w:id="551" w:name="_Toc419729457"/>
      <w:bookmarkStart w:id="552" w:name="_Toc419732271"/>
      <w:bookmarkStart w:id="553" w:name="_Toc419729458"/>
      <w:bookmarkStart w:id="554" w:name="_Toc419732272"/>
      <w:bookmarkStart w:id="555" w:name="_Toc419729459"/>
      <w:bookmarkStart w:id="556" w:name="_Toc419732273"/>
      <w:bookmarkStart w:id="557" w:name="_Toc419729460"/>
      <w:bookmarkStart w:id="558" w:name="_Toc419732274"/>
      <w:bookmarkStart w:id="559" w:name="_Toc419729461"/>
      <w:bookmarkStart w:id="560" w:name="_Toc419732275"/>
      <w:bookmarkStart w:id="561" w:name="_Toc419729462"/>
      <w:bookmarkStart w:id="562" w:name="_Toc419732276"/>
      <w:bookmarkStart w:id="563" w:name="_Toc419729514"/>
      <w:bookmarkStart w:id="564" w:name="_Toc419732328"/>
      <w:bookmarkStart w:id="565" w:name="_Toc419729515"/>
      <w:bookmarkStart w:id="566" w:name="_Toc419732329"/>
      <w:bookmarkStart w:id="567" w:name="_Toc419729516"/>
      <w:bookmarkStart w:id="568" w:name="_Toc419732330"/>
      <w:bookmarkStart w:id="569" w:name="_Toc419729517"/>
      <w:bookmarkStart w:id="570" w:name="_Toc419732331"/>
      <w:bookmarkStart w:id="571" w:name="_Toc419729518"/>
      <w:bookmarkStart w:id="572" w:name="_Toc419732332"/>
      <w:bookmarkStart w:id="573" w:name="_Toc419729519"/>
      <w:bookmarkStart w:id="574" w:name="_Toc419732333"/>
      <w:bookmarkStart w:id="575" w:name="_Toc419729571"/>
      <w:bookmarkStart w:id="576" w:name="_Toc419732385"/>
      <w:bookmarkStart w:id="577" w:name="_Toc419729572"/>
      <w:bookmarkStart w:id="578" w:name="_Toc419732386"/>
      <w:bookmarkStart w:id="579" w:name="_Toc419729573"/>
      <w:bookmarkStart w:id="580" w:name="_Toc419732387"/>
      <w:bookmarkStart w:id="581" w:name="_Toc419729574"/>
      <w:bookmarkStart w:id="582" w:name="_Toc419732388"/>
      <w:bookmarkStart w:id="583" w:name="_Toc419729575"/>
      <w:bookmarkStart w:id="584" w:name="_Toc419732389"/>
      <w:bookmarkStart w:id="585" w:name="_Toc419729627"/>
      <w:bookmarkStart w:id="586" w:name="_Toc419732441"/>
      <w:bookmarkStart w:id="587" w:name="_Toc419729628"/>
      <w:bookmarkStart w:id="588" w:name="_Toc419732442"/>
      <w:bookmarkStart w:id="589" w:name="_Toc419729680"/>
      <w:bookmarkStart w:id="590" w:name="_Toc419732494"/>
      <w:bookmarkStart w:id="591" w:name="_Toc419729681"/>
      <w:bookmarkStart w:id="592" w:name="_Toc419732495"/>
      <w:bookmarkStart w:id="593" w:name="_Toc419729682"/>
      <w:bookmarkStart w:id="594" w:name="_Toc419732496"/>
      <w:bookmarkStart w:id="595" w:name="_Toc419729683"/>
      <w:bookmarkStart w:id="596" w:name="_Toc419732497"/>
      <w:bookmarkStart w:id="597" w:name="_Toc419729735"/>
      <w:bookmarkStart w:id="598" w:name="_Toc419732549"/>
      <w:bookmarkStart w:id="599" w:name="_Toc419729736"/>
      <w:bookmarkStart w:id="600" w:name="_Toc419732550"/>
      <w:bookmarkStart w:id="601" w:name="_Toc419729737"/>
      <w:bookmarkStart w:id="602" w:name="_Toc419732551"/>
      <w:bookmarkStart w:id="603" w:name="_Toc419729789"/>
      <w:bookmarkStart w:id="604" w:name="_Toc419732603"/>
      <w:bookmarkStart w:id="605" w:name="_Toc419729790"/>
      <w:bookmarkStart w:id="606" w:name="_Toc419732604"/>
      <w:bookmarkStart w:id="607" w:name="_Toc419729791"/>
      <w:bookmarkStart w:id="608" w:name="_Toc419732605"/>
      <w:bookmarkStart w:id="609" w:name="_Toc419729792"/>
      <w:bookmarkStart w:id="610" w:name="_Toc419732606"/>
      <w:bookmarkStart w:id="611" w:name="_Toc419729793"/>
      <w:bookmarkStart w:id="612" w:name="_Toc419732607"/>
      <w:bookmarkStart w:id="613" w:name="_Toc419729794"/>
      <w:bookmarkStart w:id="614" w:name="_Toc419732608"/>
      <w:bookmarkStart w:id="615" w:name="_Toc419729846"/>
      <w:bookmarkStart w:id="616" w:name="_Toc419732660"/>
      <w:bookmarkStart w:id="617" w:name="_Toc419729855"/>
      <w:bookmarkStart w:id="618" w:name="_Toc419732669"/>
      <w:bookmarkStart w:id="619" w:name="_Toc419729859"/>
      <w:bookmarkStart w:id="620" w:name="_Toc419732673"/>
      <w:bookmarkStart w:id="621" w:name="_Toc419729863"/>
      <w:bookmarkStart w:id="622" w:name="_Toc419732677"/>
      <w:bookmarkStart w:id="623" w:name="_Toc419729867"/>
      <w:bookmarkStart w:id="624" w:name="_Toc419732681"/>
      <w:bookmarkStart w:id="625" w:name="_Toc419729875"/>
      <w:bookmarkStart w:id="626" w:name="_Toc419732689"/>
      <w:bookmarkStart w:id="627" w:name="_Toc419729876"/>
      <w:bookmarkStart w:id="628" w:name="_Toc419732690"/>
      <w:bookmarkStart w:id="629" w:name="_Toc419729877"/>
      <w:bookmarkStart w:id="630" w:name="_Toc419732691"/>
      <w:bookmarkStart w:id="631" w:name="_Toc419729878"/>
      <w:bookmarkStart w:id="632" w:name="_Toc419732692"/>
      <w:bookmarkStart w:id="633" w:name="_Toc419729930"/>
      <w:bookmarkStart w:id="634" w:name="_Toc419732744"/>
      <w:bookmarkStart w:id="635" w:name="_Toc419729931"/>
      <w:bookmarkStart w:id="636" w:name="_Toc419732745"/>
      <w:bookmarkStart w:id="637" w:name="_Toc419729932"/>
      <w:bookmarkStart w:id="638" w:name="_Toc419732746"/>
      <w:bookmarkStart w:id="639" w:name="_Toc419729933"/>
      <w:bookmarkStart w:id="640" w:name="_Toc419732747"/>
      <w:bookmarkStart w:id="641" w:name="_Toc419729934"/>
      <w:bookmarkStart w:id="642" w:name="_Toc419732748"/>
      <w:bookmarkStart w:id="643" w:name="_Toc419729986"/>
      <w:bookmarkStart w:id="644" w:name="_Toc419732800"/>
      <w:bookmarkStart w:id="645" w:name="_Toc419729987"/>
      <w:bookmarkStart w:id="646" w:name="_Toc419732801"/>
      <w:bookmarkStart w:id="647" w:name="_Toc419729988"/>
      <w:bookmarkStart w:id="648" w:name="_Toc419732802"/>
      <w:bookmarkStart w:id="649" w:name="_Toc419729989"/>
      <w:bookmarkStart w:id="650" w:name="_Toc419732803"/>
      <w:bookmarkStart w:id="651" w:name="_Toc419729990"/>
      <w:bookmarkStart w:id="652" w:name="_Toc419732804"/>
      <w:bookmarkStart w:id="653" w:name="_Toc419729991"/>
      <w:bookmarkStart w:id="654" w:name="_Toc419732805"/>
      <w:bookmarkStart w:id="655" w:name="_Toc419729992"/>
      <w:bookmarkStart w:id="656" w:name="_Toc419732806"/>
      <w:bookmarkStart w:id="657" w:name="_Toc419729993"/>
      <w:bookmarkStart w:id="658" w:name="_Toc419732807"/>
      <w:bookmarkStart w:id="659" w:name="_Toc419729994"/>
      <w:bookmarkStart w:id="660" w:name="_Toc419732808"/>
      <w:bookmarkStart w:id="661" w:name="_Toc419729995"/>
      <w:bookmarkStart w:id="662" w:name="_Toc419732809"/>
      <w:bookmarkStart w:id="663" w:name="_Toc419729996"/>
      <w:bookmarkStart w:id="664" w:name="_Toc419732810"/>
      <w:bookmarkStart w:id="665" w:name="_Toc419729997"/>
      <w:bookmarkStart w:id="666" w:name="_Toc419732811"/>
      <w:bookmarkStart w:id="667" w:name="_Toc419729998"/>
      <w:bookmarkStart w:id="668" w:name="_Toc419732812"/>
      <w:bookmarkStart w:id="669" w:name="_Toc419729999"/>
      <w:bookmarkStart w:id="670" w:name="_Toc419732813"/>
      <w:bookmarkStart w:id="671" w:name="_Toc419730051"/>
      <w:bookmarkStart w:id="672" w:name="_Toc419732865"/>
      <w:bookmarkStart w:id="673" w:name="_Toc419730052"/>
      <w:bookmarkStart w:id="674" w:name="_Toc419732866"/>
      <w:bookmarkStart w:id="675" w:name="_Toc419730053"/>
      <w:bookmarkStart w:id="676" w:name="_Toc419732867"/>
      <w:bookmarkStart w:id="677" w:name="_Toc419730105"/>
      <w:bookmarkStart w:id="678" w:name="_Toc419732919"/>
      <w:bookmarkStart w:id="679" w:name="_Toc419730106"/>
      <w:bookmarkStart w:id="680" w:name="_Toc419732920"/>
      <w:bookmarkStart w:id="681" w:name="_Toc419730107"/>
      <w:bookmarkStart w:id="682" w:name="_Toc419732921"/>
      <w:bookmarkStart w:id="683" w:name="_Toc419730113"/>
      <w:bookmarkStart w:id="684" w:name="_Toc419732927"/>
      <w:bookmarkStart w:id="685" w:name="_Toc419730128"/>
      <w:bookmarkStart w:id="686" w:name="_Toc419732942"/>
      <w:bookmarkStart w:id="687" w:name="_Toc419730129"/>
      <w:bookmarkStart w:id="688" w:name="_Toc419732943"/>
      <w:bookmarkStart w:id="689" w:name="_Toc419730166"/>
      <w:bookmarkStart w:id="690" w:name="_Toc419732980"/>
      <w:bookmarkStart w:id="691" w:name="_Toc419730167"/>
      <w:bookmarkStart w:id="692" w:name="_Toc419732981"/>
      <w:bookmarkStart w:id="693" w:name="_Toc419730168"/>
      <w:bookmarkStart w:id="694" w:name="_Toc419732982"/>
      <w:bookmarkStart w:id="695" w:name="_Toc419730169"/>
      <w:bookmarkStart w:id="696" w:name="_Toc419732983"/>
      <w:bookmarkStart w:id="697" w:name="_Toc419730170"/>
      <w:bookmarkStart w:id="698" w:name="_Toc419732984"/>
      <w:bookmarkStart w:id="699" w:name="_Toc419730171"/>
      <w:bookmarkStart w:id="700" w:name="_Toc419732985"/>
      <w:bookmarkStart w:id="701" w:name="_Toc419730172"/>
      <w:bookmarkStart w:id="702" w:name="_Toc419732986"/>
      <w:bookmarkStart w:id="703" w:name="_Toc419730173"/>
      <w:bookmarkStart w:id="704" w:name="_Toc419732987"/>
      <w:bookmarkStart w:id="705" w:name="_Toc419730174"/>
      <w:bookmarkStart w:id="706" w:name="_Toc419732988"/>
      <w:bookmarkStart w:id="707" w:name="_Toc419730226"/>
      <w:bookmarkStart w:id="708" w:name="_Toc419733040"/>
      <w:bookmarkStart w:id="709" w:name="_Toc419730227"/>
      <w:bookmarkStart w:id="710" w:name="_Toc419733041"/>
      <w:bookmarkStart w:id="711" w:name="_Toc419730228"/>
      <w:bookmarkStart w:id="712" w:name="_Toc419733042"/>
      <w:bookmarkStart w:id="713" w:name="_Toc419730229"/>
      <w:bookmarkStart w:id="714" w:name="_Toc419733043"/>
      <w:bookmarkStart w:id="715" w:name="_Toc419730281"/>
      <w:bookmarkStart w:id="716" w:name="_Toc419733095"/>
      <w:bookmarkStart w:id="717" w:name="_Toc419730282"/>
      <w:bookmarkStart w:id="718" w:name="_Toc419733096"/>
      <w:bookmarkStart w:id="719" w:name="_Toc419730283"/>
      <w:bookmarkStart w:id="720" w:name="_Toc419733097"/>
      <w:bookmarkStart w:id="721" w:name="_Toc419730284"/>
      <w:bookmarkStart w:id="722" w:name="_Toc419733098"/>
      <w:bookmarkStart w:id="723" w:name="_Toc419730285"/>
      <w:bookmarkStart w:id="724" w:name="_Toc419733099"/>
      <w:bookmarkStart w:id="725" w:name="_Toc419730286"/>
      <w:bookmarkStart w:id="726" w:name="_Toc419733100"/>
      <w:bookmarkStart w:id="727" w:name="_Toc419730301"/>
      <w:bookmarkStart w:id="728" w:name="_Toc419733115"/>
      <w:bookmarkStart w:id="729" w:name="_Toc419730302"/>
      <w:bookmarkStart w:id="730" w:name="_Toc419733116"/>
      <w:bookmarkStart w:id="731" w:name="_Toc419730303"/>
      <w:bookmarkStart w:id="732" w:name="_Toc419733117"/>
      <w:bookmarkStart w:id="733" w:name="_Toc419730304"/>
      <w:bookmarkStart w:id="734" w:name="_Toc419733118"/>
      <w:bookmarkStart w:id="735" w:name="_Toc419730305"/>
      <w:bookmarkStart w:id="736" w:name="_Toc419733119"/>
      <w:bookmarkStart w:id="737" w:name="_Toc419730306"/>
      <w:bookmarkStart w:id="738" w:name="_Toc419733120"/>
      <w:bookmarkStart w:id="739" w:name="_Toc419730307"/>
      <w:bookmarkStart w:id="740" w:name="_Toc419733121"/>
      <w:bookmarkStart w:id="741" w:name="_Toc419730308"/>
      <w:bookmarkStart w:id="742" w:name="_Toc419733122"/>
      <w:bookmarkStart w:id="743" w:name="_Toc419730309"/>
      <w:bookmarkStart w:id="744" w:name="_Toc419733123"/>
      <w:bookmarkStart w:id="745" w:name="_Toc419730310"/>
      <w:bookmarkStart w:id="746" w:name="_Toc419733124"/>
      <w:bookmarkStart w:id="747" w:name="_Toc419730311"/>
      <w:bookmarkStart w:id="748" w:name="_Toc419733125"/>
      <w:bookmarkStart w:id="749" w:name="_Toc419730312"/>
      <w:bookmarkStart w:id="750" w:name="_Toc419733126"/>
      <w:bookmarkStart w:id="751" w:name="_Toc419730313"/>
      <w:bookmarkStart w:id="752" w:name="_Toc419733127"/>
      <w:bookmarkStart w:id="753" w:name="_Toc419730314"/>
      <w:bookmarkStart w:id="754" w:name="_Toc419733128"/>
      <w:bookmarkStart w:id="755" w:name="_Toc419730315"/>
      <w:bookmarkStart w:id="756" w:name="_Toc419733129"/>
      <w:bookmarkStart w:id="757" w:name="_Toc419730367"/>
      <w:bookmarkStart w:id="758" w:name="_Toc419733181"/>
      <w:bookmarkStart w:id="759" w:name="_Toc419730368"/>
      <w:bookmarkStart w:id="760" w:name="_Toc419733182"/>
      <w:bookmarkStart w:id="761" w:name="_Toc419730369"/>
      <w:bookmarkStart w:id="762" w:name="_Toc419733183"/>
      <w:bookmarkStart w:id="763" w:name="_Toc419730370"/>
      <w:bookmarkStart w:id="764" w:name="_Toc419733184"/>
      <w:bookmarkStart w:id="765" w:name="_Toc419730371"/>
      <w:bookmarkStart w:id="766" w:name="_Toc419733185"/>
      <w:bookmarkStart w:id="767" w:name="_Toc419730423"/>
      <w:bookmarkStart w:id="768" w:name="_Toc419733237"/>
      <w:bookmarkStart w:id="769" w:name="_Toc419730424"/>
      <w:bookmarkStart w:id="770" w:name="_Toc419733238"/>
      <w:bookmarkStart w:id="771" w:name="_Toc419730425"/>
      <w:bookmarkStart w:id="772" w:name="_Toc419733239"/>
      <w:bookmarkStart w:id="773" w:name="_Toc419730470"/>
      <w:bookmarkStart w:id="774" w:name="_Toc419733284"/>
      <w:bookmarkStart w:id="775" w:name="_Toc419730471"/>
      <w:bookmarkStart w:id="776" w:name="_Toc419733285"/>
      <w:bookmarkStart w:id="777" w:name="_Toc419730472"/>
      <w:bookmarkStart w:id="778" w:name="_Toc419733286"/>
      <w:bookmarkStart w:id="779" w:name="_Toc419730501"/>
      <w:bookmarkStart w:id="780" w:name="_Toc419733315"/>
      <w:bookmarkStart w:id="781" w:name="_Toc419730502"/>
      <w:bookmarkStart w:id="782" w:name="_Toc419733316"/>
      <w:bookmarkStart w:id="783" w:name="_Toc419730503"/>
      <w:bookmarkStart w:id="784" w:name="_Toc419733317"/>
      <w:bookmarkStart w:id="785" w:name="_Toc419730544"/>
      <w:bookmarkStart w:id="786" w:name="_Toc419733358"/>
      <w:bookmarkStart w:id="787" w:name="_Toc419730545"/>
      <w:bookmarkStart w:id="788" w:name="_Toc419733359"/>
      <w:bookmarkStart w:id="789" w:name="_Toc419730546"/>
      <w:bookmarkStart w:id="790" w:name="_Toc419733360"/>
      <w:bookmarkStart w:id="791" w:name="_Toc419730547"/>
      <w:bookmarkStart w:id="792" w:name="_Toc419733361"/>
      <w:bookmarkStart w:id="793" w:name="_Toc419730548"/>
      <w:bookmarkStart w:id="794" w:name="_Toc419733362"/>
      <w:bookmarkStart w:id="795" w:name="_Toc419730549"/>
      <w:bookmarkStart w:id="796" w:name="_Toc419733363"/>
      <w:bookmarkStart w:id="797" w:name="_Toc419730550"/>
      <w:bookmarkStart w:id="798" w:name="_Toc419733364"/>
      <w:bookmarkStart w:id="799" w:name="_Toc419730551"/>
      <w:bookmarkStart w:id="800" w:name="_Toc419733365"/>
      <w:bookmarkStart w:id="801" w:name="_Toc419730552"/>
      <w:bookmarkStart w:id="802" w:name="_Toc419733366"/>
      <w:bookmarkStart w:id="803" w:name="_Toc419730553"/>
      <w:bookmarkStart w:id="804" w:name="_Toc419733367"/>
      <w:bookmarkStart w:id="805" w:name="_Toc419730554"/>
      <w:bookmarkStart w:id="806" w:name="_Toc419733368"/>
      <w:bookmarkStart w:id="807" w:name="_Toc419730555"/>
      <w:bookmarkStart w:id="808" w:name="_Toc419733369"/>
      <w:bookmarkStart w:id="809" w:name="_Toc419730556"/>
      <w:bookmarkStart w:id="810" w:name="_Toc419733370"/>
      <w:bookmarkStart w:id="811" w:name="_Toc412999282"/>
      <w:bookmarkStart w:id="812" w:name="_Toc419730557"/>
      <w:bookmarkStart w:id="813" w:name="_Toc419733371"/>
      <w:bookmarkStart w:id="814" w:name="_Toc419730558"/>
      <w:bookmarkStart w:id="815" w:name="_Toc419733372"/>
      <w:bookmarkStart w:id="816" w:name="_Toc419730559"/>
      <w:bookmarkStart w:id="817" w:name="_Toc419733373"/>
      <w:bookmarkStart w:id="818" w:name="_Toc419730560"/>
      <w:bookmarkStart w:id="819" w:name="_Toc419733374"/>
      <w:bookmarkStart w:id="820" w:name="_Toc419730561"/>
      <w:bookmarkStart w:id="821" w:name="_Toc419733375"/>
      <w:bookmarkStart w:id="822" w:name="_Toc419730562"/>
      <w:bookmarkStart w:id="823" w:name="_Toc419733376"/>
      <w:bookmarkStart w:id="824" w:name="_Toc419730563"/>
      <w:bookmarkStart w:id="825" w:name="_Toc419733377"/>
      <w:bookmarkStart w:id="826" w:name="_Toc419730564"/>
      <w:bookmarkStart w:id="827" w:name="_Toc419733378"/>
      <w:bookmarkStart w:id="828" w:name="_Toc419730565"/>
      <w:bookmarkStart w:id="829" w:name="_Toc419733379"/>
      <w:bookmarkStart w:id="830" w:name="_Toc419730617"/>
      <w:bookmarkStart w:id="831" w:name="_Toc419733431"/>
      <w:bookmarkStart w:id="832" w:name="_Toc419730618"/>
      <w:bookmarkStart w:id="833" w:name="_Toc419733432"/>
      <w:bookmarkStart w:id="834" w:name="_Toc419730619"/>
      <w:bookmarkStart w:id="835" w:name="_Toc419733433"/>
      <w:bookmarkStart w:id="836" w:name="_Toc419730620"/>
      <w:bookmarkStart w:id="837" w:name="_Toc419733434"/>
      <w:bookmarkStart w:id="838" w:name="_Toc419730621"/>
      <w:bookmarkStart w:id="839" w:name="_Toc419733435"/>
      <w:bookmarkStart w:id="840" w:name="_Toc419730622"/>
      <w:bookmarkStart w:id="841" w:name="_Toc419733436"/>
      <w:bookmarkStart w:id="842" w:name="_Toc419730623"/>
      <w:bookmarkStart w:id="843" w:name="_Toc419733437"/>
      <w:bookmarkStart w:id="844" w:name="_Toc419730624"/>
      <w:bookmarkStart w:id="845" w:name="_Toc419733438"/>
      <w:bookmarkStart w:id="846" w:name="_Toc419730625"/>
      <w:bookmarkStart w:id="847" w:name="_Toc419733439"/>
      <w:bookmarkStart w:id="848" w:name="_Toc419730626"/>
      <w:bookmarkStart w:id="849" w:name="_Toc419733440"/>
      <w:bookmarkStart w:id="850" w:name="_Toc419730627"/>
      <w:bookmarkStart w:id="851" w:name="_Toc419733441"/>
      <w:bookmarkStart w:id="852" w:name="_Toc419730628"/>
      <w:bookmarkStart w:id="853" w:name="_Toc419733442"/>
      <w:bookmarkStart w:id="854" w:name="_Toc419730629"/>
      <w:bookmarkStart w:id="855" w:name="_Toc419733443"/>
      <w:bookmarkStart w:id="856" w:name="_Toc419730630"/>
      <w:bookmarkStart w:id="857" w:name="_Toc419733444"/>
      <w:bookmarkStart w:id="858" w:name="_Toc419730631"/>
      <w:bookmarkStart w:id="859" w:name="_Toc419733445"/>
      <w:bookmarkStart w:id="860" w:name="_Toc419730632"/>
      <w:bookmarkStart w:id="861" w:name="_Toc419733446"/>
      <w:bookmarkStart w:id="862" w:name="_Toc419730633"/>
      <w:bookmarkStart w:id="863" w:name="_Toc419733447"/>
      <w:bookmarkStart w:id="864" w:name="_Toc419730634"/>
      <w:bookmarkStart w:id="865" w:name="_Toc419733448"/>
      <w:bookmarkStart w:id="866" w:name="_Toc419730635"/>
      <w:bookmarkStart w:id="867" w:name="_Toc419733449"/>
      <w:bookmarkStart w:id="868" w:name="_Toc419730636"/>
      <w:bookmarkStart w:id="869" w:name="_Toc419733450"/>
      <w:bookmarkStart w:id="870" w:name="_Toc419730688"/>
      <w:bookmarkStart w:id="871" w:name="_Toc419733502"/>
      <w:bookmarkStart w:id="872" w:name="_Toc419730689"/>
      <w:bookmarkStart w:id="873" w:name="_Toc419733503"/>
      <w:bookmarkStart w:id="874" w:name="_Toc419730690"/>
      <w:bookmarkStart w:id="875" w:name="_Toc419733504"/>
      <w:bookmarkStart w:id="876" w:name="_Toc419730691"/>
      <w:bookmarkStart w:id="877" w:name="_Toc419733505"/>
      <w:bookmarkStart w:id="878" w:name="_Toc419730692"/>
      <w:bookmarkStart w:id="879" w:name="_Toc419733506"/>
      <w:bookmarkStart w:id="880" w:name="_Toc419730744"/>
      <w:bookmarkStart w:id="881" w:name="_Toc419733558"/>
      <w:bookmarkStart w:id="882" w:name="_Toc419730745"/>
      <w:bookmarkStart w:id="883" w:name="_Toc419733559"/>
      <w:bookmarkStart w:id="884" w:name="_Toc419730746"/>
      <w:bookmarkStart w:id="885" w:name="_Toc419733560"/>
      <w:bookmarkStart w:id="886" w:name="_Toc419730747"/>
      <w:bookmarkStart w:id="887" w:name="_Toc419733561"/>
      <w:bookmarkStart w:id="888" w:name="_Toc419730748"/>
      <w:bookmarkStart w:id="889" w:name="_Toc419733562"/>
      <w:bookmarkStart w:id="890" w:name="_Toc419730800"/>
      <w:bookmarkStart w:id="891" w:name="_Toc419733614"/>
      <w:bookmarkStart w:id="892" w:name="_Toc419730801"/>
      <w:bookmarkStart w:id="893" w:name="_Toc419733615"/>
      <w:bookmarkStart w:id="894" w:name="_Toc419730802"/>
      <w:bookmarkStart w:id="895" w:name="_Toc419733616"/>
      <w:bookmarkStart w:id="896" w:name="_Toc419730803"/>
      <w:bookmarkStart w:id="897" w:name="_Toc419733617"/>
      <w:bookmarkStart w:id="898" w:name="_Toc419730855"/>
      <w:bookmarkStart w:id="899" w:name="_Toc419733669"/>
      <w:bookmarkStart w:id="900" w:name="_Toc419730856"/>
      <w:bookmarkStart w:id="901" w:name="_Toc419733670"/>
      <w:bookmarkStart w:id="902" w:name="_Toc419730857"/>
      <w:bookmarkStart w:id="903" w:name="_Toc419733671"/>
      <w:bookmarkStart w:id="904" w:name="_Toc419730858"/>
      <w:bookmarkStart w:id="905" w:name="_Toc419733672"/>
      <w:bookmarkStart w:id="906" w:name="_Toc419730859"/>
      <w:bookmarkStart w:id="907" w:name="_Toc419733673"/>
      <w:bookmarkStart w:id="908" w:name="_Toc419730860"/>
      <w:bookmarkStart w:id="909" w:name="_Toc419733674"/>
      <w:bookmarkStart w:id="910" w:name="_Toc419730861"/>
      <w:bookmarkStart w:id="911" w:name="_Toc419733675"/>
      <w:bookmarkStart w:id="912" w:name="_Toc419730862"/>
      <w:bookmarkStart w:id="913" w:name="_Toc419733676"/>
      <w:bookmarkStart w:id="914" w:name="_Toc419730863"/>
      <w:bookmarkStart w:id="915" w:name="_Toc419733677"/>
      <w:bookmarkStart w:id="916" w:name="_Toc419730919"/>
      <w:bookmarkStart w:id="917" w:name="_Toc419733733"/>
      <w:bookmarkStart w:id="918" w:name="_Toc419730920"/>
      <w:bookmarkStart w:id="919" w:name="_Toc419733734"/>
      <w:bookmarkStart w:id="920" w:name="_Toc419730921"/>
      <w:bookmarkStart w:id="921" w:name="_Toc419733735"/>
      <w:bookmarkStart w:id="922" w:name="_Toc419730942"/>
      <w:bookmarkStart w:id="923" w:name="_Toc419733756"/>
      <w:bookmarkStart w:id="924" w:name="_Toc419730943"/>
      <w:bookmarkStart w:id="925" w:name="_Toc419733757"/>
      <w:bookmarkStart w:id="926" w:name="_Toc419730944"/>
      <w:bookmarkStart w:id="927" w:name="_Toc419733758"/>
      <w:bookmarkStart w:id="928" w:name="_Toc419730945"/>
      <w:bookmarkStart w:id="929" w:name="_Toc419733759"/>
      <w:bookmarkStart w:id="930" w:name="_Toc419730946"/>
      <w:bookmarkStart w:id="931" w:name="_Toc419733760"/>
      <w:bookmarkStart w:id="932" w:name="_Toc419730947"/>
      <w:bookmarkStart w:id="933" w:name="_Toc419733761"/>
      <w:bookmarkStart w:id="934" w:name="_Toc469660152"/>
      <w:bookmarkStart w:id="935" w:name="_Toc411960112"/>
      <w:bookmarkStart w:id="936" w:name="_Toc14696224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Pr>
          <w:rFonts w:hint="eastAsia"/>
        </w:rPr>
        <w:t>基本</w:t>
      </w:r>
      <w:r w:rsidR="00AC5693">
        <w:rPr>
          <w:rFonts w:hint="eastAsia"/>
        </w:rPr>
        <w:t>账单处理</w:t>
      </w:r>
      <w:bookmarkEnd w:id="934"/>
    </w:p>
    <w:p w:rsidR="00826B2A" w:rsidRDefault="00826B2A" w:rsidP="00826B2A">
      <w:pPr>
        <w:pStyle w:val="BaseText"/>
        <w:spacing w:before="240" w:line="276" w:lineRule="auto"/>
        <w:ind w:left="432"/>
        <w:jc w:val="both"/>
        <w:rPr>
          <w:rFonts w:cs="Arial"/>
          <w:szCs w:val="22"/>
        </w:rPr>
      </w:pPr>
      <w:proofErr w:type="spellStart"/>
      <w:r>
        <w:rPr>
          <w:rFonts w:cs="Arial"/>
          <w:szCs w:val="22"/>
        </w:rPr>
        <w:t>FirstVision</w:t>
      </w:r>
      <w:proofErr w:type="spellEnd"/>
      <w:r>
        <w:rPr>
          <w:rFonts w:cs="Arial"/>
          <w:szCs w:val="22"/>
        </w:rPr>
        <w:t xml:space="preserve"> supports statement processing of card accounts. CMS subsystem of has got the capability of performing statement processing. On a daily basis, transactions will get posted to customer accounts as and when it comes and these transactions will be accumulated on the account. </w:t>
      </w:r>
    </w:p>
    <w:p w:rsidR="00826B2A" w:rsidRPr="006D142C" w:rsidRDefault="00826B2A" w:rsidP="00826B2A">
      <w:pPr>
        <w:pStyle w:val="BaseText"/>
        <w:spacing w:before="240" w:line="276" w:lineRule="auto"/>
        <w:ind w:left="432"/>
        <w:jc w:val="both"/>
        <w:rPr>
          <w:rFonts w:ascii="宋体" w:hAnsi="Times New Roman" w:cs="宋体"/>
          <w:sz w:val="21"/>
          <w:szCs w:val="21"/>
          <w:lang w:val="en-AU"/>
        </w:rPr>
      </w:pPr>
      <w:proofErr w:type="spellStart"/>
      <w:r w:rsidRPr="006D142C">
        <w:rPr>
          <w:rFonts w:ascii="宋体" w:hAnsi="Times New Roman" w:cs="宋体" w:hint="eastAsia"/>
          <w:sz w:val="21"/>
          <w:szCs w:val="21"/>
          <w:lang w:val="en-AU"/>
        </w:rPr>
        <w:t>FirstVision</w:t>
      </w:r>
      <w:proofErr w:type="spellEnd"/>
      <w:r w:rsidRPr="006D142C">
        <w:rPr>
          <w:rFonts w:ascii="宋体" w:hAnsi="Times New Roman" w:cs="宋体" w:hint="eastAsia"/>
          <w:sz w:val="21"/>
          <w:szCs w:val="21"/>
          <w:lang w:val="en-AU"/>
        </w:rPr>
        <w:t>支持对卡账户进行账单处理。 CMS子系统具有执行账单的能力。 每天，交易将被</w:t>
      </w:r>
      <w:r w:rsidR="00807906" w:rsidRPr="006D142C">
        <w:rPr>
          <w:rFonts w:ascii="宋体" w:hAnsi="Times New Roman" w:cs="宋体" w:hint="eastAsia"/>
          <w:sz w:val="21"/>
          <w:szCs w:val="21"/>
          <w:lang w:val="en-AU"/>
        </w:rPr>
        <w:t>入账到客户账户，当交易进来</w:t>
      </w:r>
      <w:r w:rsidRPr="006D142C">
        <w:rPr>
          <w:rFonts w:ascii="宋体" w:hAnsi="Times New Roman" w:cs="宋体" w:hint="eastAsia"/>
          <w:sz w:val="21"/>
          <w:szCs w:val="21"/>
          <w:lang w:val="en-AU"/>
        </w:rPr>
        <w:t>时将</w:t>
      </w:r>
      <w:r w:rsidR="00807906" w:rsidRPr="006D142C">
        <w:rPr>
          <w:rFonts w:ascii="宋体" w:hAnsi="Times New Roman" w:cs="宋体" w:hint="eastAsia"/>
          <w:sz w:val="21"/>
          <w:szCs w:val="21"/>
          <w:lang w:val="en-AU"/>
        </w:rPr>
        <w:t>被积累到</w:t>
      </w:r>
      <w:r w:rsidRPr="006D142C">
        <w:rPr>
          <w:rFonts w:ascii="宋体" w:hAnsi="Times New Roman" w:cs="宋体" w:hint="eastAsia"/>
          <w:sz w:val="21"/>
          <w:szCs w:val="21"/>
          <w:lang w:val="en-AU"/>
        </w:rPr>
        <w:t>账户上。</w:t>
      </w:r>
    </w:p>
    <w:p w:rsidR="00AF741B" w:rsidRDefault="00AF741B" w:rsidP="00AF741B">
      <w:pPr>
        <w:pStyle w:val="BaseText"/>
        <w:spacing w:before="240" w:line="276" w:lineRule="auto"/>
        <w:ind w:left="432"/>
        <w:jc w:val="both"/>
        <w:rPr>
          <w:rFonts w:cs="Arial"/>
          <w:szCs w:val="22"/>
        </w:rPr>
      </w:pPr>
      <w:r>
        <w:rPr>
          <w:rFonts w:cs="Arial"/>
          <w:szCs w:val="22"/>
        </w:rPr>
        <w:t>F</w:t>
      </w:r>
      <w:r w:rsidRPr="00127EFF">
        <w:rPr>
          <w:rFonts w:cs="Arial"/>
          <w:szCs w:val="22"/>
        </w:rPr>
        <w:t>or each billing cycle, the designated accounts for the cycle go</w:t>
      </w:r>
      <w:r>
        <w:rPr>
          <w:rFonts w:cs="Arial"/>
          <w:szCs w:val="22"/>
        </w:rPr>
        <w:t xml:space="preserve"> </w:t>
      </w:r>
      <w:r w:rsidRPr="00127EFF">
        <w:rPr>
          <w:rFonts w:cs="Arial"/>
          <w:szCs w:val="22"/>
        </w:rPr>
        <w:t>through the billing and statement process. During batch processing, the system determines whether the account should produce a</w:t>
      </w:r>
      <w:r>
        <w:rPr>
          <w:rFonts w:cs="Arial"/>
          <w:szCs w:val="22"/>
        </w:rPr>
        <w:t xml:space="preserve"> </w:t>
      </w:r>
      <w:r w:rsidRPr="00127EFF">
        <w:rPr>
          <w:rFonts w:cs="Arial"/>
          <w:szCs w:val="22"/>
        </w:rPr>
        <w:t>statement during the current processing cycle. If so, a statement file is produced which</w:t>
      </w:r>
      <w:r>
        <w:rPr>
          <w:rFonts w:cs="Arial"/>
          <w:szCs w:val="22"/>
        </w:rPr>
        <w:t xml:space="preserve"> </w:t>
      </w:r>
      <w:r w:rsidRPr="00127EFF">
        <w:rPr>
          <w:rFonts w:cs="Arial"/>
          <w:szCs w:val="22"/>
        </w:rPr>
        <w:t xml:space="preserve">contains all of the Account Base Segment and Plan Segment information along with transaction details which is required to produce a statement. </w:t>
      </w:r>
    </w:p>
    <w:p w:rsidR="00AF741B" w:rsidRPr="006D142C" w:rsidRDefault="00AF741B" w:rsidP="00AF741B">
      <w:pPr>
        <w:pStyle w:val="BaseText"/>
        <w:spacing w:before="240" w:line="276" w:lineRule="auto"/>
        <w:ind w:left="432"/>
        <w:jc w:val="both"/>
        <w:rPr>
          <w:rFonts w:ascii="宋体" w:hAnsi="Times New Roman" w:cs="宋体"/>
          <w:sz w:val="21"/>
          <w:szCs w:val="21"/>
          <w:lang w:val="en-AU"/>
        </w:rPr>
      </w:pPr>
      <w:r w:rsidRPr="006D142C">
        <w:rPr>
          <w:rFonts w:ascii="宋体" w:hAnsi="Times New Roman" w:cs="宋体" w:hint="eastAsia"/>
          <w:sz w:val="21"/>
          <w:szCs w:val="21"/>
          <w:lang w:val="en-AU"/>
        </w:rPr>
        <w:t>对于每个结算周期，该周期的指定账户将通过结算和账单流程。 在批处理期间，系统确定账户是否应在当前处理周期期间生成账单。 如果是，则产生一个账单文件，它包含所有的账户基本段和计划段信息以及产生账单所需的交易细节</w:t>
      </w:r>
      <w:r w:rsidR="005A586F" w:rsidRPr="006D142C">
        <w:rPr>
          <w:rFonts w:ascii="宋体" w:hAnsi="Times New Roman" w:cs="宋体" w:hint="eastAsia"/>
          <w:sz w:val="21"/>
          <w:szCs w:val="21"/>
          <w:lang w:val="en-AU"/>
        </w:rPr>
        <w:t>。</w:t>
      </w:r>
    </w:p>
    <w:p w:rsidR="00AF741B" w:rsidRDefault="00AF741B" w:rsidP="00826B2A">
      <w:pPr>
        <w:pStyle w:val="BaseText"/>
        <w:spacing w:before="240" w:line="276" w:lineRule="auto"/>
        <w:ind w:left="432"/>
        <w:jc w:val="both"/>
        <w:rPr>
          <w:rFonts w:cs="Arial"/>
          <w:szCs w:val="22"/>
        </w:rPr>
      </w:pPr>
    </w:p>
    <w:p w:rsidR="00826B2A" w:rsidRPr="00826B2A" w:rsidRDefault="00826B2A" w:rsidP="00826B2A">
      <w:pPr>
        <w:pStyle w:val="BaseText"/>
      </w:pPr>
    </w:p>
    <w:p w:rsidR="00826B2A" w:rsidRDefault="00826B2A" w:rsidP="00653C36">
      <w:pPr>
        <w:pStyle w:val="Heading3"/>
        <w:numPr>
          <w:ilvl w:val="2"/>
          <w:numId w:val="6"/>
        </w:numPr>
      </w:pPr>
      <w:bookmarkStart w:id="937" w:name="_Toc469660153"/>
      <w:r>
        <w:rPr>
          <w:rFonts w:hint="eastAsia"/>
        </w:rPr>
        <w:t>指定周期代码</w:t>
      </w:r>
      <w:bookmarkEnd w:id="937"/>
    </w:p>
    <w:p w:rsidR="00AF741B" w:rsidRDefault="00AF741B" w:rsidP="00AF741B">
      <w:pPr>
        <w:pStyle w:val="BaseText"/>
        <w:spacing w:before="240" w:line="276" w:lineRule="auto"/>
        <w:ind w:left="432"/>
        <w:jc w:val="both"/>
        <w:rPr>
          <w:rFonts w:ascii="宋体" w:hAnsi="Times New Roman" w:cs="宋体"/>
          <w:sz w:val="21"/>
          <w:szCs w:val="21"/>
          <w:lang w:val="en-AU"/>
        </w:rPr>
      </w:pPr>
      <w:r w:rsidRPr="006D142C">
        <w:rPr>
          <w:rFonts w:ascii="宋体" w:hAnsi="Times New Roman" w:cs="宋体" w:hint="eastAsia"/>
          <w:sz w:val="21"/>
          <w:szCs w:val="21"/>
          <w:lang w:val="en-AU"/>
        </w:rPr>
        <w:t>如果给系统添加账户，要求您为基本账户库（ARMB）指定一个有效周期代码。CMS中，结单周期代表账户结单处理的日历日期。对于每个结单周期，指定的周期账户需通过结单处理。</w:t>
      </w:r>
    </w:p>
    <w:p w:rsidR="00F26AAF" w:rsidRDefault="00F26AAF" w:rsidP="00AF741B">
      <w:pPr>
        <w:pStyle w:val="BaseText"/>
        <w:spacing w:before="240" w:line="276" w:lineRule="auto"/>
        <w:ind w:left="432"/>
        <w:jc w:val="both"/>
        <w:rPr>
          <w:rFonts w:ascii="宋体" w:hAnsi="Times New Roman" w:cs="宋体"/>
          <w:sz w:val="21"/>
          <w:szCs w:val="21"/>
          <w:lang w:val="en-AU"/>
        </w:rPr>
      </w:pPr>
      <w:r>
        <w:rPr>
          <w:noProof/>
          <w:lang w:val="en-AU"/>
        </w:rPr>
        <w:lastRenderedPageBreak/>
        <w:drawing>
          <wp:inline distT="0" distB="0" distL="0" distR="0" wp14:anchorId="46EE88FF" wp14:editId="5471F55B">
            <wp:extent cx="526732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3514725"/>
                    </a:xfrm>
                    <a:prstGeom prst="rect">
                      <a:avLst/>
                    </a:prstGeom>
                  </pic:spPr>
                </pic:pic>
              </a:graphicData>
            </a:graphic>
          </wp:inline>
        </w:drawing>
      </w:r>
    </w:p>
    <w:p w:rsidR="00C131F0" w:rsidRDefault="00F26AAF" w:rsidP="008F75E4">
      <w:pPr>
        <w:pStyle w:val="BaseText"/>
        <w:spacing w:before="240" w:line="276" w:lineRule="auto"/>
        <w:jc w:val="both"/>
        <w:rPr>
          <w:rFonts w:ascii="宋体" w:cs="宋体"/>
          <w:sz w:val="21"/>
          <w:szCs w:val="21"/>
          <w:lang w:val="en-AU"/>
        </w:rPr>
      </w:pPr>
      <w:r>
        <w:rPr>
          <w:rFonts w:ascii="宋体" w:cs="宋体" w:hint="eastAsia"/>
          <w:sz w:val="21"/>
          <w:szCs w:val="21"/>
          <w:lang w:val="en-AU"/>
        </w:rPr>
        <w:t>平安代理行支持的有效的</w:t>
      </w:r>
      <w:r w:rsidR="00C131F0">
        <w:rPr>
          <w:rFonts w:ascii="宋体" w:cs="宋体" w:hint="eastAsia"/>
          <w:sz w:val="21"/>
          <w:szCs w:val="21"/>
          <w:lang w:val="en-AU"/>
        </w:rPr>
        <w:t>周期代码是</w:t>
      </w:r>
      <w:r w:rsidRPr="00C131F0">
        <w:rPr>
          <w:rFonts w:ascii="宋体" w:cs="宋体" w:hint="eastAsia"/>
          <w:color w:val="FF0000"/>
          <w:sz w:val="21"/>
          <w:szCs w:val="21"/>
          <w:lang w:val="en-AU"/>
        </w:rPr>
        <w:t xml:space="preserve">05 10 15 20 25 </w:t>
      </w:r>
      <w:r>
        <w:rPr>
          <w:rFonts w:ascii="宋体" w:cs="宋体" w:hint="eastAsia"/>
          <w:sz w:val="21"/>
          <w:szCs w:val="21"/>
          <w:lang w:val="en-AU"/>
        </w:rPr>
        <w:t>已经在V+系统层存在,无需客户化</w:t>
      </w:r>
    </w:p>
    <w:p w:rsidR="003F009B" w:rsidRPr="008F75E4" w:rsidRDefault="00C131F0" w:rsidP="008F75E4">
      <w:pPr>
        <w:pStyle w:val="BaseText"/>
        <w:spacing w:before="240" w:line="276" w:lineRule="auto"/>
        <w:jc w:val="both"/>
        <w:rPr>
          <w:rFonts w:ascii="宋体" w:cs="宋体"/>
          <w:sz w:val="21"/>
          <w:szCs w:val="21"/>
          <w:lang w:val="en-AU"/>
        </w:rPr>
      </w:pPr>
      <w:r>
        <w:rPr>
          <w:rFonts w:ascii="宋体" w:cs="宋体" w:hint="eastAsia"/>
          <w:sz w:val="21"/>
          <w:szCs w:val="21"/>
          <w:lang w:val="en-AU"/>
        </w:rPr>
        <w:t>客服人员手动修改</w:t>
      </w:r>
      <w:r w:rsidR="009F00F5" w:rsidRPr="008F75E4">
        <w:rPr>
          <w:rFonts w:ascii="宋体" w:cs="宋体" w:hint="eastAsia"/>
          <w:sz w:val="21"/>
          <w:szCs w:val="21"/>
          <w:lang w:val="en-AU"/>
        </w:rPr>
        <w:t>个人卡</w:t>
      </w:r>
      <w:r w:rsidR="008F75E4">
        <w:rPr>
          <w:rFonts w:ascii="宋体" w:cs="宋体" w:hint="eastAsia"/>
          <w:sz w:val="21"/>
          <w:szCs w:val="21"/>
          <w:lang w:val="en-AU"/>
        </w:rPr>
        <w:t>账户</w:t>
      </w:r>
      <w:r>
        <w:rPr>
          <w:rFonts w:ascii="宋体" w:cs="宋体" w:hint="eastAsia"/>
          <w:sz w:val="21"/>
          <w:szCs w:val="21"/>
          <w:lang w:val="en-AU"/>
        </w:rPr>
        <w:t>周期代码</w:t>
      </w:r>
      <w:r w:rsidR="008F75E4">
        <w:rPr>
          <w:rFonts w:ascii="宋体" w:cs="宋体" w:hint="eastAsia"/>
          <w:sz w:val="21"/>
          <w:szCs w:val="21"/>
          <w:lang w:val="en-AU"/>
        </w:rPr>
        <w:t>方式</w:t>
      </w:r>
      <w:r w:rsidR="00F26AAF">
        <w:rPr>
          <w:rFonts w:ascii="宋体" w:cs="宋体" w:hint="eastAsia"/>
          <w:sz w:val="21"/>
          <w:szCs w:val="21"/>
          <w:lang w:val="en-AU"/>
        </w:rPr>
        <w:t>如下:</w:t>
      </w:r>
      <w:r w:rsidR="009F00F5" w:rsidRPr="008F75E4">
        <w:rPr>
          <w:rFonts w:ascii="宋体" w:cs="宋体" w:hint="eastAsia"/>
          <w:sz w:val="21"/>
          <w:szCs w:val="21"/>
          <w:lang w:val="en-AU"/>
        </w:rPr>
        <w:t xml:space="preserve"> </w:t>
      </w:r>
      <w:r w:rsidR="009F00F5" w:rsidRPr="008F75E4">
        <w:rPr>
          <w:rFonts w:ascii="宋体" w:cs="宋体"/>
          <w:sz w:val="21"/>
          <w:szCs w:val="21"/>
        </w:rPr>
        <w:t>–</w:t>
      </w:r>
      <w:r w:rsidR="009F00F5" w:rsidRPr="008F75E4">
        <w:rPr>
          <w:rFonts w:ascii="宋体" w:cs="宋体"/>
          <w:sz w:val="21"/>
          <w:szCs w:val="21"/>
        </w:rPr>
        <w:t xml:space="preserve"> </w:t>
      </w:r>
    </w:p>
    <w:p w:rsidR="00826B2A" w:rsidRPr="00CF78C9" w:rsidRDefault="009F00F5" w:rsidP="00CF78C9">
      <w:pPr>
        <w:pStyle w:val="BaseText"/>
        <w:numPr>
          <w:ilvl w:val="1"/>
          <w:numId w:val="42"/>
        </w:numPr>
        <w:spacing w:before="240" w:line="276" w:lineRule="auto"/>
        <w:jc w:val="both"/>
        <w:rPr>
          <w:rFonts w:ascii="宋体" w:cs="宋体"/>
          <w:sz w:val="21"/>
          <w:szCs w:val="21"/>
          <w:lang w:val="en-AU"/>
        </w:rPr>
      </w:pPr>
      <w:r w:rsidRPr="008F75E4">
        <w:rPr>
          <w:rFonts w:ascii="宋体" w:cs="宋体" w:hint="eastAsia"/>
          <w:sz w:val="21"/>
          <w:szCs w:val="21"/>
          <w:lang w:val="en-AU"/>
        </w:rPr>
        <w:t>可在账户层自行修改</w:t>
      </w:r>
      <w:r w:rsidR="008F75E4">
        <w:rPr>
          <w:rFonts w:ascii="宋体" w:cs="宋体" w:hint="eastAsia"/>
          <w:sz w:val="21"/>
          <w:szCs w:val="21"/>
          <w:lang w:val="en-AU"/>
        </w:rPr>
        <w:t>ARMB</w:t>
      </w:r>
      <w:r w:rsidR="005911A1">
        <w:rPr>
          <w:rFonts w:ascii="宋体" w:cs="宋体" w:hint="eastAsia"/>
          <w:sz w:val="21"/>
          <w:szCs w:val="21"/>
          <w:lang w:val="en-AU"/>
        </w:rPr>
        <w:t>01</w:t>
      </w:r>
      <w:r w:rsidR="00D54158" w:rsidRPr="00CF78C9">
        <w:rPr>
          <w:rFonts w:ascii="宋体" w:cs="宋体" w:hint="eastAsia"/>
          <w:sz w:val="21"/>
          <w:szCs w:val="21"/>
          <w:lang w:val="en-AU"/>
        </w:rPr>
        <w:t xml:space="preserve">   </w:t>
      </w:r>
      <w:r w:rsidR="000A2091">
        <w:rPr>
          <w:rFonts w:hint="eastAsia"/>
        </w:rPr>
        <w:t xml:space="preserve">  </w:t>
      </w:r>
    </w:p>
    <w:p w:rsidR="000A2091" w:rsidRDefault="000A2091" w:rsidP="000A2091">
      <w:pPr>
        <w:pStyle w:val="BaseText"/>
        <w:ind w:left="0"/>
      </w:pPr>
    </w:p>
    <w:tbl>
      <w:tblPr>
        <w:tblStyle w:val="TableGrid"/>
        <w:tblW w:w="0" w:type="auto"/>
        <w:tblInd w:w="675" w:type="dxa"/>
        <w:tblLook w:val="04A0" w:firstRow="1" w:lastRow="0" w:firstColumn="1" w:lastColumn="0" w:noHBand="0" w:noVBand="1"/>
      </w:tblPr>
      <w:tblGrid>
        <w:gridCol w:w="8789"/>
      </w:tblGrid>
      <w:tr w:rsidR="005911A1" w:rsidTr="005911A1">
        <w:tc>
          <w:tcPr>
            <w:tcW w:w="8789" w:type="dxa"/>
          </w:tcPr>
          <w:p w:rsidR="005911A1" w:rsidRPr="005911A1" w:rsidRDefault="005911A1" w:rsidP="005911A1">
            <w:pPr>
              <w:pStyle w:val="BaseText"/>
              <w:ind w:left="0"/>
              <w:rPr>
                <w:rFonts w:ascii="Courier New" w:hAnsi="Courier New" w:cs="Courier New"/>
                <w:sz w:val="18"/>
                <w:szCs w:val="18"/>
              </w:rPr>
            </w:pPr>
            <w:r>
              <w:rPr>
                <w:rFonts w:ascii="Courier New" w:hAnsi="Courier New" w:cs="Courier New"/>
                <w:sz w:val="18"/>
                <w:szCs w:val="18"/>
              </w:rPr>
              <w:t>AR</w:t>
            </w:r>
            <w:r>
              <w:rPr>
                <w:rFonts w:ascii="Courier New" w:hAnsi="Courier New" w:cs="Courier New" w:hint="eastAsia"/>
                <w:sz w:val="18"/>
                <w:szCs w:val="18"/>
              </w:rPr>
              <w:t>M</w:t>
            </w:r>
            <w:r w:rsidRPr="005911A1">
              <w:rPr>
                <w:rFonts w:ascii="Courier New" w:hAnsi="Courier New" w:cs="Courier New"/>
                <w:sz w:val="18"/>
                <w:szCs w:val="18"/>
              </w:rPr>
              <w:t xml:space="preserve">B (      )           CREDIT MGMT SYSTEM - TSIT       PAGE 01 F=1 15/12/2011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                             ACCOUNT BASE SEGMENT                   02:38:50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     ORGANIZATION   </w:t>
            </w:r>
            <w:r>
              <w:rPr>
                <w:rFonts w:ascii="Courier New" w:hAnsi="Courier New" w:cs="Courier New" w:hint="eastAsia"/>
                <w:sz w:val="18"/>
                <w:szCs w:val="18"/>
              </w:rPr>
              <w:t>XXX</w:t>
            </w:r>
            <w:r w:rsidRPr="005911A1">
              <w:rPr>
                <w:rFonts w:ascii="Courier New" w:hAnsi="Courier New" w:cs="Courier New"/>
                <w:sz w:val="18"/>
                <w:szCs w:val="18"/>
              </w:rPr>
              <w:t xml:space="preserve">  LOGO   202   ACCOUNT   000</w:t>
            </w:r>
            <w:r>
              <w:rPr>
                <w:rFonts w:ascii="Courier New" w:hAnsi="Courier New" w:cs="Courier New" w:hint="eastAsia"/>
                <w:sz w:val="18"/>
                <w:szCs w:val="18"/>
              </w:rPr>
              <w:t>XXXXXX</w:t>
            </w:r>
            <w:r w:rsidRPr="005911A1">
              <w:rPr>
                <w:rFonts w:ascii="Courier New" w:hAnsi="Courier New" w:cs="Courier New"/>
                <w:sz w:val="18"/>
                <w:szCs w:val="18"/>
              </w:rPr>
              <w:t xml:space="preserve">0008800233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SHORT NAME       WANG BIN BIN           DATE LAST MAINT           22/01/2017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CREDIT LMT          00000000000050000   CUSTOMER NBR     000111111111112</w:t>
            </w:r>
            <w:r>
              <w:rPr>
                <w:rFonts w:ascii="Courier New" w:hAnsi="Courier New" w:cs="Courier New" w:hint="eastAsia"/>
                <w:sz w:val="18"/>
                <w:szCs w:val="18"/>
              </w:rPr>
              <w:t>XXXX</w:t>
            </w:r>
            <w:r w:rsidRPr="005911A1">
              <w:rPr>
                <w:rFonts w:ascii="Courier New" w:hAnsi="Courier New" w:cs="Courier New"/>
                <w:sz w:val="18"/>
                <w:szCs w:val="18"/>
              </w:rPr>
              <w:t xml:space="preserve">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MEMBERSHIP FEE DATE          00000000   USER DATA        0000000000000000000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CURRENCY CODE       156    MEMO BILL CURRENCY    000        </w:t>
            </w:r>
            <w:r w:rsidRPr="00D54158">
              <w:rPr>
                <w:rFonts w:ascii="Courier New" w:hAnsi="Courier New" w:cs="Courier New"/>
                <w:sz w:val="18"/>
                <w:szCs w:val="18"/>
                <w:highlight w:val="yellow"/>
              </w:rPr>
              <w:t>BILLING LEVEL   1</w:t>
            </w:r>
            <w:r w:rsidRPr="005911A1">
              <w:rPr>
                <w:rFonts w:ascii="Courier New" w:hAnsi="Courier New" w:cs="Courier New"/>
                <w:sz w:val="18"/>
                <w:szCs w:val="18"/>
              </w:rPr>
              <w:t xml:space="preserve">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                          STATUS   D   C/O STAT   0   RSN          0   DAYS 00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ALT CUST           EXPIRES   00000000   ALT CUST NBR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COLLATERAL CODE         FLEX BILL   N   REL NUMBER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DATES: APPLI    00000000   OPNED   06122016   CLSED   00000000   CRD# SCM   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lastRenderedPageBreak/>
              <w:t xml:space="preserve">GREATEST EXP DATE 12/2019  DATE LAST CY  05/03/2017  DUE   00     </w:t>
            </w:r>
            <w:r w:rsidRPr="005911A1">
              <w:rPr>
                <w:rFonts w:ascii="Courier New" w:hAnsi="Courier New" w:cs="Courier New"/>
                <w:sz w:val="18"/>
                <w:szCs w:val="18"/>
                <w:highlight w:val="yellow"/>
              </w:rPr>
              <w:t xml:space="preserve">CYCLE  </w:t>
            </w:r>
            <w:r w:rsidR="000D5F97">
              <w:rPr>
                <w:rFonts w:ascii="Courier New" w:hAnsi="Courier New" w:cs="Courier New" w:hint="eastAsia"/>
                <w:sz w:val="18"/>
                <w:szCs w:val="18"/>
                <w:highlight w:val="yellow"/>
              </w:rPr>
              <w:t>(</w:t>
            </w:r>
            <w:r w:rsidRPr="005911A1">
              <w:rPr>
                <w:rFonts w:ascii="Courier New" w:hAnsi="Courier New" w:cs="Courier New"/>
                <w:sz w:val="18"/>
                <w:szCs w:val="18"/>
                <w:highlight w:val="yellow"/>
              </w:rPr>
              <w:t>05</w:t>
            </w:r>
            <w:r w:rsidR="000D5F97">
              <w:rPr>
                <w:rFonts w:ascii="Courier New" w:hAnsi="Courier New" w:cs="Courier New" w:hint="eastAsia"/>
                <w:sz w:val="18"/>
                <w:szCs w:val="18"/>
                <w:highlight w:val="yellow"/>
              </w:rPr>
              <w:t>)</w:t>
            </w:r>
            <w:r w:rsidRPr="005911A1">
              <w:rPr>
                <w:rFonts w:ascii="Courier New" w:hAnsi="Courier New" w:cs="Courier New"/>
                <w:sz w:val="18"/>
                <w:szCs w:val="18"/>
              </w:rPr>
              <w:t xml:space="preserve">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STMT FLAG       FREQ   01   NEXT STMT   05/04/2017   STM RQ   C     00000000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BLK CODE 1 / 2              BLOCK DATE 1 22/01/2017  BLOCK DATE 2 22/01/2017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OWNER        REISSUE SCHEME    0   RESTRUCTURE FLAG   N   EMPLOYEE CODE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CUST STATEMENT/LETTER    0     1   RETURN MAIL       00             00000000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INCOME-TH           00000000000000      CRD EXP    1219    NBR UNBK     00001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DT NOTIF RECV     00000000              VIP        0      DISPLAY REQ      N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HI BALANCE       00000000000000000                         LETTER REQ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LIABILITY INDICATOR      0       PERM COLLECTOR            COLL CARD REQ   N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P I D /E X P 521643198312235248        / 00000000 NXT CR INT DTE    20032017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CURRENCY  156   NOD 2          PER ITEM NOD  3             PERCENTAGE NOD  7   </w:t>
            </w:r>
          </w:p>
          <w:p w:rsidR="005911A1" w:rsidRPr="005911A1" w:rsidRDefault="005911A1" w:rsidP="005911A1">
            <w:pPr>
              <w:pStyle w:val="BaseText"/>
              <w:ind w:left="0"/>
              <w:rPr>
                <w:rFonts w:ascii="Courier New" w:hAnsi="Courier New" w:cs="Courier New"/>
                <w:sz w:val="18"/>
                <w:szCs w:val="18"/>
              </w:rPr>
            </w:pPr>
            <w:r w:rsidRPr="005911A1">
              <w:rPr>
                <w:rFonts w:ascii="Courier New" w:hAnsi="Courier New" w:cs="Courier New"/>
                <w:sz w:val="18"/>
                <w:szCs w:val="18"/>
              </w:rPr>
              <w:t xml:space="preserve"> PF1=ARMU     PF2=ARQE     PF3=ARQN     PF4=ARME     PF5=ARMN     PF6=MAINT</w:t>
            </w:r>
          </w:p>
          <w:p w:rsidR="005911A1" w:rsidRPr="005911A1" w:rsidRDefault="005911A1" w:rsidP="000A2091">
            <w:pPr>
              <w:pStyle w:val="BaseText"/>
              <w:ind w:left="0"/>
              <w:rPr>
                <w:lang w:val="en-AU"/>
              </w:rPr>
            </w:pPr>
          </w:p>
        </w:tc>
      </w:tr>
    </w:tbl>
    <w:p w:rsidR="005911A1" w:rsidRDefault="005911A1" w:rsidP="000A2091">
      <w:pPr>
        <w:pStyle w:val="BaseText"/>
        <w:ind w:left="0"/>
      </w:pPr>
    </w:p>
    <w:p w:rsidR="00D54158" w:rsidRDefault="00D54158" w:rsidP="005911A1">
      <w:pPr>
        <w:autoSpaceDE w:val="0"/>
        <w:autoSpaceDN w:val="0"/>
        <w:adjustRightInd w:val="0"/>
        <w:ind w:firstLine="720"/>
        <w:rPr>
          <w:rFonts w:ascii="宋体" w:cs="宋体"/>
          <w:sz w:val="21"/>
          <w:szCs w:val="21"/>
          <w:lang w:val="en-AU"/>
        </w:rPr>
      </w:pPr>
      <w:r w:rsidRPr="00571B7B">
        <w:rPr>
          <w:rFonts w:ascii="宋体" w:cs="宋体"/>
          <w:sz w:val="21"/>
          <w:szCs w:val="21"/>
          <w:highlight w:val="yellow"/>
          <w:lang w:val="en-AU"/>
        </w:rPr>
        <w:t>BILLING LEVEL</w:t>
      </w:r>
      <w:r w:rsidR="00B24268" w:rsidRPr="00571B7B">
        <w:rPr>
          <w:rFonts w:ascii="宋体" w:cs="宋体"/>
          <w:sz w:val="21"/>
          <w:szCs w:val="21"/>
          <w:highlight w:val="yellow"/>
          <w:lang w:val="en-AU"/>
        </w:rPr>
        <w:t>:</w:t>
      </w:r>
      <w:r w:rsidR="00B24268" w:rsidRPr="00571B7B">
        <w:rPr>
          <w:rFonts w:ascii="宋体" w:cs="宋体" w:hint="eastAsia"/>
          <w:sz w:val="21"/>
          <w:szCs w:val="21"/>
          <w:highlight w:val="yellow"/>
          <w:lang w:val="en-AU"/>
        </w:rPr>
        <w:t xml:space="preserve"> 结单级</w:t>
      </w:r>
      <w:r w:rsidR="00571B7B" w:rsidRPr="00571B7B">
        <w:rPr>
          <w:rFonts w:ascii="Courier New" w:hAnsi="Courier New" w:cs="Courier New" w:hint="eastAsia"/>
          <w:sz w:val="18"/>
          <w:szCs w:val="18"/>
          <w:highlight w:val="yellow"/>
        </w:rPr>
        <w:t xml:space="preserve"> </w:t>
      </w:r>
      <w:r>
        <w:rPr>
          <w:rFonts w:ascii="宋体" w:cs="宋体" w:hint="eastAsia"/>
          <w:sz w:val="21"/>
          <w:szCs w:val="21"/>
          <w:lang w:val="en-AU"/>
        </w:rPr>
        <w:t>表示是在关系级还是在子账户级结单的代码。数值含义如下：</w:t>
      </w:r>
    </w:p>
    <w:p w:rsidR="00D54158" w:rsidRDefault="00D54158" w:rsidP="00D54158">
      <w:pPr>
        <w:autoSpaceDE w:val="0"/>
        <w:autoSpaceDN w:val="0"/>
        <w:adjustRightInd w:val="0"/>
        <w:ind w:left="720" w:firstLine="720"/>
        <w:rPr>
          <w:rFonts w:ascii="宋体" w:hAnsi="Arial" w:cs="宋体"/>
          <w:sz w:val="21"/>
          <w:szCs w:val="21"/>
          <w:lang w:val="en-AU"/>
        </w:rPr>
      </w:pPr>
      <w:r>
        <w:rPr>
          <w:rFonts w:ascii="Arial" w:hAnsi="Arial" w:cs="Arial"/>
          <w:sz w:val="21"/>
          <w:szCs w:val="21"/>
          <w:lang w:val="en-AU"/>
        </w:rPr>
        <w:t xml:space="preserve">0 = </w:t>
      </w:r>
      <w:r>
        <w:rPr>
          <w:rFonts w:ascii="宋体" w:hAnsi="Arial" w:cs="宋体" w:hint="eastAsia"/>
          <w:sz w:val="21"/>
          <w:szCs w:val="21"/>
          <w:lang w:val="en-AU"/>
        </w:rPr>
        <w:t>关系级</w:t>
      </w:r>
    </w:p>
    <w:p w:rsidR="00D54158" w:rsidRDefault="00D54158" w:rsidP="00D54158">
      <w:pPr>
        <w:autoSpaceDE w:val="0"/>
        <w:autoSpaceDN w:val="0"/>
        <w:adjustRightInd w:val="0"/>
        <w:ind w:left="720" w:firstLine="720"/>
        <w:rPr>
          <w:rFonts w:ascii="宋体" w:hAnsi="Arial" w:cs="宋体"/>
          <w:sz w:val="21"/>
          <w:szCs w:val="21"/>
          <w:lang w:val="en-AU"/>
        </w:rPr>
      </w:pPr>
      <w:r>
        <w:rPr>
          <w:rFonts w:ascii="Arial" w:hAnsi="Arial" w:cs="Arial"/>
          <w:sz w:val="21"/>
          <w:szCs w:val="21"/>
          <w:lang w:val="en-AU"/>
        </w:rPr>
        <w:t xml:space="preserve">1 = </w:t>
      </w:r>
      <w:r>
        <w:rPr>
          <w:rFonts w:ascii="宋体" w:hAnsi="Arial" w:cs="宋体" w:hint="eastAsia"/>
          <w:sz w:val="21"/>
          <w:szCs w:val="21"/>
          <w:lang w:val="en-AU"/>
        </w:rPr>
        <w:t>子账户级（默认）</w:t>
      </w:r>
    </w:p>
    <w:p w:rsidR="00D54158" w:rsidRDefault="00D54158" w:rsidP="00D54158">
      <w:pPr>
        <w:autoSpaceDE w:val="0"/>
        <w:autoSpaceDN w:val="0"/>
        <w:adjustRightInd w:val="0"/>
        <w:ind w:firstLine="720"/>
        <w:rPr>
          <w:rFonts w:ascii="宋体" w:hAnsi="Arial" w:cs="宋体"/>
          <w:sz w:val="21"/>
          <w:szCs w:val="21"/>
          <w:lang w:val="en-AU"/>
        </w:rPr>
      </w:pPr>
      <w:r>
        <w:rPr>
          <w:rFonts w:ascii="宋体" w:hAnsi="Arial" w:cs="宋体" w:hint="eastAsia"/>
          <w:sz w:val="21"/>
          <w:szCs w:val="21"/>
          <w:lang w:val="en-AU"/>
        </w:rPr>
        <w:t>该栏位默认为添加账户至关系的子账户，如果允许的话，可以在子账户级修改。</w:t>
      </w:r>
    </w:p>
    <w:p w:rsidR="00D54158" w:rsidRDefault="00D54158" w:rsidP="00D54158">
      <w:pPr>
        <w:autoSpaceDE w:val="0"/>
        <w:autoSpaceDN w:val="0"/>
        <w:adjustRightInd w:val="0"/>
        <w:ind w:firstLine="720"/>
        <w:rPr>
          <w:rFonts w:ascii="Courier New" w:hAnsi="Courier New" w:cs="Courier New"/>
          <w:sz w:val="18"/>
          <w:szCs w:val="18"/>
          <w:highlight w:val="yellow"/>
        </w:rPr>
      </w:pPr>
      <w:r w:rsidRPr="00D54158">
        <w:rPr>
          <w:rFonts w:ascii="Courier New" w:hAnsi="Courier New" w:cs="Courier New"/>
          <w:sz w:val="18"/>
          <w:szCs w:val="18"/>
          <w:highlight w:val="yellow"/>
        </w:rPr>
        <w:t xml:space="preserve">   </w:t>
      </w:r>
    </w:p>
    <w:p w:rsidR="005911A1" w:rsidRDefault="005911A1" w:rsidP="005911A1">
      <w:pPr>
        <w:autoSpaceDE w:val="0"/>
        <w:autoSpaceDN w:val="0"/>
        <w:adjustRightInd w:val="0"/>
        <w:ind w:firstLine="720"/>
        <w:rPr>
          <w:rFonts w:ascii="宋体" w:cs="宋体"/>
          <w:sz w:val="21"/>
          <w:szCs w:val="21"/>
          <w:lang w:val="en-AU"/>
        </w:rPr>
      </w:pPr>
      <w:r w:rsidRPr="00571B7B">
        <w:rPr>
          <w:rFonts w:ascii="宋体" w:cs="宋体" w:hint="eastAsia"/>
          <w:sz w:val="21"/>
          <w:szCs w:val="21"/>
          <w:highlight w:val="yellow"/>
          <w:lang w:val="en-AU"/>
        </w:rPr>
        <w:t>CYCLE:</w:t>
      </w:r>
      <w:r w:rsidRPr="005911A1">
        <w:rPr>
          <w:rFonts w:ascii="宋体" w:cs="宋体" w:hint="eastAsia"/>
          <w:sz w:val="21"/>
          <w:szCs w:val="21"/>
          <w:lang w:val="en-AU"/>
        </w:rPr>
        <w:t xml:space="preserve"> </w:t>
      </w:r>
      <w:r>
        <w:rPr>
          <w:rFonts w:ascii="宋体" w:cs="宋体" w:hint="eastAsia"/>
          <w:sz w:val="21"/>
          <w:szCs w:val="21"/>
          <w:lang w:val="en-AU"/>
        </w:rPr>
        <w:t>该栏是周期代码，用以表示</w:t>
      </w:r>
      <w:r>
        <w:rPr>
          <w:rFonts w:ascii="宋体" w:cs="宋体"/>
          <w:sz w:val="21"/>
          <w:szCs w:val="21"/>
          <w:lang w:val="en-AU"/>
        </w:rPr>
        <w:t xml:space="preserve"> </w:t>
      </w:r>
      <w:r w:rsidRPr="005911A1">
        <w:rPr>
          <w:rFonts w:ascii="宋体" w:cs="宋体"/>
          <w:sz w:val="21"/>
          <w:szCs w:val="21"/>
          <w:lang w:val="en-AU"/>
        </w:rPr>
        <w:t xml:space="preserve">CMS </w:t>
      </w:r>
      <w:r>
        <w:rPr>
          <w:rFonts w:ascii="宋体" w:cs="宋体" w:hint="eastAsia"/>
          <w:sz w:val="21"/>
          <w:szCs w:val="21"/>
          <w:lang w:val="en-AU"/>
        </w:rPr>
        <w:t>为</w:t>
      </w:r>
      <w:r w:rsidR="00F20042">
        <w:rPr>
          <w:rFonts w:ascii="宋体" w:cs="宋体" w:hint="eastAsia"/>
          <w:sz w:val="21"/>
          <w:szCs w:val="21"/>
          <w:lang w:val="en-AU"/>
        </w:rPr>
        <w:t>账</w:t>
      </w:r>
      <w:r>
        <w:rPr>
          <w:rFonts w:ascii="宋体" w:cs="宋体" w:hint="eastAsia"/>
          <w:sz w:val="21"/>
          <w:szCs w:val="21"/>
          <w:lang w:val="en-AU"/>
        </w:rPr>
        <w:t>务执行周期处理的该月日期。数值范围为</w:t>
      </w:r>
      <w:r>
        <w:rPr>
          <w:rFonts w:ascii="宋体" w:cs="宋体"/>
          <w:sz w:val="21"/>
          <w:szCs w:val="21"/>
          <w:lang w:val="en-AU"/>
        </w:rPr>
        <w:t xml:space="preserve"> </w:t>
      </w:r>
      <w:r w:rsidRPr="005911A1">
        <w:rPr>
          <w:rFonts w:ascii="宋体" w:cs="宋体"/>
          <w:sz w:val="21"/>
          <w:szCs w:val="21"/>
          <w:lang w:val="en-AU"/>
        </w:rPr>
        <w:t>01-31</w:t>
      </w:r>
      <w:r>
        <w:rPr>
          <w:rFonts w:ascii="宋体" w:cs="宋体" w:hint="eastAsia"/>
          <w:sz w:val="21"/>
          <w:szCs w:val="21"/>
          <w:lang w:val="en-AU"/>
        </w:rPr>
        <w:t>。</w:t>
      </w:r>
    </w:p>
    <w:p w:rsidR="00F26AAF" w:rsidRDefault="00F26AAF" w:rsidP="00742519">
      <w:pPr>
        <w:pStyle w:val="BaseText"/>
        <w:numPr>
          <w:ilvl w:val="0"/>
          <w:numId w:val="44"/>
        </w:numPr>
        <w:rPr>
          <w:rFonts w:ascii="宋体" w:hAnsi="Times New Roman" w:cs="宋体"/>
          <w:sz w:val="21"/>
          <w:szCs w:val="21"/>
          <w:lang w:val="en-AU"/>
        </w:rPr>
      </w:pPr>
      <w:r>
        <w:rPr>
          <w:rFonts w:ascii="宋体" w:hAnsi="Times New Roman" w:cs="宋体" w:hint="eastAsia"/>
          <w:sz w:val="21"/>
          <w:szCs w:val="21"/>
          <w:lang w:val="en-AU"/>
        </w:rPr>
        <w:t>- 代表的账单日是每月5号</w:t>
      </w:r>
      <w:r w:rsidR="00C131F0">
        <w:rPr>
          <w:rFonts w:ascii="宋体" w:hAnsi="Times New Roman" w:cs="宋体"/>
          <w:sz w:val="21"/>
          <w:szCs w:val="21"/>
          <w:lang w:val="en-AU"/>
        </w:rPr>
        <w:t>,</w:t>
      </w:r>
      <w:r w:rsidR="00C131F0">
        <w:rPr>
          <w:rFonts w:ascii="宋体" w:hAnsi="Times New Roman" w:cs="宋体" w:hint="eastAsia"/>
          <w:sz w:val="21"/>
          <w:szCs w:val="21"/>
          <w:lang w:val="en-AU"/>
        </w:rPr>
        <w:t xml:space="preserve"> 这个字段可有客服手动更改</w:t>
      </w:r>
    </w:p>
    <w:p w:rsidR="00742519" w:rsidRDefault="00742519" w:rsidP="00B56FDD">
      <w:pPr>
        <w:pStyle w:val="BaseText"/>
        <w:spacing w:before="240" w:line="276" w:lineRule="auto"/>
        <w:jc w:val="both"/>
        <w:rPr>
          <w:highlight w:val="yellow"/>
        </w:rPr>
      </w:pPr>
      <w:r w:rsidRPr="00742519">
        <w:rPr>
          <w:rFonts w:ascii="宋体" w:cs="宋体" w:hint="eastAsia"/>
          <w:sz w:val="21"/>
          <w:szCs w:val="21"/>
          <w:highlight w:val="yellow"/>
          <w:lang w:val="en-AU"/>
        </w:rPr>
        <w:t>可在客户层自行修改ARQ4</w:t>
      </w:r>
      <w:r>
        <w:rPr>
          <w:rFonts w:ascii="宋体" w:cs="宋体" w:hint="eastAsia"/>
          <w:sz w:val="21"/>
          <w:szCs w:val="21"/>
          <w:highlight w:val="yellow"/>
          <w:lang w:val="en-AU"/>
        </w:rPr>
        <w:t>01</w:t>
      </w:r>
      <w:r w:rsidRPr="00742519">
        <w:rPr>
          <w:rFonts w:ascii="宋体" w:cs="宋体" w:hint="eastAsia"/>
          <w:sz w:val="21"/>
          <w:szCs w:val="21"/>
          <w:highlight w:val="yellow"/>
          <w:lang w:val="en-AU"/>
        </w:rPr>
        <w:t>个人卡账户周期代码</w:t>
      </w:r>
      <w:r w:rsidR="001417CB">
        <w:rPr>
          <w:rFonts w:ascii="宋体" w:cs="宋体" w:hint="eastAsia"/>
          <w:sz w:val="21"/>
          <w:szCs w:val="21"/>
          <w:highlight w:val="yellow"/>
          <w:lang w:val="en-AU"/>
        </w:rPr>
        <w:t>，</w:t>
      </w:r>
      <w:r w:rsidR="001417CB" w:rsidRPr="001417CB">
        <w:rPr>
          <w:rFonts w:ascii="宋体" w:cs="宋体" w:hint="eastAsia"/>
          <w:sz w:val="21"/>
          <w:szCs w:val="21"/>
          <w:highlight w:val="yellow"/>
        </w:rPr>
        <w:t>则系统自动修改其下所有账户结单日</w:t>
      </w:r>
      <w:r w:rsidRPr="00742519">
        <w:rPr>
          <w:rFonts w:ascii="宋体" w:cs="宋体" w:hint="eastAsia"/>
          <w:sz w:val="21"/>
          <w:szCs w:val="21"/>
          <w:highlight w:val="yellow"/>
          <w:lang w:val="en-AU"/>
        </w:rPr>
        <w:t xml:space="preserve"> </w:t>
      </w:r>
      <w:r w:rsidRPr="00742519">
        <w:rPr>
          <w:rFonts w:hint="eastAsia"/>
          <w:highlight w:val="yellow"/>
        </w:rPr>
        <w:t xml:space="preserve">  </w:t>
      </w:r>
    </w:p>
    <w:p w:rsidR="00E879A0" w:rsidRDefault="00E879A0" w:rsidP="00742519">
      <w:pPr>
        <w:pStyle w:val="BaseText"/>
        <w:spacing w:before="240" w:line="276" w:lineRule="auto"/>
        <w:ind w:left="1440"/>
        <w:jc w:val="both"/>
        <w:rPr>
          <w:highlight w:val="yellow"/>
        </w:rPr>
      </w:pPr>
    </w:p>
    <w:p w:rsidR="00E879A0" w:rsidRDefault="00E879A0" w:rsidP="00742519">
      <w:pPr>
        <w:pStyle w:val="BaseText"/>
        <w:spacing w:before="240" w:line="276" w:lineRule="auto"/>
        <w:ind w:left="1440"/>
        <w:jc w:val="both"/>
        <w:rPr>
          <w:highlight w:val="yellow"/>
        </w:rPr>
      </w:pPr>
    </w:p>
    <w:p w:rsidR="00E879A0" w:rsidRDefault="00E879A0" w:rsidP="00742519">
      <w:pPr>
        <w:pStyle w:val="BaseText"/>
        <w:spacing w:before="240" w:line="276" w:lineRule="auto"/>
        <w:ind w:left="1440"/>
        <w:jc w:val="both"/>
        <w:rPr>
          <w:highlight w:val="yellow"/>
        </w:rPr>
      </w:pPr>
    </w:p>
    <w:p w:rsidR="005911A1" w:rsidRDefault="000A029C" w:rsidP="00620664">
      <w:pPr>
        <w:pStyle w:val="BaseText"/>
        <w:spacing w:before="240" w:line="276" w:lineRule="auto"/>
        <w:jc w:val="both"/>
      </w:pPr>
      <w:r>
        <w:rPr>
          <w:noProof/>
          <w:lang w:val="en-AU"/>
        </w:rPr>
        <w:lastRenderedPageBreak/>
        <w:drawing>
          <wp:inline distT="0" distB="0" distL="0" distR="0" wp14:anchorId="752D555D" wp14:editId="6730BEC7">
            <wp:extent cx="527685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3743325"/>
                    </a:xfrm>
                    <a:prstGeom prst="rect">
                      <a:avLst/>
                    </a:prstGeom>
                  </pic:spPr>
                </pic:pic>
              </a:graphicData>
            </a:graphic>
          </wp:inline>
        </w:drawing>
      </w:r>
    </w:p>
    <w:p w:rsidR="005911A1" w:rsidRDefault="005911A1" w:rsidP="000A2091">
      <w:pPr>
        <w:pStyle w:val="BaseText"/>
        <w:ind w:left="0"/>
      </w:pPr>
    </w:p>
    <w:p w:rsidR="005911A1" w:rsidRDefault="005911A1" w:rsidP="000A2091">
      <w:pPr>
        <w:pStyle w:val="BaseText"/>
        <w:ind w:left="0"/>
      </w:pPr>
    </w:p>
    <w:p w:rsidR="00653C36" w:rsidRDefault="00826B2A" w:rsidP="00653C36">
      <w:pPr>
        <w:pStyle w:val="Heading3"/>
        <w:numPr>
          <w:ilvl w:val="2"/>
          <w:numId w:val="6"/>
        </w:numPr>
      </w:pPr>
      <w:bookmarkStart w:id="938" w:name="_Toc469660154"/>
      <w:r>
        <w:rPr>
          <w:rFonts w:hint="eastAsia"/>
        </w:rPr>
        <w:t>对账单处理</w:t>
      </w:r>
      <w:bookmarkEnd w:id="938"/>
    </w:p>
    <w:p w:rsidR="00C43484" w:rsidRPr="00C43484" w:rsidRDefault="00C43484" w:rsidP="00C43484">
      <w:pPr>
        <w:pStyle w:val="BaseText"/>
      </w:pPr>
    </w:p>
    <w:p w:rsidR="00C43484" w:rsidRPr="006D142C" w:rsidRDefault="00C43484" w:rsidP="00C43484">
      <w:pPr>
        <w:pStyle w:val="BaseText"/>
        <w:rPr>
          <w:rFonts w:ascii="宋体" w:hAnsi="Times New Roman" w:cs="宋体"/>
          <w:sz w:val="21"/>
          <w:szCs w:val="21"/>
          <w:lang w:val="en-AU"/>
        </w:rPr>
      </w:pPr>
      <w:r w:rsidRPr="006D142C">
        <w:rPr>
          <w:rFonts w:ascii="宋体" w:hAnsi="Times New Roman" w:cs="宋体" w:hint="eastAsia"/>
          <w:sz w:val="21"/>
          <w:szCs w:val="21"/>
          <w:lang w:val="en-AU"/>
        </w:rPr>
        <w:t>批处理期间，系统决定账户是否在当前处理周期期间生成一个对账单。如果这样，则生成一个包含所需的“基本账户库”和“计划库”信息的对账单文件。该信息然后将格式化以生成唯一对应贵ORG的对账单。</w:t>
      </w:r>
    </w:p>
    <w:p w:rsidR="00C43484" w:rsidRPr="006D142C" w:rsidRDefault="00C43484" w:rsidP="00C43484">
      <w:pPr>
        <w:pStyle w:val="BaseText"/>
        <w:rPr>
          <w:rFonts w:ascii="宋体" w:hAnsi="Times New Roman" w:cs="宋体"/>
          <w:sz w:val="21"/>
          <w:szCs w:val="21"/>
          <w:lang w:val="en-AU"/>
        </w:rPr>
      </w:pPr>
      <w:r w:rsidRPr="006D142C">
        <w:rPr>
          <w:rFonts w:ascii="宋体" w:hAnsi="Times New Roman" w:cs="宋体" w:hint="eastAsia"/>
          <w:sz w:val="21"/>
          <w:szCs w:val="21"/>
          <w:lang w:val="en-AU"/>
        </w:rPr>
        <w:t>在周期日（cycle day）根据需要对账户执行以下功能。系统将会：</w:t>
      </w:r>
    </w:p>
    <w:p w:rsidR="00C43484" w:rsidRDefault="00C43484" w:rsidP="00C43484">
      <w:pPr>
        <w:pStyle w:val="BaseText"/>
      </w:pPr>
      <w:r>
        <w:rPr>
          <w:rFonts w:cs="Arial"/>
        </w:rPr>
        <w:t>􀂉</w:t>
      </w:r>
      <w:r>
        <w:rPr>
          <w:rFonts w:hint="eastAsia"/>
        </w:rPr>
        <w:t xml:space="preserve"> </w:t>
      </w:r>
      <w:r w:rsidRPr="006D142C">
        <w:rPr>
          <w:rFonts w:ascii="宋体" w:hAnsi="Times New Roman" w:cs="宋体" w:hint="eastAsia"/>
          <w:b/>
          <w:sz w:val="21"/>
          <w:szCs w:val="21"/>
          <w:lang w:val="en-AU"/>
        </w:rPr>
        <w:t>估算利息</w:t>
      </w:r>
    </w:p>
    <w:p w:rsidR="0006292B" w:rsidRDefault="0006292B" w:rsidP="0006292B">
      <w:pPr>
        <w:autoSpaceDE w:val="0"/>
        <w:autoSpaceDN w:val="0"/>
        <w:adjustRightInd w:val="0"/>
        <w:ind w:left="1440"/>
        <w:rPr>
          <w:rFonts w:ascii="宋体" w:cs="宋体"/>
          <w:sz w:val="21"/>
          <w:szCs w:val="21"/>
          <w:lang w:val="en-AU"/>
        </w:rPr>
      </w:pPr>
      <w:r>
        <w:rPr>
          <w:rFonts w:ascii="宋体" w:cs="宋体" w:hint="eastAsia"/>
          <w:sz w:val="21"/>
          <w:szCs w:val="21"/>
          <w:lang w:val="en-AU"/>
        </w:rPr>
        <w:t>系统或者结单、延期或免除因最后对账单增值的账户利息。您能通过“利息表”记录上的各种选项控制账户利息。如果增值利息经过评估或入账，生成合适的金融交易且同时入账。</w:t>
      </w:r>
    </w:p>
    <w:p w:rsidR="0006292B" w:rsidRDefault="0006292B" w:rsidP="00C43484">
      <w:pPr>
        <w:pStyle w:val="BaseText"/>
      </w:pPr>
      <w:r>
        <w:rPr>
          <w:rFonts w:hint="eastAsia"/>
        </w:rPr>
        <w:t xml:space="preserve">　</w:t>
      </w:r>
    </w:p>
    <w:p w:rsidR="00C43484" w:rsidRDefault="00C43484" w:rsidP="00C43484">
      <w:pPr>
        <w:pStyle w:val="BaseText"/>
      </w:pPr>
      <w:r>
        <w:rPr>
          <w:rFonts w:cs="Arial"/>
        </w:rPr>
        <w:t>􀂉</w:t>
      </w:r>
      <w:r>
        <w:rPr>
          <w:rFonts w:hint="eastAsia"/>
        </w:rPr>
        <w:t xml:space="preserve"> </w:t>
      </w:r>
      <w:r w:rsidRPr="006D142C">
        <w:rPr>
          <w:rFonts w:ascii="宋体" w:hAnsi="Times New Roman" w:cs="宋体" w:hint="eastAsia"/>
          <w:b/>
          <w:sz w:val="21"/>
          <w:szCs w:val="21"/>
          <w:lang w:val="en-AU"/>
        </w:rPr>
        <w:t>计算还款</w:t>
      </w:r>
    </w:p>
    <w:p w:rsidR="0006292B" w:rsidRDefault="0006292B" w:rsidP="0006292B">
      <w:pPr>
        <w:autoSpaceDE w:val="0"/>
        <w:autoSpaceDN w:val="0"/>
        <w:adjustRightInd w:val="0"/>
        <w:ind w:left="1440"/>
        <w:rPr>
          <w:rFonts w:ascii="宋体" w:cs="宋体"/>
          <w:sz w:val="21"/>
          <w:szCs w:val="21"/>
          <w:lang w:val="en-AU"/>
        </w:rPr>
      </w:pPr>
      <w:r>
        <w:rPr>
          <w:rFonts w:ascii="宋体" w:cs="宋体" w:hint="eastAsia"/>
          <w:sz w:val="21"/>
          <w:szCs w:val="21"/>
          <w:lang w:val="en-AU"/>
        </w:rPr>
        <w:t>客户请求的还款以客户当前使用的各种信用计划为基础进行计算。每个信用计划有不同的再还款计划表。某些计划也可因还款计算而统一或合并。</w:t>
      </w:r>
    </w:p>
    <w:p w:rsidR="0006292B" w:rsidRPr="0006292B" w:rsidRDefault="0006292B" w:rsidP="00C43484">
      <w:pPr>
        <w:pStyle w:val="BaseText"/>
        <w:rPr>
          <w:lang w:val="en-AU"/>
        </w:rPr>
      </w:pPr>
    </w:p>
    <w:p w:rsidR="00C43484" w:rsidRDefault="00C43484" w:rsidP="00C43484">
      <w:pPr>
        <w:pStyle w:val="BaseText"/>
      </w:pPr>
      <w:r>
        <w:rPr>
          <w:rFonts w:cs="Arial"/>
        </w:rPr>
        <w:lastRenderedPageBreak/>
        <w:t>􀂉</w:t>
      </w:r>
      <w:r>
        <w:rPr>
          <w:rFonts w:hint="eastAsia"/>
        </w:rPr>
        <w:t xml:space="preserve"> </w:t>
      </w:r>
      <w:r w:rsidRPr="006D142C">
        <w:rPr>
          <w:rFonts w:ascii="宋体" w:hAnsi="Times New Roman" w:cs="宋体" w:hint="eastAsia"/>
          <w:b/>
          <w:sz w:val="21"/>
          <w:szCs w:val="21"/>
          <w:lang w:val="en-AU"/>
        </w:rPr>
        <w:t>估算保险费</w:t>
      </w:r>
    </w:p>
    <w:p w:rsidR="0006292B" w:rsidRDefault="0006292B" w:rsidP="0006292B">
      <w:pPr>
        <w:autoSpaceDE w:val="0"/>
        <w:autoSpaceDN w:val="0"/>
        <w:adjustRightInd w:val="0"/>
        <w:ind w:left="1440"/>
        <w:rPr>
          <w:rFonts w:ascii="宋体" w:cs="宋体"/>
          <w:sz w:val="21"/>
          <w:szCs w:val="21"/>
          <w:lang w:val="en-AU"/>
        </w:rPr>
      </w:pPr>
      <w:r>
        <w:rPr>
          <w:rFonts w:ascii="宋体" w:cs="宋体" w:hint="eastAsia"/>
          <w:sz w:val="21"/>
          <w:szCs w:val="21"/>
          <w:lang w:val="en-AU"/>
        </w:rPr>
        <w:t>系统计算必需费用并决定保险是否因老化或逾期而取消，其中该费用以“保险表”记录为基础。系统也决定取消的保险是否因解决条件而恢复。</w:t>
      </w:r>
    </w:p>
    <w:p w:rsidR="0006292B" w:rsidRDefault="0006292B" w:rsidP="00C43484">
      <w:pPr>
        <w:pStyle w:val="BaseText"/>
        <w:rPr>
          <w:lang w:val="en-AU"/>
        </w:rPr>
      </w:pPr>
    </w:p>
    <w:p w:rsidR="0006292B" w:rsidRPr="0006292B" w:rsidRDefault="0006292B" w:rsidP="00C43484">
      <w:pPr>
        <w:pStyle w:val="BaseText"/>
        <w:rPr>
          <w:lang w:val="en-AU"/>
        </w:rPr>
      </w:pPr>
    </w:p>
    <w:p w:rsidR="00C43484" w:rsidRDefault="00C43484" w:rsidP="00C43484">
      <w:pPr>
        <w:pStyle w:val="BaseText"/>
      </w:pPr>
      <w:r>
        <w:rPr>
          <w:rFonts w:cs="Arial"/>
        </w:rPr>
        <w:t>􀂉</w:t>
      </w:r>
      <w:r>
        <w:rPr>
          <w:rFonts w:hint="eastAsia"/>
        </w:rPr>
        <w:t xml:space="preserve"> </w:t>
      </w:r>
      <w:r w:rsidRPr="006D142C">
        <w:rPr>
          <w:rFonts w:ascii="宋体" w:hAnsi="Times New Roman" w:cs="宋体" w:hint="eastAsia"/>
          <w:b/>
          <w:sz w:val="21"/>
          <w:szCs w:val="21"/>
          <w:lang w:val="en-AU"/>
        </w:rPr>
        <w:t>确定新的信用分类</w:t>
      </w:r>
    </w:p>
    <w:p w:rsidR="0006292B" w:rsidRDefault="0006292B" w:rsidP="0006292B">
      <w:pPr>
        <w:autoSpaceDE w:val="0"/>
        <w:autoSpaceDN w:val="0"/>
        <w:adjustRightInd w:val="0"/>
        <w:ind w:left="1440"/>
        <w:rPr>
          <w:rFonts w:ascii="宋体" w:cs="宋体"/>
          <w:sz w:val="21"/>
          <w:szCs w:val="21"/>
          <w:lang w:val="en-AU"/>
        </w:rPr>
      </w:pPr>
      <w:r>
        <w:rPr>
          <w:rFonts w:ascii="宋体" w:cs="宋体" w:hint="eastAsia"/>
          <w:sz w:val="21"/>
          <w:szCs w:val="21"/>
          <w:lang w:val="en-AU"/>
        </w:rPr>
        <w:t>周期处理期间，系统分析账户以决定它们是否满足“行为跟踪”系统中再分类的要求。如果该账户满足要求，则确定新的信用分类</w:t>
      </w:r>
    </w:p>
    <w:p w:rsidR="0006292B" w:rsidRDefault="0006292B" w:rsidP="0006292B">
      <w:pPr>
        <w:autoSpaceDE w:val="0"/>
        <w:autoSpaceDN w:val="0"/>
        <w:adjustRightInd w:val="0"/>
        <w:ind w:left="1440"/>
      </w:pPr>
    </w:p>
    <w:p w:rsidR="00C43484" w:rsidRDefault="00C43484" w:rsidP="00C43484">
      <w:pPr>
        <w:pStyle w:val="BaseText"/>
      </w:pPr>
      <w:r>
        <w:rPr>
          <w:rFonts w:cs="Arial"/>
        </w:rPr>
        <w:t>􀂉</w:t>
      </w:r>
      <w:r>
        <w:rPr>
          <w:rFonts w:hint="eastAsia"/>
        </w:rPr>
        <w:t xml:space="preserve"> </w:t>
      </w:r>
      <w:r w:rsidRPr="006D142C">
        <w:rPr>
          <w:rFonts w:ascii="宋体" w:hAnsi="Times New Roman" w:cs="宋体" w:hint="eastAsia"/>
          <w:b/>
          <w:sz w:val="21"/>
          <w:szCs w:val="21"/>
          <w:lang w:val="en-AU"/>
        </w:rPr>
        <w:t>生成一个对账单文件</w:t>
      </w:r>
    </w:p>
    <w:p w:rsidR="0006292B" w:rsidRDefault="0006292B" w:rsidP="0006292B">
      <w:pPr>
        <w:autoSpaceDE w:val="0"/>
        <w:autoSpaceDN w:val="0"/>
        <w:adjustRightInd w:val="0"/>
        <w:ind w:left="1440"/>
        <w:rPr>
          <w:rFonts w:ascii="宋体" w:cs="宋体"/>
          <w:sz w:val="21"/>
          <w:szCs w:val="21"/>
          <w:lang w:val="en-AU"/>
        </w:rPr>
      </w:pPr>
      <w:r>
        <w:rPr>
          <w:rFonts w:ascii="宋体" w:cs="宋体" w:hint="eastAsia"/>
          <w:sz w:val="21"/>
          <w:szCs w:val="21"/>
          <w:lang w:val="en-AU"/>
        </w:rPr>
        <w:t>生成记录并将其输出至“主对账单”文件以备日常工作进一步处理，该记录中包含用于生成客户月对账单的“基本账户库”和“计划库”的信息。</w:t>
      </w:r>
    </w:p>
    <w:p w:rsidR="0006292B" w:rsidRPr="0006292B" w:rsidRDefault="0006292B" w:rsidP="00C43484">
      <w:pPr>
        <w:pStyle w:val="BaseText"/>
        <w:rPr>
          <w:lang w:val="en-AU"/>
        </w:rPr>
      </w:pPr>
    </w:p>
    <w:p w:rsidR="00C43484" w:rsidRDefault="00C43484" w:rsidP="00C43484">
      <w:pPr>
        <w:pStyle w:val="BaseText"/>
      </w:pPr>
      <w:r>
        <w:rPr>
          <w:rFonts w:cs="Arial"/>
        </w:rPr>
        <w:t>􀂉</w:t>
      </w:r>
      <w:r>
        <w:rPr>
          <w:rFonts w:hint="eastAsia"/>
        </w:rPr>
        <w:t xml:space="preserve"> </w:t>
      </w:r>
      <w:r w:rsidRPr="006D142C">
        <w:rPr>
          <w:rFonts w:ascii="宋体" w:hAnsi="Times New Roman" w:cs="宋体" w:hint="eastAsia"/>
          <w:b/>
          <w:sz w:val="21"/>
          <w:szCs w:val="21"/>
          <w:lang w:val="en-AU"/>
        </w:rPr>
        <w:t>通过坏账转账账户</w:t>
      </w:r>
    </w:p>
    <w:p w:rsidR="0006292B" w:rsidRPr="006D142C" w:rsidRDefault="0006292B" w:rsidP="0006292B">
      <w:pPr>
        <w:autoSpaceDE w:val="0"/>
        <w:autoSpaceDN w:val="0"/>
        <w:adjustRightInd w:val="0"/>
        <w:ind w:left="1440"/>
        <w:rPr>
          <w:sz w:val="21"/>
          <w:szCs w:val="21"/>
          <w:lang w:val="en-AU"/>
        </w:rPr>
      </w:pPr>
      <w:r w:rsidRPr="006D142C">
        <w:rPr>
          <w:rFonts w:hint="eastAsia"/>
          <w:sz w:val="21"/>
          <w:szCs w:val="21"/>
          <w:lang w:val="en-AU"/>
        </w:rPr>
        <w:t>如果对账单生成时账户处于坏账处理中，则系统通过此时坏账的各阶段进行转账或升级坏账。</w:t>
      </w:r>
    </w:p>
    <w:p w:rsidR="00826B2A" w:rsidRDefault="00826B2A" w:rsidP="00826B2A">
      <w:pPr>
        <w:pStyle w:val="Heading3"/>
        <w:numPr>
          <w:ilvl w:val="2"/>
          <w:numId w:val="6"/>
        </w:numPr>
      </w:pPr>
      <w:bookmarkStart w:id="939" w:name="_Toc469660155"/>
      <w:r>
        <w:rPr>
          <w:rFonts w:hint="eastAsia"/>
        </w:rPr>
        <w:t>账单文件</w:t>
      </w:r>
      <w:bookmarkEnd w:id="939"/>
    </w:p>
    <w:p w:rsidR="00826B2A" w:rsidRPr="00826B2A" w:rsidRDefault="00826B2A" w:rsidP="00826B2A">
      <w:pPr>
        <w:pStyle w:val="BaseText"/>
      </w:pPr>
    </w:p>
    <w:p w:rsidR="00653C36" w:rsidRDefault="00653C36" w:rsidP="00653C36">
      <w:pPr>
        <w:pStyle w:val="BaseText"/>
        <w:spacing w:before="240" w:line="276" w:lineRule="auto"/>
        <w:ind w:left="360"/>
        <w:jc w:val="both"/>
        <w:rPr>
          <w:rFonts w:cs="Arial"/>
          <w:szCs w:val="22"/>
        </w:rPr>
      </w:pPr>
      <w:r>
        <w:rPr>
          <w:rFonts w:cs="Arial"/>
          <w:szCs w:val="22"/>
        </w:rPr>
        <w:t xml:space="preserve">Statement Extraction module of CMS extracts data from different master files available in CMS. This data is collated and formatted in a statement extract layout used by </w:t>
      </w:r>
      <w:proofErr w:type="spellStart"/>
      <w:r>
        <w:rPr>
          <w:rFonts w:cs="Arial"/>
          <w:szCs w:val="22"/>
        </w:rPr>
        <w:t>FirstVision</w:t>
      </w:r>
      <w:proofErr w:type="spellEnd"/>
      <w:r>
        <w:rPr>
          <w:rFonts w:cs="Arial"/>
          <w:i/>
          <w:szCs w:val="22"/>
        </w:rPr>
        <w:t xml:space="preserve"> </w:t>
      </w:r>
      <w:r>
        <w:rPr>
          <w:rFonts w:cs="Arial"/>
          <w:szCs w:val="22"/>
        </w:rPr>
        <w:t>to generate the Statement File</w:t>
      </w:r>
      <w:r>
        <w:rPr>
          <w:rFonts w:cs="Arial"/>
          <w:i/>
          <w:szCs w:val="22"/>
        </w:rPr>
        <w:t>.</w:t>
      </w:r>
      <w:r>
        <w:rPr>
          <w:rFonts w:cs="Arial"/>
          <w:szCs w:val="22"/>
        </w:rPr>
        <w:t xml:space="preserve"> Statement File of </w:t>
      </w:r>
      <w:proofErr w:type="spellStart"/>
      <w:r>
        <w:rPr>
          <w:rFonts w:cs="Arial"/>
          <w:szCs w:val="22"/>
        </w:rPr>
        <w:t>FirstVision</w:t>
      </w:r>
      <w:proofErr w:type="spellEnd"/>
      <w:r>
        <w:rPr>
          <w:rFonts w:cs="Arial"/>
          <w:szCs w:val="22"/>
        </w:rPr>
        <w:t xml:space="preserve"> contains below data for the accounts. </w:t>
      </w:r>
    </w:p>
    <w:p w:rsidR="00BD0DAB" w:rsidRDefault="00BD0DAB" w:rsidP="00653C36">
      <w:pPr>
        <w:pStyle w:val="BaseText"/>
        <w:spacing w:before="240" w:line="276" w:lineRule="auto"/>
        <w:ind w:left="360"/>
        <w:jc w:val="both"/>
        <w:rPr>
          <w:rFonts w:cs="Arial"/>
          <w:szCs w:val="22"/>
        </w:rPr>
      </w:pPr>
      <w:r w:rsidRPr="006D142C">
        <w:rPr>
          <w:rFonts w:ascii="Times New Roman" w:hAnsi="Times New Roman" w:hint="eastAsia"/>
          <w:sz w:val="21"/>
          <w:szCs w:val="21"/>
          <w:lang w:val="en-AU"/>
        </w:rPr>
        <w:t>CMS</w:t>
      </w:r>
      <w:r w:rsidRPr="006D142C">
        <w:rPr>
          <w:rFonts w:ascii="Times New Roman" w:hAnsi="Times New Roman" w:hint="eastAsia"/>
          <w:sz w:val="21"/>
          <w:szCs w:val="21"/>
          <w:lang w:val="en-AU"/>
        </w:rPr>
        <w:t>的账单提取模块从</w:t>
      </w:r>
      <w:r w:rsidRPr="006D142C">
        <w:rPr>
          <w:rFonts w:ascii="Times New Roman" w:hAnsi="Times New Roman" w:hint="eastAsia"/>
          <w:sz w:val="21"/>
          <w:szCs w:val="21"/>
          <w:lang w:val="en-AU"/>
        </w:rPr>
        <w:t>CMS</w:t>
      </w:r>
      <w:r w:rsidRPr="006D142C">
        <w:rPr>
          <w:rFonts w:ascii="Times New Roman" w:hAnsi="Times New Roman" w:hint="eastAsia"/>
          <w:sz w:val="21"/>
          <w:szCs w:val="21"/>
          <w:lang w:val="en-AU"/>
        </w:rPr>
        <w:t>中提供的不同主文件中提取数据。</w:t>
      </w:r>
      <w:r w:rsidRPr="006D142C">
        <w:rPr>
          <w:rFonts w:ascii="Times New Roman" w:hAnsi="Times New Roman" w:hint="eastAsia"/>
          <w:sz w:val="21"/>
          <w:szCs w:val="21"/>
          <w:lang w:val="en-AU"/>
        </w:rPr>
        <w:t xml:space="preserve"> </w:t>
      </w:r>
      <w:r w:rsidRPr="006D142C">
        <w:rPr>
          <w:rFonts w:ascii="Times New Roman" w:hAnsi="Times New Roman" w:hint="eastAsia"/>
          <w:sz w:val="21"/>
          <w:szCs w:val="21"/>
          <w:lang w:val="en-AU"/>
        </w:rPr>
        <w:t>此数据在</w:t>
      </w:r>
      <w:proofErr w:type="spellStart"/>
      <w:r w:rsidRPr="006D142C">
        <w:rPr>
          <w:rFonts w:ascii="Times New Roman" w:hAnsi="Times New Roman" w:hint="eastAsia"/>
          <w:sz w:val="21"/>
          <w:szCs w:val="21"/>
          <w:lang w:val="en-AU"/>
        </w:rPr>
        <w:t>FirstVision</w:t>
      </w:r>
      <w:proofErr w:type="spellEnd"/>
      <w:r w:rsidRPr="006D142C">
        <w:rPr>
          <w:rFonts w:ascii="Times New Roman" w:hAnsi="Times New Roman" w:hint="eastAsia"/>
          <w:sz w:val="21"/>
          <w:szCs w:val="21"/>
          <w:lang w:val="en-AU"/>
        </w:rPr>
        <w:t>使用的账单提取布局中进行整理和格式化，以生成账单文件。</w:t>
      </w:r>
      <w:r w:rsidRPr="006D142C">
        <w:rPr>
          <w:rFonts w:ascii="Times New Roman" w:hAnsi="Times New Roman" w:hint="eastAsia"/>
          <w:sz w:val="21"/>
          <w:szCs w:val="21"/>
          <w:lang w:val="en-AU"/>
        </w:rPr>
        <w:t xml:space="preserve"> </w:t>
      </w:r>
      <w:proofErr w:type="spellStart"/>
      <w:r w:rsidRPr="006D142C">
        <w:rPr>
          <w:rFonts w:ascii="Times New Roman" w:hAnsi="Times New Roman" w:hint="eastAsia"/>
          <w:sz w:val="21"/>
          <w:szCs w:val="21"/>
          <w:lang w:val="en-AU"/>
        </w:rPr>
        <w:t>FirstVision</w:t>
      </w:r>
      <w:proofErr w:type="spellEnd"/>
      <w:r w:rsidRPr="006D142C">
        <w:rPr>
          <w:rFonts w:ascii="Times New Roman" w:hAnsi="Times New Roman" w:hint="eastAsia"/>
          <w:sz w:val="21"/>
          <w:szCs w:val="21"/>
          <w:lang w:val="en-AU"/>
        </w:rPr>
        <w:t>的账单文件包含以下账户数据</w:t>
      </w:r>
      <w:r>
        <w:rPr>
          <w:rFonts w:ascii="宋体" w:hAnsi="宋体" w:cs="宋体" w:hint="eastAsia"/>
          <w:color w:val="222222"/>
        </w:rPr>
        <w:t>。</w:t>
      </w:r>
    </w:p>
    <w:p w:rsidR="00653C36" w:rsidRPr="00274E46" w:rsidRDefault="00653C36" w:rsidP="00653C36">
      <w:pPr>
        <w:pStyle w:val="ListParagraph"/>
        <w:numPr>
          <w:ilvl w:val="0"/>
          <w:numId w:val="34"/>
        </w:numPr>
        <w:autoSpaceDE w:val="0"/>
        <w:autoSpaceDN w:val="0"/>
        <w:adjustRightInd w:val="0"/>
        <w:jc w:val="both"/>
        <w:rPr>
          <w:rFonts w:ascii="Arial" w:hAnsi="Arial" w:cs="Arial"/>
          <w:sz w:val="22"/>
          <w:szCs w:val="22"/>
        </w:rPr>
      </w:pPr>
      <w:r w:rsidRPr="00274E46">
        <w:rPr>
          <w:rFonts w:ascii="Arial" w:hAnsi="Arial" w:cs="Arial"/>
          <w:sz w:val="22"/>
          <w:szCs w:val="22"/>
        </w:rPr>
        <w:t>Account level data</w:t>
      </w:r>
      <w:r w:rsidR="00771391">
        <w:rPr>
          <w:rFonts w:asciiTheme="minorEastAsia" w:eastAsiaTheme="minorEastAsia" w:hAnsiTheme="minorEastAsia" w:cs="Arial" w:hint="eastAsia"/>
          <w:sz w:val="22"/>
          <w:szCs w:val="22"/>
          <w:lang w:eastAsia="zh-CN"/>
        </w:rPr>
        <w:t xml:space="preserve">  </w:t>
      </w:r>
      <w:r w:rsidR="00771391" w:rsidRPr="006D142C">
        <w:rPr>
          <w:rFonts w:eastAsia="宋体" w:hint="eastAsia"/>
          <w:sz w:val="21"/>
          <w:szCs w:val="21"/>
          <w:lang w:val="en-AU" w:eastAsia="zh-CN"/>
        </w:rPr>
        <w:t>账户层数据</w:t>
      </w:r>
    </w:p>
    <w:p w:rsidR="00653C36" w:rsidRPr="00274E46" w:rsidRDefault="00653C36" w:rsidP="00653C36">
      <w:pPr>
        <w:pStyle w:val="ListParagraph"/>
        <w:numPr>
          <w:ilvl w:val="0"/>
          <w:numId w:val="34"/>
        </w:numPr>
        <w:autoSpaceDE w:val="0"/>
        <w:autoSpaceDN w:val="0"/>
        <w:adjustRightInd w:val="0"/>
        <w:jc w:val="both"/>
        <w:rPr>
          <w:rFonts w:ascii="Arial" w:hAnsi="Arial" w:cs="Arial"/>
          <w:sz w:val="22"/>
          <w:szCs w:val="22"/>
        </w:rPr>
      </w:pPr>
      <w:r w:rsidRPr="00274E46">
        <w:rPr>
          <w:rFonts w:ascii="Arial" w:hAnsi="Arial" w:cs="Arial"/>
          <w:sz w:val="22"/>
          <w:szCs w:val="22"/>
        </w:rPr>
        <w:t>Plan level data</w:t>
      </w:r>
      <w:r w:rsidR="00771391">
        <w:rPr>
          <w:rFonts w:asciiTheme="minorEastAsia" w:eastAsiaTheme="minorEastAsia" w:hAnsiTheme="minorEastAsia" w:cs="Arial" w:hint="eastAsia"/>
          <w:sz w:val="22"/>
          <w:szCs w:val="22"/>
          <w:lang w:eastAsia="zh-CN"/>
        </w:rPr>
        <w:t xml:space="preserve">     </w:t>
      </w:r>
      <w:r w:rsidR="00771391" w:rsidRPr="006D142C">
        <w:rPr>
          <w:rFonts w:eastAsia="宋体" w:hint="eastAsia"/>
          <w:sz w:val="21"/>
          <w:szCs w:val="21"/>
          <w:lang w:val="en-AU" w:eastAsia="zh-CN"/>
        </w:rPr>
        <w:t>计划层数据</w:t>
      </w:r>
    </w:p>
    <w:p w:rsidR="00653C36" w:rsidRPr="00274E46" w:rsidRDefault="00653C36" w:rsidP="00653C36">
      <w:pPr>
        <w:pStyle w:val="ListParagraph"/>
        <w:numPr>
          <w:ilvl w:val="0"/>
          <w:numId w:val="34"/>
        </w:numPr>
        <w:autoSpaceDE w:val="0"/>
        <w:autoSpaceDN w:val="0"/>
        <w:adjustRightInd w:val="0"/>
        <w:jc w:val="both"/>
        <w:rPr>
          <w:rFonts w:ascii="Arial" w:hAnsi="Arial" w:cs="Arial"/>
          <w:sz w:val="22"/>
          <w:szCs w:val="22"/>
        </w:rPr>
      </w:pPr>
      <w:r w:rsidRPr="00274E46">
        <w:rPr>
          <w:rFonts w:ascii="Arial" w:hAnsi="Arial" w:cs="Arial"/>
          <w:sz w:val="22"/>
          <w:szCs w:val="22"/>
        </w:rPr>
        <w:t xml:space="preserve">Transactions </w:t>
      </w:r>
      <w:r>
        <w:rPr>
          <w:rFonts w:ascii="Arial" w:hAnsi="Arial" w:cs="Arial"/>
          <w:sz w:val="22"/>
          <w:szCs w:val="22"/>
        </w:rPr>
        <w:t>data</w:t>
      </w:r>
      <w:r w:rsidR="00771391">
        <w:rPr>
          <w:rFonts w:asciiTheme="minorEastAsia" w:eastAsiaTheme="minorEastAsia" w:hAnsiTheme="minorEastAsia" w:cs="Arial" w:hint="eastAsia"/>
          <w:sz w:val="22"/>
          <w:szCs w:val="22"/>
          <w:lang w:eastAsia="zh-CN"/>
        </w:rPr>
        <w:t xml:space="preserve">   </w:t>
      </w:r>
      <w:r w:rsidR="00771391" w:rsidRPr="006D142C">
        <w:rPr>
          <w:rFonts w:eastAsia="宋体" w:hint="eastAsia"/>
          <w:sz w:val="21"/>
          <w:szCs w:val="21"/>
          <w:lang w:val="en-AU" w:eastAsia="zh-CN"/>
        </w:rPr>
        <w:t>交易数据</w:t>
      </w:r>
    </w:p>
    <w:p w:rsidR="00653C36" w:rsidRDefault="00653C36" w:rsidP="00653C36">
      <w:pPr>
        <w:pStyle w:val="BaseText"/>
        <w:spacing w:before="240" w:line="276" w:lineRule="auto"/>
        <w:ind w:left="360"/>
        <w:rPr>
          <w:rFonts w:cs="Arial"/>
          <w:szCs w:val="22"/>
        </w:rPr>
      </w:pPr>
      <w:r>
        <w:rPr>
          <w:rFonts w:cs="Arial"/>
          <w:szCs w:val="22"/>
        </w:rPr>
        <w:t xml:space="preserve">Statement file coming out of CMS Statement Extraction module will be transmitted to Statement vendor of </w:t>
      </w:r>
      <w:r w:rsidR="00635236">
        <w:rPr>
          <w:rFonts w:cs="Arial"/>
          <w:szCs w:val="22"/>
        </w:rPr>
        <w:t>PAB</w:t>
      </w:r>
      <w:r>
        <w:rPr>
          <w:rFonts w:cs="Arial"/>
          <w:szCs w:val="22"/>
        </w:rPr>
        <w:t>. Detailed processing and validations of Statement File will be done by Statement vendor. Statement information is finally formatted to produce a paper statement which is in accordance with organization process and guidelines. Paper statement will be delivered to the customer as per the communication address present in system.</w:t>
      </w:r>
    </w:p>
    <w:p w:rsidR="009C0842" w:rsidRDefault="007B7DCE" w:rsidP="009C0842">
      <w:pPr>
        <w:autoSpaceDE w:val="0"/>
        <w:autoSpaceDN w:val="0"/>
        <w:adjustRightInd w:val="0"/>
        <w:spacing w:before="240" w:line="276" w:lineRule="auto"/>
        <w:ind w:left="360"/>
        <w:jc w:val="both"/>
        <w:rPr>
          <w:sz w:val="21"/>
          <w:szCs w:val="21"/>
          <w:lang w:val="en-AU"/>
        </w:rPr>
      </w:pPr>
      <w:r w:rsidRPr="006D142C">
        <w:rPr>
          <w:rFonts w:hint="eastAsia"/>
          <w:sz w:val="21"/>
          <w:szCs w:val="21"/>
          <w:lang w:val="en-AU"/>
        </w:rPr>
        <w:lastRenderedPageBreak/>
        <w:t>来自</w:t>
      </w:r>
      <w:r w:rsidRPr="006D142C">
        <w:rPr>
          <w:rFonts w:hint="eastAsia"/>
          <w:sz w:val="21"/>
          <w:szCs w:val="21"/>
          <w:lang w:val="en-AU"/>
        </w:rPr>
        <w:t>CMS</w:t>
      </w:r>
      <w:r w:rsidRPr="006D142C">
        <w:rPr>
          <w:rFonts w:hint="eastAsia"/>
          <w:sz w:val="21"/>
          <w:szCs w:val="21"/>
          <w:lang w:val="en-AU"/>
        </w:rPr>
        <w:t>账单提取模块的账单文件将传送到</w:t>
      </w:r>
      <w:r w:rsidR="00A1053C" w:rsidRPr="006D142C">
        <w:rPr>
          <w:rFonts w:hint="eastAsia"/>
          <w:sz w:val="21"/>
          <w:szCs w:val="21"/>
          <w:lang w:val="en-AU"/>
        </w:rPr>
        <w:t>平安信用卡中心</w:t>
      </w:r>
      <w:r w:rsidR="00A14611" w:rsidRPr="006D142C">
        <w:rPr>
          <w:rFonts w:hint="eastAsia"/>
          <w:sz w:val="21"/>
          <w:szCs w:val="21"/>
          <w:lang w:val="en-AU"/>
        </w:rPr>
        <w:t>，由</w:t>
      </w:r>
      <w:r w:rsidR="00A14611" w:rsidRPr="006D142C">
        <w:rPr>
          <w:rFonts w:hint="eastAsia"/>
          <w:sz w:val="21"/>
          <w:szCs w:val="21"/>
          <w:lang w:val="en-AU"/>
        </w:rPr>
        <w:t>P</w:t>
      </w:r>
      <w:r w:rsidRPr="006D142C">
        <w:rPr>
          <w:rFonts w:hint="eastAsia"/>
          <w:sz w:val="21"/>
          <w:szCs w:val="21"/>
          <w:lang w:val="en-AU"/>
        </w:rPr>
        <w:t>AB</w:t>
      </w:r>
      <w:r w:rsidRPr="006D142C">
        <w:rPr>
          <w:rFonts w:hint="eastAsia"/>
          <w:sz w:val="21"/>
          <w:szCs w:val="21"/>
          <w:lang w:val="en-AU"/>
        </w:rPr>
        <w:t>的账单供应商</w:t>
      </w:r>
      <w:r w:rsidR="00A14611" w:rsidRPr="006D142C">
        <w:rPr>
          <w:rFonts w:hint="eastAsia"/>
          <w:sz w:val="21"/>
          <w:szCs w:val="21"/>
          <w:lang w:val="en-AU"/>
        </w:rPr>
        <w:t>打印出账单</w:t>
      </w:r>
      <w:r w:rsidRPr="006D142C">
        <w:rPr>
          <w:rFonts w:hint="eastAsia"/>
          <w:sz w:val="21"/>
          <w:szCs w:val="21"/>
          <w:lang w:val="en-AU"/>
        </w:rPr>
        <w:t>。</w:t>
      </w:r>
      <w:r w:rsidRPr="006D142C">
        <w:rPr>
          <w:rFonts w:hint="eastAsia"/>
          <w:sz w:val="21"/>
          <w:szCs w:val="21"/>
          <w:lang w:val="en-AU"/>
        </w:rPr>
        <w:t xml:space="preserve"> </w:t>
      </w:r>
      <w:r w:rsidRPr="006D142C">
        <w:rPr>
          <w:rFonts w:hint="eastAsia"/>
          <w:sz w:val="21"/>
          <w:szCs w:val="21"/>
          <w:lang w:val="en-AU"/>
        </w:rPr>
        <w:t>账单文件的详细处理和验证将由账单供应商完成。</w:t>
      </w:r>
      <w:r w:rsidRPr="006D142C">
        <w:rPr>
          <w:rFonts w:hint="eastAsia"/>
          <w:sz w:val="21"/>
          <w:szCs w:val="21"/>
          <w:lang w:val="en-AU"/>
        </w:rPr>
        <w:t xml:space="preserve"> </w:t>
      </w:r>
      <w:r w:rsidRPr="006D142C">
        <w:rPr>
          <w:rFonts w:hint="eastAsia"/>
          <w:sz w:val="21"/>
          <w:szCs w:val="21"/>
          <w:lang w:val="en-AU"/>
        </w:rPr>
        <w:t>账单信息最终被格式化以产生符合组织过程和准则的纸质</w:t>
      </w:r>
      <w:r w:rsidR="00A14611" w:rsidRPr="006D142C">
        <w:rPr>
          <w:rFonts w:hint="eastAsia"/>
          <w:sz w:val="21"/>
          <w:szCs w:val="21"/>
          <w:lang w:val="en-AU"/>
        </w:rPr>
        <w:t>账单</w:t>
      </w:r>
      <w:r w:rsidRPr="006D142C">
        <w:rPr>
          <w:rFonts w:hint="eastAsia"/>
          <w:sz w:val="21"/>
          <w:szCs w:val="21"/>
          <w:lang w:val="en-AU"/>
        </w:rPr>
        <w:t>。</w:t>
      </w:r>
      <w:r w:rsidRPr="006D142C">
        <w:rPr>
          <w:rFonts w:hint="eastAsia"/>
          <w:sz w:val="21"/>
          <w:szCs w:val="21"/>
          <w:lang w:val="en-AU"/>
        </w:rPr>
        <w:t xml:space="preserve"> </w:t>
      </w:r>
      <w:r w:rsidRPr="006D142C">
        <w:rPr>
          <w:rFonts w:hint="eastAsia"/>
          <w:sz w:val="21"/>
          <w:szCs w:val="21"/>
          <w:lang w:val="en-AU"/>
        </w:rPr>
        <w:t>纸质</w:t>
      </w:r>
      <w:r w:rsidR="00A14611" w:rsidRPr="006D142C">
        <w:rPr>
          <w:rFonts w:hint="eastAsia"/>
          <w:sz w:val="21"/>
          <w:szCs w:val="21"/>
          <w:lang w:val="en-AU"/>
        </w:rPr>
        <w:t>账单</w:t>
      </w:r>
      <w:r w:rsidRPr="006D142C">
        <w:rPr>
          <w:rFonts w:hint="eastAsia"/>
          <w:sz w:val="21"/>
          <w:szCs w:val="21"/>
          <w:lang w:val="en-AU"/>
        </w:rPr>
        <w:t>将根据系统中的通讯地址传送给客户。</w:t>
      </w:r>
    </w:p>
    <w:p w:rsidR="00653C36" w:rsidRDefault="00653C36" w:rsidP="00653C36">
      <w:pPr>
        <w:pStyle w:val="BaseText"/>
        <w:spacing w:before="240" w:line="276" w:lineRule="auto"/>
        <w:ind w:left="360"/>
        <w:rPr>
          <w:rFonts w:cs="Arial"/>
          <w:szCs w:val="22"/>
        </w:rPr>
      </w:pPr>
      <w:r>
        <w:rPr>
          <w:rFonts w:cs="Arial"/>
          <w:szCs w:val="22"/>
        </w:rPr>
        <w:t xml:space="preserve">For details on the statement interface file layout, refer to </w:t>
      </w:r>
      <w:hyperlink w:anchor="_Statement_Layout" w:history="1">
        <w:r w:rsidR="00661FAE">
          <w:rPr>
            <w:rFonts w:hint="eastAsia"/>
          </w:rPr>
          <w:t>附录</w:t>
        </w:r>
        <w:r w:rsidRPr="00A76A88">
          <w:t xml:space="preserve"> </w:t>
        </w:r>
        <w:r w:rsidR="004F16AF">
          <w:rPr>
            <w:rFonts w:hint="eastAsia"/>
          </w:rPr>
          <w:t>3.1</w:t>
        </w:r>
        <w:r w:rsidRPr="00A76A88">
          <w:t>.</w:t>
        </w:r>
        <w:r w:rsidR="00ED2920">
          <w:rPr>
            <w:rFonts w:hint="eastAsia"/>
          </w:rPr>
          <w:t>账单格式</w:t>
        </w:r>
      </w:hyperlink>
      <w:r>
        <w:rPr>
          <w:rFonts w:cs="Arial"/>
          <w:szCs w:val="22"/>
        </w:rPr>
        <w:t>.</w:t>
      </w:r>
    </w:p>
    <w:p w:rsidR="008A4CF7" w:rsidRPr="006D142C" w:rsidRDefault="008A4CF7" w:rsidP="006D142C">
      <w:pPr>
        <w:autoSpaceDE w:val="0"/>
        <w:autoSpaceDN w:val="0"/>
        <w:adjustRightInd w:val="0"/>
        <w:spacing w:before="240" w:line="276" w:lineRule="auto"/>
        <w:ind w:firstLine="360"/>
        <w:jc w:val="both"/>
        <w:rPr>
          <w:sz w:val="21"/>
          <w:szCs w:val="21"/>
          <w:lang w:val="en-AU" w:eastAsia="en-US"/>
        </w:rPr>
      </w:pPr>
      <w:r w:rsidRPr="006D142C">
        <w:rPr>
          <w:rFonts w:hint="eastAsia"/>
          <w:sz w:val="21"/>
          <w:szCs w:val="21"/>
          <w:lang w:val="en-AU" w:eastAsia="en-US"/>
        </w:rPr>
        <w:t>有关账单接口文件格式的详细信息，请参见附</w:t>
      </w:r>
      <w:r w:rsidR="00E4612B" w:rsidRPr="006D142C">
        <w:rPr>
          <w:rFonts w:hint="eastAsia"/>
          <w:sz w:val="21"/>
          <w:szCs w:val="21"/>
          <w:lang w:val="en-AU" w:eastAsia="en-US"/>
        </w:rPr>
        <w:t>3.1</w:t>
      </w:r>
      <w:r w:rsidRPr="006D142C">
        <w:rPr>
          <w:rFonts w:hint="eastAsia"/>
          <w:sz w:val="21"/>
          <w:szCs w:val="21"/>
          <w:lang w:val="en-AU" w:eastAsia="en-US"/>
        </w:rPr>
        <w:t>账单格式</w:t>
      </w:r>
    </w:p>
    <w:p w:rsidR="00D8051F" w:rsidRDefault="00D8051F" w:rsidP="00D8051F">
      <w:pPr>
        <w:pStyle w:val="Heading3"/>
        <w:numPr>
          <w:ilvl w:val="2"/>
          <w:numId w:val="6"/>
        </w:numPr>
      </w:pPr>
      <w:bookmarkStart w:id="940" w:name="_Toc469660156"/>
      <w:r>
        <w:rPr>
          <w:rFonts w:hint="eastAsia"/>
        </w:rPr>
        <w:t>账单参数</w:t>
      </w:r>
      <w:bookmarkEnd w:id="940"/>
    </w:p>
    <w:p w:rsidR="00BD049C" w:rsidRPr="00BD049C" w:rsidRDefault="00BD049C" w:rsidP="00653C36">
      <w:pPr>
        <w:pStyle w:val="BaseText"/>
        <w:spacing w:before="240" w:line="276" w:lineRule="auto"/>
        <w:ind w:left="360"/>
        <w:rPr>
          <w:rFonts w:cs="Arial"/>
          <w:szCs w:val="22"/>
        </w:rPr>
      </w:pPr>
    </w:p>
    <w:p w:rsidR="0064712E" w:rsidRPr="0064712E" w:rsidRDefault="0064712E" w:rsidP="00653C36">
      <w:pPr>
        <w:autoSpaceDE w:val="0"/>
        <w:autoSpaceDN w:val="0"/>
        <w:adjustRightInd w:val="0"/>
        <w:spacing w:before="240" w:line="276" w:lineRule="auto"/>
        <w:ind w:firstLine="360"/>
        <w:jc w:val="both"/>
        <w:rPr>
          <w:rFonts w:ascii="Arial" w:hAnsi="Arial" w:cs="Arial"/>
          <w:b/>
          <w:sz w:val="22"/>
          <w:szCs w:val="22"/>
        </w:rPr>
      </w:pPr>
      <w:r>
        <w:rPr>
          <w:rFonts w:ascii="Arial" w:hAnsi="Arial" w:cs="Arial" w:hint="eastAsia"/>
          <w:b/>
          <w:sz w:val="22"/>
          <w:szCs w:val="22"/>
        </w:rPr>
        <w:t>ARMO04</w:t>
      </w:r>
      <w:r w:rsidRPr="0064712E">
        <w:rPr>
          <w:rFonts w:ascii="Arial" w:hAnsi="Arial" w:cs="Arial" w:hint="eastAsia"/>
          <w:b/>
          <w:sz w:val="22"/>
          <w:szCs w:val="22"/>
        </w:rPr>
        <w:t>：设置</w:t>
      </w:r>
      <w:r>
        <w:rPr>
          <w:rFonts w:ascii="Arial" w:hAnsi="Arial" w:cs="Arial" w:hint="eastAsia"/>
          <w:b/>
          <w:sz w:val="22"/>
          <w:szCs w:val="22"/>
        </w:rPr>
        <w:t>ORG</w:t>
      </w:r>
      <w:r w:rsidRPr="0064712E">
        <w:rPr>
          <w:rFonts w:ascii="Arial" w:hAnsi="Arial" w:cs="Arial" w:hint="eastAsia"/>
          <w:b/>
          <w:sz w:val="22"/>
          <w:szCs w:val="22"/>
        </w:rPr>
        <w:t>层详细账单参数</w:t>
      </w:r>
    </w:p>
    <w:p w:rsidR="00653C36" w:rsidRDefault="00653C36" w:rsidP="00653C36">
      <w:pPr>
        <w:autoSpaceDE w:val="0"/>
        <w:autoSpaceDN w:val="0"/>
        <w:adjustRightInd w:val="0"/>
        <w:spacing w:before="240" w:line="276" w:lineRule="auto"/>
        <w:ind w:firstLine="360"/>
        <w:jc w:val="both"/>
        <w:rPr>
          <w:rFonts w:ascii="Arial" w:hAnsi="Arial" w:cs="Arial"/>
          <w:sz w:val="22"/>
          <w:szCs w:val="22"/>
        </w:rPr>
      </w:pPr>
      <w:r>
        <w:rPr>
          <w:rFonts w:ascii="Arial" w:hAnsi="Arial" w:cs="Arial"/>
          <w:sz w:val="22"/>
          <w:szCs w:val="22"/>
        </w:rPr>
        <w:t>Below setup will be provided for the detailed statement.</w:t>
      </w:r>
    </w:p>
    <w:p w:rsidR="00793746" w:rsidRPr="006D142C" w:rsidRDefault="00793746" w:rsidP="00653C36">
      <w:pPr>
        <w:autoSpaceDE w:val="0"/>
        <w:autoSpaceDN w:val="0"/>
        <w:adjustRightInd w:val="0"/>
        <w:spacing w:before="240" w:line="276" w:lineRule="auto"/>
        <w:ind w:firstLine="360"/>
        <w:jc w:val="both"/>
        <w:rPr>
          <w:sz w:val="21"/>
          <w:szCs w:val="21"/>
          <w:lang w:val="en-AU"/>
        </w:rPr>
      </w:pPr>
      <w:r w:rsidRPr="006D142C">
        <w:rPr>
          <w:rFonts w:hint="eastAsia"/>
          <w:sz w:val="21"/>
          <w:szCs w:val="21"/>
          <w:lang w:val="en-AU"/>
        </w:rPr>
        <w:t>以下设置将提供详细账单细节。</w:t>
      </w:r>
    </w:p>
    <w:p w:rsidR="00653C36" w:rsidRPr="00D304FA" w:rsidRDefault="00653C36" w:rsidP="00653C36">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hAnsi="Arial" w:cs="Arial"/>
          <w:sz w:val="22"/>
          <w:szCs w:val="22"/>
        </w:rPr>
        <w:t xml:space="preserve">System will </w:t>
      </w:r>
      <w:r w:rsidRPr="004F0398">
        <w:rPr>
          <w:rFonts w:ascii="Arial" w:hAnsi="Arial" w:cs="Arial"/>
          <w:sz w:val="22"/>
          <w:szCs w:val="22"/>
        </w:rPr>
        <w:t>retain online statements for a specific number of months</w:t>
      </w:r>
      <w:r>
        <w:rPr>
          <w:rFonts w:ascii="Arial" w:hAnsi="Arial" w:cs="Arial"/>
          <w:sz w:val="22"/>
          <w:szCs w:val="22"/>
        </w:rPr>
        <w:t xml:space="preserve"> i.e. STMT Retention IND will be set 1.</w:t>
      </w:r>
    </w:p>
    <w:p w:rsidR="00D304FA" w:rsidRPr="00096763" w:rsidRDefault="00D304FA" w:rsidP="00D304FA">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r w:rsidRPr="006D142C">
        <w:rPr>
          <w:rFonts w:eastAsia="宋体" w:hint="eastAsia"/>
          <w:sz w:val="21"/>
          <w:szCs w:val="21"/>
          <w:lang w:val="en-AU" w:eastAsia="zh-CN"/>
        </w:rPr>
        <w:t>系统将保留特定月份的</w:t>
      </w:r>
      <w:r w:rsidR="007C0734" w:rsidRPr="006D142C">
        <w:rPr>
          <w:rFonts w:eastAsia="宋体" w:hint="eastAsia"/>
          <w:sz w:val="21"/>
          <w:szCs w:val="21"/>
          <w:lang w:val="en-AU" w:eastAsia="zh-CN"/>
        </w:rPr>
        <w:t>联机</w:t>
      </w:r>
      <w:r w:rsidRPr="006D142C">
        <w:rPr>
          <w:rFonts w:eastAsia="宋体" w:hint="eastAsia"/>
          <w:sz w:val="21"/>
          <w:szCs w:val="21"/>
          <w:lang w:val="en-AU" w:eastAsia="zh-CN"/>
        </w:rPr>
        <w:t>账单，即</w:t>
      </w:r>
      <w:r w:rsidRPr="006D142C">
        <w:rPr>
          <w:rFonts w:eastAsia="宋体" w:hint="eastAsia"/>
          <w:sz w:val="21"/>
          <w:szCs w:val="21"/>
          <w:lang w:val="en-AU" w:eastAsia="zh-CN"/>
        </w:rPr>
        <w:t>STMT</w:t>
      </w:r>
      <w:r w:rsidRPr="006D142C">
        <w:rPr>
          <w:rFonts w:eastAsia="宋体" w:hint="eastAsia"/>
          <w:sz w:val="21"/>
          <w:szCs w:val="21"/>
          <w:lang w:val="en-AU" w:eastAsia="zh-CN"/>
        </w:rPr>
        <w:t>保留</w:t>
      </w:r>
      <w:r w:rsidRPr="006D142C">
        <w:rPr>
          <w:rFonts w:eastAsia="宋体" w:hint="eastAsia"/>
          <w:sz w:val="21"/>
          <w:szCs w:val="21"/>
          <w:lang w:val="en-AU" w:eastAsia="zh-CN"/>
        </w:rPr>
        <w:t>IND</w:t>
      </w:r>
      <w:r w:rsidRPr="006D142C">
        <w:rPr>
          <w:rFonts w:eastAsia="宋体" w:hint="eastAsia"/>
          <w:sz w:val="21"/>
          <w:szCs w:val="21"/>
          <w:lang w:val="en-AU" w:eastAsia="zh-CN"/>
        </w:rPr>
        <w:t>将设置为</w:t>
      </w:r>
      <w:r w:rsidRPr="006D142C">
        <w:rPr>
          <w:rFonts w:eastAsia="宋体" w:hint="eastAsia"/>
          <w:sz w:val="21"/>
          <w:szCs w:val="21"/>
          <w:lang w:val="en-AU" w:eastAsia="zh-CN"/>
        </w:rPr>
        <w:t>1</w:t>
      </w:r>
      <w:r w:rsidR="00034DB5" w:rsidRPr="00096763">
        <w:rPr>
          <w:rStyle w:val="shorttext"/>
          <w:rFonts w:ascii="宋体" w:eastAsia="宋体" w:hAnsi="宋体" w:cs="宋体" w:hint="eastAsia"/>
          <w:color w:val="222222"/>
          <w:lang w:eastAsia="zh-CN"/>
        </w:rPr>
        <w:t>。</w:t>
      </w:r>
    </w:p>
    <w:p w:rsidR="00C04DE0" w:rsidRPr="00C04DE0" w:rsidRDefault="00C04DE0" w:rsidP="00D304FA">
      <w:pPr>
        <w:pStyle w:val="ListParagraph"/>
        <w:autoSpaceDE w:val="0"/>
        <w:autoSpaceDN w:val="0"/>
        <w:adjustRightInd w:val="0"/>
        <w:spacing w:before="240" w:line="276" w:lineRule="auto"/>
        <w:ind w:left="1080"/>
        <w:jc w:val="both"/>
        <w:rPr>
          <w:rFonts w:eastAsiaTheme="minorEastAsia"/>
          <w:sz w:val="22"/>
          <w:szCs w:val="22"/>
          <w:lang w:eastAsia="zh-CN"/>
        </w:rPr>
      </w:pPr>
    </w:p>
    <w:p w:rsidR="00C04DE0" w:rsidRPr="006D142C" w:rsidRDefault="00C04DE0" w:rsidP="006D142C">
      <w:pPr>
        <w:pStyle w:val="ListParagraph"/>
        <w:autoSpaceDE w:val="0"/>
        <w:autoSpaceDN w:val="0"/>
        <w:adjustRightInd w:val="0"/>
        <w:spacing w:before="240" w:line="276" w:lineRule="auto"/>
        <w:ind w:left="1080"/>
        <w:jc w:val="both"/>
        <w:rPr>
          <w:rFonts w:eastAsia="宋体"/>
          <w:sz w:val="21"/>
          <w:szCs w:val="21"/>
          <w:lang w:val="en-AU" w:eastAsia="zh-CN"/>
        </w:rPr>
      </w:pPr>
      <w:r w:rsidRPr="009E32FC">
        <w:rPr>
          <w:rFonts w:ascii="Arial" w:hAnsi="Arial" w:cs="Arial" w:hint="eastAsia"/>
          <w:b/>
          <w:sz w:val="21"/>
          <w:szCs w:val="21"/>
          <w:lang w:val="en-AU" w:eastAsia="zh-CN"/>
        </w:rPr>
        <w:t>对账单保留指示符</w:t>
      </w:r>
      <w:r w:rsidRPr="009E32FC">
        <w:rPr>
          <w:rFonts w:ascii="Arial" w:hAnsi="Arial" w:cs="Arial" w:hint="eastAsia"/>
          <w:sz w:val="21"/>
          <w:szCs w:val="21"/>
          <w:lang w:val="en-AU" w:eastAsia="zh-CN"/>
        </w:rPr>
        <w:t>：</w:t>
      </w:r>
      <w:r w:rsidRPr="006D142C">
        <w:rPr>
          <w:rFonts w:eastAsia="宋体" w:hint="eastAsia"/>
          <w:sz w:val="21"/>
          <w:szCs w:val="21"/>
          <w:lang w:val="en-AU" w:eastAsia="zh-CN"/>
        </w:rPr>
        <w:t>该代码表示</w:t>
      </w:r>
      <w:r w:rsidRPr="006D142C">
        <w:rPr>
          <w:rFonts w:eastAsia="宋体"/>
          <w:sz w:val="21"/>
          <w:szCs w:val="21"/>
          <w:lang w:val="en-AU" w:eastAsia="zh-CN"/>
        </w:rPr>
        <w:t xml:space="preserve"> CMS </w:t>
      </w:r>
      <w:r w:rsidRPr="006D142C">
        <w:rPr>
          <w:rFonts w:eastAsia="宋体" w:hint="eastAsia"/>
          <w:sz w:val="21"/>
          <w:szCs w:val="21"/>
          <w:lang w:val="en-AU" w:eastAsia="zh-CN"/>
        </w:rPr>
        <w:t>是否保留一定数量的联机对账单，或保留一定月数或年数的联机对账单。该栏位应与“对账单总计”和“明细对账单”栏位联合使用。请参见在“明细对账单”栏位说明后面的例子。数值含义如下：</w:t>
      </w:r>
    </w:p>
    <w:p w:rsidR="00737097" w:rsidRPr="006D142C" w:rsidRDefault="00737097" w:rsidP="006D142C">
      <w:pPr>
        <w:pStyle w:val="ListParagraph"/>
        <w:autoSpaceDE w:val="0"/>
        <w:autoSpaceDN w:val="0"/>
        <w:adjustRightInd w:val="0"/>
        <w:spacing w:before="240" w:line="276" w:lineRule="auto"/>
        <w:ind w:left="1440"/>
        <w:jc w:val="both"/>
        <w:rPr>
          <w:rFonts w:eastAsia="宋体"/>
          <w:sz w:val="21"/>
          <w:szCs w:val="21"/>
          <w:lang w:val="en-AU" w:eastAsia="zh-CN"/>
        </w:rPr>
      </w:pPr>
      <w:r w:rsidRPr="006D142C">
        <w:rPr>
          <w:rFonts w:eastAsia="宋体"/>
          <w:sz w:val="21"/>
          <w:szCs w:val="21"/>
          <w:lang w:val="en-AU" w:eastAsia="zh-CN"/>
        </w:rPr>
        <w:t xml:space="preserve">0 = </w:t>
      </w:r>
      <w:r w:rsidRPr="006D142C">
        <w:rPr>
          <w:rFonts w:eastAsia="宋体" w:hint="eastAsia"/>
          <w:sz w:val="21"/>
          <w:szCs w:val="21"/>
          <w:lang w:val="en-AU" w:eastAsia="zh-CN"/>
        </w:rPr>
        <w:t>表示</w:t>
      </w:r>
      <w:r w:rsidRPr="006D142C">
        <w:rPr>
          <w:rFonts w:eastAsia="宋体"/>
          <w:sz w:val="21"/>
          <w:szCs w:val="21"/>
          <w:lang w:val="en-AU" w:eastAsia="zh-CN"/>
        </w:rPr>
        <w:t xml:space="preserve">CMS </w:t>
      </w:r>
      <w:r w:rsidRPr="006D142C">
        <w:rPr>
          <w:rFonts w:eastAsia="宋体" w:hint="eastAsia"/>
          <w:sz w:val="21"/>
          <w:szCs w:val="21"/>
          <w:lang w:val="en-AU" w:eastAsia="zh-CN"/>
        </w:rPr>
        <w:t>保留一定数量的联机对账单。“对账单总计”和“明细对账单”栏位确定了对账单的数量。</w:t>
      </w:r>
    </w:p>
    <w:p w:rsidR="00737097" w:rsidRPr="006D142C" w:rsidRDefault="00737097" w:rsidP="006D142C">
      <w:pPr>
        <w:pStyle w:val="ListParagraph"/>
        <w:autoSpaceDE w:val="0"/>
        <w:autoSpaceDN w:val="0"/>
        <w:adjustRightInd w:val="0"/>
        <w:spacing w:before="240" w:line="276" w:lineRule="auto"/>
        <w:ind w:left="1440"/>
        <w:jc w:val="both"/>
        <w:rPr>
          <w:rFonts w:eastAsia="宋体"/>
          <w:sz w:val="21"/>
          <w:szCs w:val="21"/>
          <w:lang w:val="en-AU" w:eastAsia="zh-CN"/>
        </w:rPr>
      </w:pPr>
      <w:r w:rsidRPr="006D142C">
        <w:rPr>
          <w:rFonts w:eastAsia="宋体"/>
          <w:sz w:val="21"/>
          <w:szCs w:val="21"/>
          <w:lang w:val="en-AU" w:eastAsia="zh-CN"/>
        </w:rPr>
        <w:t xml:space="preserve">1 = </w:t>
      </w:r>
      <w:r w:rsidRPr="006D142C">
        <w:rPr>
          <w:rFonts w:eastAsia="宋体" w:hint="eastAsia"/>
          <w:sz w:val="21"/>
          <w:szCs w:val="21"/>
          <w:lang w:val="en-AU" w:eastAsia="zh-CN"/>
        </w:rPr>
        <w:t>表示</w:t>
      </w:r>
      <w:r w:rsidRPr="006D142C">
        <w:rPr>
          <w:rFonts w:eastAsia="宋体"/>
          <w:sz w:val="21"/>
          <w:szCs w:val="21"/>
          <w:lang w:val="en-AU" w:eastAsia="zh-CN"/>
        </w:rPr>
        <w:t xml:space="preserve">CMS </w:t>
      </w:r>
      <w:r w:rsidRPr="006D142C">
        <w:rPr>
          <w:rFonts w:eastAsia="宋体" w:hint="eastAsia"/>
          <w:sz w:val="21"/>
          <w:szCs w:val="21"/>
          <w:lang w:val="en-AU" w:eastAsia="zh-CN"/>
        </w:rPr>
        <w:t>保留一定月数的联机对账单。“对账单总计”和“明细对账单”栏位确定了月数。</w:t>
      </w:r>
    </w:p>
    <w:p w:rsidR="00737097" w:rsidRPr="006D142C" w:rsidRDefault="00737097" w:rsidP="006D142C">
      <w:pPr>
        <w:pStyle w:val="ListParagraph"/>
        <w:autoSpaceDE w:val="0"/>
        <w:autoSpaceDN w:val="0"/>
        <w:adjustRightInd w:val="0"/>
        <w:spacing w:before="240" w:line="276" w:lineRule="auto"/>
        <w:ind w:left="1440"/>
        <w:jc w:val="both"/>
        <w:rPr>
          <w:rFonts w:eastAsia="宋体"/>
          <w:sz w:val="21"/>
          <w:szCs w:val="21"/>
          <w:lang w:val="en-AU" w:eastAsia="zh-CN"/>
        </w:rPr>
      </w:pPr>
      <w:r w:rsidRPr="006D142C">
        <w:rPr>
          <w:rFonts w:eastAsia="宋体" w:hint="eastAsia"/>
          <w:sz w:val="21"/>
          <w:szCs w:val="21"/>
          <w:lang w:val="en-AU" w:eastAsia="zh-CN"/>
        </w:rPr>
        <w:t>2</w:t>
      </w:r>
      <w:r w:rsidRPr="006D142C">
        <w:rPr>
          <w:rFonts w:eastAsia="宋体" w:hint="eastAsia"/>
          <w:sz w:val="21"/>
          <w:szCs w:val="21"/>
          <w:lang w:val="en-AU" w:eastAsia="zh-CN"/>
        </w:rPr>
        <w:t xml:space="preserve">　</w:t>
      </w:r>
      <w:r w:rsidRPr="006D142C">
        <w:rPr>
          <w:rFonts w:eastAsia="宋体"/>
          <w:sz w:val="21"/>
          <w:szCs w:val="21"/>
          <w:lang w:val="en-AU" w:eastAsia="zh-CN"/>
        </w:rPr>
        <w:t xml:space="preserve">= </w:t>
      </w:r>
      <w:r w:rsidRPr="006D142C">
        <w:rPr>
          <w:rFonts w:eastAsia="宋体" w:hint="eastAsia"/>
          <w:sz w:val="21"/>
          <w:szCs w:val="21"/>
          <w:lang w:val="en-AU" w:eastAsia="zh-CN"/>
        </w:rPr>
        <w:t>表示</w:t>
      </w:r>
      <w:r w:rsidRPr="006D142C">
        <w:rPr>
          <w:rFonts w:eastAsia="宋体"/>
          <w:sz w:val="21"/>
          <w:szCs w:val="21"/>
          <w:lang w:val="en-AU" w:eastAsia="zh-CN"/>
        </w:rPr>
        <w:t xml:space="preserve">CMS </w:t>
      </w:r>
      <w:r w:rsidRPr="006D142C">
        <w:rPr>
          <w:rFonts w:eastAsia="宋体" w:hint="eastAsia"/>
          <w:sz w:val="21"/>
          <w:szCs w:val="21"/>
          <w:lang w:val="en-AU" w:eastAsia="zh-CN"/>
        </w:rPr>
        <w:t>保留一定年数的联机对账单。</w:t>
      </w:r>
      <w:r w:rsidRPr="006D142C">
        <w:rPr>
          <w:rFonts w:eastAsia="宋体"/>
          <w:sz w:val="21"/>
          <w:szCs w:val="21"/>
          <w:lang w:val="en-AU" w:eastAsia="zh-CN"/>
        </w:rPr>
        <w:t>“</w:t>
      </w:r>
      <w:r w:rsidRPr="006D142C">
        <w:rPr>
          <w:rFonts w:eastAsia="宋体" w:hint="eastAsia"/>
          <w:sz w:val="21"/>
          <w:szCs w:val="21"/>
          <w:lang w:val="en-AU" w:eastAsia="zh-CN"/>
        </w:rPr>
        <w:t>对账单总计</w:t>
      </w:r>
      <w:r w:rsidRPr="006D142C">
        <w:rPr>
          <w:rFonts w:eastAsia="宋体"/>
          <w:sz w:val="21"/>
          <w:szCs w:val="21"/>
          <w:lang w:val="en-AU" w:eastAsia="zh-CN"/>
        </w:rPr>
        <w:t>”</w:t>
      </w:r>
      <w:r w:rsidRPr="006D142C">
        <w:rPr>
          <w:rFonts w:eastAsia="宋体" w:hint="eastAsia"/>
          <w:sz w:val="21"/>
          <w:szCs w:val="21"/>
          <w:lang w:val="en-AU" w:eastAsia="zh-CN"/>
        </w:rPr>
        <w:t>和</w:t>
      </w:r>
      <w:r w:rsidRPr="006D142C">
        <w:rPr>
          <w:rFonts w:eastAsia="宋体"/>
          <w:sz w:val="21"/>
          <w:szCs w:val="21"/>
          <w:lang w:val="en-AU" w:eastAsia="zh-CN"/>
        </w:rPr>
        <w:t>“</w:t>
      </w:r>
      <w:r w:rsidRPr="006D142C">
        <w:rPr>
          <w:rFonts w:eastAsia="宋体" w:hint="eastAsia"/>
          <w:sz w:val="21"/>
          <w:szCs w:val="21"/>
          <w:lang w:val="en-AU" w:eastAsia="zh-CN"/>
        </w:rPr>
        <w:t>明细对账单</w:t>
      </w:r>
      <w:r w:rsidRPr="006D142C">
        <w:rPr>
          <w:rFonts w:eastAsia="宋体"/>
          <w:sz w:val="21"/>
          <w:szCs w:val="21"/>
          <w:lang w:val="en-AU" w:eastAsia="zh-CN"/>
        </w:rPr>
        <w:t>”</w:t>
      </w:r>
      <w:r w:rsidRPr="006D142C">
        <w:rPr>
          <w:rFonts w:eastAsia="宋体" w:hint="eastAsia"/>
          <w:sz w:val="21"/>
          <w:szCs w:val="21"/>
          <w:lang w:val="en-AU" w:eastAsia="zh-CN"/>
        </w:rPr>
        <w:t>栏位确定了年数。</w:t>
      </w:r>
    </w:p>
    <w:p w:rsidR="0031466F" w:rsidRPr="006D142C" w:rsidRDefault="0031466F" w:rsidP="00737097">
      <w:pPr>
        <w:pStyle w:val="ListParagraph"/>
        <w:autoSpaceDE w:val="0"/>
        <w:autoSpaceDN w:val="0"/>
        <w:adjustRightInd w:val="0"/>
        <w:ind w:left="432"/>
        <w:rPr>
          <w:rFonts w:ascii="Arial" w:eastAsiaTheme="minorEastAsia" w:hAnsi="Arial" w:cs="Arial"/>
          <w:sz w:val="22"/>
          <w:szCs w:val="22"/>
          <w:lang w:val="en-AU" w:eastAsia="zh-CN"/>
        </w:rPr>
      </w:pPr>
    </w:p>
    <w:p w:rsidR="00653C36" w:rsidRPr="00D304FA" w:rsidRDefault="00653C36" w:rsidP="00653C36">
      <w:pPr>
        <w:pStyle w:val="ListParagraph"/>
        <w:numPr>
          <w:ilvl w:val="0"/>
          <w:numId w:val="36"/>
        </w:numPr>
        <w:autoSpaceDE w:val="0"/>
        <w:autoSpaceDN w:val="0"/>
        <w:adjustRightInd w:val="0"/>
        <w:spacing w:before="240" w:line="276" w:lineRule="auto"/>
        <w:jc w:val="both"/>
        <w:rPr>
          <w:rFonts w:ascii="Arial" w:hAnsi="Arial" w:cs="Arial"/>
          <w:sz w:val="22"/>
          <w:szCs w:val="22"/>
        </w:rPr>
      </w:pPr>
      <w:r w:rsidRPr="004F0398">
        <w:rPr>
          <w:rFonts w:ascii="Arial" w:hAnsi="Arial" w:cs="Arial"/>
          <w:sz w:val="22"/>
          <w:szCs w:val="22"/>
        </w:rPr>
        <w:t>Total number of online statements that CMS retains</w:t>
      </w:r>
      <w:r>
        <w:rPr>
          <w:rFonts w:ascii="Arial" w:hAnsi="Arial" w:cs="Arial"/>
          <w:sz w:val="22"/>
          <w:szCs w:val="22"/>
        </w:rPr>
        <w:t xml:space="preserve"> will be set to 12. (i.e. TOTAL  # OF STMTS)</w:t>
      </w:r>
    </w:p>
    <w:p w:rsidR="00D304FA" w:rsidRPr="006D142C" w:rsidRDefault="00D304FA" w:rsidP="00D304FA">
      <w:pPr>
        <w:pStyle w:val="ListParagraph"/>
        <w:autoSpaceDE w:val="0"/>
        <w:autoSpaceDN w:val="0"/>
        <w:adjustRightInd w:val="0"/>
        <w:spacing w:before="240" w:line="276" w:lineRule="auto"/>
        <w:ind w:left="1080"/>
        <w:jc w:val="both"/>
        <w:rPr>
          <w:rFonts w:ascii="宋体" w:eastAsia="宋体" w:cs="宋体"/>
          <w:sz w:val="21"/>
          <w:szCs w:val="21"/>
          <w:lang w:val="en-AU" w:eastAsia="zh-CN"/>
        </w:rPr>
      </w:pPr>
      <w:r w:rsidRPr="006D142C">
        <w:rPr>
          <w:rFonts w:ascii="宋体" w:eastAsia="宋体" w:cs="宋体" w:hint="eastAsia"/>
          <w:sz w:val="21"/>
          <w:szCs w:val="21"/>
          <w:lang w:val="en-AU" w:eastAsia="zh-CN"/>
        </w:rPr>
        <w:t>CMS保留的</w:t>
      </w:r>
      <w:r w:rsidR="007C0734" w:rsidRPr="006D142C">
        <w:rPr>
          <w:rFonts w:ascii="宋体" w:eastAsia="宋体" w:cs="宋体" w:hint="eastAsia"/>
          <w:sz w:val="21"/>
          <w:szCs w:val="21"/>
          <w:lang w:val="en-AU" w:eastAsia="zh-CN"/>
        </w:rPr>
        <w:t>联机</w:t>
      </w:r>
      <w:r w:rsidR="0081282E" w:rsidRPr="006D142C">
        <w:rPr>
          <w:rFonts w:ascii="宋体" w:eastAsia="宋体" w:cs="宋体" w:hint="eastAsia"/>
          <w:sz w:val="21"/>
          <w:szCs w:val="21"/>
          <w:lang w:val="en-AU" w:eastAsia="zh-CN"/>
        </w:rPr>
        <w:t>账</w:t>
      </w:r>
      <w:r w:rsidRPr="006D142C">
        <w:rPr>
          <w:rFonts w:ascii="宋体" w:eastAsia="宋体" w:cs="宋体" w:hint="eastAsia"/>
          <w:sz w:val="21"/>
          <w:szCs w:val="21"/>
          <w:lang w:val="en-AU" w:eastAsia="zh-CN"/>
        </w:rPr>
        <w:t>单的总数将设置为12.（即TOTAL＃OF STMTS）</w:t>
      </w:r>
    </w:p>
    <w:p w:rsidR="0031466F" w:rsidRPr="006D142C" w:rsidRDefault="006D142C" w:rsidP="006D142C">
      <w:pPr>
        <w:pStyle w:val="ListParagraph"/>
        <w:autoSpaceDE w:val="0"/>
        <w:autoSpaceDN w:val="0"/>
        <w:adjustRightInd w:val="0"/>
        <w:spacing w:before="240" w:line="276" w:lineRule="auto"/>
        <w:ind w:left="1080"/>
        <w:jc w:val="both"/>
        <w:rPr>
          <w:rFonts w:ascii="宋体" w:eastAsia="宋体" w:cs="宋体"/>
          <w:sz w:val="21"/>
          <w:szCs w:val="21"/>
          <w:lang w:val="en-AU" w:eastAsia="zh-CN"/>
        </w:rPr>
      </w:pPr>
      <w:r>
        <w:rPr>
          <w:rFonts w:ascii="黑体" w:eastAsia="黑体" w:cs="黑体" w:hint="eastAsia"/>
          <w:b/>
          <w:sz w:val="21"/>
          <w:szCs w:val="21"/>
          <w:lang w:val="en-AU" w:eastAsia="zh-CN"/>
        </w:rPr>
        <w:t xml:space="preserve"> </w:t>
      </w:r>
      <w:r w:rsidR="0031466F" w:rsidRPr="0031466F">
        <w:rPr>
          <w:rFonts w:ascii="黑体" w:eastAsia="黑体" w:cs="黑体" w:hint="eastAsia"/>
          <w:b/>
          <w:sz w:val="21"/>
          <w:szCs w:val="21"/>
          <w:lang w:val="en-AU" w:eastAsia="zh-CN"/>
        </w:rPr>
        <w:t>对账单总计</w:t>
      </w:r>
      <w:r w:rsidR="0031466F">
        <w:rPr>
          <w:rFonts w:ascii="黑体" w:eastAsia="黑体" w:cs="黑体" w:hint="eastAsia"/>
          <w:sz w:val="21"/>
          <w:szCs w:val="21"/>
          <w:lang w:val="en-AU" w:eastAsia="zh-CN"/>
        </w:rPr>
        <w:t>:</w:t>
      </w:r>
      <w:r w:rsidR="0031466F" w:rsidRPr="0031466F">
        <w:rPr>
          <w:rFonts w:ascii="Arial" w:hAnsi="Arial" w:cs="Arial"/>
          <w:sz w:val="21"/>
          <w:szCs w:val="21"/>
          <w:lang w:val="en-AU" w:eastAsia="zh-CN"/>
        </w:rPr>
        <w:t xml:space="preserve"> </w:t>
      </w:r>
      <w:r w:rsidR="0031466F" w:rsidRPr="006D142C">
        <w:rPr>
          <w:rFonts w:eastAsia="宋体"/>
          <w:sz w:val="21"/>
          <w:szCs w:val="21"/>
          <w:lang w:val="en-AU" w:eastAsia="zh-CN"/>
        </w:rPr>
        <w:t xml:space="preserve">CMS </w:t>
      </w:r>
      <w:r w:rsidR="0031466F" w:rsidRPr="006D142C">
        <w:rPr>
          <w:rFonts w:ascii="宋体" w:eastAsia="宋体" w:cs="宋体" w:hint="eastAsia"/>
          <w:sz w:val="21"/>
          <w:szCs w:val="21"/>
          <w:lang w:val="en-AU" w:eastAsia="zh-CN"/>
        </w:rPr>
        <w:t>保留的联机对账单总数，或</w:t>
      </w:r>
      <w:r w:rsidR="0031466F" w:rsidRPr="006D142C">
        <w:rPr>
          <w:rFonts w:eastAsia="宋体"/>
          <w:sz w:val="21"/>
          <w:szCs w:val="21"/>
          <w:lang w:val="en-AU" w:eastAsia="zh-CN"/>
        </w:rPr>
        <w:t xml:space="preserve">CMS </w:t>
      </w:r>
      <w:r w:rsidR="0031466F" w:rsidRPr="006D142C">
        <w:rPr>
          <w:rFonts w:ascii="宋体" w:eastAsia="宋体" w:cs="宋体" w:hint="eastAsia"/>
          <w:sz w:val="21"/>
          <w:szCs w:val="21"/>
          <w:lang w:val="en-AU" w:eastAsia="zh-CN"/>
        </w:rPr>
        <w:t xml:space="preserve">保留联机对账单的总月数或总年数。  </w:t>
      </w:r>
    </w:p>
    <w:p w:rsidR="0031466F" w:rsidRPr="006D142C" w:rsidRDefault="0031466F" w:rsidP="006D142C">
      <w:pPr>
        <w:pStyle w:val="ListParagraph"/>
        <w:autoSpaceDE w:val="0"/>
        <w:autoSpaceDN w:val="0"/>
        <w:adjustRightInd w:val="0"/>
        <w:spacing w:before="240" w:line="276" w:lineRule="auto"/>
        <w:ind w:left="1080"/>
        <w:jc w:val="both"/>
        <w:rPr>
          <w:rFonts w:ascii="宋体" w:eastAsia="宋体" w:cs="宋体"/>
          <w:sz w:val="21"/>
          <w:szCs w:val="21"/>
          <w:lang w:val="en-AU"/>
        </w:rPr>
      </w:pPr>
      <w:r w:rsidRPr="006D142C">
        <w:rPr>
          <w:rFonts w:ascii="宋体" w:eastAsia="宋体" w:cs="宋体" w:hint="eastAsia"/>
          <w:sz w:val="21"/>
          <w:szCs w:val="21"/>
          <w:lang w:val="en-AU" w:eastAsia="zh-CN"/>
        </w:rPr>
        <w:t>“对账单保留指示符”栏位指出了该值是对账单数，还是月数或年数。取值范 围为</w:t>
      </w:r>
      <w:r w:rsidRPr="006D142C">
        <w:rPr>
          <w:rFonts w:ascii="宋体" w:eastAsia="宋体" w:cs="宋体"/>
          <w:sz w:val="21"/>
          <w:szCs w:val="21"/>
          <w:lang w:val="en-AU" w:eastAsia="zh-CN"/>
        </w:rPr>
        <w:t xml:space="preserve"> </w:t>
      </w:r>
      <w:r w:rsidRPr="006D142C">
        <w:rPr>
          <w:rFonts w:eastAsia="宋体"/>
          <w:sz w:val="21"/>
          <w:szCs w:val="21"/>
          <w:lang w:val="en-AU" w:eastAsia="zh-CN"/>
        </w:rPr>
        <w:t>00–99</w:t>
      </w:r>
      <w:r w:rsidRPr="006D142C">
        <w:rPr>
          <w:rFonts w:ascii="宋体" w:eastAsia="宋体" w:cs="宋体" w:hint="eastAsia"/>
          <w:sz w:val="21"/>
          <w:szCs w:val="21"/>
          <w:lang w:val="en-AU" w:eastAsia="zh-CN"/>
        </w:rPr>
        <w:t>。默认值为“</w:t>
      </w:r>
      <w:r w:rsidRPr="006D142C">
        <w:rPr>
          <w:rFonts w:eastAsia="宋体"/>
          <w:sz w:val="21"/>
          <w:szCs w:val="21"/>
          <w:lang w:val="en-AU" w:eastAsia="zh-CN"/>
        </w:rPr>
        <w:t>00</w:t>
      </w:r>
      <w:r w:rsidRPr="006D142C">
        <w:rPr>
          <w:rFonts w:ascii="宋体" w:eastAsia="宋体" w:cs="宋体" w:hint="eastAsia"/>
          <w:sz w:val="21"/>
          <w:szCs w:val="21"/>
          <w:lang w:val="en-AU" w:eastAsia="zh-CN"/>
        </w:rPr>
        <w:t>”。“明细对账单”栏位表示全部对账单中明细对账单的数量。其余的对账单数（“对账单总计”栏位的值减去“明细对账单”栏位的值）为汇总对账单的数量。</w:t>
      </w:r>
      <w:r w:rsidRPr="006D142C">
        <w:rPr>
          <w:rFonts w:ascii="宋体" w:eastAsia="宋体" w:cs="宋体" w:hint="eastAsia"/>
          <w:sz w:val="21"/>
          <w:szCs w:val="21"/>
          <w:lang w:val="en-AU"/>
        </w:rPr>
        <w:t>请参见在“明细对账单”栏位说明后面的例子</w:t>
      </w:r>
    </w:p>
    <w:p w:rsidR="00653C36" w:rsidRPr="00D304FA" w:rsidRDefault="00653C36" w:rsidP="00653C36">
      <w:pPr>
        <w:pStyle w:val="ListParagraph"/>
        <w:numPr>
          <w:ilvl w:val="0"/>
          <w:numId w:val="36"/>
        </w:numPr>
        <w:autoSpaceDE w:val="0"/>
        <w:autoSpaceDN w:val="0"/>
        <w:adjustRightInd w:val="0"/>
        <w:spacing w:before="240" w:line="276" w:lineRule="auto"/>
        <w:jc w:val="both"/>
        <w:rPr>
          <w:rFonts w:ascii="Arial" w:hAnsi="Arial" w:cs="Arial"/>
          <w:sz w:val="22"/>
          <w:szCs w:val="22"/>
        </w:rPr>
      </w:pPr>
      <w:r w:rsidRPr="004F0398">
        <w:rPr>
          <w:rFonts w:ascii="Arial" w:hAnsi="Arial" w:cs="Arial"/>
          <w:sz w:val="22"/>
          <w:szCs w:val="22"/>
        </w:rPr>
        <w:lastRenderedPageBreak/>
        <w:t>Number of online statements that CMS retains in detail format</w:t>
      </w:r>
      <w:r>
        <w:rPr>
          <w:rFonts w:ascii="Arial" w:hAnsi="Arial" w:cs="Arial"/>
          <w:sz w:val="22"/>
          <w:szCs w:val="22"/>
        </w:rPr>
        <w:t xml:space="preserve"> will be set to 12 (i.e. # DETAIL STMTS) </w:t>
      </w:r>
    </w:p>
    <w:p w:rsidR="00D304FA" w:rsidRPr="006D142C" w:rsidRDefault="00D304FA" w:rsidP="00D304FA">
      <w:pPr>
        <w:pStyle w:val="ListParagraph"/>
        <w:autoSpaceDE w:val="0"/>
        <w:autoSpaceDN w:val="0"/>
        <w:adjustRightInd w:val="0"/>
        <w:spacing w:before="240" w:line="276" w:lineRule="auto"/>
        <w:ind w:left="1080"/>
        <w:jc w:val="both"/>
        <w:rPr>
          <w:rFonts w:ascii="宋体" w:eastAsia="宋体" w:hAnsi="宋体" w:cs="宋体"/>
          <w:sz w:val="21"/>
          <w:szCs w:val="21"/>
          <w:lang w:val="en-AU" w:eastAsia="zh-CN"/>
        </w:rPr>
      </w:pPr>
      <w:r w:rsidRPr="006D142C">
        <w:rPr>
          <w:rFonts w:ascii="宋体" w:eastAsia="宋体" w:cs="宋体" w:hint="eastAsia"/>
          <w:sz w:val="21"/>
          <w:szCs w:val="21"/>
          <w:lang w:val="en-AU" w:eastAsia="zh-CN"/>
        </w:rPr>
        <w:t>CMS保留详细格式的</w:t>
      </w:r>
      <w:r w:rsidR="007C0734" w:rsidRPr="006D142C">
        <w:rPr>
          <w:rFonts w:ascii="宋体" w:eastAsia="宋体" w:cs="宋体" w:hint="eastAsia"/>
          <w:sz w:val="21"/>
          <w:szCs w:val="21"/>
          <w:lang w:val="en-AU" w:eastAsia="zh-CN"/>
        </w:rPr>
        <w:t>联机</w:t>
      </w:r>
      <w:r w:rsidRPr="006D142C">
        <w:rPr>
          <w:rFonts w:ascii="宋体" w:eastAsia="宋体" w:cs="宋体" w:hint="eastAsia"/>
          <w:sz w:val="21"/>
          <w:szCs w:val="21"/>
          <w:lang w:val="en-AU" w:eastAsia="zh-CN"/>
        </w:rPr>
        <w:t>账单数将设置为12</w:t>
      </w:r>
      <w:r w:rsidRPr="006D142C">
        <w:rPr>
          <w:rFonts w:ascii="宋体" w:eastAsia="宋体" w:hAnsi="宋体" w:cs="宋体" w:hint="eastAsia"/>
          <w:sz w:val="21"/>
          <w:szCs w:val="21"/>
          <w:lang w:val="en-AU" w:eastAsia="zh-CN"/>
        </w:rPr>
        <w:t>（即＃DETAIL STMTS）</w:t>
      </w:r>
    </w:p>
    <w:p w:rsidR="00ED2920" w:rsidRPr="00ED2920" w:rsidRDefault="00ED2920" w:rsidP="00D304FA">
      <w:pPr>
        <w:pStyle w:val="ListParagraph"/>
        <w:autoSpaceDE w:val="0"/>
        <w:autoSpaceDN w:val="0"/>
        <w:adjustRightInd w:val="0"/>
        <w:spacing w:before="240" w:line="276" w:lineRule="auto"/>
        <w:ind w:left="1080"/>
        <w:jc w:val="both"/>
        <w:rPr>
          <w:rFonts w:ascii="Arial" w:eastAsiaTheme="minorEastAsia" w:hAnsi="Arial" w:cs="Arial"/>
          <w:sz w:val="22"/>
          <w:szCs w:val="22"/>
          <w:lang w:eastAsia="zh-CN"/>
        </w:rPr>
      </w:pPr>
    </w:p>
    <w:p w:rsidR="00653C36" w:rsidRPr="00480BB7" w:rsidRDefault="00CD15EB" w:rsidP="00CD15EB">
      <w:pPr>
        <w:autoSpaceDE w:val="0"/>
        <w:autoSpaceDN w:val="0"/>
        <w:adjustRightInd w:val="0"/>
        <w:ind w:left="1080"/>
        <w:rPr>
          <w:rStyle w:val="shorttext"/>
          <w:rFonts w:hAnsi="宋体"/>
          <w:color w:val="222222"/>
        </w:rPr>
      </w:pPr>
      <w:r w:rsidRPr="00CD15EB">
        <w:rPr>
          <w:rFonts w:ascii="黑体" w:eastAsia="黑体" w:cs="黑体" w:hint="eastAsia"/>
          <w:b/>
          <w:sz w:val="21"/>
          <w:szCs w:val="21"/>
          <w:lang w:val="en-AU"/>
        </w:rPr>
        <w:t>明细对账单</w:t>
      </w:r>
      <w:r w:rsidRPr="00480BB7">
        <w:rPr>
          <w:rStyle w:val="shorttext"/>
          <w:rFonts w:hAnsi="宋体" w:hint="eastAsia"/>
          <w:color w:val="222222"/>
          <w:sz w:val="22"/>
        </w:rPr>
        <w:t>:</w:t>
      </w:r>
      <w:r w:rsidRPr="00480BB7">
        <w:rPr>
          <w:rStyle w:val="shorttext"/>
          <w:rFonts w:hAnsi="宋体"/>
          <w:color w:val="222222"/>
          <w:sz w:val="22"/>
        </w:rPr>
        <w:t xml:space="preserve"> </w:t>
      </w:r>
      <w:r w:rsidRPr="006D142C">
        <w:rPr>
          <w:rFonts w:ascii="宋体" w:hAnsi="宋体" w:cs="宋体"/>
          <w:sz w:val="21"/>
          <w:szCs w:val="21"/>
          <w:lang w:val="en-AU"/>
        </w:rPr>
        <w:t xml:space="preserve">CMS </w:t>
      </w:r>
      <w:r w:rsidRPr="006D142C">
        <w:rPr>
          <w:rFonts w:ascii="宋体" w:hAnsi="宋体" w:cs="宋体" w:hint="eastAsia"/>
          <w:sz w:val="21"/>
          <w:szCs w:val="21"/>
          <w:lang w:val="en-AU"/>
        </w:rPr>
        <w:t>保留的明细联机对账单总数，或</w:t>
      </w:r>
      <w:r w:rsidRPr="006D142C">
        <w:rPr>
          <w:rFonts w:ascii="宋体" w:hAnsi="宋体" w:cs="宋体"/>
          <w:sz w:val="21"/>
          <w:szCs w:val="21"/>
          <w:lang w:val="en-AU"/>
        </w:rPr>
        <w:t xml:space="preserve">CMS </w:t>
      </w:r>
      <w:r w:rsidRPr="006D142C">
        <w:rPr>
          <w:rFonts w:ascii="宋体" w:hAnsi="宋体" w:cs="宋体" w:hint="eastAsia"/>
          <w:sz w:val="21"/>
          <w:szCs w:val="21"/>
          <w:lang w:val="en-AU"/>
        </w:rPr>
        <w:t>保留明细联机对账单的月数或年数。“对账单保留指示符”栏位指出了该值是对账单数，还是月数或年数。取值范围为</w:t>
      </w:r>
      <w:r w:rsidRPr="006D142C">
        <w:rPr>
          <w:rFonts w:ascii="宋体" w:hAnsi="宋体" w:cs="宋体"/>
          <w:sz w:val="21"/>
          <w:szCs w:val="21"/>
          <w:lang w:val="en-AU"/>
        </w:rPr>
        <w:t xml:space="preserve"> 00–99</w:t>
      </w:r>
      <w:r w:rsidRPr="006D142C">
        <w:rPr>
          <w:rFonts w:ascii="宋体" w:hAnsi="宋体" w:cs="宋体" w:hint="eastAsia"/>
          <w:sz w:val="21"/>
          <w:szCs w:val="21"/>
          <w:lang w:val="en-AU"/>
        </w:rPr>
        <w:t>。默认值为“</w:t>
      </w:r>
      <w:r w:rsidRPr="006D142C">
        <w:rPr>
          <w:rFonts w:ascii="宋体" w:hAnsi="宋体" w:cs="宋体"/>
          <w:sz w:val="21"/>
          <w:szCs w:val="21"/>
          <w:lang w:val="en-AU"/>
        </w:rPr>
        <w:t>00</w:t>
      </w:r>
      <w:r w:rsidRPr="006D142C">
        <w:rPr>
          <w:rFonts w:ascii="宋体" w:hAnsi="宋体" w:cs="宋体" w:hint="eastAsia"/>
          <w:sz w:val="21"/>
          <w:szCs w:val="21"/>
          <w:lang w:val="en-AU"/>
        </w:rPr>
        <w:t>”。例</w:t>
      </w:r>
      <w:r w:rsidRPr="006D142C">
        <w:rPr>
          <w:rFonts w:ascii="宋体" w:hAnsi="宋体" w:cs="宋体"/>
          <w:sz w:val="21"/>
          <w:szCs w:val="21"/>
          <w:lang w:val="en-AU"/>
        </w:rPr>
        <w:t xml:space="preserve"> 1</w:t>
      </w:r>
      <w:r w:rsidRPr="006D142C">
        <w:rPr>
          <w:rFonts w:ascii="宋体" w:hAnsi="宋体" w:cs="宋体" w:hint="eastAsia"/>
          <w:sz w:val="21"/>
          <w:szCs w:val="21"/>
          <w:lang w:val="en-AU"/>
        </w:rPr>
        <w:t>：如果“对账单保留指示符”栏位为“</w:t>
      </w:r>
      <w:r w:rsidRPr="006D142C">
        <w:rPr>
          <w:rFonts w:ascii="宋体" w:hAnsi="宋体" w:cs="宋体"/>
          <w:sz w:val="21"/>
          <w:szCs w:val="21"/>
          <w:lang w:val="en-AU"/>
        </w:rPr>
        <w:t>0</w:t>
      </w:r>
      <w:r w:rsidRPr="006D142C">
        <w:rPr>
          <w:rFonts w:ascii="宋体" w:hAnsi="宋体" w:cs="宋体" w:hint="eastAsia"/>
          <w:sz w:val="21"/>
          <w:szCs w:val="21"/>
          <w:lang w:val="en-AU"/>
        </w:rPr>
        <w:t>”（对账单数量），“对账单总计”栏位为“</w:t>
      </w:r>
      <w:r w:rsidRPr="006D142C">
        <w:rPr>
          <w:rFonts w:ascii="宋体" w:hAnsi="宋体" w:cs="宋体"/>
          <w:sz w:val="21"/>
          <w:szCs w:val="21"/>
          <w:lang w:val="en-AU"/>
        </w:rPr>
        <w:t>6</w:t>
      </w:r>
      <w:r w:rsidRPr="006D142C">
        <w:rPr>
          <w:rFonts w:ascii="宋体" w:hAnsi="宋体" w:cs="宋体" w:hint="eastAsia"/>
          <w:sz w:val="21"/>
          <w:szCs w:val="21"/>
          <w:lang w:val="en-AU"/>
        </w:rPr>
        <w:t>”，而“明细对账单”栏位为“</w:t>
      </w:r>
      <w:r w:rsidRPr="006D142C">
        <w:rPr>
          <w:rFonts w:ascii="宋体" w:hAnsi="宋体" w:cs="宋体"/>
          <w:sz w:val="21"/>
          <w:szCs w:val="21"/>
          <w:lang w:val="en-AU"/>
        </w:rPr>
        <w:t>4</w:t>
      </w:r>
      <w:r w:rsidRPr="006D142C">
        <w:rPr>
          <w:rFonts w:ascii="宋体" w:hAnsi="宋体" w:cs="宋体" w:hint="eastAsia"/>
          <w:sz w:val="21"/>
          <w:szCs w:val="21"/>
          <w:lang w:val="en-AU"/>
        </w:rPr>
        <w:t>”，则</w:t>
      </w:r>
      <w:r w:rsidRPr="006D142C">
        <w:rPr>
          <w:rFonts w:ascii="宋体" w:hAnsi="宋体" w:cs="宋体"/>
          <w:sz w:val="21"/>
          <w:szCs w:val="21"/>
          <w:lang w:val="en-AU"/>
        </w:rPr>
        <w:t xml:space="preserve">CMS </w:t>
      </w:r>
      <w:r w:rsidRPr="006D142C">
        <w:rPr>
          <w:rFonts w:ascii="宋体" w:hAnsi="宋体" w:cs="宋体" w:hint="eastAsia"/>
          <w:sz w:val="21"/>
          <w:szCs w:val="21"/>
          <w:lang w:val="en-AU"/>
        </w:rPr>
        <w:t>共保留</w:t>
      </w:r>
      <w:r w:rsidRPr="006D142C">
        <w:rPr>
          <w:rFonts w:ascii="宋体" w:hAnsi="宋体" w:cs="宋体"/>
          <w:sz w:val="21"/>
          <w:szCs w:val="21"/>
          <w:lang w:val="en-AU"/>
        </w:rPr>
        <w:t xml:space="preserve"> 6 </w:t>
      </w:r>
      <w:r w:rsidRPr="006D142C">
        <w:rPr>
          <w:rFonts w:ascii="宋体" w:hAnsi="宋体" w:cs="宋体" w:hint="eastAsia"/>
          <w:sz w:val="21"/>
          <w:szCs w:val="21"/>
          <w:lang w:val="en-AU"/>
        </w:rPr>
        <w:t>个联机对账单，其中</w:t>
      </w:r>
      <w:r w:rsidRPr="006D142C">
        <w:rPr>
          <w:rFonts w:ascii="宋体" w:hAnsi="宋体" w:cs="宋体"/>
          <w:sz w:val="21"/>
          <w:szCs w:val="21"/>
          <w:lang w:val="en-AU"/>
        </w:rPr>
        <w:t xml:space="preserve"> 4 </w:t>
      </w:r>
      <w:r w:rsidRPr="006D142C">
        <w:rPr>
          <w:rFonts w:ascii="宋体" w:hAnsi="宋体" w:cs="宋体" w:hint="eastAsia"/>
          <w:sz w:val="21"/>
          <w:szCs w:val="21"/>
          <w:lang w:val="en-AU"/>
        </w:rPr>
        <w:t>个是明细格式的对账单，另两个是汇总格式的对账单。例</w:t>
      </w:r>
      <w:r w:rsidRPr="006D142C">
        <w:rPr>
          <w:rFonts w:ascii="宋体" w:hAnsi="宋体" w:cs="宋体"/>
          <w:sz w:val="21"/>
          <w:szCs w:val="21"/>
          <w:lang w:val="en-AU"/>
        </w:rPr>
        <w:t xml:space="preserve"> 2</w:t>
      </w:r>
      <w:r w:rsidRPr="006D142C">
        <w:rPr>
          <w:rFonts w:ascii="宋体" w:hAnsi="宋体" w:cs="宋体" w:hint="eastAsia"/>
          <w:sz w:val="21"/>
          <w:szCs w:val="21"/>
          <w:lang w:val="en-AU"/>
        </w:rPr>
        <w:t>：如果“对账单保留指示符”栏位为“</w:t>
      </w:r>
      <w:r w:rsidRPr="006D142C">
        <w:rPr>
          <w:rFonts w:ascii="宋体" w:hAnsi="宋体" w:cs="宋体"/>
          <w:sz w:val="21"/>
          <w:szCs w:val="21"/>
          <w:lang w:val="en-AU"/>
        </w:rPr>
        <w:t>2</w:t>
      </w:r>
      <w:r w:rsidRPr="006D142C">
        <w:rPr>
          <w:rFonts w:ascii="宋体" w:hAnsi="宋体" w:cs="宋体" w:hint="eastAsia"/>
          <w:sz w:val="21"/>
          <w:szCs w:val="21"/>
          <w:lang w:val="en-AU"/>
        </w:rPr>
        <w:t>”（年数），“对账单总计”栏位为“</w:t>
      </w:r>
      <w:r w:rsidRPr="006D142C">
        <w:rPr>
          <w:rFonts w:ascii="宋体" w:hAnsi="宋体" w:cs="宋体"/>
          <w:sz w:val="21"/>
          <w:szCs w:val="21"/>
          <w:lang w:val="en-AU"/>
        </w:rPr>
        <w:t>5</w:t>
      </w:r>
      <w:r w:rsidRPr="006D142C">
        <w:rPr>
          <w:rFonts w:ascii="宋体" w:hAnsi="宋体" w:cs="宋体" w:hint="eastAsia"/>
          <w:sz w:val="21"/>
          <w:szCs w:val="21"/>
          <w:lang w:val="en-AU"/>
        </w:rPr>
        <w:t>”，而“明细对账单”栏位为“</w:t>
      </w:r>
      <w:r w:rsidRPr="006D142C">
        <w:rPr>
          <w:rFonts w:ascii="宋体" w:hAnsi="宋体" w:cs="宋体"/>
          <w:sz w:val="21"/>
          <w:szCs w:val="21"/>
          <w:lang w:val="en-AU"/>
        </w:rPr>
        <w:t>1</w:t>
      </w:r>
      <w:r w:rsidRPr="006D142C">
        <w:rPr>
          <w:rFonts w:ascii="宋体" w:hAnsi="宋体" w:cs="宋体" w:hint="eastAsia"/>
          <w:sz w:val="21"/>
          <w:szCs w:val="21"/>
          <w:lang w:val="en-AU"/>
        </w:rPr>
        <w:t>”，则</w:t>
      </w:r>
      <w:r w:rsidRPr="006D142C">
        <w:rPr>
          <w:rFonts w:ascii="宋体" w:hAnsi="宋体" w:cs="宋体"/>
          <w:sz w:val="21"/>
          <w:szCs w:val="21"/>
          <w:lang w:val="en-AU"/>
        </w:rPr>
        <w:t xml:space="preserve">CMS </w:t>
      </w:r>
      <w:r w:rsidRPr="006D142C">
        <w:rPr>
          <w:rFonts w:ascii="宋体" w:hAnsi="宋体" w:cs="宋体" w:hint="eastAsia"/>
          <w:sz w:val="21"/>
          <w:szCs w:val="21"/>
          <w:lang w:val="en-AU"/>
        </w:rPr>
        <w:t>保留联机对账单共</w:t>
      </w:r>
      <w:r w:rsidRPr="006D142C">
        <w:rPr>
          <w:rFonts w:ascii="宋体" w:hAnsi="宋体" w:cs="宋体"/>
          <w:sz w:val="21"/>
          <w:szCs w:val="21"/>
          <w:lang w:val="en-AU"/>
        </w:rPr>
        <w:t xml:space="preserve"> 5 </w:t>
      </w:r>
      <w:r w:rsidRPr="006D142C">
        <w:rPr>
          <w:rFonts w:ascii="宋体" w:hAnsi="宋体" w:cs="宋体" w:hint="eastAsia"/>
          <w:sz w:val="21"/>
          <w:szCs w:val="21"/>
          <w:lang w:val="en-AU"/>
        </w:rPr>
        <w:t>年，其中明细格式的对账单保留</w:t>
      </w:r>
      <w:r w:rsidRPr="006D142C">
        <w:rPr>
          <w:rFonts w:ascii="宋体" w:hAnsi="宋体" w:cs="宋体"/>
          <w:sz w:val="21"/>
          <w:szCs w:val="21"/>
          <w:lang w:val="en-AU"/>
        </w:rPr>
        <w:t xml:space="preserve"> 1</w:t>
      </w:r>
      <w:r w:rsidRPr="006D142C">
        <w:rPr>
          <w:rFonts w:ascii="宋体" w:hAnsi="宋体" w:cs="宋体" w:hint="eastAsia"/>
          <w:sz w:val="21"/>
          <w:szCs w:val="21"/>
          <w:lang w:val="en-AU"/>
        </w:rPr>
        <w:t>年，汇总格式的对账单保留</w:t>
      </w:r>
      <w:r w:rsidRPr="006D142C">
        <w:rPr>
          <w:rFonts w:ascii="宋体" w:hAnsi="宋体" w:cs="宋体"/>
          <w:sz w:val="21"/>
          <w:szCs w:val="21"/>
          <w:lang w:val="en-AU"/>
        </w:rPr>
        <w:t xml:space="preserve"> 4 </w:t>
      </w:r>
      <w:r w:rsidRPr="006D142C">
        <w:rPr>
          <w:rFonts w:ascii="宋体" w:hAnsi="宋体" w:cs="宋体" w:hint="eastAsia"/>
          <w:sz w:val="21"/>
          <w:szCs w:val="21"/>
          <w:lang w:val="en-AU"/>
        </w:rPr>
        <w:t>年</w:t>
      </w:r>
    </w:p>
    <w:p w:rsidR="00653C36" w:rsidRDefault="00653C36" w:rsidP="00653C36">
      <w:pPr>
        <w:autoSpaceDE w:val="0"/>
        <w:autoSpaceDN w:val="0"/>
        <w:adjustRightInd w:val="0"/>
        <w:spacing w:before="240" w:line="276" w:lineRule="auto"/>
        <w:jc w:val="both"/>
        <w:rPr>
          <w:rFonts w:ascii="Arial" w:hAnsi="Arial" w:cs="Arial"/>
          <w:sz w:val="22"/>
          <w:szCs w:val="22"/>
        </w:rPr>
      </w:pPr>
    </w:p>
    <w:p w:rsidR="00653C36" w:rsidRPr="00544105" w:rsidRDefault="00653C36" w:rsidP="00653C36">
      <w:pPr>
        <w:autoSpaceDE w:val="0"/>
        <w:autoSpaceDN w:val="0"/>
        <w:adjustRightInd w:val="0"/>
        <w:spacing w:before="240" w:line="276" w:lineRule="auto"/>
        <w:jc w:val="both"/>
        <w:rPr>
          <w:rFonts w:ascii="Arial" w:hAnsi="Arial" w:cs="Arial"/>
          <w:sz w:val="22"/>
          <w:szCs w:val="22"/>
        </w:rPr>
      </w:pPr>
    </w:p>
    <w:tbl>
      <w:tblPr>
        <w:tblW w:w="8551" w:type="dxa"/>
        <w:tblInd w:w="72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8083"/>
      </w:tblGrid>
      <w:tr w:rsidR="00653C36" w:rsidTr="00F76BC0">
        <w:tc>
          <w:tcPr>
            <w:tcW w:w="468" w:type="dxa"/>
          </w:tcPr>
          <w:p w:rsidR="00653C36" w:rsidRDefault="00653C36" w:rsidP="00F76BC0">
            <w:pPr>
              <w:pStyle w:val="ScreenSample"/>
              <w:spacing w:after="60"/>
              <w:rPr>
                <w:b w:val="0"/>
                <w:bCs/>
                <w:sz w:val="16"/>
              </w:rPr>
            </w:pPr>
          </w:p>
        </w:tc>
        <w:tc>
          <w:tcPr>
            <w:tcW w:w="8083" w:type="dxa"/>
          </w:tcPr>
          <w:p w:rsidR="00653C36" w:rsidRDefault="00653C36" w:rsidP="00F76BC0">
            <w:pPr>
              <w:pStyle w:val="ScreenSample"/>
              <w:spacing w:after="60"/>
              <w:rPr>
                <w:b w:val="0"/>
                <w:bCs/>
                <w:sz w:val="16"/>
              </w:rPr>
            </w:pPr>
            <w:r>
              <w:rPr>
                <w:b w:val="0"/>
                <w:bCs/>
                <w:sz w:val="16"/>
              </w:rPr>
              <w:t>....+....1....+....2....+....3....+....4....+....5....+....6....+....7....+....8</w:t>
            </w:r>
          </w:p>
        </w:tc>
      </w:tr>
      <w:tr w:rsidR="00653C36" w:rsidTr="00F76BC0">
        <w:tc>
          <w:tcPr>
            <w:tcW w:w="468" w:type="dxa"/>
          </w:tcPr>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tc>
        <w:tc>
          <w:tcPr>
            <w:tcW w:w="8083" w:type="dxa"/>
          </w:tcPr>
          <w:p w:rsidR="00653C36" w:rsidRPr="001774D5" w:rsidRDefault="00653C36" w:rsidP="00F76BC0">
            <w:pPr>
              <w:pStyle w:val="ScreenSample"/>
              <w:ind w:left="-108"/>
              <w:rPr>
                <w:rFonts w:cs="Courier New"/>
                <w:sz w:val="16"/>
                <w:szCs w:val="16"/>
              </w:rPr>
            </w:pPr>
            <w:r w:rsidRPr="001774D5">
              <w:rPr>
                <w:rFonts w:cs="Courier New"/>
                <w:sz w:val="16"/>
                <w:szCs w:val="16"/>
              </w:rPr>
              <w:t xml:space="preserve">ARMO (      )           *** </w:t>
            </w:r>
            <w:r>
              <w:rPr>
                <w:rFonts w:cs="Courier New"/>
                <w:sz w:val="16"/>
                <w:szCs w:val="16"/>
              </w:rPr>
              <w:t xml:space="preserve">USER </w:t>
            </w:r>
            <w:r w:rsidRPr="001774D5">
              <w:rPr>
                <w:rFonts w:cs="Courier New"/>
                <w:sz w:val="16"/>
                <w:szCs w:val="16"/>
              </w:rPr>
              <w:t xml:space="preserve">SYSTEM - SIT ***       PAGE 04 F=3 16/04/2012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ORGANIZATION RECORD                    01:52:57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ORGANIZATION   500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--OPTIONS--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SHORT NAME    ( M ) RES ID      ( M ) RET MAIL     ( M ) PRIOR ADDR      ( Y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BEHAVIOR HSTY ( Y ) FREQ SHOP   ( Y ) CLLTRL/SCRTY ( Y ) SVC CHARGES     ( Y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BILL HISTORY  ( 1 ) PAY HISTORY ( 1 ) INS HISTORY  ( 0 ) CNSLDTD         ( 1 )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CSF ACTIVE    ( 0 ) TRN HISTORY ( 0 ) JCB ACTIVE   ( 0 ) ENCRYP PIN MAIL ( 0 )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AUTO CHG BK ( 0 ) ACS ACTIVE   ( 0 ) LMS ACTIVE      ( 0 )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PREPD ACTIVE  ( 0 ) CARD MEM FEE ( 1 ) PERSONAL ID ( 1 )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MOD CHECK CUSTOMER ( N ) MOD CHECK ACCOUNT  ( D ) MOD CHECK STORE ( N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r w:rsidRPr="00544105">
              <w:rPr>
                <w:rFonts w:cs="Courier New"/>
                <w:sz w:val="16"/>
                <w:szCs w:val="16"/>
                <w:highlight w:val="yellow"/>
              </w:rPr>
              <w:t>STMT RETENTION IND ( 1 ) TOTAL # OF STMTS  ( 12 ) # DETAIL STMTS ( 12 )</w:t>
            </w: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-CREDIT INT OPT- TAX % RATE ( 0000000 ) ACS CLIENT ID      ( 9999 )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MULTISTREAM LTR ORG ( 500 )             NONPOST PURGE DEBIT ( 0000 )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CR INT ADJ CODES:                       NONPOST PURGE MEMO  ( 0000 )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ACCR: DR ( 0851 ) CR ( 0852 ) PAID: DR ( 0853 ) CR ( 0854 ) TAX: DR ( 0855 )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CR ( 0856 )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1774D5" w:rsidRDefault="00653C36" w:rsidP="00F76BC0">
            <w:pPr>
              <w:pStyle w:val="ScreenSample"/>
              <w:ind w:left="-108"/>
              <w:rPr>
                <w:rFonts w:cs="Courier New"/>
                <w:sz w:val="16"/>
                <w:szCs w:val="16"/>
              </w:rPr>
            </w:pPr>
            <w:r w:rsidRPr="001774D5">
              <w:rPr>
                <w:rFonts w:cs="Courier New"/>
                <w:sz w:val="16"/>
                <w:szCs w:val="16"/>
              </w:rPr>
              <w:t xml:space="preserve">                                                                                </w:t>
            </w:r>
          </w:p>
          <w:p w:rsidR="00653C36" w:rsidRPr="00840F12" w:rsidRDefault="00653C36" w:rsidP="00F76BC0">
            <w:pPr>
              <w:pStyle w:val="ScreenSample"/>
              <w:ind w:left="-108"/>
              <w:rPr>
                <w:rFonts w:cs="Courier New"/>
                <w:sz w:val="16"/>
                <w:szCs w:val="16"/>
              </w:rPr>
            </w:pPr>
            <w:r w:rsidRPr="001774D5">
              <w:rPr>
                <w:rFonts w:cs="Courier New"/>
                <w:sz w:val="16"/>
                <w:szCs w:val="16"/>
              </w:rPr>
              <w:t xml:space="preserve">  PF1=ARMU     PF2=ARMS     PF3=ARML     PF4=ARMG     PF5=ARMC     PF6=INQUIRY</w:t>
            </w:r>
          </w:p>
        </w:tc>
      </w:tr>
    </w:tbl>
    <w:p w:rsidR="00653C36" w:rsidRDefault="00653C36" w:rsidP="00653C36">
      <w:pPr>
        <w:autoSpaceDE w:val="0"/>
        <w:autoSpaceDN w:val="0"/>
        <w:adjustRightInd w:val="0"/>
        <w:ind w:firstLine="360"/>
        <w:jc w:val="both"/>
        <w:rPr>
          <w:rFonts w:ascii="Arial" w:hAnsi="Arial" w:cs="Arial"/>
          <w:sz w:val="22"/>
          <w:szCs w:val="22"/>
        </w:rPr>
      </w:pPr>
    </w:p>
    <w:p w:rsidR="0051112E" w:rsidRDefault="0051112E" w:rsidP="00653C36">
      <w:pPr>
        <w:autoSpaceDE w:val="0"/>
        <w:autoSpaceDN w:val="0"/>
        <w:adjustRightInd w:val="0"/>
        <w:ind w:firstLine="360"/>
        <w:jc w:val="both"/>
        <w:rPr>
          <w:rFonts w:ascii="Arial" w:hAnsi="Arial" w:cs="Arial"/>
          <w:sz w:val="22"/>
          <w:szCs w:val="22"/>
        </w:rPr>
      </w:pPr>
    </w:p>
    <w:p w:rsidR="0051112E" w:rsidRDefault="0051112E" w:rsidP="00653C36">
      <w:pPr>
        <w:autoSpaceDE w:val="0"/>
        <w:autoSpaceDN w:val="0"/>
        <w:adjustRightInd w:val="0"/>
        <w:ind w:firstLine="360"/>
        <w:jc w:val="both"/>
        <w:rPr>
          <w:rFonts w:ascii="Arial" w:hAnsi="Arial" w:cs="Arial"/>
          <w:sz w:val="22"/>
          <w:szCs w:val="22"/>
        </w:rPr>
      </w:pPr>
    </w:p>
    <w:p w:rsidR="0051112E" w:rsidRDefault="0051112E" w:rsidP="00653C36">
      <w:pPr>
        <w:autoSpaceDE w:val="0"/>
        <w:autoSpaceDN w:val="0"/>
        <w:adjustRightInd w:val="0"/>
        <w:ind w:firstLine="360"/>
        <w:jc w:val="both"/>
        <w:rPr>
          <w:rFonts w:ascii="Arial" w:hAnsi="Arial" w:cs="Arial"/>
          <w:sz w:val="22"/>
          <w:szCs w:val="22"/>
        </w:rPr>
      </w:pPr>
    </w:p>
    <w:p w:rsidR="0051112E" w:rsidRPr="0064712E" w:rsidRDefault="0051112E" w:rsidP="00653C36">
      <w:pPr>
        <w:autoSpaceDE w:val="0"/>
        <w:autoSpaceDN w:val="0"/>
        <w:adjustRightInd w:val="0"/>
        <w:ind w:firstLine="360"/>
        <w:jc w:val="both"/>
        <w:rPr>
          <w:rFonts w:ascii="Arial" w:hAnsi="Arial" w:cs="Arial"/>
          <w:b/>
          <w:sz w:val="22"/>
          <w:szCs w:val="22"/>
        </w:rPr>
      </w:pPr>
      <w:r w:rsidRPr="0064712E">
        <w:rPr>
          <w:rFonts w:ascii="Arial" w:hAnsi="Arial" w:cs="Arial" w:hint="eastAsia"/>
          <w:b/>
          <w:sz w:val="22"/>
          <w:szCs w:val="22"/>
        </w:rPr>
        <w:t>ARML13</w:t>
      </w:r>
      <w:r w:rsidR="004045F0" w:rsidRPr="0064712E">
        <w:rPr>
          <w:rFonts w:ascii="Arial" w:hAnsi="Arial" w:cs="Arial"/>
          <w:b/>
          <w:sz w:val="22"/>
          <w:szCs w:val="22"/>
        </w:rPr>
        <w:t>:</w:t>
      </w:r>
      <w:r w:rsidR="004045F0" w:rsidRPr="0064712E">
        <w:rPr>
          <w:rFonts w:ascii="Arial" w:hAnsi="Arial" w:cs="Arial" w:hint="eastAsia"/>
          <w:b/>
          <w:sz w:val="22"/>
          <w:szCs w:val="22"/>
        </w:rPr>
        <w:t xml:space="preserve"> </w:t>
      </w:r>
      <w:r w:rsidR="004045F0" w:rsidRPr="0064712E">
        <w:rPr>
          <w:rFonts w:ascii="Arial" w:hAnsi="Arial" w:cs="Arial" w:hint="eastAsia"/>
          <w:b/>
          <w:sz w:val="22"/>
          <w:szCs w:val="22"/>
        </w:rPr>
        <w:t>设置</w:t>
      </w:r>
      <w:r w:rsidR="004045F0" w:rsidRPr="0064712E">
        <w:rPr>
          <w:rFonts w:ascii="Arial" w:hAnsi="Arial" w:cs="Arial" w:hint="eastAsia"/>
          <w:b/>
          <w:sz w:val="22"/>
          <w:szCs w:val="22"/>
        </w:rPr>
        <w:t>logo</w:t>
      </w:r>
      <w:r w:rsidR="004045F0" w:rsidRPr="0064712E">
        <w:rPr>
          <w:rFonts w:ascii="Arial" w:hAnsi="Arial" w:cs="Arial" w:hint="eastAsia"/>
          <w:b/>
          <w:sz w:val="22"/>
          <w:szCs w:val="22"/>
        </w:rPr>
        <w:t>层账单参数</w:t>
      </w:r>
    </w:p>
    <w:p w:rsidR="004045F0" w:rsidRPr="004045F0" w:rsidRDefault="00653C36" w:rsidP="004045F0">
      <w:pPr>
        <w:pStyle w:val="ListParagraph"/>
        <w:numPr>
          <w:ilvl w:val="0"/>
          <w:numId w:val="36"/>
        </w:numPr>
        <w:autoSpaceDE w:val="0"/>
        <w:autoSpaceDN w:val="0"/>
        <w:adjustRightInd w:val="0"/>
        <w:spacing w:before="240" w:line="276" w:lineRule="auto"/>
        <w:jc w:val="both"/>
        <w:rPr>
          <w:rFonts w:ascii="Arial" w:hAnsi="Arial" w:cs="Arial"/>
          <w:sz w:val="22"/>
          <w:szCs w:val="22"/>
        </w:rPr>
      </w:pPr>
      <w:r w:rsidRPr="00544105">
        <w:rPr>
          <w:rFonts w:ascii="Arial" w:hAnsi="Arial" w:cs="Arial"/>
          <w:sz w:val="22"/>
          <w:szCs w:val="22"/>
        </w:rPr>
        <w:t xml:space="preserve">System will be set to produce statement for accounts with balance, activity, and above the billing threshold. </w:t>
      </w:r>
      <w:r w:rsidRPr="00C91964">
        <w:rPr>
          <w:rFonts w:ascii="Arial" w:hAnsi="Arial" w:cs="Arial"/>
          <w:b/>
          <w:sz w:val="22"/>
          <w:szCs w:val="22"/>
        </w:rPr>
        <w:t>ALL STMTS – FLAG</w:t>
      </w:r>
      <w:r w:rsidRPr="00544105">
        <w:rPr>
          <w:rFonts w:ascii="Arial" w:hAnsi="Arial" w:cs="Arial"/>
          <w:b/>
          <w:sz w:val="22"/>
          <w:szCs w:val="22"/>
        </w:rPr>
        <w:t xml:space="preserve"> </w:t>
      </w:r>
      <w:r w:rsidRPr="00C91964">
        <w:rPr>
          <w:rFonts w:ascii="Arial" w:hAnsi="Arial" w:cs="Arial"/>
          <w:sz w:val="22"/>
          <w:szCs w:val="22"/>
        </w:rPr>
        <w:t>will be set to “N</w:t>
      </w:r>
      <w:r w:rsidRPr="00317AFB">
        <w:rPr>
          <w:rFonts w:ascii="Arial" w:hAnsi="Arial" w:cs="Arial"/>
          <w:sz w:val="22"/>
          <w:szCs w:val="22"/>
        </w:rPr>
        <w:t>”.</w:t>
      </w:r>
    </w:p>
    <w:p w:rsidR="008F3CDE" w:rsidRPr="00A23424" w:rsidRDefault="000B2971" w:rsidP="000B2971">
      <w:pPr>
        <w:pStyle w:val="ListParagraph"/>
        <w:autoSpaceDE w:val="0"/>
        <w:autoSpaceDN w:val="0"/>
        <w:adjustRightInd w:val="0"/>
        <w:spacing w:before="240" w:line="276" w:lineRule="auto"/>
        <w:ind w:left="1080"/>
        <w:jc w:val="both"/>
        <w:rPr>
          <w:rFonts w:ascii="Arial" w:hAnsi="Arial" w:cs="Arial"/>
          <w:sz w:val="22"/>
          <w:szCs w:val="22"/>
          <w:lang w:eastAsia="zh-CN"/>
        </w:rPr>
      </w:pPr>
      <w:r w:rsidRPr="00683CD0">
        <w:rPr>
          <w:rFonts w:ascii="Arial" w:hAnsi="Arial" w:cs="Arial" w:hint="eastAsia"/>
          <w:sz w:val="22"/>
          <w:szCs w:val="22"/>
          <w:lang w:eastAsia="zh-CN"/>
        </w:rPr>
        <w:t>系统将生成包含余额</w:t>
      </w:r>
      <w:r w:rsidR="00194921">
        <w:rPr>
          <w:rFonts w:ascii="Arial" w:eastAsiaTheme="minorEastAsia" w:hAnsi="Arial" w:cs="Arial"/>
          <w:sz w:val="22"/>
          <w:szCs w:val="22"/>
          <w:lang w:eastAsia="zh-CN"/>
        </w:rPr>
        <w:t>,</w:t>
      </w:r>
      <w:r w:rsidR="00194921" w:rsidRPr="00683CD0">
        <w:rPr>
          <w:rFonts w:ascii="宋体" w:eastAsia="宋体" w:hAnsi="宋体" w:cs="宋体" w:hint="eastAsia"/>
          <w:sz w:val="22"/>
          <w:szCs w:val="22"/>
          <w:lang w:eastAsia="zh-CN"/>
        </w:rPr>
        <w:t xml:space="preserve"> </w:t>
      </w:r>
      <w:r w:rsidR="00194921" w:rsidRPr="00A23424">
        <w:rPr>
          <w:rFonts w:ascii="Arial" w:hAnsi="Arial" w:cs="Arial" w:hint="eastAsia"/>
          <w:sz w:val="22"/>
          <w:szCs w:val="22"/>
          <w:lang w:eastAsia="zh-CN"/>
        </w:rPr>
        <w:t>活动和高于结算起付金额的账户的账单</w:t>
      </w:r>
      <w:r w:rsidRPr="00683CD0">
        <w:rPr>
          <w:rFonts w:ascii="Arial" w:hAnsi="Arial" w:cs="Arial" w:hint="eastAsia"/>
          <w:sz w:val="22"/>
          <w:szCs w:val="22"/>
          <w:lang w:eastAsia="zh-CN"/>
        </w:rPr>
        <w:t>。</w:t>
      </w:r>
    </w:p>
    <w:p w:rsidR="000B2971" w:rsidRPr="008F3CDE" w:rsidRDefault="00425429" w:rsidP="000B2971">
      <w:pPr>
        <w:pStyle w:val="ListParagraph"/>
        <w:autoSpaceDE w:val="0"/>
        <w:autoSpaceDN w:val="0"/>
        <w:adjustRightInd w:val="0"/>
        <w:spacing w:before="240" w:line="276" w:lineRule="auto"/>
        <w:ind w:left="1080"/>
        <w:jc w:val="both"/>
        <w:rPr>
          <w:rFonts w:ascii="Arial" w:hAnsi="Arial" w:cs="Arial"/>
          <w:sz w:val="22"/>
          <w:szCs w:val="22"/>
          <w:lang w:eastAsia="zh-CN"/>
        </w:rPr>
      </w:pPr>
      <w:r>
        <w:rPr>
          <w:rFonts w:ascii="Arial" w:eastAsiaTheme="minorEastAsia" w:hAnsi="Arial" w:cs="Arial" w:hint="eastAsia"/>
          <w:sz w:val="22"/>
          <w:szCs w:val="22"/>
          <w:lang w:eastAsia="zh-CN"/>
        </w:rPr>
        <w:t xml:space="preserve">ALL </w:t>
      </w:r>
      <w:r w:rsidR="000B2971" w:rsidRPr="00683CD0">
        <w:rPr>
          <w:rFonts w:ascii="Arial" w:hAnsi="Arial" w:cs="Arial" w:hint="eastAsia"/>
          <w:sz w:val="22"/>
          <w:szCs w:val="22"/>
          <w:lang w:eastAsia="zh-CN"/>
        </w:rPr>
        <w:t>STMTS</w:t>
      </w:r>
      <w:r w:rsidR="008F3CDE" w:rsidRPr="00A23424">
        <w:rPr>
          <w:rFonts w:ascii="Arial" w:hAnsi="Arial" w:cs="Arial" w:hint="eastAsia"/>
          <w:sz w:val="22"/>
          <w:szCs w:val="22"/>
          <w:lang w:eastAsia="zh-CN"/>
        </w:rPr>
        <w:t>-FLAG</w:t>
      </w:r>
      <w:r w:rsidR="000B2971" w:rsidRPr="00683CD0">
        <w:rPr>
          <w:rFonts w:ascii="Arial" w:hAnsi="Arial" w:cs="Arial" w:hint="eastAsia"/>
          <w:sz w:val="22"/>
          <w:szCs w:val="22"/>
          <w:lang w:eastAsia="zh-CN"/>
        </w:rPr>
        <w:t>将被设置为</w:t>
      </w:r>
      <w:r w:rsidR="000B2971" w:rsidRPr="00683CD0">
        <w:rPr>
          <w:rFonts w:ascii="Arial" w:hAnsi="Arial" w:cs="Arial"/>
          <w:sz w:val="22"/>
          <w:szCs w:val="22"/>
          <w:lang w:eastAsia="zh-CN"/>
        </w:rPr>
        <w:t>“</w:t>
      </w:r>
      <w:r w:rsidR="000B2971" w:rsidRPr="00683CD0">
        <w:rPr>
          <w:rFonts w:ascii="Arial" w:hAnsi="Arial" w:cs="Arial" w:hint="eastAsia"/>
          <w:sz w:val="22"/>
          <w:szCs w:val="22"/>
          <w:lang w:eastAsia="zh-CN"/>
        </w:rPr>
        <w:t>N</w:t>
      </w:r>
      <w:r w:rsidR="000B2971" w:rsidRPr="00683CD0">
        <w:rPr>
          <w:rFonts w:ascii="Arial" w:hAnsi="Arial" w:cs="Arial"/>
          <w:sz w:val="22"/>
          <w:szCs w:val="22"/>
          <w:lang w:eastAsia="zh-CN"/>
        </w:rPr>
        <w:t>”</w:t>
      </w:r>
      <w:r w:rsidR="000B2971" w:rsidRPr="008F3CDE">
        <w:rPr>
          <w:rFonts w:ascii="Arial" w:hAnsi="Arial" w:cs="Arial" w:hint="eastAsia"/>
          <w:sz w:val="22"/>
          <w:szCs w:val="22"/>
          <w:lang w:eastAsia="zh-CN"/>
        </w:rPr>
        <w:t>。</w:t>
      </w:r>
    </w:p>
    <w:p w:rsidR="00194921" w:rsidRDefault="00BF0A7E" w:rsidP="00194921">
      <w:pPr>
        <w:autoSpaceDE w:val="0"/>
        <w:autoSpaceDN w:val="0"/>
        <w:adjustRightInd w:val="0"/>
        <w:ind w:left="1080"/>
        <w:rPr>
          <w:rFonts w:ascii="Arial" w:eastAsiaTheme="minorEastAsia" w:hAnsi="Arial" w:cs="Arial"/>
          <w:sz w:val="22"/>
          <w:szCs w:val="22"/>
        </w:rPr>
      </w:pPr>
      <w:r w:rsidRPr="00BF0A7E">
        <w:rPr>
          <w:rFonts w:ascii="Arial" w:eastAsia="Times New Roman" w:hAnsi="Arial" w:cs="Arial"/>
          <w:b/>
          <w:sz w:val="22"/>
          <w:szCs w:val="22"/>
        </w:rPr>
        <w:t xml:space="preserve">ALL STMTS </w:t>
      </w:r>
      <w:r w:rsidR="008F3CDE">
        <w:rPr>
          <w:rFonts w:ascii="Arial" w:eastAsia="Times New Roman" w:hAnsi="Arial" w:cs="Arial"/>
          <w:b/>
          <w:sz w:val="22"/>
          <w:szCs w:val="22"/>
        </w:rPr>
        <w:t>–</w:t>
      </w:r>
      <w:r w:rsidRPr="00BF0A7E">
        <w:rPr>
          <w:rFonts w:ascii="Arial" w:eastAsia="Times New Roman" w:hAnsi="Arial" w:cs="Arial"/>
          <w:b/>
          <w:sz w:val="22"/>
          <w:szCs w:val="22"/>
        </w:rPr>
        <w:t xml:space="preserve"> FLAG</w:t>
      </w:r>
      <w:r w:rsidR="008F3CDE">
        <w:rPr>
          <w:rFonts w:ascii="Arial" w:eastAsiaTheme="minorEastAsia" w:hAnsi="Arial" w:cs="Arial" w:hint="eastAsia"/>
          <w:b/>
          <w:sz w:val="22"/>
          <w:szCs w:val="22"/>
        </w:rPr>
        <w:t xml:space="preserve"> </w:t>
      </w:r>
      <w:r w:rsidRPr="00194921">
        <w:rPr>
          <w:rFonts w:ascii="Arial" w:eastAsia="Times New Roman" w:hAnsi="Arial" w:cs="Arial" w:hint="eastAsia"/>
          <w:sz w:val="22"/>
          <w:szCs w:val="22"/>
        </w:rPr>
        <w:t>所有对账单标志</w:t>
      </w:r>
      <w:r w:rsidRPr="00A23424">
        <w:rPr>
          <w:rFonts w:ascii="Arial" w:eastAsia="Times New Roman" w:hAnsi="Arial" w:cs="Arial"/>
          <w:sz w:val="22"/>
          <w:szCs w:val="22"/>
        </w:rPr>
        <w:t>:</w:t>
      </w:r>
      <w:r w:rsidRPr="00A23424">
        <w:rPr>
          <w:rFonts w:ascii="Arial" w:eastAsia="Times New Roman" w:hAnsi="Arial" w:cs="Arial" w:hint="eastAsia"/>
          <w:sz w:val="22"/>
          <w:szCs w:val="22"/>
        </w:rPr>
        <w:t xml:space="preserve"> </w:t>
      </w:r>
      <w:r w:rsidRPr="006F4DB5">
        <w:rPr>
          <w:rFonts w:ascii="Arial" w:eastAsia="Times New Roman" w:hAnsi="Arial" w:cs="Arial" w:hint="eastAsia"/>
          <w:sz w:val="22"/>
          <w:szCs w:val="22"/>
        </w:rPr>
        <w:t>该代码表示是否为周期日期的所有账户生</w:t>
      </w:r>
      <w:r w:rsidR="00194921" w:rsidRPr="00194921">
        <w:rPr>
          <w:rFonts w:ascii="Arial" w:eastAsia="Times New Roman" w:hAnsi="Arial" w:cs="Arial" w:hint="eastAsia"/>
          <w:sz w:val="22"/>
          <w:szCs w:val="22"/>
        </w:rPr>
        <w:t>成</w:t>
      </w:r>
      <w:r w:rsidR="006F4DB5" w:rsidRPr="00194921">
        <w:rPr>
          <w:rFonts w:ascii="Arial" w:eastAsia="Times New Roman" w:hAnsi="Arial" w:cs="Arial" w:hint="eastAsia"/>
          <w:sz w:val="22"/>
          <w:szCs w:val="22"/>
        </w:rPr>
        <w:t xml:space="preserve"> </w:t>
      </w:r>
      <w:r w:rsidR="006F4DB5" w:rsidRPr="00A23424">
        <w:rPr>
          <w:rFonts w:ascii="Arial" w:eastAsia="Times New Roman" w:hAnsi="Arial" w:cs="Arial" w:hint="eastAsia"/>
          <w:sz w:val="22"/>
          <w:szCs w:val="22"/>
        </w:rPr>
        <w:t xml:space="preserve">     </w:t>
      </w:r>
      <w:r w:rsidR="00194921" w:rsidRPr="00A23424">
        <w:rPr>
          <w:rFonts w:ascii="Arial" w:eastAsia="Times New Roman" w:hAnsi="Arial" w:cs="Arial" w:hint="eastAsia"/>
          <w:sz w:val="22"/>
          <w:szCs w:val="22"/>
        </w:rPr>
        <w:t xml:space="preserve">  </w:t>
      </w:r>
      <w:r w:rsidRPr="006F4DB5">
        <w:rPr>
          <w:rFonts w:ascii="Arial" w:eastAsia="Times New Roman" w:hAnsi="Arial" w:cs="Arial" w:hint="eastAsia"/>
          <w:sz w:val="22"/>
          <w:szCs w:val="22"/>
        </w:rPr>
        <w:t>对账单</w:t>
      </w:r>
      <w:r w:rsidR="004045F0" w:rsidRPr="006F4DB5">
        <w:rPr>
          <w:rFonts w:ascii="Arial" w:eastAsia="Times New Roman" w:hAnsi="Arial" w:cs="Arial"/>
          <w:sz w:val="22"/>
          <w:szCs w:val="22"/>
        </w:rPr>
        <w:t xml:space="preserve">, </w:t>
      </w:r>
      <w:r w:rsidR="004045F0" w:rsidRPr="00A23424">
        <w:rPr>
          <w:rFonts w:ascii="Arial" w:eastAsia="Times New Roman" w:hAnsi="Arial" w:cs="Arial" w:hint="eastAsia"/>
          <w:sz w:val="22"/>
          <w:szCs w:val="22"/>
        </w:rPr>
        <w:t>而不管账户的活动性如何</w:t>
      </w:r>
      <w:r w:rsidRPr="006F4DB5">
        <w:rPr>
          <w:rFonts w:ascii="Arial" w:eastAsia="Times New Roman" w:hAnsi="Arial" w:cs="Arial" w:hint="eastAsia"/>
          <w:sz w:val="22"/>
          <w:szCs w:val="22"/>
        </w:rPr>
        <w:t>。</w:t>
      </w:r>
    </w:p>
    <w:p w:rsidR="00BF0A7E" w:rsidRPr="006F4DB5" w:rsidRDefault="00BF0A7E" w:rsidP="00B407B7">
      <w:pPr>
        <w:autoSpaceDE w:val="0"/>
        <w:autoSpaceDN w:val="0"/>
        <w:adjustRightInd w:val="0"/>
        <w:ind w:left="360" w:firstLine="720"/>
        <w:rPr>
          <w:rFonts w:ascii="Arial" w:eastAsia="Times New Roman" w:hAnsi="Arial" w:cs="Arial"/>
          <w:sz w:val="22"/>
          <w:szCs w:val="22"/>
        </w:rPr>
      </w:pPr>
      <w:proofErr w:type="spellStart"/>
      <w:r w:rsidRPr="006F4DB5">
        <w:rPr>
          <w:rFonts w:ascii="Arial" w:eastAsia="Times New Roman" w:hAnsi="Arial" w:cs="Arial" w:hint="eastAsia"/>
          <w:sz w:val="22"/>
          <w:szCs w:val="22"/>
        </w:rPr>
        <w:lastRenderedPageBreak/>
        <w:t>数值含义如下</w:t>
      </w:r>
      <w:proofErr w:type="spellEnd"/>
      <w:r w:rsidRPr="006F4DB5">
        <w:rPr>
          <w:rFonts w:ascii="Arial" w:eastAsia="Times New Roman" w:hAnsi="Arial" w:cs="Arial" w:hint="eastAsia"/>
          <w:sz w:val="22"/>
          <w:szCs w:val="22"/>
        </w:rPr>
        <w:t>：</w:t>
      </w:r>
    </w:p>
    <w:p w:rsidR="00BF0A7E" w:rsidRPr="006F4DB5" w:rsidRDefault="00BF0A7E" w:rsidP="00BF0A7E">
      <w:pPr>
        <w:autoSpaceDE w:val="0"/>
        <w:autoSpaceDN w:val="0"/>
        <w:adjustRightInd w:val="0"/>
        <w:rPr>
          <w:rFonts w:ascii="Arial" w:eastAsia="Times New Roman" w:hAnsi="Arial" w:cs="Arial"/>
          <w:sz w:val="22"/>
          <w:szCs w:val="22"/>
        </w:rPr>
      </w:pPr>
      <w:r w:rsidRPr="006F4DB5">
        <w:rPr>
          <w:rFonts w:ascii="Arial" w:eastAsia="Times New Roman" w:hAnsi="Arial" w:cs="Arial" w:hint="eastAsia"/>
          <w:sz w:val="22"/>
          <w:szCs w:val="22"/>
        </w:rPr>
        <w:t xml:space="preserve">           </w:t>
      </w:r>
      <w:r w:rsidR="006F4DB5">
        <w:rPr>
          <w:rFonts w:ascii="Arial" w:eastAsiaTheme="minorEastAsia" w:hAnsi="Arial" w:cs="Arial" w:hint="eastAsia"/>
          <w:sz w:val="22"/>
          <w:szCs w:val="22"/>
        </w:rPr>
        <w:t xml:space="preserve"> </w:t>
      </w:r>
      <w:r w:rsidRPr="006F4DB5">
        <w:rPr>
          <w:rFonts w:ascii="Arial" w:eastAsia="Times New Roman" w:hAnsi="Arial" w:cs="Arial" w:hint="eastAsia"/>
          <w:sz w:val="22"/>
          <w:szCs w:val="22"/>
        </w:rPr>
        <w:t xml:space="preserve"> </w:t>
      </w:r>
      <w:r w:rsidR="006F4DB5">
        <w:rPr>
          <w:rFonts w:ascii="Arial" w:eastAsiaTheme="minorEastAsia" w:hAnsi="Arial" w:cs="Arial" w:hint="eastAsia"/>
          <w:sz w:val="22"/>
          <w:szCs w:val="22"/>
        </w:rPr>
        <w:t xml:space="preserve">           </w:t>
      </w:r>
      <w:r w:rsidRPr="006F4DB5">
        <w:rPr>
          <w:rFonts w:ascii="Arial" w:eastAsia="Times New Roman" w:hAnsi="Arial" w:cs="Arial" w:hint="eastAsia"/>
          <w:sz w:val="22"/>
          <w:szCs w:val="22"/>
        </w:rPr>
        <w:t xml:space="preserve"> </w:t>
      </w:r>
      <w:r w:rsidRPr="006F4DB5">
        <w:rPr>
          <w:rFonts w:ascii="Arial" w:eastAsia="Times New Roman" w:hAnsi="Arial" w:cs="Arial"/>
          <w:sz w:val="22"/>
          <w:szCs w:val="22"/>
        </w:rPr>
        <w:t>N =</w:t>
      </w:r>
      <w:r w:rsidRPr="006F4DB5">
        <w:rPr>
          <w:rFonts w:ascii="Arial" w:eastAsia="Times New Roman" w:hAnsi="Arial" w:cs="Arial" w:hint="eastAsia"/>
          <w:sz w:val="22"/>
          <w:szCs w:val="22"/>
        </w:rPr>
        <w:t>正常处理；不激活功能（默认）</w:t>
      </w:r>
    </w:p>
    <w:p w:rsidR="00BF0A7E" w:rsidRPr="00BF0A7E" w:rsidRDefault="00BF0A7E" w:rsidP="00BF0A7E">
      <w:pPr>
        <w:autoSpaceDE w:val="0"/>
        <w:autoSpaceDN w:val="0"/>
        <w:adjustRightInd w:val="0"/>
        <w:rPr>
          <w:rFonts w:ascii="宋体" w:hAnsi="宋体" w:cs="宋体"/>
          <w:color w:val="222222"/>
        </w:rPr>
      </w:pPr>
      <w:r w:rsidRPr="006F4DB5">
        <w:rPr>
          <w:rFonts w:ascii="Arial" w:eastAsia="Times New Roman" w:hAnsi="Arial" w:cs="Arial" w:hint="eastAsia"/>
          <w:sz w:val="22"/>
          <w:szCs w:val="22"/>
        </w:rPr>
        <w:t xml:space="preserve">             </w:t>
      </w:r>
      <w:r w:rsidR="006F4DB5" w:rsidRPr="00A23424">
        <w:rPr>
          <w:rFonts w:ascii="Arial" w:eastAsia="Times New Roman" w:hAnsi="Arial" w:cs="Arial" w:hint="eastAsia"/>
          <w:sz w:val="22"/>
          <w:szCs w:val="22"/>
        </w:rPr>
        <w:t xml:space="preserve">            </w:t>
      </w:r>
      <w:r w:rsidRPr="006F4DB5">
        <w:rPr>
          <w:rFonts w:ascii="Arial" w:eastAsia="Times New Roman" w:hAnsi="Arial" w:cs="Arial"/>
          <w:sz w:val="22"/>
          <w:szCs w:val="22"/>
        </w:rPr>
        <w:t>Y =</w:t>
      </w:r>
      <w:r w:rsidRPr="006F4DB5">
        <w:rPr>
          <w:rFonts w:ascii="Arial" w:eastAsia="Times New Roman" w:hAnsi="Arial" w:cs="Arial" w:hint="eastAsia"/>
          <w:sz w:val="22"/>
          <w:szCs w:val="22"/>
        </w:rPr>
        <w:t>为所有</w:t>
      </w:r>
      <w:r w:rsidRPr="006F4DB5">
        <w:rPr>
          <w:rFonts w:ascii="Arial" w:eastAsia="Times New Roman" w:hAnsi="Arial" w:cs="Arial"/>
          <w:sz w:val="22"/>
          <w:szCs w:val="22"/>
        </w:rPr>
        <w:t xml:space="preserve">CMS </w:t>
      </w:r>
      <w:r w:rsidRPr="006F4DB5">
        <w:rPr>
          <w:rFonts w:ascii="Arial" w:eastAsia="Times New Roman" w:hAnsi="Arial" w:cs="Arial" w:hint="eastAsia"/>
          <w:sz w:val="22"/>
          <w:szCs w:val="22"/>
        </w:rPr>
        <w:t>基于不活动正常绕过的账户生成对账单</w:t>
      </w:r>
      <w:r w:rsidRPr="00BF0A7E">
        <w:rPr>
          <w:rFonts w:ascii="宋体" w:hAnsi="宋体" w:cs="宋体" w:hint="eastAsia"/>
          <w:color w:val="222222"/>
        </w:rPr>
        <w:t>。</w:t>
      </w:r>
    </w:p>
    <w:p w:rsidR="00BF0A7E" w:rsidRPr="00364C52" w:rsidRDefault="00BF0A7E" w:rsidP="000B2971">
      <w:pPr>
        <w:pStyle w:val="ListParagraph"/>
        <w:autoSpaceDE w:val="0"/>
        <w:autoSpaceDN w:val="0"/>
        <w:adjustRightInd w:val="0"/>
        <w:spacing w:before="240" w:line="276" w:lineRule="auto"/>
        <w:ind w:left="1080"/>
        <w:jc w:val="both"/>
        <w:rPr>
          <w:rFonts w:ascii="Arial" w:eastAsiaTheme="minorEastAsia" w:hAnsi="Arial" w:cs="Arial"/>
          <w:sz w:val="22"/>
          <w:szCs w:val="22"/>
          <w:lang w:val="en-AU" w:eastAsia="zh-CN"/>
        </w:rPr>
      </w:pPr>
    </w:p>
    <w:p w:rsidR="00653C36" w:rsidRPr="007D33C4" w:rsidRDefault="00653C36" w:rsidP="00653C36">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hAnsi="Arial" w:cs="Arial"/>
          <w:sz w:val="22"/>
          <w:szCs w:val="22"/>
        </w:rPr>
        <w:t xml:space="preserve">Statements will be generated monthly, hence Statement Frequency will be set to 1 </w:t>
      </w:r>
      <w:r w:rsidRPr="00544105">
        <w:rPr>
          <w:rFonts w:ascii="Arial" w:hAnsi="Arial" w:cs="Arial"/>
          <w:b/>
          <w:sz w:val="22"/>
          <w:szCs w:val="22"/>
        </w:rPr>
        <w:t>(STMT FREQ)</w:t>
      </w:r>
      <w:r>
        <w:rPr>
          <w:rFonts w:ascii="Arial" w:hAnsi="Arial" w:cs="Arial"/>
          <w:b/>
          <w:sz w:val="22"/>
          <w:szCs w:val="22"/>
        </w:rPr>
        <w:t>.</w:t>
      </w:r>
    </w:p>
    <w:p w:rsidR="007D33C4" w:rsidRDefault="007D33C4" w:rsidP="007D33C4">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r w:rsidRPr="006F4DB5">
        <w:rPr>
          <w:rFonts w:ascii="Arial" w:hAnsi="Arial" w:cs="Arial" w:hint="eastAsia"/>
          <w:sz w:val="22"/>
          <w:szCs w:val="22"/>
          <w:lang w:eastAsia="zh-CN"/>
        </w:rPr>
        <w:t>账单将每月生成，因此账单频率将设置为</w:t>
      </w:r>
      <w:r w:rsidRPr="006F4DB5">
        <w:rPr>
          <w:rFonts w:hint="eastAsia"/>
          <w:sz w:val="22"/>
          <w:szCs w:val="22"/>
          <w:lang w:eastAsia="zh-CN"/>
        </w:rPr>
        <w:t>1</w:t>
      </w:r>
      <w:r w:rsidRPr="006F4DB5">
        <w:rPr>
          <w:rFonts w:ascii="Arial" w:hAnsi="Arial" w:cs="Arial" w:hint="eastAsia"/>
          <w:sz w:val="22"/>
          <w:szCs w:val="22"/>
          <w:lang w:eastAsia="zh-CN"/>
        </w:rPr>
        <w:t>（</w:t>
      </w:r>
      <w:r w:rsidRPr="006F4DB5">
        <w:rPr>
          <w:rFonts w:hint="eastAsia"/>
          <w:sz w:val="22"/>
          <w:szCs w:val="22"/>
          <w:lang w:eastAsia="zh-CN"/>
        </w:rPr>
        <w:t>STMT FREQ</w:t>
      </w:r>
      <w:r>
        <w:rPr>
          <w:rStyle w:val="shorttext"/>
          <w:rFonts w:ascii="宋体" w:eastAsia="宋体" w:hAnsi="宋体" w:cs="宋体" w:hint="eastAsia"/>
          <w:color w:val="222222"/>
          <w:lang w:eastAsia="zh-CN"/>
        </w:rPr>
        <w:t>）。</w:t>
      </w:r>
    </w:p>
    <w:p w:rsidR="00364C52" w:rsidRDefault="00364C52" w:rsidP="00364C52">
      <w:pPr>
        <w:autoSpaceDE w:val="0"/>
        <w:autoSpaceDN w:val="0"/>
        <w:adjustRightInd w:val="0"/>
        <w:rPr>
          <w:rFonts w:ascii="宋体" w:cs="宋体"/>
          <w:sz w:val="21"/>
          <w:szCs w:val="21"/>
          <w:lang w:val="en-AU"/>
        </w:rPr>
      </w:pPr>
      <w:r>
        <w:rPr>
          <w:rFonts w:ascii="黑体" w:eastAsia="黑体" w:cs="黑体" w:hint="eastAsia"/>
          <w:b/>
          <w:sz w:val="21"/>
          <w:szCs w:val="21"/>
          <w:lang w:val="en-AU"/>
        </w:rPr>
        <w:t xml:space="preserve">          </w:t>
      </w:r>
      <w:r w:rsidRPr="00364C52">
        <w:rPr>
          <w:rFonts w:ascii="Arial" w:eastAsia="Times New Roman" w:hAnsi="Arial" w:cs="Arial"/>
          <w:b/>
          <w:sz w:val="22"/>
          <w:szCs w:val="22"/>
        </w:rPr>
        <w:t xml:space="preserve">STMT FREQ </w:t>
      </w:r>
      <w:r w:rsidRPr="00194921">
        <w:rPr>
          <w:rFonts w:ascii="黑体" w:eastAsia="黑体" w:cs="黑体"/>
          <w:b/>
          <w:sz w:val="21"/>
          <w:szCs w:val="21"/>
          <w:lang w:val="en-AU"/>
        </w:rPr>
        <w:t>对账单标志</w:t>
      </w:r>
      <w:r w:rsidRPr="0012635E">
        <w:rPr>
          <w:rFonts w:ascii="黑体" w:eastAsia="黑体" w:cs="黑体"/>
          <w:b/>
          <w:sz w:val="21"/>
          <w:szCs w:val="21"/>
          <w:lang w:val="en-AU"/>
        </w:rPr>
        <w:t>:</w:t>
      </w:r>
      <w:r w:rsidRPr="0012635E">
        <w:rPr>
          <w:rFonts w:ascii="黑体" w:eastAsia="黑体" w:cs="黑体" w:hint="eastAsia"/>
          <w:b/>
          <w:sz w:val="21"/>
          <w:szCs w:val="21"/>
          <w:lang w:val="en-AU"/>
        </w:rPr>
        <w:t xml:space="preserve"> 表示</w:t>
      </w:r>
      <w:r>
        <w:rPr>
          <w:rFonts w:ascii="宋体" w:cs="宋体"/>
          <w:sz w:val="21"/>
          <w:szCs w:val="21"/>
          <w:lang w:val="en-AU"/>
        </w:rPr>
        <w:t xml:space="preserve"> </w:t>
      </w:r>
      <w:r>
        <w:rPr>
          <w:rFonts w:ascii="Arial" w:eastAsia="黑体" w:hAnsi="Arial" w:cs="Arial"/>
          <w:sz w:val="21"/>
          <w:szCs w:val="21"/>
          <w:lang w:val="en-AU"/>
        </w:rPr>
        <w:t xml:space="preserve">CMS </w:t>
      </w:r>
      <w:r>
        <w:rPr>
          <w:rFonts w:ascii="宋体" w:cs="宋体" w:hint="eastAsia"/>
          <w:sz w:val="21"/>
          <w:szCs w:val="21"/>
          <w:lang w:val="en-AU"/>
        </w:rPr>
        <w:t xml:space="preserve">生成正常对账单的频率的代码，以月数表示。数  </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值含义如下：</w:t>
      </w:r>
    </w:p>
    <w:p w:rsidR="00364C52" w:rsidRDefault="00364C52" w:rsidP="00364C52">
      <w:pPr>
        <w:autoSpaceDE w:val="0"/>
        <w:autoSpaceDN w:val="0"/>
        <w:adjustRightInd w:val="0"/>
        <w:rPr>
          <w:rFonts w:ascii="宋体" w:cs="宋体"/>
          <w:sz w:val="21"/>
          <w:szCs w:val="21"/>
          <w:lang w:val="en-AU"/>
        </w:rPr>
      </w:pPr>
      <w:r>
        <w:rPr>
          <w:rFonts w:ascii="Arial" w:eastAsia="黑体" w:hAnsi="Arial" w:cs="Arial" w:hint="eastAsia"/>
          <w:sz w:val="21"/>
          <w:szCs w:val="21"/>
          <w:lang w:val="en-AU"/>
        </w:rPr>
        <w:t xml:space="preserve">                          </w:t>
      </w:r>
      <w:r>
        <w:rPr>
          <w:rFonts w:ascii="Arial" w:eastAsia="黑体" w:hAnsi="Arial" w:cs="Arial"/>
          <w:sz w:val="21"/>
          <w:szCs w:val="21"/>
          <w:lang w:val="en-AU"/>
        </w:rPr>
        <w:t xml:space="preserve">01 = </w:t>
      </w:r>
      <w:r>
        <w:rPr>
          <w:rFonts w:ascii="宋体" w:cs="宋体" w:hint="eastAsia"/>
          <w:sz w:val="21"/>
          <w:szCs w:val="21"/>
          <w:lang w:val="en-AU"/>
        </w:rPr>
        <w:t>对此</w:t>
      </w:r>
      <w:r>
        <w:rPr>
          <w:rFonts w:ascii="宋体" w:cs="宋体"/>
          <w:sz w:val="21"/>
          <w:szCs w:val="21"/>
          <w:lang w:val="en-AU"/>
        </w:rPr>
        <w:t xml:space="preserve"> </w:t>
      </w:r>
      <w:r>
        <w:rPr>
          <w:rFonts w:ascii="Arial" w:eastAsia="黑体" w:hAnsi="Arial" w:cs="Arial"/>
          <w:sz w:val="21"/>
          <w:szCs w:val="21"/>
          <w:lang w:val="en-AU"/>
        </w:rPr>
        <w:t xml:space="preserve">Logo </w:t>
      </w:r>
      <w:r>
        <w:rPr>
          <w:rFonts w:ascii="宋体" w:cs="宋体" w:hint="eastAsia"/>
          <w:sz w:val="21"/>
          <w:szCs w:val="21"/>
          <w:lang w:val="en-AU"/>
        </w:rPr>
        <w:t>中的</w:t>
      </w:r>
      <w:r w:rsidR="0064609D">
        <w:rPr>
          <w:rFonts w:ascii="宋体" w:cs="宋体" w:hint="eastAsia"/>
          <w:sz w:val="21"/>
          <w:szCs w:val="21"/>
          <w:lang w:val="en-AU"/>
        </w:rPr>
        <w:t>账</w:t>
      </w:r>
      <w:r>
        <w:rPr>
          <w:rFonts w:ascii="宋体" w:cs="宋体" w:hint="eastAsia"/>
          <w:sz w:val="21"/>
          <w:szCs w:val="21"/>
          <w:lang w:val="en-AU"/>
        </w:rPr>
        <w:t>户按月生成对账单。（默认）</w:t>
      </w:r>
    </w:p>
    <w:p w:rsidR="00364C52" w:rsidRDefault="00364C52" w:rsidP="00364C52">
      <w:pPr>
        <w:autoSpaceDE w:val="0"/>
        <w:autoSpaceDN w:val="0"/>
        <w:adjustRightInd w:val="0"/>
        <w:rPr>
          <w:rFonts w:ascii="宋体" w:cs="宋体"/>
          <w:sz w:val="21"/>
          <w:szCs w:val="21"/>
          <w:lang w:val="en-AU"/>
        </w:rPr>
      </w:pPr>
      <w:r>
        <w:rPr>
          <w:rFonts w:ascii="Arial" w:eastAsia="黑体" w:hAnsi="Arial" w:cs="Arial" w:hint="eastAsia"/>
          <w:sz w:val="21"/>
          <w:szCs w:val="21"/>
          <w:lang w:val="en-AU"/>
        </w:rPr>
        <w:t xml:space="preserve">                          </w:t>
      </w:r>
      <w:r>
        <w:rPr>
          <w:rFonts w:ascii="Arial" w:eastAsia="黑体" w:hAnsi="Arial" w:cs="Arial"/>
          <w:sz w:val="21"/>
          <w:szCs w:val="21"/>
          <w:lang w:val="en-AU"/>
        </w:rPr>
        <w:t xml:space="preserve">02–12 = </w:t>
      </w:r>
      <w:r>
        <w:rPr>
          <w:rFonts w:ascii="宋体" w:cs="宋体" w:hint="eastAsia"/>
          <w:sz w:val="21"/>
          <w:szCs w:val="21"/>
          <w:lang w:val="en-AU"/>
        </w:rPr>
        <w:t>在按月生成以外，生成对账单的频率。如果这个栏位是“</w:t>
      </w:r>
      <w:r>
        <w:rPr>
          <w:rFonts w:ascii="Arial" w:eastAsia="黑体" w:hAnsi="Arial" w:cs="Arial"/>
          <w:sz w:val="21"/>
          <w:szCs w:val="21"/>
          <w:lang w:val="en-AU"/>
        </w:rPr>
        <w:t>02</w:t>
      </w:r>
      <w:r>
        <w:rPr>
          <w:rFonts w:ascii="宋体" w:cs="宋体" w:hint="eastAsia"/>
          <w:sz w:val="21"/>
          <w:szCs w:val="21"/>
          <w:lang w:val="en-AU"/>
        </w:rPr>
        <w:t xml:space="preserve">”，则每两个月   </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生成对账单；如果这个栏位是“</w:t>
      </w:r>
      <w:r>
        <w:rPr>
          <w:rFonts w:ascii="Arial" w:eastAsia="黑体" w:hAnsi="Arial" w:cs="Arial"/>
          <w:sz w:val="21"/>
          <w:szCs w:val="21"/>
          <w:lang w:val="en-AU"/>
        </w:rPr>
        <w:t>03</w:t>
      </w:r>
      <w:r>
        <w:rPr>
          <w:rFonts w:ascii="宋体" w:cs="宋体" w:hint="eastAsia"/>
          <w:sz w:val="21"/>
          <w:szCs w:val="21"/>
          <w:lang w:val="en-AU"/>
        </w:rPr>
        <w:t>”，则每三个月生成对账单。</w:t>
      </w:r>
      <w:r>
        <w:rPr>
          <w:rFonts w:ascii="Arial" w:eastAsia="黑体" w:hAnsi="Arial" w:cs="Arial"/>
          <w:sz w:val="21"/>
          <w:szCs w:val="21"/>
          <w:lang w:val="en-AU"/>
        </w:rPr>
        <w:t xml:space="preserve">99 = </w:t>
      </w:r>
      <w:r>
        <w:rPr>
          <w:rFonts w:ascii="宋体" w:cs="宋体" w:hint="eastAsia"/>
          <w:sz w:val="21"/>
          <w:szCs w:val="21"/>
          <w:lang w:val="en-AU"/>
        </w:rPr>
        <w:t>不生成对账单。</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w:t>
      </w:r>
      <w:r>
        <w:rPr>
          <w:rFonts w:ascii="Arial" w:eastAsia="黑体" w:hAnsi="Arial" w:cs="Arial"/>
          <w:sz w:val="21"/>
          <w:szCs w:val="21"/>
          <w:lang w:val="en-AU"/>
        </w:rPr>
        <w:t xml:space="preserve">CMS </w:t>
      </w:r>
      <w:r>
        <w:rPr>
          <w:rFonts w:ascii="宋体" w:cs="宋体" w:hint="eastAsia"/>
          <w:sz w:val="21"/>
          <w:szCs w:val="21"/>
          <w:lang w:val="en-AU"/>
        </w:rPr>
        <w:t>在“联机累积交易文件”中维护</w:t>
      </w:r>
      <w:r w:rsidR="0064609D">
        <w:rPr>
          <w:rFonts w:ascii="宋体" w:cs="宋体" w:hint="eastAsia"/>
          <w:sz w:val="21"/>
          <w:szCs w:val="21"/>
          <w:lang w:val="en-AU"/>
        </w:rPr>
        <w:t>账</w:t>
      </w:r>
      <w:r>
        <w:rPr>
          <w:rFonts w:ascii="宋体" w:cs="宋体" w:hint="eastAsia"/>
          <w:sz w:val="21"/>
          <w:szCs w:val="21"/>
          <w:lang w:val="en-AU"/>
        </w:rPr>
        <w:t>户活动。</w:t>
      </w:r>
      <w:r>
        <w:rPr>
          <w:rFonts w:ascii="Arial" w:eastAsia="黑体" w:hAnsi="Arial" w:cs="Arial"/>
          <w:sz w:val="21"/>
          <w:szCs w:val="21"/>
          <w:lang w:val="en-AU"/>
        </w:rPr>
        <w:t xml:space="preserve">CMS </w:t>
      </w:r>
      <w:r>
        <w:rPr>
          <w:rFonts w:ascii="宋体" w:cs="宋体" w:hint="eastAsia"/>
          <w:sz w:val="21"/>
          <w:szCs w:val="21"/>
          <w:lang w:val="en-AU"/>
        </w:rPr>
        <w:t>根据频率值在</w:t>
      </w:r>
      <w:r w:rsidR="0064609D">
        <w:rPr>
          <w:rFonts w:ascii="宋体" w:cs="宋体" w:hint="eastAsia"/>
          <w:sz w:val="21"/>
          <w:szCs w:val="21"/>
          <w:lang w:val="en-AU"/>
        </w:rPr>
        <w:t>账</w:t>
      </w:r>
      <w:r>
        <w:rPr>
          <w:rFonts w:ascii="宋体" w:cs="宋体" w:hint="eastAsia"/>
          <w:sz w:val="21"/>
          <w:szCs w:val="21"/>
          <w:lang w:val="en-AU"/>
        </w:rPr>
        <w:t>户的周期日生</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成对账单。对添加到此</w:t>
      </w:r>
      <w:r>
        <w:rPr>
          <w:rFonts w:ascii="Arial" w:eastAsia="黑体" w:hAnsi="Arial" w:cs="Arial"/>
          <w:sz w:val="21"/>
          <w:szCs w:val="21"/>
          <w:lang w:val="en-AU"/>
        </w:rPr>
        <w:t>Logo</w:t>
      </w:r>
      <w:r>
        <w:rPr>
          <w:rFonts w:ascii="宋体" w:cs="宋体" w:hint="eastAsia"/>
          <w:sz w:val="21"/>
          <w:szCs w:val="21"/>
          <w:lang w:val="en-AU"/>
        </w:rPr>
        <w:t>中的新的</w:t>
      </w:r>
      <w:r w:rsidR="0064609D">
        <w:rPr>
          <w:rFonts w:ascii="宋体" w:cs="宋体" w:hint="eastAsia"/>
          <w:sz w:val="21"/>
          <w:szCs w:val="21"/>
          <w:lang w:val="en-AU"/>
        </w:rPr>
        <w:t>账</w:t>
      </w:r>
      <w:r>
        <w:rPr>
          <w:rFonts w:ascii="宋体" w:cs="宋体" w:hint="eastAsia"/>
          <w:sz w:val="21"/>
          <w:szCs w:val="21"/>
          <w:lang w:val="en-AU"/>
        </w:rPr>
        <w:t xml:space="preserve">户基本库记录而言，此栏位中设置的值是默认    </w:t>
      </w:r>
    </w:p>
    <w:p w:rsidR="00364C52" w:rsidRDefault="00364C52" w:rsidP="00364C52">
      <w:pPr>
        <w:autoSpaceDE w:val="0"/>
        <w:autoSpaceDN w:val="0"/>
        <w:adjustRightInd w:val="0"/>
        <w:rPr>
          <w:rFonts w:ascii="宋体" w:cs="宋体"/>
          <w:sz w:val="21"/>
          <w:szCs w:val="21"/>
          <w:lang w:val="en-AU"/>
        </w:rPr>
      </w:pPr>
      <w:r>
        <w:rPr>
          <w:rFonts w:ascii="宋体" w:cs="宋体" w:hint="eastAsia"/>
          <w:sz w:val="21"/>
          <w:szCs w:val="21"/>
          <w:lang w:val="en-AU"/>
        </w:rPr>
        <w:t xml:space="preserve">              的。用户可以在</w:t>
      </w:r>
      <w:r w:rsidR="0064609D">
        <w:rPr>
          <w:rFonts w:ascii="宋体" w:cs="宋体" w:hint="eastAsia"/>
          <w:sz w:val="21"/>
          <w:szCs w:val="21"/>
          <w:lang w:val="en-AU"/>
        </w:rPr>
        <w:t>账</w:t>
      </w:r>
      <w:r>
        <w:rPr>
          <w:rFonts w:ascii="宋体" w:cs="宋体" w:hint="eastAsia"/>
          <w:sz w:val="21"/>
          <w:szCs w:val="21"/>
          <w:lang w:val="en-AU"/>
        </w:rPr>
        <w:t>户级修改该数值（</w:t>
      </w:r>
      <w:r>
        <w:rPr>
          <w:rFonts w:ascii="Arial" w:eastAsia="黑体" w:hAnsi="Arial" w:cs="Arial"/>
          <w:sz w:val="21"/>
          <w:szCs w:val="21"/>
          <w:lang w:val="en-AU"/>
        </w:rPr>
        <w:t xml:space="preserve">ARMB01 </w:t>
      </w:r>
      <w:r>
        <w:rPr>
          <w:rFonts w:ascii="宋体" w:cs="宋体" w:hint="eastAsia"/>
          <w:sz w:val="21"/>
          <w:szCs w:val="21"/>
          <w:lang w:val="en-AU"/>
        </w:rPr>
        <w:t>上的“频率”栏位）。</w:t>
      </w:r>
    </w:p>
    <w:p w:rsidR="00364C52" w:rsidRPr="00364C52" w:rsidRDefault="00364C52" w:rsidP="007D33C4">
      <w:pPr>
        <w:pStyle w:val="ListParagraph"/>
        <w:autoSpaceDE w:val="0"/>
        <w:autoSpaceDN w:val="0"/>
        <w:adjustRightInd w:val="0"/>
        <w:spacing w:before="240" w:line="276" w:lineRule="auto"/>
        <w:ind w:left="1080"/>
        <w:jc w:val="both"/>
        <w:rPr>
          <w:rStyle w:val="shorttext"/>
          <w:rFonts w:ascii="宋体" w:eastAsia="宋体" w:hAnsi="宋体" w:cs="宋体"/>
          <w:color w:val="222222"/>
          <w:lang w:val="en-AU" w:eastAsia="zh-CN"/>
        </w:rPr>
      </w:pPr>
    </w:p>
    <w:p w:rsidR="00364C52" w:rsidRDefault="00364C52" w:rsidP="007D33C4">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p>
    <w:p w:rsidR="00364C52" w:rsidRPr="00544105" w:rsidRDefault="00364C52" w:rsidP="007D33C4">
      <w:pPr>
        <w:pStyle w:val="ListParagraph"/>
        <w:autoSpaceDE w:val="0"/>
        <w:autoSpaceDN w:val="0"/>
        <w:adjustRightInd w:val="0"/>
        <w:spacing w:before="240" w:line="276" w:lineRule="auto"/>
        <w:ind w:left="1080"/>
        <w:jc w:val="both"/>
        <w:rPr>
          <w:rFonts w:ascii="Arial" w:hAnsi="Arial" w:cs="Arial"/>
          <w:sz w:val="22"/>
          <w:szCs w:val="22"/>
          <w:lang w:eastAsia="zh-CN"/>
        </w:rPr>
      </w:pPr>
    </w:p>
    <w:p w:rsidR="00653C36" w:rsidRPr="00C82EC4" w:rsidRDefault="00653C36" w:rsidP="00653C36">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hAnsi="Arial" w:cs="Arial"/>
          <w:sz w:val="22"/>
          <w:szCs w:val="22"/>
        </w:rPr>
        <w:t>System will not generate the Annual Statement (</w:t>
      </w:r>
      <w:r w:rsidRPr="004F0398">
        <w:rPr>
          <w:rFonts w:ascii="Arial" w:hAnsi="Arial" w:cs="Arial"/>
          <w:b/>
          <w:sz w:val="22"/>
          <w:szCs w:val="22"/>
        </w:rPr>
        <w:t>ANNUAL STATEMENT</w:t>
      </w:r>
      <w:r>
        <w:rPr>
          <w:rFonts w:ascii="Arial" w:hAnsi="Arial" w:cs="Arial"/>
          <w:b/>
          <w:sz w:val="22"/>
          <w:szCs w:val="22"/>
        </w:rPr>
        <w:t xml:space="preserve"> = 0).</w:t>
      </w:r>
    </w:p>
    <w:p w:rsidR="00C82EC4" w:rsidRPr="00A23424" w:rsidRDefault="008B117C" w:rsidP="00C82EC4">
      <w:pPr>
        <w:pStyle w:val="ListParagraph"/>
        <w:autoSpaceDE w:val="0"/>
        <w:autoSpaceDN w:val="0"/>
        <w:adjustRightInd w:val="0"/>
        <w:spacing w:before="240" w:line="276" w:lineRule="auto"/>
        <w:ind w:left="1080"/>
        <w:jc w:val="both"/>
        <w:rPr>
          <w:rFonts w:ascii="宋体" w:eastAsia="宋体" w:cs="宋体"/>
          <w:sz w:val="21"/>
          <w:szCs w:val="21"/>
          <w:lang w:val="en-AU" w:eastAsia="zh-CN"/>
        </w:rPr>
      </w:pPr>
      <w:r w:rsidRPr="00A23424">
        <w:rPr>
          <w:rFonts w:ascii="宋体" w:eastAsia="宋体" w:cs="宋体" w:hint="eastAsia"/>
          <w:sz w:val="21"/>
          <w:szCs w:val="21"/>
          <w:lang w:val="en-AU" w:eastAsia="zh-CN"/>
        </w:rPr>
        <w:t>系统不会生成年度账单</w:t>
      </w:r>
      <w:r w:rsidRPr="00A23424">
        <w:rPr>
          <w:rFonts w:ascii="宋体" w:eastAsia="宋体" w:cs="宋体"/>
          <w:sz w:val="21"/>
          <w:szCs w:val="21"/>
          <w:lang w:val="en-AU" w:eastAsia="zh-CN"/>
        </w:rPr>
        <w:t xml:space="preserve"> (</w:t>
      </w:r>
      <w:r w:rsidR="00D803CA" w:rsidRPr="00A23424">
        <w:rPr>
          <w:rFonts w:ascii="宋体" w:eastAsia="宋体" w:cs="宋体" w:hint="eastAsia"/>
          <w:sz w:val="21"/>
          <w:szCs w:val="21"/>
          <w:lang w:val="en-AU" w:eastAsia="zh-CN"/>
        </w:rPr>
        <w:t>年度报表= 0）。</w:t>
      </w:r>
    </w:p>
    <w:p w:rsidR="00390BBF" w:rsidRPr="00610D51" w:rsidRDefault="00610D51" w:rsidP="00610D51">
      <w:pPr>
        <w:autoSpaceDE w:val="0"/>
        <w:autoSpaceDN w:val="0"/>
        <w:adjustRightInd w:val="0"/>
        <w:rPr>
          <w:rFonts w:ascii="Arial" w:eastAsia="Times New Roman" w:hAnsi="Arial" w:cs="Arial"/>
          <w:sz w:val="22"/>
          <w:szCs w:val="22"/>
        </w:rPr>
      </w:pPr>
      <w:r>
        <w:rPr>
          <w:rFonts w:ascii="Arial" w:eastAsiaTheme="minorEastAsia" w:hAnsi="Arial" w:cs="Arial" w:hint="eastAsia"/>
          <w:b/>
          <w:sz w:val="22"/>
          <w:szCs w:val="22"/>
        </w:rPr>
        <w:t xml:space="preserve">                   </w:t>
      </w:r>
      <w:r w:rsidR="00390BBF" w:rsidRPr="00390BBF">
        <w:rPr>
          <w:rFonts w:ascii="Arial" w:eastAsia="Times New Roman" w:hAnsi="Arial" w:cs="Arial" w:hint="eastAsia"/>
          <w:b/>
          <w:sz w:val="22"/>
          <w:szCs w:val="22"/>
        </w:rPr>
        <w:t>年度对账单</w:t>
      </w:r>
      <w:r w:rsidR="008B117C">
        <w:rPr>
          <w:rFonts w:ascii="黑体" w:eastAsia="黑体" w:cs="黑体"/>
          <w:b/>
          <w:sz w:val="21"/>
          <w:szCs w:val="21"/>
          <w:lang w:val="en-AU"/>
        </w:rPr>
        <w:t>:</w:t>
      </w:r>
      <w:r w:rsidR="008B117C" w:rsidRPr="00610D51">
        <w:rPr>
          <w:rFonts w:ascii="Arial" w:eastAsia="Times New Roman" w:hAnsi="Arial" w:cs="Arial"/>
          <w:sz w:val="22"/>
          <w:szCs w:val="22"/>
        </w:rPr>
        <w:t xml:space="preserve"> </w:t>
      </w:r>
      <w:r w:rsidR="008B117C" w:rsidRPr="00A23424">
        <w:rPr>
          <w:rFonts w:ascii="宋体" w:cs="宋体" w:hint="eastAsia"/>
          <w:sz w:val="21"/>
          <w:szCs w:val="21"/>
          <w:lang w:val="en-AU"/>
        </w:rPr>
        <w:t>指明是否对卡种内的</w:t>
      </w:r>
      <w:r w:rsidR="0064609D">
        <w:rPr>
          <w:rFonts w:ascii="宋体" w:cs="宋体" w:hint="eastAsia"/>
          <w:sz w:val="21"/>
          <w:szCs w:val="21"/>
          <w:lang w:val="en-AU"/>
        </w:rPr>
        <w:t>账</w:t>
      </w:r>
      <w:r w:rsidR="008B117C" w:rsidRPr="00A23424">
        <w:rPr>
          <w:rFonts w:ascii="宋体" w:cs="宋体" w:hint="eastAsia"/>
          <w:sz w:val="21"/>
          <w:szCs w:val="21"/>
          <w:lang w:val="en-AU"/>
        </w:rPr>
        <w:t>户生成年度对账单的标志</w:t>
      </w:r>
      <w:r w:rsidR="00390BBF" w:rsidRPr="00A23424">
        <w:rPr>
          <w:rFonts w:ascii="宋体" w:cs="宋体" w:hint="eastAsia"/>
          <w:sz w:val="21"/>
          <w:szCs w:val="21"/>
          <w:lang w:val="en-AU"/>
        </w:rPr>
        <w:t>。数值如下</w:t>
      </w:r>
      <w:r w:rsidR="00390BBF" w:rsidRPr="00610D51">
        <w:rPr>
          <w:rFonts w:ascii="Arial" w:eastAsia="Times New Roman" w:hAnsi="Arial" w:cs="Arial" w:hint="eastAsia"/>
          <w:sz w:val="22"/>
          <w:szCs w:val="22"/>
        </w:rPr>
        <w:t>：</w:t>
      </w:r>
    </w:p>
    <w:p w:rsidR="00390BBF" w:rsidRDefault="00390BBF" w:rsidP="00390BBF">
      <w:pPr>
        <w:autoSpaceDE w:val="0"/>
        <w:autoSpaceDN w:val="0"/>
        <w:adjustRightInd w:val="0"/>
        <w:rPr>
          <w:rFonts w:ascii="Arial" w:eastAsia="黑体" w:hAnsi="Arial" w:cs="Arial"/>
          <w:sz w:val="21"/>
          <w:szCs w:val="21"/>
          <w:lang w:val="en-AU"/>
        </w:rPr>
      </w:pPr>
      <w:r>
        <w:rPr>
          <w:rFonts w:ascii="Arial" w:eastAsia="黑体" w:hAnsi="Arial" w:cs="Arial" w:hint="eastAsia"/>
          <w:sz w:val="21"/>
          <w:szCs w:val="21"/>
          <w:lang w:val="en-AU"/>
        </w:rPr>
        <w:t xml:space="preserve">           </w:t>
      </w:r>
    </w:p>
    <w:p w:rsidR="00390BBF" w:rsidRPr="00610D51" w:rsidRDefault="00390BBF" w:rsidP="00390BBF">
      <w:pPr>
        <w:autoSpaceDE w:val="0"/>
        <w:autoSpaceDN w:val="0"/>
        <w:adjustRightInd w:val="0"/>
        <w:rPr>
          <w:rFonts w:ascii="Arial" w:eastAsia="Times New Roman" w:hAnsi="Arial" w:cs="Arial"/>
          <w:sz w:val="22"/>
          <w:szCs w:val="22"/>
        </w:rPr>
      </w:pPr>
      <w:r w:rsidRPr="00610D51">
        <w:rPr>
          <w:rFonts w:ascii="Arial" w:eastAsia="Times New Roman" w:hAnsi="Arial" w:cs="Arial" w:hint="eastAsia"/>
          <w:sz w:val="22"/>
          <w:szCs w:val="22"/>
        </w:rPr>
        <w:t xml:space="preserve">                          </w:t>
      </w:r>
      <w:r w:rsidR="00610D51" w:rsidRPr="00610D51">
        <w:rPr>
          <w:rFonts w:ascii="Arial" w:eastAsia="Times New Roman" w:hAnsi="Arial" w:cs="Arial" w:hint="eastAsia"/>
          <w:sz w:val="22"/>
          <w:szCs w:val="22"/>
        </w:rPr>
        <w:t xml:space="preserve"> </w:t>
      </w:r>
      <w:r w:rsidRPr="00610D51">
        <w:rPr>
          <w:rFonts w:ascii="Arial" w:eastAsia="Times New Roman" w:hAnsi="Arial" w:cs="Arial" w:hint="eastAsia"/>
          <w:sz w:val="22"/>
          <w:szCs w:val="22"/>
        </w:rPr>
        <w:t xml:space="preserve"> </w:t>
      </w:r>
      <w:r w:rsidR="00610D51">
        <w:rPr>
          <w:rFonts w:ascii="Arial" w:eastAsiaTheme="minorEastAsia" w:hAnsi="Arial" w:cs="Arial" w:hint="eastAsia"/>
          <w:sz w:val="22"/>
          <w:szCs w:val="22"/>
        </w:rPr>
        <w:t xml:space="preserve">        </w:t>
      </w:r>
      <w:r w:rsidRPr="00610D51">
        <w:rPr>
          <w:rFonts w:ascii="Arial" w:eastAsia="Times New Roman" w:hAnsi="Arial" w:cs="Arial" w:hint="eastAsia"/>
          <w:sz w:val="22"/>
          <w:szCs w:val="22"/>
        </w:rPr>
        <w:t xml:space="preserve"> </w:t>
      </w:r>
      <w:r w:rsidRPr="00610D51">
        <w:rPr>
          <w:rFonts w:ascii="Arial" w:eastAsia="Times New Roman" w:hAnsi="Arial" w:cs="Arial"/>
          <w:sz w:val="22"/>
          <w:szCs w:val="22"/>
        </w:rPr>
        <w:t xml:space="preserve">0 = </w:t>
      </w:r>
      <w:r w:rsidRPr="00610D51">
        <w:rPr>
          <w:rFonts w:ascii="Arial" w:eastAsia="Times New Roman" w:hAnsi="Arial" w:cs="Arial" w:hint="eastAsia"/>
          <w:sz w:val="22"/>
          <w:szCs w:val="22"/>
        </w:rPr>
        <w:t>不生成年度对账单</w:t>
      </w:r>
    </w:p>
    <w:p w:rsidR="00390BBF" w:rsidRPr="00610D51" w:rsidRDefault="00390BBF" w:rsidP="00390BBF">
      <w:pPr>
        <w:autoSpaceDE w:val="0"/>
        <w:autoSpaceDN w:val="0"/>
        <w:adjustRightInd w:val="0"/>
        <w:rPr>
          <w:rFonts w:ascii="Arial" w:eastAsia="Times New Roman" w:hAnsi="Arial" w:cs="Arial"/>
          <w:sz w:val="22"/>
          <w:szCs w:val="22"/>
        </w:rPr>
      </w:pPr>
      <w:r w:rsidRPr="00610D51">
        <w:rPr>
          <w:rFonts w:ascii="Arial" w:eastAsia="Times New Roman" w:hAnsi="Arial" w:cs="Arial" w:hint="eastAsia"/>
          <w:sz w:val="22"/>
          <w:szCs w:val="22"/>
        </w:rPr>
        <w:t xml:space="preserve">                          </w:t>
      </w:r>
      <w:r w:rsidR="00610D51">
        <w:rPr>
          <w:rFonts w:ascii="Arial" w:eastAsiaTheme="minorEastAsia" w:hAnsi="Arial" w:cs="Arial" w:hint="eastAsia"/>
          <w:sz w:val="22"/>
          <w:szCs w:val="22"/>
        </w:rPr>
        <w:t xml:space="preserve">          </w:t>
      </w:r>
      <w:r w:rsidRPr="00610D51">
        <w:rPr>
          <w:rFonts w:ascii="Arial" w:eastAsia="Times New Roman" w:hAnsi="Arial" w:cs="Arial" w:hint="eastAsia"/>
          <w:sz w:val="22"/>
          <w:szCs w:val="22"/>
        </w:rPr>
        <w:t xml:space="preserve"> </w:t>
      </w:r>
      <w:r w:rsidRPr="00610D51">
        <w:rPr>
          <w:rFonts w:ascii="Arial" w:eastAsia="Times New Roman" w:hAnsi="Arial" w:cs="Arial"/>
          <w:sz w:val="22"/>
          <w:szCs w:val="22"/>
        </w:rPr>
        <w:t xml:space="preserve">1 = </w:t>
      </w:r>
      <w:r w:rsidRPr="00610D51">
        <w:rPr>
          <w:rFonts w:ascii="Arial" w:eastAsia="Times New Roman" w:hAnsi="Arial" w:cs="Arial" w:hint="eastAsia"/>
          <w:sz w:val="22"/>
          <w:szCs w:val="22"/>
        </w:rPr>
        <w:t>生成年度对账单</w:t>
      </w:r>
    </w:p>
    <w:p w:rsidR="00390BBF" w:rsidRDefault="00390BBF" w:rsidP="00390BBF">
      <w:pPr>
        <w:autoSpaceDE w:val="0"/>
        <w:autoSpaceDN w:val="0"/>
        <w:adjustRightInd w:val="0"/>
        <w:rPr>
          <w:rFonts w:ascii="宋体" w:cs="宋体"/>
          <w:sz w:val="21"/>
          <w:szCs w:val="21"/>
          <w:lang w:val="en-AU"/>
        </w:rPr>
      </w:pPr>
    </w:p>
    <w:p w:rsidR="00390BBF" w:rsidRPr="00DA41D3" w:rsidRDefault="00DA41D3" w:rsidP="00C82EC4">
      <w:pPr>
        <w:pStyle w:val="ListParagraph"/>
        <w:autoSpaceDE w:val="0"/>
        <w:autoSpaceDN w:val="0"/>
        <w:adjustRightInd w:val="0"/>
        <w:spacing w:before="240" w:line="276" w:lineRule="auto"/>
        <w:ind w:left="1080"/>
        <w:jc w:val="both"/>
        <w:rPr>
          <w:rFonts w:eastAsia="宋体"/>
          <w:sz w:val="21"/>
          <w:szCs w:val="21"/>
          <w:lang w:val="en-AU"/>
        </w:rPr>
      </w:pPr>
      <w:r w:rsidRPr="00DA41D3">
        <w:rPr>
          <w:rFonts w:eastAsia="宋体" w:hint="eastAsia"/>
          <w:sz w:val="21"/>
          <w:szCs w:val="21"/>
          <w:highlight w:val="yellow"/>
          <w:lang w:val="en-AU"/>
        </w:rPr>
        <w:t>由于平安代理行不需要年节单功能，所以</w:t>
      </w:r>
      <w:r>
        <w:rPr>
          <w:rFonts w:eastAsia="宋体" w:hint="eastAsia"/>
          <w:sz w:val="21"/>
          <w:szCs w:val="21"/>
          <w:highlight w:val="yellow"/>
          <w:lang w:val="en-AU"/>
        </w:rPr>
        <w:t>需要设置</w:t>
      </w:r>
      <w:r w:rsidRPr="00DA41D3">
        <w:rPr>
          <w:rFonts w:eastAsia="宋体" w:hint="eastAsia"/>
          <w:sz w:val="21"/>
          <w:szCs w:val="21"/>
          <w:highlight w:val="yellow"/>
          <w:lang w:val="en-AU"/>
        </w:rPr>
        <w:t>年度对账单参数</w:t>
      </w:r>
      <w:r w:rsidRPr="00DA41D3">
        <w:rPr>
          <w:rFonts w:ascii="宋体" w:eastAsia="宋体" w:cs="宋体"/>
          <w:color w:val="FF0000"/>
          <w:sz w:val="21"/>
          <w:szCs w:val="21"/>
          <w:highlight w:val="yellow"/>
          <w:lang w:val="en-AU" w:eastAsia="zh-CN"/>
        </w:rPr>
        <w:t>ANNUAL STATEMENT = 0</w:t>
      </w:r>
    </w:p>
    <w:p w:rsidR="00390BBF" w:rsidRDefault="00390BBF" w:rsidP="00C82EC4">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p>
    <w:p w:rsidR="00390BBF" w:rsidRPr="00C91964" w:rsidRDefault="00390BBF" w:rsidP="00C82EC4">
      <w:pPr>
        <w:pStyle w:val="ListParagraph"/>
        <w:autoSpaceDE w:val="0"/>
        <w:autoSpaceDN w:val="0"/>
        <w:adjustRightInd w:val="0"/>
        <w:spacing w:before="240" w:line="276" w:lineRule="auto"/>
        <w:ind w:left="1080"/>
        <w:jc w:val="both"/>
        <w:rPr>
          <w:rFonts w:ascii="Arial" w:hAnsi="Arial" w:cs="Arial"/>
          <w:sz w:val="22"/>
          <w:szCs w:val="22"/>
          <w:lang w:eastAsia="zh-CN"/>
        </w:rPr>
      </w:pPr>
    </w:p>
    <w:tbl>
      <w:tblPr>
        <w:tblW w:w="8551" w:type="dxa"/>
        <w:tblInd w:w="72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8083"/>
      </w:tblGrid>
      <w:tr w:rsidR="00653C36" w:rsidTr="00F76BC0">
        <w:tc>
          <w:tcPr>
            <w:tcW w:w="468" w:type="dxa"/>
          </w:tcPr>
          <w:p w:rsidR="00653C36" w:rsidRDefault="00653C36" w:rsidP="00F76BC0">
            <w:pPr>
              <w:pStyle w:val="ScreenSample"/>
              <w:spacing w:after="60"/>
              <w:rPr>
                <w:b w:val="0"/>
                <w:bCs/>
                <w:sz w:val="16"/>
              </w:rPr>
            </w:pPr>
          </w:p>
        </w:tc>
        <w:tc>
          <w:tcPr>
            <w:tcW w:w="8083" w:type="dxa"/>
          </w:tcPr>
          <w:p w:rsidR="00653C36" w:rsidRDefault="00653C36" w:rsidP="00F76BC0">
            <w:pPr>
              <w:pStyle w:val="ScreenSample"/>
              <w:spacing w:after="60"/>
              <w:rPr>
                <w:b w:val="0"/>
                <w:bCs/>
                <w:sz w:val="16"/>
              </w:rPr>
            </w:pPr>
            <w:r>
              <w:rPr>
                <w:b w:val="0"/>
                <w:bCs/>
                <w:sz w:val="16"/>
              </w:rPr>
              <w:t>....+....1....+....2....+....3....+....4....+....5....+....6....+....7....+....8</w:t>
            </w:r>
          </w:p>
        </w:tc>
      </w:tr>
      <w:tr w:rsidR="00653C36" w:rsidTr="00F76BC0">
        <w:tc>
          <w:tcPr>
            <w:tcW w:w="468" w:type="dxa"/>
          </w:tcPr>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lastRenderedPageBreak/>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tc>
        <w:tc>
          <w:tcPr>
            <w:tcW w:w="8083" w:type="dxa"/>
          </w:tcPr>
          <w:p w:rsidR="00653C36" w:rsidRPr="00544105" w:rsidRDefault="00653C36" w:rsidP="00F76BC0">
            <w:pPr>
              <w:pStyle w:val="ScreenSample"/>
              <w:ind w:left="-18" w:firstLine="18"/>
              <w:rPr>
                <w:rFonts w:cs="Courier New"/>
                <w:sz w:val="16"/>
                <w:szCs w:val="16"/>
              </w:rPr>
            </w:pPr>
            <w:r w:rsidRPr="00544105">
              <w:rPr>
                <w:rFonts w:cs="Courier New"/>
                <w:sz w:val="16"/>
                <w:szCs w:val="16"/>
              </w:rPr>
              <w:lastRenderedPageBreak/>
              <w:t xml:space="preserve">ARML (      )           *** </w:t>
            </w:r>
            <w:r>
              <w:rPr>
                <w:rFonts w:cs="Courier New"/>
                <w:sz w:val="16"/>
                <w:szCs w:val="16"/>
              </w:rPr>
              <w:t>USER</w:t>
            </w:r>
            <w:r w:rsidRPr="00544105">
              <w:rPr>
                <w:rFonts w:cs="Courier New"/>
                <w:sz w:val="16"/>
                <w:szCs w:val="16"/>
              </w:rPr>
              <w:t xml:space="preserve"> SYSTEM - SIT ***       PAGE 13 F=3 17/04/2012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LOGO RECORD                        01:49:25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ORGANIZATION 501    LOGO  111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PROCESSING CONTROL OPTIONS   RES ID ( 100 ) PERM ISS ID (     ) ISS ID ( 001 )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DELQ AGING          ( S ) NEW CARDS          ( Y ) PLAN STRUCTURE      ( P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1ST USAGE FLAG      ( N ) P/D DAYS 1  ( N ) ( 99 ) P/D DAYS 2         ( 99 )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1ST USAGE LETTER  (     ) P/D LETTER 1     (     ) P/D LETTER 2      (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ADDRESS CHG EFFECT  ( F ) AUTH DURATION      ( N ) # ISSUE ATTEMPTS  ( 003 )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FIRST CARD DAY     ( 00 ) MAXIMUM CREDIT LIMIT         ( 00000000001000000 )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OVERLIMIT RPT %   ( 100 ) OVERLIMIT LTR %  ( 000 ) OVERLIMIT AUTH %  ( 120 )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OVERLIMIT LETTER  (     ) ITS ORG          ( 101 ) CREDIT BUREAU MTHS ( 00 )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w:t>
            </w:r>
            <w:r w:rsidRPr="00544105">
              <w:rPr>
                <w:rFonts w:cs="Courier New"/>
                <w:sz w:val="16"/>
                <w:szCs w:val="16"/>
                <w:highlight w:val="yellow"/>
              </w:rPr>
              <w:t xml:space="preserve">ALL STMTS - FLAG    ( </w:t>
            </w:r>
            <w:r>
              <w:rPr>
                <w:rFonts w:cs="Courier New"/>
                <w:sz w:val="16"/>
                <w:szCs w:val="16"/>
                <w:highlight w:val="yellow"/>
              </w:rPr>
              <w:t>N</w:t>
            </w:r>
            <w:r w:rsidRPr="00544105">
              <w:rPr>
                <w:rFonts w:cs="Courier New"/>
                <w:sz w:val="16"/>
                <w:szCs w:val="16"/>
                <w:highlight w:val="yellow"/>
              </w:rPr>
              <w:t xml:space="preserve"> )</w:t>
            </w:r>
            <w:r w:rsidRPr="00544105">
              <w:rPr>
                <w:rFonts w:cs="Courier New"/>
                <w:sz w:val="16"/>
                <w:szCs w:val="16"/>
              </w:rPr>
              <w:t xml:space="preserve"> FLAG EXPIRE ( 10012020 )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CLLTRL RET MONTHS  ( 60 )                          CARD TERM MONTHS  ( 060 )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AUTO CLOSE MONTHS  ( 00 ) AUTO PURGE MONTHS ( 00 ) AUTO CHGOFF MONTHS ( 00 )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LETTER ORG        ( </w:t>
            </w:r>
            <w:r w:rsidRPr="00544105">
              <w:rPr>
                <w:rFonts w:eastAsiaTheme="minorEastAsia" w:cs="Courier New"/>
                <w:sz w:val="16"/>
                <w:szCs w:val="16"/>
              </w:rPr>
              <w:t>501</w:t>
            </w:r>
            <w:r w:rsidRPr="00544105">
              <w:rPr>
                <w:rFonts w:cs="Courier New"/>
                <w:sz w:val="16"/>
                <w:szCs w:val="16"/>
              </w:rPr>
              <w:t xml:space="preserve"> ) INACTIVE MONTHS   ( 03 ) PLAN PURGE DAYS   ( 180 )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lastRenderedPageBreak/>
              <w:t xml:space="preserve">   DD CHG LETTER CD  (     )                          </w:t>
            </w:r>
            <w:r w:rsidRPr="00544105">
              <w:rPr>
                <w:rFonts w:cs="Courier New"/>
                <w:sz w:val="16"/>
                <w:szCs w:val="16"/>
                <w:highlight w:val="yellow"/>
              </w:rPr>
              <w:t>STMT FREQ          ( 01 )</w:t>
            </w:r>
            <w:r w:rsidRPr="00544105">
              <w:rPr>
                <w:rFonts w:cs="Courier New"/>
                <w:sz w:val="16"/>
                <w:szCs w:val="16"/>
              </w:rPr>
              <w:t xml:space="preserve">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SPLIT TENDER        ( 0 ) SWEEP OPTION         0   CRD# SCM            ( 0 )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w:t>
            </w:r>
            <w:r w:rsidRPr="00544105">
              <w:rPr>
                <w:rFonts w:cs="Courier New"/>
                <w:sz w:val="16"/>
                <w:szCs w:val="16"/>
                <w:highlight w:val="yellow"/>
              </w:rPr>
              <w:t>ANNUAL STATEMENT    (</w:t>
            </w:r>
            <w:r w:rsidRPr="00DA41D3">
              <w:rPr>
                <w:rFonts w:cs="Courier New"/>
                <w:color w:val="FF0000"/>
                <w:sz w:val="16"/>
                <w:szCs w:val="16"/>
                <w:highlight w:val="yellow"/>
              </w:rPr>
              <w:t xml:space="preserve"> 0 </w:t>
            </w:r>
            <w:r w:rsidRPr="00544105">
              <w:rPr>
                <w:rFonts w:cs="Courier New"/>
                <w:sz w:val="16"/>
                <w:szCs w:val="16"/>
                <w:highlight w:val="yellow"/>
              </w:rPr>
              <w:t>)</w:t>
            </w:r>
            <w:r w:rsidRPr="00544105">
              <w:rPr>
                <w:rFonts w:cs="Courier New"/>
                <w:sz w:val="16"/>
                <w:szCs w:val="16"/>
              </w:rPr>
              <w:t xml:space="preserve"> PIN DELAY DAYS    ( 99 ) MAILER NAME/ADDR  ( 0 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PSEUDO LETTER: NC PMT (     )  CASH PMT   (     )  PVV                 ( 0 )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ASSOC TYPE MAIL CONTROL  1     2     3     4     5     6     7     8     9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STMT CD                ( 4 ) ( 4 ) ( 4 ) ( 4 ) ( 4 ) ( 4 ) ( 4 ) ( 4 ) ( 4 )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LTR CD                 ( 4 ) ( 4 ) ( 4 ) ( 4 ) ( 4 ) ( 4 ) ( 4 ) ( 4 ) ( 4 ) </w:t>
            </w:r>
          </w:p>
          <w:p w:rsidR="00653C36" w:rsidRPr="00544105" w:rsidRDefault="00653C36" w:rsidP="00F76BC0">
            <w:pPr>
              <w:pStyle w:val="ScreenSample"/>
              <w:ind w:left="-18" w:firstLine="18"/>
              <w:rPr>
                <w:rFonts w:cs="Courier New"/>
                <w:sz w:val="16"/>
                <w:szCs w:val="16"/>
              </w:rPr>
            </w:pPr>
            <w:r w:rsidRPr="00544105">
              <w:rPr>
                <w:rFonts w:cs="Courier New"/>
                <w:sz w:val="16"/>
                <w:szCs w:val="16"/>
              </w:rPr>
              <w:t xml:space="preserve"> CURRENCY  840   NOD 2          PER ITEM NOD  3             PERCENTAGE NOD  7   </w:t>
            </w:r>
          </w:p>
          <w:p w:rsidR="00653C36" w:rsidRPr="00D31B5F" w:rsidRDefault="00653C36" w:rsidP="00F76BC0">
            <w:pPr>
              <w:pStyle w:val="ScreenSample"/>
              <w:ind w:left="-18" w:firstLine="18"/>
              <w:rPr>
                <w:rFonts w:cs="Courier New"/>
                <w:sz w:val="16"/>
                <w:szCs w:val="16"/>
              </w:rPr>
            </w:pPr>
            <w:r w:rsidRPr="00544105">
              <w:rPr>
                <w:rFonts w:cs="Courier New"/>
                <w:sz w:val="16"/>
                <w:szCs w:val="16"/>
              </w:rPr>
              <w:t xml:space="preserve">  PF1=ARMU     PF2=ARMS     PF3=ARMO     PF4=ARMG     PF5=ARMC     PF6=INQUIRY</w:t>
            </w:r>
          </w:p>
        </w:tc>
      </w:tr>
    </w:tbl>
    <w:p w:rsidR="00A62EF2" w:rsidRPr="00A62EF2" w:rsidRDefault="00A62EF2" w:rsidP="00A62EF2">
      <w:pPr>
        <w:autoSpaceDE w:val="0"/>
        <w:autoSpaceDN w:val="0"/>
        <w:adjustRightInd w:val="0"/>
        <w:spacing w:before="240" w:line="276" w:lineRule="auto"/>
        <w:ind w:left="709"/>
        <w:jc w:val="both"/>
        <w:rPr>
          <w:rFonts w:ascii="Arial" w:hAnsi="Arial" w:cs="Arial"/>
          <w:sz w:val="22"/>
          <w:szCs w:val="22"/>
        </w:rPr>
      </w:pPr>
    </w:p>
    <w:p w:rsidR="00A62EF2" w:rsidRPr="00A62EF2" w:rsidRDefault="00A62EF2" w:rsidP="00A62EF2">
      <w:pPr>
        <w:pStyle w:val="ListParagraph"/>
        <w:autoSpaceDE w:val="0"/>
        <w:autoSpaceDN w:val="0"/>
        <w:adjustRightInd w:val="0"/>
        <w:spacing w:before="240" w:line="276" w:lineRule="auto"/>
        <w:ind w:left="1069"/>
        <w:jc w:val="both"/>
        <w:rPr>
          <w:rFonts w:ascii="Arial" w:hAnsi="Arial" w:cs="Arial"/>
          <w:sz w:val="22"/>
          <w:szCs w:val="22"/>
        </w:rPr>
      </w:pPr>
    </w:p>
    <w:p w:rsidR="00A62EF2" w:rsidRPr="00AC2013" w:rsidRDefault="00AC2013" w:rsidP="00A62EF2">
      <w:pPr>
        <w:pStyle w:val="ListParagraph"/>
        <w:autoSpaceDE w:val="0"/>
        <w:autoSpaceDN w:val="0"/>
        <w:adjustRightInd w:val="0"/>
        <w:spacing w:before="240" w:line="276" w:lineRule="auto"/>
        <w:ind w:left="1069"/>
        <w:jc w:val="both"/>
        <w:rPr>
          <w:rFonts w:ascii="Arial" w:eastAsiaTheme="minorEastAsia" w:hAnsi="Arial" w:cs="Arial"/>
          <w:b/>
          <w:sz w:val="22"/>
          <w:szCs w:val="22"/>
          <w:lang w:eastAsia="zh-CN"/>
        </w:rPr>
      </w:pPr>
      <w:r w:rsidRPr="00AC2013">
        <w:rPr>
          <w:rFonts w:ascii="Arial" w:eastAsiaTheme="minorEastAsia" w:hAnsi="Arial" w:cs="Arial" w:hint="eastAsia"/>
          <w:b/>
          <w:sz w:val="22"/>
          <w:szCs w:val="22"/>
          <w:lang w:eastAsia="zh-CN"/>
        </w:rPr>
        <w:t>ARML14:</w:t>
      </w:r>
    </w:p>
    <w:tbl>
      <w:tblPr>
        <w:tblW w:w="8551" w:type="dxa"/>
        <w:tblInd w:w="72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8083"/>
      </w:tblGrid>
      <w:tr w:rsidR="00653C36" w:rsidTr="00F76BC0">
        <w:tc>
          <w:tcPr>
            <w:tcW w:w="468" w:type="dxa"/>
          </w:tcPr>
          <w:p w:rsidR="00653C36" w:rsidRDefault="00653C36" w:rsidP="00F76BC0">
            <w:pPr>
              <w:pStyle w:val="ScreenSample"/>
              <w:spacing w:after="60"/>
              <w:rPr>
                <w:b w:val="0"/>
                <w:bCs/>
                <w:sz w:val="16"/>
              </w:rPr>
            </w:pPr>
          </w:p>
        </w:tc>
        <w:tc>
          <w:tcPr>
            <w:tcW w:w="8083" w:type="dxa"/>
          </w:tcPr>
          <w:p w:rsidR="00653C36" w:rsidRDefault="00653C36" w:rsidP="00F76BC0">
            <w:pPr>
              <w:pStyle w:val="ScreenSample"/>
              <w:spacing w:after="60"/>
              <w:rPr>
                <w:b w:val="0"/>
                <w:bCs/>
                <w:sz w:val="16"/>
              </w:rPr>
            </w:pPr>
            <w:r>
              <w:rPr>
                <w:b w:val="0"/>
                <w:bCs/>
                <w:sz w:val="16"/>
              </w:rPr>
              <w:t>....+....1....+....2....+....3....+....4....+....5....+....6....+....7....+....8</w:t>
            </w:r>
          </w:p>
        </w:tc>
      </w:tr>
      <w:tr w:rsidR="00653C36" w:rsidTr="00F76BC0">
        <w:tc>
          <w:tcPr>
            <w:tcW w:w="468" w:type="dxa"/>
          </w:tcPr>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tc>
        <w:tc>
          <w:tcPr>
            <w:tcW w:w="8083" w:type="dxa"/>
          </w:tcPr>
          <w:p w:rsidR="00653C36" w:rsidRPr="00E87AEA" w:rsidRDefault="00653C36" w:rsidP="00F76BC0">
            <w:pPr>
              <w:pStyle w:val="ScreenSample"/>
              <w:ind w:left="-18"/>
              <w:rPr>
                <w:rFonts w:cs="Courier New"/>
                <w:sz w:val="16"/>
                <w:szCs w:val="16"/>
              </w:rPr>
            </w:pPr>
            <w:r w:rsidRPr="00544105">
              <w:rPr>
                <w:rFonts w:cs="Courier New"/>
                <w:sz w:val="16"/>
                <w:szCs w:val="16"/>
              </w:rPr>
              <w:t xml:space="preserve">ARML (      )           *** </w:t>
            </w:r>
            <w:r>
              <w:rPr>
                <w:rFonts w:cs="Courier New"/>
                <w:sz w:val="16"/>
                <w:szCs w:val="16"/>
              </w:rPr>
              <w:t>USER</w:t>
            </w:r>
            <w:r w:rsidRPr="00544105">
              <w:rPr>
                <w:rFonts w:cs="Courier New"/>
                <w:sz w:val="16"/>
                <w:szCs w:val="16"/>
              </w:rPr>
              <w:t xml:space="preserve"> SYSTEM - SIT ***       PAGE 14 F=3 17/04/2012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LOGO RECORD                        01:51:07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ORGANIZATION   501   LOGO   111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PROCESSING CONTROL OPTIONS (CONT.)                </w:t>
            </w:r>
            <w:r w:rsidRPr="00544105">
              <w:rPr>
                <w:rFonts w:cs="Courier New"/>
                <w:sz w:val="16"/>
                <w:szCs w:val="16"/>
                <w:highlight w:val="yellow"/>
              </w:rPr>
              <w:t xml:space="preserve">BILL THRESH ( </w:t>
            </w:r>
            <w:r w:rsidRPr="00DA41D3">
              <w:rPr>
                <w:rFonts w:cs="Courier New"/>
                <w:color w:val="FF0000"/>
                <w:sz w:val="16"/>
                <w:szCs w:val="16"/>
                <w:highlight w:val="yellow"/>
              </w:rPr>
              <w:t>00000</w:t>
            </w:r>
            <w:r w:rsidR="006F2E3E" w:rsidRPr="00DA41D3">
              <w:rPr>
                <w:rFonts w:cs="Courier New" w:hint="eastAsia"/>
                <w:color w:val="FF0000"/>
                <w:sz w:val="16"/>
                <w:szCs w:val="16"/>
                <w:highlight w:val="yellow"/>
              </w:rPr>
              <w:t>1</w:t>
            </w:r>
            <w:r w:rsidRPr="00DA41D3">
              <w:rPr>
                <w:rFonts w:cs="Courier New"/>
                <w:color w:val="FF0000"/>
                <w:sz w:val="16"/>
                <w:szCs w:val="16"/>
                <w:highlight w:val="yellow"/>
              </w:rPr>
              <w:t xml:space="preserve">000 </w:t>
            </w:r>
            <w:r w:rsidRPr="00544105">
              <w:rPr>
                <w:rFonts w:cs="Courier New"/>
                <w:sz w:val="16"/>
                <w:szCs w:val="16"/>
                <w:highlight w:val="yellow"/>
              </w:rPr>
              <w:t>)</w:t>
            </w:r>
            <w:r w:rsidRPr="00544105">
              <w:rPr>
                <w:rFonts w:cs="Courier New"/>
                <w:sz w:val="16"/>
                <w:szCs w:val="16"/>
              </w:rPr>
              <w:t xml:space="preserve">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MIN REAGE MONTHS ( 00 )  REAGE PERIOD ( 000 )     REAGE PERIOD LIMIT  ( 0 )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PROC CONTROL LEVEL ( O ) PREPMT ALLOWED    ( 0 )  PREPMT MONTHS      ( 00 )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DUE DATE          ( 00 ) BILL EVEN AMOUNTS ( N )  BILL OVER LIMIT     ( N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REAGED AT  ( N ) ( 000 ) REAGE FREQ       ( 99 )  REAGE CD LVL        ( 0 )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FLEX BILL MONTHS  ( 00 ) PREPMT ZERO       ( 0 )  PLAN PAYMENT        ( F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PAYMENT VARIANCE  ( A )  ( 000000000 )  DELINQUENCY INTEREST LEVEL    ( 0 )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PAYOFF VARIANCE     A    ( 000001000 )  P ( 0000000 )    MAX  ( 000000000 )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QUAL PMT A ( 000000000 ) P ( 0000000 )  NOM BILL OVERLIMIT            ( 0 )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QUAL PAYMENT RESET %     ( 000 )        C/O CREDIT APPLICATION F/L/B  ( F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PAYMENT APPLICATION LVL  ( P )          MIN DELQ AMT  ( 00000000000000000 )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UNDER PAYMENT     1-4   F/L             OVER PAYMENT      1-4   F/L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REVOLVING        ( 1 ) ( F )            REVOLVING        ( 1 ) ( F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DEFERRED INT-F/C ( 1 ) ( F )            DEFERRED INT-F/C ( 1 ) ( F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DEFERRED PAYMENT ( 1 ) ( F )            DEFERRED PAYMENT ( 1 ) ( F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DEFERRED BILLING ( 1 ) ( F )            DEFERRED BILLING ( 1 ) ( F )         </w:t>
            </w:r>
          </w:p>
          <w:p w:rsidR="00653C36" w:rsidRPr="00544105" w:rsidRDefault="00653C36" w:rsidP="00F76BC0">
            <w:pPr>
              <w:pStyle w:val="ScreenSample"/>
              <w:ind w:left="-18"/>
              <w:rPr>
                <w:rFonts w:cs="Courier New"/>
                <w:sz w:val="16"/>
                <w:szCs w:val="16"/>
              </w:rPr>
            </w:pPr>
            <w:r w:rsidRPr="00544105">
              <w:rPr>
                <w:rFonts w:cs="Courier New"/>
                <w:sz w:val="16"/>
                <w:szCs w:val="16"/>
              </w:rPr>
              <w:t xml:space="preserve">   OTB:     CR BAL ( 3 ) DISP ( 1 )        LOAN AMT   ( 0 )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AUTH DAYS - APP   ( 30 ) AUTH DAYS - DECL ( 30 ) AUTH VARIANCE  ( 1500000 )  </w:t>
            </w:r>
          </w:p>
          <w:p w:rsidR="00653C36" w:rsidRPr="00E87AEA" w:rsidRDefault="00653C36" w:rsidP="00F76BC0">
            <w:pPr>
              <w:pStyle w:val="ScreenSample"/>
              <w:ind w:left="-18"/>
              <w:rPr>
                <w:rFonts w:cs="Courier New"/>
                <w:sz w:val="16"/>
                <w:szCs w:val="16"/>
              </w:rPr>
            </w:pPr>
            <w:r w:rsidRPr="00544105">
              <w:rPr>
                <w:rFonts w:cs="Courier New"/>
                <w:sz w:val="16"/>
                <w:szCs w:val="16"/>
              </w:rPr>
              <w:t xml:space="preserve"> CURRENCY  840   NOD 2          PER ITEM NOD  3             PERCENTAGE NOD  7   </w:t>
            </w:r>
          </w:p>
          <w:p w:rsidR="00653C36" w:rsidRPr="00091DC5" w:rsidRDefault="00653C36" w:rsidP="00F76BC0">
            <w:pPr>
              <w:pStyle w:val="ScreenSample"/>
              <w:ind w:left="-18" w:firstLine="18"/>
              <w:rPr>
                <w:rFonts w:cs="Courier New"/>
                <w:sz w:val="16"/>
                <w:szCs w:val="16"/>
              </w:rPr>
            </w:pPr>
            <w:r w:rsidRPr="00544105">
              <w:rPr>
                <w:rFonts w:cs="Courier New"/>
                <w:sz w:val="16"/>
                <w:szCs w:val="16"/>
              </w:rPr>
              <w:t xml:space="preserve">  PF1=ARMU     PF2=ARMS     PF3=ARMO     PF4=ARMG     PF5=ARMC     PF6=INQUIRY</w:t>
            </w:r>
          </w:p>
        </w:tc>
      </w:tr>
    </w:tbl>
    <w:p w:rsidR="00C87C05" w:rsidRPr="00BA70F3" w:rsidRDefault="00C87C05" w:rsidP="00C87C05">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eastAsiaTheme="minorEastAsia" w:hAnsi="Arial" w:cs="Arial" w:hint="eastAsia"/>
          <w:sz w:val="22"/>
          <w:szCs w:val="22"/>
          <w:lang w:eastAsia="zh-CN"/>
        </w:rPr>
        <w:t xml:space="preserve">Setup the </w:t>
      </w:r>
      <w:r>
        <w:rPr>
          <w:rFonts w:ascii="Arial" w:hAnsi="Arial" w:cs="Arial"/>
          <w:sz w:val="22"/>
          <w:szCs w:val="22"/>
        </w:rPr>
        <w:t>Billing threshold</w:t>
      </w:r>
      <w:r>
        <w:rPr>
          <w:rFonts w:ascii="Arial" w:eastAsiaTheme="minorEastAsia" w:hAnsi="Arial" w:cs="Arial" w:hint="eastAsia"/>
          <w:sz w:val="22"/>
          <w:szCs w:val="22"/>
          <w:lang w:eastAsia="zh-CN"/>
        </w:rPr>
        <w:t>, i</w:t>
      </w:r>
      <w:r w:rsidRPr="00E87AEA">
        <w:rPr>
          <w:rFonts w:ascii="Arial" w:hAnsi="Arial" w:cs="Arial"/>
          <w:sz w:val="22"/>
          <w:szCs w:val="22"/>
        </w:rPr>
        <w:t>f the account balance is less than this amount, a statement is not sent</w:t>
      </w:r>
      <w:r>
        <w:rPr>
          <w:rFonts w:ascii="Arial" w:hAnsi="Arial" w:cs="Arial"/>
          <w:sz w:val="22"/>
          <w:szCs w:val="22"/>
        </w:rPr>
        <w:t>.</w:t>
      </w:r>
    </w:p>
    <w:p w:rsidR="00C87C05" w:rsidRPr="006F4DB5" w:rsidRDefault="00C87C05" w:rsidP="00C87C05">
      <w:pPr>
        <w:pStyle w:val="ListParagraph"/>
        <w:autoSpaceDE w:val="0"/>
        <w:autoSpaceDN w:val="0"/>
        <w:adjustRightInd w:val="0"/>
        <w:spacing w:before="240" w:line="276" w:lineRule="auto"/>
        <w:ind w:left="1080"/>
        <w:jc w:val="both"/>
        <w:rPr>
          <w:rFonts w:ascii="Arial" w:hAnsi="Arial" w:cs="Arial"/>
          <w:sz w:val="22"/>
          <w:szCs w:val="22"/>
          <w:lang w:eastAsia="zh-CN"/>
        </w:rPr>
      </w:pPr>
      <w:r w:rsidRPr="006F4DB5">
        <w:rPr>
          <w:rFonts w:ascii="Arial" w:hAnsi="Arial" w:cs="Arial" w:hint="eastAsia"/>
          <w:sz w:val="22"/>
          <w:szCs w:val="22"/>
          <w:lang w:eastAsia="zh-CN"/>
        </w:rPr>
        <w:t>设置计费阈值，如果账户余额小于此金额，则不会发送对账单。</w:t>
      </w:r>
    </w:p>
    <w:p w:rsidR="00C87C05" w:rsidRDefault="00C87C05" w:rsidP="00C87C05">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p>
    <w:p w:rsidR="00C87C05" w:rsidRDefault="00C87C05" w:rsidP="00362A87">
      <w:pPr>
        <w:pStyle w:val="ListParagraph"/>
        <w:autoSpaceDE w:val="0"/>
        <w:autoSpaceDN w:val="0"/>
        <w:adjustRightInd w:val="0"/>
        <w:spacing w:before="240" w:line="276" w:lineRule="auto"/>
        <w:ind w:left="1080"/>
        <w:jc w:val="both"/>
        <w:rPr>
          <w:rFonts w:ascii="宋体" w:eastAsia="宋体" w:hAnsi="宋体" w:cs="宋体"/>
          <w:sz w:val="21"/>
          <w:szCs w:val="21"/>
          <w:lang w:val="en-AU" w:eastAsia="zh-CN"/>
        </w:rPr>
      </w:pPr>
      <w:r w:rsidRPr="00804580">
        <w:rPr>
          <w:rFonts w:cs="Courier New"/>
          <w:sz w:val="20"/>
          <w:highlight w:val="yellow"/>
          <w:lang w:eastAsia="zh-CN"/>
        </w:rPr>
        <w:t>BILL THRESH</w:t>
      </w:r>
      <w:r w:rsidR="00E7651E">
        <w:rPr>
          <w:rFonts w:eastAsiaTheme="minorEastAsia" w:cs="Courier New"/>
          <w:sz w:val="16"/>
          <w:szCs w:val="16"/>
          <w:lang w:eastAsia="zh-CN"/>
        </w:rPr>
        <w:t>:</w:t>
      </w:r>
      <w:r w:rsidR="00E7651E">
        <w:rPr>
          <w:rFonts w:ascii="宋体" w:cs="宋体" w:hint="eastAsia"/>
          <w:sz w:val="21"/>
          <w:szCs w:val="21"/>
          <w:lang w:val="en-AU" w:eastAsia="zh-CN"/>
        </w:rPr>
        <w:t xml:space="preserve"> </w:t>
      </w:r>
      <w:r w:rsidR="00E7651E">
        <w:rPr>
          <w:rFonts w:ascii="宋体" w:eastAsia="宋体" w:hAnsi="宋体" w:cs="宋体" w:hint="eastAsia"/>
          <w:sz w:val="21"/>
          <w:szCs w:val="21"/>
          <w:lang w:val="en-AU" w:eastAsia="zh-CN"/>
        </w:rPr>
        <w:t>该值决定</w:t>
      </w:r>
      <w:r w:rsidR="00E7651E">
        <w:rPr>
          <w:rFonts w:ascii="宋体" w:cs="宋体" w:hint="eastAsia"/>
          <w:sz w:val="21"/>
          <w:szCs w:val="21"/>
          <w:lang w:val="en-AU" w:eastAsia="zh-CN"/>
        </w:rPr>
        <w:t>CM</w:t>
      </w:r>
      <w:r w:rsidR="00E7651E">
        <w:rPr>
          <w:rFonts w:ascii="宋体" w:cs="宋体"/>
          <w:sz w:val="21"/>
          <w:szCs w:val="21"/>
          <w:lang w:val="en-AU" w:eastAsia="zh-CN"/>
        </w:rPr>
        <w:t>S</w:t>
      </w:r>
      <w:r>
        <w:rPr>
          <w:rFonts w:ascii="Arial" w:hAnsi="Arial" w:cs="Arial"/>
          <w:sz w:val="21"/>
          <w:szCs w:val="21"/>
          <w:lang w:val="en-AU" w:eastAsia="zh-CN"/>
        </w:rPr>
        <w:t xml:space="preserve"> </w:t>
      </w:r>
      <w:r>
        <w:rPr>
          <w:rFonts w:ascii="宋体" w:eastAsia="宋体" w:hAnsi="宋体" w:cs="宋体" w:hint="eastAsia"/>
          <w:sz w:val="21"/>
          <w:szCs w:val="21"/>
          <w:lang w:val="en-AU" w:eastAsia="zh-CN"/>
        </w:rPr>
        <w:t>是否为由该</w:t>
      </w:r>
      <w:r>
        <w:rPr>
          <w:rFonts w:ascii="Arial" w:hAnsi="Arial" w:cs="Arial"/>
          <w:sz w:val="21"/>
          <w:szCs w:val="21"/>
          <w:lang w:val="en-AU" w:eastAsia="zh-CN"/>
        </w:rPr>
        <w:t xml:space="preserve">Logo </w:t>
      </w:r>
      <w:r>
        <w:rPr>
          <w:rFonts w:ascii="宋体" w:eastAsia="宋体" w:hAnsi="宋体" w:cs="宋体" w:hint="eastAsia"/>
          <w:sz w:val="21"/>
          <w:szCs w:val="21"/>
          <w:lang w:val="en-AU" w:eastAsia="zh-CN"/>
        </w:rPr>
        <w:t>处理的</w:t>
      </w:r>
      <w:r w:rsidR="0064609D">
        <w:rPr>
          <w:rFonts w:ascii="宋体" w:eastAsia="宋体" w:hAnsi="宋体" w:cs="宋体" w:hint="eastAsia"/>
          <w:sz w:val="21"/>
          <w:szCs w:val="21"/>
          <w:lang w:val="en-AU" w:eastAsia="zh-CN"/>
        </w:rPr>
        <w:t>账</w:t>
      </w:r>
      <w:r>
        <w:rPr>
          <w:rFonts w:ascii="宋体" w:eastAsia="宋体" w:hAnsi="宋体" w:cs="宋体" w:hint="eastAsia"/>
          <w:sz w:val="21"/>
          <w:szCs w:val="21"/>
          <w:lang w:val="en-AU" w:eastAsia="zh-CN"/>
        </w:rPr>
        <w:t>户生成一个无活动对账单，以整币单位和辅币单位表示。如果</w:t>
      </w:r>
      <w:r w:rsidR="0064609D">
        <w:rPr>
          <w:rFonts w:ascii="宋体" w:eastAsia="宋体" w:hAnsi="宋体" w:cs="宋体" w:hint="eastAsia"/>
          <w:sz w:val="21"/>
          <w:szCs w:val="21"/>
          <w:lang w:val="en-AU" w:eastAsia="zh-CN"/>
        </w:rPr>
        <w:t>账</w:t>
      </w:r>
      <w:r>
        <w:rPr>
          <w:rFonts w:ascii="宋体" w:eastAsia="宋体" w:hAnsi="宋体" w:cs="宋体" w:hint="eastAsia"/>
          <w:sz w:val="21"/>
          <w:szCs w:val="21"/>
          <w:lang w:val="en-AU" w:eastAsia="zh-CN"/>
        </w:rPr>
        <w:t>户余额小于此值，则不发出对账单</w:t>
      </w:r>
    </w:p>
    <w:p w:rsidR="00DA41D3" w:rsidRPr="00DA41D3" w:rsidRDefault="00DA41D3" w:rsidP="00362A87">
      <w:pPr>
        <w:pStyle w:val="ListParagraph"/>
        <w:autoSpaceDE w:val="0"/>
        <w:autoSpaceDN w:val="0"/>
        <w:adjustRightInd w:val="0"/>
        <w:spacing w:before="240" w:line="276" w:lineRule="auto"/>
        <w:ind w:left="1080"/>
        <w:jc w:val="both"/>
        <w:rPr>
          <w:rFonts w:asciiTheme="minorEastAsia" w:eastAsiaTheme="minorEastAsia" w:hAnsiTheme="minorEastAsia" w:cs="宋体"/>
          <w:sz w:val="21"/>
          <w:szCs w:val="21"/>
          <w:lang w:val="en-AU" w:eastAsia="zh-CN"/>
        </w:rPr>
      </w:pPr>
      <w:r w:rsidRPr="00DA41D3">
        <w:rPr>
          <w:rFonts w:asciiTheme="minorEastAsia" w:eastAsiaTheme="minorEastAsia" w:hAnsiTheme="minorEastAsia" w:cs="宋体" w:hint="eastAsia"/>
          <w:sz w:val="21"/>
          <w:szCs w:val="21"/>
          <w:highlight w:val="yellow"/>
          <w:lang w:val="en-AU" w:eastAsia="zh-CN"/>
        </w:rPr>
        <w:t>根据平安代理行出账单的要求，该参数可以设置为</w:t>
      </w:r>
      <w:r w:rsidRPr="00DA41D3">
        <w:rPr>
          <w:rFonts w:asciiTheme="minorEastAsia" w:eastAsiaTheme="minorEastAsia" w:hAnsiTheme="minorEastAsia" w:cs="宋体" w:hint="eastAsia"/>
          <w:color w:val="FF0000"/>
          <w:sz w:val="21"/>
          <w:szCs w:val="21"/>
          <w:highlight w:val="yellow"/>
          <w:lang w:val="en-AU" w:eastAsia="zh-CN"/>
        </w:rPr>
        <w:t>1000</w:t>
      </w:r>
    </w:p>
    <w:p w:rsidR="00C87C05" w:rsidRPr="00C87C05" w:rsidRDefault="00C87C05" w:rsidP="00653C36">
      <w:pPr>
        <w:pStyle w:val="ListParagraph"/>
        <w:autoSpaceDE w:val="0"/>
        <w:autoSpaceDN w:val="0"/>
        <w:adjustRightInd w:val="0"/>
        <w:spacing w:before="240" w:line="276" w:lineRule="auto"/>
        <w:ind w:left="1080"/>
        <w:jc w:val="both"/>
        <w:rPr>
          <w:rFonts w:ascii="Arial" w:eastAsiaTheme="minorEastAsia" w:hAnsi="Arial" w:cs="Arial"/>
          <w:sz w:val="22"/>
          <w:szCs w:val="22"/>
          <w:lang w:eastAsia="zh-CN"/>
        </w:rPr>
      </w:pPr>
    </w:p>
    <w:p w:rsidR="000969FC" w:rsidRDefault="000969FC" w:rsidP="000969FC">
      <w:pPr>
        <w:pStyle w:val="ListParagraph"/>
        <w:autoSpaceDE w:val="0"/>
        <w:autoSpaceDN w:val="0"/>
        <w:adjustRightInd w:val="0"/>
        <w:ind w:left="432"/>
        <w:rPr>
          <w:rFonts w:ascii="宋体" w:eastAsia="宋体" w:hAnsi="宋体" w:cs="宋体"/>
          <w:sz w:val="21"/>
          <w:szCs w:val="21"/>
          <w:lang w:val="en-AU" w:eastAsia="zh-CN"/>
        </w:rPr>
      </w:pPr>
      <w:r>
        <w:rPr>
          <w:rFonts w:ascii="Arial" w:eastAsia="宋体" w:hAnsi="Arial" w:cs="Arial" w:hint="eastAsia"/>
          <w:b/>
          <w:sz w:val="22"/>
          <w:szCs w:val="22"/>
          <w:lang w:eastAsia="zh-CN"/>
        </w:rPr>
        <w:t>ARQY03</w:t>
      </w:r>
      <w:r w:rsidRPr="00DB2864">
        <w:rPr>
          <w:rFonts w:ascii="Arial" w:eastAsia="宋体" w:hAnsi="Arial" w:cs="Arial" w:hint="eastAsia"/>
          <w:b/>
          <w:sz w:val="22"/>
          <w:szCs w:val="22"/>
          <w:lang w:eastAsia="zh-CN"/>
        </w:rPr>
        <w:t>账户控制表</w:t>
      </w:r>
      <w:r>
        <w:rPr>
          <w:rFonts w:ascii="Arial" w:eastAsia="宋体" w:hAnsi="Arial" w:cs="Arial" w:hint="eastAsia"/>
          <w:b/>
          <w:sz w:val="22"/>
          <w:szCs w:val="22"/>
          <w:lang w:eastAsia="zh-CN"/>
        </w:rPr>
        <w:t>：</w:t>
      </w:r>
      <w:r w:rsidRPr="00A23424">
        <w:rPr>
          <w:rFonts w:ascii="宋体" w:cs="宋体" w:hint="eastAsia"/>
          <w:sz w:val="21"/>
          <w:szCs w:val="21"/>
          <w:lang w:val="en-AU" w:eastAsia="zh-CN"/>
        </w:rPr>
        <w:t>定义对账单生成选项，包括该屏幕上的栏位可以显示一些参数，</w:t>
      </w:r>
      <w:r w:rsidRPr="00A23424">
        <w:rPr>
          <w:rFonts w:ascii="宋体" w:cs="宋体"/>
          <w:sz w:val="21"/>
          <w:szCs w:val="21"/>
          <w:lang w:val="en-AU" w:eastAsia="zh-CN"/>
        </w:rPr>
        <w:t xml:space="preserve">CMS </w:t>
      </w:r>
      <w:r w:rsidRPr="00A23424">
        <w:rPr>
          <w:rFonts w:ascii="宋体" w:cs="宋体" w:hint="eastAsia"/>
          <w:sz w:val="21"/>
          <w:szCs w:val="21"/>
          <w:lang w:val="en-AU" w:eastAsia="zh-CN"/>
        </w:rPr>
        <w:t>使用这些参数可以生成常规账户和信贷余额账户的账户对账单</w:t>
      </w:r>
      <w:r>
        <w:rPr>
          <w:rFonts w:ascii="宋体" w:eastAsia="宋体" w:hAnsi="宋体" w:cs="宋体" w:hint="eastAsia"/>
          <w:sz w:val="21"/>
          <w:szCs w:val="21"/>
          <w:lang w:val="en-AU" w:eastAsia="zh-CN"/>
        </w:rPr>
        <w:t>。</w:t>
      </w:r>
    </w:p>
    <w:p w:rsidR="00362A87" w:rsidRDefault="00362A87" w:rsidP="000969FC">
      <w:pPr>
        <w:pStyle w:val="ListParagraph"/>
        <w:autoSpaceDE w:val="0"/>
        <w:autoSpaceDN w:val="0"/>
        <w:adjustRightInd w:val="0"/>
        <w:ind w:left="432"/>
        <w:rPr>
          <w:rFonts w:ascii="宋体" w:eastAsia="宋体" w:hAnsi="宋体" w:cs="宋体"/>
          <w:sz w:val="21"/>
          <w:szCs w:val="21"/>
          <w:lang w:val="en-AU" w:eastAsia="zh-CN"/>
        </w:rPr>
      </w:pPr>
      <w:r w:rsidRPr="00DA41D3">
        <w:rPr>
          <w:rFonts w:ascii="宋体" w:cs="宋体" w:hint="eastAsia"/>
          <w:sz w:val="21"/>
          <w:szCs w:val="21"/>
          <w:highlight w:val="yellow"/>
          <w:lang w:val="en-AU" w:eastAsia="zh-CN"/>
        </w:rPr>
        <w:t>根据</w:t>
      </w:r>
      <w:r w:rsidR="00DA41D3" w:rsidRPr="00DA41D3">
        <w:rPr>
          <w:rFonts w:asciiTheme="minorEastAsia" w:eastAsiaTheme="minorEastAsia" w:hAnsiTheme="minorEastAsia" w:cs="宋体" w:hint="eastAsia"/>
          <w:sz w:val="21"/>
          <w:szCs w:val="21"/>
          <w:highlight w:val="yellow"/>
          <w:lang w:val="en-AU" w:eastAsia="zh-CN"/>
        </w:rPr>
        <w:t>平安</w:t>
      </w:r>
      <w:r w:rsidRPr="00DA41D3">
        <w:rPr>
          <w:rFonts w:ascii="宋体" w:cs="宋体" w:hint="eastAsia"/>
          <w:sz w:val="21"/>
          <w:szCs w:val="21"/>
          <w:highlight w:val="yellow"/>
          <w:lang w:val="en-AU" w:eastAsia="zh-CN"/>
        </w:rPr>
        <w:t>代理行出账单的要求，可以将</w:t>
      </w:r>
      <w:r w:rsidRPr="00DA41D3">
        <w:rPr>
          <w:rFonts w:ascii="宋体" w:cs="宋体" w:hint="eastAsia"/>
          <w:color w:val="FF0000"/>
          <w:sz w:val="21"/>
          <w:szCs w:val="21"/>
          <w:highlight w:val="yellow"/>
          <w:lang w:val="en-AU" w:eastAsia="zh-CN"/>
        </w:rPr>
        <w:t>SUPRESS 0 BAL</w:t>
      </w:r>
      <w:r w:rsidRPr="00DA41D3">
        <w:rPr>
          <w:rFonts w:ascii="宋体" w:cs="宋体" w:hint="eastAsia"/>
          <w:sz w:val="21"/>
          <w:szCs w:val="21"/>
          <w:highlight w:val="yellow"/>
          <w:lang w:val="en-AU" w:eastAsia="zh-CN"/>
        </w:rPr>
        <w:t>设置成</w:t>
      </w:r>
      <w:r w:rsidRPr="00DA41D3">
        <w:rPr>
          <w:rFonts w:ascii="宋体" w:cs="宋体" w:hint="eastAsia"/>
          <w:color w:val="FF0000"/>
          <w:sz w:val="21"/>
          <w:szCs w:val="21"/>
          <w:highlight w:val="yellow"/>
          <w:lang w:val="en-AU" w:eastAsia="zh-CN"/>
        </w:rPr>
        <w:t>2</w:t>
      </w:r>
      <w:r w:rsidRPr="00DA41D3">
        <w:rPr>
          <w:rFonts w:ascii="宋体" w:cs="宋体" w:hint="eastAsia"/>
          <w:sz w:val="21"/>
          <w:szCs w:val="21"/>
          <w:highlight w:val="yellow"/>
          <w:lang w:val="en-AU" w:eastAsia="zh-CN"/>
        </w:rPr>
        <w:t>，代表的是如果仅有的活动为还款／或备忘交易，并且账户余额为</w:t>
      </w:r>
      <w:r w:rsidRPr="00DA41D3">
        <w:rPr>
          <w:rFonts w:ascii="宋体" w:cs="宋体" w:hint="eastAsia"/>
          <w:sz w:val="21"/>
          <w:szCs w:val="21"/>
          <w:highlight w:val="yellow"/>
          <w:lang w:val="en-AU" w:eastAsia="zh-CN"/>
        </w:rPr>
        <w:t>0</w:t>
      </w:r>
      <w:r w:rsidRPr="00DA41D3">
        <w:rPr>
          <w:rFonts w:ascii="宋体" w:cs="宋体" w:hint="eastAsia"/>
          <w:sz w:val="21"/>
          <w:szCs w:val="21"/>
          <w:highlight w:val="yellow"/>
          <w:lang w:val="en-AU" w:eastAsia="zh-CN"/>
        </w:rPr>
        <w:t>，那么就不会生成账户的对账单</w:t>
      </w:r>
    </w:p>
    <w:p w:rsidR="006F4DB5" w:rsidRPr="006F4DB5" w:rsidRDefault="006F4DB5" w:rsidP="008D67DA">
      <w:pPr>
        <w:pStyle w:val="ListParagraph"/>
        <w:autoSpaceDE w:val="0"/>
        <w:autoSpaceDN w:val="0"/>
        <w:adjustRightInd w:val="0"/>
        <w:spacing w:before="240" w:line="276" w:lineRule="auto"/>
        <w:ind w:left="1080"/>
        <w:jc w:val="both"/>
        <w:rPr>
          <w:rStyle w:val="shorttext"/>
          <w:rFonts w:ascii="宋体" w:eastAsia="宋体" w:hAnsi="宋体" w:cs="宋体"/>
          <w:color w:val="222222"/>
          <w:lang w:val="en-AU" w:eastAsia="zh-CN"/>
        </w:rPr>
      </w:pPr>
    </w:p>
    <w:p w:rsidR="00BF0A7E" w:rsidRPr="009601B7" w:rsidRDefault="00BF0A7E" w:rsidP="008D67DA">
      <w:pPr>
        <w:pStyle w:val="ListParagraph"/>
        <w:autoSpaceDE w:val="0"/>
        <w:autoSpaceDN w:val="0"/>
        <w:adjustRightInd w:val="0"/>
        <w:spacing w:before="240" w:line="276" w:lineRule="auto"/>
        <w:ind w:left="1080"/>
        <w:jc w:val="both"/>
        <w:rPr>
          <w:rFonts w:ascii="Arial" w:hAnsi="Arial" w:cs="Arial"/>
          <w:sz w:val="22"/>
          <w:szCs w:val="22"/>
          <w:lang w:val="en-AU" w:eastAsia="zh-CN"/>
        </w:rPr>
      </w:pPr>
    </w:p>
    <w:tbl>
      <w:tblPr>
        <w:tblW w:w="8551" w:type="dxa"/>
        <w:tblInd w:w="72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8083"/>
      </w:tblGrid>
      <w:tr w:rsidR="00653C36" w:rsidTr="00F76BC0">
        <w:tc>
          <w:tcPr>
            <w:tcW w:w="468" w:type="dxa"/>
          </w:tcPr>
          <w:p w:rsidR="00653C36" w:rsidRDefault="00653C36" w:rsidP="00F76BC0">
            <w:pPr>
              <w:pStyle w:val="ScreenSample"/>
              <w:spacing w:after="60"/>
              <w:rPr>
                <w:b w:val="0"/>
                <w:bCs/>
                <w:sz w:val="16"/>
              </w:rPr>
            </w:pPr>
          </w:p>
        </w:tc>
        <w:tc>
          <w:tcPr>
            <w:tcW w:w="8083" w:type="dxa"/>
          </w:tcPr>
          <w:p w:rsidR="00653C36" w:rsidRDefault="00653C36" w:rsidP="00F76BC0">
            <w:pPr>
              <w:pStyle w:val="ScreenSample"/>
              <w:spacing w:after="60"/>
              <w:rPr>
                <w:b w:val="0"/>
                <w:bCs/>
                <w:sz w:val="16"/>
              </w:rPr>
            </w:pPr>
            <w:r>
              <w:rPr>
                <w:b w:val="0"/>
                <w:bCs/>
                <w:sz w:val="16"/>
              </w:rPr>
              <w:t>....+....1....+....2....+....3....+....4....+....5....+....6....+....7....+....8</w:t>
            </w:r>
          </w:p>
        </w:tc>
      </w:tr>
      <w:tr w:rsidR="00653C36" w:rsidTr="00F76BC0">
        <w:tc>
          <w:tcPr>
            <w:tcW w:w="468" w:type="dxa"/>
          </w:tcPr>
          <w:p w:rsidR="00653C36" w:rsidRDefault="00653C36" w:rsidP="00F76BC0">
            <w:pPr>
              <w:pStyle w:val="ScreenSample"/>
              <w:rPr>
                <w:b w:val="0"/>
                <w:bCs/>
                <w:sz w:val="16"/>
              </w:rPr>
            </w:pPr>
            <w:r>
              <w:rPr>
                <w:b w:val="0"/>
                <w:bCs/>
                <w:sz w:val="16"/>
              </w:rPr>
              <w:lastRenderedPageBreak/>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tc>
        <w:tc>
          <w:tcPr>
            <w:tcW w:w="8083" w:type="dxa"/>
          </w:tcPr>
          <w:p w:rsidR="00653C36" w:rsidRPr="00B968E2" w:rsidRDefault="00653C36" w:rsidP="00F76BC0">
            <w:pPr>
              <w:pStyle w:val="ScreenSample"/>
              <w:ind w:left="72"/>
              <w:rPr>
                <w:rFonts w:cs="Courier New"/>
                <w:sz w:val="16"/>
                <w:szCs w:val="16"/>
              </w:rPr>
            </w:pPr>
            <w:r w:rsidRPr="00B968E2">
              <w:rPr>
                <w:rFonts w:cs="Courier New"/>
                <w:sz w:val="16"/>
                <w:szCs w:val="16"/>
              </w:rPr>
              <w:t xml:space="preserve">ARMY (      )           </w:t>
            </w:r>
            <w:r>
              <w:rPr>
                <w:rFonts w:cs="Courier New"/>
                <w:sz w:val="16"/>
                <w:szCs w:val="16"/>
              </w:rPr>
              <w:t xml:space="preserve">      USER</w:t>
            </w:r>
            <w:r w:rsidRPr="000C62B0">
              <w:rPr>
                <w:rFonts w:cs="Courier New"/>
                <w:sz w:val="16"/>
                <w:szCs w:val="16"/>
              </w:rPr>
              <w:t xml:space="preserve"> SYSTEM – SIT</w:t>
            </w:r>
            <w:r w:rsidRPr="00B968E2">
              <w:rPr>
                <w:rFonts w:cs="Courier New"/>
                <w:sz w:val="16"/>
                <w:szCs w:val="16"/>
              </w:rPr>
              <w:t xml:space="preserve">  </w:t>
            </w:r>
            <w:r>
              <w:rPr>
                <w:rFonts w:cs="Courier New"/>
                <w:sz w:val="16"/>
                <w:szCs w:val="16"/>
              </w:rPr>
              <w:t xml:space="preserve">       </w:t>
            </w:r>
            <w:r w:rsidRPr="00B968E2">
              <w:rPr>
                <w:rFonts w:cs="Courier New"/>
                <w:sz w:val="16"/>
                <w:szCs w:val="16"/>
              </w:rPr>
              <w:t>PAGE 03 F=5 12/04/2012</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ACCOUNT CONTROL TABLE                   23:13:31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ORGANIZATION    </w:t>
            </w:r>
            <w:r>
              <w:rPr>
                <w:rFonts w:cs="Courier New"/>
                <w:sz w:val="16"/>
                <w:szCs w:val="16"/>
              </w:rPr>
              <w:t>501</w:t>
            </w:r>
            <w:r w:rsidRPr="00B968E2">
              <w:rPr>
                <w:rFonts w:cs="Courier New"/>
                <w:sz w:val="16"/>
                <w:szCs w:val="16"/>
              </w:rPr>
              <w:t xml:space="preserve">  LOGO   000   TABLE   </w:t>
            </w:r>
            <w:r>
              <w:rPr>
                <w:rFonts w:cs="Courier New"/>
                <w:sz w:val="16"/>
                <w:szCs w:val="16"/>
              </w:rPr>
              <w:t>001</w:t>
            </w:r>
            <w:r w:rsidRPr="00B968E2">
              <w:rPr>
                <w:rFonts w:cs="Courier New"/>
                <w:sz w:val="16"/>
                <w:szCs w:val="16"/>
              </w:rPr>
              <w:t xml:space="preserve">           LAST MAINT  12/04/2012</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STATEMENT GENERATION OPTIONS:                                                 </w:t>
            </w:r>
          </w:p>
          <w:p w:rsidR="00653C36" w:rsidRPr="00B968E2" w:rsidRDefault="00653C36" w:rsidP="00F76BC0">
            <w:pPr>
              <w:pStyle w:val="ScreenSample"/>
              <w:ind w:left="72"/>
              <w:rPr>
                <w:rFonts w:cs="Courier New"/>
                <w:sz w:val="16"/>
                <w:szCs w:val="16"/>
              </w:rPr>
            </w:pPr>
            <w:r w:rsidRPr="00B968E2">
              <w:rPr>
                <w:rFonts w:cs="Courier New"/>
                <w:sz w:val="16"/>
                <w:szCs w:val="16"/>
              </w:rPr>
              <w:t>MAX MONTHS       ( 0</w:t>
            </w:r>
            <w:r>
              <w:rPr>
                <w:rFonts w:cs="Courier New"/>
                <w:sz w:val="16"/>
                <w:szCs w:val="16"/>
              </w:rPr>
              <w:t>1</w:t>
            </w:r>
            <w:r w:rsidRPr="00B968E2">
              <w:rPr>
                <w:rFonts w:cs="Courier New"/>
                <w:sz w:val="16"/>
                <w:szCs w:val="16"/>
              </w:rPr>
              <w:t xml:space="preserve"> )                                                       </w:t>
            </w:r>
          </w:p>
          <w:p w:rsidR="00653C36" w:rsidRPr="00B968E2" w:rsidRDefault="00653C36" w:rsidP="00F76BC0">
            <w:pPr>
              <w:pStyle w:val="ScreenSample"/>
              <w:ind w:left="72"/>
              <w:rPr>
                <w:rFonts w:cs="Courier New"/>
                <w:sz w:val="16"/>
                <w:szCs w:val="16"/>
              </w:rPr>
            </w:pPr>
            <w:r w:rsidRPr="00544105">
              <w:rPr>
                <w:rFonts w:cs="Courier New"/>
                <w:sz w:val="16"/>
                <w:szCs w:val="16"/>
                <w:highlight w:val="yellow"/>
              </w:rPr>
              <w:t xml:space="preserve">SUPRESS 0 BAL    ( </w:t>
            </w:r>
            <w:r w:rsidR="00362A87" w:rsidRPr="00362A87">
              <w:rPr>
                <w:rFonts w:cs="Courier New" w:hint="eastAsia"/>
                <w:color w:val="FF0000"/>
                <w:sz w:val="16"/>
                <w:szCs w:val="16"/>
                <w:highlight w:val="yellow"/>
              </w:rPr>
              <w:t>2</w:t>
            </w:r>
            <w:r w:rsidRPr="00544105">
              <w:rPr>
                <w:rFonts w:cs="Courier New"/>
                <w:sz w:val="16"/>
                <w:szCs w:val="16"/>
                <w:highlight w:val="yellow"/>
              </w:rPr>
              <w:t xml:space="preserve"> )</w:t>
            </w: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CR BAL FREQ      ( 00 )      </w:t>
            </w:r>
            <w:r w:rsidRPr="00544105">
              <w:rPr>
                <w:rFonts w:cs="Courier New"/>
                <w:sz w:val="16"/>
                <w:szCs w:val="16"/>
                <w:highlight w:val="yellow"/>
              </w:rPr>
              <w:t>THRESH          ( 0000</w:t>
            </w:r>
            <w:r>
              <w:rPr>
                <w:rFonts w:cs="Courier New" w:hint="eastAsia"/>
                <w:sz w:val="16"/>
                <w:szCs w:val="16"/>
                <w:highlight w:val="yellow"/>
              </w:rPr>
              <w:t>0</w:t>
            </w:r>
            <w:r w:rsidRPr="00544105">
              <w:rPr>
                <w:rFonts w:cs="Courier New"/>
                <w:sz w:val="16"/>
                <w:szCs w:val="16"/>
                <w:highlight w:val="yellow"/>
              </w:rPr>
              <w:t>0000 )</w:t>
            </w: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4930B4">
              <w:rPr>
                <w:rFonts w:cs="Courier New"/>
                <w:sz w:val="16"/>
                <w:szCs w:val="16"/>
                <w:highlight w:val="yellow"/>
              </w:rPr>
              <w:t>NBR UNDER        ( 00 )      NBR OVER        ( 00 )</w:t>
            </w: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                                                                              </w:t>
            </w:r>
          </w:p>
          <w:p w:rsidR="00653C36" w:rsidRPr="00B968E2" w:rsidRDefault="00653C36" w:rsidP="00F76BC0">
            <w:pPr>
              <w:pStyle w:val="ScreenSample"/>
              <w:ind w:left="72"/>
              <w:rPr>
                <w:rFonts w:cs="Courier New"/>
                <w:sz w:val="16"/>
                <w:szCs w:val="16"/>
              </w:rPr>
            </w:pPr>
            <w:r w:rsidRPr="00B968E2">
              <w:rPr>
                <w:rFonts w:cs="Courier New"/>
                <w:sz w:val="16"/>
                <w:szCs w:val="16"/>
              </w:rPr>
              <w:t xml:space="preserve">CURRENCY  </w:t>
            </w:r>
            <w:r>
              <w:rPr>
                <w:rFonts w:cs="Courier New" w:hint="eastAsia"/>
                <w:sz w:val="16"/>
                <w:szCs w:val="16"/>
              </w:rPr>
              <w:t>840</w:t>
            </w:r>
            <w:r w:rsidRPr="00B968E2">
              <w:rPr>
                <w:rFonts w:cs="Courier New"/>
                <w:sz w:val="16"/>
                <w:szCs w:val="16"/>
              </w:rPr>
              <w:t xml:space="preserve">   NOD 2          PER ITEM NOD  3             PERCENTAGE NOD  7  </w:t>
            </w:r>
          </w:p>
          <w:p w:rsidR="00653C36" w:rsidRPr="00091DC5" w:rsidRDefault="00653C36" w:rsidP="00F76BC0">
            <w:pPr>
              <w:pStyle w:val="ScreenSample"/>
              <w:ind w:left="72" w:firstLine="18"/>
              <w:rPr>
                <w:rFonts w:cs="Courier New"/>
                <w:sz w:val="16"/>
                <w:szCs w:val="16"/>
              </w:rPr>
            </w:pPr>
            <w:r w:rsidRPr="00B968E2">
              <w:rPr>
                <w:rFonts w:cs="Courier New"/>
                <w:sz w:val="16"/>
                <w:szCs w:val="16"/>
              </w:rPr>
              <w:t xml:space="preserve"> PF1=ARMU     PF2=ARMF     PF3=ARMR     PF4=ARMI     PF5=ARVM     PF6=INQUIRY</w:t>
            </w:r>
          </w:p>
        </w:tc>
      </w:tr>
    </w:tbl>
    <w:p w:rsidR="000969FC" w:rsidRPr="00846AC8" w:rsidRDefault="000969FC" w:rsidP="000969FC">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hAnsi="Arial" w:cs="Arial"/>
          <w:sz w:val="22"/>
          <w:szCs w:val="22"/>
        </w:rPr>
        <w:t xml:space="preserve">System will </w:t>
      </w:r>
      <w:r w:rsidRPr="004F0398">
        <w:rPr>
          <w:rFonts w:ascii="Arial" w:hAnsi="Arial" w:cs="Arial"/>
          <w:sz w:val="22"/>
          <w:szCs w:val="22"/>
        </w:rPr>
        <w:t>suppresses statements for accounts with a closing balance of zero and that have had only</w:t>
      </w:r>
      <w:r>
        <w:rPr>
          <w:rFonts w:ascii="Arial" w:hAnsi="Arial" w:cs="Arial"/>
          <w:sz w:val="22"/>
          <w:szCs w:val="22"/>
        </w:rPr>
        <w:t xml:space="preserve"> </w:t>
      </w:r>
      <w:r w:rsidRPr="004F0398">
        <w:rPr>
          <w:rFonts w:ascii="Arial" w:hAnsi="Arial" w:cs="Arial"/>
          <w:sz w:val="22"/>
          <w:szCs w:val="22"/>
        </w:rPr>
        <w:t>memo transactions posted during this statement period.</w:t>
      </w:r>
      <w:r>
        <w:rPr>
          <w:rFonts w:ascii="Arial" w:hAnsi="Arial" w:cs="Arial"/>
          <w:sz w:val="22"/>
          <w:szCs w:val="22"/>
        </w:rPr>
        <w:t xml:space="preserve"> </w:t>
      </w:r>
      <w:r w:rsidRPr="00544105">
        <w:rPr>
          <w:rFonts w:ascii="Arial" w:hAnsi="Arial" w:cs="Arial"/>
          <w:b/>
          <w:sz w:val="22"/>
          <w:szCs w:val="22"/>
        </w:rPr>
        <w:t>(SUPPRESS 0 BAL = 0)</w:t>
      </w:r>
    </w:p>
    <w:p w:rsidR="000969FC" w:rsidRPr="006F4DB5" w:rsidRDefault="000969FC" w:rsidP="000969FC">
      <w:pPr>
        <w:pStyle w:val="ListParagraph"/>
        <w:autoSpaceDE w:val="0"/>
        <w:autoSpaceDN w:val="0"/>
        <w:adjustRightInd w:val="0"/>
        <w:spacing w:before="240" w:line="276" w:lineRule="auto"/>
        <w:ind w:left="1080"/>
        <w:jc w:val="both"/>
        <w:rPr>
          <w:rFonts w:ascii="Arial" w:hAnsi="Arial" w:cs="Arial"/>
          <w:sz w:val="22"/>
          <w:szCs w:val="22"/>
          <w:lang w:eastAsia="zh-CN"/>
        </w:rPr>
      </w:pPr>
      <w:r w:rsidRPr="006F4DB5">
        <w:rPr>
          <w:rFonts w:ascii="Arial" w:hAnsi="Arial" w:cs="Arial" w:hint="eastAsia"/>
          <w:sz w:val="22"/>
          <w:szCs w:val="22"/>
          <w:lang w:eastAsia="zh-CN"/>
        </w:rPr>
        <w:t>系统将抑制期末余额为零的账户的账单，并且在该账单期间仅发布备忘录交易。 （SUPPRESS 0 BAL = 0）</w:t>
      </w:r>
    </w:p>
    <w:p w:rsidR="000969FC" w:rsidRDefault="000969FC" w:rsidP="000969FC">
      <w:pPr>
        <w:pStyle w:val="ListParagraph"/>
        <w:autoSpaceDE w:val="0"/>
        <w:autoSpaceDN w:val="0"/>
        <w:adjustRightInd w:val="0"/>
        <w:spacing w:before="240" w:line="276" w:lineRule="auto"/>
        <w:ind w:left="1080"/>
        <w:jc w:val="both"/>
        <w:rPr>
          <w:rFonts w:ascii="宋体" w:eastAsia="宋体" w:hAnsi="宋体" w:cs="宋体"/>
          <w:color w:val="222222"/>
          <w:lang w:eastAsia="zh-CN"/>
        </w:rPr>
      </w:pPr>
    </w:p>
    <w:p w:rsidR="000969FC" w:rsidRDefault="000969FC" w:rsidP="000969FC">
      <w:pPr>
        <w:autoSpaceDE w:val="0"/>
        <w:autoSpaceDN w:val="0"/>
        <w:adjustRightInd w:val="0"/>
        <w:rPr>
          <w:rFonts w:ascii="宋体" w:cs="宋体"/>
          <w:sz w:val="21"/>
          <w:szCs w:val="21"/>
          <w:lang w:val="en-AU"/>
        </w:rPr>
      </w:pPr>
      <w:r>
        <w:rPr>
          <w:rFonts w:ascii="宋体" w:cs="宋体" w:hint="eastAsia"/>
          <w:sz w:val="21"/>
          <w:szCs w:val="21"/>
          <w:lang w:val="en-AU"/>
        </w:rPr>
        <w:t xml:space="preserve">          该代码表示</w:t>
      </w:r>
      <w:r>
        <w:rPr>
          <w:rFonts w:ascii="宋体" w:cs="宋体"/>
          <w:sz w:val="21"/>
          <w:szCs w:val="21"/>
          <w:lang w:val="en-AU"/>
        </w:rPr>
        <w:t xml:space="preserve"> </w:t>
      </w:r>
      <w:r>
        <w:rPr>
          <w:rFonts w:ascii="Arial" w:hAnsi="Arial" w:cs="Arial"/>
          <w:sz w:val="21"/>
          <w:szCs w:val="21"/>
          <w:lang w:val="en-AU"/>
        </w:rPr>
        <w:t xml:space="preserve">CMS </w:t>
      </w:r>
      <w:r>
        <w:rPr>
          <w:rFonts w:ascii="宋体" w:cs="宋体" w:hint="eastAsia"/>
          <w:sz w:val="21"/>
          <w:szCs w:val="21"/>
          <w:lang w:val="en-AU"/>
        </w:rPr>
        <w:t xml:space="preserve">是否将会抑制期末余额为零以及在该对账单频率中只有还款或备忘交易   </w:t>
      </w:r>
    </w:p>
    <w:p w:rsidR="000969FC" w:rsidRDefault="000969FC" w:rsidP="000969FC">
      <w:pPr>
        <w:autoSpaceDE w:val="0"/>
        <w:autoSpaceDN w:val="0"/>
        <w:adjustRightInd w:val="0"/>
        <w:rPr>
          <w:rFonts w:ascii="宋体" w:cs="宋体"/>
          <w:sz w:val="21"/>
          <w:szCs w:val="21"/>
          <w:lang w:val="en-AU"/>
        </w:rPr>
      </w:pPr>
      <w:r>
        <w:rPr>
          <w:rFonts w:ascii="宋体" w:cs="宋体" w:hint="eastAsia"/>
          <w:sz w:val="21"/>
          <w:szCs w:val="21"/>
          <w:lang w:val="en-AU"/>
        </w:rPr>
        <w:t xml:space="preserve">          入账的账户的对账单。数值含义如下：</w:t>
      </w:r>
    </w:p>
    <w:p w:rsidR="000969FC" w:rsidRPr="00AC2013" w:rsidRDefault="000969FC" w:rsidP="000969FC">
      <w:pPr>
        <w:pStyle w:val="ListParagraph"/>
        <w:numPr>
          <w:ilvl w:val="0"/>
          <w:numId w:val="40"/>
        </w:numPr>
        <w:autoSpaceDE w:val="0"/>
        <w:autoSpaceDN w:val="0"/>
        <w:adjustRightInd w:val="0"/>
        <w:rPr>
          <w:rFonts w:ascii="宋体" w:hAnsi="Arial" w:cs="宋体"/>
          <w:sz w:val="21"/>
          <w:szCs w:val="21"/>
          <w:lang w:val="en-AU"/>
        </w:rPr>
      </w:pPr>
      <w:r w:rsidRPr="00AC2013">
        <w:rPr>
          <w:rFonts w:ascii="Arial" w:hAnsi="Arial" w:cs="Arial"/>
          <w:sz w:val="21"/>
          <w:szCs w:val="21"/>
          <w:lang w:val="en-AU"/>
        </w:rPr>
        <w:t xml:space="preserve">= </w:t>
      </w:r>
      <w:r w:rsidRPr="00AC2013">
        <w:rPr>
          <w:rFonts w:ascii="宋体" w:eastAsia="宋体" w:hAnsi="宋体" w:cs="宋体" w:hint="eastAsia"/>
          <w:sz w:val="21"/>
          <w:szCs w:val="21"/>
          <w:lang w:val="en-AU"/>
        </w:rPr>
        <w:t>选项未使用（默认）</w:t>
      </w:r>
    </w:p>
    <w:p w:rsidR="000969FC" w:rsidRDefault="000969FC" w:rsidP="000969FC">
      <w:pPr>
        <w:pStyle w:val="ListParagraph"/>
        <w:autoSpaceDE w:val="0"/>
        <w:autoSpaceDN w:val="0"/>
        <w:adjustRightInd w:val="0"/>
        <w:ind w:left="1410"/>
        <w:rPr>
          <w:rFonts w:ascii="宋体" w:eastAsia="宋体" w:hAnsi="宋体" w:cs="宋体"/>
          <w:sz w:val="21"/>
          <w:szCs w:val="21"/>
          <w:lang w:val="en-AU" w:eastAsia="zh-CN"/>
        </w:rPr>
      </w:pPr>
      <w:r>
        <w:rPr>
          <w:rFonts w:ascii="Arial" w:eastAsiaTheme="minorEastAsia" w:hAnsi="Arial" w:cs="Arial" w:hint="eastAsia"/>
          <w:sz w:val="21"/>
          <w:szCs w:val="21"/>
          <w:lang w:val="en-AU" w:eastAsia="zh-CN"/>
        </w:rPr>
        <w:t xml:space="preserve">    1     </w:t>
      </w:r>
      <w:r w:rsidRPr="004A420F">
        <w:rPr>
          <w:rFonts w:ascii="Arial" w:hAnsi="Arial" w:cs="Arial"/>
          <w:sz w:val="21"/>
          <w:szCs w:val="21"/>
          <w:lang w:val="en-AU" w:eastAsia="zh-CN"/>
        </w:rPr>
        <w:t xml:space="preserve">= </w:t>
      </w:r>
      <w:r w:rsidRPr="004A420F">
        <w:rPr>
          <w:rFonts w:ascii="宋体" w:eastAsia="宋体" w:hAnsi="宋体" w:cs="宋体" w:hint="eastAsia"/>
          <w:sz w:val="21"/>
          <w:szCs w:val="21"/>
          <w:lang w:val="en-AU" w:eastAsia="zh-CN"/>
        </w:rPr>
        <w:t>如果仅有的活动为备忘活动，并且账户余额为零，那么就不会生成账户的对</w:t>
      </w:r>
      <w:r>
        <w:rPr>
          <w:rFonts w:ascii="宋体" w:eastAsia="宋体" w:hAnsi="宋体" w:cs="宋体" w:hint="eastAsia"/>
          <w:sz w:val="21"/>
          <w:szCs w:val="21"/>
          <w:lang w:val="en-AU" w:eastAsia="zh-CN"/>
        </w:rPr>
        <w:t xml:space="preserve">     </w:t>
      </w:r>
    </w:p>
    <w:p w:rsidR="000969FC" w:rsidRPr="004A420F" w:rsidRDefault="000969FC" w:rsidP="000969FC">
      <w:pPr>
        <w:pStyle w:val="ListParagraph"/>
        <w:autoSpaceDE w:val="0"/>
        <w:autoSpaceDN w:val="0"/>
        <w:adjustRightInd w:val="0"/>
        <w:ind w:left="1410"/>
        <w:rPr>
          <w:rFonts w:cs="Arial"/>
          <w:b/>
          <w:szCs w:val="22"/>
          <w:lang w:eastAsia="zh-CN"/>
        </w:rPr>
      </w:pPr>
      <w:r>
        <w:rPr>
          <w:rFonts w:ascii="宋体" w:eastAsia="宋体" w:hAnsi="宋体" w:cs="宋体" w:hint="eastAsia"/>
          <w:sz w:val="21"/>
          <w:szCs w:val="21"/>
          <w:lang w:val="en-AU" w:eastAsia="zh-CN"/>
        </w:rPr>
        <w:t xml:space="preserve">        </w:t>
      </w:r>
      <w:r w:rsidRPr="004A420F">
        <w:rPr>
          <w:rFonts w:ascii="宋体" w:eastAsia="宋体" w:hAnsi="宋体" w:cs="宋体" w:hint="eastAsia"/>
          <w:sz w:val="21"/>
          <w:szCs w:val="21"/>
          <w:lang w:val="en-AU" w:eastAsia="zh-CN"/>
        </w:rPr>
        <w:t>账单。</w:t>
      </w:r>
      <w:r w:rsidRPr="004A420F">
        <w:rPr>
          <w:rFonts w:cs="Arial"/>
          <w:b/>
          <w:szCs w:val="22"/>
          <w:lang w:eastAsia="zh-CN"/>
        </w:rPr>
        <w:t xml:space="preserve">  </w:t>
      </w:r>
    </w:p>
    <w:p w:rsidR="000969FC" w:rsidRDefault="000969FC" w:rsidP="000969FC">
      <w:pPr>
        <w:pStyle w:val="ListParagraph"/>
        <w:autoSpaceDE w:val="0"/>
        <w:autoSpaceDN w:val="0"/>
        <w:adjustRightInd w:val="0"/>
        <w:ind w:left="432"/>
        <w:rPr>
          <w:rFonts w:ascii="宋体" w:eastAsia="宋体" w:hAnsi="宋体" w:cs="宋体"/>
          <w:sz w:val="21"/>
          <w:szCs w:val="21"/>
          <w:lang w:val="en-AU" w:eastAsia="zh-CN"/>
        </w:rPr>
      </w:pPr>
      <w:r>
        <w:rPr>
          <w:rFonts w:ascii="Arial" w:eastAsiaTheme="minorEastAsia" w:hAnsi="Arial" w:cs="Arial" w:hint="eastAsia"/>
          <w:sz w:val="21"/>
          <w:szCs w:val="21"/>
          <w:lang w:eastAsia="zh-CN"/>
        </w:rPr>
        <w:t xml:space="preserve">    </w:t>
      </w:r>
      <w:r w:rsidR="006F2E3E">
        <w:rPr>
          <w:rFonts w:ascii="Arial" w:eastAsiaTheme="minorEastAsia" w:hAnsi="Arial" w:cs="Arial" w:hint="eastAsia"/>
          <w:sz w:val="21"/>
          <w:szCs w:val="21"/>
          <w:lang w:val="en-AU" w:eastAsia="zh-CN"/>
        </w:rPr>
        <w:t xml:space="preserve">                 2</w:t>
      </w:r>
      <w:r>
        <w:rPr>
          <w:rFonts w:ascii="Arial" w:eastAsiaTheme="minorEastAsia" w:hAnsi="Arial" w:cs="Arial" w:hint="eastAsia"/>
          <w:sz w:val="21"/>
          <w:szCs w:val="21"/>
          <w:lang w:val="en-AU" w:eastAsia="zh-CN"/>
        </w:rPr>
        <w:t xml:space="preserve">     </w:t>
      </w:r>
      <w:r w:rsidRPr="004A420F">
        <w:rPr>
          <w:rFonts w:ascii="Arial" w:hAnsi="Arial" w:cs="Arial"/>
          <w:sz w:val="21"/>
          <w:szCs w:val="21"/>
          <w:lang w:val="en-AU" w:eastAsia="zh-CN"/>
        </w:rPr>
        <w:t xml:space="preserve">= </w:t>
      </w:r>
      <w:r w:rsidRPr="004A420F">
        <w:rPr>
          <w:rFonts w:ascii="宋体" w:eastAsia="宋体" w:hAnsi="宋体" w:cs="宋体" w:hint="eastAsia"/>
          <w:sz w:val="21"/>
          <w:szCs w:val="21"/>
          <w:lang w:val="en-AU" w:eastAsia="zh-CN"/>
        </w:rPr>
        <w:t>如果仅有的活动为还款和</w:t>
      </w:r>
      <w:r w:rsidRPr="004A420F">
        <w:rPr>
          <w:rFonts w:ascii="宋体" w:hAnsi="Arial" w:cs="宋体"/>
          <w:sz w:val="21"/>
          <w:szCs w:val="21"/>
          <w:lang w:val="en-AU" w:eastAsia="zh-CN"/>
        </w:rPr>
        <w:t>/</w:t>
      </w:r>
      <w:r w:rsidRPr="004A420F">
        <w:rPr>
          <w:rFonts w:ascii="宋体" w:eastAsia="宋体" w:hAnsi="宋体" w:cs="宋体" w:hint="eastAsia"/>
          <w:sz w:val="21"/>
          <w:szCs w:val="21"/>
          <w:lang w:val="en-AU" w:eastAsia="zh-CN"/>
        </w:rPr>
        <w:t>或备忘交易，并且账户余额为零，那么就不会生成</w:t>
      </w:r>
    </w:p>
    <w:p w:rsidR="000969FC" w:rsidRPr="004A420F" w:rsidRDefault="000969FC" w:rsidP="000969FC">
      <w:pPr>
        <w:pStyle w:val="ListParagraph"/>
        <w:autoSpaceDE w:val="0"/>
        <w:autoSpaceDN w:val="0"/>
        <w:adjustRightInd w:val="0"/>
        <w:ind w:left="432"/>
        <w:rPr>
          <w:rFonts w:cs="Arial"/>
          <w:b/>
          <w:szCs w:val="22"/>
          <w:lang w:eastAsia="zh-CN"/>
        </w:rPr>
      </w:pPr>
      <w:r>
        <w:rPr>
          <w:rFonts w:ascii="宋体" w:eastAsia="宋体" w:hAnsi="宋体" w:cs="宋体" w:hint="eastAsia"/>
          <w:sz w:val="21"/>
          <w:szCs w:val="21"/>
          <w:lang w:val="en-AU" w:eastAsia="zh-CN"/>
        </w:rPr>
        <w:t xml:space="preserve">                 </w:t>
      </w:r>
      <w:r w:rsidRPr="004A420F">
        <w:rPr>
          <w:rFonts w:ascii="宋体" w:eastAsia="宋体" w:hAnsi="宋体" w:cs="宋体" w:hint="eastAsia"/>
          <w:sz w:val="21"/>
          <w:szCs w:val="21"/>
          <w:lang w:val="en-AU" w:eastAsia="zh-CN"/>
        </w:rPr>
        <w:t>账户的对账单。</w:t>
      </w:r>
      <w:r w:rsidRPr="004A420F">
        <w:rPr>
          <w:rFonts w:cs="Arial"/>
          <w:b/>
          <w:szCs w:val="22"/>
          <w:lang w:eastAsia="zh-CN"/>
        </w:rPr>
        <w:t xml:space="preserve">  </w:t>
      </w:r>
    </w:p>
    <w:p w:rsidR="000969FC" w:rsidRPr="00544105" w:rsidRDefault="000969FC" w:rsidP="000969FC">
      <w:pPr>
        <w:pStyle w:val="ListParagraph"/>
        <w:autoSpaceDE w:val="0"/>
        <w:autoSpaceDN w:val="0"/>
        <w:adjustRightInd w:val="0"/>
        <w:spacing w:before="240" w:line="276" w:lineRule="auto"/>
        <w:ind w:left="1080"/>
        <w:jc w:val="both"/>
        <w:rPr>
          <w:rFonts w:ascii="Arial" w:hAnsi="Arial" w:cs="Arial"/>
          <w:sz w:val="22"/>
          <w:szCs w:val="22"/>
          <w:lang w:eastAsia="zh-CN"/>
        </w:rPr>
      </w:pPr>
    </w:p>
    <w:p w:rsidR="000969FC" w:rsidRPr="008D67DA" w:rsidRDefault="000969FC" w:rsidP="000969FC">
      <w:pPr>
        <w:pStyle w:val="ListParagraph"/>
        <w:numPr>
          <w:ilvl w:val="0"/>
          <w:numId w:val="36"/>
        </w:numPr>
        <w:autoSpaceDE w:val="0"/>
        <w:autoSpaceDN w:val="0"/>
        <w:adjustRightInd w:val="0"/>
        <w:spacing w:before="240" w:line="276" w:lineRule="auto"/>
        <w:jc w:val="both"/>
        <w:rPr>
          <w:rFonts w:ascii="Arial" w:hAnsi="Arial" w:cs="Arial"/>
          <w:sz w:val="22"/>
          <w:szCs w:val="22"/>
        </w:rPr>
      </w:pPr>
      <w:r>
        <w:rPr>
          <w:rFonts w:ascii="Arial" w:hAnsi="Arial" w:cs="Arial"/>
          <w:sz w:val="22"/>
          <w:szCs w:val="22"/>
        </w:rPr>
        <w:t xml:space="preserve">System will </w:t>
      </w:r>
      <w:r w:rsidRPr="00E25AFD">
        <w:rPr>
          <w:rFonts w:ascii="Arial" w:hAnsi="Arial" w:cs="Arial"/>
          <w:sz w:val="22"/>
          <w:szCs w:val="22"/>
        </w:rPr>
        <w:t>suppresses statements for accounts with a credit</w:t>
      </w:r>
      <w:r>
        <w:rPr>
          <w:rFonts w:ascii="Arial" w:eastAsiaTheme="minorEastAsia" w:hAnsi="Arial" w:cs="Arial" w:hint="eastAsia"/>
          <w:sz w:val="22"/>
          <w:szCs w:val="22"/>
          <w:lang w:eastAsia="zh-CN"/>
        </w:rPr>
        <w:t xml:space="preserve"> </w:t>
      </w:r>
      <w:r w:rsidRPr="00E25AFD">
        <w:rPr>
          <w:rFonts w:ascii="Arial" w:eastAsiaTheme="minorEastAsia" w:hAnsi="Arial" w:cs="Arial"/>
          <w:sz w:val="22"/>
          <w:szCs w:val="22"/>
          <w:lang w:eastAsia="zh-CN"/>
        </w:rPr>
        <w:t xml:space="preserve">balance that is less than the amount in the </w:t>
      </w:r>
      <w:r w:rsidRPr="00E25AFD">
        <w:rPr>
          <w:rFonts w:ascii="Arial" w:eastAsiaTheme="minorEastAsia" w:hAnsi="Arial" w:cs="Arial"/>
          <w:b/>
          <w:sz w:val="22"/>
          <w:szCs w:val="22"/>
          <w:lang w:eastAsia="zh-CN"/>
        </w:rPr>
        <w:t>THRESH</w:t>
      </w:r>
      <w:r w:rsidRPr="00E25AFD">
        <w:rPr>
          <w:rFonts w:ascii="Arial" w:eastAsiaTheme="minorEastAsia" w:hAnsi="Arial" w:cs="Arial"/>
          <w:sz w:val="22"/>
          <w:szCs w:val="22"/>
          <w:lang w:eastAsia="zh-CN"/>
        </w:rPr>
        <w:t xml:space="preserve"> field</w:t>
      </w:r>
    </w:p>
    <w:p w:rsidR="000969FC" w:rsidRPr="00610D51" w:rsidRDefault="000969FC" w:rsidP="000969FC">
      <w:pPr>
        <w:pStyle w:val="ListParagraph"/>
        <w:autoSpaceDE w:val="0"/>
        <w:autoSpaceDN w:val="0"/>
        <w:adjustRightInd w:val="0"/>
        <w:spacing w:before="240" w:line="276" w:lineRule="auto"/>
        <w:ind w:left="1080"/>
        <w:jc w:val="both"/>
        <w:rPr>
          <w:rFonts w:ascii="Arial" w:hAnsi="Arial" w:cs="Arial"/>
          <w:sz w:val="22"/>
          <w:szCs w:val="22"/>
          <w:lang w:eastAsia="zh-CN"/>
        </w:rPr>
      </w:pPr>
      <w:r w:rsidRPr="00610D51">
        <w:rPr>
          <w:rFonts w:ascii="Arial" w:hAnsi="Arial" w:cs="Arial" w:hint="eastAsia"/>
          <w:sz w:val="22"/>
          <w:szCs w:val="22"/>
          <w:lang w:eastAsia="zh-CN"/>
        </w:rPr>
        <w:t>系统将抑制信用余额小于</w:t>
      </w:r>
      <w:r w:rsidRPr="00610D51">
        <w:rPr>
          <w:rFonts w:hint="eastAsia"/>
          <w:sz w:val="22"/>
          <w:szCs w:val="22"/>
          <w:lang w:eastAsia="zh-CN"/>
        </w:rPr>
        <w:t>THRESH</w:t>
      </w:r>
      <w:r w:rsidRPr="00610D51">
        <w:rPr>
          <w:rFonts w:ascii="Arial" w:hAnsi="Arial" w:cs="Arial" w:hint="eastAsia"/>
          <w:sz w:val="22"/>
          <w:szCs w:val="22"/>
          <w:lang w:eastAsia="zh-CN"/>
        </w:rPr>
        <w:t>字段中金额的账户的账单</w:t>
      </w:r>
    </w:p>
    <w:p w:rsidR="000969FC" w:rsidRDefault="000969FC" w:rsidP="000969FC">
      <w:pPr>
        <w:pStyle w:val="ListParagraph"/>
        <w:autoSpaceDE w:val="0"/>
        <w:autoSpaceDN w:val="0"/>
        <w:adjustRightInd w:val="0"/>
        <w:spacing w:before="240" w:line="276" w:lineRule="auto"/>
        <w:ind w:left="1080"/>
        <w:jc w:val="both"/>
        <w:rPr>
          <w:rStyle w:val="shorttext"/>
          <w:rFonts w:ascii="宋体" w:eastAsia="宋体" w:hAnsi="宋体" w:cs="宋体"/>
          <w:color w:val="222222"/>
          <w:lang w:eastAsia="zh-CN"/>
        </w:rPr>
      </w:pPr>
    </w:p>
    <w:p w:rsidR="000969FC" w:rsidRPr="00C87C05" w:rsidRDefault="000969FC" w:rsidP="000969FC">
      <w:pPr>
        <w:autoSpaceDE w:val="0"/>
        <w:autoSpaceDN w:val="0"/>
        <w:adjustRightInd w:val="0"/>
        <w:rPr>
          <w:rFonts w:ascii="宋体" w:hAnsi="宋体" w:cs="宋体"/>
          <w:sz w:val="21"/>
          <w:szCs w:val="21"/>
          <w:lang w:val="en-AU"/>
        </w:rPr>
      </w:pPr>
      <w:r>
        <w:rPr>
          <w:rFonts w:cs="Arial" w:hint="eastAsia"/>
          <w:b/>
          <w:szCs w:val="22"/>
        </w:rPr>
        <w:t xml:space="preserve">                 </w:t>
      </w:r>
      <w:r w:rsidRPr="007E2C90">
        <w:rPr>
          <w:rFonts w:cs="Arial" w:hint="eastAsia"/>
          <w:b/>
          <w:szCs w:val="22"/>
        </w:rPr>
        <w:t xml:space="preserve">THRESH </w:t>
      </w:r>
      <w:r w:rsidRPr="007E2C90">
        <w:rPr>
          <w:rFonts w:cs="Arial" w:hint="eastAsia"/>
          <w:b/>
          <w:szCs w:val="22"/>
        </w:rPr>
        <w:t>阀值</w:t>
      </w:r>
      <w:r>
        <w:rPr>
          <w:rFonts w:cs="Arial" w:hint="eastAsia"/>
          <w:szCs w:val="22"/>
        </w:rPr>
        <w:t>：</w:t>
      </w:r>
      <w:r w:rsidRPr="00C87C05">
        <w:rPr>
          <w:rFonts w:ascii="宋体" w:hAnsi="宋体" w:cs="宋体" w:hint="eastAsia"/>
          <w:sz w:val="21"/>
          <w:szCs w:val="21"/>
          <w:lang w:val="en-AU"/>
        </w:rPr>
        <w:t>以整币单位表示的阈值余额金额，它决定</w:t>
      </w:r>
      <w:r w:rsidRPr="00C87C05">
        <w:rPr>
          <w:rFonts w:ascii="宋体" w:hAnsi="宋体" w:cs="宋体"/>
          <w:sz w:val="21"/>
          <w:szCs w:val="21"/>
          <w:lang w:val="en-AU"/>
        </w:rPr>
        <w:t xml:space="preserve"> CMS</w:t>
      </w:r>
      <w:r w:rsidRPr="00C87C05">
        <w:rPr>
          <w:rFonts w:ascii="宋体" w:hAnsi="宋体" w:cs="宋体" w:hint="eastAsia"/>
          <w:sz w:val="21"/>
          <w:szCs w:val="21"/>
          <w:lang w:val="en-AU"/>
        </w:rPr>
        <w:t xml:space="preserve">是否抑制具有信用余额   </w:t>
      </w:r>
    </w:p>
    <w:p w:rsidR="000969FC" w:rsidRPr="00C87C05" w:rsidRDefault="000969FC" w:rsidP="000969FC">
      <w:pPr>
        <w:autoSpaceDE w:val="0"/>
        <w:autoSpaceDN w:val="0"/>
        <w:adjustRightInd w:val="0"/>
        <w:rPr>
          <w:rFonts w:ascii="宋体" w:hAnsi="宋体" w:cs="宋体"/>
          <w:sz w:val="21"/>
          <w:szCs w:val="21"/>
          <w:lang w:val="en-AU"/>
        </w:rPr>
      </w:pPr>
      <w:r w:rsidRPr="00C87C05">
        <w:rPr>
          <w:rFonts w:ascii="宋体" w:hAnsi="宋体" w:cs="宋体" w:hint="eastAsia"/>
          <w:sz w:val="21"/>
          <w:szCs w:val="21"/>
          <w:lang w:val="en-AU"/>
        </w:rPr>
        <w:t xml:space="preserve">          账户的对账单。该栏位与“最大范围”和“最小范围”栏位一起使用，如以：</w:t>
      </w:r>
    </w:p>
    <w:p w:rsidR="000969FC" w:rsidRPr="00C87C05" w:rsidRDefault="000969FC" w:rsidP="000969FC">
      <w:pPr>
        <w:pStyle w:val="ListParagraph"/>
        <w:numPr>
          <w:ilvl w:val="0"/>
          <w:numId w:val="41"/>
        </w:numPr>
        <w:autoSpaceDE w:val="0"/>
        <w:autoSpaceDN w:val="0"/>
        <w:adjustRightInd w:val="0"/>
        <w:rPr>
          <w:rFonts w:ascii="宋体" w:eastAsia="宋体" w:hAnsi="宋体" w:cs="宋体"/>
          <w:sz w:val="21"/>
          <w:szCs w:val="21"/>
          <w:lang w:val="en-AU" w:eastAsia="zh-CN"/>
        </w:rPr>
      </w:pPr>
      <w:r w:rsidRPr="00610D51">
        <w:rPr>
          <w:rFonts w:ascii="宋体" w:eastAsia="宋体" w:hAnsi="宋体" w:cs="宋体" w:hint="eastAsia"/>
          <w:sz w:val="21"/>
          <w:szCs w:val="21"/>
          <w:lang w:val="en-AU" w:eastAsia="zh-CN"/>
        </w:rPr>
        <w:t>如果</w:t>
      </w:r>
      <w:r w:rsidRPr="00C87C05">
        <w:rPr>
          <w:rFonts w:ascii="宋体" w:eastAsia="宋体" w:hAnsi="宋体" w:cs="宋体"/>
          <w:sz w:val="21"/>
          <w:szCs w:val="21"/>
          <w:lang w:val="en-AU" w:eastAsia="zh-CN"/>
        </w:rPr>
        <w:t>“</w:t>
      </w:r>
      <w:r w:rsidRPr="00610D51">
        <w:rPr>
          <w:rFonts w:ascii="宋体" w:eastAsia="宋体" w:hAnsi="宋体" w:cs="宋体" w:hint="eastAsia"/>
          <w:sz w:val="21"/>
          <w:szCs w:val="21"/>
          <w:lang w:val="en-AU" w:eastAsia="zh-CN"/>
        </w:rPr>
        <w:t>最大范围</w:t>
      </w:r>
      <w:r w:rsidRPr="00C87C05">
        <w:rPr>
          <w:rFonts w:ascii="宋体" w:eastAsia="宋体" w:hAnsi="宋体" w:cs="宋体"/>
          <w:sz w:val="21"/>
          <w:szCs w:val="21"/>
          <w:lang w:val="en-AU" w:eastAsia="zh-CN"/>
        </w:rPr>
        <w:t>”</w:t>
      </w:r>
      <w:r w:rsidRPr="00610D51">
        <w:rPr>
          <w:rFonts w:ascii="宋体" w:eastAsia="宋体" w:hAnsi="宋体" w:cs="宋体" w:hint="eastAsia"/>
          <w:sz w:val="21"/>
          <w:szCs w:val="21"/>
          <w:lang w:val="en-AU" w:eastAsia="zh-CN"/>
        </w:rPr>
        <w:t>和</w:t>
      </w:r>
      <w:r w:rsidRPr="00C87C05">
        <w:rPr>
          <w:rFonts w:ascii="宋体" w:eastAsia="宋体" w:hAnsi="宋体" w:cs="宋体"/>
          <w:sz w:val="21"/>
          <w:szCs w:val="21"/>
          <w:lang w:val="en-AU" w:eastAsia="zh-CN"/>
        </w:rPr>
        <w:t>“</w:t>
      </w:r>
      <w:r w:rsidRPr="00610D51">
        <w:rPr>
          <w:rFonts w:ascii="宋体" w:eastAsia="宋体" w:hAnsi="宋体" w:cs="宋体" w:hint="eastAsia"/>
          <w:sz w:val="21"/>
          <w:szCs w:val="21"/>
          <w:lang w:val="en-AU" w:eastAsia="zh-CN"/>
        </w:rPr>
        <w:t>最小范围</w:t>
      </w:r>
      <w:r w:rsidRPr="00C87C05">
        <w:rPr>
          <w:rFonts w:ascii="宋体" w:eastAsia="宋体" w:hAnsi="宋体" w:cs="宋体"/>
          <w:sz w:val="21"/>
          <w:szCs w:val="21"/>
          <w:lang w:val="en-AU" w:eastAsia="zh-CN"/>
        </w:rPr>
        <w:t>”</w:t>
      </w:r>
      <w:r w:rsidRPr="00610D51">
        <w:rPr>
          <w:rFonts w:ascii="宋体" w:eastAsia="宋体" w:hAnsi="宋体" w:cs="宋体" w:hint="eastAsia"/>
          <w:sz w:val="21"/>
          <w:szCs w:val="21"/>
          <w:lang w:val="en-AU" w:eastAsia="zh-CN"/>
        </w:rPr>
        <w:t>栏位的值为零，</w:t>
      </w:r>
      <w:r w:rsidRPr="00C87C05">
        <w:rPr>
          <w:rFonts w:ascii="宋体" w:eastAsia="宋体" w:hAnsi="宋体" w:cs="宋体"/>
          <w:sz w:val="21"/>
          <w:szCs w:val="21"/>
          <w:lang w:val="en-AU" w:eastAsia="zh-CN"/>
        </w:rPr>
        <w:t xml:space="preserve">CMS </w:t>
      </w:r>
      <w:r w:rsidRPr="00610D51">
        <w:rPr>
          <w:rFonts w:ascii="宋体" w:eastAsia="宋体" w:hAnsi="宋体" w:cs="宋体" w:hint="eastAsia"/>
          <w:sz w:val="21"/>
          <w:szCs w:val="21"/>
          <w:lang w:val="en-AU" w:eastAsia="zh-CN"/>
        </w:rPr>
        <w:t>将抑制信用余额小于</w:t>
      </w:r>
      <w:r w:rsidRPr="00C87C05">
        <w:rPr>
          <w:rFonts w:ascii="宋体" w:eastAsia="宋体" w:hAnsi="宋体" w:cs="宋体" w:hint="eastAsia"/>
          <w:sz w:val="21"/>
          <w:szCs w:val="21"/>
          <w:lang w:val="en-AU" w:eastAsia="zh-CN"/>
        </w:rPr>
        <w:t xml:space="preserve">  </w:t>
      </w:r>
    </w:p>
    <w:p w:rsidR="000969FC" w:rsidRPr="00C87C05" w:rsidRDefault="000969FC" w:rsidP="000969FC">
      <w:pPr>
        <w:pStyle w:val="ListParagraph"/>
        <w:autoSpaceDE w:val="0"/>
        <w:autoSpaceDN w:val="0"/>
        <w:adjustRightInd w:val="0"/>
        <w:ind w:left="2100"/>
        <w:rPr>
          <w:rFonts w:ascii="宋体" w:eastAsia="宋体" w:hAnsi="宋体" w:cs="宋体"/>
          <w:sz w:val="21"/>
          <w:szCs w:val="21"/>
          <w:lang w:val="en-AU" w:eastAsia="zh-CN"/>
        </w:rPr>
      </w:pPr>
      <w:r w:rsidRPr="00C87C05">
        <w:rPr>
          <w:rFonts w:ascii="宋体" w:eastAsia="宋体" w:hAnsi="宋体" w:cs="宋体" w:hint="eastAsia"/>
          <w:sz w:val="21"/>
          <w:szCs w:val="21"/>
          <w:lang w:val="en-AU" w:eastAsia="zh-CN"/>
        </w:rPr>
        <w:t>“</w:t>
      </w:r>
      <w:r w:rsidRPr="00610D51">
        <w:rPr>
          <w:rFonts w:ascii="宋体" w:eastAsia="宋体" w:hAnsi="宋体" w:cs="宋体" w:hint="eastAsia"/>
          <w:sz w:val="21"/>
          <w:szCs w:val="21"/>
          <w:lang w:val="en-AU" w:eastAsia="zh-CN"/>
        </w:rPr>
        <w:t>阈值</w:t>
      </w:r>
      <w:r w:rsidRPr="00C87C05">
        <w:rPr>
          <w:rFonts w:ascii="宋体" w:eastAsia="宋体" w:hAnsi="宋体" w:cs="宋体"/>
          <w:sz w:val="21"/>
          <w:szCs w:val="21"/>
          <w:lang w:val="en-AU" w:eastAsia="zh-CN"/>
        </w:rPr>
        <w:t>”</w:t>
      </w:r>
      <w:r>
        <w:rPr>
          <w:rFonts w:ascii="宋体" w:eastAsia="宋体" w:hAnsi="宋体" w:cs="宋体" w:hint="eastAsia"/>
          <w:sz w:val="21"/>
          <w:szCs w:val="21"/>
          <w:lang w:val="en-AU" w:eastAsia="zh-CN"/>
        </w:rPr>
        <w:t>栏位值的账户的对账单。</w:t>
      </w:r>
    </w:p>
    <w:p w:rsidR="000969FC" w:rsidRPr="00C87C05" w:rsidRDefault="000969FC" w:rsidP="000969FC">
      <w:pPr>
        <w:pStyle w:val="ListParagraph"/>
        <w:numPr>
          <w:ilvl w:val="0"/>
          <w:numId w:val="41"/>
        </w:numPr>
        <w:autoSpaceDE w:val="0"/>
        <w:autoSpaceDN w:val="0"/>
        <w:adjustRightInd w:val="0"/>
        <w:rPr>
          <w:rFonts w:ascii="宋体" w:eastAsia="宋体" w:hAnsi="宋体" w:cs="宋体"/>
          <w:sz w:val="21"/>
          <w:szCs w:val="21"/>
          <w:lang w:val="en-AU" w:eastAsia="zh-CN"/>
        </w:rPr>
      </w:pPr>
      <w:r w:rsidRPr="00660273">
        <w:rPr>
          <w:rFonts w:ascii="宋体" w:eastAsia="宋体" w:hAnsi="宋体" w:cs="宋体" w:hint="eastAsia"/>
          <w:sz w:val="21"/>
          <w:szCs w:val="21"/>
          <w:lang w:val="en-AU" w:eastAsia="zh-CN"/>
        </w:rPr>
        <w:t>如果</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最大范围</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和</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最小范围</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栏位的值大于零，则</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阈值</w:t>
      </w:r>
      <w:r w:rsidRPr="00C87C05">
        <w:rPr>
          <w:rFonts w:ascii="宋体" w:eastAsia="宋体" w:hAnsi="宋体" w:cs="宋体"/>
          <w:sz w:val="21"/>
          <w:szCs w:val="21"/>
          <w:lang w:val="en-AU" w:eastAsia="zh-CN"/>
        </w:rPr>
        <w:t>”</w:t>
      </w:r>
      <w:r w:rsidRPr="00660273">
        <w:rPr>
          <w:rFonts w:ascii="宋体" w:eastAsia="宋体" w:hAnsi="宋体" w:cs="宋体" w:hint="eastAsia"/>
          <w:sz w:val="21"/>
          <w:szCs w:val="21"/>
          <w:lang w:val="en-AU" w:eastAsia="zh-CN"/>
        </w:rPr>
        <w:t>栏位将确定为某一具有信用余额的账户所生成的对账单数</w:t>
      </w:r>
    </w:p>
    <w:p w:rsidR="000969FC" w:rsidRDefault="000969FC" w:rsidP="000969FC">
      <w:pPr>
        <w:autoSpaceDE w:val="0"/>
        <w:autoSpaceDN w:val="0"/>
        <w:adjustRightInd w:val="0"/>
        <w:rPr>
          <w:rFonts w:ascii="宋体" w:cs="宋体"/>
          <w:sz w:val="21"/>
          <w:szCs w:val="21"/>
          <w:lang w:val="en-AU"/>
        </w:rPr>
      </w:pPr>
    </w:p>
    <w:p w:rsidR="000969FC" w:rsidRPr="00C87C05" w:rsidRDefault="000969FC" w:rsidP="000969FC">
      <w:pPr>
        <w:autoSpaceDE w:val="0"/>
        <w:autoSpaceDN w:val="0"/>
        <w:adjustRightInd w:val="0"/>
        <w:rPr>
          <w:rFonts w:ascii="宋体" w:hAnsi="宋体" w:cs="宋体"/>
          <w:sz w:val="21"/>
          <w:szCs w:val="21"/>
          <w:lang w:val="en-AU"/>
        </w:rPr>
      </w:pPr>
      <w:r>
        <w:rPr>
          <w:rFonts w:ascii="宋体" w:cs="宋体" w:hint="eastAsia"/>
          <w:sz w:val="21"/>
          <w:szCs w:val="21"/>
          <w:lang w:val="en-AU"/>
        </w:rPr>
        <w:t xml:space="preserve">         </w:t>
      </w:r>
      <w:r w:rsidRPr="00C87C05">
        <w:rPr>
          <w:rFonts w:ascii="宋体" w:hAnsi="宋体" w:cs="宋体" w:hint="eastAsia"/>
          <w:sz w:val="21"/>
          <w:szCs w:val="21"/>
          <w:lang w:val="en-AU"/>
        </w:rPr>
        <w:t>例如：如果货币为美元，且“阈值”栏位的值为</w:t>
      </w:r>
      <w:r w:rsidRPr="00C87C05">
        <w:rPr>
          <w:rFonts w:ascii="宋体" w:hAnsi="宋体" w:cs="宋体"/>
          <w:sz w:val="21"/>
          <w:szCs w:val="21"/>
          <w:lang w:val="en-AU"/>
        </w:rPr>
        <w:t>1000</w:t>
      </w:r>
      <w:r w:rsidRPr="00C87C05">
        <w:rPr>
          <w:rFonts w:ascii="宋体" w:hAnsi="宋体" w:cs="宋体" w:hint="eastAsia"/>
          <w:sz w:val="21"/>
          <w:szCs w:val="21"/>
          <w:lang w:val="en-AU"/>
        </w:rPr>
        <w:t>，“最大范围”栏位的值为</w:t>
      </w:r>
      <w:r w:rsidRPr="00C87C05">
        <w:rPr>
          <w:rFonts w:ascii="宋体" w:hAnsi="宋体" w:cs="宋体"/>
          <w:sz w:val="21"/>
          <w:szCs w:val="21"/>
          <w:lang w:val="en-AU"/>
        </w:rPr>
        <w:t xml:space="preserve"> 2</w:t>
      </w:r>
      <w:r w:rsidRPr="00C87C05">
        <w:rPr>
          <w:rFonts w:ascii="宋体" w:hAnsi="宋体" w:cs="宋体" w:hint="eastAsia"/>
          <w:sz w:val="21"/>
          <w:szCs w:val="21"/>
          <w:lang w:val="en-AU"/>
        </w:rPr>
        <w:t xml:space="preserve">，“最   </w:t>
      </w:r>
    </w:p>
    <w:p w:rsidR="000969FC" w:rsidRPr="00C87C05" w:rsidRDefault="000969FC" w:rsidP="000969FC">
      <w:pPr>
        <w:autoSpaceDE w:val="0"/>
        <w:autoSpaceDN w:val="0"/>
        <w:adjustRightInd w:val="0"/>
        <w:rPr>
          <w:rFonts w:ascii="宋体" w:hAnsi="宋体" w:cs="宋体"/>
          <w:sz w:val="21"/>
          <w:szCs w:val="21"/>
          <w:lang w:val="en-AU"/>
        </w:rPr>
      </w:pPr>
      <w:r w:rsidRPr="00C87C05">
        <w:rPr>
          <w:rFonts w:ascii="宋体" w:hAnsi="宋体" w:cs="宋体" w:hint="eastAsia"/>
          <w:sz w:val="21"/>
          <w:szCs w:val="21"/>
          <w:lang w:val="en-AU"/>
        </w:rPr>
        <w:lastRenderedPageBreak/>
        <w:t xml:space="preserve">       </w:t>
      </w:r>
      <w:r>
        <w:rPr>
          <w:rFonts w:ascii="宋体" w:hAnsi="宋体" w:cs="宋体" w:hint="eastAsia"/>
          <w:sz w:val="21"/>
          <w:szCs w:val="21"/>
          <w:lang w:val="en-AU"/>
        </w:rPr>
        <w:t xml:space="preserve"> </w:t>
      </w:r>
      <w:r w:rsidRPr="00C87C05">
        <w:rPr>
          <w:rFonts w:ascii="宋体" w:hAnsi="宋体" w:cs="宋体" w:hint="eastAsia"/>
          <w:sz w:val="21"/>
          <w:szCs w:val="21"/>
          <w:lang w:val="en-AU"/>
        </w:rPr>
        <w:t xml:space="preserve"> 小范围”栏位的值为</w:t>
      </w:r>
      <w:r w:rsidRPr="00C87C05">
        <w:rPr>
          <w:rFonts w:ascii="宋体" w:hAnsi="宋体" w:cs="宋体"/>
          <w:sz w:val="21"/>
          <w:szCs w:val="21"/>
          <w:lang w:val="en-AU"/>
        </w:rPr>
        <w:t xml:space="preserve"> 6</w:t>
      </w:r>
      <w:r w:rsidRPr="00C87C05">
        <w:rPr>
          <w:rFonts w:ascii="宋体" w:hAnsi="宋体" w:cs="宋体" w:hint="eastAsia"/>
          <w:sz w:val="21"/>
          <w:szCs w:val="21"/>
          <w:lang w:val="en-AU"/>
        </w:rPr>
        <w:t>，那么</w:t>
      </w:r>
      <w:r w:rsidRPr="00C87C05">
        <w:rPr>
          <w:rFonts w:ascii="宋体" w:hAnsi="宋体" w:cs="宋体"/>
          <w:sz w:val="21"/>
          <w:szCs w:val="21"/>
          <w:lang w:val="en-AU"/>
        </w:rPr>
        <w:t xml:space="preserve"> CMS </w:t>
      </w:r>
      <w:r w:rsidRPr="00C87C05">
        <w:rPr>
          <w:rFonts w:ascii="宋体" w:hAnsi="宋体" w:cs="宋体" w:hint="eastAsia"/>
          <w:sz w:val="21"/>
          <w:szCs w:val="21"/>
          <w:lang w:val="en-AU"/>
        </w:rPr>
        <w:t>在信用余额少于</w:t>
      </w:r>
      <w:r w:rsidRPr="00C87C05">
        <w:rPr>
          <w:rFonts w:ascii="宋体" w:hAnsi="宋体" w:cs="宋体"/>
          <w:sz w:val="21"/>
          <w:szCs w:val="21"/>
          <w:lang w:val="en-AU"/>
        </w:rPr>
        <w:t xml:space="preserve">1000 </w:t>
      </w:r>
      <w:r w:rsidRPr="00C87C05">
        <w:rPr>
          <w:rFonts w:ascii="宋体" w:hAnsi="宋体" w:cs="宋体" w:hint="eastAsia"/>
          <w:sz w:val="21"/>
          <w:szCs w:val="21"/>
          <w:lang w:val="en-AU"/>
        </w:rPr>
        <w:t xml:space="preserve">美元时将生成两个对账单，或者在   </w:t>
      </w:r>
    </w:p>
    <w:p w:rsidR="000969FC" w:rsidRDefault="000969FC" w:rsidP="000969FC">
      <w:pPr>
        <w:autoSpaceDE w:val="0"/>
        <w:autoSpaceDN w:val="0"/>
        <w:adjustRightInd w:val="0"/>
        <w:rPr>
          <w:rFonts w:ascii="宋体" w:hAnsi="宋体" w:cs="宋体"/>
          <w:sz w:val="21"/>
          <w:szCs w:val="21"/>
          <w:lang w:val="en-AU"/>
        </w:rPr>
      </w:pPr>
      <w:r w:rsidRPr="00C87C05">
        <w:rPr>
          <w:rFonts w:ascii="宋体" w:hAnsi="宋体" w:cs="宋体" w:hint="eastAsia"/>
          <w:sz w:val="21"/>
          <w:szCs w:val="21"/>
          <w:lang w:val="en-AU"/>
        </w:rPr>
        <w:t xml:space="preserve">       </w:t>
      </w:r>
      <w:r>
        <w:rPr>
          <w:rFonts w:ascii="宋体" w:hAnsi="宋体" w:cs="宋体" w:hint="eastAsia"/>
          <w:sz w:val="21"/>
          <w:szCs w:val="21"/>
          <w:lang w:val="en-AU"/>
        </w:rPr>
        <w:t xml:space="preserve"> </w:t>
      </w:r>
      <w:r w:rsidRPr="00C87C05">
        <w:rPr>
          <w:rFonts w:ascii="宋体" w:hAnsi="宋体" w:cs="宋体" w:hint="eastAsia"/>
          <w:sz w:val="21"/>
          <w:szCs w:val="21"/>
          <w:lang w:val="en-AU"/>
        </w:rPr>
        <w:t xml:space="preserve"> 信用余额大于等于</w:t>
      </w:r>
      <w:r w:rsidRPr="00C87C05">
        <w:rPr>
          <w:rFonts w:ascii="宋体" w:hAnsi="宋体" w:cs="宋体"/>
          <w:sz w:val="21"/>
          <w:szCs w:val="21"/>
          <w:lang w:val="en-AU"/>
        </w:rPr>
        <w:t xml:space="preserve"> 1000 </w:t>
      </w:r>
      <w:r w:rsidRPr="00C87C05">
        <w:rPr>
          <w:rFonts w:ascii="宋体" w:hAnsi="宋体" w:cs="宋体" w:hint="eastAsia"/>
          <w:sz w:val="21"/>
          <w:szCs w:val="21"/>
          <w:lang w:val="en-AU"/>
        </w:rPr>
        <w:t>美元时将生成六个对账单</w:t>
      </w:r>
    </w:p>
    <w:p w:rsidR="004930B4" w:rsidRDefault="004930B4" w:rsidP="000969FC">
      <w:pPr>
        <w:autoSpaceDE w:val="0"/>
        <w:autoSpaceDN w:val="0"/>
        <w:adjustRightInd w:val="0"/>
        <w:rPr>
          <w:rFonts w:ascii="宋体" w:hAnsi="宋体" w:cs="宋体"/>
          <w:sz w:val="21"/>
          <w:szCs w:val="21"/>
          <w:lang w:val="en-AU"/>
        </w:rPr>
      </w:pPr>
    </w:p>
    <w:p w:rsidR="004930B4" w:rsidRDefault="004930B4" w:rsidP="004930B4">
      <w:pPr>
        <w:autoSpaceDE w:val="0"/>
        <w:autoSpaceDN w:val="0"/>
        <w:adjustRightInd w:val="0"/>
        <w:ind w:left="930"/>
        <w:rPr>
          <w:rFonts w:ascii="宋体" w:hAnsi="宋体" w:cs="宋体"/>
          <w:sz w:val="21"/>
          <w:szCs w:val="21"/>
          <w:lang w:val="en-AU"/>
        </w:rPr>
      </w:pPr>
      <w:r w:rsidRPr="00EB2DB5">
        <w:rPr>
          <w:rFonts w:ascii="宋体" w:hAnsi="宋体" w:cs="宋体" w:hint="eastAsia"/>
          <w:sz w:val="21"/>
          <w:szCs w:val="21"/>
          <w:highlight w:val="yellow"/>
          <w:lang w:val="en-AU"/>
        </w:rPr>
        <w:t>根据平安代理行出账单的要求， 可以设置 “</w:t>
      </w:r>
      <w:r w:rsidR="00EB2DB5">
        <w:rPr>
          <w:rFonts w:ascii="宋体" w:hAnsi="宋体" w:cs="宋体" w:hint="eastAsia"/>
          <w:sz w:val="21"/>
          <w:szCs w:val="21"/>
          <w:highlight w:val="yellow"/>
          <w:lang w:val="en-AU"/>
        </w:rPr>
        <w:t>THRESH</w:t>
      </w:r>
      <w:r w:rsidRPr="00EB2DB5">
        <w:rPr>
          <w:rFonts w:ascii="宋体" w:hAnsi="宋体" w:cs="宋体" w:hint="eastAsia"/>
          <w:sz w:val="21"/>
          <w:szCs w:val="21"/>
          <w:highlight w:val="yellow"/>
          <w:lang w:val="en-AU"/>
        </w:rPr>
        <w:t>阈值”,“</w:t>
      </w:r>
      <w:r w:rsidR="00EB2DB5">
        <w:rPr>
          <w:rFonts w:ascii="宋体" w:hAnsi="宋体" w:cs="宋体" w:hint="eastAsia"/>
          <w:sz w:val="21"/>
          <w:szCs w:val="21"/>
          <w:highlight w:val="yellow"/>
          <w:lang w:val="en-AU"/>
        </w:rPr>
        <w:t>NBR OVER</w:t>
      </w:r>
      <w:r w:rsidRPr="00EB2DB5">
        <w:rPr>
          <w:rFonts w:ascii="宋体" w:hAnsi="宋体" w:cs="宋体" w:hint="eastAsia"/>
          <w:sz w:val="21"/>
          <w:szCs w:val="21"/>
          <w:highlight w:val="yellow"/>
          <w:lang w:val="en-AU"/>
        </w:rPr>
        <w:t>最大范围”和“</w:t>
      </w:r>
      <w:r w:rsidR="00EB2DB5">
        <w:rPr>
          <w:rFonts w:ascii="宋体" w:hAnsi="宋体" w:cs="宋体" w:hint="eastAsia"/>
          <w:sz w:val="21"/>
          <w:szCs w:val="21"/>
          <w:highlight w:val="yellow"/>
          <w:lang w:val="en-AU"/>
        </w:rPr>
        <w:t>NBR UNDER</w:t>
      </w:r>
      <w:r w:rsidRPr="00EB2DB5">
        <w:rPr>
          <w:rFonts w:ascii="宋体" w:hAnsi="宋体" w:cs="宋体" w:hint="eastAsia"/>
          <w:sz w:val="21"/>
          <w:szCs w:val="21"/>
          <w:highlight w:val="yellow"/>
          <w:lang w:val="en-AU"/>
        </w:rPr>
        <w:t>最小范围”为 0，使得有贷记余额时，不出账单</w:t>
      </w:r>
    </w:p>
    <w:p w:rsidR="00414E38" w:rsidRDefault="00414E38" w:rsidP="004930B4">
      <w:pPr>
        <w:autoSpaceDE w:val="0"/>
        <w:autoSpaceDN w:val="0"/>
        <w:adjustRightInd w:val="0"/>
        <w:ind w:left="930"/>
        <w:rPr>
          <w:rFonts w:ascii="宋体" w:hAnsi="宋体" w:cs="宋体"/>
          <w:sz w:val="21"/>
          <w:szCs w:val="21"/>
          <w:lang w:val="en-AU"/>
        </w:rPr>
      </w:pPr>
    </w:p>
    <w:p w:rsidR="00414E38" w:rsidRDefault="00414E38" w:rsidP="004930B4">
      <w:pPr>
        <w:autoSpaceDE w:val="0"/>
        <w:autoSpaceDN w:val="0"/>
        <w:adjustRightInd w:val="0"/>
        <w:ind w:left="930"/>
        <w:rPr>
          <w:rFonts w:ascii="宋体" w:hAnsi="宋体" w:cs="宋体"/>
          <w:sz w:val="21"/>
          <w:szCs w:val="21"/>
          <w:lang w:val="en-AU"/>
        </w:rPr>
      </w:pPr>
    </w:p>
    <w:p w:rsidR="00414E38" w:rsidRDefault="00414E38" w:rsidP="003F2092">
      <w:pPr>
        <w:autoSpaceDE w:val="0"/>
        <w:autoSpaceDN w:val="0"/>
        <w:adjustRightInd w:val="0"/>
        <w:ind w:firstLine="720"/>
        <w:rPr>
          <w:rFonts w:ascii="Arial" w:hAnsi="Arial" w:cs="Arial"/>
          <w:b/>
          <w:sz w:val="22"/>
          <w:szCs w:val="22"/>
        </w:rPr>
      </w:pPr>
      <w:r w:rsidRPr="00414E38">
        <w:rPr>
          <w:rFonts w:ascii="Arial" w:hAnsi="Arial" w:cs="Arial" w:hint="eastAsia"/>
          <w:b/>
          <w:sz w:val="22"/>
          <w:szCs w:val="22"/>
        </w:rPr>
        <w:t xml:space="preserve">ARMB01 - </w:t>
      </w:r>
      <w:r w:rsidRPr="00414E38">
        <w:rPr>
          <w:rFonts w:ascii="Arial" w:hAnsi="Arial" w:cs="Arial"/>
          <w:b/>
          <w:sz w:val="22"/>
          <w:szCs w:val="22"/>
        </w:rPr>
        <w:t>STM RQ</w:t>
      </w:r>
      <w:r w:rsidRPr="00414E38">
        <w:rPr>
          <w:rFonts w:ascii="Arial" w:hAnsi="Arial" w:cs="Arial" w:hint="eastAsia"/>
          <w:b/>
          <w:sz w:val="22"/>
          <w:szCs w:val="22"/>
        </w:rPr>
        <w:t xml:space="preserve"> </w:t>
      </w:r>
      <w:r w:rsidRPr="00414E38">
        <w:rPr>
          <w:rFonts w:ascii="Arial" w:hAnsi="Arial" w:cs="Arial" w:hint="eastAsia"/>
          <w:b/>
          <w:sz w:val="22"/>
          <w:szCs w:val="22"/>
        </w:rPr>
        <w:t>补寄对账单</w:t>
      </w:r>
      <w:r w:rsidRPr="00414E38">
        <w:rPr>
          <w:rFonts w:ascii="Arial" w:hAnsi="Arial" w:cs="Arial" w:hint="eastAsia"/>
          <w:b/>
          <w:sz w:val="22"/>
          <w:szCs w:val="22"/>
        </w:rPr>
        <w:t xml:space="preserve"> </w:t>
      </w:r>
    </w:p>
    <w:p w:rsidR="003F2092" w:rsidRDefault="00414E38" w:rsidP="003F2092">
      <w:pPr>
        <w:autoSpaceDE w:val="0"/>
        <w:autoSpaceDN w:val="0"/>
        <w:adjustRightInd w:val="0"/>
        <w:ind w:left="720"/>
        <w:rPr>
          <w:rFonts w:ascii="宋体" w:hAnsi="宋体" w:cs="宋体"/>
          <w:sz w:val="21"/>
          <w:szCs w:val="21"/>
          <w:lang w:val="en-AU"/>
        </w:rPr>
      </w:pPr>
      <w:r w:rsidRPr="00414E38">
        <w:rPr>
          <w:rFonts w:ascii="Arial" w:hAnsi="Arial" w:cs="Arial"/>
          <w:b/>
          <w:sz w:val="22"/>
          <w:szCs w:val="22"/>
        </w:rPr>
        <w:t>STM RQ</w:t>
      </w:r>
      <w:r>
        <w:rPr>
          <w:rFonts w:ascii="Arial" w:hAnsi="Arial" w:cs="Arial" w:hint="eastAsia"/>
          <w:b/>
          <w:sz w:val="22"/>
          <w:szCs w:val="22"/>
        </w:rPr>
        <w:t>：</w:t>
      </w:r>
      <w:r>
        <w:rPr>
          <w:rFonts w:ascii="宋体" w:hAnsi="宋体" w:cs="宋体" w:hint="eastAsia"/>
          <w:sz w:val="21"/>
          <w:szCs w:val="21"/>
          <w:lang w:val="en-AU"/>
        </w:rPr>
        <w:t>两部分字段用于请求重新打印对</w:t>
      </w:r>
      <w:r w:rsidR="00B91AB8">
        <w:rPr>
          <w:rFonts w:ascii="宋体" w:hAnsi="宋体" w:cs="宋体" w:hint="eastAsia"/>
          <w:sz w:val="21"/>
          <w:szCs w:val="21"/>
          <w:lang w:val="en-AU"/>
        </w:rPr>
        <w:t>账</w:t>
      </w:r>
      <w:r>
        <w:rPr>
          <w:rFonts w:ascii="宋体" w:hAnsi="宋体" w:cs="宋体" w:hint="eastAsia"/>
          <w:sz w:val="21"/>
          <w:szCs w:val="21"/>
          <w:lang w:val="en-AU"/>
        </w:rPr>
        <w:t>单</w:t>
      </w:r>
      <w:r w:rsidRPr="00414E38">
        <w:rPr>
          <w:rFonts w:ascii="宋体" w:hAnsi="宋体" w:cs="宋体" w:hint="eastAsia"/>
          <w:sz w:val="21"/>
          <w:szCs w:val="21"/>
          <w:lang w:val="en-AU"/>
        </w:rPr>
        <w:t>或请求一份临时</w:t>
      </w:r>
      <w:r>
        <w:rPr>
          <w:rFonts w:ascii="宋体" w:hAnsi="宋体" w:cs="宋体" w:hint="eastAsia"/>
          <w:sz w:val="21"/>
          <w:szCs w:val="21"/>
          <w:lang w:val="en-AU"/>
        </w:rPr>
        <w:t>账单</w:t>
      </w:r>
      <w:r w:rsidRPr="00414E38">
        <w:rPr>
          <w:rFonts w:ascii="宋体" w:hAnsi="宋体" w:cs="宋体" w:hint="eastAsia"/>
          <w:sz w:val="21"/>
          <w:szCs w:val="21"/>
          <w:lang w:val="en-AU"/>
        </w:rPr>
        <w:t>。此字段的第一部分是一个代码，指示是否请求重印</w:t>
      </w:r>
      <w:r>
        <w:rPr>
          <w:rFonts w:ascii="宋体" w:hAnsi="宋体" w:cs="宋体" w:hint="eastAsia"/>
          <w:sz w:val="21"/>
          <w:szCs w:val="21"/>
          <w:lang w:val="en-AU"/>
        </w:rPr>
        <w:t>账单</w:t>
      </w:r>
      <w:r w:rsidRPr="00414E38">
        <w:rPr>
          <w:rFonts w:ascii="宋体" w:hAnsi="宋体" w:cs="宋体" w:hint="eastAsia"/>
          <w:sz w:val="21"/>
          <w:szCs w:val="21"/>
          <w:lang w:val="en-AU"/>
        </w:rPr>
        <w:t>或临时</w:t>
      </w:r>
      <w:r>
        <w:rPr>
          <w:rFonts w:ascii="宋体" w:hAnsi="宋体" w:cs="宋体" w:hint="eastAsia"/>
          <w:sz w:val="21"/>
          <w:szCs w:val="21"/>
          <w:lang w:val="en-AU"/>
        </w:rPr>
        <w:t>账单</w:t>
      </w:r>
      <w:r w:rsidRPr="00414E38">
        <w:rPr>
          <w:rFonts w:ascii="宋体" w:hAnsi="宋体" w:cs="宋体" w:hint="eastAsia"/>
          <w:sz w:val="21"/>
          <w:szCs w:val="21"/>
          <w:lang w:val="en-AU"/>
        </w:rPr>
        <w:t>。 值为：</w:t>
      </w:r>
    </w:p>
    <w:p w:rsidR="003F2092" w:rsidRDefault="003F2092" w:rsidP="003F2092">
      <w:pPr>
        <w:autoSpaceDE w:val="0"/>
        <w:autoSpaceDN w:val="0"/>
        <w:adjustRightInd w:val="0"/>
        <w:ind w:left="720"/>
        <w:rPr>
          <w:rFonts w:ascii="宋体" w:hAnsi="宋体" w:cs="宋体"/>
          <w:sz w:val="21"/>
          <w:szCs w:val="21"/>
          <w:lang w:val="en-AU"/>
        </w:rPr>
      </w:pPr>
      <w:r w:rsidRPr="003F2092">
        <w:rPr>
          <w:rFonts w:ascii="宋体" w:hAnsi="宋体" w:cs="宋体"/>
          <w:b/>
          <w:sz w:val="21"/>
          <w:szCs w:val="21"/>
          <w:lang w:val="en-AU"/>
        </w:rPr>
        <w:t xml:space="preserve">C </w:t>
      </w:r>
      <w:r w:rsidRPr="003F2092">
        <w:rPr>
          <w:rFonts w:ascii="宋体" w:hAnsi="宋体" w:cs="宋体"/>
          <w:sz w:val="21"/>
          <w:szCs w:val="21"/>
          <w:lang w:val="en-AU"/>
        </w:rPr>
        <w:t xml:space="preserve">= </w:t>
      </w:r>
      <w:r w:rsidRPr="003F2092">
        <w:rPr>
          <w:rFonts w:ascii="宋体" w:hAnsi="宋体" w:cs="宋体" w:hint="eastAsia"/>
          <w:sz w:val="21"/>
          <w:szCs w:val="21"/>
          <w:lang w:val="en-AU"/>
        </w:rPr>
        <w:t xml:space="preserve">使用当前的结单地址请求一份重新打印的对账单。 </w:t>
      </w:r>
      <w:r w:rsidRPr="003F2092">
        <w:rPr>
          <w:rFonts w:ascii="宋体" w:hAnsi="宋体" w:cs="宋体"/>
          <w:sz w:val="21"/>
          <w:szCs w:val="21"/>
          <w:lang w:val="en-AU"/>
        </w:rPr>
        <w:t>(Default)</w:t>
      </w:r>
    </w:p>
    <w:p w:rsidR="003F2092" w:rsidRPr="003F2092" w:rsidRDefault="003F2092" w:rsidP="003F2092">
      <w:pPr>
        <w:autoSpaceDE w:val="0"/>
        <w:autoSpaceDN w:val="0"/>
        <w:adjustRightInd w:val="0"/>
        <w:ind w:left="720"/>
        <w:rPr>
          <w:rFonts w:ascii="宋体" w:hAnsi="宋体" w:cs="宋体"/>
          <w:sz w:val="21"/>
          <w:szCs w:val="21"/>
          <w:lang w:val="en-AU"/>
        </w:rPr>
      </w:pPr>
      <w:r w:rsidRPr="003F2092">
        <w:rPr>
          <w:rFonts w:ascii="宋体" w:hAnsi="宋体" w:cs="宋体"/>
          <w:b/>
          <w:sz w:val="21"/>
          <w:szCs w:val="21"/>
          <w:lang w:val="en-AU"/>
        </w:rPr>
        <w:t>P</w:t>
      </w:r>
      <w:r w:rsidRPr="003F2092">
        <w:rPr>
          <w:rFonts w:ascii="宋体" w:hAnsi="宋体" w:cs="宋体"/>
          <w:sz w:val="21"/>
          <w:szCs w:val="21"/>
          <w:lang w:val="en-AU"/>
        </w:rPr>
        <w:t xml:space="preserve"> = </w:t>
      </w:r>
      <w:r w:rsidRPr="003F2092">
        <w:rPr>
          <w:rFonts w:ascii="宋体" w:hAnsi="宋体" w:cs="宋体" w:hint="eastAsia"/>
          <w:sz w:val="21"/>
          <w:szCs w:val="21"/>
          <w:lang w:val="en-AU"/>
        </w:rPr>
        <w:t>使用前一结单地址请求一份重新打印的对账单。该地址可以是关于将要打印的原始对账单的的地址。</w:t>
      </w:r>
    </w:p>
    <w:p w:rsidR="003F2092" w:rsidRPr="003F2092" w:rsidRDefault="003F2092" w:rsidP="003F2092">
      <w:pPr>
        <w:autoSpaceDE w:val="0"/>
        <w:autoSpaceDN w:val="0"/>
        <w:adjustRightInd w:val="0"/>
        <w:spacing w:before="240" w:line="276" w:lineRule="auto"/>
        <w:ind w:firstLine="720"/>
        <w:jc w:val="both"/>
        <w:rPr>
          <w:rFonts w:ascii="宋体" w:hAnsi="宋体" w:cs="宋体"/>
          <w:sz w:val="21"/>
          <w:szCs w:val="21"/>
          <w:lang w:val="en-AU"/>
        </w:rPr>
      </w:pPr>
      <w:r w:rsidRPr="003F2092">
        <w:rPr>
          <w:rFonts w:ascii="宋体" w:hAnsi="宋体" w:cs="宋体" w:hint="eastAsia"/>
          <w:sz w:val="21"/>
          <w:szCs w:val="21"/>
          <w:lang w:val="en-AU"/>
        </w:rPr>
        <w:t xml:space="preserve">如果此栏位第一部分的值为 </w:t>
      </w:r>
      <w:r w:rsidRPr="003F2092">
        <w:rPr>
          <w:rFonts w:ascii="宋体" w:hAnsi="宋体" w:cs="宋体"/>
          <w:sz w:val="21"/>
          <w:szCs w:val="21"/>
          <w:lang w:val="en-AU"/>
        </w:rPr>
        <w:t xml:space="preserve">C </w:t>
      </w:r>
      <w:r w:rsidRPr="003F2092">
        <w:rPr>
          <w:rFonts w:ascii="宋体" w:hAnsi="宋体" w:cs="宋体" w:hint="eastAsia"/>
          <w:sz w:val="21"/>
          <w:szCs w:val="21"/>
          <w:lang w:val="en-AU"/>
        </w:rPr>
        <w:t xml:space="preserve">或 </w:t>
      </w:r>
      <w:r w:rsidRPr="003F2092">
        <w:rPr>
          <w:rFonts w:ascii="宋体" w:hAnsi="宋体" w:cs="宋体"/>
          <w:sz w:val="21"/>
          <w:szCs w:val="21"/>
          <w:lang w:val="en-AU"/>
        </w:rPr>
        <w:t>P</w:t>
      </w:r>
      <w:r w:rsidRPr="003F2092">
        <w:rPr>
          <w:rFonts w:ascii="宋体" w:hAnsi="宋体" w:cs="宋体" w:hint="eastAsia"/>
          <w:sz w:val="21"/>
          <w:szCs w:val="21"/>
          <w:lang w:val="en-AU"/>
        </w:rPr>
        <w:t>，则需要输入一个日期</w:t>
      </w:r>
      <w:r>
        <w:rPr>
          <w:rFonts w:ascii="宋体" w:hAnsi="宋体" w:cs="宋体" w:hint="eastAsia"/>
          <w:sz w:val="21"/>
          <w:szCs w:val="21"/>
          <w:lang w:val="en-AU"/>
        </w:rPr>
        <w:t>在第二个字段</w:t>
      </w:r>
    </w:p>
    <w:p w:rsidR="00653C36" w:rsidRPr="000969FC" w:rsidRDefault="00653C36" w:rsidP="00653C36">
      <w:pPr>
        <w:autoSpaceDE w:val="0"/>
        <w:autoSpaceDN w:val="0"/>
        <w:adjustRightInd w:val="0"/>
        <w:spacing w:before="240" w:line="276" w:lineRule="auto"/>
        <w:jc w:val="both"/>
        <w:rPr>
          <w:rFonts w:ascii="Arial" w:hAnsi="Arial" w:cs="Arial"/>
          <w:sz w:val="22"/>
          <w:szCs w:val="22"/>
          <w:lang w:val="en-AU"/>
        </w:rPr>
      </w:pPr>
    </w:p>
    <w:p w:rsidR="000969FC" w:rsidRDefault="00AE0552" w:rsidP="00653C36">
      <w:pPr>
        <w:autoSpaceDE w:val="0"/>
        <w:autoSpaceDN w:val="0"/>
        <w:adjustRightInd w:val="0"/>
        <w:spacing w:before="240" w:line="276" w:lineRule="auto"/>
        <w:jc w:val="both"/>
        <w:rPr>
          <w:rFonts w:ascii="Arial" w:hAnsi="Arial" w:cs="Arial"/>
          <w:sz w:val="22"/>
          <w:szCs w:val="22"/>
        </w:rPr>
      </w:pPr>
      <w:r>
        <w:rPr>
          <w:rFonts w:ascii="Arial" w:hAnsi="Arial" w:cs="Arial" w:hint="eastAsia"/>
          <w:sz w:val="22"/>
          <w:szCs w:val="22"/>
        </w:rPr>
        <w:t xml:space="preserve">　　　</w:t>
      </w:r>
      <w:r w:rsidR="00414E38">
        <w:rPr>
          <w:rFonts w:ascii="Arial" w:hAnsi="Arial" w:cs="Arial"/>
          <w:noProof/>
          <w:sz w:val="22"/>
          <w:szCs w:val="22"/>
          <w:lang w:val="en-AU"/>
        </w:rPr>
        <w:drawing>
          <wp:inline distT="0" distB="0" distL="0" distR="0" wp14:anchorId="5413CB02" wp14:editId="165FE917">
            <wp:extent cx="5339751"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698" cy="3213554"/>
                    </a:xfrm>
                    <a:prstGeom prst="rect">
                      <a:avLst/>
                    </a:prstGeom>
                    <a:noFill/>
                  </pic:spPr>
                </pic:pic>
              </a:graphicData>
            </a:graphic>
          </wp:inline>
        </w:drawing>
      </w:r>
    </w:p>
    <w:p w:rsidR="000969FC" w:rsidRPr="000969FC" w:rsidRDefault="000969FC" w:rsidP="00653C36">
      <w:pPr>
        <w:autoSpaceDE w:val="0"/>
        <w:autoSpaceDN w:val="0"/>
        <w:adjustRightInd w:val="0"/>
        <w:spacing w:before="240" w:line="276" w:lineRule="auto"/>
        <w:jc w:val="both"/>
        <w:rPr>
          <w:rFonts w:ascii="Arial" w:hAnsi="Arial" w:cs="Arial"/>
          <w:b/>
          <w:sz w:val="22"/>
          <w:szCs w:val="22"/>
        </w:rPr>
      </w:pPr>
    </w:p>
    <w:p w:rsidR="00653C36" w:rsidRPr="000969FC" w:rsidRDefault="00653C36" w:rsidP="00653C36">
      <w:pPr>
        <w:autoSpaceDE w:val="0"/>
        <w:autoSpaceDN w:val="0"/>
        <w:adjustRightInd w:val="0"/>
        <w:ind w:firstLine="360"/>
        <w:jc w:val="both"/>
        <w:rPr>
          <w:rFonts w:ascii="Arial" w:hAnsi="Arial" w:cs="Arial"/>
          <w:b/>
          <w:sz w:val="22"/>
          <w:szCs w:val="22"/>
        </w:rPr>
      </w:pPr>
      <w:r w:rsidRPr="000969FC">
        <w:rPr>
          <w:rFonts w:ascii="Arial" w:hAnsi="Arial" w:cs="Arial"/>
          <w:b/>
          <w:sz w:val="22"/>
          <w:szCs w:val="22"/>
        </w:rPr>
        <w:t xml:space="preserve">CMS allows various features with respect to statement processing as listed below </w:t>
      </w:r>
    </w:p>
    <w:p w:rsidR="00070048" w:rsidRPr="00A23424" w:rsidRDefault="00070048" w:rsidP="00653C36">
      <w:pPr>
        <w:autoSpaceDE w:val="0"/>
        <w:autoSpaceDN w:val="0"/>
        <w:adjustRightInd w:val="0"/>
        <w:ind w:firstLine="360"/>
        <w:jc w:val="both"/>
        <w:rPr>
          <w:rFonts w:ascii="宋体" w:hAnsi="宋体" w:cs="宋体"/>
          <w:b/>
          <w:sz w:val="21"/>
          <w:szCs w:val="21"/>
          <w:lang w:val="en-AU"/>
        </w:rPr>
      </w:pPr>
      <w:r w:rsidRPr="00A23424">
        <w:rPr>
          <w:rFonts w:ascii="宋体" w:hAnsi="宋体" w:cs="宋体" w:hint="eastAsia"/>
          <w:b/>
          <w:sz w:val="21"/>
          <w:szCs w:val="21"/>
          <w:lang w:val="en-AU"/>
        </w:rPr>
        <w:t>CMS</w:t>
      </w:r>
      <w:r w:rsidRPr="00A23424">
        <w:rPr>
          <w:rFonts w:hint="eastAsia"/>
          <w:b/>
          <w:sz w:val="21"/>
          <w:szCs w:val="21"/>
          <w:lang w:val="en-AU"/>
        </w:rPr>
        <w:t>允许关于账单处理的以下列出的各种特征</w:t>
      </w:r>
    </w:p>
    <w:p w:rsidR="00653C36" w:rsidRDefault="00653C36" w:rsidP="00653C36">
      <w:pPr>
        <w:autoSpaceDE w:val="0"/>
        <w:autoSpaceDN w:val="0"/>
        <w:adjustRightInd w:val="0"/>
        <w:ind w:left="576"/>
        <w:jc w:val="both"/>
        <w:rPr>
          <w:rFonts w:ascii="Arial" w:hAnsi="Arial" w:cs="Arial"/>
          <w:sz w:val="22"/>
          <w:szCs w:val="22"/>
        </w:rPr>
      </w:pPr>
    </w:p>
    <w:p w:rsidR="00AC2013" w:rsidRDefault="00AC2013" w:rsidP="00653C36">
      <w:pPr>
        <w:autoSpaceDE w:val="0"/>
        <w:autoSpaceDN w:val="0"/>
        <w:adjustRightInd w:val="0"/>
        <w:ind w:left="576"/>
        <w:jc w:val="both"/>
        <w:rPr>
          <w:rFonts w:ascii="Arial" w:hAnsi="Arial" w:cs="Arial"/>
          <w:sz w:val="22"/>
          <w:szCs w:val="22"/>
        </w:rPr>
      </w:pPr>
    </w:p>
    <w:p w:rsidR="00653C36" w:rsidRDefault="00653C36" w:rsidP="00653C36">
      <w:pPr>
        <w:pStyle w:val="BaseText"/>
        <w:ind w:left="360"/>
        <w:rPr>
          <w:rFonts w:cs="Arial"/>
          <w:szCs w:val="22"/>
        </w:rPr>
      </w:pPr>
      <w:r w:rsidRPr="00F17D16">
        <w:rPr>
          <w:rFonts w:cs="Arial"/>
          <w:b/>
          <w:szCs w:val="22"/>
        </w:rPr>
        <w:lastRenderedPageBreak/>
        <w:t>Block Code Processing</w:t>
      </w:r>
      <w:r w:rsidRPr="00544105">
        <w:rPr>
          <w:rFonts w:cs="Arial"/>
          <w:szCs w:val="22"/>
        </w:rPr>
        <w:t>: -</w:t>
      </w:r>
      <w:r>
        <w:rPr>
          <w:rFonts w:cs="Arial"/>
          <w:szCs w:val="22"/>
        </w:rPr>
        <w:t xml:space="preserve"> </w:t>
      </w:r>
      <w:r w:rsidRPr="009F447F">
        <w:rPr>
          <w:rFonts w:cs="Arial"/>
          <w:szCs w:val="22"/>
        </w:rPr>
        <w:t xml:space="preserve">Statement processing of blocked accounts can be managed by setting up appropriate value in block code matrix. The ST processing option for block codes enables you to produce statements normally (N), hold statements (H), or produce online </w:t>
      </w:r>
      <w:r>
        <w:rPr>
          <w:rFonts w:cs="Arial"/>
          <w:szCs w:val="22"/>
        </w:rPr>
        <w:t>statements only (O). Block code matrix is d</w:t>
      </w:r>
      <w:r w:rsidRPr="009F447F">
        <w:rPr>
          <w:rFonts w:cs="Arial"/>
          <w:szCs w:val="22"/>
        </w:rPr>
        <w:t>efined on the Logo record</w:t>
      </w:r>
      <w:r>
        <w:rPr>
          <w:rFonts w:cs="Arial"/>
          <w:szCs w:val="22"/>
        </w:rPr>
        <w:t>.</w:t>
      </w:r>
    </w:p>
    <w:p w:rsidR="009A499D" w:rsidRDefault="009A499D" w:rsidP="00653C36">
      <w:pPr>
        <w:pStyle w:val="BaseText"/>
        <w:ind w:left="360"/>
        <w:rPr>
          <w:rFonts w:cs="Arial"/>
          <w:szCs w:val="22"/>
        </w:rPr>
      </w:pPr>
    </w:p>
    <w:p w:rsidR="009A499D" w:rsidRPr="00A23424" w:rsidRDefault="00BA316C" w:rsidP="00653C36">
      <w:pPr>
        <w:pStyle w:val="BaseText"/>
        <w:ind w:left="360"/>
        <w:rPr>
          <w:rFonts w:ascii="宋体" w:hAnsi="宋体" w:cs="宋体"/>
          <w:sz w:val="21"/>
          <w:szCs w:val="21"/>
          <w:lang w:val="en-AU"/>
        </w:rPr>
      </w:pPr>
      <w:r w:rsidRPr="00A23424">
        <w:rPr>
          <w:rFonts w:ascii="宋体" w:hAnsi="宋体" w:cs="宋体" w:hint="eastAsia"/>
          <w:sz w:val="21"/>
          <w:szCs w:val="21"/>
          <w:lang w:val="en-AU"/>
        </w:rPr>
        <w:t>锁定</w:t>
      </w:r>
      <w:r w:rsidR="009A499D" w:rsidRPr="00A23424">
        <w:rPr>
          <w:rFonts w:ascii="宋体" w:hAnsi="宋体" w:cs="宋体" w:hint="eastAsia"/>
          <w:sz w:val="21"/>
          <w:szCs w:val="21"/>
          <w:lang w:val="en-AU"/>
        </w:rPr>
        <w:t>码处理： - 可以通过在</w:t>
      </w:r>
      <w:r w:rsidRPr="00A23424">
        <w:rPr>
          <w:rFonts w:ascii="宋体" w:hAnsi="宋体" w:cs="宋体" w:hint="eastAsia"/>
          <w:sz w:val="21"/>
          <w:szCs w:val="21"/>
          <w:lang w:val="en-AU"/>
        </w:rPr>
        <w:t>锁定</w:t>
      </w:r>
      <w:r w:rsidR="009A499D" w:rsidRPr="00A23424">
        <w:rPr>
          <w:rFonts w:ascii="宋体" w:hAnsi="宋体" w:cs="宋体" w:hint="eastAsia"/>
          <w:sz w:val="21"/>
          <w:szCs w:val="21"/>
          <w:lang w:val="en-AU"/>
        </w:rPr>
        <w:t>码矩阵中设置适当的值来管理被阻止的</w:t>
      </w:r>
      <w:r w:rsidRPr="00A23424">
        <w:rPr>
          <w:rFonts w:ascii="宋体" w:hAnsi="宋体" w:cs="宋体" w:hint="eastAsia"/>
          <w:sz w:val="21"/>
          <w:szCs w:val="21"/>
          <w:lang w:val="en-AU"/>
        </w:rPr>
        <w:t>账户的账单</w:t>
      </w:r>
      <w:r w:rsidR="009A499D" w:rsidRPr="00A23424">
        <w:rPr>
          <w:rFonts w:ascii="宋体" w:hAnsi="宋体" w:cs="宋体" w:hint="eastAsia"/>
          <w:sz w:val="21"/>
          <w:szCs w:val="21"/>
          <w:lang w:val="en-AU"/>
        </w:rPr>
        <w:t xml:space="preserve">处理。 </w:t>
      </w:r>
      <w:r w:rsidRPr="00A23424">
        <w:rPr>
          <w:rFonts w:ascii="宋体" w:hAnsi="宋体" w:cs="宋体" w:hint="eastAsia"/>
          <w:sz w:val="21"/>
          <w:szCs w:val="21"/>
          <w:lang w:val="en-AU"/>
        </w:rPr>
        <w:t>锁定</w:t>
      </w:r>
      <w:r w:rsidR="009A499D" w:rsidRPr="00A23424">
        <w:rPr>
          <w:rFonts w:ascii="宋体" w:hAnsi="宋体" w:cs="宋体" w:hint="eastAsia"/>
          <w:sz w:val="21"/>
          <w:szCs w:val="21"/>
          <w:lang w:val="en-AU"/>
        </w:rPr>
        <w:t>码的ST处理选项允许您通常生成</w:t>
      </w:r>
      <w:r w:rsidRPr="00A23424">
        <w:rPr>
          <w:rFonts w:ascii="宋体" w:hAnsi="宋体" w:cs="宋体" w:hint="eastAsia"/>
          <w:sz w:val="21"/>
          <w:szCs w:val="21"/>
          <w:lang w:val="en-AU"/>
        </w:rPr>
        <w:t>账单</w:t>
      </w:r>
      <w:r w:rsidR="009A499D" w:rsidRPr="00A23424">
        <w:rPr>
          <w:rFonts w:ascii="宋体" w:hAnsi="宋体" w:cs="宋体" w:hint="eastAsia"/>
          <w:sz w:val="21"/>
          <w:szCs w:val="21"/>
          <w:lang w:val="en-AU"/>
        </w:rPr>
        <w:t>（N），保持</w:t>
      </w:r>
      <w:r w:rsidRPr="00A23424">
        <w:rPr>
          <w:rFonts w:ascii="宋体" w:hAnsi="宋体" w:cs="宋体" w:hint="eastAsia"/>
          <w:sz w:val="21"/>
          <w:szCs w:val="21"/>
          <w:lang w:val="en-AU"/>
        </w:rPr>
        <w:t>账单</w:t>
      </w:r>
      <w:r w:rsidR="009A499D" w:rsidRPr="00A23424">
        <w:rPr>
          <w:rFonts w:ascii="宋体" w:hAnsi="宋体" w:cs="宋体" w:hint="eastAsia"/>
          <w:sz w:val="21"/>
          <w:szCs w:val="21"/>
          <w:lang w:val="en-AU"/>
        </w:rPr>
        <w:t>（H）或仅生成</w:t>
      </w:r>
      <w:r w:rsidR="007C0734" w:rsidRPr="00A23424">
        <w:rPr>
          <w:rFonts w:ascii="宋体" w:hAnsi="宋体" w:cs="宋体" w:hint="eastAsia"/>
          <w:sz w:val="21"/>
          <w:szCs w:val="21"/>
          <w:lang w:val="en-AU"/>
        </w:rPr>
        <w:t>联机</w:t>
      </w:r>
      <w:r w:rsidRPr="00A23424">
        <w:rPr>
          <w:rFonts w:ascii="宋体" w:hAnsi="宋体" w:cs="宋体" w:hint="eastAsia"/>
          <w:sz w:val="21"/>
          <w:szCs w:val="21"/>
          <w:lang w:val="en-AU"/>
        </w:rPr>
        <w:t>账单</w:t>
      </w:r>
      <w:r w:rsidR="009A499D" w:rsidRPr="00A23424">
        <w:rPr>
          <w:rFonts w:ascii="宋体" w:hAnsi="宋体" w:cs="宋体" w:hint="eastAsia"/>
          <w:sz w:val="21"/>
          <w:szCs w:val="21"/>
          <w:lang w:val="en-AU"/>
        </w:rPr>
        <w:t xml:space="preserve">（O）。 </w:t>
      </w:r>
      <w:r w:rsidRPr="00A23424">
        <w:rPr>
          <w:rFonts w:ascii="宋体" w:hAnsi="宋体" w:cs="宋体" w:hint="eastAsia"/>
          <w:sz w:val="21"/>
          <w:szCs w:val="21"/>
          <w:lang w:val="en-AU"/>
        </w:rPr>
        <w:t>锁定码矩阵在Logo层</w:t>
      </w:r>
      <w:r w:rsidR="009A499D" w:rsidRPr="00A23424">
        <w:rPr>
          <w:rFonts w:ascii="宋体" w:hAnsi="宋体" w:cs="宋体" w:hint="eastAsia"/>
          <w:sz w:val="21"/>
          <w:szCs w:val="21"/>
          <w:lang w:val="en-AU"/>
        </w:rPr>
        <w:t>上定义</w:t>
      </w:r>
    </w:p>
    <w:p w:rsidR="009A499D" w:rsidRDefault="009A499D" w:rsidP="00653C36">
      <w:pPr>
        <w:pStyle w:val="BaseText"/>
        <w:ind w:left="360"/>
        <w:rPr>
          <w:rFonts w:cs="Arial"/>
          <w:szCs w:val="22"/>
        </w:rPr>
      </w:pPr>
    </w:p>
    <w:tbl>
      <w:tblPr>
        <w:tblW w:w="8551" w:type="dxa"/>
        <w:tblInd w:w="72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68"/>
        <w:gridCol w:w="8083"/>
      </w:tblGrid>
      <w:tr w:rsidR="00653C36" w:rsidTr="00F76BC0">
        <w:tc>
          <w:tcPr>
            <w:tcW w:w="468" w:type="dxa"/>
          </w:tcPr>
          <w:p w:rsidR="00653C36" w:rsidRDefault="00653C36" w:rsidP="00F76BC0">
            <w:pPr>
              <w:pStyle w:val="ScreenSample"/>
              <w:spacing w:after="60"/>
              <w:rPr>
                <w:b w:val="0"/>
                <w:bCs/>
                <w:sz w:val="16"/>
              </w:rPr>
            </w:pPr>
          </w:p>
        </w:tc>
        <w:tc>
          <w:tcPr>
            <w:tcW w:w="8083" w:type="dxa"/>
          </w:tcPr>
          <w:p w:rsidR="00653C36" w:rsidRDefault="00653C36" w:rsidP="00F76BC0">
            <w:pPr>
              <w:pStyle w:val="ScreenSample"/>
              <w:spacing w:after="60"/>
              <w:rPr>
                <w:b w:val="0"/>
                <w:bCs/>
                <w:sz w:val="16"/>
              </w:rPr>
            </w:pPr>
            <w:r>
              <w:rPr>
                <w:b w:val="0"/>
                <w:bCs/>
                <w:sz w:val="16"/>
              </w:rPr>
              <w:t>....+....1....+....2....+....3....+....4....+....5....+....6....+....7....+....8</w:t>
            </w:r>
          </w:p>
        </w:tc>
      </w:tr>
      <w:tr w:rsidR="00653C36" w:rsidTr="00F76BC0">
        <w:tc>
          <w:tcPr>
            <w:tcW w:w="468" w:type="dxa"/>
          </w:tcPr>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p w:rsidR="00653C36" w:rsidRDefault="00653C36" w:rsidP="00F76BC0">
            <w:pPr>
              <w:pStyle w:val="ScreenSample"/>
              <w:rPr>
                <w:b w:val="0"/>
                <w:bCs/>
                <w:sz w:val="16"/>
              </w:rPr>
            </w:pPr>
            <w:r>
              <w:rPr>
                <w:b w:val="0"/>
                <w:bCs/>
                <w:sz w:val="16"/>
              </w:rPr>
              <w:t>5</w:t>
            </w:r>
          </w:p>
          <w:p w:rsidR="00653C36" w:rsidRDefault="00653C36" w:rsidP="00F76BC0">
            <w:pPr>
              <w:pStyle w:val="ScreenSample"/>
              <w:rPr>
                <w:b w:val="0"/>
                <w:bCs/>
                <w:sz w:val="16"/>
              </w:rPr>
            </w:pPr>
            <w:r>
              <w:rPr>
                <w:b w:val="0"/>
                <w:bCs/>
                <w:sz w:val="16"/>
              </w:rPr>
              <w:t>6</w:t>
            </w:r>
          </w:p>
          <w:p w:rsidR="00653C36" w:rsidRDefault="00653C36" w:rsidP="00F76BC0">
            <w:pPr>
              <w:pStyle w:val="ScreenSample"/>
              <w:rPr>
                <w:b w:val="0"/>
                <w:bCs/>
                <w:sz w:val="16"/>
              </w:rPr>
            </w:pPr>
            <w:r>
              <w:rPr>
                <w:b w:val="0"/>
                <w:bCs/>
                <w:sz w:val="16"/>
              </w:rPr>
              <w:t>7</w:t>
            </w:r>
          </w:p>
          <w:p w:rsidR="00653C36" w:rsidRDefault="00653C36" w:rsidP="00F76BC0">
            <w:pPr>
              <w:pStyle w:val="ScreenSample"/>
              <w:rPr>
                <w:b w:val="0"/>
                <w:bCs/>
                <w:sz w:val="16"/>
              </w:rPr>
            </w:pPr>
            <w:r>
              <w:rPr>
                <w:b w:val="0"/>
                <w:bCs/>
                <w:sz w:val="16"/>
              </w:rPr>
              <w:t>8</w:t>
            </w:r>
          </w:p>
          <w:p w:rsidR="00653C36" w:rsidRDefault="00653C36" w:rsidP="00F76BC0">
            <w:pPr>
              <w:pStyle w:val="ScreenSample"/>
              <w:rPr>
                <w:b w:val="0"/>
                <w:bCs/>
                <w:sz w:val="16"/>
              </w:rPr>
            </w:pPr>
            <w:r>
              <w:rPr>
                <w:b w:val="0"/>
                <w:bCs/>
                <w:sz w:val="16"/>
              </w:rPr>
              <w:t>9</w:t>
            </w:r>
          </w:p>
          <w:p w:rsidR="00653C36" w:rsidRDefault="00653C36" w:rsidP="00F76BC0">
            <w:pPr>
              <w:pStyle w:val="ScreenSample"/>
              <w:rPr>
                <w:b w:val="0"/>
                <w:bCs/>
                <w:sz w:val="16"/>
              </w:rPr>
            </w:pPr>
            <w:r>
              <w:rPr>
                <w:b w:val="0"/>
                <w:bCs/>
                <w:sz w:val="16"/>
              </w:rPr>
              <w:t>0</w:t>
            </w:r>
          </w:p>
          <w:p w:rsidR="00653C36" w:rsidRDefault="00653C36" w:rsidP="00F76BC0">
            <w:pPr>
              <w:pStyle w:val="ScreenSample"/>
              <w:rPr>
                <w:b w:val="0"/>
                <w:bCs/>
                <w:sz w:val="16"/>
              </w:rPr>
            </w:pPr>
            <w:r>
              <w:rPr>
                <w:b w:val="0"/>
                <w:bCs/>
                <w:sz w:val="16"/>
              </w:rPr>
              <w:t>1</w:t>
            </w:r>
          </w:p>
          <w:p w:rsidR="00653C36" w:rsidRDefault="00653C36" w:rsidP="00F76BC0">
            <w:pPr>
              <w:pStyle w:val="ScreenSample"/>
              <w:rPr>
                <w:b w:val="0"/>
                <w:bCs/>
                <w:sz w:val="16"/>
              </w:rPr>
            </w:pPr>
            <w:r>
              <w:rPr>
                <w:b w:val="0"/>
                <w:bCs/>
                <w:sz w:val="16"/>
              </w:rPr>
              <w:t>2</w:t>
            </w:r>
          </w:p>
          <w:p w:rsidR="00653C36" w:rsidRDefault="00653C36" w:rsidP="00F76BC0">
            <w:pPr>
              <w:pStyle w:val="ScreenSample"/>
              <w:rPr>
                <w:b w:val="0"/>
                <w:bCs/>
                <w:sz w:val="16"/>
              </w:rPr>
            </w:pPr>
            <w:r>
              <w:rPr>
                <w:b w:val="0"/>
                <w:bCs/>
                <w:sz w:val="16"/>
              </w:rPr>
              <w:t>3</w:t>
            </w:r>
          </w:p>
          <w:p w:rsidR="00653C36" w:rsidRDefault="00653C36" w:rsidP="00F76BC0">
            <w:pPr>
              <w:pStyle w:val="ScreenSample"/>
              <w:rPr>
                <w:b w:val="0"/>
                <w:bCs/>
                <w:sz w:val="16"/>
              </w:rPr>
            </w:pPr>
            <w:r>
              <w:rPr>
                <w:b w:val="0"/>
                <w:bCs/>
                <w:sz w:val="16"/>
              </w:rPr>
              <w:t>4</w:t>
            </w:r>
          </w:p>
        </w:tc>
        <w:tc>
          <w:tcPr>
            <w:tcW w:w="8083" w:type="dxa"/>
          </w:tcPr>
          <w:p w:rsidR="00653C36" w:rsidRPr="00C75FDD" w:rsidRDefault="00653C36" w:rsidP="00F76BC0">
            <w:pPr>
              <w:pStyle w:val="ScreenSample"/>
              <w:ind w:left="4"/>
              <w:rPr>
                <w:rFonts w:cs="Courier New"/>
                <w:sz w:val="16"/>
                <w:szCs w:val="16"/>
              </w:rPr>
            </w:pPr>
            <w:r w:rsidRPr="00C75FDD">
              <w:rPr>
                <w:rFonts w:cs="Courier New"/>
                <w:sz w:val="16"/>
                <w:szCs w:val="16"/>
              </w:rPr>
              <w:t xml:space="preserve">ARQL (      )           </w:t>
            </w:r>
            <w:r>
              <w:rPr>
                <w:rFonts w:cs="Courier New"/>
                <w:sz w:val="16"/>
                <w:szCs w:val="16"/>
              </w:rPr>
              <w:t>USER</w:t>
            </w:r>
            <w:r w:rsidRPr="00C75FDD">
              <w:rPr>
                <w:rFonts w:cs="Courier New"/>
                <w:sz w:val="16"/>
                <w:szCs w:val="16"/>
              </w:rPr>
              <w:t xml:space="preserve"> CREDIT MANAGEMENT SYS  PAGE 07     </w:t>
            </w:r>
            <w:r>
              <w:rPr>
                <w:rFonts w:cs="Courier New"/>
                <w:sz w:val="16"/>
                <w:szCs w:val="16"/>
              </w:rPr>
              <w:t xml:space="preserve">    </w:t>
            </w:r>
            <w:r w:rsidRPr="00C75FDD">
              <w:rPr>
                <w:rFonts w:cs="Courier New"/>
                <w:sz w:val="16"/>
                <w:szCs w:val="16"/>
              </w:rPr>
              <w:t xml:space="preserve">16/03/2015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LOGO RECORD                        20:04:59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ORGANIZATION   </w:t>
            </w:r>
            <w:r>
              <w:rPr>
                <w:rFonts w:cs="Courier New"/>
                <w:sz w:val="16"/>
                <w:szCs w:val="16"/>
              </w:rPr>
              <w:t>151</w:t>
            </w:r>
            <w:r w:rsidRPr="00C75FDD">
              <w:rPr>
                <w:rFonts w:cs="Courier New"/>
                <w:sz w:val="16"/>
                <w:szCs w:val="16"/>
              </w:rPr>
              <w:t xml:space="preserve">   LOGO   155   BLOCK CODE MATRIX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B P R A </w:t>
            </w:r>
            <w:r w:rsidRPr="00544105">
              <w:rPr>
                <w:rFonts w:cs="Courier New"/>
                <w:sz w:val="16"/>
                <w:szCs w:val="16"/>
              </w:rPr>
              <w:t>F</w:t>
            </w:r>
            <w:r w:rsidRPr="00C75FDD">
              <w:rPr>
                <w:rFonts w:cs="Courier New"/>
                <w:sz w:val="16"/>
                <w:szCs w:val="16"/>
              </w:rPr>
              <w:t xml:space="preserve"> W </w:t>
            </w:r>
            <w:proofErr w:type="spellStart"/>
            <w:r w:rsidRPr="00C75FDD">
              <w:rPr>
                <w:rFonts w:cs="Courier New"/>
                <w:sz w:val="16"/>
                <w:szCs w:val="16"/>
              </w:rPr>
              <w:t>W</w:t>
            </w:r>
            <w:proofErr w:type="spellEnd"/>
            <w:r w:rsidRPr="00C75FDD">
              <w:rPr>
                <w:rFonts w:cs="Courier New"/>
                <w:sz w:val="16"/>
                <w:szCs w:val="16"/>
              </w:rPr>
              <w:t xml:space="preserve"> W </w:t>
            </w:r>
            <w:proofErr w:type="spellStart"/>
            <w:r w:rsidRPr="00C75FDD">
              <w:rPr>
                <w:rFonts w:cs="Courier New"/>
                <w:sz w:val="16"/>
                <w:szCs w:val="16"/>
              </w:rPr>
              <w:t>W</w:t>
            </w:r>
            <w:proofErr w:type="spellEnd"/>
            <w:r w:rsidRPr="00C75FDD">
              <w:rPr>
                <w:rFonts w:cs="Courier New"/>
                <w:sz w:val="16"/>
                <w:szCs w:val="16"/>
              </w:rPr>
              <w:t xml:space="preserve"> </w:t>
            </w:r>
            <w:r w:rsidRPr="00544105">
              <w:rPr>
                <w:rFonts w:cs="Courier New"/>
                <w:sz w:val="16"/>
                <w:szCs w:val="16"/>
                <w:highlight w:val="yellow"/>
              </w:rPr>
              <w:t>S</w:t>
            </w:r>
            <w:r w:rsidRPr="00C75FDD">
              <w:rPr>
                <w:rFonts w:cs="Courier New"/>
                <w:sz w:val="16"/>
                <w:szCs w:val="16"/>
              </w:rPr>
              <w:t xml:space="preserve"> D C </w:t>
            </w:r>
            <w:proofErr w:type="spellStart"/>
            <w:r w:rsidRPr="00C75FDD">
              <w:rPr>
                <w:rFonts w:cs="Courier New"/>
                <w:sz w:val="16"/>
                <w:szCs w:val="16"/>
              </w:rPr>
              <w:t>C</w:t>
            </w:r>
            <w:proofErr w:type="spellEnd"/>
            <w:r w:rsidRPr="00C75FDD">
              <w:rPr>
                <w:rFonts w:cs="Courier New"/>
                <w:sz w:val="16"/>
                <w:szCs w:val="16"/>
              </w:rPr>
              <w:t xml:space="preserve">    B R C    N L ACS T S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PRI      R O I U </w:t>
            </w:r>
            <w:r w:rsidRPr="00544105">
              <w:rPr>
                <w:rFonts w:cs="Courier New"/>
                <w:sz w:val="16"/>
                <w:szCs w:val="16"/>
              </w:rPr>
              <w:t>C</w:t>
            </w:r>
            <w:r w:rsidRPr="00C75FDD">
              <w:rPr>
                <w:rFonts w:cs="Courier New"/>
                <w:sz w:val="16"/>
                <w:szCs w:val="16"/>
              </w:rPr>
              <w:t xml:space="preserve"> L M O N </w:t>
            </w:r>
            <w:r w:rsidRPr="00544105">
              <w:rPr>
                <w:rFonts w:cs="Courier New"/>
                <w:sz w:val="16"/>
                <w:szCs w:val="16"/>
                <w:highlight w:val="yellow"/>
              </w:rPr>
              <w:t>T</w:t>
            </w:r>
            <w:r w:rsidRPr="00C75FDD">
              <w:rPr>
                <w:rFonts w:cs="Courier New"/>
                <w:sz w:val="16"/>
                <w:szCs w:val="16"/>
              </w:rPr>
              <w:t xml:space="preserve"> F I B BS C D </w:t>
            </w:r>
            <w:proofErr w:type="spellStart"/>
            <w:r w:rsidRPr="00C75FDD">
              <w:rPr>
                <w:rFonts w:cs="Courier New"/>
                <w:sz w:val="16"/>
                <w:szCs w:val="16"/>
              </w:rPr>
              <w:t>D</w:t>
            </w:r>
            <w:proofErr w:type="spellEnd"/>
            <w:r w:rsidRPr="00C75FDD">
              <w:rPr>
                <w:rFonts w:cs="Courier New"/>
                <w:sz w:val="16"/>
                <w:szCs w:val="16"/>
              </w:rPr>
              <w:t xml:space="preserve"> RS B T BLK R K        *-DESC-*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00      N 0 Y 0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NORMAL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A   70      Y 1 N 2 N </w:t>
            </w:r>
            <w:proofErr w:type="spellStart"/>
            <w:r w:rsidRPr="00C75FDD">
              <w:rPr>
                <w:rFonts w:cs="Courier New"/>
                <w:sz w:val="16"/>
                <w:szCs w:val="16"/>
              </w:rPr>
              <w:t>N</w:t>
            </w:r>
            <w:proofErr w:type="spellEnd"/>
            <w:r w:rsidRPr="00C75FDD">
              <w:rPr>
                <w:rFonts w:cs="Courier New"/>
                <w:sz w:val="16"/>
                <w:szCs w:val="16"/>
              </w:rPr>
              <w:t xml:space="preserve"> 1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M Y 00 0 0 0 00   0 000 0 0      CANC BY BA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B   85      Y 1 N 2 W Y 1 Y N H N M Y 00 0 0 0 00   0 000 0 0      BANKRUPT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C   00      N 0 N 1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NOT IN USE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D   80      Y 1 N 2 W Y 1 Y </w:t>
            </w:r>
            <w:proofErr w:type="spellStart"/>
            <w:r w:rsidRPr="00C75FDD">
              <w:rPr>
                <w:rFonts w:cs="Courier New"/>
                <w:sz w:val="16"/>
                <w:szCs w:val="16"/>
              </w:rPr>
              <w:t>Y</w:t>
            </w:r>
            <w:proofErr w:type="spellEnd"/>
            <w:r w:rsidRPr="00C75FDD">
              <w:rPr>
                <w:rFonts w:cs="Courier New"/>
                <w:sz w:val="16"/>
                <w:szCs w:val="16"/>
              </w:rPr>
              <w:t xml:space="preserve"> H N M Y 00 0 0 0 00   0 000 0 0      DECEASED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E   53      Y 1 N 4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SUSP FRAUD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F   90      Y 1 N 3 N </w:t>
            </w:r>
            <w:proofErr w:type="spellStart"/>
            <w:r w:rsidRPr="00C75FDD">
              <w:rPr>
                <w:rFonts w:cs="Courier New"/>
                <w:sz w:val="16"/>
                <w:szCs w:val="16"/>
              </w:rPr>
              <w:t>N</w:t>
            </w:r>
            <w:proofErr w:type="spellEnd"/>
            <w:r w:rsidRPr="00C75FDD">
              <w:rPr>
                <w:rFonts w:cs="Courier New"/>
                <w:sz w:val="16"/>
                <w:szCs w:val="16"/>
              </w:rPr>
              <w:t xml:space="preserve"> 1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M Y 00 0 0 0 00   0 000 0 0      FRAUD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G   45      N 0 Y 0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SUPER VIP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H   00      N 0 N 1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Y 00 0 0 0 00   0 000 0 0      NOT IN USE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I   45      Y 0 Y 0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VVIP ACCOU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J   30      Y 1 N 1 N </w:t>
            </w:r>
            <w:proofErr w:type="spellStart"/>
            <w:r w:rsidRPr="00C75FDD">
              <w:rPr>
                <w:rFonts w:cs="Courier New"/>
                <w:sz w:val="16"/>
                <w:szCs w:val="16"/>
              </w:rPr>
              <w:t>N</w:t>
            </w:r>
            <w:proofErr w:type="spellEnd"/>
            <w:r w:rsidRPr="00C75FDD">
              <w:rPr>
                <w:rFonts w:cs="Courier New"/>
                <w:sz w:val="16"/>
                <w:szCs w:val="16"/>
              </w:rPr>
              <w:t xml:space="preserve"> 1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NO REC/FOR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K   00      N 0 N 1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NOT IN USE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L   65      Y 1 N 3 N </w:t>
            </w:r>
            <w:proofErr w:type="spellStart"/>
            <w:r w:rsidRPr="00C75FDD">
              <w:rPr>
                <w:rFonts w:cs="Courier New"/>
                <w:sz w:val="16"/>
                <w:szCs w:val="16"/>
              </w:rPr>
              <w:t>N</w:t>
            </w:r>
            <w:proofErr w:type="spellEnd"/>
            <w:r w:rsidRPr="00C75FDD">
              <w:rPr>
                <w:rFonts w:cs="Courier New"/>
                <w:sz w:val="16"/>
                <w:szCs w:val="16"/>
              </w:rPr>
              <w:t xml:space="preserve"> 1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Y 00 0 0 0 00   0 000 0 0      LOST / STO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M   35      Y 1 N 1 N </w:t>
            </w:r>
            <w:proofErr w:type="spellStart"/>
            <w:r w:rsidRPr="00C75FDD">
              <w:rPr>
                <w:rFonts w:cs="Courier New"/>
                <w:sz w:val="16"/>
                <w:szCs w:val="16"/>
              </w:rPr>
              <w:t>N</w:t>
            </w:r>
            <w:proofErr w:type="spellEnd"/>
            <w:r w:rsidRPr="00C75FDD">
              <w:rPr>
                <w:rFonts w:cs="Courier New"/>
                <w:sz w:val="16"/>
                <w:szCs w:val="16"/>
              </w:rPr>
              <w:t xml:space="preserve"> 0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N </w:t>
            </w:r>
            <w:proofErr w:type="spellStart"/>
            <w:r w:rsidRPr="00C75FDD">
              <w:rPr>
                <w:rFonts w:cs="Courier New"/>
                <w:sz w:val="16"/>
                <w:szCs w:val="16"/>
              </w:rPr>
              <w:t>N</w:t>
            </w:r>
            <w:proofErr w:type="spellEnd"/>
            <w:r w:rsidRPr="00C75FDD">
              <w:rPr>
                <w:rFonts w:cs="Courier New"/>
                <w:sz w:val="16"/>
                <w:szCs w:val="16"/>
              </w:rPr>
              <w:t xml:space="preserve"> </w:t>
            </w:r>
            <w:proofErr w:type="spellStart"/>
            <w:r w:rsidRPr="00C75FDD">
              <w:rPr>
                <w:rFonts w:cs="Courier New"/>
                <w:sz w:val="16"/>
                <w:szCs w:val="16"/>
              </w:rPr>
              <w:t>N</w:t>
            </w:r>
            <w:proofErr w:type="spellEnd"/>
            <w:r w:rsidRPr="00C75FDD">
              <w:rPr>
                <w:rFonts w:cs="Courier New"/>
                <w:sz w:val="16"/>
                <w:szCs w:val="16"/>
              </w:rPr>
              <w:t xml:space="preserve"> 00 0 0 0 00   0 000 0 0      PEND CARD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w:t>
            </w:r>
          </w:p>
          <w:p w:rsidR="00653C36" w:rsidRPr="00C75FDD" w:rsidRDefault="00653C36" w:rsidP="00F76BC0">
            <w:pPr>
              <w:pStyle w:val="ScreenSample"/>
              <w:ind w:left="4"/>
              <w:rPr>
                <w:rFonts w:cs="Courier New"/>
                <w:sz w:val="16"/>
                <w:szCs w:val="16"/>
              </w:rPr>
            </w:pPr>
            <w:r w:rsidRPr="00C75FDD">
              <w:rPr>
                <w:rFonts w:cs="Courier New"/>
                <w:sz w:val="16"/>
                <w:szCs w:val="16"/>
              </w:rPr>
              <w:t xml:space="preserve">                                                                               </w:t>
            </w:r>
          </w:p>
          <w:p w:rsidR="00653C36" w:rsidRPr="00840F12" w:rsidRDefault="00653C36" w:rsidP="00F76BC0">
            <w:pPr>
              <w:pStyle w:val="ScreenSample"/>
              <w:ind w:left="4"/>
              <w:rPr>
                <w:rFonts w:cs="Courier New"/>
                <w:sz w:val="16"/>
                <w:szCs w:val="16"/>
              </w:rPr>
            </w:pPr>
            <w:r w:rsidRPr="00C75FDD">
              <w:rPr>
                <w:rFonts w:cs="Courier New"/>
                <w:sz w:val="16"/>
                <w:szCs w:val="16"/>
              </w:rPr>
              <w:t xml:space="preserve"> PF1=ARMU     PF2=ARQS     PF3=ARQO     PF4=ARQG     PF5=ARQC     PF6=MAINT    </w:t>
            </w:r>
          </w:p>
        </w:tc>
      </w:tr>
    </w:tbl>
    <w:p w:rsidR="00653C36" w:rsidRDefault="00653C36" w:rsidP="00653C36">
      <w:pPr>
        <w:pStyle w:val="BaseText"/>
        <w:ind w:left="360"/>
        <w:rPr>
          <w:rFonts w:cs="Arial"/>
          <w:szCs w:val="22"/>
        </w:rPr>
      </w:pPr>
    </w:p>
    <w:p w:rsidR="00653C36" w:rsidRDefault="00653C36" w:rsidP="00653C36">
      <w:pPr>
        <w:pStyle w:val="BaseText"/>
        <w:ind w:left="360"/>
        <w:rPr>
          <w:rFonts w:cs="Arial"/>
          <w:szCs w:val="22"/>
        </w:rPr>
      </w:pPr>
    </w:p>
    <w:p w:rsidR="00653C36" w:rsidRDefault="00653C36" w:rsidP="00653C36">
      <w:pPr>
        <w:pStyle w:val="BaseText"/>
        <w:ind w:left="360"/>
        <w:rPr>
          <w:rFonts w:cs="Arial"/>
          <w:szCs w:val="22"/>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6750"/>
        <w:gridCol w:w="1620"/>
      </w:tblGrid>
      <w:tr w:rsidR="00653C36" w:rsidRPr="0019405A" w:rsidTr="00F76BC0">
        <w:tc>
          <w:tcPr>
            <w:tcW w:w="900" w:type="dxa"/>
            <w:shd w:val="clear" w:color="auto" w:fill="D9D9D9" w:themeFill="background1" w:themeFillShade="D9"/>
            <w:vAlign w:val="center"/>
          </w:tcPr>
          <w:p w:rsidR="00653C36" w:rsidRDefault="00653C36" w:rsidP="00F76BC0">
            <w:pPr>
              <w:pStyle w:val="ListParagraph"/>
              <w:ind w:left="0"/>
              <w:jc w:val="center"/>
              <w:rPr>
                <w:rFonts w:ascii="Arial" w:eastAsia="宋体" w:hAnsi="Arial" w:cs="Arial"/>
                <w:b/>
                <w:color w:val="0D0D0D" w:themeColor="text1" w:themeTint="F2"/>
                <w:sz w:val="22"/>
                <w:szCs w:val="22"/>
                <w:lang w:eastAsia="zh-CN"/>
              </w:rPr>
            </w:pPr>
            <w:r w:rsidRPr="0019405A">
              <w:rPr>
                <w:rFonts w:ascii="Arial" w:eastAsia="宋体" w:hAnsi="Arial" w:cs="Arial"/>
                <w:b/>
                <w:color w:val="0D0D0D" w:themeColor="text1" w:themeTint="F2"/>
                <w:sz w:val="22"/>
                <w:szCs w:val="22"/>
                <w:lang w:eastAsia="zh-CN"/>
              </w:rPr>
              <w:t>Parameter</w:t>
            </w:r>
          </w:p>
          <w:p w:rsidR="002D1095" w:rsidRPr="0019405A" w:rsidRDefault="002D1095" w:rsidP="00F76BC0">
            <w:pPr>
              <w:pStyle w:val="ListParagraph"/>
              <w:ind w:left="0"/>
              <w:jc w:val="center"/>
              <w:rPr>
                <w:rFonts w:ascii="Arial" w:eastAsia="宋体" w:hAnsi="Arial" w:cs="Arial"/>
                <w:b/>
                <w:color w:val="0D0D0D" w:themeColor="text1" w:themeTint="F2"/>
                <w:sz w:val="22"/>
                <w:szCs w:val="22"/>
                <w:lang w:eastAsia="zh-CN"/>
              </w:rPr>
            </w:pPr>
            <w:r>
              <w:rPr>
                <w:rFonts w:ascii="Arial" w:eastAsia="宋体" w:hAnsi="Arial" w:cs="Arial" w:hint="eastAsia"/>
                <w:b/>
                <w:color w:val="0D0D0D" w:themeColor="text1" w:themeTint="F2"/>
                <w:sz w:val="22"/>
                <w:szCs w:val="22"/>
                <w:lang w:eastAsia="zh-CN"/>
              </w:rPr>
              <w:t>参数</w:t>
            </w:r>
          </w:p>
        </w:tc>
        <w:tc>
          <w:tcPr>
            <w:tcW w:w="6750" w:type="dxa"/>
            <w:shd w:val="clear" w:color="auto" w:fill="D9D9D9" w:themeFill="background1" w:themeFillShade="D9"/>
            <w:vAlign w:val="center"/>
          </w:tcPr>
          <w:p w:rsidR="00653C36" w:rsidRDefault="00653C36" w:rsidP="00F76BC0">
            <w:pPr>
              <w:pStyle w:val="ListParagraph"/>
              <w:ind w:left="0"/>
              <w:jc w:val="center"/>
              <w:rPr>
                <w:rFonts w:ascii="Arial" w:eastAsia="宋体" w:hAnsi="Arial" w:cs="Arial"/>
                <w:b/>
                <w:color w:val="0D0D0D" w:themeColor="text1" w:themeTint="F2"/>
                <w:sz w:val="22"/>
                <w:szCs w:val="22"/>
                <w:lang w:eastAsia="zh-CN"/>
              </w:rPr>
            </w:pPr>
            <w:r w:rsidRPr="0019405A">
              <w:rPr>
                <w:rFonts w:ascii="Arial" w:eastAsia="宋体" w:hAnsi="Arial" w:cs="Arial"/>
                <w:b/>
                <w:color w:val="0D0D0D" w:themeColor="text1" w:themeTint="F2"/>
                <w:sz w:val="22"/>
                <w:szCs w:val="22"/>
                <w:lang w:eastAsia="zh-CN"/>
              </w:rPr>
              <w:t>Description</w:t>
            </w:r>
          </w:p>
          <w:p w:rsidR="002D1095" w:rsidRPr="0019405A" w:rsidRDefault="002D1095" w:rsidP="00F76BC0">
            <w:pPr>
              <w:pStyle w:val="ListParagraph"/>
              <w:ind w:left="0"/>
              <w:jc w:val="center"/>
              <w:rPr>
                <w:rFonts w:ascii="Arial" w:eastAsia="宋体" w:hAnsi="Arial" w:cs="Arial"/>
                <w:b/>
                <w:color w:val="0D0D0D" w:themeColor="text1" w:themeTint="F2"/>
                <w:sz w:val="22"/>
                <w:szCs w:val="22"/>
                <w:lang w:eastAsia="zh-CN"/>
              </w:rPr>
            </w:pPr>
            <w:r>
              <w:rPr>
                <w:rFonts w:ascii="Arial" w:eastAsia="宋体" w:hAnsi="Arial" w:cs="Arial" w:hint="eastAsia"/>
                <w:b/>
                <w:color w:val="0D0D0D" w:themeColor="text1" w:themeTint="F2"/>
                <w:sz w:val="22"/>
                <w:szCs w:val="22"/>
                <w:lang w:eastAsia="zh-CN"/>
              </w:rPr>
              <w:t>描述</w:t>
            </w:r>
          </w:p>
        </w:tc>
        <w:tc>
          <w:tcPr>
            <w:tcW w:w="1620" w:type="dxa"/>
            <w:shd w:val="clear" w:color="auto" w:fill="D9D9D9" w:themeFill="background1" w:themeFillShade="D9"/>
            <w:vAlign w:val="center"/>
          </w:tcPr>
          <w:p w:rsidR="00653C36" w:rsidRDefault="00653C36" w:rsidP="00F76BC0">
            <w:pPr>
              <w:pStyle w:val="ListParagraph"/>
              <w:ind w:left="0"/>
              <w:jc w:val="center"/>
              <w:rPr>
                <w:rFonts w:ascii="Arial" w:eastAsia="宋体" w:hAnsi="Arial" w:cs="Arial"/>
                <w:b/>
                <w:color w:val="0D0D0D" w:themeColor="text1" w:themeTint="F2"/>
                <w:sz w:val="22"/>
                <w:szCs w:val="22"/>
                <w:lang w:eastAsia="zh-CN"/>
              </w:rPr>
            </w:pPr>
            <w:r w:rsidRPr="0019405A">
              <w:rPr>
                <w:rFonts w:ascii="Arial" w:eastAsia="宋体" w:hAnsi="Arial" w:cs="Arial"/>
                <w:b/>
                <w:color w:val="0D0D0D" w:themeColor="text1" w:themeTint="F2"/>
                <w:sz w:val="22"/>
                <w:szCs w:val="22"/>
                <w:lang w:eastAsia="zh-CN"/>
              </w:rPr>
              <w:t>Suggest Value</w:t>
            </w:r>
          </w:p>
          <w:p w:rsidR="002D1095" w:rsidRPr="0019405A" w:rsidRDefault="002D1095" w:rsidP="00F76BC0">
            <w:pPr>
              <w:pStyle w:val="ListParagraph"/>
              <w:ind w:left="0"/>
              <w:jc w:val="center"/>
              <w:rPr>
                <w:rFonts w:ascii="Arial" w:eastAsia="宋体" w:hAnsi="Arial" w:cs="Arial"/>
                <w:b/>
                <w:color w:val="0D0D0D" w:themeColor="text1" w:themeTint="F2"/>
                <w:sz w:val="22"/>
                <w:szCs w:val="22"/>
                <w:lang w:eastAsia="zh-CN"/>
              </w:rPr>
            </w:pPr>
            <w:r>
              <w:rPr>
                <w:rFonts w:ascii="Arial" w:eastAsia="宋体" w:hAnsi="Arial" w:cs="Arial" w:hint="eastAsia"/>
                <w:b/>
                <w:color w:val="0D0D0D" w:themeColor="text1" w:themeTint="F2"/>
                <w:sz w:val="22"/>
                <w:szCs w:val="22"/>
                <w:lang w:eastAsia="zh-CN"/>
              </w:rPr>
              <w:t>建议值</w:t>
            </w:r>
          </w:p>
        </w:tc>
      </w:tr>
      <w:tr w:rsidR="00653C36" w:rsidRPr="0019405A" w:rsidTr="00F76BC0">
        <w:tc>
          <w:tcPr>
            <w:tcW w:w="900" w:type="dxa"/>
          </w:tcPr>
          <w:p w:rsidR="00653C36" w:rsidRPr="0019405A" w:rsidRDefault="00653C36" w:rsidP="00F76BC0">
            <w:pPr>
              <w:autoSpaceDE w:val="0"/>
              <w:autoSpaceDN w:val="0"/>
              <w:adjustRightInd w:val="0"/>
              <w:rPr>
                <w:rFonts w:ascii="Arial" w:hAnsi="Arial" w:cs="Arial"/>
                <w:bCs/>
                <w:sz w:val="22"/>
              </w:rPr>
            </w:pPr>
            <w:r>
              <w:rPr>
                <w:rFonts w:ascii="Arial" w:hAnsi="Arial" w:cs="Arial"/>
                <w:bCs/>
                <w:sz w:val="22"/>
              </w:rPr>
              <w:t>ST</w:t>
            </w:r>
          </w:p>
          <w:p w:rsidR="00653C36" w:rsidRPr="0019405A" w:rsidRDefault="00653C36" w:rsidP="00F76BC0">
            <w:pPr>
              <w:autoSpaceDE w:val="0"/>
              <w:autoSpaceDN w:val="0"/>
              <w:adjustRightInd w:val="0"/>
              <w:rPr>
                <w:rFonts w:ascii="Arial" w:hAnsi="Arial" w:cs="Arial"/>
                <w:bCs/>
                <w:sz w:val="22"/>
              </w:rPr>
            </w:pPr>
            <w:r>
              <w:rPr>
                <w:rFonts w:ascii="Arial" w:hAnsi="Arial" w:cs="Arial"/>
                <w:bCs/>
                <w:sz w:val="22"/>
              </w:rPr>
              <w:t>1</w:t>
            </w:r>
            <w:r w:rsidRPr="0019405A">
              <w:rPr>
                <w:rFonts w:ascii="Arial" w:hAnsi="Arial" w:cs="Arial"/>
                <w:bCs/>
                <w:sz w:val="22"/>
              </w:rPr>
              <w:t>/</w:t>
            </w:r>
            <w:r>
              <w:rPr>
                <w:rFonts w:ascii="Arial" w:hAnsi="Arial" w:cs="Arial"/>
                <w:bCs/>
                <w:sz w:val="22"/>
              </w:rPr>
              <w:t>A</w:t>
            </w:r>
          </w:p>
        </w:tc>
        <w:tc>
          <w:tcPr>
            <w:tcW w:w="6750" w:type="dxa"/>
          </w:tcPr>
          <w:p w:rsidR="00653C36" w:rsidRPr="004F0398"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Code that indicates how CMS affects statement processing for accounts assigned this block code. The values are:</w:t>
            </w:r>
          </w:p>
          <w:p w:rsidR="00653C36" w:rsidRPr="009E32FC" w:rsidRDefault="007E5391" w:rsidP="00F76BC0">
            <w:pPr>
              <w:autoSpaceDE w:val="0"/>
              <w:autoSpaceDN w:val="0"/>
              <w:adjustRightInd w:val="0"/>
              <w:ind w:left="4"/>
              <w:jc w:val="both"/>
              <w:rPr>
                <w:rFonts w:ascii="Arial" w:hAnsi="Arial" w:cs="Arial"/>
                <w:sz w:val="22"/>
                <w:szCs w:val="22"/>
              </w:rPr>
            </w:pPr>
            <w:r w:rsidRPr="00A23424">
              <w:rPr>
                <w:rFonts w:ascii="宋体" w:hAnsi="宋体" w:cs="宋体" w:hint="eastAsia"/>
                <w:sz w:val="21"/>
                <w:szCs w:val="21"/>
                <w:lang w:val="en-AU"/>
              </w:rPr>
              <w:t>指示CMS如何影响分配此锁定码的账户的账单处理的代码。 值为</w:t>
            </w:r>
            <w:r w:rsidRPr="009E32FC">
              <w:rPr>
                <w:rFonts w:ascii="Arial" w:hAnsi="Arial" w:cs="Arial" w:hint="eastAsia"/>
                <w:sz w:val="22"/>
                <w:szCs w:val="22"/>
              </w:rPr>
              <w:t>：</w:t>
            </w:r>
          </w:p>
          <w:p w:rsidR="007E5391" w:rsidRPr="004F0398" w:rsidRDefault="007E5391" w:rsidP="00F76BC0">
            <w:pPr>
              <w:autoSpaceDE w:val="0"/>
              <w:autoSpaceDN w:val="0"/>
              <w:adjustRightInd w:val="0"/>
              <w:ind w:left="4"/>
              <w:jc w:val="both"/>
              <w:rPr>
                <w:rFonts w:ascii="Arial" w:hAnsi="Arial" w:cs="Arial"/>
                <w:sz w:val="22"/>
                <w:szCs w:val="22"/>
              </w:rPr>
            </w:pP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0 = User-defined Statement Hold Code 10</w:t>
            </w:r>
          </w:p>
          <w:p w:rsidR="00677CF7" w:rsidRPr="00A23424" w:rsidRDefault="00677CF7" w:rsidP="00F76BC0">
            <w:pPr>
              <w:autoSpaceDE w:val="0"/>
              <w:autoSpaceDN w:val="0"/>
              <w:adjustRightInd w:val="0"/>
              <w:ind w:left="4"/>
              <w:jc w:val="both"/>
              <w:rPr>
                <w:rFonts w:ascii="宋体" w:hAnsi="宋体" w:cs="宋体"/>
                <w:sz w:val="21"/>
                <w:szCs w:val="21"/>
                <w:lang w:val="en-AU"/>
              </w:rPr>
            </w:pPr>
            <w:r>
              <w:rPr>
                <w:rFonts w:ascii="Arial" w:hAnsi="Arial" w:cs="Arial" w:hint="eastAsia"/>
                <w:sz w:val="22"/>
                <w:szCs w:val="22"/>
              </w:rPr>
              <w:t xml:space="preserve">       </w:t>
            </w:r>
            <w:r w:rsidRPr="00A23424">
              <w:rPr>
                <w:rFonts w:ascii="宋体" w:hAnsi="宋体" w:cs="宋体" w:hint="eastAsia"/>
                <w:sz w:val="21"/>
                <w:szCs w:val="21"/>
                <w:lang w:val="en-AU"/>
              </w:rPr>
              <w:t>用户定义账单保留代码10</w:t>
            </w: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1–9 = User-defined Statement Hold Code 1–9</w:t>
            </w:r>
          </w:p>
          <w:p w:rsidR="00655B92" w:rsidRPr="004F0398" w:rsidRDefault="00A23424" w:rsidP="00655B92">
            <w:pPr>
              <w:autoSpaceDE w:val="0"/>
              <w:autoSpaceDN w:val="0"/>
              <w:adjustRightInd w:val="0"/>
              <w:ind w:left="4"/>
              <w:jc w:val="both"/>
              <w:rPr>
                <w:rFonts w:ascii="Arial" w:hAnsi="Arial" w:cs="Arial"/>
                <w:sz w:val="22"/>
                <w:szCs w:val="22"/>
              </w:rPr>
            </w:pPr>
            <w:r>
              <w:rPr>
                <w:rFonts w:ascii="Arial" w:hAnsi="Arial" w:cs="Arial" w:hint="eastAsia"/>
                <w:sz w:val="22"/>
                <w:szCs w:val="22"/>
              </w:rPr>
              <w:t xml:space="preserve">       </w:t>
            </w:r>
            <w:r w:rsidR="00655B92" w:rsidRPr="00A23424">
              <w:rPr>
                <w:rFonts w:ascii="宋体" w:hAnsi="宋体" w:cs="宋体" w:hint="eastAsia"/>
                <w:sz w:val="21"/>
                <w:szCs w:val="21"/>
                <w:lang w:val="en-AU"/>
              </w:rPr>
              <w:t>用户定义账单保留代码1-9</w:t>
            </w:r>
          </w:p>
          <w:p w:rsidR="00655B92" w:rsidRPr="004F0398" w:rsidRDefault="00655B92" w:rsidP="00F76BC0">
            <w:pPr>
              <w:autoSpaceDE w:val="0"/>
              <w:autoSpaceDN w:val="0"/>
              <w:adjustRightInd w:val="0"/>
              <w:ind w:left="4"/>
              <w:jc w:val="both"/>
              <w:rPr>
                <w:rFonts w:ascii="Arial" w:hAnsi="Arial" w:cs="Arial"/>
                <w:sz w:val="22"/>
                <w:szCs w:val="22"/>
              </w:rPr>
            </w:pP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H = Hold statement</w:t>
            </w:r>
            <w:r w:rsidR="00590366">
              <w:rPr>
                <w:rFonts w:ascii="Arial" w:hAnsi="Arial" w:cs="Arial" w:hint="eastAsia"/>
                <w:sz w:val="22"/>
                <w:szCs w:val="22"/>
              </w:rPr>
              <w:t xml:space="preserve"> </w:t>
            </w:r>
          </w:p>
          <w:p w:rsidR="00590366" w:rsidRPr="00A23424" w:rsidRDefault="00A23424" w:rsidP="00F76BC0">
            <w:pPr>
              <w:autoSpaceDE w:val="0"/>
              <w:autoSpaceDN w:val="0"/>
              <w:adjustRightInd w:val="0"/>
              <w:ind w:left="4"/>
              <w:jc w:val="both"/>
              <w:rPr>
                <w:rFonts w:ascii="宋体" w:hAnsi="宋体" w:cs="宋体"/>
                <w:sz w:val="21"/>
                <w:szCs w:val="21"/>
                <w:lang w:val="en-AU"/>
              </w:rPr>
            </w:pPr>
            <w:r>
              <w:rPr>
                <w:rFonts w:ascii="宋体" w:hAnsi="宋体" w:cs="宋体" w:hint="eastAsia"/>
                <w:sz w:val="21"/>
                <w:szCs w:val="21"/>
                <w:lang w:val="en-AU"/>
              </w:rPr>
              <w:t xml:space="preserve">    </w:t>
            </w:r>
            <w:r w:rsidR="00590366" w:rsidRPr="00A23424">
              <w:rPr>
                <w:rFonts w:ascii="宋体" w:hAnsi="宋体" w:cs="宋体" w:hint="eastAsia"/>
                <w:sz w:val="21"/>
                <w:szCs w:val="21"/>
                <w:lang w:val="en-AU"/>
              </w:rPr>
              <w:t>保留账单</w:t>
            </w: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lastRenderedPageBreak/>
              <w:t>N = Normal statement (Default)</w:t>
            </w:r>
          </w:p>
          <w:p w:rsidR="00590366" w:rsidRPr="004F0398" w:rsidRDefault="00590366" w:rsidP="00F76BC0">
            <w:pPr>
              <w:autoSpaceDE w:val="0"/>
              <w:autoSpaceDN w:val="0"/>
              <w:adjustRightInd w:val="0"/>
              <w:ind w:left="4"/>
              <w:jc w:val="both"/>
              <w:rPr>
                <w:rFonts w:ascii="Arial" w:hAnsi="Arial" w:cs="Arial"/>
                <w:sz w:val="22"/>
                <w:szCs w:val="22"/>
              </w:rPr>
            </w:pPr>
            <w:r>
              <w:rPr>
                <w:rFonts w:ascii="Arial" w:hAnsi="Arial" w:cs="Arial" w:hint="eastAsia"/>
                <w:sz w:val="22"/>
                <w:szCs w:val="22"/>
              </w:rPr>
              <w:t xml:space="preserve">       </w:t>
            </w:r>
            <w:r w:rsidRPr="00A23424">
              <w:rPr>
                <w:rFonts w:ascii="宋体" w:hAnsi="宋体" w:cs="宋体" w:hint="eastAsia"/>
                <w:sz w:val="21"/>
                <w:szCs w:val="21"/>
                <w:lang w:val="en-AU"/>
              </w:rPr>
              <w:t>正常账单（默认）</w:t>
            </w: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O = Online archive statement</w:t>
            </w:r>
          </w:p>
          <w:p w:rsidR="0026525B" w:rsidRPr="004F0398" w:rsidRDefault="0026525B" w:rsidP="00F76BC0">
            <w:pPr>
              <w:autoSpaceDE w:val="0"/>
              <w:autoSpaceDN w:val="0"/>
              <w:adjustRightInd w:val="0"/>
              <w:ind w:left="4"/>
              <w:jc w:val="both"/>
              <w:rPr>
                <w:rFonts w:ascii="Arial" w:hAnsi="Arial" w:cs="Arial"/>
                <w:sz w:val="22"/>
                <w:szCs w:val="22"/>
              </w:rPr>
            </w:pPr>
            <w:r>
              <w:rPr>
                <w:rFonts w:ascii="Arial" w:hAnsi="Arial" w:cs="Arial" w:hint="eastAsia"/>
                <w:sz w:val="22"/>
                <w:szCs w:val="22"/>
              </w:rPr>
              <w:t xml:space="preserve">       </w:t>
            </w:r>
            <w:r w:rsidRPr="00A23424">
              <w:rPr>
                <w:rFonts w:ascii="宋体" w:hAnsi="宋体" w:cs="宋体" w:hint="eastAsia"/>
                <w:sz w:val="21"/>
                <w:szCs w:val="21"/>
                <w:lang w:val="en-AU"/>
              </w:rPr>
              <w:t>在现存档账单</w:t>
            </w: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 xml:space="preserve">U = Suppress statement generation. </w:t>
            </w:r>
          </w:p>
          <w:p w:rsidR="0026525B" w:rsidRPr="004F0398" w:rsidRDefault="0026525B" w:rsidP="00F76BC0">
            <w:pPr>
              <w:autoSpaceDE w:val="0"/>
              <w:autoSpaceDN w:val="0"/>
              <w:adjustRightInd w:val="0"/>
              <w:ind w:left="4"/>
              <w:jc w:val="both"/>
              <w:rPr>
                <w:rFonts w:ascii="Arial" w:hAnsi="Arial" w:cs="Arial"/>
                <w:sz w:val="22"/>
                <w:szCs w:val="22"/>
              </w:rPr>
            </w:pPr>
            <w:r>
              <w:rPr>
                <w:rFonts w:ascii="Arial" w:hAnsi="Arial" w:cs="Arial" w:hint="eastAsia"/>
                <w:sz w:val="22"/>
                <w:szCs w:val="22"/>
              </w:rPr>
              <w:t xml:space="preserve">       </w:t>
            </w:r>
            <w:r w:rsidRPr="00A23424">
              <w:rPr>
                <w:rFonts w:ascii="宋体" w:hAnsi="宋体" w:cs="宋体" w:hint="eastAsia"/>
                <w:sz w:val="21"/>
                <w:szCs w:val="21"/>
                <w:lang w:val="en-AU"/>
              </w:rPr>
              <w:t>抑制账单生成</w:t>
            </w:r>
          </w:p>
          <w:p w:rsidR="00653C36" w:rsidRDefault="00653C36" w:rsidP="00F76BC0">
            <w:pPr>
              <w:autoSpaceDE w:val="0"/>
              <w:autoSpaceDN w:val="0"/>
              <w:adjustRightInd w:val="0"/>
              <w:ind w:left="4"/>
              <w:jc w:val="both"/>
              <w:rPr>
                <w:rFonts w:ascii="Arial" w:hAnsi="Arial" w:cs="Arial"/>
                <w:sz w:val="22"/>
                <w:szCs w:val="22"/>
              </w:rPr>
            </w:pPr>
            <w:r w:rsidRPr="004F0398">
              <w:rPr>
                <w:rFonts w:ascii="Arial" w:hAnsi="Arial" w:cs="Arial"/>
                <w:sz w:val="22"/>
                <w:szCs w:val="22"/>
              </w:rPr>
              <w:t>Z = User-defined value to suppress statement generation</w:t>
            </w:r>
          </w:p>
          <w:p w:rsidR="00BE28BE" w:rsidRPr="00A23424" w:rsidRDefault="00BE28BE" w:rsidP="00F76BC0">
            <w:pPr>
              <w:autoSpaceDE w:val="0"/>
              <w:autoSpaceDN w:val="0"/>
              <w:adjustRightInd w:val="0"/>
              <w:ind w:left="4"/>
              <w:jc w:val="both"/>
              <w:rPr>
                <w:rFonts w:ascii="宋体" w:hAnsi="宋体" w:cs="宋体"/>
                <w:sz w:val="21"/>
                <w:szCs w:val="21"/>
                <w:lang w:val="en-AU"/>
              </w:rPr>
            </w:pPr>
            <w:r>
              <w:rPr>
                <w:rFonts w:ascii="Arial" w:hAnsi="Arial" w:cs="Arial" w:hint="eastAsia"/>
                <w:sz w:val="22"/>
                <w:szCs w:val="22"/>
              </w:rPr>
              <w:t xml:space="preserve">　　</w:t>
            </w:r>
            <w:r w:rsidRPr="00A23424">
              <w:rPr>
                <w:rFonts w:ascii="宋体" w:hAnsi="宋体" w:cs="宋体" w:hint="eastAsia"/>
                <w:sz w:val="21"/>
                <w:szCs w:val="21"/>
                <w:lang w:val="en-AU"/>
              </w:rPr>
              <w:t>用户定义的值来抑制账单生成</w:t>
            </w:r>
          </w:p>
          <w:p w:rsidR="00653C36" w:rsidRPr="0019405A" w:rsidRDefault="00653C36" w:rsidP="00F76BC0">
            <w:pPr>
              <w:autoSpaceDE w:val="0"/>
              <w:autoSpaceDN w:val="0"/>
              <w:adjustRightInd w:val="0"/>
              <w:ind w:left="4"/>
              <w:rPr>
                <w:rFonts w:ascii="Arial" w:hAnsi="Arial" w:cs="Arial"/>
                <w:bCs/>
                <w:sz w:val="22"/>
              </w:rPr>
            </w:pPr>
          </w:p>
        </w:tc>
        <w:tc>
          <w:tcPr>
            <w:tcW w:w="1620" w:type="dxa"/>
          </w:tcPr>
          <w:p w:rsidR="00653C36" w:rsidRPr="0019405A" w:rsidRDefault="00653C36" w:rsidP="00F76BC0">
            <w:pPr>
              <w:autoSpaceDE w:val="0"/>
              <w:autoSpaceDN w:val="0"/>
              <w:adjustRightInd w:val="0"/>
              <w:rPr>
                <w:rFonts w:ascii="Arial" w:hAnsi="Arial" w:cs="Arial"/>
                <w:bCs/>
                <w:sz w:val="22"/>
              </w:rPr>
            </w:pPr>
            <w:r>
              <w:rPr>
                <w:rFonts w:ascii="Arial" w:hAnsi="Arial" w:cs="Arial"/>
                <w:bCs/>
                <w:sz w:val="22"/>
              </w:rPr>
              <w:lastRenderedPageBreak/>
              <w:t>To be decided based on block code matrix</w:t>
            </w:r>
          </w:p>
        </w:tc>
      </w:tr>
    </w:tbl>
    <w:p w:rsidR="00653C36" w:rsidRDefault="00653C36" w:rsidP="00653C36">
      <w:pPr>
        <w:pStyle w:val="BaseText"/>
        <w:ind w:left="360"/>
        <w:rPr>
          <w:rFonts w:cs="Arial"/>
          <w:szCs w:val="22"/>
        </w:rPr>
      </w:pPr>
      <w:r w:rsidRPr="001B3206">
        <w:rPr>
          <w:rFonts w:cs="Arial"/>
          <w:b/>
          <w:szCs w:val="22"/>
        </w:rPr>
        <w:lastRenderedPageBreak/>
        <w:t xml:space="preserve">Account status influence over statement processing: - </w:t>
      </w:r>
      <w:r w:rsidRPr="001B3206">
        <w:rPr>
          <w:rFonts w:cs="Arial"/>
          <w:szCs w:val="22"/>
        </w:rPr>
        <w:t>The internal status of an account, combined with its activity, balance, block codes, and</w:t>
      </w:r>
      <w:r>
        <w:rPr>
          <w:rFonts w:cs="Arial"/>
          <w:szCs w:val="22"/>
        </w:rPr>
        <w:t xml:space="preserve"> </w:t>
      </w:r>
      <w:r w:rsidRPr="001B3206">
        <w:rPr>
          <w:rFonts w:cs="Arial"/>
          <w:szCs w:val="22"/>
        </w:rPr>
        <w:t>flags, directly influences the production of statements. The following table outlines some</w:t>
      </w:r>
      <w:r>
        <w:rPr>
          <w:rFonts w:cs="Arial"/>
          <w:szCs w:val="22"/>
        </w:rPr>
        <w:t xml:space="preserve"> </w:t>
      </w:r>
      <w:r w:rsidRPr="001B3206">
        <w:rPr>
          <w:rFonts w:cs="Arial"/>
          <w:szCs w:val="22"/>
        </w:rPr>
        <w:t>of the types of account status and the statement activity associated with each status</w:t>
      </w:r>
    </w:p>
    <w:p w:rsidR="00025DAA" w:rsidRPr="00A23424" w:rsidRDefault="00025DAA" w:rsidP="00653C36">
      <w:pPr>
        <w:pStyle w:val="BaseText"/>
        <w:ind w:left="360"/>
        <w:rPr>
          <w:rFonts w:ascii="宋体" w:hAnsi="宋体" w:cs="宋体"/>
          <w:sz w:val="21"/>
          <w:szCs w:val="21"/>
          <w:lang w:val="en-AU"/>
        </w:rPr>
      </w:pPr>
      <w:r w:rsidRPr="00A23424">
        <w:rPr>
          <w:rFonts w:ascii="宋体" w:hAnsi="宋体" w:cs="宋体" w:hint="eastAsia"/>
          <w:sz w:val="21"/>
          <w:szCs w:val="21"/>
          <w:lang w:val="en-AU"/>
        </w:rPr>
        <w:t>账户状态对账单处理的影响： - 账户的内部状态，连同其活动，余额，锁定码和标志直接影响账单的产生。 下表列出了一些类型的账户状态和与每个状态关联的账单活动</w:t>
      </w:r>
    </w:p>
    <w:p w:rsidR="00653C36" w:rsidRDefault="00653C36" w:rsidP="00653C36">
      <w:pPr>
        <w:autoSpaceDE w:val="0"/>
        <w:autoSpaceDN w:val="0"/>
        <w:adjustRightInd w:val="0"/>
        <w:ind w:left="576"/>
        <w:jc w:val="both"/>
        <w:rPr>
          <w:rFonts w:ascii="Arial" w:hAnsi="Arial" w:cs="Arial"/>
          <w:sz w:val="22"/>
          <w:szCs w:val="22"/>
        </w:rPr>
      </w:pPr>
    </w:p>
    <w:tbl>
      <w:tblPr>
        <w:tblStyle w:val="TableGrid"/>
        <w:tblW w:w="0" w:type="auto"/>
        <w:tblInd w:w="2145" w:type="dxa"/>
        <w:tblLook w:val="04A0" w:firstRow="1" w:lastRow="0" w:firstColumn="1" w:lastColumn="0" w:noHBand="0" w:noVBand="1"/>
      </w:tblPr>
      <w:tblGrid>
        <w:gridCol w:w="1932"/>
        <w:gridCol w:w="4395"/>
      </w:tblGrid>
      <w:tr w:rsidR="00653C36" w:rsidTr="00F76BC0">
        <w:tc>
          <w:tcPr>
            <w:tcW w:w="1932" w:type="dxa"/>
            <w:shd w:val="clear" w:color="auto" w:fill="D9D9D9" w:themeFill="background1" w:themeFillShade="D9"/>
          </w:tcPr>
          <w:p w:rsidR="00653C36" w:rsidRDefault="00653C36" w:rsidP="00F76BC0">
            <w:pPr>
              <w:autoSpaceDE w:val="0"/>
              <w:autoSpaceDN w:val="0"/>
              <w:adjustRightInd w:val="0"/>
              <w:jc w:val="center"/>
              <w:rPr>
                <w:rFonts w:ascii="Arial" w:hAnsi="Arial" w:cs="Arial"/>
                <w:b/>
                <w:sz w:val="22"/>
                <w:szCs w:val="22"/>
              </w:rPr>
            </w:pPr>
            <w:r w:rsidRPr="001B3206">
              <w:rPr>
                <w:rFonts w:ascii="Arial" w:hAnsi="Arial" w:cs="Arial"/>
                <w:b/>
                <w:sz w:val="22"/>
                <w:szCs w:val="22"/>
              </w:rPr>
              <w:t>Account Status</w:t>
            </w:r>
          </w:p>
          <w:p w:rsidR="00F12E87" w:rsidRPr="001B3206" w:rsidRDefault="00F12E87" w:rsidP="00F76BC0">
            <w:pPr>
              <w:autoSpaceDE w:val="0"/>
              <w:autoSpaceDN w:val="0"/>
              <w:adjustRightInd w:val="0"/>
              <w:jc w:val="center"/>
              <w:rPr>
                <w:rFonts w:ascii="Arial" w:hAnsi="Arial" w:cs="Arial"/>
                <w:b/>
                <w:sz w:val="22"/>
                <w:szCs w:val="22"/>
              </w:rPr>
            </w:pPr>
            <w:r>
              <w:rPr>
                <w:rFonts w:ascii="Arial" w:hAnsi="Arial" w:cs="Arial" w:hint="eastAsia"/>
                <w:b/>
                <w:sz w:val="22"/>
                <w:szCs w:val="22"/>
              </w:rPr>
              <w:t>账户状态</w:t>
            </w:r>
          </w:p>
        </w:tc>
        <w:tc>
          <w:tcPr>
            <w:tcW w:w="4395" w:type="dxa"/>
            <w:shd w:val="clear" w:color="auto" w:fill="D9D9D9" w:themeFill="background1" w:themeFillShade="D9"/>
          </w:tcPr>
          <w:p w:rsidR="00653C36" w:rsidRDefault="00653C36" w:rsidP="00F76BC0">
            <w:pPr>
              <w:autoSpaceDE w:val="0"/>
              <w:autoSpaceDN w:val="0"/>
              <w:adjustRightInd w:val="0"/>
              <w:jc w:val="center"/>
              <w:rPr>
                <w:rFonts w:ascii="Arial" w:hAnsi="Arial" w:cs="Arial"/>
                <w:b/>
                <w:sz w:val="22"/>
                <w:szCs w:val="22"/>
              </w:rPr>
            </w:pPr>
            <w:r w:rsidRPr="001B3206">
              <w:rPr>
                <w:rFonts w:ascii="Arial" w:hAnsi="Arial" w:cs="Arial"/>
                <w:b/>
                <w:sz w:val="22"/>
                <w:szCs w:val="22"/>
              </w:rPr>
              <w:t>Statement Process</w:t>
            </w:r>
          </w:p>
          <w:p w:rsidR="00F12E87" w:rsidRPr="001B3206" w:rsidRDefault="00F12E87" w:rsidP="00F76BC0">
            <w:pPr>
              <w:autoSpaceDE w:val="0"/>
              <w:autoSpaceDN w:val="0"/>
              <w:adjustRightInd w:val="0"/>
              <w:jc w:val="center"/>
              <w:rPr>
                <w:rFonts w:ascii="Arial" w:hAnsi="Arial" w:cs="Arial"/>
                <w:b/>
                <w:sz w:val="22"/>
                <w:szCs w:val="22"/>
              </w:rPr>
            </w:pPr>
            <w:r>
              <w:rPr>
                <w:rFonts w:ascii="Arial" w:hAnsi="Arial" w:cs="Arial" w:hint="eastAsia"/>
                <w:b/>
                <w:sz w:val="22"/>
                <w:szCs w:val="22"/>
              </w:rPr>
              <w:t>账单处理</w:t>
            </w:r>
          </w:p>
        </w:tc>
      </w:tr>
      <w:tr w:rsidR="00653C36" w:rsidTr="00F76BC0">
        <w:tc>
          <w:tcPr>
            <w:tcW w:w="1932" w:type="dxa"/>
            <w:shd w:val="clear" w:color="auto" w:fill="D9D9D9" w:themeFill="background1" w:themeFillShade="D9"/>
          </w:tcPr>
          <w:p w:rsidR="00653C36" w:rsidRDefault="00653C36" w:rsidP="009A28E4">
            <w:pPr>
              <w:autoSpaceDE w:val="0"/>
              <w:autoSpaceDN w:val="0"/>
              <w:adjustRightInd w:val="0"/>
              <w:rPr>
                <w:rFonts w:ascii="Arial" w:hAnsi="Arial" w:cs="Arial"/>
                <w:sz w:val="22"/>
                <w:szCs w:val="22"/>
              </w:rPr>
            </w:pPr>
            <w:r w:rsidRPr="001B3206">
              <w:rPr>
                <w:rFonts w:ascii="Arial" w:hAnsi="Arial" w:cs="Arial"/>
                <w:sz w:val="22"/>
                <w:szCs w:val="22"/>
              </w:rPr>
              <w:t>Active (A)</w:t>
            </w:r>
          </w:p>
          <w:p w:rsidR="000F5204" w:rsidRPr="001B3206" w:rsidRDefault="000F5204" w:rsidP="009A28E4">
            <w:pPr>
              <w:autoSpaceDE w:val="0"/>
              <w:autoSpaceDN w:val="0"/>
              <w:adjustRightInd w:val="0"/>
              <w:rPr>
                <w:rFonts w:ascii="Arial" w:hAnsi="Arial" w:cs="Arial"/>
                <w:sz w:val="22"/>
                <w:szCs w:val="22"/>
              </w:rPr>
            </w:pPr>
            <w:r w:rsidRPr="00A23424">
              <w:rPr>
                <w:rFonts w:ascii="宋体" w:hAnsi="宋体" w:cs="宋体" w:hint="eastAsia"/>
                <w:sz w:val="21"/>
                <w:szCs w:val="21"/>
                <w:lang w:val="en-AU"/>
              </w:rPr>
              <w:t>有效的</w:t>
            </w:r>
            <w:r w:rsidR="009A28E4" w:rsidRPr="001B3206">
              <w:rPr>
                <w:rFonts w:ascii="Arial" w:hAnsi="Arial" w:cs="Arial"/>
                <w:sz w:val="22"/>
                <w:szCs w:val="22"/>
              </w:rPr>
              <w:t>(A)</w:t>
            </w:r>
          </w:p>
        </w:tc>
        <w:tc>
          <w:tcPr>
            <w:tcW w:w="4395" w:type="dxa"/>
            <w:shd w:val="clear" w:color="auto" w:fill="D9D9D9" w:themeFill="background1" w:themeFillShade="D9"/>
          </w:tcPr>
          <w:p w:rsidR="00653C36" w:rsidRDefault="00653C36" w:rsidP="00F76BC0">
            <w:pPr>
              <w:autoSpaceDE w:val="0"/>
              <w:autoSpaceDN w:val="0"/>
              <w:adjustRightInd w:val="0"/>
              <w:jc w:val="center"/>
              <w:rPr>
                <w:rFonts w:ascii="Arial" w:hAnsi="Arial" w:cs="Arial"/>
                <w:sz w:val="22"/>
                <w:szCs w:val="22"/>
              </w:rPr>
            </w:pPr>
            <w:r>
              <w:rPr>
                <w:rFonts w:ascii="Arial" w:hAnsi="Arial" w:cs="Arial"/>
                <w:sz w:val="22"/>
                <w:szCs w:val="22"/>
              </w:rPr>
              <w:t>Online Statement and Printed Statement</w:t>
            </w:r>
          </w:p>
          <w:p w:rsidR="000F5204" w:rsidRPr="001B3206" w:rsidRDefault="007C0734" w:rsidP="00F76BC0">
            <w:pPr>
              <w:autoSpaceDE w:val="0"/>
              <w:autoSpaceDN w:val="0"/>
              <w:adjustRightInd w:val="0"/>
              <w:jc w:val="center"/>
              <w:rPr>
                <w:rFonts w:ascii="Arial" w:hAnsi="Arial" w:cs="Arial"/>
                <w:sz w:val="22"/>
                <w:szCs w:val="22"/>
              </w:rPr>
            </w:pPr>
            <w:r w:rsidRPr="00A23424">
              <w:rPr>
                <w:rFonts w:ascii="宋体" w:hAnsi="宋体" w:cs="宋体" w:hint="eastAsia"/>
                <w:sz w:val="21"/>
                <w:szCs w:val="21"/>
                <w:lang w:val="en-AU"/>
              </w:rPr>
              <w:t>联机</w:t>
            </w:r>
            <w:r w:rsidR="000F5204" w:rsidRPr="00A23424">
              <w:rPr>
                <w:rFonts w:ascii="宋体" w:hAnsi="宋体" w:cs="宋体" w:hint="eastAsia"/>
                <w:sz w:val="21"/>
                <w:szCs w:val="21"/>
                <w:lang w:val="en-AU"/>
              </w:rPr>
              <w:t>账单和印刷账单</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Dormant (D)</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休眠</w:t>
            </w:r>
            <w:r w:rsidR="009A28E4" w:rsidRPr="00A23424">
              <w:rPr>
                <w:rFonts w:ascii="宋体" w:hAnsi="宋体" w:cs="宋体"/>
                <w:sz w:val="21"/>
                <w:szCs w:val="21"/>
                <w:lang w:val="en-AU"/>
              </w:rPr>
              <w:t>(D)</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Transfer (T)</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转让</w:t>
            </w:r>
            <w:r w:rsidR="009A28E4" w:rsidRPr="00A23424">
              <w:rPr>
                <w:rFonts w:ascii="宋体" w:hAnsi="宋体" w:cs="宋体"/>
                <w:sz w:val="21"/>
                <w:szCs w:val="21"/>
                <w:lang w:val="en-AU"/>
              </w:rPr>
              <w:t>(T)</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Fraud (F)</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欺诈</w:t>
            </w:r>
            <w:r w:rsidR="009A28E4" w:rsidRPr="00A23424">
              <w:rPr>
                <w:rFonts w:ascii="宋体" w:hAnsi="宋体" w:cs="宋体"/>
                <w:sz w:val="21"/>
                <w:szCs w:val="21"/>
                <w:lang w:val="en-AU"/>
              </w:rPr>
              <w:t>(F)</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Inactive (I)</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没有效</w:t>
            </w:r>
            <w:r w:rsidR="009A28E4" w:rsidRPr="00A23424">
              <w:rPr>
                <w:rFonts w:ascii="宋体" w:hAnsi="宋体" w:cs="宋体"/>
                <w:sz w:val="21"/>
                <w:szCs w:val="21"/>
                <w:lang w:val="en-AU"/>
              </w:rPr>
              <w:t>(I)</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Closed (8)</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关闭</w:t>
            </w:r>
            <w:r w:rsidR="009A28E4" w:rsidRPr="00A23424">
              <w:rPr>
                <w:rFonts w:ascii="宋体" w:hAnsi="宋体" w:cs="宋体"/>
                <w:sz w:val="21"/>
                <w:szCs w:val="21"/>
                <w:lang w:val="en-AU"/>
              </w:rPr>
              <w:t>(8)</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To Be Purged (9)</w:t>
            </w:r>
          </w:p>
          <w:p w:rsidR="005C0A65" w:rsidRPr="00A23424" w:rsidRDefault="005C0A65"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待清除</w:t>
            </w:r>
            <w:r w:rsidR="009A28E4" w:rsidRPr="00A23424">
              <w:rPr>
                <w:rFonts w:ascii="宋体" w:hAnsi="宋体" w:cs="宋体"/>
                <w:sz w:val="21"/>
                <w:szCs w:val="21"/>
                <w:lang w:val="en-AU"/>
              </w:rPr>
              <w:t>(9)</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No Statements</w:t>
            </w:r>
          </w:p>
          <w:p w:rsidR="000F5204" w:rsidRPr="00A23424" w:rsidRDefault="000F520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没有账单生成</w:t>
            </w:r>
          </w:p>
        </w:tc>
      </w:tr>
      <w:tr w:rsidR="00653C36" w:rsidTr="00F76BC0">
        <w:tc>
          <w:tcPr>
            <w:tcW w:w="1932" w:type="dxa"/>
            <w:shd w:val="clear" w:color="auto" w:fill="D9D9D9" w:themeFill="background1" w:themeFillShade="D9"/>
          </w:tcPr>
          <w:p w:rsidR="00653C36" w:rsidRPr="00A23424" w:rsidRDefault="00653C36" w:rsidP="009A28E4">
            <w:pPr>
              <w:autoSpaceDE w:val="0"/>
              <w:autoSpaceDN w:val="0"/>
              <w:adjustRightInd w:val="0"/>
              <w:rPr>
                <w:rFonts w:ascii="宋体" w:hAnsi="宋体" w:cs="宋体"/>
                <w:sz w:val="21"/>
                <w:szCs w:val="21"/>
                <w:lang w:val="en-AU"/>
              </w:rPr>
            </w:pPr>
            <w:r w:rsidRPr="00A23424">
              <w:rPr>
                <w:rFonts w:ascii="宋体" w:hAnsi="宋体" w:cs="宋体"/>
                <w:sz w:val="21"/>
                <w:szCs w:val="21"/>
                <w:lang w:val="en-AU"/>
              </w:rPr>
              <w:t>Charge-off (Z)</w:t>
            </w:r>
          </w:p>
          <w:p w:rsidR="00DC11A1" w:rsidRPr="00A23424" w:rsidRDefault="00F1794A" w:rsidP="009A28E4">
            <w:pPr>
              <w:autoSpaceDE w:val="0"/>
              <w:autoSpaceDN w:val="0"/>
              <w:adjustRightInd w:val="0"/>
              <w:rPr>
                <w:rFonts w:ascii="宋体" w:hAnsi="宋体" w:cs="宋体"/>
                <w:sz w:val="21"/>
                <w:szCs w:val="21"/>
                <w:lang w:val="en-AU"/>
              </w:rPr>
            </w:pPr>
            <w:r w:rsidRPr="00A23424">
              <w:rPr>
                <w:rFonts w:ascii="宋体" w:hAnsi="宋体" w:cs="宋体" w:hint="eastAsia"/>
                <w:sz w:val="21"/>
                <w:szCs w:val="21"/>
                <w:lang w:val="en-AU"/>
              </w:rPr>
              <w:t>坏账</w:t>
            </w:r>
          </w:p>
        </w:tc>
        <w:tc>
          <w:tcPr>
            <w:tcW w:w="4395" w:type="dxa"/>
            <w:shd w:val="clear" w:color="auto" w:fill="D9D9D9" w:themeFill="background1" w:themeFillShade="D9"/>
          </w:tcPr>
          <w:p w:rsidR="00653C36" w:rsidRPr="00A23424" w:rsidRDefault="00653C36" w:rsidP="00F76BC0">
            <w:pPr>
              <w:autoSpaceDE w:val="0"/>
              <w:autoSpaceDN w:val="0"/>
              <w:adjustRightInd w:val="0"/>
              <w:jc w:val="center"/>
              <w:rPr>
                <w:rFonts w:ascii="宋体" w:hAnsi="宋体" w:cs="宋体"/>
                <w:sz w:val="21"/>
                <w:szCs w:val="21"/>
                <w:lang w:val="en-AU"/>
              </w:rPr>
            </w:pPr>
            <w:r w:rsidRPr="00A23424">
              <w:rPr>
                <w:rFonts w:ascii="宋体" w:hAnsi="宋体" w:cs="宋体"/>
                <w:sz w:val="21"/>
                <w:szCs w:val="21"/>
                <w:lang w:val="en-AU"/>
              </w:rPr>
              <w:t>Online Statements</w:t>
            </w:r>
          </w:p>
          <w:p w:rsidR="003409FC" w:rsidRPr="00A23424" w:rsidRDefault="007C0734" w:rsidP="00F76BC0">
            <w:pPr>
              <w:autoSpaceDE w:val="0"/>
              <w:autoSpaceDN w:val="0"/>
              <w:adjustRightInd w:val="0"/>
              <w:jc w:val="center"/>
              <w:rPr>
                <w:rFonts w:ascii="宋体" w:hAnsi="宋体" w:cs="宋体"/>
                <w:sz w:val="21"/>
                <w:szCs w:val="21"/>
                <w:lang w:val="en-AU"/>
              </w:rPr>
            </w:pPr>
            <w:r w:rsidRPr="00A23424">
              <w:rPr>
                <w:rFonts w:ascii="宋体" w:hAnsi="宋体" w:cs="宋体" w:hint="eastAsia"/>
                <w:sz w:val="21"/>
                <w:szCs w:val="21"/>
                <w:lang w:val="en-AU"/>
              </w:rPr>
              <w:t>联机</w:t>
            </w:r>
            <w:r w:rsidR="003409FC" w:rsidRPr="00A23424">
              <w:rPr>
                <w:rFonts w:ascii="宋体" w:hAnsi="宋体" w:cs="宋体" w:hint="eastAsia"/>
                <w:sz w:val="21"/>
                <w:szCs w:val="21"/>
                <w:lang w:val="en-AU"/>
              </w:rPr>
              <w:t>账单</w:t>
            </w:r>
          </w:p>
        </w:tc>
      </w:tr>
    </w:tbl>
    <w:p w:rsidR="00653C36" w:rsidRDefault="00653C36" w:rsidP="00653C36">
      <w:pPr>
        <w:pStyle w:val="BaseText"/>
        <w:spacing w:before="240"/>
        <w:ind w:left="360"/>
        <w:jc w:val="both"/>
        <w:rPr>
          <w:rFonts w:cs="Arial"/>
          <w:szCs w:val="22"/>
        </w:rPr>
      </w:pPr>
      <w:r>
        <w:rPr>
          <w:rFonts w:cs="Arial"/>
          <w:b/>
          <w:szCs w:val="22"/>
        </w:rPr>
        <w:t xml:space="preserve">Statement Suppression: - </w:t>
      </w:r>
      <w:r>
        <w:rPr>
          <w:rFonts w:cs="Arial"/>
          <w:szCs w:val="22"/>
        </w:rPr>
        <w:t xml:space="preserve">CMS allows different options which can be used to stop statement generation for the accounts. </w:t>
      </w:r>
    </w:p>
    <w:p w:rsidR="00706996" w:rsidRPr="00A23424" w:rsidRDefault="00706996" w:rsidP="00A23424">
      <w:pPr>
        <w:autoSpaceDE w:val="0"/>
        <w:autoSpaceDN w:val="0"/>
        <w:adjustRightInd w:val="0"/>
        <w:ind w:firstLine="360"/>
        <w:rPr>
          <w:rFonts w:ascii="宋体" w:hAnsi="宋体" w:cs="宋体"/>
          <w:sz w:val="21"/>
          <w:szCs w:val="21"/>
          <w:lang w:val="en-AU"/>
        </w:rPr>
      </w:pPr>
      <w:r w:rsidRPr="00A23424">
        <w:rPr>
          <w:rFonts w:hint="eastAsia"/>
          <w:sz w:val="21"/>
          <w:szCs w:val="21"/>
          <w:lang w:val="en-AU"/>
        </w:rPr>
        <w:t>账单抑制：</w:t>
      </w:r>
      <w:r w:rsidRPr="00A23424">
        <w:rPr>
          <w:rFonts w:ascii="宋体" w:hAnsi="宋体" w:cs="宋体" w:hint="eastAsia"/>
          <w:sz w:val="21"/>
          <w:szCs w:val="21"/>
          <w:lang w:val="en-AU"/>
        </w:rPr>
        <w:t xml:space="preserve"> - CMS允许不同的选项，可用于停止账户的账单生成</w:t>
      </w:r>
      <w:r w:rsidRPr="00A23424">
        <w:rPr>
          <w:rFonts w:hint="eastAsia"/>
          <w:sz w:val="21"/>
          <w:szCs w:val="21"/>
          <w:lang w:val="en-AU"/>
        </w:rPr>
        <w:t>。</w:t>
      </w:r>
    </w:p>
    <w:p w:rsidR="00653C36" w:rsidRPr="00064536" w:rsidRDefault="00653C36" w:rsidP="00653C36">
      <w:pPr>
        <w:pStyle w:val="ListParagraph"/>
        <w:numPr>
          <w:ilvl w:val="0"/>
          <w:numId w:val="35"/>
        </w:numPr>
        <w:autoSpaceDE w:val="0"/>
        <w:autoSpaceDN w:val="0"/>
        <w:adjustRightInd w:val="0"/>
        <w:spacing w:before="240"/>
        <w:ind w:left="440" w:hanging="440"/>
        <w:jc w:val="both"/>
        <w:rPr>
          <w:rFonts w:ascii="Arial" w:hAnsi="Arial" w:cs="Arial"/>
          <w:sz w:val="22"/>
          <w:szCs w:val="22"/>
        </w:rPr>
      </w:pPr>
      <w:r w:rsidRPr="00D164B1">
        <w:rPr>
          <w:rFonts w:ascii="Arial" w:hAnsi="Arial" w:cs="Arial"/>
          <w:sz w:val="22"/>
          <w:szCs w:val="22"/>
        </w:rPr>
        <w:t>A value of 99 in the FREQ field at account level or in the STMT FREQ field at logo level indicates that a statement should never be produced</w:t>
      </w:r>
    </w:p>
    <w:p w:rsidR="00064536" w:rsidRPr="00A23424" w:rsidRDefault="00064536" w:rsidP="00064536">
      <w:pPr>
        <w:pStyle w:val="ListParagraph"/>
        <w:autoSpaceDE w:val="0"/>
        <w:autoSpaceDN w:val="0"/>
        <w:adjustRightInd w:val="0"/>
        <w:spacing w:before="240"/>
        <w:ind w:left="440"/>
        <w:jc w:val="both"/>
        <w:rPr>
          <w:rFonts w:ascii="宋体" w:eastAsia="宋体" w:hAnsi="宋体" w:cs="宋体"/>
          <w:sz w:val="21"/>
          <w:szCs w:val="21"/>
          <w:lang w:val="en-AU" w:eastAsia="zh-CN"/>
        </w:rPr>
      </w:pPr>
      <w:r w:rsidRPr="00A23424">
        <w:rPr>
          <w:rFonts w:ascii="宋体" w:eastAsia="宋体" w:hAnsi="宋体" w:cs="宋体" w:hint="eastAsia"/>
          <w:sz w:val="21"/>
          <w:szCs w:val="21"/>
          <w:lang w:val="en-AU" w:eastAsia="zh-CN"/>
        </w:rPr>
        <w:t>账户层的FREQ字段或Logo层的STMT FREQ字段中的值为99表示不应生成账单</w:t>
      </w:r>
    </w:p>
    <w:p w:rsidR="00F7413B" w:rsidRPr="00A23424" w:rsidRDefault="00F7413B" w:rsidP="00064536">
      <w:pPr>
        <w:pStyle w:val="ListParagraph"/>
        <w:autoSpaceDE w:val="0"/>
        <w:autoSpaceDN w:val="0"/>
        <w:adjustRightInd w:val="0"/>
        <w:spacing w:before="240"/>
        <w:ind w:left="440"/>
        <w:jc w:val="both"/>
        <w:rPr>
          <w:rFonts w:ascii="宋体" w:eastAsia="宋体" w:hAnsi="宋体" w:cs="宋体"/>
          <w:sz w:val="21"/>
          <w:szCs w:val="21"/>
          <w:lang w:val="en-AU" w:eastAsia="zh-CN"/>
        </w:rPr>
      </w:pPr>
    </w:p>
    <w:p w:rsidR="00653C36" w:rsidRPr="00F7413B" w:rsidRDefault="00653C36" w:rsidP="00653C36">
      <w:pPr>
        <w:pStyle w:val="ListParagraph"/>
        <w:numPr>
          <w:ilvl w:val="0"/>
          <w:numId w:val="35"/>
        </w:numPr>
        <w:autoSpaceDE w:val="0"/>
        <w:autoSpaceDN w:val="0"/>
        <w:adjustRightInd w:val="0"/>
        <w:spacing w:before="240"/>
        <w:ind w:left="440" w:hanging="440"/>
        <w:jc w:val="both"/>
        <w:rPr>
          <w:rFonts w:ascii="Arial" w:hAnsi="Arial" w:cs="Arial"/>
          <w:sz w:val="22"/>
          <w:szCs w:val="22"/>
        </w:rPr>
      </w:pPr>
      <w:r w:rsidRPr="00D164B1">
        <w:rPr>
          <w:rFonts w:ascii="Arial" w:hAnsi="Arial" w:cs="Arial"/>
          <w:sz w:val="22"/>
          <w:szCs w:val="22"/>
        </w:rPr>
        <w:lastRenderedPageBreak/>
        <w:t xml:space="preserve">Suppression of statements for an individual account via STMT FLAG at account level. A value of U or Z in this field specifies that CMS should suppress statement production for the account. </w:t>
      </w:r>
    </w:p>
    <w:p w:rsidR="00F7413B" w:rsidRPr="00A23424" w:rsidRDefault="00F7413B" w:rsidP="00F7413B">
      <w:pPr>
        <w:pStyle w:val="ListParagraph"/>
        <w:autoSpaceDE w:val="0"/>
        <w:autoSpaceDN w:val="0"/>
        <w:adjustRightInd w:val="0"/>
        <w:spacing w:before="240"/>
        <w:ind w:left="440"/>
        <w:jc w:val="both"/>
        <w:rPr>
          <w:rFonts w:ascii="宋体" w:eastAsia="宋体" w:hAnsi="宋体" w:cs="宋体"/>
          <w:sz w:val="21"/>
          <w:szCs w:val="21"/>
          <w:lang w:val="en-AU" w:eastAsia="zh-CN"/>
        </w:rPr>
      </w:pPr>
      <w:r w:rsidRPr="00A23424">
        <w:rPr>
          <w:rFonts w:ascii="宋体" w:eastAsia="宋体" w:hAnsi="宋体" w:cs="宋体" w:hint="eastAsia"/>
          <w:sz w:val="21"/>
          <w:szCs w:val="21"/>
          <w:lang w:val="en-AU" w:eastAsia="zh-CN"/>
        </w:rPr>
        <w:t>在账户层通过STMT FLAG禁止个人账户的账单。 此字段中的U或Z值指定CMS应禁止账户的账单生成。</w:t>
      </w:r>
    </w:p>
    <w:p w:rsidR="00F7413B" w:rsidRPr="00D164B1" w:rsidRDefault="00F7413B" w:rsidP="00F7413B">
      <w:pPr>
        <w:pStyle w:val="ListParagraph"/>
        <w:autoSpaceDE w:val="0"/>
        <w:autoSpaceDN w:val="0"/>
        <w:adjustRightInd w:val="0"/>
        <w:spacing w:before="240"/>
        <w:ind w:left="440"/>
        <w:jc w:val="both"/>
        <w:rPr>
          <w:rFonts w:ascii="Arial" w:hAnsi="Arial" w:cs="Arial"/>
          <w:sz w:val="22"/>
          <w:szCs w:val="22"/>
          <w:lang w:eastAsia="zh-CN"/>
        </w:rPr>
      </w:pPr>
    </w:p>
    <w:p w:rsidR="00653C36" w:rsidRPr="000D348E" w:rsidRDefault="00653C36" w:rsidP="00653C36">
      <w:pPr>
        <w:pStyle w:val="ListParagraph"/>
        <w:numPr>
          <w:ilvl w:val="0"/>
          <w:numId w:val="35"/>
        </w:numPr>
        <w:autoSpaceDE w:val="0"/>
        <w:autoSpaceDN w:val="0"/>
        <w:adjustRightInd w:val="0"/>
        <w:spacing w:before="240"/>
        <w:ind w:left="440" w:hanging="440"/>
        <w:jc w:val="both"/>
        <w:rPr>
          <w:rFonts w:ascii="Arial" w:hAnsi="Arial" w:cs="Arial"/>
          <w:sz w:val="22"/>
          <w:szCs w:val="22"/>
        </w:rPr>
      </w:pPr>
      <w:r w:rsidRPr="00D164B1">
        <w:rPr>
          <w:rFonts w:ascii="Arial" w:hAnsi="Arial" w:cs="Arial"/>
          <w:sz w:val="22"/>
          <w:szCs w:val="22"/>
        </w:rPr>
        <w:t>A</w:t>
      </w:r>
      <w:r>
        <w:rPr>
          <w:rFonts w:ascii="Arial" w:hAnsi="Arial" w:cs="Arial"/>
          <w:sz w:val="22"/>
          <w:szCs w:val="22"/>
        </w:rPr>
        <w:t>ccount Control Table enables us</w:t>
      </w:r>
      <w:r w:rsidRPr="00D164B1">
        <w:rPr>
          <w:rFonts w:ascii="Arial" w:hAnsi="Arial" w:cs="Arial"/>
          <w:sz w:val="22"/>
          <w:szCs w:val="22"/>
        </w:rPr>
        <w:t xml:space="preserve"> to suppress statements that have a closing balance of zero and that have only memo activity, or suppress statements that have a closing balance of zero and have only payment and memo activity.</w:t>
      </w:r>
    </w:p>
    <w:p w:rsidR="000D348E" w:rsidRPr="00D164B1" w:rsidRDefault="0081282E" w:rsidP="000D348E">
      <w:pPr>
        <w:pStyle w:val="ListParagraph"/>
        <w:autoSpaceDE w:val="0"/>
        <w:autoSpaceDN w:val="0"/>
        <w:adjustRightInd w:val="0"/>
        <w:spacing w:before="240"/>
        <w:ind w:left="440"/>
        <w:jc w:val="both"/>
        <w:rPr>
          <w:rFonts w:ascii="Arial" w:hAnsi="Arial" w:cs="Arial"/>
          <w:sz w:val="22"/>
          <w:szCs w:val="22"/>
          <w:lang w:eastAsia="zh-CN"/>
        </w:rPr>
      </w:pPr>
      <w:r w:rsidRPr="00A23424">
        <w:rPr>
          <w:rFonts w:ascii="宋体" w:eastAsia="宋体" w:hAnsi="宋体" w:cs="宋体" w:hint="eastAsia"/>
          <w:sz w:val="21"/>
          <w:szCs w:val="21"/>
          <w:lang w:val="en-AU" w:eastAsia="zh-CN"/>
        </w:rPr>
        <w:t>账</w:t>
      </w:r>
      <w:r w:rsidR="000D348E" w:rsidRPr="00A23424">
        <w:rPr>
          <w:rFonts w:ascii="宋体" w:eastAsia="宋体" w:hAnsi="宋体" w:cs="宋体" w:hint="eastAsia"/>
          <w:sz w:val="21"/>
          <w:szCs w:val="21"/>
          <w:lang w:val="en-AU" w:eastAsia="zh-CN"/>
        </w:rPr>
        <w:t>户控制表使我们能够抑制期末余额为零且仅具有备忘录活动的账单，或抑制期末余额为零且仅具有付款和备忘活动的账单</w:t>
      </w:r>
      <w:r w:rsidR="000D348E">
        <w:rPr>
          <w:rFonts w:ascii="宋体" w:eastAsia="宋体" w:hAnsi="宋体" w:cs="宋体" w:hint="eastAsia"/>
          <w:color w:val="222222"/>
          <w:lang w:eastAsia="zh-CN"/>
        </w:rPr>
        <w:t>。</w:t>
      </w:r>
    </w:p>
    <w:p w:rsidR="00DA62C5" w:rsidRDefault="00653C36" w:rsidP="00653C36">
      <w:pPr>
        <w:pStyle w:val="BaseText"/>
        <w:spacing w:before="240"/>
        <w:ind w:left="360"/>
        <w:jc w:val="both"/>
        <w:rPr>
          <w:rFonts w:cs="Arial"/>
          <w:szCs w:val="22"/>
        </w:rPr>
      </w:pPr>
      <w:r w:rsidRPr="00F17D16">
        <w:rPr>
          <w:rFonts w:cs="Arial"/>
          <w:b/>
          <w:szCs w:val="22"/>
        </w:rPr>
        <w:t>Credit Balance Accounts</w:t>
      </w:r>
      <w:r w:rsidRPr="00544105">
        <w:rPr>
          <w:rFonts w:cs="Arial"/>
          <w:szCs w:val="22"/>
        </w:rPr>
        <w:t>: - Account Control Table enables us to govern statement processing for accounts with a credit balance.</w:t>
      </w:r>
      <w:r>
        <w:rPr>
          <w:rFonts w:cs="Arial"/>
          <w:szCs w:val="22"/>
        </w:rPr>
        <w:t xml:space="preserve"> This will be set to 0, i.e. Accounts with credit balances will not generate statements.</w:t>
      </w:r>
    </w:p>
    <w:p w:rsidR="00A23424" w:rsidRPr="00DA62C5" w:rsidRDefault="0064609D" w:rsidP="00653C36">
      <w:pPr>
        <w:pStyle w:val="BaseText"/>
        <w:spacing w:before="240"/>
        <w:ind w:left="360"/>
        <w:jc w:val="both"/>
        <w:rPr>
          <w:rFonts w:ascii="宋体" w:hAnsi="宋体" w:cs="宋体"/>
          <w:sz w:val="21"/>
          <w:szCs w:val="21"/>
          <w:lang w:val="en-AU"/>
        </w:rPr>
      </w:pPr>
      <w:r>
        <w:rPr>
          <w:rFonts w:ascii="宋体" w:hAnsi="宋体" w:cs="宋体" w:hint="eastAsia"/>
          <w:sz w:val="21"/>
          <w:szCs w:val="21"/>
          <w:lang w:val="en-AU"/>
        </w:rPr>
        <w:t>账</w:t>
      </w:r>
      <w:r w:rsidR="00A23424" w:rsidRPr="00DA62C5">
        <w:rPr>
          <w:rFonts w:ascii="宋体" w:hAnsi="宋体" w:cs="宋体" w:hint="eastAsia"/>
          <w:sz w:val="21"/>
          <w:szCs w:val="21"/>
          <w:lang w:val="en-AU"/>
        </w:rPr>
        <w:t>户控制表使我们能够管理具有</w:t>
      </w:r>
      <w:r>
        <w:rPr>
          <w:rFonts w:ascii="宋体" w:hAnsi="宋体" w:cs="宋体" w:hint="eastAsia"/>
          <w:sz w:val="21"/>
          <w:szCs w:val="21"/>
          <w:lang w:val="en-AU"/>
        </w:rPr>
        <w:t>信贷</w:t>
      </w:r>
      <w:r w:rsidR="00A23424" w:rsidRPr="00DA62C5">
        <w:rPr>
          <w:rFonts w:ascii="宋体" w:hAnsi="宋体" w:cs="宋体" w:hint="eastAsia"/>
          <w:sz w:val="21"/>
          <w:szCs w:val="21"/>
          <w:lang w:val="en-AU"/>
        </w:rPr>
        <w:t>余额的</w:t>
      </w:r>
      <w:r>
        <w:rPr>
          <w:rFonts w:ascii="宋体" w:hAnsi="宋体" w:cs="宋体" w:hint="eastAsia"/>
          <w:sz w:val="21"/>
          <w:szCs w:val="21"/>
          <w:lang w:val="en-AU"/>
        </w:rPr>
        <w:t>账</w:t>
      </w:r>
      <w:r w:rsidR="00A23424" w:rsidRPr="00DA62C5">
        <w:rPr>
          <w:rFonts w:ascii="宋体" w:hAnsi="宋体" w:cs="宋体" w:hint="eastAsia"/>
          <w:sz w:val="21"/>
          <w:szCs w:val="21"/>
          <w:lang w:val="en-AU"/>
        </w:rPr>
        <w:t>户的</w:t>
      </w:r>
      <w:r>
        <w:rPr>
          <w:rFonts w:ascii="宋体" w:hAnsi="宋体" w:cs="宋体" w:hint="eastAsia"/>
          <w:sz w:val="21"/>
          <w:szCs w:val="21"/>
          <w:lang w:val="en-AU"/>
        </w:rPr>
        <w:t>账</w:t>
      </w:r>
      <w:r w:rsidR="00A23424" w:rsidRPr="00DA62C5">
        <w:rPr>
          <w:rFonts w:ascii="宋体" w:hAnsi="宋体" w:cs="宋体" w:hint="eastAsia"/>
          <w:sz w:val="21"/>
          <w:szCs w:val="21"/>
          <w:lang w:val="en-AU"/>
        </w:rPr>
        <w:t>户处理。 将</w:t>
      </w:r>
      <w:r>
        <w:rPr>
          <w:rFonts w:ascii="宋体" w:hAnsi="宋体" w:cs="宋体" w:hint="eastAsia"/>
          <w:sz w:val="21"/>
          <w:szCs w:val="21"/>
          <w:lang w:val="en-AU"/>
        </w:rPr>
        <w:t>其</w:t>
      </w:r>
      <w:r w:rsidR="00A23424" w:rsidRPr="00DA62C5">
        <w:rPr>
          <w:rFonts w:ascii="宋体" w:hAnsi="宋体" w:cs="宋体" w:hint="eastAsia"/>
          <w:sz w:val="21"/>
          <w:szCs w:val="21"/>
          <w:lang w:val="en-AU"/>
        </w:rPr>
        <w:t>设置为0</w:t>
      </w:r>
      <w:r>
        <w:rPr>
          <w:rFonts w:ascii="宋体" w:hAnsi="宋体" w:cs="宋体" w:hint="eastAsia"/>
          <w:sz w:val="21"/>
          <w:szCs w:val="21"/>
          <w:lang w:val="en-AU"/>
        </w:rPr>
        <w:t>，即具有信贷</w:t>
      </w:r>
      <w:r w:rsidR="00A23424" w:rsidRPr="00DA62C5">
        <w:rPr>
          <w:rFonts w:ascii="宋体" w:hAnsi="宋体" w:cs="宋体" w:hint="eastAsia"/>
          <w:sz w:val="21"/>
          <w:szCs w:val="21"/>
          <w:lang w:val="en-AU"/>
        </w:rPr>
        <w:t>余额的</w:t>
      </w:r>
      <w:r>
        <w:rPr>
          <w:rFonts w:ascii="宋体" w:hAnsi="宋体" w:cs="宋体" w:hint="eastAsia"/>
          <w:sz w:val="21"/>
          <w:szCs w:val="21"/>
          <w:lang w:val="en-AU"/>
        </w:rPr>
        <w:t>账</w:t>
      </w:r>
      <w:r w:rsidR="00A23424" w:rsidRPr="00DA62C5">
        <w:rPr>
          <w:rFonts w:ascii="宋体" w:hAnsi="宋体" w:cs="宋体" w:hint="eastAsia"/>
          <w:sz w:val="21"/>
          <w:szCs w:val="21"/>
          <w:lang w:val="en-AU"/>
        </w:rPr>
        <w:t>户不会生成</w:t>
      </w:r>
      <w:r>
        <w:rPr>
          <w:rFonts w:ascii="宋体" w:hAnsi="宋体" w:cs="宋体" w:hint="eastAsia"/>
          <w:sz w:val="21"/>
          <w:szCs w:val="21"/>
          <w:lang w:val="en-AU"/>
        </w:rPr>
        <w:t>账</w:t>
      </w:r>
      <w:r w:rsidR="00DA62C5">
        <w:rPr>
          <w:rFonts w:ascii="宋体" w:hAnsi="宋体" w:cs="宋体" w:hint="eastAsia"/>
          <w:sz w:val="21"/>
          <w:szCs w:val="21"/>
          <w:lang w:val="en-AU"/>
        </w:rPr>
        <w:t>单</w:t>
      </w:r>
    </w:p>
    <w:p w:rsidR="00201926" w:rsidRDefault="00653C36" w:rsidP="00201926">
      <w:pPr>
        <w:pStyle w:val="BaseText"/>
        <w:spacing w:before="240"/>
        <w:ind w:left="360"/>
        <w:jc w:val="both"/>
        <w:rPr>
          <w:rFonts w:cs="Arial"/>
          <w:szCs w:val="22"/>
        </w:rPr>
      </w:pPr>
      <w:r w:rsidRPr="00F17D16">
        <w:rPr>
          <w:rFonts w:cs="Arial"/>
          <w:b/>
          <w:szCs w:val="22"/>
        </w:rPr>
        <w:t>Force Statement</w:t>
      </w:r>
      <w:r w:rsidRPr="00544105">
        <w:rPr>
          <w:rFonts w:cs="Arial"/>
          <w:szCs w:val="22"/>
        </w:rPr>
        <w:t>: - We can force an individual cardholder account into statement production by typing a value of 62 in the FREQ field at account level. Entering this value overrides all other conditions and forces CMS to generate a statement</w:t>
      </w:r>
    </w:p>
    <w:p w:rsidR="00201926" w:rsidRPr="00A23424" w:rsidRDefault="00201926" w:rsidP="00653C36">
      <w:pPr>
        <w:pStyle w:val="BaseText"/>
        <w:spacing w:before="240"/>
        <w:ind w:left="360"/>
        <w:jc w:val="both"/>
        <w:rPr>
          <w:rFonts w:ascii="宋体" w:hAnsi="宋体" w:cs="宋体"/>
          <w:sz w:val="21"/>
          <w:szCs w:val="21"/>
          <w:lang w:val="en-AU"/>
        </w:rPr>
      </w:pPr>
      <w:r w:rsidRPr="00A23424">
        <w:rPr>
          <w:rFonts w:ascii="宋体" w:hAnsi="宋体" w:cs="宋体" w:hint="eastAsia"/>
          <w:sz w:val="21"/>
          <w:szCs w:val="21"/>
          <w:lang w:val="en-AU"/>
        </w:rPr>
        <w:t>强制账单： - 我们可以通过在账户层的FREQ字段中键入值62，强制单个持卡人账户生成账单。 输入此值将覆盖所有其他条件，并强制CMS生成账单</w:t>
      </w:r>
    </w:p>
    <w:p w:rsidR="00653C36" w:rsidRDefault="00653C36" w:rsidP="00653C36">
      <w:pPr>
        <w:pStyle w:val="BaseText"/>
        <w:spacing w:before="240"/>
        <w:ind w:left="360"/>
        <w:jc w:val="both"/>
        <w:rPr>
          <w:rFonts w:cs="Arial"/>
          <w:szCs w:val="22"/>
        </w:rPr>
      </w:pPr>
      <w:r w:rsidRPr="00544105">
        <w:rPr>
          <w:rFonts w:cs="Arial"/>
          <w:b/>
          <w:szCs w:val="22"/>
        </w:rPr>
        <w:t>Statement Reprint</w:t>
      </w:r>
      <w:r w:rsidRPr="00544105">
        <w:rPr>
          <w:rFonts w:cs="Arial"/>
          <w:szCs w:val="22"/>
        </w:rPr>
        <w:t>: - CMS gives statement reprint function where a statement which is already generated can be reprinted and delivered to customer. We can request the reprinting of statements for current or prior mailing addresses through STM RQ field at account</w:t>
      </w:r>
      <w:r>
        <w:rPr>
          <w:rFonts w:cs="Arial"/>
          <w:szCs w:val="22"/>
        </w:rPr>
        <w:t xml:space="preserve"> level. </w:t>
      </w:r>
    </w:p>
    <w:p w:rsidR="00653C36" w:rsidRDefault="00A439C1" w:rsidP="00653C36">
      <w:pPr>
        <w:pStyle w:val="BaseText"/>
        <w:spacing w:before="240"/>
        <w:ind w:left="360"/>
        <w:jc w:val="both"/>
        <w:rPr>
          <w:rFonts w:ascii="宋体" w:hAnsi="宋体" w:cs="宋体"/>
          <w:sz w:val="21"/>
          <w:szCs w:val="21"/>
          <w:lang w:val="en-AU"/>
        </w:rPr>
      </w:pPr>
      <w:r w:rsidRPr="00DF1FCD">
        <w:rPr>
          <w:rFonts w:ascii="宋体" w:hAnsi="宋体" w:cs="宋体" w:hint="eastAsia"/>
          <w:sz w:val="21"/>
          <w:szCs w:val="21"/>
          <w:lang w:val="en-AU"/>
        </w:rPr>
        <w:t>账单重印： - CMS提供账单重新打印功能，其中已生成的账单可以重新打印并交付给客户。 我们可以通过STM RQ字段在账户层请求重印当前或以前的邮寄地址的</w:t>
      </w:r>
      <w:r w:rsidR="009247A5" w:rsidRPr="00DF1FCD">
        <w:rPr>
          <w:rFonts w:ascii="宋体" w:hAnsi="宋体" w:cs="宋体" w:hint="eastAsia"/>
          <w:sz w:val="21"/>
          <w:szCs w:val="21"/>
          <w:lang w:val="en-AU"/>
        </w:rPr>
        <w:t>账单</w:t>
      </w:r>
      <w:r w:rsidRPr="00DF1FCD">
        <w:rPr>
          <w:rFonts w:ascii="宋体" w:hAnsi="宋体" w:cs="宋体" w:hint="eastAsia"/>
          <w:sz w:val="21"/>
          <w:szCs w:val="21"/>
          <w:lang w:val="en-AU"/>
        </w:rPr>
        <w:t>。</w:t>
      </w:r>
    </w:p>
    <w:p w:rsidR="00F25ADD" w:rsidRPr="002542E5" w:rsidRDefault="00F25ADD" w:rsidP="00653C36">
      <w:pPr>
        <w:pStyle w:val="Heading2"/>
        <w:numPr>
          <w:ilvl w:val="1"/>
          <w:numId w:val="6"/>
        </w:numPr>
        <w:ind w:left="360"/>
        <w:jc w:val="both"/>
      </w:pPr>
      <w:bookmarkStart w:id="941" w:name="_Toc469660157"/>
      <w:r>
        <w:rPr>
          <w:rFonts w:hint="eastAsia"/>
        </w:rPr>
        <w:t>账单拆分</w:t>
      </w:r>
      <w:bookmarkEnd w:id="941"/>
    </w:p>
    <w:p w:rsidR="00F25ADD" w:rsidRDefault="00CC1719" w:rsidP="00CC1719">
      <w:pPr>
        <w:autoSpaceDE w:val="0"/>
        <w:autoSpaceDN w:val="0"/>
        <w:adjustRightInd w:val="0"/>
        <w:spacing w:before="240" w:line="276" w:lineRule="auto"/>
        <w:ind w:left="-216"/>
        <w:jc w:val="both"/>
        <w:rPr>
          <w:sz w:val="21"/>
          <w:szCs w:val="21"/>
          <w:highlight w:val="yellow"/>
          <w:lang w:val="en-AU"/>
        </w:rPr>
      </w:pPr>
      <w:r>
        <w:rPr>
          <w:rFonts w:hint="eastAsia"/>
          <w:sz w:val="21"/>
          <w:szCs w:val="21"/>
          <w:highlight w:val="yellow"/>
          <w:lang w:val="en-AU"/>
        </w:rPr>
        <w:t>1</w:t>
      </w:r>
      <w:r>
        <w:rPr>
          <w:rFonts w:hint="eastAsia"/>
          <w:sz w:val="21"/>
          <w:szCs w:val="21"/>
          <w:highlight w:val="yellow"/>
          <w:lang w:val="en-AU"/>
        </w:rPr>
        <w:t>）</w:t>
      </w:r>
      <w:r w:rsidR="00F25ADD">
        <w:rPr>
          <w:rFonts w:hint="eastAsia"/>
          <w:sz w:val="21"/>
          <w:szCs w:val="21"/>
          <w:highlight w:val="yellow"/>
          <w:lang w:val="en-AU"/>
        </w:rPr>
        <w:t>根据平安要求</w:t>
      </w:r>
      <w:r w:rsidR="00F25ADD" w:rsidRPr="001E6042">
        <w:rPr>
          <w:rFonts w:hint="eastAsia"/>
          <w:sz w:val="21"/>
          <w:szCs w:val="21"/>
          <w:highlight w:val="yellow"/>
          <w:lang w:val="en-AU"/>
        </w:rPr>
        <w:t>区分电子</w:t>
      </w:r>
      <w:r w:rsidR="00B91AB8">
        <w:rPr>
          <w:rFonts w:hint="eastAsia"/>
          <w:sz w:val="21"/>
          <w:szCs w:val="21"/>
          <w:highlight w:val="yellow"/>
          <w:lang w:val="en-AU"/>
        </w:rPr>
        <w:t>账</w:t>
      </w:r>
      <w:r w:rsidR="00F25ADD" w:rsidRPr="001E6042">
        <w:rPr>
          <w:rFonts w:hint="eastAsia"/>
          <w:sz w:val="21"/>
          <w:szCs w:val="21"/>
          <w:highlight w:val="yellow"/>
          <w:lang w:val="en-AU"/>
        </w:rPr>
        <w:t>单和纸</w:t>
      </w:r>
      <w:r w:rsidR="00F25ADD">
        <w:rPr>
          <w:rFonts w:hint="eastAsia"/>
          <w:sz w:val="21"/>
          <w:szCs w:val="21"/>
          <w:highlight w:val="yellow"/>
          <w:lang w:val="en-AU"/>
        </w:rPr>
        <w:t>质</w:t>
      </w:r>
      <w:r w:rsidR="00F25ADD" w:rsidRPr="001E6042">
        <w:rPr>
          <w:rFonts w:hint="eastAsia"/>
          <w:sz w:val="21"/>
          <w:szCs w:val="21"/>
          <w:highlight w:val="yellow"/>
          <w:lang w:val="en-AU"/>
        </w:rPr>
        <w:t>账单</w:t>
      </w:r>
    </w:p>
    <w:p w:rsidR="0088670B" w:rsidRDefault="00F25ADD" w:rsidP="0088670B">
      <w:pPr>
        <w:autoSpaceDE w:val="0"/>
        <w:autoSpaceDN w:val="0"/>
        <w:adjustRightInd w:val="0"/>
        <w:rPr>
          <w:rFonts w:ascii="宋体" w:hAnsi="宋体" w:cs="宋体"/>
          <w:sz w:val="21"/>
          <w:szCs w:val="21"/>
          <w:lang w:val="en-AU"/>
        </w:rPr>
      </w:pPr>
      <w:r w:rsidRPr="00F25ADD">
        <w:rPr>
          <w:rFonts w:ascii="宋体" w:hAnsi="宋体" w:cs="宋体" w:hint="eastAsia"/>
          <w:sz w:val="21"/>
          <w:szCs w:val="21"/>
          <w:lang w:val="en-AU"/>
        </w:rPr>
        <w:t>解决方案：定义USER CODE3作为拆分电子账单和纸质账单的方法，在logo 记录(ARML23)上 USER CODE3标题也会被改成</w:t>
      </w:r>
      <w:r w:rsidRPr="00F25ADD">
        <w:rPr>
          <w:rFonts w:ascii="宋体" w:hAnsi="宋体" w:cs="宋体"/>
          <w:sz w:val="21"/>
          <w:szCs w:val="21"/>
          <w:lang w:val="en-AU"/>
        </w:rPr>
        <w:t>“</w:t>
      </w:r>
      <w:r w:rsidRPr="00F25ADD">
        <w:rPr>
          <w:rFonts w:ascii="宋体" w:hAnsi="宋体" w:cs="宋体" w:hint="eastAsia"/>
          <w:sz w:val="21"/>
          <w:szCs w:val="21"/>
          <w:lang w:val="en-AU"/>
        </w:rPr>
        <w:t>APP E-STMT</w:t>
      </w:r>
      <w:r w:rsidRPr="00F25ADD">
        <w:rPr>
          <w:rFonts w:ascii="宋体" w:hAnsi="宋体" w:cs="宋体"/>
          <w:sz w:val="21"/>
          <w:szCs w:val="21"/>
          <w:lang w:val="en-AU"/>
        </w:rPr>
        <w:t>”</w:t>
      </w:r>
      <w:r w:rsidRPr="00F25ADD">
        <w:rPr>
          <w:rFonts w:ascii="宋体" w:hAnsi="宋体" w:cs="宋体" w:hint="eastAsia"/>
          <w:sz w:val="21"/>
          <w:szCs w:val="21"/>
          <w:lang w:val="en-AU"/>
        </w:rPr>
        <w:t xml:space="preserve">　</w:t>
      </w:r>
      <w:r w:rsidR="00F656CD">
        <w:rPr>
          <w:rFonts w:ascii="宋体" w:hAnsi="宋体" w:cs="宋体" w:hint="eastAsia"/>
          <w:sz w:val="21"/>
          <w:szCs w:val="21"/>
          <w:lang w:val="en-AU"/>
        </w:rPr>
        <w:t>然后在</w:t>
      </w:r>
      <w:r w:rsidR="003F542A">
        <w:rPr>
          <w:rFonts w:ascii="宋体" w:hAnsi="宋体" w:cs="宋体" w:hint="eastAsia"/>
          <w:sz w:val="21"/>
          <w:szCs w:val="21"/>
          <w:lang w:val="en-AU"/>
        </w:rPr>
        <w:t>账户层ARQB08层</w:t>
      </w:r>
      <w:r w:rsidR="003F542A" w:rsidRPr="003F542A">
        <w:rPr>
          <w:rFonts w:ascii="宋体" w:hAnsi="宋体" w:cs="宋体"/>
          <w:sz w:val="21"/>
          <w:szCs w:val="21"/>
          <w:lang w:val="en-AU"/>
        </w:rPr>
        <w:t>APP E-STMT</w:t>
      </w:r>
      <w:r w:rsidR="003F542A" w:rsidRPr="003F542A">
        <w:rPr>
          <w:rFonts w:ascii="宋体" w:hAnsi="宋体" w:cs="宋体" w:hint="eastAsia"/>
          <w:sz w:val="21"/>
          <w:szCs w:val="21"/>
          <w:lang w:val="en-AU"/>
        </w:rPr>
        <w:t>用来指示账单的拆分方式，</w:t>
      </w:r>
    </w:p>
    <w:p w:rsidR="0088670B" w:rsidRDefault="0088670B" w:rsidP="0088670B">
      <w:pPr>
        <w:autoSpaceDE w:val="0"/>
        <w:autoSpaceDN w:val="0"/>
        <w:adjustRightInd w:val="0"/>
        <w:rPr>
          <w:rFonts w:ascii="宋体" w:hAnsi="宋体" w:cs="宋体"/>
          <w:sz w:val="21"/>
          <w:szCs w:val="21"/>
          <w:lang w:val="en-AU"/>
        </w:rPr>
      </w:pPr>
      <w:r w:rsidRPr="00F25ADD">
        <w:rPr>
          <w:rFonts w:ascii="宋体" w:hAnsi="宋体" w:cs="宋体" w:hint="eastAsia"/>
          <w:sz w:val="21"/>
          <w:szCs w:val="21"/>
          <w:lang w:val="en-AU"/>
        </w:rPr>
        <w:t>USER CODE3</w:t>
      </w:r>
      <w:r>
        <w:rPr>
          <w:rFonts w:ascii="宋体" w:hAnsi="宋体" w:cs="宋体" w:hint="eastAsia"/>
          <w:sz w:val="21"/>
          <w:szCs w:val="21"/>
          <w:lang w:val="en-AU"/>
        </w:rPr>
        <w:t xml:space="preserve"> 值为：</w:t>
      </w:r>
    </w:p>
    <w:p w:rsidR="0088670B" w:rsidRPr="0088670B" w:rsidRDefault="004856A4" w:rsidP="0088670B">
      <w:pPr>
        <w:autoSpaceDE w:val="0"/>
        <w:autoSpaceDN w:val="0"/>
        <w:adjustRightInd w:val="0"/>
        <w:rPr>
          <w:rFonts w:ascii="宋体" w:hAnsi="宋体" w:cs="宋体"/>
          <w:sz w:val="21"/>
          <w:szCs w:val="21"/>
          <w:lang w:val="en-AU"/>
        </w:rPr>
      </w:pPr>
      <w:r w:rsidRPr="0088670B">
        <w:rPr>
          <w:rFonts w:ascii="宋体" w:hAnsi="宋体" w:cs="宋体" w:hint="eastAsia"/>
          <w:sz w:val="21"/>
          <w:szCs w:val="21"/>
          <w:lang w:val="en-AU"/>
        </w:rPr>
        <w:t>01</w:t>
      </w:r>
      <w:r w:rsidR="0088670B" w:rsidRPr="0088670B">
        <w:rPr>
          <w:rFonts w:ascii="宋体" w:hAnsi="宋体" w:cs="宋体" w:hint="eastAsia"/>
          <w:sz w:val="21"/>
          <w:szCs w:val="21"/>
          <w:lang w:val="en-AU"/>
        </w:rPr>
        <w:t xml:space="preserve"> - </w:t>
      </w:r>
      <w:r w:rsidR="003F542A" w:rsidRPr="0088670B">
        <w:rPr>
          <w:rFonts w:ascii="宋体" w:hAnsi="宋体" w:cs="宋体" w:hint="eastAsia"/>
          <w:sz w:val="21"/>
          <w:szCs w:val="21"/>
          <w:lang w:val="en-AU"/>
        </w:rPr>
        <w:t>电子账单，</w:t>
      </w:r>
    </w:p>
    <w:p w:rsidR="0088670B" w:rsidRPr="0088670B" w:rsidRDefault="004856A4" w:rsidP="0088670B">
      <w:pPr>
        <w:autoSpaceDE w:val="0"/>
        <w:autoSpaceDN w:val="0"/>
        <w:adjustRightInd w:val="0"/>
        <w:rPr>
          <w:rFonts w:ascii="宋体" w:hAnsi="宋体" w:cs="宋体"/>
          <w:sz w:val="21"/>
          <w:szCs w:val="21"/>
          <w:lang w:val="en-AU"/>
        </w:rPr>
      </w:pPr>
      <w:r w:rsidRPr="0088670B">
        <w:rPr>
          <w:rFonts w:ascii="宋体" w:hAnsi="宋体" w:cs="宋体" w:hint="eastAsia"/>
          <w:sz w:val="21"/>
          <w:szCs w:val="21"/>
          <w:lang w:val="en-AU"/>
        </w:rPr>
        <w:t>02</w:t>
      </w:r>
      <w:r w:rsidR="0088670B" w:rsidRPr="0088670B">
        <w:rPr>
          <w:rFonts w:ascii="宋体" w:hAnsi="宋体" w:cs="宋体" w:hint="eastAsia"/>
          <w:sz w:val="21"/>
          <w:szCs w:val="21"/>
          <w:lang w:val="en-AU"/>
        </w:rPr>
        <w:t xml:space="preserve"> - </w:t>
      </w:r>
      <w:r w:rsidR="003F542A" w:rsidRPr="0088670B">
        <w:rPr>
          <w:rFonts w:ascii="宋体" w:hAnsi="宋体" w:cs="宋体" w:hint="eastAsia"/>
          <w:sz w:val="21"/>
          <w:szCs w:val="21"/>
          <w:lang w:val="en-AU"/>
        </w:rPr>
        <w:t>纸质账单，</w:t>
      </w:r>
    </w:p>
    <w:p w:rsidR="00786C82" w:rsidRDefault="004856A4" w:rsidP="0088670B">
      <w:pPr>
        <w:autoSpaceDE w:val="0"/>
        <w:autoSpaceDN w:val="0"/>
        <w:adjustRightInd w:val="0"/>
        <w:rPr>
          <w:rFonts w:ascii="宋体" w:hAnsi="宋体" w:cs="宋体"/>
          <w:sz w:val="21"/>
          <w:szCs w:val="21"/>
          <w:lang w:val="en-AU"/>
        </w:rPr>
      </w:pPr>
      <w:r w:rsidRPr="0088670B">
        <w:rPr>
          <w:rFonts w:ascii="宋体" w:hAnsi="宋体" w:cs="宋体" w:hint="eastAsia"/>
          <w:sz w:val="21"/>
          <w:szCs w:val="21"/>
          <w:lang w:val="en-AU"/>
        </w:rPr>
        <w:t>03</w:t>
      </w:r>
      <w:r w:rsidR="0088670B" w:rsidRPr="0088670B">
        <w:rPr>
          <w:rFonts w:ascii="宋体" w:hAnsi="宋体" w:cs="宋体" w:hint="eastAsia"/>
          <w:sz w:val="21"/>
          <w:szCs w:val="21"/>
          <w:lang w:val="en-AU"/>
        </w:rPr>
        <w:t xml:space="preserve"> - </w:t>
      </w:r>
      <w:r w:rsidR="003F542A" w:rsidRPr="0088670B">
        <w:rPr>
          <w:rFonts w:ascii="宋体" w:hAnsi="宋体" w:cs="宋体" w:hint="eastAsia"/>
          <w:sz w:val="21"/>
          <w:szCs w:val="21"/>
          <w:lang w:val="en-AU"/>
        </w:rPr>
        <w:t>两者都要（电子＋纸质）</w:t>
      </w:r>
    </w:p>
    <w:p w:rsidR="002A65F4" w:rsidRPr="0088670B" w:rsidRDefault="00F25ADD" w:rsidP="0088670B">
      <w:pPr>
        <w:autoSpaceDE w:val="0"/>
        <w:autoSpaceDN w:val="0"/>
        <w:adjustRightInd w:val="0"/>
        <w:rPr>
          <w:rFonts w:ascii="宋体" w:hAnsi="宋体" w:cs="宋体"/>
          <w:sz w:val="21"/>
          <w:szCs w:val="21"/>
          <w:lang w:val="en-AU"/>
        </w:rPr>
      </w:pPr>
      <w:r w:rsidRPr="0088670B">
        <w:rPr>
          <w:rFonts w:ascii="宋体" w:hAnsi="宋体" w:cs="宋体" w:hint="eastAsia"/>
          <w:sz w:val="21"/>
          <w:szCs w:val="21"/>
          <w:lang w:val="en-AU"/>
        </w:rPr>
        <w:t xml:space="preserve">　</w:t>
      </w:r>
    </w:p>
    <w:tbl>
      <w:tblPr>
        <w:tblStyle w:val="TableGrid"/>
        <w:tblW w:w="0" w:type="auto"/>
        <w:tblLook w:val="04A0" w:firstRow="1" w:lastRow="0" w:firstColumn="1" w:lastColumn="0" w:noHBand="0" w:noVBand="1"/>
      </w:tblPr>
      <w:tblGrid>
        <w:gridCol w:w="9576"/>
      </w:tblGrid>
      <w:tr w:rsidR="006B7B45" w:rsidTr="006B7B45">
        <w:tc>
          <w:tcPr>
            <w:tcW w:w="9576" w:type="dxa"/>
          </w:tcPr>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ARML (      )          </w:t>
            </w:r>
            <w:r w:rsidR="00DB04E4">
              <w:rPr>
                <w:rFonts w:ascii="Courier New" w:hAnsi="Courier New" w:cs="Courier New" w:hint="eastAsia"/>
                <w:sz w:val="18"/>
                <w:szCs w:val="18"/>
              </w:rPr>
              <w:t xml:space="preserve"> </w:t>
            </w:r>
            <w:r w:rsidRPr="006B7B45">
              <w:rPr>
                <w:rFonts w:ascii="Courier New" w:hAnsi="Courier New" w:cs="Courier New"/>
                <w:sz w:val="18"/>
                <w:szCs w:val="18"/>
              </w:rPr>
              <w:t xml:space="preserve"> </w:t>
            </w:r>
            <w:r w:rsidR="00C7301B">
              <w:rPr>
                <w:rFonts w:ascii="Courier New" w:hAnsi="Courier New" w:cs="Courier New" w:hint="eastAsia"/>
                <w:sz w:val="18"/>
                <w:szCs w:val="18"/>
              </w:rPr>
              <w:t>PA</w:t>
            </w:r>
            <w:r w:rsidR="00DB04E4">
              <w:rPr>
                <w:rFonts w:ascii="Courier New" w:hAnsi="Courier New" w:cs="Courier New" w:hint="eastAsia"/>
                <w:sz w:val="18"/>
                <w:szCs w:val="18"/>
              </w:rPr>
              <w:t>B</w:t>
            </w:r>
            <w:r w:rsidRPr="006B7B45">
              <w:rPr>
                <w:rFonts w:ascii="Courier New" w:hAnsi="Courier New" w:cs="Courier New"/>
                <w:sz w:val="18"/>
                <w:szCs w:val="18"/>
              </w:rPr>
              <w:t xml:space="preserve"> CMS SYSTEM - SIT           PAGE 23 F=3 13/12/2016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lastRenderedPageBreak/>
              <w:t xml:space="preserve">                                 LOGO RECORD                        20:04:01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ORG  </w:t>
            </w:r>
            <w:r w:rsidR="00C7301B">
              <w:rPr>
                <w:rFonts w:ascii="Courier New" w:hAnsi="Courier New" w:cs="Courier New" w:hint="eastAsia"/>
                <w:sz w:val="18"/>
                <w:szCs w:val="18"/>
              </w:rPr>
              <w:t>XXX</w:t>
            </w:r>
            <w:r w:rsidRPr="006B7B45">
              <w:rPr>
                <w:rFonts w:ascii="Courier New" w:hAnsi="Courier New" w:cs="Courier New"/>
                <w:sz w:val="18"/>
                <w:szCs w:val="18"/>
              </w:rPr>
              <w:t xml:space="preserve">    LOGO  011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DATES 1 - 4 (  USER 1    ) (   USER 2   )  </w:t>
            </w:r>
            <w:r w:rsidR="00083AB2" w:rsidRPr="006B7B45">
              <w:rPr>
                <w:rFonts w:ascii="Courier New" w:hAnsi="Courier New" w:cs="Courier New"/>
                <w:sz w:val="18"/>
                <w:szCs w:val="18"/>
              </w:rPr>
              <w:t xml:space="preserve">(   USER </w:t>
            </w:r>
            <w:r w:rsidR="00083AB2">
              <w:rPr>
                <w:rFonts w:ascii="Courier New" w:hAnsi="Courier New" w:cs="Courier New" w:hint="eastAsia"/>
                <w:sz w:val="18"/>
                <w:szCs w:val="18"/>
              </w:rPr>
              <w:t>3</w:t>
            </w:r>
            <w:r w:rsidR="00083AB2" w:rsidRPr="006B7B45">
              <w:rPr>
                <w:rFonts w:ascii="Courier New" w:hAnsi="Courier New" w:cs="Courier New"/>
                <w:sz w:val="18"/>
                <w:szCs w:val="18"/>
              </w:rPr>
              <w:t> </w:t>
            </w:r>
            <w:r w:rsidRPr="006B7B45">
              <w:rPr>
                <w:rFonts w:ascii="Courier New" w:hAnsi="Courier New" w:cs="Courier New"/>
                <w:sz w:val="18"/>
                <w:szCs w:val="18"/>
              </w:rPr>
              <w:t>  ) (   USER 4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5 -  8 (   USER 5   ) (   USER 6   )  (   USER 7   ) (   USER 8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9 - 12 (   USER 9   ) (   USER 10  )  (   USER 11  ) (   USER 12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13 - 14 (   USER 13  ) (   USER 14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USER CODES 1 - 4 (   USER 1   ) ( </w:t>
            </w:r>
            <w:r w:rsidR="00083AB2">
              <w:rPr>
                <w:rFonts w:ascii="Courier New" w:hAnsi="Courier New" w:cs="Courier New" w:hint="eastAsia"/>
                <w:sz w:val="18"/>
                <w:szCs w:val="18"/>
              </w:rPr>
              <w:t xml:space="preserve">  </w:t>
            </w:r>
            <w:r w:rsidR="00083AB2" w:rsidRPr="006B7B45">
              <w:rPr>
                <w:rFonts w:ascii="Courier New" w:hAnsi="Courier New" w:cs="Courier New"/>
                <w:sz w:val="18"/>
                <w:szCs w:val="18"/>
              </w:rPr>
              <w:t>USER 2  </w:t>
            </w:r>
            <w:r w:rsidRPr="006B7B45">
              <w:rPr>
                <w:rFonts w:ascii="Courier New" w:hAnsi="Courier New" w:cs="Courier New"/>
                <w:sz w:val="18"/>
                <w:szCs w:val="18"/>
              </w:rPr>
              <w:t>)  (</w:t>
            </w:r>
            <w:r w:rsidR="00083AB2">
              <w:rPr>
                <w:rFonts w:ascii="Courier New" w:hAnsi="Courier New" w:cs="Courier New" w:hint="eastAsia"/>
                <w:sz w:val="18"/>
                <w:szCs w:val="18"/>
              </w:rPr>
              <w:t xml:space="preserve"> </w:t>
            </w:r>
            <w:r w:rsidR="00083AB2" w:rsidRPr="006B7B45">
              <w:rPr>
                <w:rFonts w:ascii="宋体" w:hAnsi="宋体" w:cs="宋体" w:hint="eastAsia"/>
                <w:sz w:val="18"/>
                <w:szCs w:val="18"/>
                <w:highlight w:val="yellow"/>
                <w:lang w:val="en-AU"/>
              </w:rPr>
              <w:t>APP E-STMT</w:t>
            </w:r>
            <w:r w:rsidR="00083AB2">
              <w:rPr>
                <w:rFonts w:ascii="Courier New" w:hAnsi="Courier New" w:cs="Courier New" w:hint="eastAsia"/>
                <w:sz w:val="18"/>
                <w:szCs w:val="18"/>
              </w:rPr>
              <w:t xml:space="preserve">   </w:t>
            </w:r>
            <w:r w:rsidRPr="006B7B45">
              <w:rPr>
                <w:rFonts w:ascii="Courier New" w:hAnsi="Courier New" w:cs="Courier New"/>
                <w:sz w:val="18"/>
                <w:szCs w:val="18"/>
              </w:rPr>
              <w:t xml:space="preserve">) </w:t>
            </w:r>
            <w:r w:rsidR="00083AB2">
              <w:rPr>
                <w:rFonts w:ascii="Courier New" w:hAnsi="Courier New" w:cs="Courier New"/>
                <w:sz w:val="18"/>
                <w:szCs w:val="18"/>
              </w:rPr>
              <w:t xml:space="preserve">(   USER </w:t>
            </w:r>
            <w:r w:rsidR="00083AB2">
              <w:rPr>
                <w:rFonts w:ascii="Courier New" w:hAnsi="Courier New" w:cs="Courier New" w:hint="eastAsia"/>
                <w:sz w:val="18"/>
                <w:szCs w:val="18"/>
              </w:rPr>
              <w:t>4</w:t>
            </w:r>
            <w:r w:rsidR="00083AB2" w:rsidRPr="006B7B45">
              <w:rPr>
                <w:rFonts w:ascii="Courier New" w:hAnsi="Courier New" w:cs="Courier New"/>
                <w:sz w:val="18"/>
                <w:szCs w:val="18"/>
              </w:rPr>
              <w:t>  </w:t>
            </w:r>
            <w:r w:rsidRPr="006B7B45">
              <w:rPr>
                <w:rFonts w:ascii="Courier New" w:hAnsi="Courier New" w:cs="Courier New"/>
                <w:sz w:val="18"/>
                <w:szCs w:val="18"/>
              </w:rPr>
              <w:t xml:space="preserve">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5 -  8 (   USER 5   ) </w:t>
            </w:r>
            <w:r w:rsidR="00083AB2">
              <w:rPr>
                <w:rFonts w:ascii="Courier New" w:hAnsi="Courier New" w:cs="Courier New"/>
                <w:sz w:val="18"/>
                <w:szCs w:val="18"/>
              </w:rPr>
              <w:t xml:space="preserve">(   USER </w:t>
            </w:r>
            <w:r w:rsidR="00083AB2">
              <w:rPr>
                <w:rFonts w:ascii="Courier New" w:hAnsi="Courier New" w:cs="Courier New" w:hint="eastAsia"/>
                <w:sz w:val="18"/>
                <w:szCs w:val="18"/>
              </w:rPr>
              <w:t>6</w:t>
            </w:r>
            <w:r w:rsidR="00083AB2" w:rsidRPr="006B7B45">
              <w:rPr>
                <w:rFonts w:ascii="Courier New" w:hAnsi="Courier New" w:cs="Courier New"/>
                <w:sz w:val="18"/>
                <w:szCs w:val="18"/>
              </w:rPr>
              <w:t>  </w:t>
            </w:r>
            <w:r w:rsidRPr="006B7B45">
              <w:rPr>
                <w:rFonts w:ascii="Courier New" w:hAnsi="Courier New" w:cs="Courier New"/>
                <w:sz w:val="18"/>
                <w:szCs w:val="18"/>
              </w:rPr>
              <w:t>)  (   USER 7   ) (   USER 8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9 - 12 (   USER 9   ) (   USER 10  )  (   USER 11  ) (   USER 12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13 - 14 (   USER 13  ) (   USER 14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USER AMTS  1 - 4 (   USER 1   ) (   USER 2   )  (   USER 3   ) (   USER 4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5 -  8 (   USER 5   ) (   USER 6   )  (   USER 7   ) (   USER 8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9 - 12 (   USER 9   ) (   USER 10  )  (   USER 11  ) (   USER 12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13 - 14 (   USER 13  ) ( CUR BAL-I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EMB CODES 1 -  4 (   USER 1   ) ( CT PHONE   )  (   USER 3   ) ( CARD FACE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5 -  8 ( ID TYPE 1  ) ( FEE WAIVE  )  ( PR/SEC IND ) ( CRD1 USAGE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EMB DATES 1 -  2 ( BIRTHDAY   ) ( NXTCRD FEE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MISC DATA 1 -  4 (   USER 1   ) ( PLEDGE     )  (   USER 3   ) (   USER 4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5 -  8 (   USER 5   ) (   USER 6   )  (   USER 7   ) (   USER 8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9 - 12 (   USER 9   ) (   USER 10  )  (   USER 11  ) (   USER 12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APPL DATA 1 -  3 ( APPL NO    ) (   USER 2   )  (   USER 3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w:t>
            </w:r>
          </w:p>
          <w:p w:rsidR="006B7B45" w:rsidRPr="006B7B45" w:rsidRDefault="006B7B45" w:rsidP="00786C82">
            <w:pPr>
              <w:rPr>
                <w:rFonts w:ascii="宋体" w:hAnsi="宋体" w:cs="宋体"/>
                <w:sz w:val="21"/>
                <w:szCs w:val="21"/>
              </w:rPr>
            </w:pPr>
            <w:r w:rsidRPr="006B7B45">
              <w:rPr>
                <w:rFonts w:ascii="Courier New" w:hAnsi="Courier New" w:cs="Courier New"/>
                <w:sz w:val="18"/>
                <w:szCs w:val="18"/>
              </w:rPr>
              <w:t xml:space="preserve"> PF1=ARMU     PF2=ARMS     PF3=ARMO     PF4=ARMG     PF5=ARMC     PF6=INQUIRY  </w:t>
            </w:r>
          </w:p>
        </w:tc>
      </w:tr>
    </w:tbl>
    <w:p w:rsidR="00430039" w:rsidRDefault="00430039" w:rsidP="00F25ADD">
      <w:pPr>
        <w:autoSpaceDE w:val="0"/>
        <w:autoSpaceDN w:val="0"/>
        <w:adjustRightInd w:val="0"/>
        <w:spacing w:before="240" w:line="276" w:lineRule="auto"/>
        <w:jc w:val="both"/>
        <w:rPr>
          <w:rFonts w:ascii="宋体" w:hAnsi="宋体" w:cs="宋体"/>
          <w:sz w:val="18"/>
          <w:szCs w:val="18"/>
          <w:highlight w:val="yellow"/>
          <w:lang w:val="en-AU"/>
        </w:rPr>
      </w:pPr>
    </w:p>
    <w:p w:rsidR="00430039" w:rsidRDefault="00430039" w:rsidP="00F25ADD">
      <w:pPr>
        <w:autoSpaceDE w:val="0"/>
        <w:autoSpaceDN w:val="0"/>
        <w:adjustRightInd w:val="0"/>
        <w:spacing w:before="240" w:line="276" w:lineRule="auto"/>
        <w:jc w:val="both"/>
        <w:rPr>
          <w:rFonts w:ascii="Courier New" w:hAnsi="Courier New" w:cs="Courier New"/>
          <w:sz w:val="18"/>
          <w:szCs w:val="18"/>
        </w:rPr>
      </w:pPr>
      <w:r w:rsidRPr="00800B25">
        <w:rPr>
          <w:rFonts w:ascii="宋体" w:hAnsi="宋体" w:cs="宋体" w:hint="eastAsia"/>
          <w:sz w:val="21"/>
          <w:szCs w:val="21"/>
          <w:highlight w:val="yellow"/>
          <w:lang w:val="en-AU"/>
        </w:rPr>
        <w:t>APP E-STMT</w:t>
      </w:r>
      <w:r w:rsidRPr="00800B25">
        <w:rPr>
          <w:rFonts w:ascii="宋体" w:hAnsi="宋体" w:cs="宋体"/>
          <w:sz w:val="21"/>
          <w:szCs w:val="21"/>
          <w:lang w:val="en-AU"/>
        </w:rPr>
        <w:t xml:space="preserve"> </w:t>
      </w:r>
      <w:r w:rsidRPr="00800B25">
        <w:rPr>
          <w:rFonts w:ascii="宋体" w:hAnsi="宋体" w:cs="宋体" w:hint="eastAsia"/>
          <w:sz w:val="21"/>
          <w:szCs w:val="21"/>
          <w:lang w:val="en-AU"/>
        </w:rPr>
        <w:t>的值来自于</w:t>
      </w:r>
      <w:r w:rsidR="00897D24" w:rsidRPr="00C56BE3">
        <w:rPr>
          <w:rFonts w:ascii="宋体" w:hAnsi="宋体" w:cs="宋体" w:hint="eastAsia"/>
          <w:b/>
          <w:sz w:val="21"/>
          <w:szCs w:val="21"/>
          <w:lang w:val="en-AU"/>
        </w:rPr>
        <w:t>CDM申请文件</w:t>
      </w:r>
      <w:r w:rsidR="00897D24">
        <w:rPr>
          <w:rFonts w:ascii="宋体" w:hAnsi="宋体" w:cs="宋体" w:hint="eastAsia"/>
          <w:sz w:val="21"/>
          <w:szCs w:val="21"/>
          <w:lang w:val="en-AU"/>
        </w:rPr>
        <w:t>的</w:t>
      </w:r>
      <w:r w:rsidRPr="00800B25">
        <w:rPr>
          <w:rFonts w:ascii="宋体" w:hAnsi="宋体" w:cs="宋体" w:hint="eastAsia"/>
          <w:sz w:val="21"/>
          <w:szCs w:val="21"/>
          <w:lang w:val="en-AU"/>
        </w:rPr>
        <w:t>字段</w:t>
      </w:r>
      <w:r>
        <w:rPr>
          <w:rFonts w:ascii="Courier New" w:hAnsi="Courier New" w:cs="Courier New"/>
          <w:sz w:val="18"/>
          <w:szCs w:val="18"/>
        </w:rPr>
        <w:t>”</w:t>
      </w:r>
      <w:r w:rsidRPr="00800B25">
        <w:rPr>
          <w:rFonts w:ascii="宋体" w:hAnsi="宋体" w:cs="宋体" w:hint="eastAsia"/>
          <w:b/>
          <w:sz w:val="21"/>
          <w:szCs w:val="21"/>
          <w:lang w:val="en-AU"/>
        </w:rPr>
        <w:t>对账单接收方式</w:t>
      </w:r>
      <w:r w:rsidR="00280170" w:rsidRPr="00082034">
        <w:rPr>
          <w:rFonts w:ascii="宋体" w:hAnsi="宋体" w:cs="宋体"/>
          <w:sz w:val="21"/>
          <w:szCs w:val="21"/>
          <w:lang w:val="en-AU"/>
        </w:rPr>
        <w:t>”</w:t>
      </w:r>
      <w:r w:rsidR="00082034">
        <w:rPr>
          <w:rFonts w:ascii="宋体" w:hAnsi="宋体" w:cs="宋体"/>
          <w:sz w:val="21"/>
          <w:szCs w:val="21"/>
          <w:lang w:val="en-AU"/>
        </w:rPr>
        <w:t>,</w:t>
      </w:r>
      <w:r w:rsidR="00082034" w:rsidRPr="00082034">
        <w:rPr>
          <w:rFonts w:ascii="宋体" w:hAnsi="宋体" w:cs="宋体" w:hint="eastAsia"/>
          <w:sz w:val="21"/>
          <w:szCs w:val="21"/>
          <w:lang w:val="en-AU"/>
        </w:rPr>
        <w:t xml:space="preserve"> 具体可参考</w:t>
      </w:r>
      <w:r w:rsidR="00C56BE3" w:rsidRPr="00C56BE3">
        <w:rPr>
          <w:rFonts w:ascii="宋体" w:hAnsi="宋体" w:cs="宋体" w:hint="eastAsia"/>
          <w:sz w:val="21"/>
          <w:szCs w:val="21"/>
          <w:highlight w:val="yellow"/>
          <w:lang w:val="en-AU"/>
        </w:rPr>
        <w:t>Solution Documents_PAB B003_卡片发起</w:t>
      </w:r>
      <w:r w:rsidR="00800B25">
        <w:rPr>
          <w:rFonts w:ascii="Courier New" w:hAnsi="Courier New" w:cs="Courier New"/>
          <w:b/>
          <w:sz w:val="18"/>
          <w:szCs w:val="18"/>
        </w:rPr>
        <w:t>,</w:t>
      </w:r>
      <w:r w:rsidR="00800B25" w:rsidRPr="00800B25">
        <w:rPr>
          <w:rFonts w:ascii="宋体" w:hAnsi="宋体" w:cs="宋体" w:hint="eastAsia"/>
          <w:sz w:val="21"/>
          <w:szCs w:val="21"/>
          <w:lang w:val="en-AU"/>
        </w:rPr>
        <w:t xml:space="preserve"> 后期也可以由客服人员手动更改。</w:t>
      </w:r>
      <w:r>
        <w:rPr>
          <w:rFonts w:ascii="Courier New" w:hAnsi="Courier New" w:cs="Courier New" w:hint="eastAsia"/>
          <w:sz w:val="18"/>
          <w:szCs w:val="18"/>
        </w:rPr>
        <w:t xml:space="preserve"> </w:t>
      </w:r>
    </w:p>
    <w:p w:rsidR="00786C82" w:rsidRPr="006B7B45" w:rsidRDefault="00786C82" w:rsidP="00F25ADD">
      <w:pPr>
        <w:autoSpaceDE w:val="0"/>
        <w:autoSpaceDN w:val="0"/>
        <w:adjustRightInd w:val="0"/>
        <w:spacing w:before="240" w:line="276" w:lineRule="auto"/>
        <w:jc w:val="both"/>
        <w:rPr>
          <w:rFonts w:ascii="宋体" w:hAnsi="宋体" w:cs="宋体"/>
          <w:sz w:val="21"/>
          <w:szCs w:val="21"/>
          <w:lang w:val="en-AU"/>
        </w:rPr>
      </w:pPr>
    </w:p>
    <w:tbl>
      <w:tblPr>
        <w:tblStyle w:val="TableGrid"/>
        <w:tblW w:w="0" w:type="auto"/>
        <w:tblInd w:w="360" w:type="dxa"/>
        <w:tblLook w:val="04A0" w:firstRow="1" w:lastRow="0" w:firstColumn="1" w:lastColumn="0" w:noHBand="0" w:noVBand="1"/>
      </w:tblPr>
      <w:tblGrid>
        <w:gridCol w:w="9216"/>
      </w:tblGrid>
      <w:tr w:rsidR="006B7B45" w:rsidTr="006B7B45">
        <w:tc>
          <w:tcPr>
            <w:tcW w:w="9576" w:type="dxa"/>
          </w:tcPr>
          <w:p w:rsidR="006B7B45" w:rsidRPr="006B7B45" w:rsidRDefault="00DB04E4" w:rsidP="006B7B45">
            <w:pPr>
              <w:rPr>
                <w:rFonts w:ascii="Courier New" w:hAnsi="Courier New" w:cs="Courier New"/>
                <w:sz w:val="18"/>
                <w:szCs w:val="18"/>
              </w:rPr>
            </w:pPr>
            <w:r>
              <w:rPr>
                <w:rFonts w:ascii="Courier New" w:hAnsi="Courier New" w:cs="Courier New"/>
                <w:sz w:val="18"/>
                <w:szCs w:val="18"/>
              </w:rPr>
              <w:t xml:space="preserve">ARMB (      )           </w:t>
            </w:r>
            <w:r>
              <w:rPr>
                <w:rFonts w:ascii="Courier New" w:hAnsi="Courier New" w:cs="Courier New" w:hint="eastAsia"/>
                <w:sz w:val="18"/>
                <w:szCs w:val="18"/>
              </w:rPr>
              <w:t xml:space="preserve"> P</w:t>
            </w:r>
            <w:r w:rsidR="00C7301B">
              <w:rPr>
                <w:rFonts w:ascii="Courier New" w:hAnsi="Courier New" w:cs="Courier New" w:hint="eastAsia"/>
                <w:sz w:val="18"/>
                <w:szCs w:val="18"/>
              </w:rPr>
              <w:t>A</w:t>
            </w:r>
            <w:r w:rsidR="006B7B45" w:rsidRPr="006B7B45">
              <w:rPr>
                <w:rFonts w:ascii="Courier New" w:hAnsi="Courier New" w:cs="Courier New"/>
                <w:sz w:val="18"/>
                <w:szCs w:val="18"/>
              </w:rPr>
              <w:t xml:space="preserve">B CMS SYSTEM - SIT           PAGE 08 F=3 13/12/2016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ACCOUNT BASE SEGMENT                    20:00:45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ORGANIZATION   </w:t>
            </w:r>
            <w:r w:rsidR="00C7301B">
              <w:rPr>
                <w:rFonts w:ascii="Courier New" w:hAnsi="Courier New" w:cs="Courier New" w:hint="eastAsia"/>
                <w:sz w:val="18"/>
                <w:szCs w:val="18"/>
              </w:rPr>
              <w:t>XXX</w:t>
            </w:r>
            <w:r w:rsidRPr="006B7B45">
              <w:rPr>
                <w:rFonts w:ascii="Courier New" w:hAnsi="Courier New" w:cs="Courier New"/>
                <w:sz w:val="18"/>
                <w:szCs w:val="18"/>
              </w:rPr>
              <w:t>   LOGO   011   ACCOUNT   000</w:t>
            </w:r>
            <w:r w:rsidR="00C7301B">
              <w:rPr>
                <w:rFonts w:ascii="Courier New" w:hAnsi="Courier New" w:cs="Courier New" w:hint="eastAsia"/>
                <w:sz w:val="18"/>
                <w:szCs w:val="18"/>
              </w:rPr>
              <w:t>XXXXXXXXX</w:t>
            </w:r>
            <w:r w:rsidRPr="006B7B45">
              <w:rPr>
                <w:rFonts w:ascii="Courier New" w:hAnsi="Courier New" w:cs="Courier New"/>
                <w:sz w:val="18"/>
                <w:szCs w:val="18"/>
              </w:rPr>
              <w:t xml:space="preserve">0000053          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USER CODES        USER DATES              USER AMOUNTS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   (    )  USER 1    ( 00000000 )   USER 1    ( 00000000000000000 )    </w:t>
            </w:r>
          </w:p>
          <w:p w:rsidR="006B7B45" w:rsidRPr="006B7B45" w:rsidRDefault="006B7B45" w:rsidP="006B7B45">
            <w:pPr>
              <w:rPr>
                <w:rFonts w:ascii="Courier New" w:hAnsi="Courier New" w:cs="Courier New"/>
                <w:sz w:val="18"/>
                <w:szCs w:val="18"/>
              </w:rPr>
            </w:pPr>
            <w:r>
              <w:rPr>
                <w:rFonts w:ascii="Courier New" w:hAnsi="Courier New" w:cs="Courier New"/>
                <w:sz w:val="18"/>
                <w:szCs w:val="18"/>
              </w:rPr>
              <w:t> </w:t>
            </w:r>
            <w:r>
              <w:rPr>
                <w:rFonts w:ascii="Courier New" w:hAnsi="Courier New" w:cs="Courier New" w:hint="eastAsia"/>
                <w:sz w:val="18"/>
                <w:szCs w:val="18"/>
              </w:rPr>
              <w:t xml:space="preserve"> </w:t>
            </w:r>
            <w:r w:rsidRPr="006B7B45">
              <w:rPr>
                <w:rFonts w:ascii="Courier New" w:hAnsi="Courier New" w:cs="Courier New"/>
                <w:sz w:val="18"/>
                <w:szCs w:val="18"/>
              </w:rPr>
              <w:t xml:space="preserve">USER </w:t>
            </w:r>
            <w:r>
              <w:rPr>
                <w:rFonts w:ascii="Courier New" w:hAnsi="Courier New" w:cs="Courier New" w:hint="eastAsia"/>
                <w:sz w:val="18"/>
                <w:szCs w:val="18"/>
              </w:rPr>
              <w:t>2</w:t>
            </w:r>
            <w:r w:rsidRPr="006B7B45">
              <w:rPr>
                <w:rFonts w:ascii="Courier New" w:hAnsi="Courier New" w:cs="Courier New"/>
                <w:sz w:val="18"/>
                <w:szCs w:val="18"/>
              </w:rPr>
              <w:t xml:space="preserve">   ( 1Y )   USER 2   ( 00000000 )   USER 2    ( 00000000000000000 )    </w:t>
            </w:r>
          </w:p>
          <w:p w:rsidR="006B7B45" w:rsidRPr="006B7B45" w:rsidRDefault="006B7B45" w:rsidP="006B7B45">
            <w:pPr>
              <w:rPr>
                <w:rFonts w:ascii="Courier New" w:hAnsi="Courier New" w:cs="Courier New"/>
                <w:sz w:val="18"/>
                <w:szCs w:val="18"/>
              </w:rPr>
            </w:pPr>
            <w:r w:rsidRPr="006B7B45">
              <w:rPr>
                <w:rFonts w:ascii="宋体" w:hAnsi="宋体" w:cs="宋体" w:hint="eastAsia"/>
                <w:sz w:val="18"/>
                <w:szCs w:val="18"/>
                <w:highlight w:val="yellow"/>
                <w:lang w:val="en-AU"/>
              </w:rPr>
              <w:t>APP E-STMT</w:t>
            </w:r>
            <w:r w:rsidRPr="006B7B45">
              <w:rPr>
                <w:rFonts w:ascii="Courier New" w:hAnsi="Courier New" w:cs="Courier New"/>
                <w:sz w:val="18"/>
                <w:szCs w:val="18"/>
              </w:rPr>
              <w:t xml:space="preserve"> </w:t>
            </w:r>
            <w:r>
              <w:rPr>
                <w:rFonts w:ascii="Courier New" w:hAnsi="Courier New" w:cs="Courier New" w:hint="eastAsia"/>
                <w:sz w:val="18"/>
                <w:szCs w:val="18"/>
              </w:rPr>
              <w:t xml:space="preserve">  </w:t>
            </w:r>
            <w:r w:rsidRPr="006B7B45">
              <w:rPr>
                <w:rFonts w:ascii="Courier New" w:hAnsi="Courier New" w:cs="Courier New"/>
                <w:sz w:val="18"/>
                <w:szCs w:val="18"/>
              </w:rPr>
              <w:t xml:space="preserve">(    )   USER 3   ( 00000000 )   USER 3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w:t>
            </w:r>
            <w:r>
              <w:rPr>
                <w:rFonts w:ascii="Courier New" w:hAnsi="Courier New" w:cs="Courier New" w:hint="eastAsia"/>
                <w:sz w:val="18"/>
                <w:szCs w:val="18"/>
              </w:rPr>
              <w:t xml:space="preserve"> </w:t>
            </w:r>
            <w:r>
              <w:rPr>
                <w:rFonts w:ascii="Courier New" w:hAnsi="Courier New" w:cs="Courier New"/>
                <w:sz w:val="18"/>
                <w:szCs w:val="18"/>
              </w:rPr>
              <w:t xml:space="preserve">USER </w:t>
            </w:r>
            <w:r>
              <w:rPr>
                <w:rFonts w:ascii="Courier New" w:hAnsi="Courier New" w:cs="Courier New" w:hint="eastAsia"/>
                <w:sz w:val="18"/>
                <w:szCs w:val="18"/>
              </w:rPr>
              <w:t>4</w:t>
            </w:r>
            <w:r w:rsidRPr="006B7B45">
              <w:rPr>
                <w:rFonts w:ascii="Courier New" w:hAnsi="Courier New" w:cs="Courier New"/>
                <w:sz w:val="18"/>
                <w:szCs w:val="18"/>
              </w:rPr>
              <w:t xml:space="preserve">   (    )   USER 4   ( 00000000 )   USER 4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5   (    )   USER 5   ( 00000000 )   USER 5    ( 00000000000000000 )    </w:t>
            </w:r>
          </w:p>
          <w:p w:rsidR="006B7B45" w:rsidRPr="006B7B45" w:rsidRDefault="006B7B45" w:rsidP="006B7B45">
            <w:pPr>
              <w:rPr>
                <w:rFonts w:ascii="Courier New" w:hAnsi="Courier New" w:cs="Courier New"/>
                <w:sz w:val="18"/>
                <w:szCs w:val="18"/>
              </w:rPr>
            </w:pPr>
            <w:r>
              <w:rPr>
                <w:rFonts w:ascii="Courier New" w:hAnsi="Courier New" w:cs="Courier New" w:hint="eastAsia"/>
                <w:sz w:val="18"/>
                <w:szCs w:val="18"/>
              </w:rPr>
              <w:t xml:space="preserve"> </w:t>
            </w:r>
            <w:r w:rsidRPr="006B7B45">
              <w:rPr>
                <w:rFonts w:ascii="Courier New" w:hAnsi="Courier New" w:cs="Courier New"/>
                <w:sz w:val="18"/>
                <w:szCs w:val="18"/>
              </w:rPr>
              <w:t xml:space="preserve"> USER </w:t>
            </w:r>
            <w:r>
              <w:rPr>
                <w:rFonts w:ascii="Courier New" w:hAnsi="Courier New" w:cs="Courier New" w:hint="eastAsia"/>
                <w:sz w:val="18"/>
                <w:szCs w:val="18"/>
              </w:rPr>
              <w:t>6</w:t>
            </w:r>
            <w:r w:rsidRPr="006B7B45">
              <w:rPr>
                <w:rFonts w:ascii="Courier New" w:hAnsi="Courier New" w:cs="Courier New"/>
                <w:sz w:val="18"/>
                <w:szCs w:val="18"/>
              </w:rPr>
              <w:t xml:space="preserve">   (    )   USER 6   ( 00000000 )   USER 6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7   (    )   USER 7   ( 00000000 )   USER 7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8   (    )   USER 8   ( 00000000 )   USER 8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9   (    )   USER 9   ( 00000000 )   USER 9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10  (    )   USER 10  ( 00000000 )   USER 10   ( 90000000000000000 )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11  (    )   USER 11  ( 00000000 )   USER 11   ( 90000000000000000 )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12  (    )   USER 12  ( 00000000 )   USER 12   ( 00000000000000000 )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13  (    )   USER 13  ( 00000000 )   USER 13   ( 00000000000000020 )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14  (    )   USER 14    00000000   CUR BAL-I     00000000000762649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USER APPLICATION DATA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SOURCE   ( 001            12021 )    APPL NO    ( 2014057000135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  USER 2   (                      )      USER 3   (                      )     </w:t>
            </w:r>
          </w:p>
          <w:p w:rsidR="006B7B45" w:rsidRPr="006B7B45" w:rsidRDefault="006B7B45" w:rsidP="006B7B45">
            <w:pPr>
              <w:rPr>
                <w:rFonts w:ascii="Courier New" w:hAnsi="Courier New" w:cs="Courier New"/>
                <w:sz w:val="18"/>
                <w:szCs w:val="18"/>
              </w:rPr>
            </w:pPr>
            <w:r w:rsidRPr="006B7B45">
              <w:rPr>
                <w:rFonts w:ascii="Courier New" w:hAnsi="Courier New" w:cs="Courier New"/>
                <w:sz w:val="18"/>
                <w:szCs w:val="18"/>
              </w:rPr>
              <w:t xml:space="preserve">CURRENCY  840   NOD 2          PER ITEM NOD  3             PERCENTAGE NOD  7   </w:t>
            </w:r>
          </w:p>
          <w:p w:rsidR="006B7B45" w:rsidRDefault="006B7B45" w:rsidP="006B7B45">
            <w:pPr>
              <w:pStyle w:val="BaseText"/>
              <w:spacing w:before="240" w:line="276" w:lineRule="auto"/>
              <w:ind w:left="0"/>
              <w:rPr>
                <w:rFonts w:cs="Arial"/>
                <w:color w:val="FF0000"/>
                <w:szCs w:val="22"/>
                <w:lang w:val="en-AU"/>
              </w:rPr>
            </w:pPr>
            <w:r w:rsidRPr="006B7B45">
              <w:rPr>
                <w:rFonts w:ascii="Courier New" w:hAnsi="Courier New" w:cs="Courier New"/>
                <w:sz w:val="18"/>
                <w:szCs w:val="18"/>
              </w:rPr>
              <w:lastRenderedPageBreak/>
              <w:t> PF1=ARMU     PF2=ARIB     PF3=ARIQ     PF4=ARMN     PF5=ARME     PF6=INQUIRY</w:t>
            </w:r>
            <w:r>
              <w:rPr>
                <w:rFonts w:ascii="Courier New" w:hAnsi="Courier New" w:cs="Courier New"/>
              </w:rPr>
              <w:t> </w:t>
            </w:r>
          </w:p>
        </w:tc>
      </w:tr>
    </w:tbl>
    <w:p w:rsidR="00F25ADD" w:rsidRDefault="00F25ADD" w:rsidP="00F25ADD">
      <w:pPr>
        <w:pStyle w:val="BaseText"/>
        <w:spacing w:before="240" w:line="276" w:lineRule="auto"/>
        <w:ind w:left="360"/>
        <w:rPr>
          <w:rFonts w:ascii="宋体" w:hAnsi="宋体" w:cs="宋体"/>
          <w:sz w:val="21"/>
          <w:szCs w:val="21"/>
          <w:lang w:val="en-AU"/>
        </w:rPr>
      </w:pPr>
      <w:r w:rsidRPr="002A65F4">
        <w:rPr>
          <w:rFonts w:ascii="宋体" w:hAnsi="宋体" w:cs="宋体" w:hint="eastAsia"/>
          <w:sz w:val="21"/>
          <w:szCs w:val="21"/>
          <w:lang w:val="en-AU"/>
        </w:rPr>
        <w:lastRenderedPageBreak/>
        <w:t>同时我们在账单</w:t>
      </w:r>
      <w:r w:rsidR="002A65F4">
        <w:rPr>
          <w:rFonts w:ascii="宋体" w:hAnsi="宋体" w:cs="宋体" w:hint="eastAsia"/>
          <w:sz w:val="21"/>
          <w:szCs w:val="21"/>
          <w:lang w:val="en-AU"/>
        </w:rPr>
        <w:t>文件</w:t>
      </w:r>
      <w:r w:rsidRPr="002A65F4">
        <w:rPr>
          <w:rFonts w:ascii="宋体" w:hAnsi="宋体" w:cs="宋体" w:hint="eastAsia"/>
          <w:sz w:val="21"/>
          <w:szCs w:val="21"/>
          <w:lang w:val="en-AU"/>
        </w:rPr>
        <w:t>的格式里面定义一个新的字段</w:t>
      </w:r>
      <w:r w:rsidR="002A65F4" w:rsidRPr="001B6D4A">
        <w:rPr>
          <w:rFonts w:ascii="宋体" w:hAnsi="宋体" w:cs="宋体" w:hint="eastAsia"/>
          <w:color w:val="FF0000"/>
          <w:sz w:val="21"/>
          <w:szCs w:val="21"/>
          <w:lang w:val="en-AU"/>
        </w:rPr>
        <w:t>STMT-AC-USER-CODE-3</w:t>
      </w:r>
      <w:r w:rsidRPr="002A65F4">
        <w:rPr>
          <w:rFonts w:ascii="宋体" w:hAnsi="宋体" w:cs="宋体" w:hint="eastAsia"/>
          <w:sz w:val="21"/>
          <w:szCs w:val="21"/>
          <w:lang w:val="en-AU"/>
        </w:rPr>
        <w:t>, 用来在账单文件中接收</w:t>
      </w:r>
      <w:r w:rsidR="002A65F4" w:rsidRPr="006410B8">
        <w:rPr>
          <w:rFonts w:ascii="宋体" w:hAnsi="宋体" w:cs="宋体" w:hint="eastAsia"/>
          <w:sz w:val="21"/>
          <w:szCs w:val="21"/>
          <w:highlight w:val="yellow"/>
          <w:lang w:val="en-AU"/>
        </w:rPr>
        <w:t>APP E-STMT</w:t>
      </w:r>
      <w:r w:rsidRPr="002A65F4">
        <w:rPr>
          <w:rFonts w:ascii="宋体" w:hAnsi="宋体" w:cs="宋体" w:hint="eastAsia"/>
          <w:sz w:val="21"/>
          <w:szCs w:val="21"/>
          <w:lang w:val="en-AU"/>
        </w:rPr>
        <w:t>的值，指出该客户需要的账单是电子的</w:t>
      </w:r>
      <w:r w:rsidR="006410B8">
        <w:rPr>
          <w:rFonts w:ascii="宋体" w:hAnsi="宋体" w:cs="宋体" w:hint="eastAsia"/>
          <w:sz w:val="21"/>
          <w:szCs w:val="21"/>
          <w:lang w:val="en-AU"/>
        </w:rPr>
        <w:t>(</w:t>
      </w:r>
      <w:r w:rsidR="004856A4" w:rsidRPr="00FC67E3">
        <w:rPr>
          <w:rFonts w:ascii="宋体" w:hAnsi="宋体" w:cs="宋体" w:hint="eastAsia"/>
          <w:b/>
          <w:sz w:val="21"/>
          <w:szCs w:val="21"/>
          <w:lang w:val="en-AU"/>
        </w:rPr>
        <w:t>01</w:t>
      </w:r>
      <w:r w:rsidR="00323607" w:rsidRPr="00FC67E3">
        <w:rPr>
          <w:rFonts w:ascii="宋体" w:hAnsi="宋体" w:cs="宋体" w:hint="eastAsia"/>
          <w:b/>
          <w:sz w:val="21"/>
          <w:szCs w:val="21"/>
          <w:lang w:val="en-AU"/>
        </w:rPr>
        <w:t>=电子</w:t>
      </w:r>
      <w:r w:rsidR="006410B8">
        <w:rPr>
          <w:rFonts w:ascii="宋体" w:hAnsi="宋体" w:cs="宋体" w:hint="eastAsia"/>
          <w:sz w:val="21"/>
          <w:szCs w:val="21"/>
          <w:lang w:val="en-AU"/>
        </w:rPr>
        <w:t>)</w:t>
      </w:r>
      <w:r w:rsidRPr="002A65F4">
        <w:rPr>
          <w:rFonts w:ascii="宋体" w:hAnsi="宋体" w:cs="宋体" w:hint="eastAsia"/>
          <w:sz w:val="21"/>
          <w:szCs w:val="21"/>
          <w:lang w:val="en-AU"/>
        </w:rPr>
        <w:t>，还是纸质的</w:t>
      </w:r>
      <w:r w:rsidR="006410B8">
        <w:rPr>
          <w:rFonts w:ascii="宋体" w:hAnsi="宋体" w:cs="宋体" w:hint="eastAsia"/>
          <w:sz w:val="21"/>
          <w:szCs w:val="21"/>
          <w:lang w:val="en-AU"/>
        </w:rPr>
        <w:t>(</w:t>
      </w:r>
      <w:r w:rsidR="004856A4" w:rsidRPr="00FC67E3">
        <w:rPr>
          <w:rFonts w:ascii="宋体" w:hAnsi="宋体" w:cs="宋体" w:hint="eastAsia"/>
          <w:b/>
          <w:sz w:val="21"/>
          <w:szCs w:val="21"/>
          <w:lang w:val="en-AU"/>
        </w:rPr>
        <w:t>02</w:t>
      </w:r>
      <w:r w:rsidR="00323607" w:rsidRPr="00FC67E3">
        <w:rPr>
          <w:rFonts w:ascii="宋体" w:hAnsi="宋体" w:cs="宋体" w:hint="eastAsia"/>
          <w:b/>
          <w:sz w:val="21"/>
          <w:szCs w:val="21"/>
          <w:lang w:val="en-AU"/>
        </w:rPr>
        <w:t>=纸质</w:t>
      </w:r>
      <w:r w:rsidR="006410B8">
        <w:rPr>
          <w:rFonts w:ascii="宋体" w:hAnsi="宋体" w:cs="宋体" w:hint="eastAsia"/>
          <w:sz w:val="21"/>
          <w:szCs w:val="21"/>
          <w:lang w:val="en-AU"/>
        </w:rPr>
        <w:t>)</w:t>
      </w:r>
      <w:r w:rsidRPr="002A65F4">
        <w:rPr>
          <w:rFonts w:ascii="宋体" w:hAnsi="宋体" w:cs="宋体" w:hint="eastAsia"/>
          <w:sz w:val="21"/>
          <w:szCs w:val="21"/>
          <w:lang w:val="en-AU"/>
        </w:rPr>
        <w:t>，还是二者都要（</w:t>
      </w:r>
      <w:r w:rsidR="004856A4" w:rsidRPr="00FC67E3">
        <w:rPr>
          <w:rFonts w:ascii="宋体" w:hAnsi="宋体" w:cs="宋体" w:hint="eastAsia"/>
          <w:b/>
          <w:sz w:val="21"/>
          <w:szCs w:val="21"/>
          <w:lang w:val="en-AU"/>
        </w:rPr>
        <w:t>03</w:t>
      </w:r>
      <w:r w:rsidR="006410B8" w:rsidRPr="00FC67E3">
        <w:rPr>
          <w:rFonts w:ascii="宋体" w:hAnsi="宋体" w:cs="宋体" w:hint="eastAsia"/>
          <w:b/>
          <w:sz w:val="21"/>
          <w:szCs w:val="21"/>
          <w:lang w:val="en-AU"/>
        </w:rPr>
        <w:t>=</w:t>
      </w:r>
      <w:r w:rsidRPr="00FC67E3">
        <w:rPr>
          <w:rFonts w:ascii="宋体" w:hAnsi="宋体" w:cs="宋体" w:hint="eastAsia"/>
          <w:b/>
          <w:sz w:val="21"/>
          <w:szCs w:val="21"/>
          <w:lang w:val="en-AU"/>
        </w:rPr>
        <w:t>电子＋纸质</w:t>
      </w:r>
      <w:r w:rsidR="002A65F4">
        <w:rPr>
          <w:rFonts w:ascii="宋体" w:hAnsi="宋体" w:cs="宋体"/>
          <w:sz w:val="21"/>
          <w:szCs w:val="21"/>
          <w:lang w:val="en-AU"/>
        </w:rPr>
        <w:t>）</w:t>
      </w:r>
      <w:r w:rsidRPr="002A65F4">
        <w:rPr>
          <w:rFonts w:ascii="宋体" w:hAnsi="宋体" w:cs="宋体" w:hint="eastAsia"/>
          <w:sz w:val="21"/>
          <w:szCs w:val="21"/>
          <w:lang w:val="en-AU"/>
        </w:rPr>
        <w:t>。</w:t>
      </w:r>
    </w:p>
    <w:p w:rsidR="00425429" w:rsidRDefault="00425429" w:rsidP="00BD5F8F">
      <w:pPr>
        <w:autoSpaceDE w:val="0"/>
        <w:autoSpaceDN w:val="0"/>
        <w:adjustRightInd w:val="0"/>
        <w:rPr>
          <w:rFonts w:ascii="宋体" w:hAnsi="宋体" w:cs="宋体" w:hint="eastAsia"/>
          <w:sz w:val="21"/>
          <w:szCs w:val="21"/>
          <w:lang w:val="en-AU"/>
        </w:rPr>
      </w:pPr>
    </w:p>
    <w:p w:rsidR="00BD5F8F" w:rsidRPr="00897D24" w:rsidRDefault="00897D24" w:rsidP="00BD5F8F">
      <w:pPr>
        <w:autoSpaceDE w:val="0"/>
        <w:autoSpaceDN w:val="0"/>
        <w:adjustRightInd w:val="0"/>
        <w:rPr>
          <w:rFonts w:ascii="宋体" w:hAnsi="宋体" w:cs="宋体"/>
          <w:sz w:val="21"/>
          <w:szCs w:val="21"/>
          <w:lang w:val="en-AU"/>
        </w:rPr>
      </w:pPr>
      <w:r w:rsidRPr="00897D24">
        <w:rPr>
          <w:rFonts w:ascii="宋体" w:hAnsi="宋体" w:cs="宋体" w:hint="eastAsia"/>
          <w:sz w:val="21"/>
          <w:szCs w:val="21"/>
          <w:lang w:val="en-AU"/>
        </w:rPr>
        <w:t>2</w:t>
      </w:r>
      <w:r w:rsidR="00CC1719" w:rsidRPr="00897D24">
        <w:rPr>
          <w:rFonts w:ascii="宋体" w:hAnsi="宋体" w:cs="宋体" w:hint="eastAsia"/>
          <w:sz w:val="21"/>
          <w:szCs w:val="21"/>
          <w:lang w:val="en-AU"/>
        </w:rPr>
        <w:t>）区分</w:t>
      </w:r>
      <w:r w:rsidR="00430039" w:rsidRPr="00897D24">
        <w:rPr>
          <w:rFonts w:ascii="宋体" w:hAnsi="宋体" w:cs="宋体" w:hint="eastAsia"/>
          <w:sz w:val="21"/>
          <w:szCs w:val="21"/>
          <w:lang w:val="en-AU"/>
        </w:rPr>
        <w:t>正常账单/补发账单</w:t>
      </w:r>
    </w:p>
    <w:p w:rsidR="00897D24" w:rsidRPr="00897D24" w:rsidRDefault="00897D24" w:rsidP="00BD5F8F">
      <w:pPr>
        <w:autoSpaceDE w:val="0"/>
        <w:autoSpaceDN w:val="0"/>
        <w:adjustRightInd w:val="0"/>
        <w:rPr>
          <w:rFonts w:ascii="宋体" w:hAnsi="宋体" w:cs="宋体"/>
          <w:sz w:val="21"/>
          <w:szCs w:val="21"/>
          <w:lang w:val="en-AU"/>
        </w:rPr>
      </w:pPr>
    </w:p>
    <w:p w:rsidR="00897D24" w:rsidRPr="00897D24" w:rsidRDefault="007D1E44" w:rsidP="00BD5F8F">
      <w:pPr>
        <w:autoSpaceDE w:val="0"/>
        <w:autoSpaceDN w:val="0"/>
        <w:adjustRightInd w:val="0"/>
        <w:rPr>
          <w:rFonts w:ascii="宋体" w:hAnsi="宋体" w:cs="宋体"/>
          <w:sz w:val="21"/>
          <w:szCs w:val="21"/>
          <w:lang w:val="en-AU"/>
        </w:rPr>
      </w:pPr>
      <w:r w:rsidRPr="00897D24">
        <w:rPr>
          <w:rFonts w:ascii="宋体" w:hAnsi="宋体" w:cs="宋体" w:hint="eastAsia"/>
          <w:sz w:val="21"/>
          <w:szCs w:val="21"/>
          <w:lang w:val="en-AU"/>
        </w:rPr>
        <w:t>在账单文件中定义一个新的</w:t>
      </w:r>
      <w:r w:rsidR="00DE74A0" w:rsidRPr="00897D24">
        <w:rPr>
          <w:rFonts w:ascii="宋体" w:hAnsi="宋体" w:cs="宋体" w:hint="eastAsia"/>
          <w:sz w:val="21"/>
          <w:szCs w:val="21"/>
          <w:lang w:val="en-AU"/>
        </w:rPr>
        <w:t>字段</w:t>
      </w:r>
      <w:r w:rsidR="00DE74A0" w:rsidRPr="00897D24">
        <w:rPr>
          <w:rFonts w:ascii="宋体" w:hAnsi="宋体" w:cs="宋体" w:hint="eastAsia"/>
          <w:color w:val="FF0000"/>
          <w:sz w:val="21"/>
          <w:szCs w:val="21"/>
          <w:lang w:val="en-AU"/>
        </w:rPr>
        <w:t>STMT-AC-</w:t>
      </w:r>
      <w:r w:rsidR="00031DB3" w:rsidRPr="00897D24">
        <w:rPr>
          <w:rFonts w:ascii="宋体" w:hAnsi="宋体" w:cs="宋体" w:hint="eastAsia"/>
          <w:color w:val="FF0000"/>
          <w:sz w:val="21"/>
          <w:szCs w:val="21"/>
          <w:lang w:val="en-AU"/>
        </w:rPr>
        <w:t xml:space="preserve"> USER-CODE-</w:t>
      </w:r>
      <w:r w:rsidR="00931401" w:rsidRPr="00897D24">
        <w:rPr>
          <w:rFonts w:ascii="宋体" w:hAnsi="宋体" w:cs="宋体" w:hint="eastAsia"/>
          <w:color w:val="FF0000"/>
          <w:sz w:val="21"/>
          <w:szCs w:val="21"/>
          <w:lang w:val="en-AU"/>
        </w:rPr>
        <w:t>4</w:t>
      </w:r>
      <w:r w:rsidR="007E2112" w:rsidRPr="00897D24">
        <w:rPr>
          <w:rFonts w:ascii="宋体" w:hAnsi="宋体" w:cs="宋体" w:hint="eastAsia"/>
          <w:sz w:val="21"/>
          <w:szCs w:val="21"/>
          <w:lang w:val="en-AU"/>
        </w:rPr>
        <w:t>用来区分正常账单和补发账单</w:t>
      </w:r>
      <w:r w:rsidR="00897D24">
        <w:rPr>
          <w:rFonts w:ascii="宋体" w:hAnsi="宋体" w:cs="宋体" w:hint="eastAsia"/>
          <w:sz w:val="21"/>
          <w:szCs w:val="21"/>
          <w:lang w:val="en-AU"/>
        </w:rPr>
        <w:t>。</w:t>
      </w:r>
    </w:p>
    <w:p w:rsidR="00897D24" w:rsidRPr="00897D24" w:rsidRDefault="00897D24" w:rsidP="00BD5F8F">
      <w:pPr>
        <w:autoSpaceDE w:val="0"/>
        <w:autoSpaceDN w:val="0"/>
        <w:adjustRightInd w:val="0"/>
        <w:rPr>
          <w:rFonts w:ascii="宋体" w:hAnsi="宋体" w:cs="宋体"/>
          <w:sz w:val="21"/>
          <w:szCs w:val="21"/>
          <w:lang w:val="en-AU"/>
        </w:rPr>
      </w:pPr>
      <w:r w:rsidRPr="00897D24">
        <w:rPr>
          <w:rFonts w:ascii="宋体" w:hAnsi="宋体" w:cs="宋体" w:hint="eastAsia"/>
          <w:color w:val="FF0000"/>
          <w:sz w:val="21"/>
          <w:szCs w:val="21"/>
          <w:lang w:val="en-AU"/>
        </w:rPr>
        <w:t xml:space="preserve">STMT-AC- USER-CODE-4 </w:t>
      </w:r>
      <w:r w:rsidRPr="00897D24">
        <w:rPr>
          <w:rFonts w:ascii="宋体" w:hAnsi="宋体" w:cs="宋体" w:hint="eastAsia"/>
          <w:sz w:val="21"/>
          <w:szCs w:val="21"/>
          <w:lang w:val="en-AU"/>
        </w:rPr>
        <w:t>的取值：</w:t>
      </w:r>
    </w:p>
    <w:p w:rsidR="00897D24" w:rsidRPr="00897D24" w:rsidRDefault="00897D24" w:rsidP="00BD5F8F">
      <w:pPr>
        <w:autoSpaceDE w:val="0"/>
        <w:autoSpaceDN w:val="0"/>
        <w:adjustRightInd w:val="0"/>
        <w:rPr>
          <w:rFonts w:ascii="宋体" w:hAnsi="宋体" w:cs="宋体"/>
          <w:sz w:val="21"/>
          <w:szCs w:val="21"/>
          <w:lang w:val="en-AU"/>
        </w:rPr>
      </w:pPr>
      <w:r w:rsidRPr="00897D24">
        <w:rPr>
          <w:rFonts w:ascii="宋体" w:hAnsi="宋体" w:cs="宋体" w:hint="eastAsia"/>
          <w:color w:val="FF0000"/>
          <w:sz w:val="21"/>
          <w:szCs w:val="21"/>
          <w:lang w:val="en-AU"/>
        </w:rPr>
        <w:t>N</w:t>
      </w:r>
      <w:r w:rsidRPr="00897D24">
        <w:rPr>
          <w:rFonts w:ascii="宋体" w:hAnsi="宋体" w:cs="宋体" w:hint="eastAsia"/>
          <w:sz w:val="21"/>
          <w:szCs w:val="21"/>
          <w:lang w:val="en-AU"/>
        </w:rPr>
        <w:t xml:space="preserve"> </w:t>
      </w:r>
      <w:r w:rsidRPr="00897D24">
        <w:rPr>
          <w:rFonts w:ascii="宋体" w:hAnsi="宋体" w:cs="宋体"/>
          <w:sz w:val="21"/>
          <w:szCs w:val="21"/>
          <w:lang w:val="en-AU"/>
        </w:rPr>
        <w:t>–</w:t>
      </w:r>
      <w:r w:rsidRPr="00897D24">
        <w:rPr>
          <w:rFonts w:ascii="宋体" w:hAnsi="宋体" w:cs="宋体" w:hint="eastAsia"/>
          <w:sz w:val="21"/>
          <w:szCs w:val="21"/>
          <w:lang w:val="en-AU"/>
        </w:rPr>
        <w:t xml:space="preserve"> 正常账单（默认值）</w:t>
      </w:r>
    </w:p>
    <w:p w:rsidR="00897D24" w:rsidRPr="00897D24" w:rsidRDefault="00897D24" w:rsidP="00BD5F8F">
      <w:pPr>
        <w:autoSpaceDE w:val="0"/>
        <w:autoSpaceDN w:val="0"/>
        <w:adjustRightInd w:val="0"/>
        <w:rPr>
          <w:rFonts w:ascii="宋体" w:hAnsi="宋体" w:cs="宋体"/>
          <w:sz w:val="21"/>
          <w:szCs w:val="21"/>
          <w:lang w:val="en-AU"/>
        </w:rPr>
      </w:pPr>
      <w:r w:rsidRPr="00897D24">
        <w:rPr>
          <w:rFonts w:ascii="宋体" w:hAnsi="宋体" w:cs="宋体" w:hint="eastAsia"/>
          <w:color w:val="FF0000"/>
          <w:sz w:val="21"/>
          <w:szCs w:val="21"/>
          <w:lang w:val="en-AU"/>
        </w:rPr>
        <w:t xml:space="preserve">Y </w:t>
      </w:r>
      <w:r w:rsidRPr="00897D24">
        <w:rPr>
          <w:rFonts w:ascii="宋体" w:hAnsi="宋体" w:cs="宋体"/>
          <w:sz w:val="21"/>
          <w:szCs w:val="21"/>
          <w:lang w:val="en-AU"/>
        </w:rPr>
        <w:t>–</w:t>
      </w:r>
      <w:r w:rsidRPr="00897D24">
        <w:rPr>
          <w:rFonts w:ascii="宋体" w:hAnsi="宋体" w:cs="宋体" w:hint="eastAsia"/>
          <w:sz w:val="21"/>
          <w:szCs w:val="21"/>
          <w:lang w:val="en-AU"/>
        </w:rPr>
        <w:t xml:space="preserve"> 补发账单</w:t>
      </w:r>
    </w:p>
    <w:p w:rsidR="00897D24" w:rsidRDefault="00897D24" w:rsidP="00BD5F8F">
      <w:pPr>
        <w:autoSpaceDE w:val="0"/>
        <w:autoSpaceDN w:val="0"/>
        <w:adjustRightInd w:val="0"/>
        <w:rPr>
          <w:rFonts w:ascii="宋体" w:hAnsi="宋体" w:cs="宋体"/>
          <w:sz w:val="21"/>
          <w:szCs w:val="21"/>
          <w:highlight w:val="yellow"/>
          <w:lang w:val="en-AU"/>
        </w:rPr>
      </w:pPr>
    </w:p>
    <w:p w:rsidR="00D32860" w:rsidRPr="00D32860" w:rsidRDefault="00D32860" w:rsidP="00BD5F8F">
      <w:pPr>
        <w:autoSpaceDE w:val="0"/>
        <w:autoSpaceDN w:val="0"/>
        <w:adjustRightInd w:val="0"/>
        <w:rPr>
          <w:rFonts w:ascii="宋体" w:hAnsi="宋体" w:cs="宋体"/>
          <w:sz w:val="21"/>
          <w:szCs w:val="21"/>
          <w:lang w:val="en-AU"/>
        </w:rPr>
      </w:pPr>
      <w:r w:rsidRPr="00D32860">
        <w:rPr>
          <w:rFonts w:ascii="宋体" w:hAnsi="宋体" w:cs="宋体" w:hint="eastAsia"/>
          <w:sz w:val="21"/>
          <w:szCs w:val="21"/>
          <w:lang w:val="en-AU"/>
        </w:rPr>
        <w:t>正常状态下系统会默认</w:t>
      </w:r>
      <w:r w:rsidRPr="00897D24">
        <w:rPr>
          <w:rFonts w:ascii="宋体" w:hAnsi="宋体" w:cs="宋体" w:hint="eastAsia"/>
          <w:color w:val="FF0000"/>
          <w:sz w:val="21"/>
          <w:szCs w:val="21"/>
          <w:lang w:val="en-AU"/>
        </w:rPr>
        <w:t>STMT-AC- USER-CODE-4</w:t>
      </w:r>
      <w:r>
        <w:rPr>
          <w:rFonts w:ascii="宋体" w:hAnsi="宋体" w:cs="宋体" w:hint="eastAsia"/>
          <w:color w:val="FF0000"/>
          <w:sz w:val="21"/>
          <w:szCs w:val="21"/>
          <w:lang w:val="en-AU"/>
        </w:rPr>
        <w:t xml:space="preserve"> = N</w:t>
      </w:r>
      <w:r w:rsidRPr="00B21485">
        <w:rPr>
          <w:rFonts w:ascii="宋体" w:hAnsi="宋体" w:cs="宋体" w:hint="eastAsia"/>
          <w:sz w:val="21"/>
          <w:szCs w:val="21"/>
          <w:lang w:val="en-AU"/>
        </w:rPr>
        <w:t>，</w:t>
      </w:r>
      <w:r w:rsidRPr="00D32860">
        <w:rPr>
          <w:rFonts w:ascii="宋体" w:hAnsi="宋体" w:cs="宋体" w:hint="eastAsia"/>
          <w:sz w:val="21"/>
          <w:szCs w:val="21"/>
          <w:lang w:val="en-AU"/>
        </w:rPr>
        <w:t>代表的</w:t>
      </w:r>
      <w:r>
        <w:rPr>
          <w:rFonts w:ascii="宋体" w:hAnsi="宋体" w:cs="宋体" w:hint="eastAsia"/>
          <w:sz w:val="21"/>
          <w:szCs w:val="21"/>
          <w:lang w:val="en-AU"/>
        </w:rPr>
        <w:t>是</w:t>
      </w:r>
      <w:r w:rsidRPr="00D32860">
        <w:rPr>
          <w:rFonts w:ascii="宋体" w:hAnsi="宋体" w:cs="宋体" w:hint="eastAsia"/>
          <w:sz w:val="21"/>
          <w:szCs w:val="21"/>
          <w:lang w:val="en-AU"/>
        </w:rPr>
        <w:t>正常</w:t>
      </w:r>
      <w:r w:rsidR="00901EE0">
        <w:rPr>
          <w:rFonts w:ascii="宋体" w:hAnsi="宋体" w:cs="宋体" w:hint="eastAsia"/>
          <w:sz w:val="21"/>
          <w:szCs w:val="21"/>
          <w:lang w:val="en-AU"/>
        </w:rPr>
        <w:t>账单日</w:t>
      </w:r>
      <w:r>
        <w:rPr>
          <w:rFonts w:ascii="宋体" w:hAnsi="宋体" w:cs="宋体" w:hint="eastAsia"/>
          <w:sz w:val="21"/>
          <w:szCs w:val="21"/>
          <w:lang w:val="en-AU"/>
        </w:rPr>
        <w:t>跑批</w:t>
      </w:r>
      <w:r w:rsidR="00CB1A32">
        <w:rPr>
          <w:rFonts w:ascii="宋体" w:hAnsi="宋体" w:cs="宋体" w:hint="eastAsia"/>
          <w:sz w:val="21"/>
          <w:szCs w:val="21"/>
          <w:lang w:val="en-AU"/>
        </w:rPr>
        <w:t>产生</w:t>
      </w:r>
      <w:r w:rsidRPr="00D32860">
        <w:rPr>
          <w:rFonts w:ascii="宋体" w:hAnsi="宋体" w:cs="宋体" w:hint="eastAsia"/>
          <w:sz w:val="21"/>
          <w:szCs w:val="21"/>
          <w:lang w:val="en-AU"/>
        </w:rPr>
        <w:t>的账单</w:t>
      </w:r>
      <w:r>
        <w:rPr>
          <w:rFonts w:ascii="宋体" w:hAnsi="宋体" w:cs="宋体" w:hint="eastAsia"/>
          <w:sz w:val="21"/>
          <w:szCs w:val="21"/>
          <w:lang w:val="en-AU"/>
        </w:rPr>
        <w:t>。</w:t>
      </w:r>
    </w:p>
    <w:p w:rsidR="00897D24" w:rsidRPr="00897D24" w:rsidRDefault="00D32860" w:rsidP="00BD5F8F">
      <w:pPr>
        <w:autoSpaceDE w:val="0"/>
        <w:autoSpaceDN w:val="0"/>
        <w:adjustRightInd w:val="0"/>
        <w:rPr>
          <w:rFonts w:ascii="宋体" w:hAnsi="宋体" w:cs="宋体"/>
          <w:sz w:val="21"/>
          <w:szCs w:val="21"/>
          <w:lang w:val="en-AU"/>
        </w:rPr>
      </w:pPr>
      <w:r>
        <w:rPr>
          <w:rFonts w:ascii="宋体" w:hAnsi="宋体" w:cs="宋体" w:hint="eastAsia"/>
          <w:sz w:val="21"/>
          <w:szCs w:val="21"/>
          <w:lang w:val="en-AU"/>
        </w:rPr>
        <w:t>同时</w:t>
      </w:r>
      <w:r w:rsidR="00897D24" w:rsidRPr="00897D24">
        <w:rPr>
          <w:rFonts w:ascii="宋体" w:hAnsi="宋体" w:cs="宋体" w:hint="eastAsia"/>
          <w:sz w:val="21"/>
          <w:szCs w:val="21"/>
          <w:lang w:val="en-AU"/>
        </w:rPr>
        <w:t>系统</w:t>
      </w:r>
      <w:r>
        <w:rPr>
          <w:rFonts w:ascii="宋体" w:hAnsi="宋体" w:cs="宋体" w:hint="eastAsia"/>
          <w:sz w:val="21"/>
          <w:szCs w:val="21"/>
          <w:lang w:val="en-AU"/>
        </w:rPr>
        <w:t>在</w:t>
      </w:r>
      <w:r w:rsidR="00B21485">
        <w:rPr>
          <w:rFonts w:ascii="宋体" w:hAnsi="宋体" w:cs="宋体" w:hint="eastAsia"/>
          <w:sz w:val="21"/>
          <w:szCs w:val="21"/>
          <w:lang w:val="en-AU"/>
        </w:rPr>
        <w:t>跑批</w:t>
      </w:r>
      <w:r>
        <w:rPr>
          <w:rFonts w:ascii="宋体" w:hAnsi="宋体" w:cs="宋体" w:hint="eastAsia"/>
          <w:sz w:val="21"/>
          <w:szCs w:val="21"/>
          <w:lang w:val="en-AU"/>
        </w:rPr>
        <w:t>产生</w:t>
      </w:r>
      <w:r w:rsidR="00897D24" w:rsidRPr="00897D24">
        <w:rPr>
          <w:rFonts w:ascii="宋体" w:hAnsi="宋体" w:cs="宋体" w:hint="eastAsia"/>
          <w:sz w:val="21"/>
          <w:szCs w:val="21"/>
          <w:lang w:val="en-AU"/>
        </w:rPr>
        <w:t>账单</w:t>
      </w:r>
      <w:r>
        <w:rPr>
          <w:rFonts w:ascii="宋体" w:hAnsi="宋体" w:cs="宋体" w:hint="eastAsia"/>
          <w:sz w:val="21"/>
          <w:szCs w:val="21"/>
          <w:lang w:val="en-AU"/>
        </w:rPr>
        <w:t>文件</w:t>
      </w:r>
      <w:r w:rsidR="00897D24" w:rsidRPr="00897D24">
        <w:rPr>
          <w:rFonts w:ascii="宋体" w:hAnsi="宋体" w:cs="宋体" w:hint="eastAsia"/>
          <w:sz w:val="21"/>
          <w:szCs w:val="21"/>
          <w:lang w:val="en-AU"/>
        </w:rPr>
        <w:t>的时候会去检查ARMB01上补发账单的状态</w:t>
      </w:r>
      <w:r w:rsidR="00897D24">
        <w:rPr>
          <w:rFonts w:ascii="宋体" w:hAnsi="宋体" w:cs="宋体" w:hint="eastAsia"/>
          <w:sz w:val="21"/>
          <w:szCs w:val="21"/>
          <w:lang w:val="en-AU"/>
        </w:rPr>
        <w:t>栏位</w:t>
      </w:r>
      <w:r w:rsidR="00897D24" w:rsidRPr="00897D24">
        <w:rPr>
          <w:rFonts w:ascii="宋体" w:hAnsi="宋体" w:cs="宋体" w:hint="eastAsia"/>
          <w:color w:val="FF0000"/>
          <w:sz w:val="21"/>
          <w:szCs w:val="21"/>
          <w:lang w:val="en-AU"/>
        </w:rPr>
        <w:t>STM RQ</w:t>
      </w:r>
      <w:r w:rsidRPr="00D32860">
        <w:rPr>
          <w:rFonts w:ascii="宋体" w:hAnsi="宋体" w:cs="宋体" w:hint="eastAsia"/>
          <w:sz w:val="21"/>
          <w:szCs w:val="21"/>
          <w:lang w:val="en-AU"/>
        </w:rPr>
        <w:t>，</w:t>
      </w:r>
      <w:r>
        <w:rPr>
          <w:rFonts w:ascii="宋体" w:hAnsi="宋体" w:cs="宋体" w:hint="eastAsia"/>
          <w:sz w:val="21"/>
          <w:szCs w:val="21"/>
          <w:lang w:val="en-AU"/>
        </w:rPr>
        <w:t>如下图：</w:t>
      </w:r>
    </w:p>
    <w:p w:rsidR="00897D24" w:rsidRDefault="00897D24" w:rsidP="00BD5F8F">
      <w:pPr>
        <w:autoSpaceDE w:val="0"/>
        <w:autoSpaceDN w:val="0"/>
        <w:adjustRightInd w:val="0"/>
        <w:rPr>
          <w:rFonts w:ascii="宋体" w:hAnsi="宋体" w:cs="宋体"/>
          <w:sz w:val="21"/>
          <w:szCs w:val="21"/>
          <w:highlight w:val="yellow"/>
          <w:lang w:val="en-AU"/>
        </w:rPr>
      </w:pPr>
      <w:r>
        <w:rPr>
          <w:rFonts w:ascii="Arial" w:hAnsi="Arial" w:cs="Arial"/>
          <w:noProof/>
          <w:sz w:val="22"/>
          <w:szCs w:val="22"/>
          <w:lang w:val="en-AU"/>
        </w:rPr>
        <w:drawing>
          <wp:inline distT="0" distB="0" distL="0" distR="0" wp14:anchorId="787DD744" wp14:editId="0EB84996">
            <wp:extent cx="5932967" cy="3381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815" cy="3396453"/>
                    </a:xfrm>
                    <a:prstGeom prst="rect">
                      <a:avLst/>
                    </a:prstGeom>
                    <a:noFill/>
                  </pic:spPr>
                </pic:pic>
              </a:graphicData>
            </a:graphic>
          </wp:inline>
        </w:drawing>
      </w:r>
    </w:p>
    <w:p w:rsidR="00897D24" w:rsidRPr="00897D24" w:rsidRDefault="00897D24" w:rsidP="00BD5F8F">
      <w:pPr>
        <w:autoSpaceDE w:val="0"/>
        <w:autoSpaceDN w:val="0"/>
        <w:adjustRightInd w:val="0"/>
        <w:rPr>
          <w:rFonts w:ascii="宋体" w:hAnsi="宋体" w:cs="宋体"/>
          <w:sz w:val="21"/>
          <w:szCs w:val="21"/>
          <w:highlight w:val="yellow"/>
          <w:lang w:val="en-AU"/>
        </w:rPr>
      </w:pPr>
    </w:p>
    <w:p w:rsidR="00897D24" w:rsidRDefault="00897D24" w:rsidP="00BD5F8F">
      <w:pPr>
        <w:autoSpaceDE w:val="0"/>
        <w:autoSpaceDN w:val="0"/>
        <w:adjustRightInd w:val="0"/>
        <w:rPr>
          <w:rFonts w:ascii="宋体" w:hAnsi="宋体" w:cs="宋体"/>
          <w:sz w:val="21"/>
          <w:szCs w:val="21"/>
          <w:lang w:val="en-AU"/>
        </w:rPr>
      </w:pPr>
      <w:r w:rsidRPr="00897D24">
        <w:rPr>
          <w:rFonts w:ascii="宋体" w:hAnsi="宋体" w:cs="宋体" w:hint="eastAsia"/>
          <w:sz w:val="21"/>
          <w:szCs w:val="21"/>
          <w:lang w:val="en-AU"/>
        </w:rPr>
        <w:t>当STM RQ的值是</w:t>
      </w:r>
      <w:r w:rsidRPr="00897D24">
        <w:rPr>
          <w:rFonts w:ascii="宋体" w:hAnsi="宋体" w:cs="宋体" w:hint="eastAsia"/>
          <w:color w:val="FF0000"/>
          <w:sz w:val="21"/>
          <w:szCs w:val="21"/>
          <w:lang w:val="en-AU"/>
        </w:rPr>
        <w:t>C</w:t>
      </w:r>
      <w:r w:rsidRPr="00897D24">
        <w:rPr>
          <w:rFonts w:ascii="宋体" w:hAnsi="宋体" w:cs="宋体" w:hint="eastAsia"/>
          <w:sz w:val="21"/>
          <w:szCs w:val="21"/>
          <w:lang w:val="en-AU"/>
        </w:rPr>
        <w:t>或者</w:t>
      </w:r>
      <w:r w:rsidRPr="00897D24">
        <w:rPr>
          <w:rFonts w:ascii="宋体" w:hAnsi="宋体" w:cs="宋体" w:hint="eastAsia"/>
          <w:color w:val="FF0000"/>
          <w:sz w:val="21"/>
          <w:szCs w:val="21"/>
          <w:lang w:val="en-AU"/>
        </w:rPr>
        <w:t>P</w:t>
      </w:r>
      <w:r w:rsidRPr="00897D24">
        <w:rPr>
          <w:rFonts w:ascii="宋体" w:hAnsi="宋体" w:cs="宋体" w:hint="eastAsia"/>
          <w:sz w:val="21"/>
          <w:szCs w:val="21"/>
          <w:lang w:val="en-AU"/>
        </w:rPr>
        <w:t>的时候，系统会将</w:t>
      </w:r>
      <w:r w:rsidRPr="00D32860">
        <w:rPr>
          <w:rFonts w:ascii="宋体" w:hAnsi="宋体" w:cs="宋体" w:hint="eastAsia"/>
          <w:color w:val="FF0000"/>
          <w:sz w:val="21"/>
          <w:szCs w:val="21"/>
          <w:lang w:val="en-AU"/>
        </w:rPr>
        <w:t>Y</w:t>
      </w:r>
      <w:r w:rsidRPr="00897D24">
        <w:rPr>
          <w:rFonts w:ascii="宋体" w:hAnsi="宋体" w:cs="宋体" w:hint="eastAsia"/>
          <w:sz w:val="21"/>
          <w:szCs w:val="21"/>
          <w:lang w:val="en-AU"/>
        </w:rPr>
        <w:t>赋值给</w:t>
      </w:r>
      <w:r w:rsidR="003B5BDF">
        <w:rPr>
          <w:rFonts w:ascii="宋体" w:hAnsi="宋体" w:cs="宋体" w:hint="eastAsia"/>
          <w:color w:val="FF0000"/>
          <w:sz w:val="21"/>
          <w:szCs w:val="21"/>
          <w:lang w:val="en-AU"/>
        </w:rPr>
        <w:t>STMT-AC-</w:t>
      </w:r>
      <w:r w:rsidRPr="00897D24">
        <w:rPr>
          <w:rFonts w:ascii="宋体" w:hAnsi="宋体" w:cs="宋体" w:hint="eastAsia"/>
          <w:color w:val="FF0000"/>
          <w:sz w:val="21"/>
          <w:szCs w:val="21"/>
          <w:lang w:val="en-AU"/>
        </w:rPr>
        <w:t>USER-CODE-4</w:t>
      </w:r>
      <w:r w:rsidR="00D32860">
        <w:rPr>
          <w:rFonts w:ascii="宋体" w:hAnsi="宋体" w:cs="宋体" w:hint="eastAsia"/>
          <w:color w:val="FF0000"/>
          <w:sz w:val="21"/>
          <w:szCs w:val="21"/>
          <w:lang w:val="en-AU"/>
        </w:rPr>
        <w:t>，</w:t>
      </w:r>
      <w:r w:rsidR="00D32860" w:rsidRPr="00897D24">
        <w:rPr>
          <w:rFonts w:ascii="宋体" w:hAnsi="宋体" w:cs="宋体" w:hint="eastAsia"/>
          <w:sz w:val="21"/>
          <w:szCs w:val="21"/>
          <w:lang w:val="en-AU"/>
        </w:rPr>
        <w:t>代表的是补发账单</w:t>
      </w:r>
      <w:r w:rsidR="00D32860">
        <w:rPr>
          <w:rFonts w:ascii="宋体" w:hAnsi="宋体" w:cs="宋体" w:hint="eastAsia"/>
          <w:sz w:val="21"/>
          <w:szCs w:val="21"/>
          <w:lang w:val="en-AU"/>
        </w:rPr>
        <w:t>。</w:t>
      </w:r>
    </w:p>
    <w:p w:rsidR="00090607" w:rsidRDefault="00090607" w:rsidP="00BD5F8F">
      <w:pPr>
        <w:autoSpaceDE w:val="0"/>
        <w:autoSpaceDN w:val="0"/>
        <w:adjustRightInd w:val="0"/>
        <w:rPr>
          <w:rFonts w:ascii="宋体" w:hAnsi="宋体" w:cs="宋体"/>
          <w:sz w:val="21"/>
          <w:szCs w:val="21"/>
          <w:lang w:val="en-AU"/>
        </w:rPr>
      </w:pPr>
    </w:p>
    <w:p w:rsidR="00090607" w:rsidRPr="00090607" w:rsidRDefault="0087359A" w:rsidP="00BD5F8F">
      <w:pPr>
        <w:autoSpaceDE w:val="0"/>
        <w:autoSpaceDN w:val="0"/>
        <w:adjustRightInd w:val="0"/>
        <w:rPr>
          <w:rFonts w:ascii="宋体" w:hAnsi="宋体" w:cs="宋体"/>
          <w:sz w:val="21"/>
          <w:szCs w:val="21"/>
          <w:lang w:val="en-AU"/>
        </w:rPr>
      </w:pPr>
      <w:r>
        <w:rPr>
          <w:rFonts w:ascii="宋体" w:hAnsi="宋体" w:cs="宋体" w:hint="eastAsia"/>
          <w:sz w:val="21"/>
          <w:szCs w:val="21"/>
          <w:lang w:val="en-AU"/>
        </w:rPr>
        <w:t>PAB的账单供应商可以</w:t>
      </w:r>
      <w:r w:rsidR="00090607" w:rsidRPr="00090607">
        <w:rPr>
          <w:rFonts w:ascii="宋体" w:hAnsi="宋体" w:cs="宋体" w:hint="eastAsia"/>
          <w:sz w:val="21"/>
          <w:szCs w:val="21"/>
          <w:lang w:val="en-AU"/>
        </w:rPr>
        <w:t xml:space="preserve">根据 STMT-AC-USER-CODE-3 和STMT-AC-USER-CODE-4 </w:t>
      </w:r>
      <w:r>
        <w:rPr>
          <w:rFonts w:ascii="宋体" w:hAnsi="宋体" w:cs="宋体" w:hint="eastAsia"/>
          <w:sz w:val="21"/>
          <w:szCs w:val="21"/>
          <w:lang w:val="en-AU"/>
        </w:rPr>
        <w:t>这两个</w:t>
      </w:r>
      <w:r w:rsidR="00B822C4">
        <w:rPr>
          <w:rFonts w:ascii="宋体" w:hAnsi="宋体" w:cs="宋体" w:hint="eastAsia"/>
          <w:sz w:val="21"/>
          <w:szCs w:val="21"/>
          <w:lang w:val="en-AU"/>
        </w:rPr>
        <w:t>拆分</w:t>
      </w:r>
      <w:r>
        <w:rPr>
          <w:rFonts w:ascii="宋体" w:hAnsi="宋体" w:cs="宋体" w:hint="eastAsia"/>
          <w:sz w:val="21"/>
          <w:szCs w:val="21"/>
          <w:lang w:val="en-AU"/>
        </w:rPr>
        <w:t>标识的</w:t>
      </w:r>
      <w:r w:rsidR="00B822C4">
        <w:rPr>
          <w:rFonts w:ascii="宋体" w:hAnsi="宋体" w:cs="宋体" w:hint="eastAsia"/>
          <w:sz w:val="21"/>
          <w:szCs w:val="21"/>
          <w:lang w:val="en-AU"/>
        </w:rPr>
        <w:t>值</w:t>
      </w:r>
      <w:r>
        <w:rPr>
          <w:rFonts w:ascii="宋体" w:hAnsi="宋体" w:cs="宋体" w:hint="eastAsia"/>
          <w:sz w:val="21"/>
          <w:szCs w:val="21"/>
          <w:lang w:val="en-AU"/>
        </w:rPr>
        <w:t>去</w:t>
      </w:r>
      <w:r w:rsidR="00B407B7">
        <w:rPr>
          <w:rFonts w:ascii="宋体" w:hAnsi="宋体" w:cs="宋体" w:hint="eastAsia"/>
          <w:sz w:val="21"/>
          <w:szCs w:val="21"/>
          <w:lang w:val="en-AU"/>
        </w:rPr>
        <w:t>生成</w:t>
      </w:r>
      <w:r>
        <w:rPr>
          <w:rFonts w:ascii="宋体" w:hAnsi="宋体" w:cs="宋体" w:hint="eastAsia"/>
          <w:sz w:val="21"/>
          <w:szCs w:val="21"/>
          <w:lang w:val="en-AU"/>
        </w:rPr>
        <w:t>需要的账单类型</w:t>
      </w:r>
      <w:r w:rsidR="007D4848">
        <w:rPr>
          <w:rFonts w:ascii="宋体" w:hAnsi="宋体" w:cs="宋体"/>
          <w:sz w:val="21"/>
          <w:szCs w:val="21"/>
          <w:lang w:val="en-AU"/>
        </w:rPr>
        <w:t>,</w:t>
      </w:r>
      <w:r w:rsidR="007D4848">
        <w:rPr>
          <w:rFonts w:ascii="宋体" w:hAnsi="宋体" w:cs="宋体" w:hint="eastAsia"/>
          <w:sz w:val="21"/>
          <w:szCs w:val="21"/>
          <w:lang w:val="en-AU"/>
        </w:rPr>
        <w:t xml:space="preserve"> </w:t>
      </w:r>
      <w:r w:rsidR="00B407B7">
        <w:rPr>
          <w:rFonts w:ascii="宋体" w:hAnsi="宋体" w:cs="宋体" w:hint="eastAsia"/>
          <w:sz w:val="21"/>
          <w:szCs w:val="21"/>
          <w:lang w:val="en-AU"/>
        </w:rPr>
        <w:t>账单总共可以</w:t>
      </w:r>
      <w:r w:rsidR="007D4848">
        <w:rPr>
          <w:rFonts w:ascii="宋体" w:hAnsi="宋体" w:cs="宋体" w:hint="eastAsia"/>
          <w:sz w:val="21"/>
          <w:szCs w:val="21"/>
          <w:lang w:val="en-AU"/>
        </w:rPr>
        <w:t>分为四种类型如下</w:t>
      </w:r>
      <w:r>
        <w:rPr>
          <w:rFonts w:ascii="宋体" w:hAnsi="宋体" w:cs="宋体" w:hint="eastAsia"/>
          <w:sz w:val="21"/>
          <w:szCs w:val="21"/>
          <w:lang w:val="en-AU"/>
        </w:rPr>
        <w:t>:</w:t>
      </w:r>
    </w:p>
    <w:p w:rsidR="000817B7" w:rsidRPr="000817B7" w:rsidRDefault="00090607" w:rsidP="000817B7">
      <w:pPr>
        <w:pStyle w:val="ListParagraph"/>
        <w:numPr>
          <w:ilvl w:val="0"/>
          <w:numId w:val="43"/>
        </w:numPr>
        <w:rPr>
          <w:rFonts w:ascii="宋体" w:eastAsia="宋体" w:hAnsi="宋体" w:cs="宋体"/>
          <w:sz w:val="21"/>
          <w:szCs w:val="21"/>
          <w:lang w:val="en-AU" w:eastAsia="zh-CN"/>
        </w:rPr>
      </w:pPr>
      <w:r>
        <w:rPr>
          <w:rFonts w:ascii="宋体" w:eastAsia="宋体" w:hAnsi="宋体" w:cs="宋体" w:hint="eastAsia"/>
          <w:sz w:val="21"/>
          <w:szCs w:val="21"/>
          <w:lang w:val="en-AU" w:eastAsia="zh-CN"/>
        </w:rPr>
        <w:t>正常账单日纸质</w:t>
      </w:r>
      <w:r w:rsidR="00F20042">
        <w:rPr>
          <w:rFonts w:ascii="宋体" w:eastAsia="宋体" w:hAnsi="宋体" w:cs="宋体" w:hint="eastAsia"/>
          <w:sz w:val="21"/>
          <w:szCs w:val="21"/>
          <w:lang w:val="en-AU" w:eastAsia="zh-CN"/>
        </w:rPr>
        <w:t>账</w:t>
      </w:r>
      <w:r>
        <w:rPr>
          <w:rFonts w:ascii="宋体" w:eastAsia="宋体" w:hAnsi="宋体" w:cs="宋体" w:hint="eastAsia"/>
          <w:sz w:val="21"/>
          <w:szCs w:val="21"/>
          <w:lang w:val="en-AU" w:eastAsia="zh-CN"/>
        </w:rPr>
        <w:t>单</w:t>
      </w:r>
      <w:r w:rsidRPr="00064968">
        <w:rPr>
          <w:rFonts w:ascii="宋体" w:eastAsia="宋体" w:hAnsi="宋体" w:cs="宋体" w:hint="eastAsia"/>
          <w:sz w:val="21"/>
          <w:szCs w:val="21"/>
          <w:lang w:val="en-AU" w:eastAsia="zh-CN"/>
        </w:rPr>
        <w:t>STMT-AC-USER-CODE-3 = (02 or 03) AND STMT-AC-USER-CODE-4 = N</w:t>
      </w:r>
    </w:p>
    <w:p w:rsidR="00090607" w:rsidRPr="00090607" w:rsidRDefault="00090607" w:rsidP="00090607">
      <w:pPr>
        <w:pStyle w:val="ListParagraph"/>
        <w:numPr>
          <w:ilvl w:val="0"/>
          <w:numId w:val="43"/>
        </w:numPr>
        <w:rPr>
          <w:rFonts w:ascii="宋体" w:eastAsia="宋体" w:hAnsi="宋体" w:cs="宋体"/>
          <w:sz w:val="21"/>
          <w:szCs w:val="21"/>
          <w:lang w:val="en-AU" w:eastAsia="zh-CN"/>
        </w:rPr>
      </w:pPr>
      <w:r>
        <w:rPr>
          <w:rFonts w:ascii="宋体" w:eastAsia="宋体" w:hAnsi="宋体" w:cs="宋体" w:hint="eastAsia"/>
          <w:sz w:val="21"/>
          <w:szCs w:val="21"/>
          <w:lang w:val="en-AU" w:eastAsia="zh-CN"/>
        </w:rPr>
        <w:lastRenderedPageBreak/>
        <w:t>正常账单日电子</w:t>
      </w:r>
      <w:r w:rsidR="00F20042">
        <w:rPr>
          <w:rFonts w:ascii="宋体" w:eastAsia="宋体" w:hAnsi="宋体" w:cs="宋体" w:hint="eastAsia"/>
          <w:sz w:val="21"/>
          <w:szCs w:val="21"/>
          <w:lang w:val="en-AU" w:eastAsia="zh-CN"/>
        </w:rPr>
        <w:t>账</w:t>
      </w:r>
      <w:r>
        <w:rPr>
          <w:rFonts w:ascii="宋体" w:eastAsia="宋体" w:hAnsi="宋体" w:cs="宋体" w:hint="eastAsia"/>
          <w:sz w:val="21"/>
          <w:szCs w:val="21"/>
          <w:lang w:val="en-AU" w:eastAsia="zh-CN"/>
        </w:rPr>
        <w:t>单</w:t>
      </w:r>
      <w:r w:rsidRPr="00064968">
        <w:rPr>
          <w:rFonts w:ascii="宋体" w:eastAsia="宋体" w:hAnsi="宋体" w:cs="宋体" w:hint="eastAsia"/>
          <w:sz w:val="21"/>
          <w:szCs w:val="21"/>
          <w:lang w:val="en-AU" w:eastAsia="zh-CN"/>
        </w:rPr>
        <w:t>STMT-AC-USER-CODE-3 = (01 or 03) AND STMT-AC-USER-CODE-4 = N</w:t>
      </w:r>
    </w:p>
    <w:p w:rsidR="00090607" w:rsidRPr="00090607" w:rsidRDefault="00090607" w:rsidP="00090607">
      <w:pPr>
        <w:pStyle w:val="ListParagraph"/>
        <w:numPr>
          <w:ilvl w:val="0"/>
          <w:numId w:val="43"/>
        </w:numPr>
        <w:rPr>
          <w:rFonts w:ascii="宋体" w:eastAsia="宋体" w:hAnsi="宋体" w:cs="宋体"/>
          <w:sz w:val="21"/>
          <w:szCs w:val="21"/>
          <w:lang w:val="en-AU" w:eastAsia="zh-CN"/>
        </w:rPr>
      </w:pPr>
      <w:r>
        <w:rPr>
          <w:rFonts w:ascii="宋体" w:eastAsia="宋体" w:hAnsi="宋体" w:cs="宋体" w:hint="eastAsia"/>
          <w:sz w:val="21"/>
          <w:szCs w:val="21"/>
          <w:lang w:val="en-AU" w:eastAsia="zh-CN"/>
        </w:rPr>
        <w:t>补发纸质</w:t>
      </w:r>
      <w:r w:rsidR="00F20042">
        <w:rPr>
          <w:rFonts w:ascii="宋体" w:eastAsia="宋体" w:hAnsi="宋体" w:cs="宋体" w:hint="eastAsia"/>
          <w:sz w:val="21"/>
          <w:szCs w:val="21"/>
          <w:lang w:val="en-AU" w:eastAsia="zh-CN"/>
        </w:rPr>
        <w:t>账</w:t>
      </w:r>
      <w:r>
        <w:rPr>
          <w:rFonts w:ascii="宋体" w:eastAsia="宋体" w:hAnsi="宋体" w:cs="宋体" w:hint="eastAsia"/>
          <w:sz w:val="21"/>
          <w:szCs w:val="21"/>
          <w:lang w:val="en-AU" w:eastAsia="zh-CN"/>
        </w:rPr>
        <w:t>单</w:t>
      </w:r>
      <w:r w:rsidRPr="00064968">
        <w:rPr>
          <w:rFonts w:ascii="宋体" w:eastAsia="宋体" w:hAnsi="宋体" w:cs="宋体" w:hint="eastAsia"/>
          <w:sz w:val="21"/>
          <w:szCs w:val="21"/>
          <w:lang w:val="en-AU" w:eastAsia="zh-CN"/>
        </w:rPr>
        <w:t>STMT-AC-USER-CODE-3 = (02 or 03) AND STMT-AC-USER-CODE-4 = Y</w:t>
      </w:r>
    </w:p>
    <w:p w:rsidR="00090607" w:rsidRPr="009A6C7D" w:rsidRDefault="00090607" w:rsidP="00090607">
      <w:pPr>
        <w:pStyle w:val="ListParagraph"/>
        <w:numPr>
          <w:ilvl w:val="0"/>
          <w:numId w:val="43"/>
        </w:numPr>
        <w:rPr>
          <w:rFonts w:ascii="宋体" w:eastAsia="宋体" w:hAnsi="宋体" w:cs="宋体"/>
          <w:sz w:val="21"/>
          <w:szCs w:val="21"/>
          <w:lang w:val="en-AU" w:eastAsia="zh-CN"/>
        </w:rPr>
      </w:pPr>
      <w:r w:rsidRPr="00064968">
        <w:rPr>
          <w:rFonts w:ascii="宋体" w:eastAsia="宋体" w:hAnsi="宋体" w:cs="宋体" w:hint="eastAsia"/>
          <w:sz w:val="21"/>
          <w:szCs w:val="21"/>
          <w:lang w:val="en-AU" w:eastAsia="zh-CN"/>
        </w:rPr>
        <w:t>补发电子</w:t>
      </w:r>
      <w:r w:rsidR="00F20042" w:rsidRPr="00064968">
        <w:rPr>
          <w:rFonts w:ascii="宋体" w:eastAsia="宋体" w:hAnsi="宋体" w:cs="宋体" w:hint="eastAsia"/>
          <w:sz w:val="21"/>
          <w:szCs w:val="21"/>
          <w:lang w:val="en-AU" w:eastAsia="zh-CN"/>
        </w:rPr>
        <w:t>账</w:t>
      </w:r>
      <w:r w:rsidRPr="00064968">
        <w:rPr>
          <w:rFonts w:ascii="宋体" w:eastAsia="宋体" w:hAnsi="宋体" w:cs="宋体" w:hint="eastAsia"/>
          <w:sz w:val="21"/>
          <w:szCs w:val="21"/>
          <w:lang w:val="en-AU" w:eastAsia="zh-CN"/>
        </w:rPr>
        <w:t>单</w:t>
      </w:r>
      <w:r>
        <w:rPr>
          <w:rFonts w:ascii="宋体" w:eastAsia="宋体" w:hAnsi="宋体" w:cs="宋体" w:hint="eastAsia"/>
          <w:sz w:val="21"/>
          <w:szCs w:val="21"/>
          <w:lang w:val="en-AU" w:eastAsia="zh-CN"/>
        </w:rPr>
        <w:t xml:space="preserve"> </w:t>
      </w:r>
      <w:r w:rsidRPr="00064968">
        <w:rPr>
          <w:rFonts w:ascii="宋体" w:eastAsia="宋体" w:hAnsi="宋体" w:cs="宋体" w:hint="eastAsia"/>
          <w:sz w:val="21"/>
          <w:szCs w:val="21"/>
          <w:lang w:val="en-AU" w:eastAsia="zh-CN"/>
        </w:rPr>
        <w:t>STMT-AC-USER-CODE-3 = (01 or 03) AND STMT-AC-USER-CODE-4 = Y</w:t>
      </w:r>
    </w:p>
    <w:p w:rsidR="009A6C7D" w:rsidRDefault="009A6C7D" w:rsidP="009A6C7D">
      <w:pPr>
        <w:rPr>
          <w:rFonts w:ascii="宋体" w:hAnsi="宋体" w:cs="宋体"/>
          <w:sz w:val="21"/>
          <w:szCs w:val="21"/>
          <w:lang w:val="en-AU"/>
        </w:rPr>
      </w:pPr>
    </w:p>
    <w:p w:rsidR="000817B7" w:rsidRDefault="009A6C7D" w:rsidP="009A6C7D">
      <w:pPr>
        <w:rPr>
          <w:rFonts w:ascii="宋体" w:eastAsiaTheme="minorEastAsia" w:hAnsi="宋体" w:cs="宋体"/>
          <w:color w:val="FF0000"/>
          <w:sz w:val="21"/>
          <w:szCs w:val="21"/>
          <w:lang w:val="en-AU"/>
        </w:rPr>
      </w:pPr>
      <w:r>
        <w:rPr>
          <w:rFonts w:ascii="宋体" w:hAnsi="宋体" w:cs="宋体" w:hint="eastAsia"/>
          <w:sz w:val="21"/>
          <w:szCs w:val="21"/>
          <w:lang w:val="en-AU"/>
        </w:rPr>
        <w:t>V+ 系统拆分账单产出的方式如下：</w:t>
      </w:r>
    </w:p>
    <w:p w:rsidR="000817B7" w:rsidRDefault="000817B7" w:rsidP="000817B7">
      <w:pPr>
        <w:rPr>
          <w:rFonts w:ascii="宋体" w:hAnsi="宋体" w:cs="宋体"/>
          <w:sz w:val="21"/>
          <w:szCs w:val="21"/>
          <w:lang w:val="en-AU"/>
        </w:rPr>
      </w:pPr>
      <w:r w:rsidRPr="009A1AFB">
        <w:rPr>
          <w:rFonts w:ascii="宋体" w:hAnsi="宋体" w:cs="宋体" w:hint="eastAsia"/>
          <w:sz w:val="21"/>
          <w:szCs w:val="21"/>
          <w:lang w:val="en-AU"/>
        </w:rPr>
        <w:t>当STMT-AC-USER-CODE-3 = 01 and STMT-AC-USER-CODE-4 = N 时V+ 会产生3个账单文件</w:t>
      </w:r>
      <w:r w:rsidR="00165CE1">
        <w:rPr>
          <w:rFonts w:ascii="宋体" w:hAnsi="宋体" w:cs="宋体" w:hint="eastAsia"/>
          <w:sz w:val="21"/>
          <w:szCs w:val="21"/>
          <w:lang w:val="en-AU"/>
        </w:rPr>
        <w:t>（</w:t>
      </w:r>
      <w:r w:rsidR="006F0368">
        <w:rPr>
          <w:rFonts w:ascii="宋体" w:hAnsi="宋体" w:cs="宋体" w:hint="eastAsia"/>
          <w:sz w:val="21"/>
          <w:szCs w:val="21"/>
          <w:lang w:val="en-AU"/>
        </w:rPr>
        <w:t>正常电子</w:t>
      </w:r>
      <w:r w:rsidR="00165CE1">
        <w:rPr>
          <w:rFonts w:ascii="宋体" w:hAnsi="宋体" w:cs="宋体" w:hint="eastAsia"/>
          <w:sz w:val="21"/>
          <w:szCs w:val="21"/>
          <w:lang w:val="en-AU"/>
        </w:rPr>
        <w:t xml:space="preserve">账户信息文件+ </w:t>
      </w:r>
      <w:r w:rsidR="006F0368">
        <w:rPr>
          <w:rFonts w:ascii="宋体" w:hAnsi="宋体" w:cs="宋体" w:hint="eastAsia"/>
          <w:sz w:val="21"/>
          <w:szCs w:val="21"/>
          <w:lang w:val="en-AU"/>
        </w:rPr>
        <w:t>正常电子</w:t>
      </w:r>
      <w:r w:rsidR="00165CE1">
        <w:rPr>
          <w:rFonts w:ascii="宋体" w:hAnsi="宋体" w:cs="宋体" w:hint="eastAsia"/>
          <w:sz w:val="21"/>
          <w:szCs w:val="21"/>
          <w:lang w:val="en-AU"/>
        </w:rPr>
        <w:t>信贷计划信息文件+</w:t>
      </w:r>
      <w:r w:rsidR="006F0368">
        <w:rPr>
          <w:rFonts w:ascii="宋体" w:hAnsi="宋体" w:cs="宋体" w:hint="eastAsia"/>
          <w:sz w:val="21"/>
          <w:szCs w:val="21"/>
          <w:lang w:val="en-AU"/>
        </w:rPr>
        <w:t>正常电子</w:t>
      </w:r>
      <w:r w:rsidR="00165CE1">
        <w:rPr>
          <w:rFonts w:ascii="宋体" w:hAnsi="宋体" w:cs="宋体" w:hint="eastAsia"/>
          <w:sz w:val="21"/>
          <w:szCs w:val="21"/>
          <w:lang w:val="en-AU"/>
        </w:rPr>
        <w:t>交易信息文件）</w:t>
      </w:r>
      <w:r w:rsidRPr="009A1AFB">
        <w:rPr>
          <w:rFonts w:ascii="宋体" w:hAnsi="宋体" w:cs="宋体" w:hint="eastAsia"/>
          <w:sz w:val="21"/>
          <w:szCs w:val="21"/>
          <w:lang w:val="en-AU"/>
        </w:rPr>
        <w:t>给PAB账单打印商用来产生正常账单</w:t>
      </w:r>
      <w:r w:rsidR="0090353B">
        <w:rPr>
          <w:rFonts w:ascii="宋体" w:hAnsi="宋体" w:cs="宋体" w:hint="eastAsia"/>
          <w:sz w:val="21"/>
          <w:szCs w:val="21"/>
          <w:lang w:val="en-AU"/>
        </w:rPr>
        <w:t>日电子账单</w:t>
      </w:r>
    </w:p>
    <w:p w:rsidR="009A1AFB" w:rsidRPr="009A1AFB" w:rsidRDefault="009A1AFB" w:rsidP="000817B7">
      <w:pPr>
        <w:rPr>
          <w:rFonts w:ascii="宋体" w:hAnsi="宋体" w:cs="宋体"/>
          <w:sz w:val="21"/>
          <w:szCs w:val="21"/>
          <w:lang w:val="en-AU"/>
        </w:rPr>
      </w:pPr>
    </w:p>
    <w:p w:rsidR="000817B7" w:rsidRDefault="000817B7" w:rsidP="000817B7">
      <w:pPr>
        <w:rPr>
          <w:rFonts w:ascii="宋体" w:hAnsi="宋体" w:cs="宋体"/>
          <w:sz w:val="21"/>
          <w:szCs w:val="21"/>
          <w:lang w:val="en-AU"/>
        </w:rPr>
      </w:pPr>
      <w:r w:rsidRPr="009A1AFB">
        <w:rPr>
          <w:rFonts w:ascii="宋体" w:hAnsi="宋体" w:cs="宋体" w:hint="eastAsia"/>
          <w:sz w:val="21"/>
          <w:szCs w:val="21"/>
          <w:lang w:val="en-AU"/>
        </w:rPr>
        <w:t>当STMT-AC-USER-CODE-3 = 01 and STMT-AC-USER-CODE-4 = Y 时V+ 会产生3个账单文件</w:t>
      </w:r>
      <w:r w:rsidR="00165CE1">
        <w:rPr>
          <w:rFonts w:ascii="宋体" w:hAnsi="宋体" w:cs="宋体" w:hint="eastAsia"/>
          <w:sz w:val="21"/>
          <w:szCs w:val="21"/>
          <w:lang w:val="en-AU"/>
        </w:rPr>
        <w:t>（</w:t>
      </w:r>
      <w:r w:rsidR="006F0368">
        <w:rPr>
          <w:rFonts w:ascii="宋体" w:hAnsi="宋体" w:cs="宋体" w:hint="eastAsia"/>
          <w:sz w:val="21"/>
          <w:szCs w:val="21"/>
          <w:lang w:val="en-AU"/>
        </w:rPr>
        <w:t>补发电子</w:t>
      </w:r>
      <w:r w:rsidR="00165CE1">
        <w:rPr>
          <w:rFonts w:ascii="宋体" w:hAnsi="宋体" w:cs="宋体" w:hint="eastAsia"/>
          <w:sz w:val="21"/>
          <w:szCs w:val="21"/>
          <w:lang w:val="en-AU"/>
        </w:rPr>
        <w:t xml:space="preserve">账户信息文件+ </w:t>
      </w:r>
      <w:r w:rsidR="006F0368">
        <w:rPr>
          <w:rFonts w:ascii="宋体" w:hAnsi="宋体" w:cs="宋体" w:hint="eastAsia"/>
          <w:sz w:val="21"/>
          <w:szCs w:val="21"/>
          <w:lang w:val="en-AU"/>
        </w:rPr>
        <w:t>补发电子</w:t>
      </w:r>
      <w:r w:rsidR="00165CE1">
        <w:rPr>
          <w:rFonts w:ascii="宋体" w:hAnsi="宋体" w:cs="宋体" w:hint="eastAsia"/>
          <w:sz w:val="21"/>
          <w:szCs w:val="21"/>
          <w:lang w:val="en-AU"/>
        </w:rPr>
        <w:t>信贷计划信息文件+</w:t>
      </w:r>
      <w:r w:rsidR="006F0368">
        <w:rPr>
          <w:rFonts w:ascii="宋体" w:hAnsi="宋体" w:cs="宋体" w:hint="eastAsia"/>
          <w:sz w:val="21"/>
          <w:szCs w:val="21"/>
          <w:lang w:val="en-AU"/>
        </w:rPr>
        <w:t xml:space="preserve"> 补发电子</w:t>
      </w:r>
      <w:r w:rsidR="00165CE1">
        <w:rPr>
          <w:rFonts w:ascii="宋体" w:hAnsi="宋体" w:cs="宋体" w:hint="eastAsia"/>
          <w:sz w:val="21"/>
          <w:szCs w:val="21"/>
          <w:lang w:val="en-AU"/>
        </w:rPr>
        <w:t>交易信息文件）</w:t>
      </w:r>
      <w:r w:rsidRPr="009A1AFB">
        <w:rPr>
          <w:rFonts w:ascii="宋体" w:hAnsi="宋体" w:cs="宋体" w:hint="eastAsia"/>
          <w:sz w:val="21"/>
          <w:szCs w:val="21"/>
          <w:lang w:val="en-AU"/>
        </w:rPr>
        <w:t>给PAB账单打印商用来产生补发</w:t>
      </w:r>
      <w:r w:rsidR="0090353B">
        <w:rPr>
          <w:rFonts w:ascii="宋体" w:hAnsi="宋体" w:cs="宋体" w:hint="eastAsia"/>
          <w:sz w:val="21"/>
          <w:szCs w:val="21"/>
          <w:lang w:val="en-AU"/>
        </w:rPr>
        <w:t>电子</w:t>
      </w:r>
      <w:r w:rsidRPr="009A1AFB">
        <w:rPr>
          <w:rFonts w:ascii="宋体" w:hAnsi="宋体" w:cs="宋体" w:hint="eastAsia"/>
          <w:sz w:val="21"/>
          <w:szCs w:val="21"/>
          <w:lang w:val="en-AU"/>
        </w:rPr>
        <w:t>账单</w:t>
      </w:r>
    </w:p>
    <w:p w:rsidR="009A1AFB" w:rsidRPr="009A1AFB" w:rsidRDefault="009A1AFB" w:rsidP="000817B7">
      <w:pPr>
        <w:rPr>
          <w:rFonts w:ascii="宋体" w:hAnsi="宋体" w:cs="宋体"/>
          <w:sz w:val="21"/>
          <w:szCs w:val="21"/>
          <w:lang w:val="en-AU"/>
        </w:rPr>
      </w:pPr>
    </w:p>
    <w:p w:rsidR="000817B7" w:rsidRDefault="000817B7" w:rsidP="000817B7">
      <w:pPr>
        <w:rPr>
          <w:rFonts w:ascii="宋体" w:hAnsi="宋体" w:cs="宋体"/>
          <w:sz w:val="21"/>
          <w:szCs w:val="21"/>
          <w:lang w:val="en-AU"/>
        </w:rPr>
      </w:pPr>
      <w:r w:rsidRPr="009A1AFB">
        <w:rPr>
          <w:rFonts w:ascii="宋体" w:hAnsi="宋体" w:cs="宋体" w:hint="eastAsia"/>
          <w:sz w:val="21"/>
          <w:szCs w:val="21"/>
          <w:lang w:val="en-AU"/>
        </w:rPr>
        <w:t>当STMT-AC-USER-CODE-3 = 02 and STMT-AC-USER-CODE-4 = N 时V+ 会产生3个账单文件</w:t>
      </w:r>
      <w:r w:rsidR="006F0368">
        <w:rPr>
          <w:rFonts w:ascii="宋体" w:hAnsi="宋体" w:cs="宋体" w:hint="eastAsia"/>
          <w:sz w:val="21"/>
          <w:szCs w:val="21"/>
          <w:lang w:val="en-AU"/>
        </w:rPr>
        <w:t>（正常纸质账户信息文件+ 正常纸质信贷计划信息文件+正常纸质交易信息文件）</w:t>
      </w:r>
      <w:r w:rsidRPr="009A1AFB">
        <w:rPr>
          <w:rFonts w:ascii="宋体" w:hAnsi="宋体" w:cs="宋体" w:hint="eastAsia"/>
          <w:sz w:val="21"/>
          <w:szCs w:val="21"/>
          <w:lang w:val="en-AU"/>
        </w:rPr>
        <w:t>给PAB账单打印商用来产生正常账单</w:t>
      </w:r>
      <w:r w:rsidR="0090353B">
        <w:rPr>
          <w:rFonts w:ascii="宋体" w:hAnsi="宋体" w:cs="宋体" w:hint="eastAsia"/>
          <w:sz w:val="21"/>
          <w:szCs w:val="21"/>
          <w:lang w:val="en-AU"/>
        </w:rPr>
        <w:t>日纸质</w:t>
      </w:r>
      <w:r w:rsidR="00F20042">
        <w:rPr>
          <w:rFonts w:ascii="宋体" w:hAnsi="宋体" w:cs="宋体" w:hint="eastAsia"/>
          <w:sz w:val="21"/>
          <w:szCs w:val="21"/>
          <w:lang w:val="en-AU"/>
        </w:rPr>
        <w:t>账</w:t>
      </w:r>
      <w:r w:rsidR="0090353B">
        <w:rPr>
          <w:rFonts w:ascii="宋体" w:hAnsi="宋体" w:cs="宋体" w:hint="eastAsia"/>
          <w:sz w:val="21"/>
          <w:szCs w:val="21"/>
          <w:lang w:val="en-AU"/>
        </w:rPr>
        <w:t>单</w:t>
      </w:r>
    </w:p>
    <w:p w:rsidR="009A1AFB" w:rsidRPr="009A1AFB" w:rsidRDefault="009A1AFB" w:rsidP="000817B7">
      <w:pPr>
        <w:rPr>
          <w:rFonts w:ascii="宋体" w:hAnsi="宋体" w:cs="宋体"/>
          <w:sz w:val="21"/>
          <w:szCs w:val="21"/>
          <w:lang w:val="en-AU"/>
        </w:rPr>
      </w:pPr>
    </w:p>
    <w:p w:rsidR="000817B7" w:rsidRDefault="000817B7" w:rsidP="000817B7">
      <w:pPr>
        <w:rPr>
          <w:rFonts w:ascii="宋体" w:hAnsi="宋体" w:cs="宋体"/>
          <w:sz w:val="21"/>
          <w:szCs w:val="21"/>
          <w:lang w:val="en-AU"/>
        </w:rPr>
      </w:pPr>
      <w:r w:rsidRPr="009A1AFB">
        <w:rPr>
          <w:rFonts w:ascii="宋体" w:hAnsi="宋体" w:cs="宋体" w:hint="eastAsia"/>
          <w:sz w:val="21"/>
          <w:szCs w:val="21"/>
          <w:lang w:val="en-AU"/>
        </w:rPr>
        <w:t xml:space="preserve">当STMT-AC-USER-CODE-3 = 02 and STMT-AC-USER-CODE-4 = Y </w:t>
      </w:r>
      <w:r w:rsidR="00F17146">
        <w:rPr>
          <w:rFonts w:ascii="宋体" w:hAnsi="宋体" w:cs="宋体" w:hint="eastAsia"/>
          <w:sz w:val="21"/>
          <w:szCs w:val="21"/>
          <w:lang w:val="en-AU"/>
        </w:rPr>
        <w:t>时</w:t>
      </w:r>
      <w:r w:rsidRPr="009A1AFB">
        <w:rPr>
          <w:rFonts w:ascii="宋体" w:hAnsi="宋体" w:cs="宋体" w:hint="eastAsia"/>
          <w:sz w:val="21"/>
          <w:szCs w:val="21"/>
          <w:lang w:val="en-AU"/>
        </w:rPr>
        <w:t>V+ 会产生3个账单文件</w:t>
      </w:r>
      <w:r w:rsidR="006F0368">
        <w:rPr>
          <w:rFonts w:ascii="宋体" w:hAnsi="宋体" w:cs="宋体" w:hint="eastAsia"/>
          <w:sz w:val="21"/>
          <w:szCs w:val="21"/>
          <w:lang w:val="en-AU"/>
        </w:rPr>
        <w:t>（补发纸质账户信息文件+ 补发纸质信贷计划信息文件+ 补发纸质交易信息文件）</w:t>
      </w:r>
      <w:r w:rsidRPr="009A1AFB">
        <w:rPr>
          <w:rFonts w:ascii="宋体" w:hAnsi="宋体" w:cs="宋体" w:hint="eastAsia"/>
          <w:sz w:val="21"/>
          <w:szCs w:val="21"/>
          <w:lang w:val="en-AU"/>
        </w:rPr>
        <w:t>给PAB账单打印商用来产生补发</w:t>
      </w:r>
      <w:r w:rsidR="0090353B">
        <w:rPr>
          <w:rFonts w:ascii="宋体" w:hAnsi="宋体" w:cs="宋体" w:hint="eastAsia"/>
          <w:sz w:val="21"/>
          <w:szCs w:val="21"/>
          <w:lang w:val="en-AU"/>
        </w:rPr>
        <w:t>纸质</w:t>
      </w:r>
      <w:r w:rsidRPr="009A1AFB">
        <w:rPr>
          <w:rFonts w:ascii="宋体" w:hAnsi="宋体" w:cs="宋体" w:hint="eastAsia"/>
          <w:sz w:val="21"/>
          <w:szCs w:val="21"/>
          <w:lang w:val="en-AU"/>
        </w:rPr>
        <w:t>账单</w:t>
      </w:r>
    </w:p>
    <w:p w:rsidR="009A1AFB" w:rsidRPr="009A1AFB" w:rsidRDefault="009A1AFB" w:rsidP="000817B7">
      <w:pPr>
        <w:rPr>
          <w:rFonts w:ascii="宋体" w:hAnsi="宋体" w:cs="宋体"/>
          <w:sz w:val="21"/>
          <w:szCs w:val="21"/>
          <w:lang w:val="en-AU"/>
        </w:rPr>
      </w:pPr>
    </w:p>
    <w:p w:rsidR="00D46098" w:rsidRDefault="00D46098" w:rsidP="00D46098">
      <w:pPr>
        <w:rPr>
          <w:rFonts w:ascii="宋体" w:hAnsi="宋体" w:cs="宋体"/>
          <w:sz w:val="21"/>
          <w:szCs w:val="21"/>
          <w:lang w:val="en-AU"/>
        </w:rPr>
      </w:pPr>
      <w:r w:rsidRPr="009A1AFB">
        <w:rPr>
          <w:rFonts w:ascii="宋体" w:hAnsi="宋体" w:cs="宋体" w:hint="eastAsia"/>
          <w:sz w:val="21"/>
          <w:szCs w:val="21"/>
          <w:lang w:val="en-AU"/>
        </w:rPr>
        <w:t>当STMT-AC-USER-CODE-3 = 03 and STMT-AC-USER-CODE-4 = N 时V+ 会产生</w:t>
      </w:r>
      <w:r w:rsidR="00D35BAE">
        <w:rPr>
          <w:rFonts w:ascii="宋体" w:hAnsi="宋体" w:cs="宋体" w:hint="eastAsia"/>
          <w:sz w:val="21"/>
          <w:szCs w:val="21"/>
          <w:lang w:val="en-AU"/>
        </w:rPr>
        <w:t>3</w:t>
      </w:r>
      <w:r w:rsidRPr="009A1AFB">
        <w:rPr>
          <w:rFonts w:ascii="宋体" w:hAnsi="宋体" w:cs="宋体" w:hint="eastAsia"/>
          <w:sz w:val="21"/>
          <w:szCs w:val="21"/>
          <w:lang w:val="en-AU"/>
        </w:rPr>
        <w:t>个账单文件</w:t>
      </w:r>
      <w:r w:rsidR="00D35BAE">
        <w:rPr>
          <w:rFonts w:ascii="宋体" w:hAnsi="宋体" w:cs="宋体" w:hint="eastAsia"/>
          <w:sz w:val="21"/>
          <w:szCs w:val="21"/>
          <w:lang w:val="en-AU"/>
        </w:rPr>
        <w:t>（正常电子账户信息文件+ 正常电子信贷计划信息文件+正常电子交易信息文件）</w:t>
      </w:r>
      <w:r w:rsidRPr="009A1AFB">
        <w:rPr>
          <w:rFonts w:ascii="宋体" w:hAnsi="宋体" w:cs="宋体" w:hint="eastAsia"/>
          <w:sz w:val="21"/>
          <w:szCs w:val="21"/>
          <w:lang w:val="en-AU"/>
        </w:rPr>
        <w:t>给PAB账单打印商用来产生正常账单</w:t>
      </w:r>
      <w:r w:rsidR="0090353B">
        <w:rPr>
          <w:rFonts w:ascii="宋体" w:hAnsi="宋体" w:cs="宋体" w:hint="eastAsia"/>
          <w:sz w:val="21"/>
          <w:szCs w:val="21"/>
          <w:lang w:val="en-AU"/>
        </w:rPr>
        <w:t>日电子账单</w:t>
      </w:r>
      <w:r w:rsidRPr="009A1AFB">
        <w:rPr>
          <w:rFonts w:ascii="宋体" w:hAnsi="宋体" w:cs="宋体" w:hint="eastAsia"/>
          <w:sz w:val="21"/>
          <w:szCs w:val="21"/>
          <w:lang w:val="en-AU"/>
        </w:rPr>
        <w:t>和</w:t>
      </w:r>
      <w:r w:rsidR="00D35BAE">
        <w:rPr>
          <w:rFonts w:ascii="宋体" w:hAnsi="宋体" w:cs="宋体" w:hint="eastAsia"/>
          <w:sz w:val="21"/>
          <w:szCs w:val="21"/>
          <w:lang w:val="en-AU"/>
        </w:rPr>
        <w:t>3个账单文件（正常纸质账户信息文件+ 正常纸质信贷计划信息文件+正常纸质交易信息文件）给PAB账单打印商来产生</w:t>
      </w:r>
      <w:r w:rsidRPr="009A1AFB">
        <w:rPr>
          <w:rFonts w:ascii="宋体" w:hAnsi="宋体" w:cs="宋体" w:hint="eastAsia"/>
          <w:sz w:val="21"/>
          <w:szCs w:val="21"/>
          <w:lang w:val="en-AU"/>
        </w:rPr>
        <w:t>正常账单</w:t>
      </w:r>
      <w:r w:rsidR="0090353B">
        <w:rPr>
          <w:rFonts w:ascii="宋体" w:hAnsi="宋体" w:cs="宋体" w:hint="eastAsia"/>
          <w:sz w:val="21"/>
          <w:szCs w:val="21"/>
          <w:lang w:val="en-AU"/>
        </w:rPr>
        <w:t>日纸质账单</w:t>
      </w:r>
    </w:p>
    <w:p w:rsidR="009A1AFB" w:rsidRPr="009A1AFB" w:rsidRDefault="009A1AFB" w:rsidP="00D46098">
      <w:pPr>
        <w:rPr>
          <w:rFonts w:ascii="宋体" w:hAnsi="宋体" w:cs="宋体"/>
          <w:sz w:val="21"/>
          <w:szCs w:val="21"/>
          <w:lang w:val="en-AU"/>
        </w:rPr>
      </w:pPr>
    </w:p>
    <w:p w:rsidR="00EA0447" w:rsidRDefault="00D46098" w:rsidP="00EA0447">
      <w:pPr>
        <w:rPr>
          <w:rFonts w:ascii="宋体" w:hAnsi="宋体" w:cs="宋体"/>
          <w:sz w:val="21"/>
          <w:szCs w:val="21"/>
          <w:lang w:val="en-AU"/>
        </w:rPr>
      </w:pPr>
      <w:r w:rsidRPr="009A1AFB">
        <w:rPr>
          <w:rFonts w:ascii="宋体" w:hAnsi="宋体" w:cs="宋体" w:hint="eastAsia"/>
          <w:sz w:val="21"/>
          <w:szCs w:val="21"/>
          <w:lang w:val="en-AU"/>
        </w:rPr>
        <w:t xml:space="preserve">当STMT-AC-USER-CODE-3 = 03 and STMT-AC-USER-CODE-4 = Y </w:t>
      </w:r>
      <w:r w:rsidR="00F17146">
        <w:rPr>
          <w:rFonts w:ascii="宋体" w:hAnsi="宋体" w:cs="宋体" w:hint="eastAsia"/>
          <w:sz w:val="21"/>
          <w:szCs w:val="21"/>
          <w:lang w:val="en-AU"/>
        </w:rPr>
        <w:t>时</w:t>
      </w:r>
      <w:r w:rsidRPr="009A1AFB">
        <w:rPr>
          <w:rFonts w:ascii="宋体" w:hAnsi="宋体" w:cs="宋体" w:hint="eastAsia"/>
          <w:sz w:val="21"/>
          <w:szCs w:val="21"/>
          <w:lang w:val="en-AU"/>
        </w:rPr>
        <w:t>V+ 会产生</w:t>
      </w:r>
      <w:r w:rsidR="00EA0447">
        <w:rPr>
          <w:rFonts w:ascii="宋体" w:hAnsi="宋体" w:cs="宋体" w:hint="eastAsia"/>
          <w:sz w:val="21"/>
          <w:szCs w:val="21"/>
          <w:lang w:val="en-AU"/>
        </w:rPr>
        <w:t>3</w:t>
      </w:r>
      <w:r w:rsidRPr="009A1AFB">
        <w:rPr>
          <w:rFonts w:ascii="宋体" w:hAnsi="宋体" w:cs="宋体" w:hint="eastAsia"/>
          <w:sz w:val="21"/>
          <w:szCs w:val="21"/>
          <w:lang w:val="en-AU"/>
        </w:rPr>
        <w:t>个账单文件</w:t>
      </w:r>
      <w:r w:rsidR="00EA0447">
        <w:rPr>
          <w:rFonts w:ascii="宋体" w:hAnsi="宋体" w:cs="宋体" w:hint="eastAsia"/>
          <w:sz w:val="21"/>
          <w:szCs w:val="21"/>
          <w:lang w:val="en-AU"/>
        </w:rPr>
        <w:t>（补发电子账户信息文件+ 补发电子信贷计划信息文件+ 补发电子交易信息文件）</w:t>
      </w:r>
      <w:r w:rsidR="00EA0447" w:rsidRPr="009A1AFB">
        <w:rPr>
          <w:rFonts w:ascii="宋体" w:hAnsi="宋体" w:cs="宋体" w:hint="eastAsia"/>
          <w:sz w:val="21"/>
          <w:szCs w:val="21"/>
          <w:lang w:val="en-AU"/>
        </w:rPr>
        <w:t>给PAB账单打印商用来产生补发</w:t>
      </w:r>
      <w:r w:rsidR="00EA0447">
        <w:rPr>
          <w:rFonts w:ascii="宋体" w:hAnsi="宋体" w:cs="宋体" w:hint="eastAsia"/>
          <w:sz w:val="21"/>
          <w:szCs w:val="21"/>
          <w:lang w:val="en-AU"/>
        </w:rPr>
        <w:t>电子</w:t>
      </w:r>
      <w:r w:rsidR="00EA0447" w:rsidRPr="009A1AFB">
        <w:rPr>
          <w:rFonts w:ascii="宋体" w:hAnsi="宋体" w:cs="宋体" w:hint="eastAsia"/>
          <w:sz w:val="21"/>
          <w:szCs w:val="21"/>
          <w:lang w:val="en-AU"/>
        </w:rPr>
        <w:t>账单</w:t>
      </w:r>
      <w:r w:rsidR="00EA0447">
        <w:rPr>
          <w:rFonts w:ascii="宋体" w:hAnsi="宋体" w:cs="宋体" w:hint="eastAsia"/>
          <w:sz w:val="21"/>
          <w:szCs w:val="21"/>
          <w:lang w:val="en-AU"/>
        </w:rPr>
        <w:t>以及</w:t>
      </w:r>
      <w:r w:rsidR="00EA0447" w:rsidRPr="009A1AFB">
        <w:rPr>
          <w:rFonts w:ascii="宋体" w:hAnsi="宋体" w:cs="宋体" w:hint="eastAsia"/>
          <w:sz w:val="21"/>
          <w:szCs w:val="21"/>
          <w:lang w:val="en-AU"/>
        </w:rPr>
        <w:t>3个账单文件</w:t>
      </w:r>
      <w:r w:rsidR="00EA0447">
        <w:rPr>
          <w:rFonts w:ascii="宋体" w:hAnsi="宋体" w:cs="宋体" w:hint="eastAsia"/>
          <w:sz w:val="21"/>
          <w:szCs w:val="21"/>
          <w:lang w:val="en-AU"/>
        </w:rPr>
        <w:t>（补发纸质账户信息文件+ 补发纸质信贷计划信息文件+ 补发纸质交易信息文件）</w:t>
      </w:r>
      <w:r w:rsidR="00EA0447" w:rsidRPr="009A1AFB">
        <w:rPr>
          <w:rFonts w:ascii="宋体" w:hAnsi="宋体" w:cs="宋体" w:hint="eastAsia"/>
          <w:sz w:val="21"/>
          <w:szCs w:val="21"/>
          <w:lang w:val="en-AU"/>
        </w:rPr>
        <w:t>给PAB账单打印商用来产生补发</w:t>
      </w:r>
      <w:r w:rsidR="00EA0447">
        <w:rPr>
          <w:rFonts w:ascii="宋体" w:hAnsi="宋体" w:cs="宋体" w:hint="eastAsia"/>
          <w:sz w:val="21"/>
          <w:szCs w:val="21"/>
          <w:lang w:val="en-AU"/>
        </w:rPr>
        <w:t>纸质</w:t>
      </w:r>
      <w:r w:rsidR="00EA0447" w:rsidRPr="009A1AFB">
        <w:rPr>
          <w:rFonts w:ascii="宋体" w:hAnsi="宋体" w:cs="宋体" w:hint="eastAsia"/>
          <w:sz w:val="21"/>
          <w:szCs w:val="21"/>
          <w:lang w:val="en-AU"/>
        </w:rPr>
        <w:t>账单</w:t>
      </w:r>
    </w:p>
    <w:p w:rsidR="00430039" w:rsidRDefault="00897D24" w:rsidP="0026306F">
      <w:pPr>
        <w:pStyle w:val="BaseText"/>
        <w:spacing w:before="240"/>
        <w:ind w:left="0"/>
        <w:jc w:val="both"/>
        <w:rPr>
          <w:rFonts w:ascii="宋体" w:hAnsi="宋体" w:cs="宋体"/>
          <w:sz w:val="21"/>
          <w:szCs w:val="21"/>
          <w:lang w:val="en-AU"/>
        </w:rPr>
      </w:pPr>
      <w:r>
        <w:rPr>
          <w:rFonts w:ascii="宋体" w:hAnsi="宋体" w:cs="宋体" w:hint="eastAsia"/>
          <w:sz w:val="21"/>
          <w:szCs w:val="21"/>
          <w:lang w:val="en-AU"/>
        </w:rPr>
        <w:t>3）在</w:t>
      </w:r>
      <w:r w:rsidRPr="002A65F4">
        <w:rPr>
          <w:rFonts w:ascii="宋体" w:hAnsi="宋体" w:cs="宋体" w:hint="eastAsia"/>
          <w:sz w:val="21"/>
          <w:szCs w:val="21"/>
          <w:lang w:val="en-AU"/>
        </w:rPr>
        <w:t>账单</w:t>
      </w:r>
      <w:r>
        <w:rPr>
          <w:rFonts w:ascii="宋体" w:hAnsi="宋体" w:cs="宋体" w:hint="eastAsia"/>
          <w:sz w:val="21"/>
          <w:szCs w:val="21"/>
          <w:lang w:val="en-AU"/>
        </w:rPr>
        <w:t>文件</w:t>
      </w:r>
      <w:r w:rsidRPr="002A65F4">
        <w:rPr>
          <w:rFonts w:ascii="宋体" w:hAnsi="宋体" w:cs="宋体" w:hint="eastAsia"/>
          <w:sz w:val="21"/>
          <w:szCs w:val="21"/>
          <w:lang w:val="en-AU"/>
        </w:rPr>
        <w:t>的格式里面定义一个新的字段</w:t>
      </w:r>
      <w:r w:rsidRPr="001B6D4A">
        <w:rPr>
          <w:rFonts w:ascii="宋体" w:hAnsi="宋体" w:cs="宋体" w:hint="eastAsia"/>
          <w:color w:val="FF0000"/>
          <w:sz w:val="21"/>
          <w:szCs w:val="21"/>
          <w:lang w:val="en-AU"/>
        </w:rPr>
        <w:t>STMT-</w:t>
      </w:r>
      <w:r>
        <w:rPr>
          <w:rFonts w:ascii="宋体" w:hAnsi="宋体" w:cs="宋体" w:hint="eastAsia"/>
          <w:color w:val="FF0000"/>
          <w:sz w:val="21"/>
          <w:szCs w:val="21"/>
          <w:lang w:val="en-AU"/>
        </w:rPr>
        <w:t>AC-</w:t>
      </w:r>
      <w:r w:rsidRPr="001B6D4A">
        <w:rPr>
          <w:rFonts w:ascii="宋体" w:hAnsi="宋体" w:cs="宋体"/>
          <w:color w:val="FF0000"/>
          <w:sz w:val="21"/>
          <w:szCs w:val="21"/>
          <w:lang w:val="en-AU"/>
        </w:rPr>
        <w:t>FORM</w:t>
      </w:r>
      <w:r w:rsidRPr="001B6D4A">
        <w:rPr>
          <w:rFonts w:ascii="宋体" w:hAnsi="宋体" w:cs="宋体" w:hint="eastAsia"/>
          <w:color w:val="FF0000"/>
          <w:sz w:val="21"/>
          <w:szCs w:val="21"/>
          <w:lang w:val="en-AU"/>
        </w:rPr>
        <w:t>-</w:t>
      </w:r>
      <w:r w:rsidRPr="001B6D4A">
        <w:rPr>
          <w:rFonts w:ascii="宋体" w:hAnsi="宋体" w:cs="宋体"/>
          <w:color w:val="FF0000"/>
          <w:sz w:val="21"/>
          <w:szCs w:val="21"/>
          <w:lang w:val="en-AU"/>
        </w:rPr>
        <w:t>CODE</w:t>
      </w:r>
      <w:r w:rsidR="00786C82">
        <w:rPr>
          <w:rFonts w:ascii="宋体" w:hAnsi="宋体" w:cs="宋体" w:hint="eastAsia"/>
          <w:sz w:val="21"/>
          <w:szCs w:val="21"/>
          <w:lang w:val="en-AU"/>
        </w:rPr>
        <w:t>，</w:t>
      </w:r>
      <w:r>
        <w:rPr>
          <w:rFonts w:ascii="宋体" w:hAnsi="宋体" w:cs="宋体" w:hint="eastAsia"/>
          <w:sz w:val="21"/>
          <w:szCs w:val="21"/>
          <w:lang w:val="en-AU"/>
        </w:rPr>
        <w:t>并将该字段保存在账单文件中供平安代理行账单供应商使用去标示不同的电子账单模板</w:t>
      </w:r>
      <w:r w:rsidR="00786C82">
        <w:rPr>
          <w:rFonts w:ascii="宋体" w:hAnsi="宋体" w:cs="宋体" w:hint="eastAsia"/>
          <w:sz w:val="21"/>
          <w:szCs w:val="21"/>
          <w:lang w:val="en-AU"/>
        </w:rPr>
        <w:t>，</w:t>
      </w:r>
      <w:r w:rsidR="00786C82" w:rsidRPr="00E81D55">
        <w:rPr>
          <w:rFonts w:ascii="宋体" w:hAnsi="宋体" w:cs="宋体" w:hint="eastAsia"/>
          <w:sz w:val="21"/>
          <w:szCs w:val="21"/>
          <w:highlight w:val="yellow"/>
          <w:lang w:val="en-AU"/>
        </w:rPr>
        <w:t>目前仅保留该字段在账单文件中，具体电子账单模板信息需等代理行上线另行讨论。</w:t>
      </w:r>
    </w:p>
    <w:p w:rsidR="00430039" w:rsidRDefault="00430039" w:rsidP="00D87EC6">
      <w:pPr>
        <w:pStyle w:val="BaseText"/>
        <w:spacing w:before="240"/>
        <w:ind w:left="0"/>
        <w:jc w:val="both"/>
        <w:rPr>
          <w:rFonts w:ascii="宋体" w:hAnsi="宋体" w:cs="宋体"/>
          <w:sz w:val="21"/>
          <w:szCs w:val="21"/>
          <w:lang w:val="en-AU"/>
        </w:rPr>
      </w:pPr>
    </w:p>
    <w:p w:rsidR="009812A6" w:rsidRDefault="009812A6" w:rsidP="009812A6">
      <w:pPr>
        <w:pStyle w:val="Heading2"/>
        <w:numPr>
          <w:ilvl w:val="1"/>
          <w:numId w:val="6"/>
        </w:numPr>
        <w:ind w:left="360"/>
        <w:jc w:val="both"/>
      </w:pPr>
      <w:bookmarkStart w:id="942" w:name="_Toc469660158"/>
      <w:r>
        <w:rPr>
          <w:rFonts w:hint="eastAsia"/>
        </w:rPr>
        <w:t>账单接口文件</w:t>
      </w:r>
      <w:bookmarkStart w:id="943" w:name="_GoBack"/>
      <w:bookmarkEnd w:id="942"/>
      <w:bookmarkEnd w:id="943"/>
    </w:p>
    <w:p w:rsidR="00A439C1" w:rsidRPr="002A65F4" w:rsidRDefault="00DE087F" w:rsidP="00DE087F">
      <w:pPr>
        <w:pStyle w:val="BaseText"/>
        <w:rPr>
          <w:rFonts w:cs="Arial"/>
          <w:szCs w:val="22"/>
          <w:lang w:val="en-AU"/>
        </w:rPr>
      </w:pPr>
      <w:r w:rsidRPr="00DE087F">
        <w:rPr>
          <w:rFonts w:ascii="宋体" w:hAnsi="宋体" w:cs="宋体" w:hint="eastAsia"/>
          <w:sz w:val="21"/>
          <w:szCs w:val="21"/>
          <w:lang w:val="en-AU"/>
        </w:rPr>
        <w:t>解决方案</w:t>
      </w:r>
      <w:r>
        <w:rPr>
          <w:rFonts w:hint="eastAsia"/>
        </w:rPr>
        <w:t>：</w:t>
      </w:r>
      <w:r w:rsidR="002B1D39" w:rsidRPr="002B1D39">
        <w:rPr>
          <w:rFonts w:ascii="宋体" w:hAnsi="宋体" w:cs="宋体" w:hint="eastAsia"/>
          <w:color w:val="FF0000"/>
          <w:sz w:val="21"/>
          <w:szCs w:val="21"/>
          <w:lang w:val="en-AU"/>
        </w:rPr>
        <w:t>需要平安代理行提供统一的账单接口文件</w:t>
      </w:r>
      <w:r w:rsidR="00632948">
        <w:rPr>
          <w:rFonts w:ascii="宋体" w:hAnsi="宋体" w:cs="宋体" w:hint="eastAsia"/>
          <w:color w:val="FF0000"/>
          <w:sz w:val="21"/>
          <w:szCs w:val="21"/>
          <w:lang w:val="en-AU"/>
        </w:rPr>
        <w:t>，FD通过程序进行抽取相应的字段</w:t>
      </w:r>
    </w:p>
    <w:p w:rsidR="001409FE" w:rsidRDefault="001409FE" w:rsidP="00653C36">
      <w:pPr>
        <w:pStyle w:val="BaseText"/>
        <w:spacing w:before="240"/>
        <w:ind w:left="360"/>
        <w:jc w:val="both"/>
        <w:rPr>
          <w:rFonts w:cs="Arial"/>
          <w:szCs w:val="22"/>
        </w:rPr>
      </w:pPr>
    </w:p>
    <w:p w:rsidR="001409FE" w:rsidRDefault="001409FE" w:rsidP="00653C36">
      <w:pPr>
        <w:pStyle w:val="BaseText"/>
        <w:spacing w:before="240"/>
        <w:ind w:left="360"/>
        <w:jc w:val="both"/>
        <w:rPr>
          <w:rFonts w:cs="Arial"/>
          <w:szCs w:val="22"/>
        </w:rPr>
      </w:pPr>
    </w:p>
    <w:p w:rsidR="001409FE" w:rsidRDefault="001409FE" w:rsidP="00653C36">
      <w:pPr>
        <w:pStyle w:val="BaseText"/>
        <w:spacing w:before="240"/>
        <w:ind w:left="360"/>
        <w:jc w:val="both"/>
        <w:rPr>
          <w:rFonts w:cs="Arial"/>
          <w:szCs w:val="22"/>
        </w:rPr>
      </w:pPr>
    </w:p>
    <w:p w:rsidR="00653C36" w:rsidRDefault="00A14611" w:rsidP="00A14611">
      <w:pPr>
        <w:pStyle w:val="Heading1"/>
        <w:pageBreakBefore/>
        <w:numPr>
          <w:ilvl w:val="0"/>
          <w:numId w:val="6"/>
        </w:numPr>
      </w:pPr>
      <w:bookmarkStart w:id="944" w:name="_Toc412995328"/>
      <w:bookmarkStart w:id="945" w:name="_Toc412999288"/>
      <w:bookmarkStart w:id="946" w:name="_Toc419730958"/>
      <w:bookmarkStart w:id="947" w:name="_Toc419733773"/>
      <w:bookmarkStart w:id="948" w:name="_Toc419733775"/>
      <w:bookmarkStart w:id="949" w:name="_Toc419733776"/>
      <w:bookmarkStart w:id="950" w:name="_Toc419733789"/>
      <w:bookmarkStart w:id="951" w:name="_Toc419733790"/>
      <w:bookmarkStart w:id="952" w:name="_Toc419733846"/>
      <w:bookmarkStart w:id="953" w:name="_Toc419733847"/>
      <w:bookmarkStart w:id="954" w:name="_Toc419733848"/>
      <w:bookmarkStart w:id="955" w:name="_Toc419733849"/>
      <w:bookmarkStart w:id="956" w:name="_Toc419733850"/>
      <w:bookmarkStart w:id="957" w:name="_Toc419733851"/>
      <w:bookmarkStart w:id="958" w:name="_Toc419733878"/>
      <w:bookmarkStart w:id="959" w:name="_Toc419733879"/>
      <w:bookmarkStart w:id="960" w:name="_Toc419733880"/>
      <w:bookmarkStart w:id="961" w:name="_Toc419733881"/>
      <w:bookmarkStart w:id="962" w:name="_Toc419733882"/>
      <w:bookmarkStart w:id="963" w:name="_Toc419733937"/>
      <w:bookmarkStart w:id="964" w:name="_Toc419733938"/>
      <w:bookmarkStart w:id="965" w:name="_Toc419733939"/>
      <w:bookmarkStart w:id="966" w:name="_Toc419733940"/>
      <w:bookmarkStart w:id="967" w:name="_Toc419733962"/>
      <w:bookmarkStart w:id="968" w:name="_Toc419733985"/>
      <w:bookmarkStart w:id="969" w:name="_Toc469660159"/>
      <w:bookmarkEnd w:id="935"/>
      <w:bookmarkEnd w:id="936"/>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r>
        <w:rPr>
          <w:rFonts w:hint="eastAsia"/>
        </w:rPr>
        <w:lastRenderedPageBreak/>
        <w:t>附录</w:t>
      </w:r>
      <w:bookmarkEnd w:id="969"/>
    </w:p>
    <w:p w:rsidR="00653C36" w:rsidRDefault="00302B7A" w:rsidP="00A14611">
      <w:pPr>
        <w:pStyle w:val="Heading2"/>
        <w:numPr>
          <w:ilvl w:val="1"/>
          <w:numId w:val="6"/>
        </w:numPr>
        <w:rPr>
          <w:rFonts w:cs="Arial"/>
          <w:sz w:val="22"/>
          <w:szCs w:val="22"/>
        </w:rPr>
      </w:pPr>
      <w:bookmarkStart w:id="970" w:name="_Toc419730961"/>
      <w:bookmarkStart w:id="971" w:name="_Toc419733987"/>
      <w:bookmarkStart w:id="972" w:name="_Toc419730962"/>
      <w:bookmarkStart w:id="973" w:name="_Toc419733988"/>
      <w:bookmarkStart w:id="974" w:name="_Toc419730963"/>
      <w:bookmarkStart w:id="975" w:name="_Toc419733989"/>
      <w:bookmarkStart w:id="976" w:name="_Toc419730964"/>
      <w:bookmarkStart w:id="977" w:name="_Toc419733990"/>
      <w:bookmarkStart w:id="978" w:name="_Toc419730965"/>
      <w:bookmarkStart w:id="979" w:name="_Toc419733991"/>
      <w:bookmarkStart w:id="980" w:name="_Toc419730966"/>
      <w:bookmarkStart w:id="981" w:name="_Toc419733992"/>
      <w:bookmarkStart w:id="982" w:name="_Toc419730967"/>
      <w:bookmarkStart w:id="983" w:name="_Toc419733993"/>
      <w:bookmarkStart w:id="984" w:name="_Toc419730968"/>
      <w:bookmarkStart w:id="985" w:name="_Toc419733994"/>
      <w:bookmarkStart w:id="986" w:name="_Toc419731032"/>
      <w:bookmarkStart w:id="987" w:name="_Toc419734058"/>
      <w:bookmarkStart w:id="988" w:name="_Toc419731259"/>
      <w:bookmarkStart w:id="989" w:name="_Toc419734285"/>
      <w:bookmarkStart w:id="990" w:name="_Toc419731352"/>
      <w:bookmarkStart w:id="991" w:name="_Toc419734378"/>
      <w:bookmarkStart w:id="992" w:name="_Statement_Layout"/>
      <w:bookmarkStart w:id="993" w:name="_Toc469660160"/>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r>
        <w:rPr>
          <w:rFonts w:cs="Arial" w:hint="eastAsia"/>
          <w:sz w:val="22"/>
          <w:szCs w:val="22"/>
        </w:rPr>
        <w:t>账单格式</w:t>
      </w:r>
      <w:bookmarkEnd w:id="993"/>
    </w:p>
    <w:p w:rsidR="00C60A25" w:rsidRDefault="00C60A25" w:rsidP="004D5245">
      <w:pPr>
        <w:pStyle w:val="BaseText"/>
      </w:pPr>
    </w:p>
    <w:bookmarkStart w:id="994" w:name="_MON_1543315707"/>
    <w:bookmarkStart w:id="995" w:name="_MON_1543412837"/>
    <w:bookmarkEnd w:id="994"/>
    <w:bookmarkEnd w:id="995"/>
    <w:bookmarkStart w:id="996" w:name="_MON_1543317544"/>
    <w:bookmarkEnd w:id="996"/>
    <w:p w:rsidR="00C60A25" w:rsidRPr="00F409CE" w:rsidRDefault="00810758" w:rsidP="004D5245">
      <w:pPr>
        <w:pStyle w:val="BaseText"/>
        <w:rPr>
          <w:color w:val="FF0000"/>
        </w:rPr>
      </w:pPr>
      <w:r>
        <w:object w:dxaOrig="153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12" o:title=""/>
          </v:shape>
          <o:OLEObject Type="Embed" ProgID="Excel.Sheet.12" ShapeID="_x0000_i1025" DrawAspect="Icon" ObjectID="_1543415022" r:id="rId13"/>
        </w:object>
      </w:r>
      <w:r w:rsidR="00BD539A">
        <w:rPr>
          <w:rFonts w:hint="eastAsia"/>
        </w:rPr>
        <w:t xml:space="preserve">　　</w:t>
      </w:r>
    </w:p>
    <w:p w:rsidR="004A3C5C" w:rsidRDefault="004A3C5C" w:rsidP="00653C36">
      <w:pPr>
        <w:tabs>
          <w:tab w:val="left" w:pos="426"/>
        </w:tabs>
        <w:autoSpaceDE w:val="0"/>
        <w:autoSpaceDN w:val="0"/>
        <w:adjustRightInd w:val="0"/>
        <w:ind w:left="1440"/>
        <w:rPr>
          <w:rFonts w:ascii="Arial" w:hAnsi="Arial" w:cs="Arial"/>
          <w:sz w:val="22"/>
          <w:szCs w:val="22"/>
        </w:rPr>
      </w:pPr>
      <w:bookmarkStart w:id="997" w:name="_MON_1541317145"/>
      <w:bookmarkEnd w:id="997"/>
    </w:p>
    <w:p w:rsidR="004A3C5C" w:rsidRDefault="00C24D22" w:rsidP="00A14611">
      <w:pPr>
        <w:pStyle w:val="Heading1"/>
        <w:pageBreakBefore/>
        <w:numPr>
          <w:ilvl w:val="0"/>
          <w:numId w:val="6"/>
        </w:numPr>
        <w:ind w:left="360"/>
      </w:pPr>
      <w:bookmarkStart w:id="998" w:name="_Toc412831641"/>
      <w:bookmarkStart w:id="999" w:name="_Toc412978861"/>
      <w:bookmarkStart w:id="1000" w:name="_Toc412978968"/>
      <w:bookmarkStart w:id="1001" w:name="_Toc412831650"/>
      <w:bookmarkStart w:id="1002" w:name="_Toc412978870"/>
      <w:bookmarkStart w:id="1003" w:name="_Toc412978977"/>
      <w:bookmarkStart w:id="1004" w:name="_Toc412831651"/>
      <w:bookmarkStart w:id="1005" w:name="_Toc412978871"/>
      <w:bookmarkStart w:id="1006" w:name="_Toc412978978"/>
      <w:bookmarkStart w:id="1007" w:name="_Toc412831653"/>
      <w:bookmarkStart w:id="1008" w:name="_Toc412978873"/>
      <w:bookmarkStart w:id="1009" w:name="_Toc412978980"/>
      <w:bookmarkStart w:id="1010" w:name="_Toc412831654"/>
      <w:bookmarkStart w:id="1011" w:name="_Toc412978874"/>
      <w:bookmarkStart w:id="1012" w:name="_Toc412978981"/>
      <w:bookmarkStart w:id="1013" w:name="_Toc412831655"/>
      <w:bookmarkStart w:id="1014" w:name="_Toc412978875"/>
      <w:bookmarkStart w:id="1015" w:name="_Toc412978982"/>
      <w:bookmarkStart w:id="1016" w:name="_Toc412831656"/>
      <w:bookmarkStart w:id="1017" w:name="_Toc412978876"/>
      <w:bookmarkStart w:id="1018" w:name="_Toc412978983"/>
      <w:bookmarkStart w:id="1019" w:name="_Toc412831657"/>
      <w:bookmarkStart w:id="1020" w:name="_Toc412978877"/>
      <w:bookmarkStart w:id="1021" w:name="_Toc412978984"/>
      <w:bookmarkStart w:id="1022" w:name="_Toc412831658"/>
      <w:bookmarkStart w:id="1023" w:name="_Toc412978878"/>
      <w:bookmarkStart w:id="1024" w:name="_Toc412978985"/>
      <w:bookmarkStart w:id="1025" w:name="_Toc412831662"/>
      <w:bookmarkStart w:id="1026" w:name="_Toc412978882"/>
      <w:bookmarkStart w:id="1027" w:name="_Toc412978989"/>
      <w:bookmarkStart w:id="1028" w:name="_Toc412831663"/>
      <w:bookmarkStart w:id="1029" w:name="_Toc412978883"/>
      <w:bookmarkStart w:id="1030" w:name="_Toc412978990"/>
      <w:bookmarkStart w:id="1031" w:name="_Toc412831668"/>
      <w:bookmarkStart w:id="1032" w:name="_Toc412978888"/>
      <w:bookmarkStart w:id="1033" w:name="_Toc412978995"/>
      <w:bookmarkStart w:id="1034" w:name="_Toc412831669"/>
      <w:bookmarkStart w:id="1035" w:name="_Toc412978889"/>
      <w:bookmarkStart w:id="1036" w:name="_Toc412978996"/>
      <w:bookmarkStart w:id="1037" w:name="_Toc469660161"/>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Pr>
          <w:rFonts w:hint="eastAsia"/>
        </w:rPr>
        <w:lastRenderedPageBreak/>
        <w:t>假设</w:t>
      </w:r>
      <w:bookmarkEnd w:id="1037"/>
    </w:p>
    <w:p w:rsidR="00C24D22" w:rsidRPr="00C24D22" w:rsidRDefault="00C24D22" w:rsidP="00C24D22">
      <w:pPr>
        <w:pStyle w:val="BaseText"/>
        <w:ind w:left="0"/>
      </w:pPr>
      <w:r>
        <w:rPr>
          <w:rFonts w:hint="eastAsia"/>
        </w:rPr>
        <w:t xml:space="preserve">      </w:t>
      </w:r>
      <w:r>
        <w:rPr>
          <w:rFonts w:hint="eastAsia"/>
        </w:rPr>
        <w:t>无</w:t>
      </w:r>
    </w:p>
    <w:p w:rsidR="00AE5319" w:rsidRDefault="00AE5319" w:rsidP="00AE5319">
      <w:pPr>
        <w:pStyle w:val="BaseText"/>
        <w:spacing w:line="276" w:lineRule="auto"/>
        <w:rPr>
          <w:rFonts w:cs="Arial"/>
        </w:rPr>
      </w:pPr>
    </w:p>
    <w:p w:rsidR="004A3C5C" w:rsidRDefault="00AE5319" w:rsidP="00A14611">
      <w:pPr>
        <w:pStyle w:val="Heading1"/>
        <w:pageBreakBefore/>
        <w:numPr>
          <w:ilvl w:val="0"/>
          <w:numId w:val="6"/>
        </w:numPr>
        <w:ind w:left="360"/>
      </w:pPr>
      <w:bookmarkStart w:id="1038" w:name="_Toc469660162"/>
      <w:r>
        <w:rPr>
          <w:rFonts w:hint="eastAsia"/>
        </w:rPr>
        <w:lastRenderedPageBreak/>
        <w:t>约束</w:t>
      </w:r>
      <w:bookmarkEnd w:id="1038"/>
    </w:p>
    <w:p w:rsidR="00397A95" w:rsidRPr="00397A95" w:rsidRDefault="00397A95" w:rsidP="00397A95">
      <w:pPr>
        <w:pStyle w:val="BaseText"/>
        <w:ind w:left="0"/>
      </w:pPr>
      <w:r>
        <w:rPr>
          <w:rFonts w:hint="eastAsia"/>
        </w:rPr>
        <w:t xml:space="preserve">      </w:t>
      </w:r>
      <w:r>
        <w:rPr>
          <w:rFonts w:hint="eastAsia"/>
        </w:rPr>
        <w:t>无</w:t>
      </w:r>
    </w:p>
    <w:p w:rsidR="004A3C5C" w:rsidRDefault="00192B3B" w:rsidP="00A14611">
      <w:pPr>
        <w:pStyle w:val="Heading1"/>
        <w:pageBreakBefore/>
        <w:numPr>
          <w:ilvl w:val="0"/>
          <w:numId w:val="6"/>
        </w:numPr>
        <w:ind w:left="360"/>
      </w:pPr>
      <w:bookmarkStart w:id="1039" w:name="_Toc412654577"/>
      <w:bookmarkStart w:id="1040" w:name="_Toc412831675"/>
      <w:bookmarkStart w:id="1041" w:name="_Toc412978896"/>
      <w:bookmarkStart w:id="1042" w:name="_Toc412979003"/>
      <w:bookmarkStart w:id="1043" w:name="_Toc412654578"/>
      <w:bookmarkStart w:id="1044" w:name="_Toc412831676"/>
      <w:bookmarkStart w:id="1045" w:name="_Toc412978897"/>
      <w:bookmarkStart w:id="1046" w:name="_Toc412979004"/>
      <w:bookmarkStart w:id="1047" w:name="_Toc412654579"/>
      <w:bookmarkStart w:id="1048" w:name="_Toc412831677"/>
      <w:bookmarkStart w:id="1049" w:name="_Toc412978898"/>
      <w:bookmarkStart w:id="1050" w:name="_Toc412979005"/>
      <w:bookmarkStart w:id="1051" w:name="_Toc412654580"/>
      <w:bookmarkStart w:id="1052" w:name="_Toc412831678"/>
      <w:bookmarkStart w:id="1053" w:name="_Toc412978899"/>
      <w:bookmarkStart w:id="1054" w:name="_Toc412979006"/>
      <w:bookmarkStart w:id="1055" w:name="_Toc469660163"/>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r>
        <w:rPr>
          <w:rFonts w:hint="eastAsia"/>
        </w:rPr>
        <w:lastRenderedPageBreak/>
        <w:t>参考文件</w:t>
      </w:r>
      <w:bookmarkEnd w:id="1055"/>
    </w:p>
    <w:p w:rsidR="004A3C5C" w:rsidRDefault="004A3C5C" w:rsidP="004A3C5C">
      <w:pPr>
        <w:pStyle w:val="BaseText"/>
        <w:rPr>
          <w:rFonts w:cs="Arial"/>
        </w:rPr>
      </w:pPr>
    </w:p>
    <w:p w:rsidR="004A3C5C" w:rsidRPr="00192B3B" w:rsidRDefault="004A3C5C" w:rsidP="00192B3B">
      <w:pPr>
        <w:pStyle w:val="BaseText"/>
        <w:numPr>
          <w:ilvl w:val="0"/>
          <w:numId w:val="7"/>
        </w:numPr>
        <w:rPr>
          <w:rFonts w:cs="Arial"/>
        </w:rPr>
      </w:pPr>
      <w:proofErr w:type="spellStart"/>
      <w:r>
        <w:rPr>
          <w:rFonts w:cs="Arial"/>
        </w:rPr>
        <w:t>FirstVision</w:t>
      </w:r>
      <w:proofErr w:type="spellEnd"/>
      <w:r>
        <w:rPr>
          <w:rFonts w:cs="Arial"/>
        </w:rPr>
        <w:t xml:space="preserve"> Manuals</w:t>
      </w:r>
      <w:r w:rsidR="00192B3B">
        <w:rPr>
          <w:rFonts w:cs="Arial" w:hint="eastAsia"/>
        </w:rPr>
        <w:t xml:space="preserve">     </w:t>
      </w:r>
      <w:r w:rsidR="00192B3B" w:rsidRPr="00192B3B">
        <w:rPr>
          <w:rFonts w:cs="Arial" w:hint="eastAsia"/>
        </w:rPr>
        <w:t xml:space="preserve"> FV</w:t>
      </w:r>
      <w:r w:rsidR="00192B3B" w:rsidRPr="00192B3B">
        <w:rPr>
          <w:rFonts w:cs="Arial" w:hint="eastAsia"/>
        </w:rPr>
        <w:t>手册</w:t>
      </w:r>
    </w:p>
    <w:p w:rsidR="004A3C5C" w:rsidRPr="001D2D78" w:rsidRDefault="004A3C5C" w:rsidP="004A3C5C">
      <w:pPr>
        <w:pStyle w:val="BaseText"/>
      </w:pPr>
      <w:bookmarkStart w:id="1056" w:name="_Toc204065469"/>
      <w:bookmarkEnd w:id="1056"/>
    </w:p>
    <w:p w:rsidR="00861580" w:rsidRPr="005A6E79" w:rsidRDefault="00861580" w:rsidP="00861580">
      <w:pPr>
        <w:pStyle w:val="Heading1"/>
        <w:rPr>
          <w:rFonts w:cs="Arial"/>
        </w:rPr>
      </w:pPr>
      <w:bookmarkStart w:id="1057" w:name="_Toc466617550"/>
      <w:bookmarkStart w:id="1058" w:name="_Toc469660164"/>
      <w:r w:rsidRPr="005A6E79">
        <w:rPr>
          <w:rFonts w:cs="Arial"/>
        </w:rPr>
        <w:t>备注</w:t>
      </w:r>
      <w:r w:rsidRPr="005A6E79">
        <w:rPr>
          <w:rFonts w:cs="Arial"/>
        </w:rPr>
        <w:t>:</w:t>
      </w:r>
      <w:bookmarkEnd w:id="1057"/>
      <w:bookmarkEnd w:id="1058"/>
    </w:p>
    <w:p w:rsidR="00773AE0" w:rsidRPr="00773AE0" w:rsidRDefault="00773AE0" w:rsidP="00773AE0">
      <w:pPr>
        <w:pStyle w:val="BaseText"/>
      </w:pPr>
    </w:p>
    <w:p w:rsidR="00CF1330" w:rsidRPr="005A6E79" w:rsidRDefault="00CF1330" w:rsidP="00CF1330">
      <w:pPr>
        <w:pStyle w:val="BaseText"/>
        <w:rPr>
          <w:rFonts w:cs="Arial"/>
        </w:rPr>
      </w:pPr>
    </w:p>
    <w:p w:rsidR="004A3C5C" w:rsidRDefault="004A3C5C" w:rsidP="00773AE0">
      <w:pPr>
        <w:pStyle w:val="Heading1"/>
        <w:pageBreakBefore/>
      </w:pPr>
    </w:p>
    <w:p w:rsidR="00773AE0" w:rsidRPr="005A6E79" w:rsidRDefault="00773AE0" w:rsidP="00773AE0">
      <w:pPr>
        <w:pStyle w:val="Heading1"/>
        <w:rPr>
          <w:rFonts w:cs="Arial"/>
        </w:rPr>
      </w:pPr>
      <w:bookmarkStart w:id="1059" w:name="_Toc469660165"/>
      <w:r w:rsidRPr="005A6E79">
        <w:rPr>
          <w:rFonts w:cs="Arial"/>
        </w:rPr>
        <w:t>确认</w:t>
      </w:r>
      <w:bookmarkEnd w:id="1059"/>
    </w:p>
    <w:p w:rsidR="00773AE0" w:rsidRPr="005A6E79" w:rsidRDefault="00A1053C" w:rsidP="00773AE0">
      <w:pPr>
        <w:pStyle w:val="BaseText"/>
        <w:rPr>
          <w:rFonts w:cs="Arial"/>
          <w:snapToGrid w:val="0"/>
          <w:sz w:val="20"/>
        </w:rPr>
      </w:pPr>
      <w:r>
        <w:rPr>
          <w:rFonts w:cs="Arial" w:hint="eastAsia"/>
          <w:snapToGrid w:val="0"/>
          <w:sz w:val="20"/>
        </w:rPr>
        <w:t>平安信用卡中心</w:t>
      </w:r>
      <w:r w:rsidR="00773AE0" w:rsidRPr="005A6E79">
        <w:rPr>
          <w:rFonts w:cs="Arial"/>
          <w:snapToGrid w:val="0"/>
          <w:sz w:val="20"/>
        </w:rPr>
        <w:t>确认并了解该文档将专门用于第一资讯的技术人员编写技术规格书和</w:t>
      </w:r>
      <w:r w:rsidR="00773AE0" w:rsidRPr="005A6E79">
        <w:rPr>
          <w:rFonts w:cs="Arial"/>
          <w:snapToGrid w:val="0"/>
          <w:sz w:val="20"/>
        </w:rPr>
        <w:t>/</w:t>
      </w:r>
      <w:r w:rsidR="00773AE0" w:rsidRPr="005A6E79">
        <w:rPr>
          <w:rFonts w:cs="Arial"/>
          <w:snapToGrid w:val="0"/>
          <w:sz w:val="20"/>
        </w:rPr>
        <w:t>或用来设定控制参数，该规格书将用于开发</w:t>
      </w:r>
      <w:r>
        <w:rPr>
          <w:rFonts w:cs="Arial"/>
          <w:snapToGrid w:val="0"/>
          <w:sz w:val="20"/>
        </w:rPr>
        <w:t>平安信用卡中心</w:t>
      </w:r>
      <w:r w:rsidR="00773AE0" w:rsidRPr="005A6E79">
        <w:rPr>
          <w:rFonts w:cs="Arial"/>
          <w:snapToGrid w:val="0"/>
          <w:sz w:val="20"/>
        </w:rPr>
        <w:t>要求的基于第一资讯提供的</w:t>
      </w:r>
      <w:r w:rsidR="00773AE0" w:rsidRPr="005A6E79">
        <w:rPr>
          <w:rFonts w:cs="Arial"/>
          <w:snapToGrid w:val="0"/>
          <w:sz w:val="20"/>
        </w:rPr>
        <w:t>Vision PLUS</w:t>
      </w:r>
      <w:r w:rsidR="00773AE0" w:rsidRPr="005A6E79">
        <w:rPr>
          <w:rFonts w:cs="Arial"/>
          <w:snapToGrid w:val="0"/>
          <w:sz w:val="20"/>
        </w:rPr>
        <w:t>许可版本的客户化修改。</w:t>
      </w:r>
    </w:p>
    <w:p w:rsidR="00773AE0" w:rsidRPr="005A6E79" w:rsidRDefault="00773AE0" w:rsidP="00773AE0">
      <w:pPr>
        <w:pStyle w:val="BaseText"/>
        <w:rPr>
          <w:rFonts w:cs="Arial"/>
          <w:snapToGrid w:val="0"/>
          <w:sz w:val="20"/>
        </w:rPr>
      </w:pPr>
      <w:r w:rsidRPr="005A6E79">
        <w:rPr>
          <w:rFonts w:cs="Arial"/>
          <w:snapToGrid w:val="0"/>
          <w:sz w:val="20"/>
        </w:rPr>
        <w:t>在下面的空白处签字表明，</w:t>
      </w:r>
      <w:r w:rsidR="00A1053C">
        <w:rPr>
          <w:rFonts w:cs="Arial"/>
          <w:snapToGrid w:val="0"/>
          <w:sz w:val="20"/>
        </w:rPr>
        <w:t>平安信用卡中心</w:t>
      </w:r>
      <w:r w:rsidRPr="005A6E79">
        <w:rPr>
          <w:rFonts w:cs="Arial"/>
          <w:snapToGrid w:val="0"/>
          <w:sz w:val="20"/>
        </w:rPr>
        <w:t>的授权代表确认并同意本文档代表了第一资讯与</w:t>
      </w:r>
      <w:r w:rsidR="00A1053C">
        <w:rPr>
          <w:rFonts w:cs="Arial"/>
          <w:snapToGrid w:val="0"/>
          <w:sz w:val="20"/>
        </w:rPr>
        <w:t>平安信用卡中心</w:t>
      </w:r>
      <w:r w:rsidRPr="005A6E79">
        <w:rPr>
          <w:rFonts w:cs="Arial"/>
          <w:snapToGrid w:val="0"/>
          <w:sz w:val="20"/>
        </w:rPr>
        <w:t>之间对本文所描述的主题的详细内容有了完全和最终的理解，并且取代了所有与此主题有关的先前和现有的书面和</w:t>
      </w:r>
      <w:r w:rsidRPr="005A6E79">
        <w:rPr>
          <w:rFonts w:cs="Arial"/>
          <w:snapToGrid w:val="0"/>
          <w:sz w:val="20"/>
        </w:rPr>
        <w:t>/</w:t>
      </w:r>
      <w:r w:rsidRPr="005A6E79">
        <w:rPr>
          <w:rFonts w:cs="Arial"/>
          <w:snapToGrid w:val="0"/>
          <w:sz w:val="20"/>
        </w:rPr>
        <w:t>或口头的理解。</w:t>
      </w:r>
    </w:p>
    <w:p w:rsidR="00773AE0" w:rsidRPr="005A6E79" w:rsidRDefault="00A1053C" w:rsidP="00773AE0">
      <w:pPr>
        <w:pStyle w:val="BaseText"/>
        <w:rPr>
          <w:rFonts w:cs="Arial"/>
          <w:snapToGrid w:val="0"/>
          <w:sz w:val="20"/>
        </w:rPr>
      </w:pPr>
      <w:r>
        <w:rPr>
          <w:rFonts w:cs="Arial"/>
          <w:snapToGrid w:val="0"/>
          <w:sz w:val="20"/>
        </w:rPr>
        <w:t>平安信用卡中心</w:t>
      </w:r>
      <w:r w:rsidR="00773AE0" w:rsidRPr="005A6E79">
        <w:rPr>
          <w:rFonts w:cs="Arial"/>
          <w:snapToGrid w:val="0"/>
          <w:sz w:val="20"/>
        </w:rPr>
        <w:t>确认并同意第一资讯只按照本文档阐述的具体需求进行开发。</w:t>
      </w:r>
    </w:p>
    <w:p w:rsidR="00773AE0" w:rsidRPr="005A6E79" w:rsidRDefault="00773AE0" w:rsidP="00773AE0">
      <w:pPr>
        <w:pStyle w:val="BaseText"/>
        <w:rPr>
          <w:rFonts w:cs="Arial"/>
          <w:snapToGrid w:val="0"/>
        </w:rPr>
      </w:pPr>
    </w:p>
    <w:tbl>
      <w:tblPr>
        <w:tblW w:w="0" w:type="auto"/>
        <w:tblInd w:w="828" w:type="dxa"/>
        <w:tblLayout w:type="fixed"/>
        <w:tblLook w:val="0000" w:firstRow="0" w:lastRow="0" w:firstColumn="0" w:lastColumn="0" w:noHBand="0" w:noVBand="0"/>
      </w:tblPr>
      <w:tblGrid>
        <w:gridCol w:w="5400"/>
        <w:gridCol w:w="360"/>
        <w:gridCol w:w="2988"/>
      </w:tblGrid>
      <w:tr w:rsidR="00773AE0" w:rsidRPr="005A6E79" w:rsidTr="00AD23A2">
        <w:tc>
          <w:tcPr>
            <w:tcW w:w="5400" w:type="dxa"/>
            <w:tcBorders>
              <w:bottom w:val="single" w:sz="12" w:space="0" w:color="auto"/>
            </w:tcBorders>
          </w:tcPr>
          <w:p w:rsidR="00773AE0" w:rsidRPr="005A6E79" w:rsidRDefault="00773AE0" w:rsidP="00AD23A2">
            <w:pPr>
              <w:pStyle w:val="BaseText"/>
              <w:ind w:left="0"/>
              <w:rPr>
                <w:rFonts w:cs="Arial"/>
                <w:sz w:val="18"/>
              </w:rPr>
            </w:pPr>
          </w:p>
        </w:tc>
        <w:tc>
          <w:tcPr>
            <w:tcW w:w="360" w:type="dxa"/>
          </w:tcPr>
          <w:p w:rsidR="00773AE0" w:rsidRPr="005A6E79" w:rsidRDefault="00773AE0" w:rsidP="00AD23A2">
            <w:pPr>
              <w:pStyle w:val="BaseText"/>
              <w:ind w:left="0"/>
              <w:rPr>
                <w:rFonts w:cs="Arial"/>
                <w:sz w:val="18"/>
              </w:rPr>
            </w:pPr>
          </w:p>
        </w:tc>
        <w:tc>
          <w:tcPr>
            <w:tcW w:w="2988" w:type="dxa"/>
            <w:tcBorders>
              <w:bottom w:val="single" w:sz="12" w:space="0" w:color="auto"/>
            </w:tcBorders>
          </w:tcPr>
          <w:p w:rsidR="00773AE0" w:rsidRPr="005A6E79" w:rsidRDefault="00773AE0" w:rsidP="00AD23A2">
            <w:pPr>
              <w:pStyle w:val="BaseText"/>
              <w:ind w:left="0"/>
              <w:rPr>
                <w:rFonts w:cs="Arial"/>
                <w:sz w:val="18"/>
              </w:rPr>
            </w:pPr>
          </w:p>
        </w:tc>
      </w:tr>
      <w:tr w:rsidR="00773AE0" w:rsidRPr="005A6E79" w:rsidTr="00AD23A2">
        <w:tc>
          <w:tcPr>
            <w:tcW w:w="5400" w:type="dxa"/>
          </w:tcPr>
          <w:p w:rsidR="00773AE0" w:rsidRPr="005A6E79" w:rsidRDefault="00773AE0" w:rsidP="00AD23A2">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773AE0" w:rsidRPr="005A6E79" w:rsidRDefault="00773AE0" w:rsidP="00AD23A2">
            <w:pPr>
              <w:pStyle w:val="BaseText"/>
              <w:ind w:left="0"/>
              <w:rPr>
                <w:rFonts w:cs="Arial"/>
                <w:sz w:val="18"/>
              </w:rPr>
            </w:pPr>
          </w:p>
        </w:tc>
        <w:tc>
          <w:tcPr>
            <w:tcW w:w="2988" w:type="dxa"/>
          </w:tcPr>
          <w:p w:rsidR="00773AE0" w:rsidRPr="005A6E79" w:rsidRDefault="00773AE0" w:rsidP="00AD23A2">
            <w:pPr>
              <w:pStyle w:val="NameTitle"/>
              <w:rPr>
                <w:rFonts w:cs="Arial"/>
              </w:rPr>
            </w:pPr>
            <w:r w:rsidRPr="005A6E79">
              <w:rPr>
                <w:rFonts w:cs="Arial"/>
              </w:rPr>
              <w:t>日期</w:t>
            </w:r>
          </w:p>
        </w:tc>
      </w:tr>
    </w:tbl>
    <w:p w:rsidR="00773AE0" w:rsidRPr="005A6E79" w:rsidRDefault="00773AE0" w:rsidP="00773AE0">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773AE0" w:rsidRPr="005A6E79" w:rsidTr="00AD23A2">
        <w:tc>
          <w:tcPr>
            <w:tcW w:w="5400" w:type="dxa"/>
            <w:tcBorders>
              <w:bottom w:val="single" w:sz="12" w:space="0" w:color="auto"/>
            </w:tcBorders>
          </w:tcPr>
          <w:p w:rsidR="00773AE0" w:rsidRPr="005A6E79" w:rsidRDefault="00773AE0" w:rsidP="00AD23A2">
            <w:pPr>
              <w:pStyle w:val="BaseText"/>
              <w:ind w:left="0"/>
              <w:rPr>
                <w:rFonts w:cs="Arial"/>
                <w:sz w:val="18"/>
              </w:rPr>
            </w:pPr>
          </w:p>
        </w:tc>
        <w:tc>
          <w:tcPr>
            <w:tcW w:w="360" w:type="dxa"/>
          </w:tcPr>
          <w:p w:rsidR="00773AE0" w:rsidRPr="005A6E79" w:rsidRDefault="00773AE0" w:rsidP="00AD23A2">
            <w:pPr>
              <w:pStyle w:val="BaseText"/>
              <w:ind w:left="0"/>
              <w:rPr>
                <w:rFonts w:cs="Arial"/>
                <w:sz w:val="18"/>
              </w:rPr>
            </w:pPr>
          </w:p>
        </w:tc>
        <w:tc>
          <w:tcPr>
            <w:tcW w:w="2988" w:type="dxa"/>
            <w:tcBorders>
              <w:bottom w:val="single" w:sz="12" w:space="0" w:color="auto"/>
            </w:tcBorders>
          </w:tcPr>
          <w:p w:rsidR="00773AE0" w:rsidRPr="005A6E79" w:rsidRDefault="00773AE0" w:rsidP="00AD23A2">
            <w:pPr>
              <w:pStyle w:val="BaseText"/>
              <w:ind w:left="0"/>
              <w:rPr>
                <w:rFonts w:cs="Arial"/>
                <w:sz w:val="18"/>
              </w:rPr>
            </w:pPr>
          </w:p>
        </w:tc>
      </w:tr>
      <w:tr w:rsidR="00773AE0" w:rsidRPr="005A6E79" w:rsidTr="00AD23A2">
        <w:tc>
          <w:tcPr>
            <w:tcW w:w="5400" w:type="dxa"/>
          </w:tcPr>
          <w:p w:rsidR="00773AE0" w:rsidRPr="005A6E79" w:rsidRDefault="00773AE0" w:rsidP="00AD23A2">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773AE0" w:rsidRPr="005A6E79" w:rsidRDefault="00773AE0" w:rsidP="00AD23A2">
            <w:pPr>
              <w:pStyle w:val="BaseText"/>
              <w:ind w:left="0"/>
              <w:rPr>
                <w:rFonts w:cs="Arial"/>
                <w:sz w:val="18"/>
              </w:rPr>
            </w:pPr>
          </w:p>
        </w:tc>
        <w:tc>
          <w:tcPr>
            <w:tcW w:w="2988" w:type="dxa"/>
          </w:tcPr>
          <w:p w:rsidR="00773AE0" w:rsidRPr="005A6E79" w:rsidRDefault="00773AE0" w:rsidP="00AD23A2">
            <w:pPr>
              <w:pStyle w:val="NameTitle"/>
              <w:rPr>
                <w:rFonts w:cs="Arial"/>
              </w:rPr>
            </w:pPr>
            <w:r w:rsidRPr="005A6E79">
              <w:rPr>
                <w:rFonts w:cs="Arial"/>
              </w:rPr>
              <w:t>日期</w:t>
            </w:r>
          </w:p>
        </w:tc>
      </w:tr>
    </w:tbl>
    <w:p w:rsidR="00773AE0" w:rsidRPr="005A6E79" w:rsidRDefault="00773AE0" w:rsidP="00773AE0">
      <w:pPr>
        <w:rPr>
          <w:rFonts w:ascii="Arial" w:hAnsi="Arial" w:cs="Arial"/>
          <w:sz w:val="18"/>
        </w:rPr>
      </w:pPr>
    </w:p>
    <w:tbl>
      <w:tblPr>
        <w:tblW w:w="0" w:type="auto"/>
        <w:tblInd w:w="828" w:type="dxa"/>
        <w:tblLayout w:type="fixed"/>
        <w:tblLook w:val="0000" w:firstRow="0" w:lastRow="0" w:firstColumn="0" w:lastColumn="0" w:noHBand="0" w:noVBand="0"/>
      </w:tblPr>
      <w:tblGrid>
        <w:gridCol w:w="5400"/>
        <w:gridCol w:w="360"/>
        <w:gridCol w:w="2988"/>
      </w:tblGrid>
      <w:tr w:rsidR="00773AE0" w:rsidRPr="005A6E79" w:rsidTr="00AD23A2">
        <w:tc>
          <w:tcPr>
            <w:tcW w:w="5400" w:type="dxa"/>
            <w:tcBorders>
              <w:bottom w:val="single" w:sz="12" w:space="0" w:color="auto"/>
            </w:tcBorders>
          </w:tcPr>
          <w:p w:rsidR="00773AE0" w:rsidRPr="005A6E79" w:rsidRDefault="00773AE0" w:rsidP="00AD23A2">
            <w:pPr>
              <w:pStyle w:val="BaseText"/>
              <w:ind w:left="0"/>
              <w:rPr>
                <w:rFonts w:cs="Arial"/>
                <w:sz w:val="18"/>
              </w:rPr>
            </w:pPr>
          </w:p>
        </w:tc>
        <w:tc>
          <w:tcPr>
            <w:tcW w:w="360" w:type="dxa"/>
          </w:tcPr>
          <w:p w:rsidR="00773AE0" w:rsidRPr="005A6E79" w:rsidRDefault="00773AE0" w:rsidP="00AD23A2">
            <w:pPr>
              <w:pStyle w:val="BaseText"/>
              <w:ind w:left="0"/>
              <w:rPr>
                <w:rFonts w:cs="Arial"/>
                <w:sz w:val="18"/>
              </w:rPr>
            </w:pPr>
          </w:p>
        </w:tc>
        <w:tc>
          <w:tcPr>
            <w:tcW w:w="2988" w:type="dxa"/>
            <w:tcBorders>
              <w:bottom w:val="single" w:sz="12" w:space="0" w:color="auto"/>
            </w:tcBorders>
          </w:tcPr>
          <w:p w:rsidR="00773AE0" w:rsidRPr="005A6E79" w:rsidRDefault="00773AE0" w:rsidP="00AD23A2">
            <w:pPr>
              <w:pStyle w:val="BaseText"/>
              <w:ind w:left="0"/>
              <w:rPr>
                <w:rFonts w:cs="Arial"/>
                <w:sz w:val="18"/>
              </w:rPr>
            </w:pPr>
          </w:p>
        </w:tc>
      </w:tr>
      <w:tr w:rsidR="00773AE0" w:rsidRPr="005A6E79" w:rsidTr="00AD23A2">
        <w:trPr>
          <w:trHeight w:val="50"/>
        </w:trPr>
        <w:tc>
          <w:tcPr>
            <w:tcW w:w="5400" w:type="dxa"/>
          </w:tcPr>
          <w:p w:rsidR="00773AE0" w:rsidRPr="005A6E79" w:rsidRDefault="00773AE0" w:rsidP="00AD23A2">
            <w:pPr>
              <w:pStyle w:val="NameTitle"/>
              <w:rPr>
                <w:rFonts w:cs="Arial"/>
              </w:rPr>
            </w:pPr>
            <w:r w:rsidRPr="005A6E79">
              <w:rPr>
                <w:rFonts w:cs="Arial"/>
              </w:rPr>
              <w:t>&lt;</w:t>
            </w:r>
            <w:r w:rsidRPr="005A6E79">
              <w:rPr>
                <w:rFonts w:cs="Arial"/>
              </w:rPr>
              <w:t>姓名</w:t>
            </w:r>
            <w:r w:rsidRPr="005A6E79">
              <w:rPr>
                <w:rFonts w:cs="Arial"/>
              </w:rPr>
              <w:t xml:space="preserve">, </w:t>
            </w:r>
            <w:r w:rsidRPr="005A6E79">
              <w:rPr>
                <w:rFonts w:cs="Arial"/>
              </w:rPr>
              <w:t>职务</w:t>
            </w:r>
            <w:r w:rsidRPr="005A6E79">
              <w:rPr>
                <w:rFonts w:cs="Arial"/>
              </w:rPr>
              <w:t>&gt;</w:t>
            </w:r>
          </w:p>
        </w:tc>
        <w:tc>
          <w:tcPr>
            <w:tcW w:w="360" w:type="dxa"/>
          </w:tcPr>
          <w:p w:rsidR="00773AE0" w:rsidRPr="005A6E79" w:rsidRDefault="00773AE0" w:rsidP="00AD23A2">
            <w:pPr>
              <w:pStyle w:val="BaseText"/>
              <w:ind w:left="0"/>
              <w:rPr>
                <w:rFonts w:cs="Arial"/>
                <w:sz w:val="18"/>
              </w:rPr>
            </w:pPr>
          </w:p>
        </w:tc>
        <w:tc>
          <w:tcPr>
            <w:tcW w:w="2988" w:type="dxa"/>
          </w:tcPr>
          <w:p w:rsidR="00773AE0" w:rsidRPr="005A6E79" w:rsidRDefault="00773AE0" w:rsidP="00AD23A2">
            <w:pPr>
              <w:pStyle w:val="NameTitle"/>
              <w:rPr>
                <w:rFonts w:cs="Arial"/>
              </w:rPr>
            </w:pPr>
            <w:r w:rsidRPr="005A6E79">
              <w:rPr>
                <w:rFonts w:cs="Arial"/>
              </w:rPr>
              <w:t>日期</w:t>
            </w:r>
          </w:p>
        </w:tc>
      </w:tr>
    </w:tbl>
    <w:p w:rsidR="00AC4056" w:rsidRPr="004A3C5C" w:rsidRDefault="00AC4056" w:rsidP="00773AE0">
      <w:pPr>
        <w:pStyle w:val="Heading1"/>
      </w:pPr>
    </w:p>
    <w:sectPr w:rsidR="00AC4056" w:rsidRPr="004A3C5C" w:rsidSect="00746368">
      <w:headerReference w:type="default" r:id="rId14"/>
      <w:footerReference w:type="default" r:id="rId15"/>
      <w:headerReference w:type="first" r:id="rId16"/>
      <w:endnotePr>
        <w:numFmt w:val="decimal"/>
      </w:endnotePr>
      <w:pgSz w:w="12240" w:h="15840" w:code="1"/>
      <w:pgMar w:top="216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C4" w:rsidRDefault="00DC08C4">
      <w:pPr>
        <w:spacing w:line="20" w:lineRule="exact"/>
      </w:pPr>
    </w:p>
  </w:endnote>
  <w:endnote w:type="continuationSeparator" w:id="0">
    <w:p w:rsidR="00DC08C4" w:rsidRDefault="00DC08C4">
      <w:r>
        <w:t xml:space="preserve"> </w:t>
      </w:r>
    </w:p>
  </w:endnote>
  <w:endnote w:type="continuationNotice" w:id="1">
    <w:p w:rsidR="00DC08C4" w:rsidRDefault="00DC08C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華康仿宋體W4">
    <w:altName w:val="Arial Unicode MS"/>
    <w:charset w:val="88"/>
    <w:family w:val="modern"/>
    <w:pitch w:val="fixed"/>
    <w:sig w:usb0="00000000"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DD" w:rsidRDefault="00B56FDD">
    <w:pPr>
      <w:pStyle w:val="Footer"/>
      <w:rPr>
        <w:rFonts w:ascii="Arial" w:hAnsi="Arial"/>
      </w:rPr>
    </w:pPr>
  </w:p>
  <w:p w:rsidR="00B56FDD" w:rsidRDefault="00B56FDD" w:rsidP="00E015FF">
    <w:pPr>
      <w:pStyle w:val="Footer"/>
      <w:rPr>
        <w:rStyle w:val="PageNumber"/>
        <w:rFonts w:ascii="Arial" w:hAnsi="Arial"/>
        <w:i/>
      </w:rPr>
    </w:pPr>
    <w:r>
      <w:rPr>
        <w:rFonts w:ascii="Arial" w:hAnsi="Arial" w:hint="eastAsia"/>
      </w:rPr>
      <w:t>当前日期</w:t>
    </w:r>
    <w:r>
      <w:rPr>
        <w:rFonts w:ascii="Arial" w:hAnsi="Arial" w:hint="eastAsia"/>
      </w:rPr>
      <w:t>:</w:t>
    </w:r>
    <w:r>
      <w:rPr>
        <w:rFonts w:ascii="Arial" w:hAnsi="Arial"/>
      </w:rPr>
      <w:tab/>
    </w:r>
    <w:r>
      <w:rPr>
        <w:rFonts w:ascii="Arial" w:hAnsi="Arial" w:hint="eastAsia"/>
      </w:rPr>
      <w:t>账单</w:t>
    </w:r>
    <w:r>
      <w:rPr>
        <w:rFonts w:ascii="Arial" w:hAnsi="Arial"/>
      </w:rPr>
      <w:tab/>
    </w:r>
    <w:r>
      <w:rPr>
        <w:rFonts w:ascii="Arial" w:hAnsi="Arial"/>
        <w:snapToGrid w:val="0"/>
        <w:lang w:eastAsia="en-US"/>
      </w:rPr>
      <w:fldChar w:fldCharType="begin"/>
    </w:r>
    <w:r>
      <w:rPr>
        <w:rFonts w:ascii="Arial" w:hAnsi="Arial"/>
        <w:snapToGrid w:val="0"/>
      </w:rPr>
      <w:instrText xml:space="preserve"> PAGE </w:instrText>
    </w:r>
    <w:r>
      <w:rPr>
        <w:rFonts w:ascii="Arial" w:hAnsi="Arial"/>
        <w:snapToGrid w:val="0"/>
        <w:lang w:eastAsia="en-US"/>
      </w:rPr>
      <w:fldChar w:fldCharType="separate"/>
    </w:r>
    <w:r w:rsidR="00425429">
      <w:rPr>
        <w:rFonts w:ascii="Arial" w:hAnsi="Arial"/>
        <w:noProof/>
        <w:snapToGrid w:val="0"/>
      </w:rPr>
      <w:t>21</w:t>
    </w:r>
    <w:r>
      <w:rPr>
        <w:rFonts w:ascii="Arial" w:hAnsi="Arial"/>
        <w:snapToGrid w:val="0"/>
        <w:lang w:eastAsia="en-US"/>
      </w:rPr>
      <w:fldChar w:fldCharType="end"/>
    </w:r>
    <w:r>
      <w:rPr>
        <w:rFonts w:ascii="Arial" w:hAnsi="Arial"/>
        <w:snapToGrid w:val="0"/>
      </w:rPr>
      <w:t xml:space="preserve"> </w:t>
    </w:r>
  </w:p>
  <w:p w:rsidR="00B56FDD" w:rsidRDefault="00B56FDD" w:rsidP="00E015FF">
    <w:pPr>
      <w:pStyle w:val="Footer"/>
      <w:rPr>
        <w:rFonts w:ascii="Arial" w:hAnsi="Arial"/>
        <w:spacing w:val="-3"/>
      </w:rPr>
    </w:pPr>
    <w:r>
      <w:rPr>
        <w:rFonts w:ascii="Arial" w:hAnsi="Arial" w:hint="eastAsia"/>
      </w:rPr>
      <w:t>最新更新</w:t>
    </w:r>
    <w:r>
      <w:rPr>
        <w:rFonts w:ascii="Arial" w:hAnsi="Arial" w:hint="eastAsia"/>
      </w:rPr>
      <w:t>:</w:t>
    </w:r>
    <w:r>
      <w:rPr>
        <w:rFonts w:ascii="Arial" w:hAnsi="Arial" w:hint="eastAsia"/>
      </w:rPr>
      <w:tab/>
    </w:r>
    <w:r>
      <w:rPr>
        <w:rFonts w:ascii="Arial" w:hAnsi="Arial" w:hint="eastAsia"/>
      </w:rPr>
      <w:tab/>
    </w:r>
    <w:r>
      <w:rPr>
        <w:rFonts w:ascii="Arial" w:hAnsi="Arial" w:hint="eastAsia"/>
      </w:rPr>
      <w:t>解决方案说明书</w:t>
    </w:r>
  </w:p>
  <w:p w:rsidR="00B56FDD" w:rsidRDefault="00B56F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C4" w:rsidRDefault="00DC08C4">
      <w:r>
        <w:separator/>
      </w:r>
    </w:p>
  </w:footnote>
  <w:footnote w:type="continuationSeparator" w:id="0">
    <w:p w:rsidR="00DC08C4" w:rsidRDefault="00DC0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DD" w:rsidRPr="00C23EC8" w:rsidRDefault="00B56FDD" w:rsidP="003E6FC1">
    <w:pPr>
      <w:pStyle w:val="Header"/>
      <w:pBdr>
        <w:bottom w:val="single" w:sz="6" w:space="1" w:color="auto"/>
      </w:pBdr>
      <w:wordWrap w:val="0"/>
      <w:rPr>
        <w:i/>
        <w:szCs w:val="28"/>
      </w:rPr>
    </w:pPr>
    <w:r>
      <w:rPr>
        <w:noProof/>
        <w:lang w:val="en-AU"/>
      </w:rPr>
      <w:drawing>
        <wp:anchor distT="0" distB="0" distL="114300" distR="114300" simplePos="0" relativeHeight="251657728" behindDoc="0" locked="0" layoutInCell="1" allowOverlap="1" wp14:anchorId="4C4DBA58" wp14:editId="5CF29823">
          <wp:simplePos x="0" y="0"/>
          <wp:positionH relativeFrom="column">
            <wp:posOffset>51435</wp:posOffset>
          </wp:positionH>
          <wp:positionV relativeFrom="paragraph">
            <wp:posOffset>114935</wp:posOffset>
          </wp:positionV>
          <wp:extent cx="1871980" cy="4406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i/>
        <w:szCs w:val="28"/>
      </w:rPr>
      <w:t>平安代理银行</w:t>
    </w:r>
  </w:p>
  <w:p w:rsidR="00B56FDD" w:rsidRDefault="00B56FDD">
    <w:pPr>
      <w:pStyle w:val="Header"/>
      <w:pBdr>
        <w:bottom w:val="single" w:sz="6" w:space="1" w:color="auto"/>
      </w:pBdr>
      <w:rPr>
        <w:i/>
        <w:noProof/>
        <w:szCs w:val="28"/>
      </w:rPr>
    </w:pPr>
    <w:r>
      <w:rPr>
        <w:rFonts w:hint="eastAsia"/>
        <w:i/>
        <w:noProof/>
        <w:szCs w:val="28"/>
      </w:rPr>
      <w:t xml:space="preserve">PAB </w:t>
    </w:r>
    <w:r w:rsidRPr="00D00D2B">
      <w:rPr>
        <w:i/>
        <w:noProof/>
        <w:szCs w:val="28"/>
      </w:rPr>
      <w:t xml:space="preserve"> B0</w:t>
    </w:r>
    <w:r>
      <w:rPr>
        <w:rFonts w:hint="eastAsia"/>
        <w:i/>
        <w:noProof/>
        <w:szCs w:val="28"/>
      </w:rPr>
      <w:t>19</w:t>
    </w:r>
    <w:r w:rsidRPr="00D00D2B">
      <w:rPr>
        <w:i/>
        <w:noProof/>
        <w:szCs w:val="28"/>
      </w:rPr>
      <w:t xml:space="preserve"> </w:t>
    </w:r>
  </w:p>
  <w:p w:rsidR="00B56FDD" w:rsidRDefault="00B56FDD" w:rsidP="00D00D2B">
    <w:pPr>
      <w:pStyle w:val="Header"/>
      <w:pBdr>
        <w:bottom w:val="single" w:sz="6" w:space="1" w:color="auto"/>
      </w:pBdr>
      <w:wordWrap w:val="0"/>
      <w:rPr>
        <w:rFonts w:ascii="Arial" w:hAnsi="Arial"/>
      </w:rPr>
    </w:pPr>
    <w:r>
      <w:rPr>
        <w:rFonts w:ascii="Arial" w:hAnsi="Arial" w:hint="eastAsia"/>
      </w:rPr>
      <w:t>账单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DD" w:rsidRDefault="00B56FDD">
    <w:pPr>
      <w:pStyle w:val="Header"/>
    </w:pPr>
  </w:p>
  <w:p w:rsidR="00B56FDD" w:rsidRDefault="00B56F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4ACF2FA"/>
    <w:lvl w:ilvl="0">
      <w:start w:val="1"/>
      <w:numFmt w:val="decimal"/>
      <w:pStyle w:val="ListNumber"/>
      <w:lvlText w:val="%1."/>
      <w:lvlJc w:val="left"/>
      <w:pPr>
        <w:tabs>
          <w:tab w:val="num" w:pos="360"/>
        </w:tabs>
        <w:ind w:left="360" w:hangingChars="200" w:hanging="360"/>
      </w:pPr>
    </w:lvl>
  </w:abstractNum>
  <w:abstractNum w:abstractNumId="1">
    <w:nsid w:val="063E355B"/>
    <w:multiLevelType w:val="multilevel"/>
    <w:tmpl w:val="EC6EC75E"/>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0A8424D8"/>
    <w:multiLevelType w:val="hybridMultilevel"/>
    <w:tmpl w:val="64D4AE3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
    <w:nsid w:val="0B865059"/>
    <w:multiLevelType w:val="hybridMultilevel"/>
    <w:tmpl w:val="3AC40264"/>
    <w:lvl w:ilvl="0" w:tplc="04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nsid w:val="0CE3203E"/>
    <w:multiLevelType w:val="hybridMultilevel"/>
    <w:tmpl w:val="5F62A4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195BCB"/>
    <w:multiLevelType w:val="hybridMultilevel"/>
    <w:tmpl w:val="6E948E0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7414AB1"/>
    <w:multiLevelType w:val="hybridMultilevel"/>
    <w:tmpl w:val="663ECF8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1ECC2569"/>
    <w:multiLevelType w:val="singleLevel"/>
    <w:tmpl w:val="D2628F54"/>
    <w:lvl w:ilvl="0">
      <w:start w:val="1"/>
      <w:numFmt w:val="bullet"/>
      <w:pStyle w:val="Bullet1"/>
      <w:lvlText w:val=""/>
      <w:lvlJc w:val="left"/>
      <w:pPr>
        <w:tabs>
          <w:tab w:val="num" w:pos="360"/>
        </w:tabs>
        <w:ind w:left="360" w:hanging="360"/>
      </w:pPr>
      <w:rPr>
        <w:rFonts w:ascii="Wingdings" w:hAnsi="Wingdings" w:hint="default"/>
        <w:sz w:val="20"/>
      </w:rPr>
    </w:lvl>
  </w:abstractNum>
  <w:abstractNum w:abstractNumId="8">
    <w:nsid w:val="1EE30F52"/>
    <w:multiLevelType w:val="hybridMultilevel"/>
    <w:tmpl w:val="D4681F8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75A4FFC"/>
    <w:multiLevelType w:val="hybridMultilevel"/>
    <w:tmpl w:val="6D8CFD22"/>
    <w:lvl w:ilvl="0" w:tplc="40090001">
      <w:start w:val="1"/>
      <w:numFmt w:val="bullet"/>
      <w:lvlText w:val=""/>
      <w:lvlJc w:val="left"/>
      <w:pPr>
        <w:ind w:left="5361" w:hanging="360"/>
      </w:pPr>
      <w:rPr>
        <w:rFonts w:ascii="Symbol" w:hAnsi="Symbol" w:hint="default"/>
      </w:rPr>
    </w:lvl>
    <w:lvl w:ilvl="1" w:tplc="48090019" w:tentative="1">
      <w:start w:val="1"/>
      <w:numFmt w:val="lowerLetter"/>
      <w:lvlText w:val="%2."/>
      <w:lvlJc w:val="left"/>
      <w:pPr>
        <w:ind w:left="6081" w:hanging="360"/>
      </w:pPr>
      <w:rPr>
        <w:rFonts w:cs="Times New Roman"/>
      </w:rPr>
    </w:lvl>
    <w:lvl w:ilvl="2" w:tplc="4809001B" w:tentative="1">
      <w:start w:val="1"/>
      <w:numFmt w:val="lowerRoman"/>
      <w:lvlText w:val="%3."/>
      <w:lvlJc w:val="right"/>
      <w:pPr>
        <w:ind w:left="6801" w:hanging="180"/>
      </w:pPr>
      <w:rPr>
        <w:rFonts w:cs="Times New Roman"/>
      </w:rPr>
    </w:lvl>
    <w:lvl w:ilvl="3" w:tplc="4809000F" w:tentative="1">
      <w:start w:val="1"/>
      <w:numFmt w:val="decimal"/>
      <w:lvlText w:val="%4."/>
      <w:lvlJc w:val="left"/>
      <w:pPr>
        <w:ind w:left="7521" w:hanging="360"/>
      </w:pPr>
      <w:rPr>
        <w:rFonts w:cs="Times New Roman"/>
      </w:rPr>
    </w:lvl>
    <w:lvl w:ilvl="4" w:tplc="48090019" w:tentative="1">
      <w:start w:val="1"/>
      <w:numFmt w:val="lowerLetter"/>
      <w:lvlText w:val="%5."/>
      <w:lvlJc w:val="left"/>
      <w:pPr>
        <w:ind w:left="8241" w:hanging="360"/>
      </w:pPr>
      <w:rPr>
        <w:rFonts w:cs="Times New Roman"/>
      </w:rPr>
    </w:lvl>
    <w:lvl w:ilvl="5" w:tplc="4809001B" w:tentative="1">
      <w:start w:val="1"/>
      <w:numFmt w:val="lowerRoman"/>
      <w:lvlText w:val="%6."/>
      <w:lvlJc w:val="right"/>
      <w:pPr>
        <w:ind w:left="8961" w:hanging="180"/>
      </w:pPr>
      <w:rPr>
        <w:rFonts w:cs="Times New Roman"/>
      </w:rPr>
    </w:lvl>
    <w:lvl w:ilvl="6" w:tplc="4809000F" w:tentative="1">
      <w:start w:val="1"/>
      <w:numFmt w:val="decimal"/>
      <w:lvlText w:val="%7."/>
      <w:lvlJc w:val="left"/>
      <w:pPr>
        <w:ind w:left="9681" w:hanging="360"/>
      </w:pPr>
      <w:rPr>
        <w:rFonts w:cs="Times New Roman"/>
      </w:rPr>
    </w:lvl>
    <w:lvl w:ilvl="7" w:tplc="48090019" w:tentative="1">
      <w:start w:val="1"/>
      <w:numFmt w:val="lowerLetter"/>
      <w:lvlText w:val="%8."/>
      <w:lvlJc w:val="left"/>
      <w:pPr>
        <w:ind w:left="10401" w:hanging="360"/>
      </w:pPr>
      <w:rPr>
        <w:rFonts w:cs="Times New Roman"/>
      </w:rPr>
    </w:lvl>
    <w:lvl w:ilvl="8" w:tplc="4809001B" w:tentative="1">
      <w:start w:val="1"/>
      <w:numFmt w:val="lowerRoman"/>
      <w:lvlText w:val="%9."/>
      <w:lvlJc w:val="right"/>
      <w:pPr>
        <w:ind w:left="11121" w:hanging="180"/>
      </w:pPr>
      <w:rPr>
        <w:rFonts w:cs="Times New Roman"/>
      </w:rPr>
    </w:lvl>
  </w:abstractNum>
  <w:abstractNum w:abstractNumId="10">
    <w:nsid w:val="2829653F"/>
    <w:multiLevelType w:val="hybridMultilevel"/>
    <w:tmpl w:val="F24A9DA4"/>
    <w:lvl w:ilvl="0" w:tplc="40090001">
      <w:start w:val="1"/>
      <w:numFmt w:val="bullet"/>
      <w:lvlText w:val=""/>
      <w:lvlJc w:val="left"/>
      <w:pPr>
        <w:ind w:left="1560" w:hanging="420"/>
      </w:pPr>
      <w:rPr>
        <w:rFonts w:ascii="Symbol" w:hAnsi="Symbol"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nsid w:val="296D07EF"/>
    <w:multiLevelType w:val="hybridMultilevel"/>
    <w:tmpl w:val="3A4E46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9E274E"/>
    <w:multiLevelType w:val="hybridMultilevel"/>
    <w:tmpl w:val="22DEEF1A"/>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3">
    <w:nsid w:val="2B134311"/>
    <w:multiLevelType w:val="hybridMultilevel"/>
    <w:tmpl w:val="8D3009B8"/>
    <w:lvl w:ilvl="0" w:tplc="5E96070A">
      <w:numFmt w:val="decimal"/>
      <w:lvlText w:val="%1"/>
      <w:lvlJc w:val="left"/>
      <w:pPr>
        <w:ind w:left="2040" w:hanging="360"/>
      </w:pPr>
      <w:rPr>
        <w:rFonts w:ascii="Arial" w:cs="Arial" w:hint="default"/>
      </w:rPr>
    </w:lvl>
    <w:lvl w:ilvl="1" w:tplc="0C090019">
      <w:start w:val="1"/>
      <w:numFmt w:val="lowerLetter"/>
      <w:lvlText w:val="%2."/>
      <w:lvlJc w:val="left"/>
      <w:pPr>
        <w:ind w:left="2760" w:hanging="360"/>
      </w:pPr>
    </w:lvl>
    <w:lvl w:ilvl="2" w:tplc="0C09001B" w:tentative="1">
      <w:start w:val="1"/>
      <w:numFmt w:val="lowerRoman"/>
      <w:lvlText w:val="%3."/>
      <w:lvlJc w:val="right"/>
      <w:pPr>
        <w:ind w:left="3480" w:hanging="180"/>
      </w:pPr>
    </w:lvl>
    <w:lvl w:ilvl="3" w:tplc="0C09000F" w:tentative="1">
      <w:start w:val="1"/>
      <w:numFmt w:val="decimal"/>
      <w:lvlText w:val="%4."/>
      <w:lvlJc w:val="left"/>
      <w:pPr>
        <w:ind w:left="4200" w:hanging="360"/>
      </w:pPr>
    </w:lvl>
    <w:lvl w:ilvl="4" w:tplc="0C090019" w:tentative="1">
      <w:start w:val="1"/>
      <w:numFmt w:val="lowerLetter"/>
      <w:lvlText w:val="%5."/>
      <w:lvlJc w:val="left"/>
      <w:pPr>
        <w:ind w:left="4920" w:hanging="360"/>
      </w:pPr>
    </w:lvl>
    <w:lvl w:ilvl="5" w:tplc="0C09001B" w:tentative="1">
      <w:start w:val="1"/>
      <w:numFmt w:val="lowerRoman"/>
      <w:lvlText w:val="%6."/>
      <w:lvlJc w:val="right"/>
      <w:pPr>
        <w:ind w:left="5640" w:hanging="180"/>
      </w:pPr>
    </w:lvl>
    <w:lvl w:ilvl="6" w:tplc="0C09000F" w:tentative="1">
      <w:start w:val="1"/>
      <w:numFmt w:val="decimal"/>
      <w:lvlText w:val="%7."/>
      <w:lvlJc w:val="left"/>
      <w:pPr>
        <w:ind w:left="6360" w:hanging="360"/>
      </w:pPr>
    </w:lvl>
    <w:lvl w:ilvl="7" w:tplc="0C090019" w:tentative="1">
      <w:start w:val="1"/>
      <w:numFmt w:val="lowerLetter"/>
      <w:lvlText w:val="%8."/>
      <w:lvlJc w:val="left"/>
      <w:pPr>
        <w:ind w:left="7080" w:hanging="360"/>
      </w:pPr>
    </w:lvl>
    <w:lvl w:ilvl="8" w:tplc="0C09001B" w:tentative="1">
      <w:start w:val="1"/>
      <w:numFmt w:val="lowerRoman"/>
      <w:lvlText w:val="%9."/>
      <w:lvlJc w:val="right"/>
      <w:pPr>
        <w:ind w:left="7800" w:hanging="180"/>
      </w:pPr>
    </w:lvl>
  </w:abstractNum>
  <w:abstractNum w:abstractNumId="14">
    <w:nsid w:val="2D7B02DC"/>
    <w:multiLevelType w:val="hybridMultilevel"/>
    <w:tmpl w:val="0FEC24C6"/>
    <w:lvl w:ilvl="0" w:tplc="3686279E">
      <w:start w:val="1"/>
      <w:numFmt w:val="taiwaneseCountingThousand"/>
      <w:pStyle w:val="6"/>
      <w:lvlText w:val="%1、"/>
      <w:lvlJc w:val="left"/>
      <w:pPr>
        <w:tabs>
          <w:tab w:val="num" w:pos="1440"/>
        </w:tabs>
        <w:ind w:left="14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4D33C9F"/>
    <w:multiLevelType w:val="hybridMultilevel"/>
    <w:tmpl w:val="712E7E06"/>
    <w:lvl w:ilvl="0" w:tplc="110C3E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7416A97"/>
    <w:multiLevelType w:val="hybridMultilevel"/>
    <w:tmpl w:val="EE4A4CC4"/>
    <w:lvl w:ilvl="0" w:tplc="0409000B">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38635EEE"/>
    <w:multiLevelType w:val="hybridMultilevel"/>
    <w:tmpl w:val="20A009A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44AC3252"/>
    <w:multiLevelType w:val="hybridMultilevel"/>
    <w:tmpl w:val="7162523E"/>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C0209D"/>
    <w:multiLevelType w:val="hybridMultilevel"/>
    <w:tmpl w:val="DBA857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8461A1"/>
    <w:multiLevelType w:val="hybridMultilevel"/>
    <w:tmpl w:val="B1CEB060"/>
    <w:lvl w:ilvl="0" w:tplc="2B5CEB84">
      <w:start w:val="5"/>
      <w:numFmt w:val="decimalZero"/>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89131E7"/>
    <w:multiLevelType w:val="hybridMultilevel"/>
    <w:tmpl w:val="412CB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C9A7717"/>
    <w:multiLevelType w:val="hybridMultilevel"/>
    <w:tmpl w:val="CF12742E"/>
    <w:lvl w:ilvl="0" w:tplc="03C05A62">
      <w:start w:val="1"/>
      <w:numFmt w:val="decimal"/>
      <w:lvlText w:val="%1"/>
      <w:lvlJc w:val="left"/>
      <w:pPr>
        <w:ind w:left="1410" w:hanging="360"/>
      </w:pPr>
      <w:rPr>
        <w:rFonts w:ascii="Arial" w:hAnsi="Arial" w:hint="default"/>
        <w:b w:val="0"/>
        <w:sz w:val="21"/>
      </w:rPr>
    </w:lvl>
    <w:lvl w:ilvl="1" w:tplc="0C090019">
      <w:start w:val="1"/>
      <w:numFmt w:val="lowerLetter"/>
      <w:lvlText w:val="%2."/>
      <w:lvlJc w:val="left"/>
      <w:pPr>
        <w:ind w:left="2130" w:hanging="360"/>
      </w:pPr>
    </w:lvl>
    <w:lvl w:ilvl="2" w:tplc="0C09001B" w:tentative="1">
      <w:start w:val="1"/>
      <w:numFmt w:val="lowerRoman"/>
      <w:lvlText w:val="%3."/>
      <w:lvlJc w:val="right"/>
      <w:pPr>
        <w:ind w:left="2850" w:hanging="180"/>
      </w:pPr>
    </w:lvl>
    <w:lvl w:ilvl="3" w:tplc="0C09000F" w:tentative="1">
      <w:start w:val="1"/>
      <w:numFmt w:val="decimal"/>
      <w:lvlText w:val="%4."/>
      <w:lvlJc w:val="left"/>
      <w:pPr>
        <w:ind w:left="3570" w:hanging="360"/>
      </w:pPr>
    </w:lvl>
    <w:lvl w:ilvl="4" w:tplc="0C090019" w:tentative="1">
      <w:start w:val="1"/>
      <w:numFmt w:val="lowerLetter"/>
      <w:lvlText w:val="%5."/>
      <w:lvlJc w:val="left"/>
      <w:pPr>
        <w:ind w:left="4290" w:hanging="360"/>
      </w:pPr>
    </w:lvl>
    <w:lvl w:ilvl="5" w:tplc="0C09001B" w:tentative="1">
      <w:start w:val="1"/>
      <w:numFmt w:val="lowerRoman"/>
      <w:lvlText w:val="%6."/>
      <w:lvlJc w:val="right"/>
      <w:pPr>
        <w:ind w:left="5010" w:hanging="180"/>
      </w:pPr>
    </w:lvl>
    <w:lvl w:ilvl="6" w:tplc="0C09000F" w:tentative="1">
      <w:start w:val="1"/>
      <w:numFmt w:val="decimal"/>
      <w:lvlText w:val="%7."/>
      <w:lvlJc w:val="left"/>
      <w:pPr>
        <w:ind w:left="5730" w:hanging="360"/>
      </w:pPr>
    </w:lvl>
    <w:lvl w:ilvl="7" w:tplc="0C090019" w:tentative="1">
      <w:start w:val="1"/>
      <w:numFmt w:val="lowerLetter"/>
      <w:lvlText w:val="%8."/>
      <w:lvlJc w:val="left"/>
      <w:pPr>
        <w:ind w:left="6450" w:hanging="360"/>
      </w:pPr>
    </w:lvl>
    <w:lvl w:ilvl="8" w:tplc="0C09001B" w:tentative="1">
      <w:start w:val="1"/>
      <w:numFmt w:val="lowerRoman"/>
      <w:lvlText w:val="%9."/>
      <w:lvlJc w:val="right"/>
      <w:pPr>
        <w:ind w:left="7170" w:hanging="180"/>
      </w:pPr>
    </w:lvl>
  </w:abstractNum>
  <w:abstractNum w:abstractNumId="23">
    <w:nsid w:val="4E37665E"/>
    <w:multiLevelType w:val="hybridMultilevel"/>
    <w:tmpl w:val="F362B1C2"/>
    <w:lvl w:ilvl="0" w:tplc="0C090011">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4E7E781A"/>
    <w:multiLevelType w:val="hybridMultilevel"/>
    <w:tmpl w:val="87126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EEF7E3C"/>
    <w:multiLevelType w:val="hybridMultilevel"/>
    <w:tmpl w:val="AF7A53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42C73C8"/>
    <w:multiLevelType w:val="hybridMultilevel"/>
    <w:tmpl w:val="42C4E162"/>
    <w:lvl w:ilvl="0" w:tplc="09C4217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B4C3A98"/>
    <w:multiLevelType w:val="hybridMultilevel"/>
    <w:tmpl w:val="4CCCC2D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C80561E"/>
    <w:multiLevelType w:val="hybridMultilevel"/>
    <w:tmpl w:val="0C80CCA0"/>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9">
    <w:nsid w:val="5DCA460A"/>
    <w:multiLevelType w:val="hybridMultilevel"/>
    <w:tmpl w:val="BCA47E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DEE4250"/>
    <w:multiLevelType w:val="hybridMultilevel"/>
    <w:tmpl w:val="5380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F9E78E5"/>
    <w:multiLevelType w:val="hybridMultilevel"/>
    <w:tmpl w:val="0EECBCFE"/>
    <w:lvl w:ilvl="0" w:tplc="077A235C">
      <w:start w:val="1"/>
      <w:numFmt w:val="decimal"/>
      <w:lvlText w:val="%1."/>
      <w:lvlJc w:val="left"/>
      <w:pPr>
        <w:tabs>
          <w:tab w:val="num" w:pos="360"/>
        </w:tabs>
        <w:ind w:left="360" w:hanging="360"/>
      </w:pPr>
      <w:rPr>
        <w:rFonts w:hint="default"/>
        <w:sz w:val="28"/>
        <w:szCs w:val="2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5B34DDF"/>
    <w:multiLevelType w:val="hybridMultilevel"/>
    <w:tmpl w:val="7822334E"/>
    <w:lvl w:ilvl="0" w:tplc="AE383390">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512"/>
        </w:tabs>
        <w:ind w:left="1512" w:hanging="360"/>
      </w:pPr>
      <w:rPr>
        <w:rFonts w:ascii="Wingdings" w:hAnsi="Wingdings" w:hint="default"/>
      </w:rPr>
    </w:lvl>
    <w:lvl w:ilvl="2" w:tplc="30162938">
      <w:start w:val="1"/>
      <w:numFmt w:val="bullet"/>
      <w:lvlText w:val=""/>
      <w:lvlJc w:val="left"/>
      <w:pPr>
        <w:tabs>
          <w:tab w:val="num" w:pos="2160"/>
        </w:tabs>
        <w:ind w:left="2160" w:hanging="360"/>
      </w:pPr>
      <w:rPr>
        <w:rFonts w:ascii="Wingdings" w:hAnsi="Wingdings" w:hint="default"/>
      </w:rPr>
    </w:lvl>
    <w:lvl w:ilvl="3" w:tplc="8C5877BE" w:tentative="1">
      <w:start w:val="1"/>
      <w:numFmt w:val="bullet"/>
      <w:lvlText w:val=""/>
      <w:lvlJc w:val="left"/>
      <w:pPr>
        <w:tabs>
          <w:tab w:val="num" w:pos="2880"/>
        </w:tabs>
        <w:ind w:left="2880" w:hanging="360"/>
      </w:pPr>
      <w:rPr>
        <w:rFonts w:ascii="Wingdings" w:hAnsi="Wingdings" w:hint="default"/>
      </w:rPr>
    </w:lvl>
    <w:lvl w:ilvl="4" w:tplc="56763CE4" w:tentative="1">
      <w:start w:val="1"/>
      <w:numFmt w:val="bullet"/>
      <w:lvlText w:val=""/>
      <w:lvlJc w:val="left"/>
      <w:pPr>
        <w:tabs>
          <w:tab w:val="num" w:pos="3600"/>
        </w:tabs>
        <w:ind w:left="3600" w:hanging="360"/>
      </w:pPr>
      <w:rPr>
        <w:rFonts w:ascii="Wingdings" w:hAnsi="Wingdings" w:hint="default"/>
      </w:rPr>
    </w:lvl>
    <w:lvl w:ilvl="5" w:tplc="7BC469A8" w:tentative="1">
      <w:start w:val="1"/>
      <w:numFmt w:val="bullet"/>
      <w:lvlText w:val=""/>
      <w:lvlJc w:val="left"/>
      <w:pPr>
        <w:tabs>
          <w:tab w:val="num" w:pos="4320"/>
        </w:tabs>
        <w:ind w:left="4320" w:hanging="360"/>
      </w:pPr>
      <w:rPr>
        <w:rFonts w:ascii="Wingdings" w:hAnsi="Wingdings" w:hint="default"/>
      </w:rPr>
    </w:lvl>
    <w:lvl w:ilvl="6" w:tplc="CB8C5880" w:tentative="1">
      <w:start w:val="1"/>
      <w:numFmt w:val="bullet"/>
      <w:lvlText w:val=""/>
      <w:lvlJc w:val="left"/>
      <w:pPr>
        <w:tabs>
          <w:tab w:val="num" w:pos="5040"/>
        </w:tabs>
        <w:ind w:left="5040" w:hanging="360"/>
      </w:pPr>
      <w:rPr>
        <w:rFonts w:ascii="Wingdings" w:hAnsi="Wingdings" w:hint="default"/>
      </w:rPr>
    </w:lvl>
    <w:lvl w:ilvl="7" w:tplc="84B0E39E" w:tentative="1">
      <w:start w:val="1"/>
      <w:numFmt w:val="bullet"/>
      <w:lvlText w:val=""/>
      <w:lvlJc w:val="left"/>
      <w:pPr>
        <w:tabs>
          <w:tab w:val="num" w:pos="5760"/>
        </w:tabs>
        <w:ind w:left="5760" w:hanging="360"/>
      </w:pPr>
      <w:rPr>
        <w:rFonts w:ascii="Wingdings" w:hAnsi="Wingdings" w:hint="default"/>
      </w:rPr>
    </w:lvl>
    <w:lvl w:ilvl="8" w:tplc="B20283AA" w:tentative="1">
      <w:start w:val="1"/>
      <w:numFmt w:val="bullet"/>
      <w:lvlText w:val=""/>
      <w:lvlJc w:val="left"/>
      <w:pPr>
        <w:tabs>
          <w:tab w:val="num" w:pos="6480"/>
        </w:tabs>
        <w:ind w:left="6480" w:hanging="360"/>
      </w:pPr>
      <w:rPr>
        <w:rFonts w:ascii="Wingdings" w:hAnsi="Wingdings" w:hint="default"/>
      </w:rPr>
    </w:lvl>
  </w:abstractNum>
  <w:abstractNum w:abstractNumId="33">
    <w:nsid w:val="6B70785A"/>
    <w:multiLevelType w:val="hybridMultilevel"/>
    <w:tmpl w:val="38F46EB0"/>
    <w:lvl w:ilvl="0" w:tplc="04090001">
      <w:start w:val="1"/>
      <w:numFmt w:val="bullet"/>
      <w:lvlText w:val=""/>
      <w:lvlJc w:val="left"/>
      <w:pPr>
        <w:tabs>
          <w:tab w:val="num" w:pos="720"/>
        </w:tabs>
        <w:ind w:left="720" w:hanging="360"/>
      </w:pPr>
      <w:rPr>
        <w:rFonts w:ascii="Symbol" w:hAnsi="Symbol" w:hint="default"/>
      </w:rPr>
    </w:lvl>
    <w:lvl w:ilvl="1" w:tplc="C1E86A52">
      <w:start w:val="139"/>
      <w:numFmt w:val="bullet"/>
      <w:lvlText w:val=""/>
      <w:lvlJc w:val="left"/>
      <w:pPr>
        <w:tabs>
          <w:tab w:val="num" w:pos="1440"/>
        </w:tabs>
        <w:ind w:left="1440" w:hanging="360"/>
      </w:pPr>
      <w:rPr>
        <w:rFonts w:ascii="Wingdings" w:hAnsi="Wingdings" w:hint="default"/>
      </w:rPr>
    </w:lvl>
    <w:lvl w:ilvl="2" w:tplc="4440DDB0" w:tentative="1">
      <w:start w:val="1"/>
      <w:numFmt w:val="bullet"/>
      <w:lvlText w:val="▲"/>
      <w:lvlJc w:val="left"/>
      <w:pPr>
        <w:tabs>
          <w:tab w:val="num" w:pos="2160"/>
        </w:tabs>
        <w:ind w:left="2160" w:hanging="360"/>
      </w:pPr>
      <w:rPr>
        <w:rFonts w:ascii="Times New Roman" w:hAnsi="Times New Roman" w:hint="default"/>
      </w:rPr>
    </w:lvl>
    <w:lvl w:ilvl="3" w:tplc="699E51E6" w:tentative="1">
      <w:start w:val="1"/>
      <w:numFmt w:val="bullet"/>
      <w:lvlText w:val="▲"/>
      <w:lvlJc w:val="left"/>
      <w:pPr>
        <w:tabs>
          <w:tab w:val="num" w:pos="2880"/>
        </w:tabs>
        <w:ind w:left="2880" w:hanging="360"/>
      </w:pPr>
      <w:rPr>
        <w:rFonts w:ascii="Times New Roman" w:hAnsi="Times New Roman" w:hint="default"/>
      </w:rPr>
    </w:lvl>
    <w:lvl w:ilvl="4" w:tplc="5E58CE5C" w:tentative="1">
      <w:start w:val="1"/>
      <w:numFmt w:val="bullet"/>
      <w:lvlText w:val="▲"/>
      <w:lvlJc w:val="left"/>
      <w:pPr>
        <w:tabs>
          <w:tab w:val="num" w:pos="3600"/>
        </w:tabs>
        <w:ind w:left="3600" w:hanging="360"/>
      </w:pPr>
      <w:rPr>
        <w:rFonts w:ascii="Times New Roman" w:hAnsi="Times New Roman" w:hint="default"/>
      </w:rPr>
    </w:lvl>
    <w:lvl w:ilvl="5" w:tplc="335CBAD0" w:tentative="1">
      <w:start w:val="1"/>
      <w:numFmt w:val="bullet"/>
      <w:lvlText w:val="▲"/>
      <w:lvlJc w:val="left"/>
      <w:pPr>
        <w:tabs>
          <w:tab w:val="num" w:pos="4320"/>
        </w:tabs>
        <w:ind w:left="4320" w:hanging="360"/>
      </w:pPr>
      <w:rPr>
        <w:rFonts w:ascii="Times New Roman" w:hAnsi="Times New Roman" w:hint="default"/>
      </w:rPr>
    </w:lvl>
    <w:lvl w:ilvl="6" w:tplc="5DAAD070" w:tentative="1">
      <w:start w:val="1"/>
      <w:numFmt w:val="bullet"/>
      <w:lvlText w:val="▲"/>
      <w:lvlJc w:val="left"/>
      <w:pPr>
        <w:tabs>
          <w:tab w:val="num" w:pos="5040"/>
        </w:tabs>
        <w:ind w:left="5040" w:hanging="360"/>
      </w:pPr>
      <w:rPr>
        <w:rFonts w:ascii="Times New Roman" w:hAnsi="Times New Roman" w:hint="default"/>
      </w:rPr>
    </w:lvl>
    <w:lvl w:ilvl="7" w:tplc="D8AE2484" w:tentative="1">
      <w:start w:val="1"/>
      <w:numFmt w:val="bullet"/>
      <w:lvlText w:val="▲"/>
      <w:lvlJc w:val="left"/>
      <w:pPr>
        <w:tabs>
          <w:tab w:val="num" w:pos="5760"/>
        </w:tabs>
        <w:ind w:left="5760" w:hanging="360"/>
      </w:pPr>
      <w:rPr>
        <w:rFonts w:ascii="Times New Roman" w:hAnsi="Times New Roman" w:hint="default"/>
      </w:rPr>
    </w:lvl>
    <w:lvl w:ilvl="8" w:tplc="287EE67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C124080"/>
    <w:multiLevelType w:val="hybridMultilevel"/>
    <w:tmpl w:val="670EE320"/>
    <w:lvl w:ilvl="0" w:tplc="45E0EE88">
      <w:start w:val="1"/>
      <w:numFmt w:val="decimal"/>
      <w:lvlText w:val="%1."/>
      <w:lvlJc w:val="left"/>
      <w:pPr>
        <w:ind w:left="1296" w:hanging="360"/>
      </w:pPr>
      <w:rPr>
        <w:rFonts w:ascii="Arial" w:eastAsia="宋体" w:hAnsi="Arial" w:cs="Arial"/>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5">
    <w:nsid w:val="74FA78E6"/>
    <w:multiLevelType w:val="singleLevel"/>
    <w:tmpl w:val="C394850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36">
    <w:nsid w:val="75965B5F"/>
    <w:multiLevelType w:val="multilevel"/>
    <w:tmpl w:val="CAE0910A"/>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4"/>
      <w:lvlJc w:val="left"/>
      <w:pPr>
        <w:ind w:left="864" w:hanging="864"/>
      </w:pPr>
      <w:rPr>
        <w:rFonts w:hint="eastAsia"/>
      </w:rPr>
    </w:lvl>
    <w:lvl w:ilvl="4">
      <w:start w:val="1"/>
      <w:numFmt w:val="decimal"/>
      <w:lvlText w:val="1.4.%5."/>
      <w:lvlJc w:val="left"/>
      <w:pPr>
        <w:ind w:left="1008" w:hanging="1008"/>
      </w:pPr>
      <w:rPr>
        <w:rFonts w:hint="eastAsia"/>
      </w:rPr>
    </w:lvl>
    <w:lvl w:ilvl="5">
      <w:start w:val="1"/>
      <w:numFmt w:val="decimal"/>
      <w:lvlText w:val="1.4.1.%6."/>
      <w:lvlJc w:val="left"/>
      <w:pPr>
        <w:ind w:left="1152" w:hanging="1152"/>
      </w:pPr>
      <w:rPr>
        <w:rFonts w:hint="eastAsia"/>
      </w:rPr>
    </w:lvl>
    <w:lvl w:ilvl="6">
      <w:start w:val="1"/>
      <w:numFmt w:val="decimal"/>
      <w:lvlText w:val="1.4.1.2.%7."/>
      <w:lvlJc w:val="left"/>
      <w:pPr>
        <w:ind w:left="1296" w:hanging="1296"/>
      </w:pPr>
      <w:rPr>
        <w:rFonts w:hint="eastAsia"/>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7">
    <w:nsid w:val="75C96603"/>
    <w:multiLevelType w:val="hybridMultilevel"/>
    <w:tmpl w:val="80F245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FD33C6"/>
    <w:multiLevelType w:val="hybridMultilevel"/>
    <w:tmpl w:val="ED8EFAC2"/>
    <w:lvl w:ilvl="0" w:tplc="0409000B">
      <w:start w:val="1"/>
      <w:numFmt w:val="bullet"/>
      <w:lvlText w:val=""/>
      <w:lvlJc w:val="left"/>
      <w:pPr>
        <w:tabs>
          <w:tab w:val="num" w:pos="720"/>
        </w:tabs>
        <w:ind w:left="720" w:hanging="360"/>
      </w:pPr>
      <w:rPr>
        <w:rFonts w:ascii="Wingdings" w:hAnsi="Wingdings" w:hint="default"/>
      </w:rPr>
    </w:lvl>
    <w:lvl w:ilvl="1" w:tplc="C1E86A52">
      <w:start w:val="139"/>
      <w:numFmt w:val="bullet"/>
      <w:lvlText w:val=""/>
      <w:lvlJc w:val="left"/>
      <w:pPr>
        <w:tabs>
          <w:tab w:val="num" w:pos="1440"/>
        </w:tabs>
        <w:ind w:left="1440" w:hanging="360"/>
      </w:pPr>
      <w:rPr>
        <w:rFonts w:ascii="Wingdings" w:hAnsi="Wingdings" w:hint="default"/>
      </w:rPr>
    </w:lvl>
    <w:lvl w:ilvl="2" w:tplc="4440DDB0" w:tentative="1">
      <w:start w:val="1"/>
      <w:numFmt w:val="bullet"/>
      <w:lvlText w:val="▲"/>
      <w:lvlJc w:val="left"/>
      <w:pPr>
        <w:tabs>
          <w:tab w:val="num" w:pos="2160"/>
        </w:tabs>
        <w:ind w:left="2160" w:hanging="360"/>
      </w:pPr>
      <w:rPr>
        <w:rFonts w:ascii="Times New Roman" w:hAnsi="Times New Roman" w:hint="default"/>
      </w:rPr>
    </w:lvl>
    <w:lvl w:ilvl="3" w:tplc="699E51E6" w:tentative="1">
      <w:start w:val="1"/>
      <w:numFmt w:val="bullet"/>
      <w:lvlText w:val="▲"/>
      <w:lvlJc w:val="left"/>
      <w:pPr>
        <w:tabs>
          <w:tab w:val="num" w:pos="2880"/>
        </w:tabs>
        <w:ind w:left="2880" w:hanging="360"/>
      </w:pPr>
      <w:rPr>
        <w:rFonts w:ascii="Times New Roman" w:hAnsi="Times New Roman" w:hint="default"/>
      </w:rPr>
    </w:lvl>
    <w:lvl w:ilvl="4" w:tplc="5E58CE5C" w:tentative="1">
      <w:start w:val="1"/>
      <w:numFmt w:val="bullet"/>
      <w:lvlText w:val="▲"/>
      <w:lvlJc w:val="left"/>
      <w:pPr>
        <w:tabs>
          <w:tab w:val="num" w:pos="3600"/>
        </w:tabs>
        <w:ind w:left="3600" w:hanging="360"/>
      </w:pPr>
      <w:rPr>
        <w:rFonts w:ascii="Times New Roman" w:hAnsi="Times New Roman" w:hint="default"/>
      </w:rPr>
    </w:lvl>
    <w:lvl w:ilvl="5" w:tplc="335CBAD0" w:tentative="1">
      <w:start w:val="1"/>
      <w:numFmt w:val="bullet"/>
      <w:lvlText w:val="▲"/>
      <w:lvlJc w:val="left"/>
      <w:pPr>
        <w:tabs>
          <w:tab w:val="num" w:pos="4320"/>
        </w:tabs>
        <w:ind w:left="4320" w:hanging="360"/>
      </w:pPr>
      <w:rPr>
        <w:rFonts w:ascii="Times New Roman" w:hAnsi="Times New Roman" w:hint="default"/>
      </w:rPr>
    </w:lvl>
    <w:lvl w:ilvl="6" w:tplc="5DAAD070" w:tentative="1">
      <w:start w:val="1"/>
      <w:numFmt w:val="bullet"/>
      <w:lvlText w:val="▲"/>
      <w:lvlJc w:val="left"/>
      <w:pPr>
        <w:tabs>
          <w:tab w:val="num" w:pos="5040"/>
        </w:tabs>
        <w:ind w:left="5040" w:hanging="360"/>
      </w:pPr>
      <w:rPr>
        <w:rFonts w:ascii="Times New Roman" w:hAnsi="Times New Roman" w:hint="default"/>
      </w:rPr>
    </w:lvl>
    <w:lvl w:ilvl="7" w:tplc="D8AE2484" w:tentative="1">
      <w:start w:val="1"/>
      <w:numFmt w:val="bullet"/>
      <w:lvlText w:val="▲"/>
      <w:lvlJc w:val="left"/>
      <w:pPr>
        <w:tabs>
          <w:tab w:val="num" w:pos="5760"/>
        </w:tabs>
        <w:ind w:left="5760" w:hanging="360"/>
      </w:pPr>
      <w:rPr>
        <w:rFonts w:ascii="Times New Roman" w:hAnsi="Times New Roman" w:hint="default"/>
      </w:rPr>
    </w:lvl>
    <w:lvl w:ilvl="8" w:tplc="287EE67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7874D8E"/>
    <w:multiLevelType w:val="hybridMultilevel"/>
    <w:tmpl w:val="7722F448"/>
    <w:lvl w:ilvl="0" w:tplc="7670165E">
      <w:start w:val="1"/>
      <w:numFmt w:val="decimalFullWidth"/>
      <w:lvlText w:val="%1，"/>
      <w:lvlJc w:val="left"/>
      <w:pPr>
        <w:ind w:left="2100" w:hanging="420"/>
      </w:pPr>
      <w:rPr>
        <w:rFonts w:hint="default"/>
      </w:rPr>
    </w:lvl>
    <w:lvl w:ilvl="1" w:tplc="0C090019" w:tentative="1">
      <w:start w:val="1"/>
      <w:numFmt w:val="lowerLetter"/>
      <w:lvlText w:val="%2."/>
      <w:lvlJc w:val="left"/>
      <w:pPr>
        <w:ind w:left="2760" w:hanging="360"/>
      </w:pPr>
    </w:lvl>
    <w:lvl w:ilvl="2" w:tplc="0C09001B" w:tentative="1">
      <w:start w:val="1"/>
      <w:numFmt w:val="lowerRoman"/>
      <w:lvlText w:val="%3."/>
      <w:lvlJc w:val="right"/>
      <w:pPr>
        <w:ind w:left="3480" w:hanging="180"/>
      </w:pPr>
    </w:lvl>
    <w:lvl w:ilvl="3" w:tplc="0C09000F" w:tentative="1">
      <w:start w:val="1"/>
      <w:numFmt w:val="decimal"/>
      <w:lvlText w:val="%4."/>
      <w:lvlJc w:val="left"/>
      <w:pPr>
        <w:ind w:left="4200" w:hanging="360"/>
      </w:pPr>
    </w:lvl>
    <w:lvl w:ilvl="4" w:tplc="0C090019" w:tentative="1">
      <w:start w:val="1"/>
      <w:numFmt w:val="lowerLetter"/>
      <w:lvlText w:val="%5."/>
      <w:lvlJc w:val="left"/>
      <w:pPr>
        <w:ind w:left="4920" w:hanging="360"/>
      </w:pPr>
    </w:lvl>
    <w:lvl w:ilvl="5" w:tplc="0C09001B" w:tentative="1">
      <w:start w:val="1"/>
      <w:numFmt w:val="lowerRoman"/>
      <w:lvlText w:val="%6."/>
      <w:lvlJc w:val="right"/>
      <w:pPr>
        <w:ind w:left="5640" w:hanging="180"/>
      </w:pPr>
    </w:lvl>
    <w:lvl w:ilvl="6" w:tplc="0C09000F" w:tentative="1">
      <w:start w:val="1"/>
      <w:numFmt w:val="decimal"/>
      <w:lvlText w:val="%7."/>
      <w:lvlJc w:val="left"/>
      <w:pPr>
        <w:ind w:left="6360" w:hanging="360"/>
      </w:pPr>
    </w:lvl>
    <w:lvl w:ilvl="7" w:tplc="0C090019" w:tentative="1">
      <w:start w:val="1"/>
      <w:numFmt w:val="lowerLetter"/>
      <w:lvlText w:val="%8."/>
      <w:lvlJc w:val="left"/>
      <w:pPr>
        <w:ind w:left="7080" w:hanging="360"/>
      </w:pPr>
    </w:lvl>
    <w:lvl w:ilvl="8" w:tplc="0C09001B" w:tentative="1">
      <w:start w:val="1"/>
      <w:numFmt w:val="lowerRoman"/>
      <w:lvlText w:val="%9."/>
      <w:lvlJc w:val="right"/>
      <w:pPr>
        <w:ind w:left="7800" w:hanging="180"/>
      </w:pPr>
    </w:lvl>
  </w:abstractNum>
  <w:abstractNum w:abstractNumId="40">
    <w:nsid w:val="7C8C5B3E"/>
    <w:multiLevelType w:val="multilevel"/>
    <w:tmpl w:val="E3DA9E16"/>
    <w:lvl w:ilvl="0">
      <w:start w:val="1"/>
      <w:numFmt w:val="decimal"/>
      <w:lvlText w:val="%1."/>
      <w:lvlJc w:val="left"/>
      <w:pPr>
        <w:ind w:left="420" w:hanging="420"/>
      </w:pPr>
      <w:rPr>
        <w:rFonts w:cs="Times New Roman"/>
      </w:rPr>
    </w:lvl>
    <w:lvl w:ilv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1800"/>
      </w:pPr>
      <w:rPr>
        <w:rFonts w:hint="default"/>
      </w:rPr>
    </w:lvl>
  </w:abstractNum>
  <w:abstractNum w:abstractNumId="41">
    <w:nsid w:val="7EF67AD0"/>
    <w:multiLevelType w:val="hybridMultilevel"/>
    <w:tmpl w:val="ACE2DA7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2">
    <w:nsid w:val="7F4F5693"/>
    <w:multiLevelType w:val="hybridMultilevel"/>
    <w:tmpl w:val="11FA038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3">
    <w:nsid w:val="7FEE2EA1"/>
    <w:multiLevelType w:val="hybridMultilevel"/>
    <w:tmpl w:val="04D6EAD4"/>
    <w:lvl w:ilvl="0" w:tplc="4C24766A">
      <w:start w:val="1"/>
      <w:numFmt w:val="bullet"/>
      <w:lvlText w:val="•"/>
      <w:lvlJc w:val="left"/>
      <w:pPr>
        <w:tabs>
          <w:tab w:val="num" w:pos="720"/>
        </w:tabs>
        <w:ind w:left="720" w:hanging="360"/>
      </w:pPr>
      <w:rPr>
        <w:rFonts w:ascii="Arial" w:hAnsi="Arial" w:hint="default"/>
      </w:rPr>
    </w:lvl>
    <w:lvl w:ilvl="1" w:tplc="4A0AE6BE">
      <w:start w:val="1749"/>
      <w:numFmt w:val="bullet"/>
      <w:lvlText w:val="•"/>
      <w:lvlJc w:val="left"/>
      <w:pPr>
        <w:tabs>
          <w:tab w:val="num" w:pos="1440"/>
        </w:tabs>
        <w:ind w:left="1440" w:hanging="360"/>
      </w:pPr>
      <w:rPr>
        <w:rFonts w:ascii="Arial" w:hAnsi="Arial" w:hint="default"/>
      </w:rPr>
    </w:lvl>
    <w:lvl w:ilvl="2" w:tplc="8E2CB48E" w:tentative="1">
      <w:start w:val="1"/>
      <w:numFmt w:val="bullet"/>
      <w:lvlText w:val="•"/>
      <w:lvlJc w:val="left"/>
      <w:pPr>
        <w:tabs>
          <w:tab w:val="num" w:pos="2160"/>
        </w:tabs>
        <w:ind w:left="2160" w:hanging="360"/>
      </w:pPr>
      <w:rPr>
        <w:rFonts w:ascii="Arial" w:hAnsi="Arial" w:hint="default"/>
      </w:rPr>
    </w:lvl>
    <w:lvl w:ilvl="3" w:tplc="3DEAAC6E" w:tentative="1">
      <w:start w:val="1"/>
      <w:numFmt w:val="bullet"/>
      <w:lvlText w:val="•"/>
      <w:lvlJc w:val="left"/>
      <w:pPr>
        <w:tabs>
          <w:tab w:val="num" w:pos="2880"/>
        </w:tabs>
        <w:ind w:left="2880" w:hanging="360"/>
      </w:pPr>
      <w:rPr>
        <w:rFonts w:ascii="Arial" w:hAnsi="Arial" w:hint="default"/>
      </w:rPr>
    </w:lvl>
    <w:lvl w:ilvl="4" w:tplc="A19A2EE8" w:tentative="1">
      <w:start w:val="1"/>
      <w:numFmt w:val="bullet"/>
      <w:lvlText w:val="•"/>
      <w:lvlJc w:val="left"/>
      <w:pPr>
        <w:tabs>
          <w:tab w:val="num" w:pos="3600"/>
        </w:tabs>
        <w:ind w:left="3600" w:hanging="360"/>
      </w:pPr>
      <w:rPr>
        <w:rFonts w:ascii="Arial" w:hAnsi="Arial" w:hint="default"/>
      </w:rPr>
    </w:lvl>
    <w:lvl w:ilvl="5" w:tplc="F5F087C4" w:tentative="1">
      <w:start w:val="1"/>
      <w:numFmt w:val="bullet"/>
      <w:lvlText w:val="•"/>
      <w:lvlJc w:val="left"/>
      <w:pPr>
        <w:tabs>
          <w:tab w:val="num" w:pos="4320"/>
        </w:tabs>
        <w:ind w:left="4320" w:hanging="360"/>
      </w:pPr>
      <w:rPr>
        <w:rFonts w:ascii="Arial" w:hAnsi="Arial" w:hint="default"/>
      </w:rPr>
    </w:lvl>
    <w:lvl w:ilvl="6" w:tplc="FB7E92A0" w:tentative="1">
      <w:start w:val="1"/>
      <w:numFmt w:val="bullet"/>
      <w:lvlText w:val="•"/>
      <w:lvlJc w:val="left"/>
      <w:pPr>
        <w:tabs>
          <w:tab w:val="num" w:pos="5040"/>
        </w:tabs>
        <w:ind w:left="5040" w:hanging="360"/>
      </w:pPr>
      <w:rPr>
        <w:rFonts w:ascii="Arial" w:hAnsi="Arial" w:hint="default"/>
      </w:rPr>
    </w:lvl>
    <w:lvl w:ilvl="7" w:tplc="7AC696A0" w:tentative="1">
      <w:start w:val="1"/>
      <w:numFmt w:val="bullet"/>
      <w:lvlText w:val="•"/>
      <w:lvlJc w:val="left"/>
      <w:pPr>
        <w:tabs>
          <w:tab w:val="num" w:pos="5760"/>
        </w:tabs>
        <w:ind w:left="5760" w:hanging="360"/>
      </w:pPr>
      <w:rPr>
        <w:rFonts w:ascii="Arial" w:hAnsi="Arial" w:hint="default"/>
      </w:rPr>
    </w:lvl>
    <w:lvl w:ilvl="8" w:tplc="E59402B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5"/>
  </w:num>
  <w:num w:numId="3">
    <w:abstractNumId w:val="14"/>
    <w:lvlOverride w:ilvl="0">
      <w:startOverride w:val="1"/>
    </w:lvlOverride>
  </w:num>
  <w:num w:numId="4">
    <w:abstractNumId w:val="1"/>
  </w:num>
  <w:num w:numId="5">
    <w:abstractNumId w:val="0"/>
  </w:num>
  <w:num w:numId="6">
    <w:abstractNumId w:val="36"/>
  </w:num>
  <w:num w:numId="7">
    <w:abstractNumId w:val="33"/>
  </w:num>
  <w:num w:numId="8">
    <w:abstractNumId w:val="32"/>
  </w:num>
  <w:num w:numId="9">
    <w:abstractNumId w:val="37"/>
  </w:num>
  <w:num w:numId="10">
    <w:abstractNumId w:val="21"/>
  </w:num>
  <w:num w:numId="11">
    <w:abstractNumId w:val="9"/>
  </w:num>
  <w:num w:numId="12">
    <w:abstractNumId w:val="42"/>
  </w:num>
  <w:num w:numId="13">
    <w:abstractNumId w:val="10"/>
  </w:num>
  <w:num w:numId="14">
    <w:abstractNumId w:val="3"/>
  </w:num>
  <w:num w:numId="15">
    <w:abstractNumId w:val="23"/>
  </w:num>
  <w:num w:numId="16">
    <w:abstractNumId w:val="16"/>
  </w:num>
  <w:num w:numId="17">
    <w:abstractNumId w:val="38"/>
  </w:num>
  <w:num w:numId="18">
    <w:abstractNumId w:val="17"/>
  </w:num>
  <w:num w:numId="19">
    <w:abstractNumId w:val="6"/>
  </w:num>
  <w:num w:numId="20">
    <w:abstractNumId w:val="8"/>
  </w:num>
  <w:num w:numId="21">
    <w:abstractNumId w:val="28"/>
  </w:num>
  <w:num w:numId="22">
    <w:abstractNumId w:val="41"/>
  </w:num>
  <w:num w:numId="23">
    <w:abstractNumId w:val="30"/>
  </w:num>
  <w:num w:numId="24">
    <w:abstractNumId w:val="25"/>
  </w:num>
  <w:num w:numId="25">
    <w:abstractNumId w:val="40"/>
  </w:num>
  <w:num w:numId="26">
    <w:abstractNumId w:val="31"/>
  </w:num>
  <w:num w:numId="27">
    <w:abstractNumId w:val="24"/>
  </w:num>
  <w:num w:numId="28">
    <w:abstractNumId w:val="12"/>
  </w:num>
  <w:num w:numId="29">
    <w:abstractNumId w:val="29"/>
  </w:num>
  <w:num w:numId="30">
    <w:abstractNumId w:val="4"/>
  </w:num>
  <w:num w:numId="31">
    <w:abstractNumId w:val="19"/>
  </w:num>
  <w:num w:numId="32">
    <w:abstractNumId w:val="11"/>
  </w:num>
  <w:num w:numId="33">
    <w:abstractNumId w:val="26"/>
  </w:num>
  <w:num w:numId="34">
    <w:abstractNumId w:val="2"/>
  </w:num>
  <w:num w:numId="35">
    <w:abstractNumId w:val="34"/>
  </w:num>
  <w:num w:numId="36">
    <w:abstractNumId w:val="18"/>
  </w:num>
  <w:num w:numId="37">
    <w:abstractNumId w:val="5"/>
  </w:num>
  <w:num w:numId="38">
    <w:abstractNumId w:val="27"/>
  </w:num>
  <w:num w:numId="39">
    <w:abstractNumId w:val="22"/>
  </w:num>
  <w:num w:numId="40">
    <w:abstractNumId w:val="13"/>
  </w:num>
  <w:num w:numId="41">
    <w:abstractNumId w:val="39"/>
  </w:num>
  <w:num w:numId="42">
    <w:abstractNumId w:val="43"/>
  </w:num>
  <w:num w:numId="43">
    <w:abstractNumId w:val="15"/>
  </w:num>
  <w:num w:numId="4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6F"/>
    <w:rsid w:val="00000508"/>
    <w:rsid w:val="000029D2"/>
    <w:rsid w:val="00007425"/>
    <w:rsid w:val="00010F4F"/>
    <w:rsid w:val="00011C08"/>
    <w:rsid w:val="0001233D"/>
    <w:rsid w:val="00012A6A"/>
    <w:rsid w:val="00013DB8"/>
    <w:rsid w:val="0001482A"/>
    <w:rsid w:val="00014A96"/>
    <w:rsid w:val="00020E15"/>
    <w:rsid w:val="00022CD1"/>
    <w:rsid w:val="00025273"/>
    <w:rsid w:val="000252E4"/>
    <w:rsid w:val="000255CE"/>
    <w:rsid w:val="00025BFA"/>
    <w:rsid w:val="00025DAA"/>
    <w:rsid w:val="00027433"/>
    <w:rsid w:val="00030DBC"/>
    <w:rsid w:val="00031DB3"/>
    <w:rsid w:val="00032A0A"/>
    <w:rsid w:val="00033764"/>
    <w:rsid w:val="000338F8"/>
    <w:rsid w:val="00034DB5"/>
    <w:rsid w:val="00041BF3"/>
    <w:rsid w:val="000421CF"/>
    <w:rsid w:val="000421D9"/>
    <w:rsid w:val="00047D6A"/>
    <w:rsid w:val="000505D9"/>
    <w:rsid w:val="00051402"/>
    <w:rsid w:val="0005377C"/>
    <w:rsid w:val="000542A7"/>
    <w:rsid w:val="00054A32"/>
    <w:rsid w:val="000552A9"/>
    <w:rsid w:val="0006292B"/>
    <w:rsid w:val="00062A9F"/>
    <w:rsid w:val="0006349D"/>
    <w:rsid w:val="00064536"/>
    <w:rsid w:val="00064968"/>
    <w:rsid w:val="0006543A"/>
    <w:rsid w:val="00065F3A"/>
    <w:rsid w:val="00070048"/>
    <w:rsid w:val="00070FEB"/>
    <w:rsid w:val="00071448"/>
    <w:rsid w:val="00071D7B"/>
    <w:rsid w:val="00072714"/>
    <w:rsid w:val="0007639F"/>
    <w:rsid w:val="000764B3"/>
    <w:rsid w:val="00077DD5"/>
    <w:rsid w:val="0008147A"/>
    <w:rsid w:val="000817B7"/>
    <w:rsid w:val="000817C4"/>
    <w:rsid w:val="00082034"/>
    <w:rsid w:val="000825AE"/>
    <w:rsid w:val="00083643"/>
    <w:rsid w:val="00083AB2"/>
    <w:rsid w:val="00090607"/>
    <w:rsid w:val="0009193B"/>
    <w:rsid w:val="00091E9C"/>
    <w:rsid w:val="000962DB"/>
    <w:rsid w:val="00096763"/>
    <w:rsid w:val="000969FC"/>
    <w:rsid w:val="00097EF8"/>
    <w:rsid w:val="000A029C"/>
    <w:rsid w:val="000A19F0"/>
    <w:rsid w:val="000A2091"/>
    <w:rsid w:val="000A636B"/>
    <w:rsid w:val="000A6C4A"/>
    <w:rsid w:val="000A780D"/>
    <w:rsid w:val="000B097B"/>
    <w:rsid w:val="000B2971"/>
    <w:rsid w:val="000B3563"/>
    <w:rsid w:val="000B501E"/>
    <w:rsid w:val="000B72A8"/>
    <w:rsid w:val="000C2F19"/>
    <w:rsid w:val="000C41E5"/>
    <w:rsid w:val="000C58BC"/>
    <w:rsid w:val="000C6542"/>
    <w:rsid w:val="000D0715"/>
    <w:rsid w:val="000D1BEF"/>
    <w:rsid w:val="000D348E"/>
    <w:rsid w:val="000D3C3B"/>
    <w:rsid w:val="000D48BC"/>
    <w:rsid w:val="000D5882"/>
    <w:rsid w:val="000D5DDE"/>
    <w:rsid w:val="000D5F97"/>
    <w:rsid w:val="000D60E5"/>
    <w:rsid w:val="000D6AAC"/>
    <w:rsid w:val="000E079C"/>
    <w:rsid w:val="000E0D88"/>
    <w:rsid w:val="000E16A8"/>
    <w:rsid w:val="000E1846"/>
    <w:rsid w:val="000E5BE7"/>
    <w:rsid w:val="000E69BA"/>
    <w:rsid w:val="000F008E"/>
    <w:rsid w:val="000F04F3"/>
    <w:rsid w:val="000F14F4"/>
    <w:rsid w:val="000F4DB3"/>
    <w:rsid w:val="000F5204"/>
    <w:rsid w:val="000F5230"/>
    <w:rsid w:val="000F56B4"/>
    <w:rsid w:val="000F73EF"/>
    <w:rsid w:val="001018A2"/>
    <w:rsid w:val="00103125"/>
    <w:rsid w:val="00110837"/>
    <w:rsid w:val="001148C4"/>
    <w:rsid w:val="001177EF"/>
    <w:rsid w:val="00124CBA"/>
    <w:rsid w:val="0012526A"/>
    <w:rsid w:val="0012635E"/>
    <w:rsid w:val="0012670E"/>
    <w:rsid w:val="001347CD"/>
    <w:rsid w:val="001409FE"/>
    <w:rsid w:val="001417CB"/>
    <w:rsid w:val="00147039"/>
    <w:rsid w:val="00153233"/>
    <w:rsid w:val="00153D6E"/>
    <w:rsid w:val="001544F9"/>
    <w:rsid w:val="0015511E"/>
    <w:rsid w:val="00163556"/>
    <w:rsid w:val="00163BF7"/>
    <w:rsid w:val="00165CE1"/>
    <w:rsid w:val="00165E36"/>
    <w:rsid w:val="00166496"/>
    <w:rsid w:val="00171A05"/>
    <w:rsid w:val="0017226F"/>
    <w:rsid w:val="00172785"/>
    <w:rsid w:val="00174ED1"/>
    <w:rsid w:val="001750AB"/>
    <w:rsid w:val="001754FB"/>
    <w:rsid w:val="0017580E"/>
    <w:rsid w:val="00175F83"/>
    <w:rsid w:val="00176B20"/>
    <w:rsid w:val="0017700E"/>
    <w:rsid w:val="00186DF7"/>
    <w:rsid w:val="00191E60"/>
    <w:rsid w:val="00192B3B"/>
    <w:rsid w:val="00193594"/>
    <w:rsid w:val="00194921"/>
    <w:rsid w:val="00195CF9"/>
    <w:rsid w:val="001A392D"/>
    <w:rsid w:val="001A4A4C"/>
    <w:rsid w:val="001A7B60"/>
    <w:rsid w:val="001B02D5"/>
    <w:rsid w:val="001B4453"/>
    <w:rsid w:val="001B48F2"/>
    <w:rsid w:val="001B4ABB"/>
    <w:rsid w:val="001B6233"/>
    <w:rsid w:val="001B6A89"/>
    <w:rsid w:val="001B6D4A"/>
    <w:rsid w:val="001B721B"/>
    <w:rsid w:val="001B7305"/>
    <w:rsid w:val="001B760B"/>
    <w:rsid w:val="001B7BB3"/>
    <w:rsid w:val="001C316D"/>
    <w:rsid w:val="001C4703"/>
    <w:rsid w:val="001C514E"/>
    <w:rsid w:val="001C51A3"/>
    <w:rsid w:val="001C68A0"/>
    <w:rsid w:val="001C76A1"/>
    <w:rsid w:val="001C7792"/>
    <w:rsid w:val="001D0B58"/>
    <w:rsid w:val="001D1258"/>
    <w:rsid w:val="001D2C3B"/>
    <w:rsid w:val="001D2E5B"/>
    <w:rsid w:val="001D389E"/>
    <w:rsid w:val="001D41D4"/>
    <w:rsid w:val="001D46DF"/>
    <w:rsid w:val="001D7EB9"/>
    <w:rsid w:val="001E2700"/>
    <w:rsid w:val="001E36CA"/>
    <w:rsid w:val="001E6042"/>
    <w:rsid w:val="001E6B60"/>
    <w:rsid w:val="001F0AC8"/>
    <w:rsid w:val="001F119C"/>
    <w:rsid w:val="001F150F"/>
    <w:rsid w:val="001F1A3B"/>
    <w:rsid w:val="001F7EC6"/>
    <w:rsid w:val="0020035C"/>
    <w:rsid w:val="00201926"/>
    <w:rsid w:val="00203341"/>
    <w:rsid w:val="00205159"/>
    <w:rsid w:val="002103FE"/>
    <w:rsid w:val="00211C7D"/>
    <w:rsid w:val="00211D2D"/>
    <w:rsid w:val="00212D93"/>
    <w:rsid w:val="00216D2E"/>
    <w:rsid w:val="002246E1"/>
    <w:rsid w:val="0022573E"/>
    <w:rsid w:val="00226411"/>
    <w:rsid w:val="002277B8"/>
    <w:rsid w:val="00230D42"/>
    <w:rsid w:val="002326E8"/>
    <w:rsid w:val="00233AA4"/>
    <w:rsid w:val="0023492A"/>
    <w:rsid w:val="00236254"/>
    <w:rsid w:val="002373E3"/>
    <w:rsid w:val="002404FA"/>
    <w:rsid w:val="0024119D"/>
    <w:rsid w:val="0024290D"/>
    <w:rsid w:val="002505EF"/>
    <w:rsid w:val="002542E5"/>
    <w:rsid w:val="002546DA"/>
    <w:rsid w:val="0025605C"/>
    <w:rsid w:val="002605AC"/>
    <w:rsid w:val="00262C7B"/>
    <w:rsid w:val="0026306F"/>
    <w:rsid w:val="00263464"/>
    <w:rsid w:val="0026525B"/>
    <w:rsid w:val="0026614A"/>
    <w:rsid w:val="0026636A"/>
    <w:rsid w:val="002675EC"/>
    <w:rsid w:val="0027795F"/>
    <w:rsid w:val="00280170"/>
    <w:rsid w:val="0028029D"/>
    <w:rsid w:val="002809DA"/>
    <w:rsid w:val="0028250E"/>
    <w:rsid w:val="00283B6C"/>
    <w:rsid w:val="00283D9D"/>
    <w:rsid w:val="00285096"/>
    <w:rsid w:val="00290AC1"/>
    <w:rsid w:val="00292A73"/>
    <w:rsid w:val="0029411E"/>
    <w:rsid w:val="00294194"/>
    <w:rsid w:val="0029428F"/>
    <w:rsid w:val="00295714"/>
    <w:rsid w:val="0029616E"/>
    <w:rsid w:val="002972E0"/>
    <w:rsid w:val="002975E0"/>
    <w:rsid w:val="002A05FC"/>
    <w:rsid w:val="002A31FA"/>
    <w:rsid w:val="002A353C"/>
    <w:rsid w:val="002A5911"/>
    <w:rsid w:val="002A65F4"/>
    <w:rsid w:val="002A7A1E"/>
    <w:rsid w:val="002B0903"/>
    <w:rsid w:val="002B1D39"/>
    <w:rsid w:val="002B2829"/>
    <w:rsid w:val="002B6158"/>
    <w:rsid w:val="002B6BCA"/>
    <w:rsid w:val="002C39BE"/>
    <w:rsid w:val="002C4063"/>
    <w:rsid w:val="002C51F1"/>
    <w:rsid w:val="002D1095"/>
    <w:rsid w:val="002D1F12"/>
    <w:rsid w:val="002D46FE"/>
    <w:rsid w:val="002D5774"/>
    <w:rsid w:val="002D7523"/>
    <w:rsid w:val="002D782A"/>
    <w:rsid w:val="002E00C5"/>
    <w:rsid w:val="002E0FF1"/>
    <w:rsid w:val="002E29AD"/>
    <w:rsid w:val="002E2B50"/>
    <w:rsid w:val="002E3DCB"/>
    <w:rsid w:val="002E4F2D"/>
    <w:rsid w:val="002E703C"/>
    <w:rsid w:val="002F1D61"/>
    <w:rsid w:val="002F3669"/>
    <w:rsid w:val="002F405F"/>
    <w:rsid w:val="00300D6F"/>
    <w:rsid w:val="00302B7A"/>
    <w:rsid w:val="00304721"/>
    <w:rsid w:val="00304896"/>
    <w:rsid w:val="0030504A"/>
    <w:rsid w:val="00305B75"/>
    <w:rsid w:val="003068BE"/>
    <w:rsid w:val="00307F31"/>
    <w:rsid w:val="003100EB"/>
    <w:rsid w:val="00310649"/>
    <w:rsid w:val="00310FD6"/>
    <w:rsid w:val="00311FDE"/>
    <w:rsid w:val="0031316D"/>
    <w:rsid w:val="00313A38"/>
    <w:rsid w:val="0031466F"/>
    <w:rsid w:val="0031496C"/>
    <w:rsid w:val="00317500"/>
    <w:rsid w:val="00321C6D"/>
    <w:rsid w:val="003227D1"/>
    <w:rsid w:val="003231E1"/>
    <w:rsid w:val="00323607"/>
    <w:rsid w:val="00324364"/>
    <w:rsid w:val="003272FB"/>
    <w:rsid w:val="00327FCF"/>
    <w:rsid w:val="00330E8C"/>
    <w:rsid w:val="00334B71"/>
    <w:rsid w:val="0033515F"/>
    <w:rsid w:val="00336794"/>
    <w:rsid w:val="003409FC"/>
    <w:rsid w:val="00341FA6"/>
    <w:rsid w:val="00342710"/>
    <w:rsid w:val="00343A92"/>
    <w:rsid w:val="00353BB0"/>
    <w:rsid w:val="00355AB2"/>
    <w:rsid w:val="00356A08"/>
    <w:rsid w:val="00356CCC"/>
    <w:rsid w:val="003574D5"/>
    <w:rsid w:val="003629B5"/>
    <w:rsid w:val="00362A87"/>
    <w:rsid w:val="00364C52"/>
    <w:rsid w:val="00364D52"/>
    <w:rsid w:val="00366311"/>
    <w:rsid w:val="00367564"/>
    <w:rsid w:val="00367FCA"/>
    <w:rsid w:val="00370932"/>
    <w:rsid w:val="00372B1D"/>
    <w:rsid w:val="00376E89"/>
    <w:rsid w:val="00376EDD"/>
    <w:rsid w:val="00377173"/>
    <w:rsid w:val="00380070"/>
    <w:rsid w:val="00380542"/>
    <w:rsid w:val="00381886"/>
    <w:rsid w:val="0038192E"/>
    <w:rsid w:val="00381B4C"/>
    <w:rsid w:val="00381FA2"/>
    <w:rsid w:val="003840E2"/>
    <w:rsid w:val="00384B1E"/>
    <w:rsid w:val="00387897"/>
    <w:rsid w:val="00387D70"/>
    <w:rsid w:val="003904F9"/>
    <w:rsid w:val="003908CF"/>
    <w:rsid w:val="00390BBF"/>
    <w:rsid w:val="00390CEF"/>
    <w:rsid w:val="003920F7"/>
    <w:rsid w:val="00392BB7"/>
    <w:rsid w:val="00392CBC"/>
    <w:rsid w:val="003936C5"/>
    <w:rsid w:val="0039517C"/>
    <w:rsid w:val="003953DD"/>
    <w:rsid w:val="00395B21"/>
    <w:rsid w:val="00397A95"/>
    <w:rsid w:val="003A000E"/>
    <w:rsid w:val="003A1785"/>
    <w:rsid w:val="003A2389"/>
    <w:rsid w:val="003A2F43"/>
    <w:rsid w:val="003A3083"/>
    <w:rsid w:val="003A5468"/>
    <w:rsid w:val="003A7580"/>
    <w:rsid w:val="003B0122"/>
    <w:rsid w:val="003B4F4A"/>
    <w:rsid w:val="003B5BDF"/>
    <w:rsid w:val="003B5CAC"/>
    <w:rsid w:val="003B6437"/>
    <w:rsid w:val="003B6715"/>
    <w:rsid w:val="003C135E"/>
    <w:rsid w:val="003C2C84"/>
    <w:rsid w:val="003C70C4"/>
    <w:rsid w:val="003C741B"/>
    <w:rsid w:val="003D123E"/>
    <w:rsid w:val="003D47AB"/>
    <w:rsid w:val="003D599A"/>
    <w:rsid w:val="003D6C47"/>
    <w:rsid w:val="003E32C5"/>
    <w:rsid w:val="003E36C0"/>
    <w:rsid w:val="003E54B9"/>
    <w:rsid w:val="003E5745"/>
    <w:rsid w:val="003E6FC1"/>
    <w:rsid w:val="003E7964"/>
    <w:rsid w:val="003F009B"/>
    <w:rsid w:val="003F2092"/>
    <w:rsid w:val="003F23E5"/>
    <w:rsid w:val="003F2C84"/>
    <w:rsid w:val="003F3029"/>
    <w:rsid w:val="003F3DE4"/>
    <w:rsid w:val="003F542A"/>
    <w:rsid w:val="003F7F8A"/>
    <w:rsid w:val="00401071"/>
    <w:rsid w:val="00401A5A"/>
    <w:rsid w:val="004021E4"/>
    <w:rsid w:val="00402C68"/>
    <w:rsid w:val="004030B5"/>
    <w:rsid w:val="00403376"/>
    <w:rsid w:val="004045F0"/>
    <w:rsid w:val="00405545"/>
    <w:rsid w:val="00410142"/>
    <w:rsid w:val="00413DF9"/>
    <w:rsid w:val="00414E38"/>
    <w:rsid w:val="004150CE"/>
    <w:rsid w:val="0042112D"/>
    <w:rsid w:val="004219E7"/>
    <w:rsid w:val="0042248A"/>
    <w:rsid w:val="00423139"/>
    <w:rsid w:val="004244F3"/>
    <w:rsid w:val="004247B8"/>
    <w:rsid w:val="00425429"/>
    <w:rsid w:val="00425A8A"/>
    <w:rsid w:val="00425EDE"/>
    <w:rsid w:val="004263E8"/>
    <w:rsid w:val="00430039"/>
    <w:rsid w:val="0043069C"/>
    <w:rsid w:val="004311C3"/>
    <w:rsid w:val="00434F40"/>
    <w:rsid w:val="00435413"/>
    <w:rsid w:val="004357D8"/>
    <w:rsid w:val="0044016C"/>
    <w:rsid w:val="00440C3B"/>
    <w:rsid w:val="00441E77"/>
    <w:rsid w:val="00446BAC"/>
    <w:rsid w:val="00451804"/>
    <w:rsid w:val="0045326E"/>
    <w:rsid w:val="00457667"/>
    <w:rsid w:val="004628C1"/>
    <w:rsid w:val="00463373"/>
    <w:rsid w:val="00463E75"/>
    <w:rsid w:val="00463F4C"/>
    <w:rsid w:val="0046628D"/>
    <w:rsid w:val="004724DD"/>
    <w:rsid w:val="00472C81"/>
    <w:rsid w:val="00473B7C"/>
    <w:rsid w:val="00474E91"/>
    <w:rsid w:val="004779E9"/>
    <w:rsid w:val="00480BB7"/>
    <w:rsid w:val="00482535"/>
    <w:rsid w:val="004856A4"/>
    <w:rsid w:val="004856E8"/>
    <w:rsid w:val="00485CA4"/>
    <w:rsid w:val="004870F2"/>
    <w:rsid w:val="00492960"/>
    <w:rsid w:val="004930B4"/>
    <w:rsid w:val="00497521"/>
    <w:rsid w:val="004A3C5C"/>
    <w:rsid w:val="004A420F"/>
    <w:rsid w:val="004A5D7F"/>
    <w:rsid w:val="004A60B6"/>
    <w:rsid w:val="004A7338"/>
    <w:rsid w:val="004B1B71"/>
    <w:rsid w:val="004B2205"/>
    <w:rsid w:val="004B4E19"/>
    <w:rsid w:val="004B50D7"/>
    <w:rsid w:val="004B7890"/>
    <w:rsid w:val="004B79A9"/>
    <w:rsid w:val="004C2B0C"/>
    <w:rsid w:val="004C2E40"/>
    <w:rsid w:val="004C32EE"/>
    <w:rsid w:val="004C53FE"/>
    <w:rsid w:val="004C5818"/>
    <w:rsid w:val="004C7015"/>
    <w:rsid w:val="004C7032"/>
    <w:rsid w:val="004D014D"/>
    <w:rsid w:val="004D2085"/>
    <w:rsid w:val="004D5245"/>
    <w:rsid w:val="004E07B2"/>
    <w:rsid w:val="004E0878"/>
    <w:rsid w:val="004E0BA7"/>
    <w:rsid w:val="004E115F"/>
    <w:rsid w:val="004E327C"/>
    <w:rsid w:val="004E51F4"/>
    <w:rsid w:val="004E56B8"/>
    <w:rsid w:val="004E59AE"/>
    <w:rsid w:val="004E5CCB"/>
    <w:rsid w:val="004F16AF"/>
    <w:rsid w:val="004F2E30"/>
    <w:rsid w:val="004F676F"/>
    <w:rsid w:val="00503458"/>
    <w:rsid w:val="00503E4D"/>
    <w:rsid w:val="005047F5"/>
    <w:rsid w:val="00504DAE"/>
    <w:rsid w:val="00506376"/>
    <w:rsid w:val="00506A8B"/>
    <w:rsid w:val="005079F3"/>
    <w:rsid w:val="00507C77"/>
    <w:rsid w:val="00510A7C"/>
    <w:rsid w:val="00510C4A"/>
    <w:rsid w:val="00510E7A"/>
    <w:rsid w:val="0051112E"/>
    <w:rsid w:val="0051491D"/>
    <w:rsid w:val="005170C1"/>
    <w:rsid w:val="00521F64"/>
    <w:rsid w:val="00522C00"/>
    <w:rsid w:val="0052327B"/>
    <w:rsid w:val="00523AA8"/>
    <w:rsid w:val="005240AE"/>
    <w:rsid w:val="0052498E"/>
    <w:rsid w:val="00524B68"/>
    <w:rsid w:val="0052543F"/>
    <w:rsid w:val="00526127"/>
    <w:rsid w:val="005268E3"/>
    <w:rsid w:val="005270DA"/>
    <w:rsid w:val="0053215A"/>
    <w:rsid w:val="005329D3"/>
    <w:rsid w:val="0053449F"/>
    <w:rsid w:val="00535065"/>
    <w:rsid w:val="005363F9"/>
    <w:rsid w:val="005364DC"/>
    <w:rsid w:val="00536EB9"/>
    <w:rsid w:val="005407D0"/>
    <w:rsid w:val="0054631B"/>
    <w:rsid w:val="005465A3"/>
    <w:rsid w:val="005466D8"/>
    <w:rsid w:val="00546C53"/>
    <w:rsid w:val="00546C80"/>
    <w:rsid w:val="00546DC4"/>
    <w:rsid w:val="005538CC"/>
    <w:rsid w:val="005560B0"/>
    <w:rsid w:val="0056151B"/>
    <w:rsid w:val="00561C4C"/>
    <w:rsid w:val="005645E0"/>
    <w:rsid w:val="00566B92"/>
    <w:rsid w:val="00566CA4"/>
    <w:rsid w:val="0056730E"/>
    <w:rsid w:val="0056793E"/>
    <w:rsid w:val="00567A5C"/>
    <w:rsid w:val="00571B7B"/>
    <w:rsid w:val="00572CEE"/>
    <w:rsid w:val="00572D25"/>
    <w:rsid w:val="00574728"/>
    <w:rsid w:val="00574D97"/>
    <w:rsid w:val="0058230C"/>
    <w:rsid w:val="00583103"/>
    <w:rsid w:val="005834B2"/>
    <w:rsid w:val="0058500B"/>
    <w:rsid w:val="00585E1C"/>
    <w:rsid w:val="00590056"/>
    <w:rsid w:val="005901FD"/>
    <w:rsid w:val="00590366"/>
    <w:rsid w:val="00590A7A"/>
    <w:rsid w:val="005911A1"/>
    <w:rsid w:val="00591FCA"/>
    <w:rsid w:val="00593F4B"/>
    <w:rsid w:val="00594268"/>
    <w:rsid w:val="00594551"/>
    <w:rsid w:val="00597B7A"/>
    <w:rsid w:val="005A1E09"/>
    <w:rsid w:val="005A2511"/>
    <w:rsid w:val="005A2514"/>
    <w:rsid w:val="005A2E94"/>
    <w:rsid w:val="005A382F"/>
    <w:rsid w:val="005A4E00"/>
    <w:rsid w:val="005A586F"/>
    <w:rsid w:val="005A6E79"/>
    <w:rsid w:val="005B3E9E"/>
    <w:rsid w:val="005B587C"/>
    <w:rsid w:val="005B6183"/>
    <w:rsid w:val="005B799B"/>
    <w:rsid w:val="005C0A65"/>
    <w:rsid w:val="005C0CCA"/>
    <w:rsid w:val="005C10B0"/>
    <w:rsid w:val="005C1C65"/>
    <w:rsid w:val="005C21D9"/>
    <w:rsid w:val="005C2CBE"/>
    <w:rsid w:val="005C3F18"/>
    <w:rsid w:val="005C531B"/>
    <w:rsid w:val="005C5A75"/>
    <w:rsid w:val="005D02F9"/>
    <w:rsid w:val="005D0A02"/>
    <w:rsid w:val="005D12A8"/>
    <w:rsid w:val="005D3026"/>
    <w:rsid w:val="005D3B2A"/>
    <w:rsid w:val="005D4276"/>
    <w:rsid w:val="005D4914"/>
    <w:rsid w:val="005D5091"/>
    <w:rsid w:val="005D5957"/>
    <w:rsid w:val="005D69D0"/>
    <w:rsid w:val="005E0F5F"/>
    <w:rsid w:val="005E4F3F"/>
    <w:rsid w:val="005E4F60"/>
    <w:rsid w:val="005E5DF4"/>
    <w:rsid w:val="005F0D3E"/>
    <w:rsid w:val="005F1C7C"/>
    <w:rsid w:val="005F2874"/>
    <w:rsid w:val="005F380C"/>
    <w:rsid w:val="005F46D3"/>
    <w:rsid w:val="005F5FE3"/>
    <w:rsid w:val="005F63B2"/>
    <w:rsid w:val="0060315B"/>
    <w:rsid w:val="00603205"/>
    <w:rsid w:val="00604883"/>
    <w:rsid w:val="00605F5D"/>
    <w:rsid w:val="00610D51"/>
    <w:rsid w:val="006116AA"/>
    <w:rsid w:val="0061593D"/>
    <w:rsid w:val="00620664"/>
    <w:rsid w:val="00621154"/>
    <w:rsid w:val="0062556E"/>
    <w:rsid w:val="00625DE9"/>
    <w:rsid w:val="00626B37"/>
    <w:rsid w:val="00632948"/>
    <w:rsid w:val="0063499D"/>
    <w:rsid w:val="00635236"/>
    <w:rsid w:val="006353B9"/>
    <w:rsid w:val="00640FD0"/>
    <w:rsid w:val="006410B8"/>
    <w:rsid w:val="00645D86"/>
    <w:rsid w:val="0064609D"/>
    <w:rsid w:val="006470E1"/>
    <w:rsid w:val="0064712E"/>
    <w:rsid w:val="00647E5D"/>
    <w:rsid w:val="00651BCA"/>
    <w:rsid w:val="0065344B"/>
    <w:rsid w:val="00653C36"/>
    <w:rsid w:val="006549EF"/>
    <w:rsid w:val="00655B92"/>
    <w:rsid w:val="00655BF2"/>
    <w:rsid w:val="00656FD1"/>
    <w:rsid w:val="00657B21"/>
    <w:rsid w:val="00660273"/>
    <w:rsid w:val="00661FAE"/>
    <w:rsid w:val="006668BD"/>
    <w:rsid w:val="0067087F"/>
    <w:rsid w:val="006722C0"/>
    <w:rsid w:val="006726D5"/>
    <w:rsid w:val="00672AEC"/>
    <w:rsid w:val="00677CF7"/>
    <w:rsid w:val="00681CAF"/>
    <w:rsid w:val="0068264A"/>
    <w:rsid w:val="00682B2D"/>
    <w:rsid w:val="00683CD0"/>
    <w:rsid w:val="00686BBE"/>
    <w:rsid w:val="00695173"/>
    <w:rsid w:val="006955DD"/>
    <w:rsid w:val="006960BD"/>
    <w:rsid w:val="006970A5"/>
    <w:rsid w:val="00697AF7"/>
    <w:rsid w:val="006A31D6"/>
    <w:rsid w:val="006A31F5"/>
    <w:rsid w:val="006A71F4"/>
    <w:rsid w:val="006A75EB"/>
    <w:rsid w:val="006B0F65"/>
    <w:rsid w:val="006B2844"/>
    <w:rsid w:val="006B3DAE"/>
    <w:rsid w:val="006B7AD8"/>
    <w:rsid w:val="006B7B45"/>
    <w:rsid w:val="006C1982"/>
    <w:rsid w:val="006C1BE4"/>
    <w:rsid w:val="006C45F8"/>
    <w:rsid w:val="006C5050"/>
    <w:rsid w:val="006C5359"/>
    <w:rsid w:val="006C56F3"/>
    <w:rsid w:val="006C5BC9"/>
    <w:rsid w:val="006C62C3"/>
    <w:rsid w:val="006C68A4"/>
    <w:rsid w:val="006D0244"/>
    <w:rsid w:val="006D05BD"/>
    <w:rsid w:val="006D142C"/>
    <w:rsid w:val="006D1934"/>
    <w:rsid w:val="006D4031"/>
    <w:rsid w:val="006D4772"/>
    <w:rsid w:val="006D7A8C"/>
    <w:rsid w:val="006E18A5"/>
    <w:rsid w:val="006E1ADF"/>
    <w:rsid w:val="006E1CFD"/>
    <w:rsid w:val="006E3B39"/>
    <w:rsid w:val="006E3F15"/>
    <w:rsid w:val="006E5F34"/>
    <w:rsid w:val="006F0368"/>
    <w:rsid w:val="006F1FC1"/>
    <w:rsid w:val="006F2AF9"/>
    <w:rsid w:val="006F2E3E"/>
    <w:rsid w:val="006F30CC"/>
    <w:rsid w:val="006F4297"/>
    <w:rsid w:val="006F4B8F"/>
    <w:rsid w:val="006F4DB5"/>
    <w:rsid w:val="006F7060"/>
    <w:rsid w:val="006F7BB2"/>
    <w:rsid w:val="007002D6"/>
    <w:rsid w:val="0070238D"/>
    <w:rsid w:val="007039D5"/>
    <w:rsid w:val="0070444E"/>
    <w:rsid w:val="00704D59"/>
    <w:rsid w:val="00704EA0"/>
    <w:rsid w:val="00705AFA"/>
    <w:rsid w:val="00706996"/>
    <w:rsid w:val="00710019"/>
    <w:rsid w:val="0071046E"/>
    <w:rsid w:val="0071530C"/>
    <w:rsid w:val="00715529"/>
    <w:rsid w:val="00715D5C"/>
    <w:rsid w:val="00715E91"/>
    <w:rsid w:val="00717157"/>
    <w:rsid w:val="00720752"/>
    <w:rsid w:val="00721279"/>
    <w:rsid w:val="007221C6"/>
    <w:rsid w:val="0072273F"/>
    <w:rsid w:val="00730C96"/>
    <w:rsid w:val="00735338"/>
    <w:rsid w:val="00737097"/>
    <w:rsid w:val="00740E83"/>
    <w:rsid w:val="00741CB4"/>
    <w:rsid w:val="00742519"/>
    <w:rsid w:val="007436F2"/>
    <w:rsid w:val="00743A01"/>
    <w:rsid w:val="0074418D"/>
    <w:rsid w:val="0074557A"/>
    <w:rsid w:val="00746368"/>
    <w:rsid w:val="007463EA"/>
    <w:rsid w:val="00746463"/>
    <w:rsid w:val="00746E08"/>
    <w:rsid w:val="00750DC0"/>
    <w:rsid w:val="00751C4E"/>
    <w:rsid w:val="00760CFC"/>
    <w:rsid w:val="00761CB2"/>
    <w:rsid w:val="00761F8E"/>
    <w:rsid w:val="007634D6"/>
    <w:rsid w:val="00766B65"/>
    <w:rsid w:val="00766E0B"/>
    <w:rsid w:val="007705F7"/>
    <w:rsid w:val="00771391"/>
    <w:rsid w:val="00772684"/>
    <w:rsid w:val="00773AE0"/>
    <w:rsid w:val="007744D1"/>
    <w:rsid w:val="00776209"/>
    <w:rsid w:val="0077692D"/>
    <w:rsid w:val="007811FE"/>
    <w:rsid w:val="007815D6"/>
    <w:rsid w:val="007815E6"/>
    <w:rsid w:val="00781C89"/>
    <w:rsid w:val="00782942"/>
    <w:rsid w:val="00782AAB"/>
    <w:rsid w:val="0078333C"/>
    <w:rsid w:val="00786C82"/>
    <w:rsid w:val="00787A0A"/>
    <w:rsid w:val="00790152"/>
    <w:rsid w:val="00791A48"/>
    <w:rsid w:val="00792513"/>
    <w:rsid w:val="00793746"/>
    <w:rsid w:val="0079459E"/>
    <w:rsid w:val="00797934"/>
    <w:rsid w:val="007A2280"/>
    <w:rsid w:val="007A2338"/>
    <w:rsid w:val="007A4C34"/>
    <w:rsid w:val="007A5F46"/>
    <w:rsid w:val="007A6BEC"/>
    <w:rsid w:val="007B0206"/>
    <w:rsid w:val="007B40BC"/>
    <w:rsid w:val="007B4D3B"/>
    <w:rsid w:val="007B7DCE"/>
    <w:rsid w:val="007C0734"/>
    <w:rsid w:val="007C328E"/>
    <w:rsid w:val="007C4516"/>
    <w:rsid w:val="007C46AC"/>
    <w:rsid w:val="007C556F"/>
    <w:rsid w:val="007C6015"/>
    <w:rsid w:val="007C7502"/>
    <w:rsid w:val="007C7D08"/>
    <w:rsid w:val="007D16F6"/>
    <w:rsid w:val="007D1A12"/>
    <w:rsid w:val="007D1E44"/>
    <w:rsid w:val="007D1EF6"/>
    <w:rsid w:val="007D33C4"/>
    <w:rsid w:val="007D4330"/>
    <w:rsid w:val="007D4848"/>
    <w:rsid w:val="007D4EE1"/>
    <w:rsid w:val="007D586B"/>
    <w:rsid w:val="007D73B9"/>
    <w:rsid w:val="007D7657"/>
    <w:rsid w:val="007E155B"/>
    <w:rsid w:val="007E2112"/>
    <w:rsid w:val="007E2B3E"/>
    <w:rsid w:val="007E2C90"/>
    <w:rsid w:val="007E4372"/>
    <w:rsid w:val="007E50ED"/>
    <w:rsid w:val="007E5391"/>
    <w:rsid w:val="007F121D"/>
    <w:rsid w:val="007F13FE"/>
    <w:rsid w:val="007F1797"/>
    <w:rsid w:val="007F3E3A"/>
    <w:rsid w:val="007F71BB"/>
    <w:rsid w:val="007F72A1"/>
    <w:rsid w:val="00800B25"/>
    <w:rsid w:val="00801904"/>
    <w:rsid w:val="008028A4"/>
    <w:rsid w:val="00804580"/>
    <w:rsid w:val="0080563A"/>
    <w:rsid w:val="008062F2"/>
    <w:rsid w:val="00807035"/>
    <w:rsid w:val="00807906"/>
    <w:rsid w:val="008105D1"/>
    <w:rsid w:val="00810758"/>
    <w:rsid w:val="00811513"/>
    <w:rsid w:val="008122DD"/>
    <w:rsid w:val="00812590"/>
    <w:rsid w:val="008127FA"/>
    <w:rsid w:val="0081282E"/>
    <w:rsid w:val="0081415F"/>
    <w:rsid w:val="00814D4F"/>
    <w:rsid w:val="008154D4"/>
    <w:rsid w:val="008213ED"/>
    <w:rsid w:val="0082213C"/>
    <w:rsid w:val="0082217F"/>
    <w:rsid w:val="00822441"/>
    <w:rsid w:val="00825C78"/>
    <w:rsid w:val="00826B2A"/>
    <w:rsid w:val="00826D88"/>
    <w:rsid w:val="0082774E"/>
    <w:rsid w:val="008300C4"/>
    <w:rsid w:val="00830A8A"/>
    <w:rsid w:val="008317F4"/>
    <w:rsid w:val="00834963"/>
    <w:rsid w:val="00836788"/>
    <w:rsid w:val="00837C39"/>
    <w:rsid w:val="00837CA0"/>
    <w:rsid w:val="00843D28"/>
    <w:rsid w:val="00846AC8"/>
    <w:rsid w:val="00851B9F"/>
    <w:rsid w:val="00852F76"/>
    <w:rsid w:val="0085322C"/>
    <w:rsid w:val="0085410D"/>
    <w:rsid w:val="00854B3E"/>
    <w:rsid w:val="00855A86"/>
    <w:rsid w:val="00861580"/>
    <w:rsid w:val="0086349F"/>
    <w:rsid w:val="008644FE"/>
    <w:rsid w:val="00866D00"/>
    <w:rsid w:val="00867A9D"/>
    <w:rsid w:val="00870A5D"/>
    <w:rsid w:val="0087359A"/>
    <w:rsid w:val="00880A1D"/>
    <w:rsid w:val="00882694"/>
    <w:rsid w:val="00885D3E"/>
    <w:rsid w:val="00886072"/>
    <w:rsid w:val="0088639A"/>
    <w:rsid w:val="0088670B"/>
    <w:rsid w:val="00886EBE"/>
    <w:rsid w:val="00890A08"/>
    <w:rsid w:val="00891CA2"/>
    <w:rsid w:val="008930DF"/>
    <w:rsid w:val="00893427"/>
    <w:rsid w:val="00897D24"/>
    <w:rsid w:val="008A0DBF"/>
    <w:rsid w:val="008A0F2F"/>
    <w:rsid w:val="008A3548"/>
    <w:rsid w:val="008A4997"/>
    <w:rsid w:val="008A4CF7"/>
    <w:rsid w:val="008A6C21"/>
    <w:rsid w:val="008B117C"/>
    <w:rsid w:val="008B3B08"/>
    <w:rsid w:val="008B44B8"/>
    <w:rsid w:val="008B667D"/>
    <w:rsid w:val="008B72F1"/>
    <w:rsid w:val="008C0731"/>
    <w:rsid w:val="008C2C64"/>
    <w:rsid w:val="008C668C"/>
    <w:rsid w:val="008C6F36"/>
    <w:rsid w:val="008D0390"/>
    <w:rsid w:val="008D0D76"/>
    <w:rsid w:val="008D1F03"/>
    <w:rsid w:val="008D5C87"/>
    <w:rsid w:val="008D67DA"/>
    <w:rsid w:val="008D6A4A"/>
    <w:rsid w:val="008E26BF"/>
    <w:rsid w:val="008E4EEF"/>
    <w:rsid w:val="008E686B"/>
    <w:rsid w:val="008E6D58"/>
    <w:rsid w:val="008E7439"/>
    <w:rsid w:val="008F0140"/>
    <w:rsid w:val="008F024F"/>
    <w:rsid w:val="008F3AA7"/>
    <w:rsid w:val="008F3CDE"/>
    <w:rsid w:val="008F3E5F"/>
    <w:rsid w:val="008F4402"/>
    <w:rsid w:val="008F5539"/>
    <w:rsid w:val="008F75E4"/>
    <w:rsid w:val="008F78A9"/>
    <w:rsid w:val="00900F13"/>
    <w:rsid w:val="00901EE0"/>
    <w:rsid w:val="0090353B"/>
    <w:rsid w:val="00904948"/>
    <w:rsid w:val="009071FB"/>
    <w:rsid w:val="0090797C"/>
    <w:rsid w:val="00910164"/>
    <w:rsid w:val="00911D65"/>
    <w:rsid w:val="0091302F"/>
    <w:rsid w:val="00913045"/>
    <w:rsid w:val="009162B5"/>
    <w:rsid w:val="009179AC"/>
    <w:rsid w:val="0092198E"/>
    <w:rsid w:val="00922A30"/>
    <w:rsid w:val="009247A5"/>
    <w:rsid w:val="0092529A"/>
    <w:rsid w:val="00927B8B"/>
    <w:rsid w:val="00931401"/>
    <w:rsid w:val="0093667E"/>
    <w:rsid w:val="00937F0D"/>
    <w:rsid w:val="00943513"/>
    <w:rsid w:val="00944010"/>
    <w:rsid w:val="00944735"/>
    <w:rsid w:val="00944DD5"/>
    <w:rsid w:val="00951E63"/>
    <w:rsid w:val="0095286E"/>
    <w:rsid w:val="00953116"/>
    <w:rsid w:val="00955E4E"/>
    <w:rsid w:val="00957E97"/>
    <w:rsid w:val="009601B7"/>
    <w:rsid w:val="009604BF"/>
    <w:rsid w:val="00961CFB"/>
    <w:rsid w:val="00963309"/>
    <w:rsid w:val="00964B0B"/>
    <w:rsid w:val="00964E47"/>
    <w:rsid w:val="00965BEA"/>
    <w:rsid w:val="00966D03"/>
    <w:rsid w:val="00970587"/>
    <w:rsid w:val="00970E75"/>
    <w:rsid w:val="009711B3"/>
    <w:rsid w:val="0097308E"/>
    <w:rsid w:val="009753A6"/>
    <w:rsid w:val="0097564C"/>
    <w:rsid w:val="009761F4"/>
    <w:rsid w:val="0097666F"/>
    <w:rsid w:val="00980A53"/>
    <w:rsid w:val="009812A6"/>
    <w:rsid w:val="00981A88"/>
    <w:rsid w:val="00982159"/>
    <w:rsid w:val="00982EC2"/>
    <w:rsid w:val="00983325"/>
    <w:rsid w:val="00983845"/>
    <w:rsid w:val="009845AC"/>
    <w:rsid w:val="009909C1"/>
    <w:rsid w:val="00993579"/>
    <w:rsid w:val="0099501E"/>
    <w:rsid w:val="009A1AFB"/>
    <w:rsid w:val="009A28E4"/>
    <w:rsid w:val="009A3B27"/>
    <w:rsid w:val="009A499D"/>
    <w:rsid w:val="009A4AC0"/>
    <w:rsid w:val="009A58BB"/>
    <w:rsid w:val="009A64CB"/>
    <w:rsid w:val="009A6C7D"/>
    <w:rsid w:val="009A6D08"/>
    <w:rsid w:val="009B3681"/>
    <w:rsid w:val="009C06C2"/>
    <w:rsid w:val="009C0842"/>
    <w:rsid w:val="009C1B05"/>
    <w:rsid w:val="009C4BA0"/>
    <w:rsid w:val="009C562B"/>
    <w:rsid w:val="009C61D0"/>
    <w:rsid w:val="009D0531"/>
    <w:rsid w:val="009D1ED4"/>
    <w:rsid w:val="009D4215"/>
    <w:rsid w:val="009D4259"/>
    <w:rsid w:val="009D723C"/>
    <w:rsid w:val="009D7F15"/>
    <w:rsid w:val="009E08F9"/>
    <w:rsid w:val="009E0D20"/>
    <w:rsid w:val="009E2092"/>
    <w:rsid w:val="009E32FC"/>
    <w:rsid w:val="009E511C"/>
    <w:rsid w:val="009E6000"/>
    <w:rsid w:val="009F00F5"/>
    <w:rsid w:val="009F09FE"/>
    <w:rsid w:val="009F2A89"/>
    <w:rsid w:val="009F3B14"/>
    <w:rsid w:val="009F434C"/>
    <w:rsid w:val="009F51BE"/>
    <w:rsid w:val="009F5D6A"/>
    <w:rsid w:val="009F7410"/>
    <w:rsid w:val="00A001EF"/>
    <w:rsid w:val="00A0130C"/>
    <w:rsid w:val="00A0195D"/>
    <w:rsid w:val="00A01ECD"/>
    <w:rsid w:val="00A02769"/>
    <w:rsid w:val="00A044F6"/>
    <w:rsid w:val="00A05EC8"/>
    <w:rsid w:val="00A06F45"/>
    <w:rsid w:val="00A074D3"/>
    <w:rsid w:val="00A07C9A"/>
    <w:rsid w:val="00A10451"/>
    <w:rsid w:val="00A1053C"/>
    <w:rsid w:val="00A107E8"/>
    <w:rsid w:val="00A14611"/>
    <w:rsid w:val="00A15398"/>
    <w:rsid w:val="00A15C3C"/>
    <w:rsid w:val="00A217E7"/>
    <w:rsid w:val="00A22470"/>
    <w:rsid w:val="00A23152"/>
    <w:rsid w:val="00A23424"/>
    <w:rsid w:val="00A24031"/>
    <w:rsid w:val="00A243EA"/>
    <w:rsid w:val="00A26F48"/>
    <w:rsid w:val="00A27892"/>
    <w:rsid w:val="00A30C9F"/>
    <w:rsid w:val="00A32616"/>
    <w:rsid w:val="00A332D1"/>
    <w:rsid w:val="00A33974"/>
    <w:rsid w:val="00A33CCF"/>
    <w:rsid w:val="00A33EE0"/>
    <w:rsid w:val="00A351CF"/>
    <w:rsid w:val="00A36963"/>
    <w:rsid w:val="00A36CA5"/>
    <w:rsid w:val="00A4331E"/>
    <w:rsid w:val="00A434BF"/>
    <w:rsid w:val="00A439C1"/>
    <w:rsid w:val="00A44F12"/>
    <w:rsid w:val="00A4759C"/>
    <w:rsid w:val="00A47971"/>
    <w:rsid w:val="00A50983"/>
    <w:rsid w:val="00A5117C"/>
    <w:rsid w:val="00A52E9F"/>
    <w:rsid w:val="00A53D3B"/>
    <w:rsid w:val="00A53F69"/>
    <w:rsid w:val="00A54AE5"/>
    <w:rsid w:val="00A61C76"/>
    <w:rsid w:val="00A6269B"/>
    <w:rsid w:val="00A629D3"/>
    <w:rsid w:val="00A62B0F"/>
    <w:rsid w:val="00A62EF2"/>
    <w:rsid w:val="00A6483E"/>
    <w:rsid w:val="00A73334"/>
    <w:rsid w:val="00A75961"/>
    <w:rsid w:val="00A771FA"/>
    <w:rsid w:val="00A8201F"/>
    <w:rsid w:val="00A849A6"/>
    <w:rsid w:val="00A84DAE"/>
    <w:rsid w:val="00A964A9"/>
    <w:rsid w:val="00A96C4F"/>
    <w:rsid w:val="00A97CE5"/>
    <w:rsid w:val="00AA013B"/>
    <w:rsid w:val="00AA0ABF"/>
    <w:rsid w:val="00AA181A"/>
    <w:rsid w:val="00AA2366"/>
    <w:rsid w:val="00AA34F4"/>
    <w:rsid w:val="00AA3C1F"/>
    <w:rsid w:val="00AA44B1"/>
    <w:rsid w:val="00AA4A07"/>
    <w:rsid w:val="00AA5075"/>
    <w:rsid w:val="00AA54A1"/>
    <w:rsid w:val="00AB1749"/>
    <w:rsid w:val="00AB5FAC"/>
    <w:rsid w:val="00AB6A87"/>
    <w:rsid w:val="00AB70CB"/>
    <w:rsid w:val="00AB78D1"/>
    <w:rsid w:val="00AC08F7"/>
    <w:rsid w:val="00AC2013"/>
    <w:rsid w:val="00AC3C32"/>
    <w:rsid w:val="00AC4056"/>
    <w:rsid w:val="00AC5693"/>
    <w:rsid w:val="00AC5CF8"/>
    <w:rsid w:val="00AD1435"/>
    <w:rsid w:val="00AD23A2"/>
    <w:rsid w:val="00AD426A"/>
    <w:rsid w:val="00AD538D"/>
    <w:rsid w:val="00AD5B64"/>
    <w:rsid w:val="00AE0552"/>
    <w:rsid w:val="00AE0613"/>
    <w:rsid w:val="00AE2798"/>
    <w:rsid w:val="00AE3650"/>
    <w:rsid w:val="00AE3D7E"/>
    <w:rsid w:val="00AE424F"/>
    <w:rsid w:val="00AE44FA"/>
    <w:rsid w:val="00AE5104"/>
    <w:rsid w:val="00AE5319"/>
    <w:rsid w:val="00AE65DD"/>
    <w:rsid w:val="00AF102F"/>
    <w:rsid w:val="00AF741B"/>
    <w:rsid w:val="00AF7891"/>
    <w:rsid w:val="00B01023"/>
    <w:rsid w:val="00B02CA8"/>
    <w:rsid w:val="00B042D7"/>
    <w:rsid w:val="00B04986"/>
    <w:rsid w:val="00B07502"/>
    <w:rsid w:val="00B1274F"/>
    <w:rsid w:val="00B13A1C"/>
    <w:rsid w:val="00B1486A"/>
    <w:rsid w:val="00B16055"/>
    <w:rsid w:val="00B21485"/>
    <w:rsid w:val="00B24163"/>
    <w:rsid w:val="00B24268"/>
    <w:rsid w:val="00B24CD2"/>
    <w:rsid w:val="00B24F37"/>
    <w:rsid w:val="00B25AA1"/>
    <w:rsid w:val="00B3505C"/>
    <w:rsid w:val="00B407B7"/>
    <w:rsid w:val="00B41372"/>
    <w:rsid w:val="00B45336"/>
    <w:rsid w:val="00B53388"/>
    <w:rsid w:val="00B5378D"/>
    <w:rsid w:val="00B5392C"/>
    <w:rsid w:val="00B54F03"/>
    <w:rsid w:val="00B565F5"/>
    <w:rsid w:val="00B56D8B"/>
    <w:rsid w:val="00B56FDD"/>
    <w:rsid w:val="00B63018"/>
    <w:rsid w:val="00B64E0D"/>
    <w:rsid w:val="00B6661F"/>
    <w:rsid w:val="00B70BA5"/>
    <w:rsid w:val="00B723B6"/>
    <w:rsid w:val="00B76F4F"/>
    <w:rsid w:val="00B80CBB"/>
    <w:rsid w:val="00B81DA8"/>
    <w:rsid w:val="00B822C4"/>
    <w:rsid w:val="00B84C33"/>
    <w:rsid w:val="00B84E6F"/>
    <w:rsid w:val="00B87079"/>
    <w:rsid w:val="00B91AB8"/>
    <w:rsid w:val="00B91E42"/>
    <w:rsid w:val="00B95D2E"/>
    <w:rsid w:val="00B977AC"/>
    <w:rsid w:val="00BA04FA"/>
    <w:rsid w:val="00BA0AD3"/>
    <w:rsid w:val="00BA305A"/>
    <w:rsid w:val="00BA316C"/>
    <w:rsid w:val="00BA31F4"/>
    <w:rsid w:val="00BA36B1"/>
    <w:rsid w:val="00BA39DD"/>
    <w:rsid w:val="00BA70F3"/>
    <w:rsid w:val="00BB0172"/>
    <w:rsid w:val="00BB033C"/>
    <w:rsid w:val="00BB291A"/>
    <w:rsid w:val="00BB2BA6"/>
    <w:rsid w:val="00BB39AF"/>
    <w:rsid w:val="00BB7054"/>
    <w:rsid w:val="00BB780F"/>
    <w:rsid w:val="00BC007F"/>
    <w:rsid w:val="00BC3643"/>
    <w:rsid w:val="00BC78B3"/>
    <w:rsid w:val="00BC7E07"/>
    <w:rsid w:val="00BD049C"/>
    <w:rsid w:val="00BD0DAB"/>
    <w:rsid w:val="00BD539A"/>
    <w:rsid w:val="00BD5F8F"/>
    <w:rsid w:val="00BD63C7"/>
    <w:rsid w:val="00BD726B"/>
    <w:rsid w:val="00BD7EFF"/>
    <w:rsid w:val="00BE28BE"/>
    <w:rsid w:val="00BE2FC1"/>
    <w:rsid w:val="00BE54F0"/>
    <w:rsid w:val="00BE634C"/>
    <w:rsid w:val="00BE6FFF"/>
    <w:rsid w:val="00BF0A7E"/>
    <w:rsid w:val="00BF2749"/>
    <w:rsid w:val="00BF30B8"/>
    <w:rsid w:val="00BF3EBA"/>
    <w:rsid w:val="00BF677E"/>
    <w:rsid w:val="00BF7F24"/>
    <w:rsid w:val="00C00893"/>
    <w:rsid w:val="00C00A87"/>
    <w:rsid w:val="00C02EAF"/>
    <w:rsid w:val="00C031E2"/>
    <w:rsid w:val="00C045BF"/>
    <w:rsid w:val="00C04DE0"/>
    <w:rsid w:val="00C0500B"/>
    <w:rsid w:val="00C06F46"/>
    <w:rsid w:val="00C1298C"/>
    <w:rsid w:val="00C12D8F"/>
    <w:rsid w:val="00C131F0"/>
    <w:rsid w:val="00C136D7"/>
    <w:rsid w:val="00C1432A"/>
    <w:rsid w:val="00C1603D"/>
    <w:rsid w:val="00C2035C"/>
    <w:rsid w:val="00C23128"/>
    <w:rsid w:val="00C23A1E"/>
    <w:rsid w:val="00C23AFF"/>
    <w:rsid w:val="00C23EC8"/>
    <w:rsid w:val="00C24D22"/>
    <w:rsid w:val="00C31BCC"/>
    <w:rsid w:val="00C352F4"/>
    <w:rsid w:val="00C3564A"/>
    <w:rsid w:val="00C35D1B"/>
    <w:rsid w:val="00C41D06"/>
    <w:rsid w:val="00C43484"/>
    <w:rsid w:val="00C4416B"/>
    <w:rsid w:val="00C50C3A"/>
    <w:rsid w:val="00C51486"/>
    <w:rsid w:val="00C516AD"/>
    <w:rsid w:val="00C522F8"/>
    <w:rsid w:val="00C53D37"/>
    <w:rsid w:val="00C54E51"/>
    <w:rsid w:val="00C551DF"/>
    <w:rsid w:val="00C562CC"/>
    <w:rsid w:val="00C569B7"/>
    <w:rsid w:val="00C56BE3"/>
    <w:rsid w:val="00C573E4"/>
    <w:rsid w:val="00C60A25"/>
    <w:rsid w:val="00C60C0C"/>
    <w:rsid w:val="00C6266C"/>
    <w:rsid w:val="00C626CA"/>
    <w:rsid w:val="00C62876"/>
    <w:rsid w:val="00C63ACE"/>
    <w:rsid w:val="00C6480D"/>
    <w:rsid w:val="00C67906"/>
    <w:rsid w:val="00C70B45"/>
    <w:rsid w:val="00C71399"/>
    <w:rsid w:val="00C72CB4"/>
    <w:rsid w:val="00C7301B"/>
    <w:rsid w:val="00C7363D"/>
    <w:rsid w:val="00C73A13"/>
    <w:rsid w:val="00C7518F"/>
    <w:rsid w:val="00C75728"/>
    <w:rsid w:val="00C769C2"/>
    <w:rsid w:val="00C82EC4"/>
    <w:rsid w:val="00C834CB"/>
    <w:rsid w:val="00C83699"/>
    <w:rsid w:val="00C84670"/>
    <w:rsid w:val="00C8581C"/>
    <w:rsid w:val="00C86304"/>
    <w:rsid w:val="00C871AC"/>
    <w:rsid w:val="00C87226"/>
    <w:rsid w:val="00C873BA"/>
    <w:rsid w:val="00C87C05"/>
    <w:rsid w:val="00C903E0"/>
    <w:rsid w:val="00C91ECC"/>
    <w:rsid w:val="00C94F8C"/>
    <w:rsid w:val="00CA1720"/>
    <w:rsid w:val="00CA273A"/>
    <w:rsid w:val="00CA7427"/>
    <w:rsid w:val="00CB0BD1"/>
    <w:rsid w:val="00CB1A32"/>
    <w:rsid w:val="00CB31D7"/>
    <w:rsid w:val="00CB694E"/>
    <w:rsid w:val="00CB69C9"/>
    <w:rsid w:val="00CB7104"/>
    <w:rsid w:val="00CC1719"/>
    <w:rsid w:val="00CC2734"/>
    <w:rsid w:val="00CC42CE"/>
    <w:rsid w:val="00CC4AB3"/>
    <w:rsid w:val="00CC6C68"/>
    <w:rsid w:val="00CC6CDD"/>
    <w:rsid w:val="00CC728E"/>
    <w:rsid w:val="00CD15EB"/>
    <w:rsid w:val="00CD4E0B"/>
    <w:rsid w:val="00CD510B"/>
    <w:rsid w:val="00CD6454"/>
    <w:rsid w:val="00CD7F79"/>
    <w:rsid w:val="00CE197C"/>
    <w:rsid w:val="00CE2258"/>
    <w:rsid w:val="00CE5774"/>
    <w:rsid w:val="00CE5E01"/>
    <w:rsid w:val="00CE663D"/>
    <w:rsid w:val="00CE7E27"/>
    <w:rsid w:val="00CF1330"/>
    <w:rsid w:val="00CF45EA"/>
    <w:rsid w:val="00CF5825"/>
    <w:rsid w:val="00CF78C9"/>
    <w:rsid w:val="00D002E6"/>
    <w:rsid w:val="00D00864"/>
    <w:rsid w:val="00D00D2B"/>
    <w:rsid w:val="00D023EA"/>
    <w:rsid w:val="00D02958"/>
    <w:rsid w:val="00D04092"/>
    <w:rsid w:val="00D06690"/>
    <w:rsid w:val="00D1045B"/>
    <w:rsid w:val="00D1453F"/>
    <w:rsid w:val="00D14CC7"/>
    <w:rsid w:val="00D16BBF"/>
    <w:rsid w:val="00D17E79"/>
    <w:rsid w:val="00D200C3"/>
    <w:rsid w:val="00D20CE3"/>
    <w:rsid w:val="00D21518"/>
    <w:rsid w:val="00D24673"/>
    <w:rsid w:val="00D24E97"/>
    <w:rsid w:val="00D251F3"/>
    <w:rsid w:val="00D2624D"/>
    <w:rsid w:val="00D30243"/>
    <w:rsid w:val="00D304FA"/>
    <w:rsid w:val="00D30A6B"/>
    <w:rsid w:val="00D30E58"/>
    <w:rsid w:val="00D32860"/>
    <w:rsid w:val="00D33C22"/>
    <w:rsid w:val="00D33CF2"/>
    <w:rsid w:val="00D34B48"/>
    <w:rsid w:val="00D35011"/>
    <w:rsid w:val="00D35BAE"/>
    <w:rsid w:val="00D3616B"/>
    <w:rsid w:val="00D37172"/>
    <w:rsid w:val="00D40F22"/>
    <w:rsid w:val="00D448D3"/>
    <w:rsid w:val="00D44B6F"/>
    <w:rsid w:val="00D450FA"/>
    <w:rsid w:val="00D46098"/>
    <w:rsid w:val="00D518E5"/>
    <w:rsid w:val="00D52C6C"/>
    <w:rsid w:val="00D53B2E"/>
    <w:rsid w:val="00D53C14"/>
    <w:rsid w:val="00D54158"/>
    <w:rsid w:val="00D54448"/>
    <w:rsid w:val="00D55E96"/>
    <w:rsid w:val="00D60E56"/>
    <w:rsid w:val="00D65921"/>
    <w:rsid w:val="00D66B01"/>
    <w:rsid w:val="00D724F3"/>
    <w:rsid w:val="00D72B42"/>
    <w:rsid w:val="00D7387E"/>
    <w:rsid w:val="00D74FEA"/>
    <w:rsid w:val="00D7566A"/>
    <w:rsid w:val="00D7579E"/>
    <w:rsid w:val="00D803CA"/>
    <w:rsid w:val="00D8051F"/>
    <w:rsid w:val="00D80CDE"/>
    <w:rsid w:val="00D82D7B"/>
    <w:rsid w:val="00D83DC3"/>
    <w:rsid w:val="00D87A0D"/>
    <w:rsid w:val="00D87EC6"/>
    <w:rsid w:val="00D87F3D"/>
    <w:rsid w:val="00D9331B"/>
    <w:rsid w:val="00D969EC"/>
    <w:rsid w:val="00D9706A"/>
    <w:rsid w:val="00DA1498"/>
    <w:rsid w:val="00DA3486"/>
    <w:rsid w:val="00DA3863"/>
    <w:rsid w:val="00DA3999"/>
    <w:rsid w:val="00DA4003"/>
    <w:rsid w:val="00DA41D3"/>
    <w:rsid w:val="00DA62C5"/>
    <w:rsid w:val="00DB04E4"/>
    <w:rsid w:val="00DB2864"/>
    <w:rsid w:val="00DB58C2"/>
    <w:rsid w:val="00DC08C4"/>
    <w:rsid w:val="00DC11A1"/>
    <w:rsid w:val="00DC4DE7"/>
    <w:rsid w:val="00DC528E"/>
    <w:rsid w:val="00DC7D3E"/>
    <w:rsid w:val="00DC7E25"/>
    <w:rsid w:val="00DD0305"/>
    <w:rsid w:val="00DD0B9E"/>
    <w:rsid w:val="00DD2D54"/>
    <w:rsid w:val="00DD2FBF"/>
    <w:rsid w:val="00DD31EC"/>
    <w:rsid w:val="00DD4582"/>
    <w:rsid w:val="00DD5589"/>
    <w:rsid w:val="00DD6B47"/>
    <w:rsid w:val="00DE087F"/>
    <w:rsid w:val="00DE0E3C"/>
    <w:rsid w:val="00DE199E"/>
    <w:rsid w:val="00DE43AF"/>
    <w:rsid w:val="00DE74A0"/>
    <w:rsid w:val="00DF0715"/>
    <w:rsid w:val="00DF1FCD"/>
    <w:rsid w:val="00DF200D"/>
    <w:rsid w:val="00DF627C"/>
    <w:rsid w:val="00DF6B5C"/>
    <w:rsid w:val="00E008AF"/>
    <w:rsid w:val="00E015FF"/>
    <w:rsid w:val="00E03805"/>
    <w:rsid w:val="00E03AF3"/>
    <w:rsid w:val="00E06B2D"/>
    <w:rsid w:val="00E11500"/>
    <w:rsid w:val="00E115D5"/>
    <w:rsid w:val="00E14247"/>
    <w:rsid w:val="00E15141"/>
    <w:rsid w:val="00E16217"/>
    <w:rsid w:val="00E21F01"/>
    <w:rsid w:val="00E221C7"/>
    <w:rsid w:val="00E2279E"/>
    <w:rsid w:val="00E2301F"/>
    <w:rsid w:val="00E231B3"/>
    <w:rsid w:val="00E2601C"/>
    <w:rsid w:val="00E26391"/>
    <w:rsid w:val="00E2698F"/>
    <w:rsid w:val="00E354C4"/>
    <w:rsid w:val="00E36594"/>
    <w:rsid w:val="00E37302"/>
    <w:rsid w:val="00E40B7D"/>
    <w:rsid w:val="00E42250"/>
    <w:rsid w:val="00E43BD0"/>
    <w:rsid w:val="00E4612B"/>
    <w:rsid w:val="00E50030"/>
    <w:rsid w:val="00E5238D"/>
    <w:rsid w:val="00E524A3"/>
    <w:rsid w:val="00E54EC0"/>
    <w:rsid w:val="00E57345"/>
    <w:rsid w:val="00E57BD2"/>
    <w:rsid w:val="00E60F38"/>
    <w:rsid w:val="00E63CB0"/>
    <w:rsid w:val="00E64EC4"/>
    <w:rsid w:val="00E65100"/>
    <w:rsid w:val="00E65288"/>
    <w:rsid w:val="00E66CE4"/>
    <w:rsid w:val="00E67244"/>
    <w:rsid w:val="00E67BD6"/>
    <w:rsid w:val="00E70461"/>
    <w:rsid w:val="00E752D3"/>
    <w:rsid w:val="00E7555C"/>
    <w:rsid w:val="00E7651E"/>
    <w:rsid w:val="00E77592"/>
    <w:rsid w:val="00E7768E"/>
    <w:rsid w:val="00E81CFB"/>
    <w:rsid w:val="00E81D55"/>
    <w:rsid w:val="00E8340F"/>
    <w:rsid w:val="00E83CCF"/>
    <w:rsid w:val="00E87203"/>
    <w:rsid w:val="00E879A0"/>
    <w:rsid w:val="00E9000B"/>
    <w:rsid w:val="00E90242"/>
    <w:rsid w:val="00E909D4"/>
    <w:rsid w:val="00E9408C"/>
    <w:rsid w:val="00E9493E"/>
    <w:rsid w:val="00E953A4"/>
    <w:rsid w:val="00E97FBD"/>
    <w:rsid w:val="00EA0447"/>
    <w:rsid w:val="00EA37D1"/>
    <w:rsid w:val="00EA452F"/>
    <w:rsid w:val="00EA48EF"/>
    <w:rsid w:val="00EA740E"/>
    <w:rsid w:val="00EB1201"/>
    <w:rsid w:val="00EB1FB2"/>
    <w:rsid w:val="00EB2BA4"/>
    <w:rsid w:val="00EB2DB5"/>
    <w:rsid w:val="00EB35E1"/>
    <w:rsid w:val="00EB4BA2"/>
    <w:rsid w:val="00EB7389"/>
    <w:rsid w:val="00EC0DB3"/>
    <w:rsid w:val="00EC1877"/>
    <w:rsid w:val="00EC1B82"/>
    <w:rsid w:val="00EC2C80"/>
    <w:rsid w:val="00EC3E12"/>
    <w:rsid w:val="00EC520B"/>
    <w:rsid w:val="00EC6E18"/>
    <w:rsid w:val="00ED0BEA"/>
    <w:rsid w:val="00ED2920"/>
    <w:rsid w:val="00ED2D0A"/>
    <w:rsid w:val="00ED37F6"/>
    <w:rsid w:val="00ED5D54"/>
    <w:rsid w:val="00EE038B"/>
    <w:rsid w:val="00EE1582"/>
    <w:rsid w:val="00EE239C"/>
    <w:rsid w:val="00EE3250"/>
    <w:rsid w:val="00EE3A8A"/>
    <w:rsid w:val="00EE47F2"/>
    <w:rsid w:val="00EE4AA4"/>
    <w:rsid w:val="00EE4F5F"/>
    <w:rsid w:val="00EE74D6"/>
    <w:rsid w:val="00EF04CF"/>
    <w:rsid w:val="00EF058F"/>
    <w:rsid w:val="00EF0DCA"/>
    <w:rsid w:val="00EF2760"/>
    <w:rsid w:val="00EF43C5"/>
    <w:rsid w:val="00EF44DF"/>
    <w:rsid w:val="00EF5F38"/>
    <w:rsid w:val="00EF655A"/>
    <w:rsid w:val="00EF6610"/>
    <w:rsid w:val="00F01B45"/>
    <w:rsid w:val="00F02774"/>
    <w:rsid w:val="00F041F7"/>
    <w:rsid w:val="00F05F8E"/>
    <w:rsid w:val="00F1161A"/>
    <w:rsid w:val="00F11762"/>
    <w:rsid w:val="00F11CF3"/>
    <w:rsid w:val="00F129A7"/>
    <w:rsid w:val="00F12E87"/>
    <w:rsid w:val="00F13014"/>
    <w:rsid w:val="00F144FF"/>
    <w:rsid w:val="00F149FA"/>
    <w:rsid w:val="00F15C51"/>
    <w:rsid w:val="00F15D5D"/>
    <w:rsid w:val="00F17146"/>
    <w:rsid w:val="00F1794A"/>
    <w:rsid w:val="00F20042"/>
    <w:rsid w:val="00F20804"/>
    <w:rsid w:val="00F23057"/>
    <w:rsid w:val="00F2345D"/>
    <w:rsid w:val="00F2384E"/>
    <w:rsid w:val="00F25ADD"/>
    <w:rsid w:val="00F26AAF"/>
    <w:rsid w:val="00F26BF7"/>
    <w:rsid w:val="00F272B0"/>
    <w:rsid w:val="00F35D34"/>
    <w:rsid w:val="00F35FDA"/>
    <w:rsid w:val="00F3626A"/>
    <w:rsid w:val="00F409CE"/>
    <w:rsid w:val="00F41F97"/>
    <w:rsid w:val="00F431D1"/>
    <w:rsid w:val="00F4556E"/>
    <w:rsid w:val="00F45F2B"/>
    <w:rsid w:val="00F5091B"/>
    <w:rsid w:val="00F52447"/>
    <w:rsid w:val="00F52A62"/>
    <w:rsid w:val="00F53470"/>
    <w:rsid w:val="00F564CA"/>
    <w:rsid w:val="00F571B8"/>
    <w:rsid w:val="00F617EF"/>
    <w:rsid w:val="00F63D31"/>
    <w:rsid w:val="00F656CD"/>
    <w:rsid w:val="00F668F5"/>
    <w:rsid w:val="00F671B1"/>
    <w:rsid w:val="00F716CB"/>
    <w:rsid w:val="00F736F2"/>
    <w:rsid w:val="00F7413B"/>
    <w:rsid w:val="00F74327"/>
    <w:rsid w:val="00F76B08"/>
    <w:rsid w:val="00F76BC0"/>
    <w:rsid w:val="00F82C54"/>
    <w:rsid w:val="00F91BC4"/>
    <w:rsid w:val="00F95EA6"/>
    <w:rsid w:val="00FA1611"/>
    <w:rsid w:val="00FA1820"/>
    <w:rsid w:val="00FA1C32"/>
    <w:rsid w:val="00FA5E45"/>
    <w:rsid w:val="00FB3623"/>
    <w:rsid w:val="00FB499A"/>
    <w:rsid w:val="00FB7088"/>
    <w:rsid w:val="00FB7991"/>
    <w:rsid w:val="00FC03A0"/>
    <w:rsid w:val="00FC1233"/>
    <w:rsid w:val="00FC4646"/>
    <w:rsid w:val="00FC67E3"/>
    <w:rsid w:val="00FD02E4"/>
    <w:rsid w:val="00FD0B61"/>
    <w:rsid w:val="00FD244B"/>
    <w:rsid w:val="00FD514F"/>
    <w:rsid w:val="00FD6B41"/>
    <w:rsid w:val="00FD6E18"/>
    <w:rsid w:val="00FE21AF"/>
    <w:rsid w:val="00FE2C4B"/>
    <w:rsid w:val="00FE3790"/>
    <w:rsid w:val="00FE557B"/>
    <w:rsid w:val="00FF1494"/>
    <w:rsid w:val="00FF2804"/>
    <w:rsid w:val="00FF37C1"/>
    <w:rsid w:val="00FF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footer" w:uiPriority="99"/>
    <w:lsdException w:name="index heading" w:uiPriority="99"/>
    <w:lsdException w:name="caption" w:semiHidden="1" w:uiPriority="99" w:unhideWhenUsed="1" w:qFormat="1"/>
    <w:lsdException w:name="page number" w:uiPriority="99"/>
    <w:lsdException w:name="List" w:uiPriority="99"/>
    <w:lsdException w:name="List 2" w:uiPriority="99"/>
    <w:lsdException w:name="Title" w:qFormat="1"/>
    <w:lsdException w:name="Body Text" w:uiPriority="99"/>
    <w:lsdException w:name="Subtitle" w:qFormat="1"/>
    <w:lsdException w:name="Date" w:uiPriority="99"/>
    <w:lsdException w:name="Body Text 2" w:uiPriority="99"/>
    <w:lsdException w:name="Hyperlink" w:uiPriority="99"/>
    <w:lsdException w:name="FollowedHyperlink" w:uiPriority="99"/>
    <w:lsdException w:name="Strong" w:qFormat="1"/>
    <w:lsdException w:name="Emphasis" w:uiPriority="99" w:qFormat="1"/>
    <w:lsdException w:name="Plain Text" w:uiPriority="99"/>
    <w:lsdException w:name="Normal (Web)" w:uiPriority="99"/>
    <w:lsdException w:name="annotation subject"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4F9"/>
    <w:rPr>
      <w:sz w:val="24"/>
    </w:rPr>
  </w:style>
  <w:style w:type="paragraph" w:styleId="Heading1">
    <w:name w:val="heading 1"/>
    <w:basedOn w:val="Normal"/>
    <w:next w:val="BaseText"/>
    <w:link w:val="Heading1Char"/>
    <w:qFormat/>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pPr>
      <w:keepNext/>
      <w:spacing w:before="240" w:after="60"/>
      <w:ind w:left="720"/>
      <w:outlineLvl w:val="1"/>
    </w:pPr>
    <w:rPr>
      <w:rFonts w:ascii="Arial" w:hAnsi="Arial"/>
      <w:b/>
    </w:rPr>
  </w:style>
  <w:style w:type="paragraph" w:styleId="Heading3">
    <w:name w:val="heading 3"/>
    <w:basedOn w:val="Normal"/>
    <w:next w:val="BaseText"/>
    <w:link w:val="Heading3Char"/>
    <w:qFormat/>
    <w:pPr>
      <w:keepNext/>
      <w:spacing w:before="240"/>
      <w:ind w:left="720"/>
      <w:outlineLvl w:val="2"/>
    </w:pPr>
    <w:rPr>
      <w:rFonts w:ascii="Arial" w:hAnsi="Arial"/>
      <w:b/>
      <w:i/>
    </w:rPr>
  </w:style>
  <w:style w:type="paragraph" w:styleId="Heading4">
    <w:name w:val="heading 4"/>
    <w:basedOn w:val="Normal"/>
    <w:next w:val="BaseText"/>
    <w:link w:val="Heading4Char"/>
    <w:qFormat/>
    <w:pPr>
      <w:keepNext/>
      <w:spacing w:before="120" w:after="60"/>
      <w:ind w:left="1440"/>
      <w:outlineLvl w:val="3"/>
    </w:pPr>
    <w:rPr>
      <w:rFonts w:ascii="Arial" w:hAnsi="Arial"/>
      <w:b/>
      <w:sz w:val="20"/>
    </w:rPr>
  </w:style>
  <w:style w:type="paragraph" w:styleId="Heading5">
    <w:name w:val="heading 5"/>
    <w:basedOn w:val="Normal"/>
    <w:next w:val="BaseText"/>
    <w:link w:val="Heading5Char"/>
    <w:qFormat/>
    <w:pPr>
      <w:spacing w:before="120" w:after="60"/>
      <w:ind w:left="1440"/>
      <w:outlineLvl w:val="4"/>
    </w:pPr>
    <w:rPr>
      <w:rFonts w:ascii="Arial" w:hAnsi="Arial"/>
      <w:i/>
      <w:sz w:val="20"/>
    </w:rPr>
  </w:style>
  <w:style w:type="paragraph" w:styleId="Heading6">
    <w:name w:val="heading 6"/>
    <w:basedOn w:val="Normal"/>
    <w:next w:val="Normal"/>
    <w:link w:val="Heading6Char"/>
    <w:qFormat/>
    <w:rsid w:val="00585E1C"/>
    <w:pPr>
      <w:keepNext/>
      <w:spacing w:after="2400"/>
      <w:jc w:val="center"/>
      <w:outlineLvl w:val="5"/>
    </w:pPr>
    <w:rPr>
      <w:b/>
    </w:rPr>
  </w:style>
  <w:style w:type="paragraph" w:styleId="Heading7">
    <w:name w:val="heading 7"/>
    <w:basedOn w:val="Normal"/>
    <w:next w:val="Normal"/>
    <w:link w:val="Heading7Char"/>
    <w:unhideWhenUsed/>
    <w:qFormat/>
    <w:rsid w:val="006470E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6470E1"/>
    <w:pPr>
      <w:keepNext/>
      <w:keepLines/>
      <w:spacing w:before="200"/>
      <w:ind w:left="1440" w:hanging="1440"/>
      <w:outlineLvl w:val="7"/>
    </w:pPr>
    <w:rPr>
      <w:rFonts w:ascii="Cambria" w:hAnsi="Cambria"/>
      <w:color w:val="404040"/>
      <w:sz w:val="20"/>
    </w:rPr>
  </w:style>
  <w:style w:type="paragraph" w:styleId="Heading9">
    <w:name w:val="heading 9"/>
    <w:basedOn w:val="Normal"/>
    <w:next w:val="Normal"/>
    <w:link w:val="Heading9Char"/>
    <w:qFormat/>
    <w:rsid w:val="006470E1"/>
    <w:pPr>
      <w:keepNext/>
      <w:keepLines/>
      <w:spacing w:before="200"/>
      <w:ind w:left="1584" w:hanging="1584"/>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link w:val="BaseTextChar"/>
    <w:pPr>
      <w:spacing w:after="120"/>
      <w:ind w:left="720"/>
    </w:pPr>
    <w:rPr>
      <w:rFonts w:ascii="Arial" w:hAnsi="Arial"/>
      <w:sz w:val="22"/>
    </w:rPr>
  </w:style>
  <w:style w:type="character" w:customStyle="1" w:styleId="BaseTextChar">
    <w:name w:val="Base Text Char"/>
    <w:link w:val="BaseText"/>
    <w:locked/>
    <w:rsid w:val="006F30CC"/>
    <w:rPr>
      <w:rFonts w:ascii="Arial" w:hAnsi="Arial"/>
      <w:sz w:val="22"/>
    </w:rPr>
  </w:style>
  <w:style w:type="character" w:customStyle="1" w:styleId="Heading1Char">
    <w:name w:val="Heading 1 Char"/>
    <w:link w:val="Heading1"/>
    <w:uiPriority w:val="9"/>
    <w:rsid w:val="00E524A3"/>
    <w:rPr>
      <w:rFonts w:ascii="Arial" w:hAnsi="Arial"/>
      <w:b/>
      <w:kern w:val="28"/>
      <w:sz w:val="28"/>
    </w:rPr>
  </w:style>
  <w:style w:type="character" w:customStyle="1" w:styleId="Heading2Char">
    <w:name w:val="Heading 2 Char"/>
    <w:link w:val="Heading2"/>
    <w:uiPriority w:val="99"/>
    <w:rsid w:val="00E524A3"/>
    <w:rPr>
      <w:rFonts w:ascii="Arial" w:hAnsi="Arial"/>
      <w:b/>
      <w:sz w:val="24"/>
    </w:rPr>
  </w:style>
  <w:style w:type="character" w:customStyle="1" w:styleId="Heading3Char">
    <w:name w:val="Heading 3 Char"/>
    <w:link w:val="Heading3"/>
    <w:uiPriority w:val="99"/>
    <w:rsid w:val="00E524A3"/>
    <w:rPr>
      <w:rFonts w:ascii="Arial" w:hAnsi="Arial"/>
      <w:b/>
      <w:i/>
      <w:sz w:val="24"/>
    </w:rPr>
  </w:style>
  <w:style w:type="character" w:customStyle="1" w:styleId="Heading4Char">
    <w:name w:val="Heading 4 Char"/>
    <w:link w:val="Heading4"/>
    <w:uiPriority w:val="99"/>
    <w:rsid w:val="006470E1"/>
    <w:rPr>
      <w:rFonts w:ascii="Arial" w:hAnsi="Arial"/>
      <w:b/>
    </w:rPr>
  </w:style>
  <w:style w:type="character" w:customStyle="1" w:styleId="Heading5Char">
    <w:name w:val="Heading 5 Char"/>
    <w:link w:val="Heading5"/>
    <w:uiPriority w:val="99"/>
    <w:rsid w:val="006470E1"/>
    <w:rPr>
      <w:rFonts w:ascii="Arial" w:hAnsi="Arial"/>
      <w:i/>
    </w:rPr>
  </w:style>
  <w:style w:type="character" w:customStyle="1" w:styleId="Heading6Char">
    <w:name w:val="Heading 6 Char"/>
    <w:link w:val="Heading6"/>
    <w:uiPriority w:val="99"/>
    <w:rsid w:val="006470E1"/>
    <w:rPr>
      <w:b/>
      <w:sz w:val="24"/>
    </w:rPr>
  </w:style>
  <w:style w:type="character" w:customStyle="1" w:styleId="Heading7Char">
    <w:name w:val="Heading 7 Char"/>
    <w:basedOn w:val="DefaultParagraphFont"/>
    <w:link w:val="Heading7"/>
    <w:uiPriority w:val="99"/>
    <w:semiHidden/>
    <w:rsid w:val="006470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6470E1"/>
    <w:rPr>
      <w:rFonts w:ascii="Cambria" w:hAnsi="Cambria"/>
      <w:color w:val="404040"/>
    </w:rPr>
  </w:style>
  <w:style w:type="character" w:customStyle="1" w:styleId="Heading9Char">
    <w:name w:val="Heading 9 Char"/>
    <w:basedOn w:val="DefaultParagraphFont"/>
    <w:link w:val="Heading9"/>
    <w:uiPriority w:val="99"/>
    <w:rsid w:val="006470E1"/>
    <w:rPr>
      <w:rFonts w:ascii="Cambria" w:hAnsi="Cambria"/>
      <w:i/>
      <w:iCs/>
      <w:color w:val="404040"/>
    </w:rPr>
  </w:style>
  <w:style w:type="paragraph" w:customStyle="1" w:styleId="ScreenTitle">
    <w:name w:val="Screen Title"/>
    <w:basedOn w:val="Normal"/>
    <w:uiPriority w:val="99"/>
    <w:pPr>
      <w:keepNext/>
      <w:pageBreakBefore/>
      <w:spacing w:before="240" w:after="240"/>
    </w:pPr>
    <w:rPr>
      <w:rFonts w:ascii="Arial" w:hAnsi="Arial"/>
      <w:b/>
      <w:sz w:val="28"/>
    </w:rPr>
  </w:style>
  <w:style w:type="paragraph" w:customStyle="1" w:styleId="Note">
    <w:name w:val="Note"/>
    <w:basedOn w:val="Normal"/>
    <w:uiPriority w:val="99"/>
    <w:pPr>
      <w:spacing w:before="60" w:after="60"/>
    </w:pPr>
    <w:rPr>
      <w:rFonts w:ascii="Arial" w:hAnsi="Arial"/>
      <w:i/>
      <w:sz w:val="22"/>
    </w:rPr>
  </w:style>
  <w:style w:type="paragraph" w:styleId="Header">
    <w:name w:val="header"/>
    <w:basedOn w:val="Normal"/>
    <w:link w:val="HeaderChar"/>
    <w:pPr>
      <w:tabs>
        <w:tab w:val="center" w:pos="4320"/>
        <w:tab w:val="right" w:pos="8640"/>
      </w:tabs>
      <w:jc w:val="right"/>
    </w:pPr>
    <w:rPr>
      <w:b/>
      <w:sz w:val="28"/>
    </w:rPr>
  </w:style>
  <w:style w:type="character" w:customStyle="1" w:styleId="HeaderChar">
    <w:name w:val="Header Char"/>
    <w:link w:val="Header"/>
    <w:rsid w:val="006470E1"/>
    <w:rPr>
      <w:b/>
      <w:sz w:val="28"/>
    </w:rPr>
  </w:style>
  <w:style w:type="paragraph" w:styleId="Footer">
    <w:name w:val="footer"/>
    <w:basedOn w:val="Normal"/>
    <w:link w:val="FooterChar"/>
    <w:uiPriority w:val="99"/>
    <w:pPr>
      <w:tabs>
        <w:tab w:val="center" w:pos="4680"/>
        <w:tab w:val="right" w:pos="9360"/>
      </w:tabs>
    </w:pPr>
    <w:rPr>
      <w:i/>
      <w:sz w:val="22"/>
    </w:rPr>
  </w:style>
  <w:style w:type="character" w:customStyle="1" w:styleId="FooterChar">
    <w:name w:val="Footer Char"/>
    <w:link w:val="Footer"/>
    <w:uiPriority w:val="99"/>
    <w:rsid w:val="006470E1"/>
    <w:rPr>
      <w:i/>
      <w:sz w:val="22"/>
    </w:rPr>
  </w:style>
  <w:style w:type="paragraph" w:customStyle="1" w:styleId="Report">
    <w:name w:val="Report"/>
    <w:uiPriority w:val="99"/>
    <w:rPr>
      <w:rFonts w:ascii="Courier New" w:hAnsi="Courier New"/>
      <w:b/>
      <w:caps/>
      <w:noProof/>
      <w:sz w:val="13"/>
    </w:rPr>
  </w:style>
  <w:style w:type="paragraph" w:customStyle="1" w:styleId="ScreenSample">
    <w:name w:val="Screen Sample"/>
    <w:basedOn w:val="Normal"/>
    <w:uiPriority w:val="99"/>
    <w:pPr>
      <w:suppressAutoHyphens/>
      <w:spacing w:line="160" w:lineRule="exact"/>
    </w:pPr>
    <w:rPr>
      <w:rFonts w:ascii="Courier New" w:hAnsi="Courier New"/>
      <w:b/>
      <w:caps/>
      <w:sz w:val="13"/>
    </w:rPr>
  </w:style>
  <w:style w:type="paragraph" w:styleId="TOC3">
    <w:name w:val="toc 3"/>
    <w:basedOn w:val="Normal"/>
    <w:next w:val="Normal"/>
    <w:uiPriority w:val="39"/>
    <w:pPr>
      <w:tabs>
        <w:tab w:val="right" w:leader="dot" w:pos="9360"/>
      </w:tabs>
      <w:ind w:left="1440"/>
    </w:pPr>
    <w:rPr>
      <w:rFonts w:ascii="Arial" w:hAnsi="Arial"/>
      <w:i/>
      <w:noProof/>
      <w:sz w:val="20"/>
    </w:rPr>
  </w:style>
  <w:style w:type="paragraph" w:customStyle="1" w:styleId="Bullet1">
    <w:name w:val="Bullet 1"/>
    <w:basedOn w:val="Normal"/>
    <w:uiPriority w:val="99"/>
    <w:pPr>
      <w:numPr>
        <w:numId w:val="1"/>
      </w:numPr>
      <w:tabs>
        <w:tab w:val="clear" w:pos="360"/>
        <w:tab w:val="left" w:pos="1080"/>
      </w:tabs>
      <w:ind w:left="1080"/>
    </w:pPr>
    <w:rPr>
      <w:rFonts w:ascii="Arial" w:hAnsi="Arial"/>
      <w:sz w:val="22"/>
    </w:rPr>
  </w:style>
  <w:style w:type="paragraph" w:customStyle="1" w:styleId="TableField">
    <w:name w:val="Table Field"/>
    <w:basedOn w:val="Normal"/>
    <w:uiPriority w:val="99"/>
    <w:pPr>
      <w:suppressAutoHyphens/>
      <w:spacing w:before="60" w:after="60" w:line="260" w:lineRule="exact"/>
    </w:pPr>
    <w:rPr>
      <w:rFonts w:ascii="Arial" w:hAnsi="Arial"/>
      <w:b/>
      <w:caps/>
      <w:sz w:val="18"/>
    </w:rPr>
  </w:style>
  <w:style w:type="paragraph" w:customStyle="1" w:styleId="TableText">
    <w:name w:val="Table Text"/>
    <w:basedOn w:val="Normal"/>
    <w:uiPriority w:val="99"/>
    <w:pPr>
      <w:suppressAutoHyphens/>
      <w:spacing w:before="60" w:after="60" w:line="260" w:lineRule="exact"/>
    </w:pPr>
    <w:rPr>
      <w:rFonts w:ascii="Arial" w:hAnsi="Arial"/>
      <w:sz w:val="22"/>
    </w:rPr>
  </w:style>
  <w:style w:type="character" w:styleId="PageNumber">
    <w:name w:val="page number"/>
    <w:uiPriority w:val="99"/>
    <w:rPr>
      <w:rFonts w:ascii="Times New Roman" w:hAnsi="Times New Roman"/>
      <w:i/>
      <w:sz w:val="22"/>
    </w:rPr>
  </w:style>
  <w:style w:type="paragraph" w:customStyle="1" w:styleId="Instruct">
    <w:name w:val="Instruct"/>
    <w:basedOn w:val="BaseText"/>
    <w:uiPriority w:val="99"/>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uiPriority w:val="99"/>
    <w:pPr>
      <w:spacing w:after="120"/>
    </w:pPr>
  </w:style>
  <w:style w:type="paragraph" w:customStyle="1" w:styleId="Title2">
    <w:name w:val="Title2"/>
    <w:basedOn w:val="Title"/>
    <w:rPr>
      <w:sz w:val="28"/>
    </w:rPr>
  </w:style>
  <w:style w:type="paragraph" w:styleId="Title">
    <w:name w:val="Title"/>
    <w:basedOn w:val="Normal"/>
    <w:link w:val="TitleChar"/>
    <w:qFormat/>
    <w:pPr>
      <w:spacing w:before="240" w:after="240"/>
      <w:jc w:val="center"/>
    </w:pPr>
    <w:rPr>
      <w:rFonts w:ascii="Arial" w:hAnsi="Arial"/>
      <w:b/>
      <w:kern w:val="28"/>
      <w:sz w:val="48"/>
    </w:rPr>
  </w:style>
  <w:style w:type="character" w:customStyle="1" w:styleId="TitleChar">
    <w:name w:val="Title Char"/>
    <w:link w:val="Title"/>
    <w:uiPriority w:val="10"/>
    <w:rsid w:val="006470E1"/>
    <w:rPr>
      <w:rFonts w:ascii="Arial" w:hAnsi="Arial"/>
      <w:b/>
      <w:kern w:val="28"/>
      <w:sz w:val="48"/>
    </w:rPr>
  </w:style>
  <w:style w:type="character" w:customStyle="1" w:styleId="FieldName">
    <w:name w:val="Field Name"/>
    <w:uiPriority w:val="99"/>
    <w:rPr>
      <w:rFonts w:ascii="Arial" w:hAnsi="Arial"/>
      <w:b/>
      <w:caps/>
      <w:color w:val="auto"/>
      <w:sz w:val="18"/>
      <w:u w:val="none"/>
    </w:rPr>
  </w:style>
  <w:style w:type="paragraph" w:styleId="TOC1">
    <w:name w:val="toc 1"/>
    <w:basedOn w:val="Normal"/>
    <w:next w:val="Normal"/>
    <w:uiPriority w:val="39"/>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pPr>
      <w:tabs>
        <w:tab w:val="right" w:leader="dot" w:pos="9360"/>
      </w:tabs>
      <w:ind w:left="1440" w:right="720"/>
    </w:pPr>
    <w:rPr>
      <w:rFonts w:ascii="Arial" w:hAnsi="Arial"/>
      <w:smallCaps/>
      <w:noProof/>
      <w:sz w:val="20"/>
    </w:rPr>
  </w:style>
  <w:style w:type="paragraph" w:styleId="TOC4">
    <w:name w:val="toc 4"/>
    <w:basedOn w:val="Normal"/>
    <w:next w:val="Normal"/>
    <w:uiPriority w:val="99"/>
    <w:pPr>
      <w:tabs>
        <w:tab w:val="right" w:leader="dot" w:pos="9360"/>
      </w:tabs>
      <w:ind w:left="660"/>
    </w:pPr>
    <w:rPr>
      <w:sz w:val="18"/>
    </w:rPr>
  </w:style>
  <w:style w:type="paragraph" w:styleId="TOC5">
    <w:name w:val="toc 5"/>
    <w:basedOn w:val="Normal"/>
    <w:next w:val="Normal"/>
    <w:uiPriority w:val="99"/>
    <w:pPr>
      <w:tabs>
        <w:tab w:val="right" w:leader="dot" w:pos="9360"/>
      </w:tabs>
      <w:ind w:left="880"/>
    </w:pPr>
    <w:rPr>
      <w:sz w:val="18"/>
    </w:rPr>
  </w:style>
  <w:style w:type="paragraph" w:styleId="TOC6">
    <w:name w:val="toc 6"/>
    <w:basedOn w:val="Normal"/>
    <w:next w:val="Normal"/>
    <w:uiPriority w:val="99"/>
    <w:pPr>
      <w:tabs>
        <w:tab w:val="right" w:leader="dot" w:pos="9360"/>
      </w:tabs>
      <w:ind w:left="1100"/>
    </w:pPr>
    <w:rPr>
      <w:sz w:val="18"/>
    </w:rPr>
  </w:style>
  <w:style w:type="paragraph" w:styleId="TOC7">
    <w:name w:val="toc 7"/>
    <w:basedOn w:val="Normal"/>
    <w:next w:val="Normal"/>
    <w:uiPriority w:val="99"/>
    <w:pPr>
      <w:tabs>
        <w:tab w:val="right" w:leader="dot" w:pos="9360"/>
      </w:tabs>
      <w:ind w:left="1320"/>
    </w:pPr>
    <w:rPr>
      <w:sz w:val="18"/>
    </w:rPr>
  </w:style>
  <w:style w:type="paragraph" w:styleId="TOC8">
    <w:name w:val="toc 8"/>
    <w:basedOn w:val="Normal"/>
    <w:next w:val="Normal"/>
    <w:uiPriority w:val="99"/>
    <w:pPr>
      <w:tabs>
        <w:tab w:val="right" w:leader="dot" w:pos="9360"/>
      </w:tabs>
      <w:ind w:left="1540"/>
    </w:pPr>
    <w:rPr>
      <w:sz w:val="18"/>
    </w:rPr>
  </w:style>
  <w:style w:type="paragraph" w:styleId="TOC9">
    <w:name w:val="toc 9"/>
    <w:basedOn w:val="Normal"/>
    <w:next w:val="Normal"/>
    <w:uiPriority w:val="99"/>
    <w:pPr>
      <w:tabs>
        <w:tab w:val="right" w:leader="dot" w:pos="9360"/>
      </w:tabs>
      <w:ind w:left="1760"/>
    </w:pPr>
    <w:rPr>
      <w:sz w:val="18"/>
    </w:rPr>
  </w:style>
  <w:style w:type="paragraph" w:customStyle="1" w:styleId="FieldDescription">
    <w:name w:val="Field Description"/>
    <w:basedOn w:val="Heading2"/>
    <w:uiPriority w:val="99"/>
    <w:pPr>
      <w:outlineLvl w:val="9"/>
    </w:pPr>
  </w:style>
  <w:style w:type="paragraph" w:customStyle="1" w:styleId="Definition">
    <w:name w:val="Definition"/>
    <w:basedOn w:val="Heading2"/>
    <w:uiPriority w:val="99"/>
    <w:pPr>
      <w:outlineLvl w:val="9"/>
    </w:pPr>
  </w:style>
  <w:style w:type="paragraph" w:customStyle="1" w:styleId="Bullet2">
    <w:name w:val="Bullet 2"/>
    <w:uiPriority w:val="99"/>
    <w:pPr>
      <w:numPr>
        <w:numId w:val="2"/>
      </w:numPr>
      <w:tabs>
        <w:tab w:val="clear" w:pos="360"/>
        <w:tab w:val="num" w:pos="1440"/>
      </w:tabs>
      <w:ind w:left="1440"/>
    </w:pPr>
    <w:rPr>
      <w:rFonts w:ascii="Arial" w:hAnsi="Arial"/>
      <w:noProof/>
      <w:sz w:val="22"/>
    </w:rPr>
  </w:style>
  <w:style w:type="paragraph" w:customStyle="1" w:styleId="Bullet2Last">
    <w:name w:val="Bullet 2 Last"/>
    <w:basedOn w:val="Bullet2"/>
    <w:uiPriority w:val="99"/>
    <w:pPr>
      <w:spacing w:after="120"/>
    </w:pPr>
  </w:style>
  <w:style w:type="paragraph" w:customStyle="1" w:styleId="Heading-FieldSub">
    <w:name w:val="Heading-Field Sub"/>
    <w:basedOn w:val="Normal"/>
    <w:next w:val="BaseText"/>
    <w:uiPriority w:val="99"/>
    <w:pPr>
      <w:keepNext/>
      <w:spacing w:before="240" w:after="60"/>
    </w:pPr>
    <w:rPr>
      <w:rFonts w:ascii="Arial" w:hAnsi="Arial"/>
      <w:b/>
      <w:caps/>
      <w:sz w:val="20"/>
    </w:rPr>
  </w:style>
  <w:style w:type="paragraph" w:customStyle="1" w:styleId="Value">
    <w:name w:val="Value"/>
    <w:basedOn w:val="Normal"/>
    <w:uiPriority w:val="99"/>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uiPriority w:val="99"/>
    <w:pPr>
      <w:spacing w:after="60"/>
    </w:pPr>
  </w:style>
  <w:style w:type="paragraph" w:customStyle="1" w:styleId="TableHeading">
    <w:name w:val="Table Heading"/>
    <w:basedOn w:val="Normal"/>
    <w:uiPriority w:val="99"/>
    <w:pPr>
      <w:spacing w:before="60" w:after="60" w:line="260" w:lineRule="exact"/>
    </w:pPr>
    <w:rPr>
      <w:rFonts w:ascii="Arial" w:hAnsi="Arial"/>
      <w:b/>
    </w:rPr>
  </w:style>
  <w:style w:type="paragraph" w:customStyle="1" w:styleId="NameTitle">
    <w:name w:val="Name/Title"/>
    <w:basedOn w:val="BaseText"/>
    <w:pPr>
      <w:ind w:left="0"/>
    </w:pPr>
    <w:rPr>
      <w:sz w:val="18"/>
    </w:rPr>
  </w:style>
  <w:style w:type="paragraph" w:customStyle="1" w:styleId="Contents">
    <w:name w:val="Contents"/>
    <w:basedOn w:val="BaseText"/>
    <w:uiPriority w:val="99"/>
    <w:pPr>
      <w:pageBreakBefore/>
      <w:spacing w:before="240" w:after="240"/>
      <w:ind w:left="0"/>
    </w:pPr>
    <w:rPr>
      <w:b/>
      <w:sz w:val="28"/>
    </w:rPr>
  </w:style>
  <w:style w:type="paragraph" w:customStyle="1" w:styleId="Header2">
    <w:name w:val="Header2"/>
    <w:basedOn w:val="Header"/>
    <w:uiPriority w:val="99"/>
    <w:pPr>
      <w:pBdr>
        <w:bottom w:val="single" w:sz="6" w:space="1" w:color="auto"/>
      </w:pBdr>
    </w:pPr>
    <w:rPr>
      <w:rFonts w:ascii="Arial" w:hAnsi="Arial"/>
      <w:b w:val="0"/>
      <w:sz w:val="24"/>
    </w:rPr>
  </w:style>
  <w:style w:type="paragraph" w:customStyle="1" w:styleId="Notes">
    <w:name w:val="Notes"/>
    <w:basedOn w:val="BaseText"/>
    <w:uiPriority w:val="99"/>
    <w:pPr>
      <w:ind w:left="0"/>
      <w:jc w:val="center"/>
    </w:pPr>
    <w:rPr>
      <w:b/>
      <w:sz w:val="28"/>
    </w:rPr>
  </w:style>
  <w:style w:type="paragraph" w:customStyle="1" w:styleId="Prepared">
    <w:name w:val="Prepared"/>
    <w:basedOn w:val="BaseText"/>
    <w:uiPriority w:val="99"/>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pPr>
      <w:spacing w:before="60" w:after="60"/>
      <w:ind w:right="-144"/>
      <w:jc w:val="center"/>
    </w:pPr>
    <w:rPr>
      <w:rFonts w:ascii="Arial" w:hAnsi="Arial"/>
      <w:sz w:val="18"/>
      <w:lang w:val="fr-FR"/>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ableHeadingCenter">
    <w:name w:val="Table Heading Center"/>
    <w:basedOn w:val="Normal"/>
    <w:uiPriority w:val="9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link w:val="BalloonTextChar"/>
    <w:uiPriority w:val="99"/>
    <w:rsid w:val="0029428F"/>
    <w:rPr>
      <w:sz w:val="16"/>
      <w:szCs w:val="16"/>
    </w:rPr>
  </w:style>
  <w:style w:type="character" w:customStyle="1" w:styleId="BalloonTextChar">
    <w:name w:val="Balloon Text Char"/>
    <w:link w:val="BalloonText"/>
    <w:uiPriority w:val="99"/>
    <w:rsid w:val="00E524A3"/>
    <w:rPr>
      <w:sz w:val="16"/>
      <w:szCs w:val="16"/>
    </w:rPr>
  </w:style>
  <w:style w:type="paragraph" w:customStyle="1" w:styleId="description">
    <w:name w:val="description"/>
    <w:basedOn w:val="Normal"/>
    <w:uiPriority w:val="99"/>
    <w:rsid w:val="00585E1C"/>
    <w:pPr>
      <w:widowControl w:val="0"/>
    </w:pPr>
    <w:rPr>
      <w:sz w:val="26"/>
    </w:rPr>
  </w:style>
  <w:style w:type="paragraph" w:styleId="List">
    <w:name w:val="List"/>
    <w:basedOn w:val="Normal"/>
    <w:uiPriority w:val="99"/>
    <w:rsid w:val="00585E1C"/>
    <w:pPr>
      <w:ind w:left="360" w:hanging="360"/>
    </w:pPr>
    <w:rPr>
      <w:rFonts w:ascii="Courier New" w:hAnsi="Courier New"/>
    </w:rPr>
  </w:style>
  <w:style w:type="paragraph" w:styleId="List2">
    <w:name w:val="List 2"/>
    <w:basedOn w:val="Normal"/>
    <w:uiPriority w:val="99"/>
    <w:rsid w:val="00585E1C"/>
    <w:pPr>
      <w:ind w:left="720" w:hanging="360"/>
    </w:pPr>
    <w:rPr>
      <w:rFonts w:ascii="Courier New" w:hAnsi="Courier New"/>
    </w:rPr>
  </w:style>
  <w:style w:type="paragraph" w:customStyle="1" w:styleId="Cover1">
    <w:name w:val="Cover1"/>
    <w:basedOn w:val="Normal"/>
    <w:uiPriority w:val="99"/>
    <w:rsid w:val="00585E1C"/>
    <w:pPr>
      <w:spacing w:before="120" w:after="120"/>
    </w:pPr>
    <w:rPr>
      <w:rFonts w:ascii="Arial" w:hAnsi="Arial"/>
      <w:b/>
    </w:rPr>
  </w:style>
  <w:style w:type="paragraph" w:customStyle="1" w:styleId="Cover2">
    <w:name w:val="Cover2"/>
    <w:basedOn w:val="Normal"/>
    <w:uiPriority w:val="99"/>
    <w:rsid w:val="00585E1C"/>
    <w:pPr>
      <w:spacing w:before="120" w:after="120"/>
    </w:pPr>
  </w:style>
  <w:style w:type="paragraph" w:customStyle="1" w:styleId="DocText">
    <w:name w:val="Doc Text"/>
    <w:basedOn w:val="Normal"/>
    <w:uiPriority w:val="99"/>
    <w:rsid w:val="00585E1C"/>
    <w:pPr>
      <w:spacing w:after="240"/>
    </w:pPr>
  </w:style>
  <w:style w:type="paragraph" w:styleId="Date">
    <w:name w:val="Date"/>
    <w:basedOn w:val="Normal"/>
    <w:next w:val="Normal"/>
    <w:link w:val="DateChar"/>
    <w:uiPriority w:val="99"/>
    <w:rsid w:val="00585E1C"/>
    <w:pPr>
      <w:ind w:leftChars="2500" w:left="100"/>
    </w:pPr>
  </w:style>
  <w:style w:type="character" w:customStyle="1" w:styleId="DateChar">
    <w:name w:val="Date Char"/>
    <w:link w:val="Date"/>
    <w:uiPriority w:val="99"/>
    <w:rsid w:val="006470E1"/>
    <w:rPr>
      <w:sz w:val="24"/>
    </w:rPr>
  </w:style>
  <w:style w:type="paragraph" w:styleId="BodyText2">
    <w:name w:val="Body Text 2"/>
    <w:basedOn w:val="Normal"/>
    <w:link w:val="BodyText2Char"/>
    <w:uiPriority w:val="99"/>
    <w:rsid w:val="00585E1C"/>
    <w:pPr>
      <w:widowControl w:val="0"/>
      <w:jc w:val="both"/>
    </w:pPr>
    <w:rPr>
      <w:spacing w:val="-12"/>
      <w:kern w:val="2"/>
      <w:sz w:val="18"/>
      <w:szCs w:val="24"/>
    </w:rPr>
  </w:style>
  <w:style w:type="character" w:customStyle="1" w:styleId="BodyText2Char">
    <w:name w:val="Body Text 2 Char"/>
    <w:link w:val="BodyText2"/>
    <w:uiPriority w:val="99"/>
    <w:rsid w:val="006470E1"/>
    <w:rPr>
      <w:spacing w:val="-12"/>
      <w:kern w:val="2"/>
      <w:sz w:val="18"/>
      <w:szCs w:val="24"/>
    </w:rPr>
  </w:style>
  <w:style w:type="table" w:styleId="TableGrid">
    <w:name w:val="Table Grid"/>
    <w:basedOn w:val="TableNormal"/>
    <w:uiPriority w:val="39"/>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uiPriority w:val="99"/>
    <w:rsid w:val="00585E1C"/>
    <w:pPr>
      <w:ind w:left="1140"/>
    </w:pPr>
    <w:rPr>
      <w:rFonts w:ascii="Times New Roman" w:hAnsi="Times New Roman" w:cs="宋体"/>
      <w:sz w:val="24"/>
    </w:rPr>
  </w:style>
  <w:style w:type="paragraph" w:styleId="PlainText">
    <w:name w:val="Plain Text"/>
    <w:basedOn w:val="Normal"/>
    <w:link w:val="PlainTextChar"/>
    <w:uiPriority w:val="99"/>
    <w:rsid w:val="00585E1C"/>
    <w:rPr>
      <w:rFonts w:ascii="宋体" w:hAnsi="Courier New" w:cs="Courier New"/>
      <w:sz w:val="21"/>
      <w:szCs w:val="21"/>
    </w:rPr>
  </w:style>
  <w:style w:type="character" w:customStyle="1" w:styleId="PlainTextChar">
    <w:name w:val="Plain Text Char"/>
    <w:link w:val="PlainText"/>
    <w:uiPriority w:val="99"/>
    <w:locked/>
    <w:rsid w:val="006470E1"/>
    <w:rPr>
      <w:rFonts w:ascii="宋体" w:hAnsi="Courier New" w:cs="Courier New"/>
      <w:sz w:val="21"/>
      <w:szCs w:val="21"/>
    </w:rPr>
  </w:style>
  <w:style w:type="paragraph" w:styleId="BodyText">
    <w:name w:val="Body Text"/>
    <w:basedOn w:val="Normal"/>
    <w:link w:val="BodyTextChar"/>
    <w:uiPriority w:val="99"/>
    <w:rsid w:val="00E909D4"/>
    <w:pPr>
      <w:spacing w:after="120"/>
    </w:pPr>
  </w:style>
  <w:style w:type="character" w:customStyle="1" w:styleId="BodyTextChar">
    <w:name w:val="Body Text Char"/>
    <w:link w:val="BodyText"/>
    <w:uiPriority w:val="99"/>
    <w:locked/>
    <w:rsid w:val="006470E1"/>
    <w:rPr>
      <w:sz w:val="24"/>
    </w:rPr>
  </w:style>
  <w:style w:type="paragraph" w:customStyle="1" w:styleId="BodyText0">
    <w:name w:val="BodyText"/>
    <w:basedOn w:val="Normal"/>
    <w:link w:val="BodyTextChar0"/>
    <w:rsid w:val="00E909D4"/>
    <w:pPr>
      <w:spacing w:before="120" w:after="120"/>
    </w:pPr>
    <w:rPr>
      <w:rFonts w:eastAsia="DFKai-SB"/>
      <w:szCs w:val="24"/>
      <w:lang w:eastAsia="en-US"/>
    </w:rPr>
  </w:style>
  <w:style w:type="character" w:customStyle="1" w:styleId="BodyTextChar0">
    <w:name w:val="BodyText Char"/>
    <w:link w:val="BodyText0"/>
    <w:rsid w:val="001D1258"/>
    <w:rPr>
      <w:rFonts w:eastAsia="DFKai-SB"/>
      <w:sz w:val="24"/>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uiPriority w:val="99"/>
    <w:rsid w:val="00E909D4"/>
    <w:pPr>
      <w:spacing w:before="60" w:after="60"/>
    </w:pPr>
    <w:rPr>
      <w:rFonts w:eastAsia="DFKai-SB"/>
      <w:szCs w:val="24"/>
      <w:lang w:eastAsia="en-US"/>
    </w:rPr>
  </w:style>
  <w:style w:type="paragraph" w:styleId="CommentText">
    <w:name w:val="annotation text"/>
    <w:basedOn w:val="Normal"/>
    <w:link w:val="CommentTextChar1"/>
    <w:rsid w:val="004C53FE"/>
    <w:rPr>
      <w:rFonts w:eastAsia="Times New Roman"/>
      <w:szCs w:val="24"/>
      <w:lang w:eastAsia="en-US"/>
    </w:rPr>
  </w:style>
  <w:style w:type="character" w:customStyle="1" w:styleId="CommentTextChar1">
    <w:name w:val="Comment Text Char1"/>
    <w:link w:val="CommentText"/>
    <w:rsid w:val="00E524A3"/>
    <w:rPr>
      <w:rFonts w:eastAsia="Times New Roman"/>
      <w:sz w:val="24"/>
      <w:szCs w:val="24"/>
      <w:lang w:eastAsia="en-US"/>
    </w:rPr>
  </w:style>
  <w:style w:type="paragraph" w:customStyle="1" w:styleId="TableSmHeading">
    <w:name w:val="Table_Sm_Heading"/>
    <w:basedOn w:val="Normal"/>
    <w:uiPriority w:val="99"/>
    <w:rsid w:val="00640FD0"/>
    <w:pPr>
      <w:keepNext/>
      <w:spacing w:before="60" w:after="40"/>
    </w:pPr>
    <w:rPr>
      <w:rFonts w:ascii="Arial" w:hAnsi="Arial" w:cs="Arial"/>
      <w:b/>
      <w:bCs/>
      <w:sz w:val="16"/>
      <w:szCs w:val="16"/>
    </w:rPr>
  </w:style>
  <w:style w:type="paragraph" w:customStyle="1" w:styleId="TableMedium">
    <w:name w:val="Table_Medium"/>
    <w:basedOn w:val="Normal"/>
    <w:rsid w:val="00640FD0"/>
    <w:pPr>
      <w:spacing w:before="40" w:after="40"/>
    </w:pPr>
    <w:rPr>
      <w:rFonts w:ascii="Arial" w:hAnsi="Arial" w:cs="Arial"/>
      <w:sz w:val="18"/>
      <w:szCs w:val="18"/>
    </w:rPr>
  </w:style>
  <w:style w:type="paragraph" w:customStyle="1" w:styleId="6">
    <w:name w:val="樣式6"/>
    <w:basedOn w:val="Heading2"/>
    <w:autoRedefine/>
    <w:uiPriority w:val="99"/>
    <w:rsid w:val="00A52E9F"/>
    <w:pPr>
      <w:keepLines/>
      <w:numPr>
        <w:numId w:val="3"/>
      </w:numPr>
      <w:topLinePunct/>
      <w:spacing w:before="200" w:afterLines="20" w:after="0"/>
    </w:pPr>
    <w:rPr>
      <w:rFonts w:cs="Arial"/>
      <w:bCs/>
      <w:spacing w:val="20"/>
      <w:sz w:val="28"/>
      <w:szCs w:val="24"/>
    </w:rPr>
  </w:style>
  <w:style w:type="paragraph" w:styleId="ListParagraph">
    <w:name w:val="List Paragraph"/>
    <w:basedOn w:val="Normal"/>
    <w:uiPriority w:val="34"/>
    <w:qFormat/>
    <w:rsid w:val="00A52E9F"/>
    <w:pPr>
      <w:ind w:left="720"/>
      <w:contextualSpacing/>
    </w:pPr>
    <w:rPr>
      <w:rFonts w:eastAsia="Times New Roman"/>
      <w:lang w:eastAsia="en-US"/>
    </w:rPr>
  </w:style>
  <w:style w:type="paragraph" w:styleId="NormalWeb">
    <w:name w:val="Normal (Web)"/>
    <w:basedOn w:val="Normal"/>
    <w:uiPriority w:val="99"/>
    <w:unhideWhenUsed/>
    <w:rsid w:val="00993579"/>
    <w:pPr>
      <w:spacing w:before="100" w:beforeAutospacing="1" w:after="100" w:afterAutospacing="1"/>
    </w:pPr>
    <w:rPr>
      <w:rFonts w:eastAsia="Times New Roman"/>
      <w:szCs w:val="24"/>
    </w:rPr>
  </w:style>
  <w:style w:type="paragraph" w:customStyle="1" w:styleId="5">
    <w:name w:val="樣式5"/>
    <w:basedOn w:val="Heading2"/>
    <w:autoRedefine/>
    <w:rsid w:val="00E524A3"/>
    <w:pPr>
      <w:keepLines/>
      <w:topLinePunct/>
      <w:spacing w:before="200" w:afterLines="20" w:after="0"/>
      <w:ind w:left="992" w:hanging="567"/>
    </w:pPr>
    <w:rPr>
      <w:rFonts w:cs="Arial"/>
      <w:bCs/>
      <w:spacing w:val="20"/>
      <w:sz w:val="28"/>
      <w:szCs w:val="24"/>
    </w:rPr>
  </w:style>
  <w:style w:type="paragraph" w:styleId="BlockText">
    <w:name w:val="Block Text"/>
    <w:basedOn w:val="Normal"/>
    <w:rsid w:val="00E524A3"/>
    <w:pPr>
      <w:widowControl w:val="0"/>
      <w:ind w:left="839" w:right="1230"/>
      <w:jc w:val="center"/>
    </w:pPr>
    <w:rPr>
      <w:rFonts w:eastAsia="華康仿宋體W4"/>
      <w:b/>
      <w:spacing w:val="80"/>
      <w:kern w:val="2"/>
      <w:sz w:val="56"/>
      <w:lang w:eastAsia="zh-TW"/>
    </w:rPr>
  </w:style>
  <w:style w:type="paragraph" w:customStyle="1" w:styleId="1">
    <w:name w:val="樣式1"/>
    <w:basedOn w:val="Heading2"/>
    <w:autoRedefine/>
    <w:rsid w:val="00E524A3"/>
    <w:pPr>
      <w:keepLines/>
      <w:numPr>
        <w:ilvl w:val="1"/>
        <w:numId w:val="4"/>
      </w:numPr>
      <w:tabs>
        <w:tab w:val="clear" w:pos="992"/>
        <w:tab w:val="left" w:pos="0"/>
        <w:tab w:val="num" w:pos="425"/>
      </w:tabs>
      <w:topLinePunct/>
      <w:spacing w:before="200" w:afterLines="20" w:after="0"/>
      <w:ind w:left="425" w:hanging="425"/>
    </w:pPr>
    <w:rPr>
      <w:rFonts w:cs="Arial"/>
      <w:bCs/>
      <w:spacing w:val="20"/>
      <w:sz w:val="36"/>
      <w:szCs w:val="24"/>
    </w:rPr>
  </w:style>
  <w:style w:type="paragraph" w:customStyle="1" w:styleId="2">
    <w:name w:val="樣式2"/>
    <w:basedOn w:val="Heading1"/>
    <w:autoRedefine/>
    <w:rsid w:val="00E524A3"/>
    <w:pPr>
      <w:widowControl w:val="0"/>
      <w:tabs>
        <w:tab w:val="num" w:pos="875"/>
      </w:tabs>
      <w:suppressAutoHyphens w:val="0"/>
      <w:spacing w:before="60" w:after="60" w:line="600" w:lineRule="auto"/>
      <w:ind w:left="875" w:hanging="425"/>
    </w:pPr>
    <w:rPr>
      <w:rFonts w:eastAsia="PMingLiU"/>
      <w:bCs/>
      <w:kern w:val="52"/>
      <w:sz w:val="44"/>
      <w:szCs w:val="44"/>
    </w:rPr>
  </w:style>
  <w:style w:type="paragraph" w:styleId="TOCHeading">
    <w:name w:val="TOC Heading"/>
    <w:basedOn w:val="Heading1"/>
    <w:next w:val="Normal"/>
    <w:uiPriority w:val="39"/>
    <w:unhideWhenUsed/>
    <w:qFormat/>
    <w:rsid w:val="00E524A3"/>
    <w:pPr>
      <w:keepLines/>
      <w:suppressAutoHyphens w:val="0"/>
      <w:spacing w:before="480" w:after="0" w:line="276" w:lineRule="auto"/>
      <w:outlineLvl w:val="9"/>
    </w:pPr>
    <w:rPr>
      <w:rFonts w:ascii="Cambria" w:hAnsi="Cambria"/>
      <w:bCs/>
      <w:color w:val="365F91"/>
      <w:kern w:val="0"/>
      <w:szCs w:val="28"/>
      <w:lang w:eastAsia="en-US"/>
    </w:rPr>
  </w:style>
  <w:style w:type="paragraph" w:styleId="DocumentMap">
    <w:name w:val="Document Map"/>
    <w:basedOn w:val="Normal"/>
    <w:link w:val="DocumentMapChar"/>
    <w:rsid w:val="00E524A3"/>
    <w:pPr>
      <w:widowControl w:val="0"/>
    </w:pPr>
    <w:rPr>
      <w:rFonts w:ascii="Tahoma" w:eastAsia="PMingLiU" w:hAnsi="Tahoma" w:cs="Tahoma"/>
      <w:kern w:val="2"/>
      <w:sz w:val="16"/>
      <w:szCs w:val="16"/>
      <w:lang w:eastAsia="zh-TW"/>
    </w:rPr>
  </w:style>
  <w:style w:type="character" w:customStyle="1" w:styleId="DocumentMapChar">
    <w:name w:val="Document Map Char"/>
    <w:link w:val="DocumentMap"/>
    <w:rsid w:val="00E524A3"/>
    <w:rPr>
      <w:rFonts w:ascii="Tahoma" w:eastAsia="PMingLiU" w:hAnsi="Tahoma" w:cs="Tahoma"/>
      <w:kern w:val="2"/>
      <w:sz w:val="16"/>
      <w:szCs w:val="16"/>
      <w:lang w:eastAsia="zh-TW"/>
    </w:rPr>
  </w:style>
  <w:style w:type="character" w:styleId="CommentReference">
    <w:name w:val="annotation reference"/>
    <w:rsid w:val="00E524A3"/>
    <w:rPr>
      <w:sz w:val="16"/>
      <w:szCs w:val="16"/>
    </w:rPr>
  </w:style>
  <w:style w:type="character" w:customStyle="1" w:styleId="CommentTextChar">
    <w:name w:val="Comment Text Char"/>
    <w:rsid w:val="00E524A3"/>
    <w:rPr>
      <w:kern w:val="2"/>
      <w:lang w:eastAsia="zh-TW"/>
    </w:rPr>
  </w:style>
  <w:style w:type="paragraph" w:styleId="CommentSubject">
    <w:name w:val="annotation subject"/>
    <w:basedOn w:val="CommentText"/>
    <w:next w:val="CommentText"/>
    <w:link w:val="CommentSubjectChar"/>
    <w:uiPriority w:val="99"/>
    <w:rsid w:val="00E524A3"/>
    <w:pPr>
      <w:widowControl w:val="0"/>
    </w:pPr>
    <w:rPr>
      <w:rFonts w:eastAsia="PMingLiU"/>
      <w:b/>
      <w:bCs/>
      <w:kern w:val="2"/>
      <w:sz w:val="20"/>
      <w:szCs w:val="20"/>
      <w:lang w:eastAsia="zh-TW"/>
    </w:rPr>
  </w:style>
  <w:style w:type="character" w:customStyle="1" w:styleId="CommentSubjectChar">
    <w:name w:val="Comment Subject Char"/>
    <w:link w:val="CommentSubject"/>
    <w:uiPriority w:val="99"/>
    <w:rsid w:val="00E524A3"/>
    <w:rPr>
      <w:rFonts w:eastAsia="PMingLiU"/>
      <w:b/>
      <w:bCs/>
      <w:kern w:val="2"/>
      <w:sz w:val="24"/>
      <w:szCs w:val="24"/>
      <w:lang w:eastAsia="zh-TW"/>
    </w:rPr>
  </w:style>
  <w:style w:type="paragraph" w:styleId="Index7">
    <w:name w:val="index 7"/>
    <w:basedOn w:val="Normal"/>
    <w:next w:val="Normal"/>
    <w:autoRedefine/>
    <w:rsid w:val="00E524A3"/>
    <w:pPr>
      <w:widowControl w:val="0"/>
      <w:ind w:left="1680" w:hanging="240"/>
    </w:pPr>
    <w:rPr>
      <w:rFonts w:eastAsia="PMingLiU"/>
      <w:kern w:val="2"/>
      <w:szCs w:val="24"/>
      <w:lang w:eastAsia="zh-TW"/>
    </w:rPr>
  </w:style>
  <w:style w:type="paragraph" w:customStyle="1" w:styleId="screenname">
    <w:name w:val="screen name"/>
    <w:basedOn w:val="BodyText0"/>
    <w:autoRedefine/>
    <w:rsid w:val="001D1258"/>
    <w:pPr>
      <w:spacing w:before="0"/>
    </w:pPr>
    <w:rPr>
      <w:rFonts w:ascii="Arial" w:eastAsia="宋体" w:hAnsi="Arial"/>
      <w:b/>
      <w:szCs w:val="20"/>
    </w:rPr>
  </w:style>
  <w:style w:type="paragraph" w:customStyle="1" w:styleId="NoteText">
    <w:name w:val="NoteText"/>
    <w:basedOn w:val="BodyText0"/>
    <w:rsid w:val="00EE038B"/>
    <w:pPr>
      <w:tabs>
        <w:tab w:val="left" w:pos="1440"/>
        <w:tab w:val="left" w:pos="2160"/>
      </w:tabs>
      <w:ind w:left="720"/>
    </w:pPr>
    <w:rPr>
      <w:rFonts w:ascii="Arial" w:eastAsia="宋体" w:hAnsi="Arial"/>
      <w:i/>
      <w:sz w:val="20"/>
      <w:szCs w:val="20"/>
    </w:rPr>
  </w:style>
  <w:style w:type="paragraph" w:customStyle="1" w:styleId="FieldDescription0">
    <w:name w:val="FieldDescription"/>
    <w:next w:val="Normal"/>
    <w:rsid w:val="00EE038B"/>
    <w:rPr>
      <w:noProof/>
      <w:sz w:val="24"/>
      <w:lang w:eastAsia="en-US"/>
    </w:rPr>
  </w:style>
  <w:style w:type="paragraph" w:customStyle="1" w:styleId="FieldDesriptionTitle">
    <w:name w:val="Field DesriptionTitle"/>
    <w:next w:val="Normal"/>
    <w:rsid w:val="00EE038B"/>
    <w:rPr>
      <w:rFonts w:ascii="Arial" w:hAnsi="Arial"/>
      <w:b/>
      <w:caps/>
      <w:noProof/>
      <w:sz w:val="24"/>
      <w:lang w:eastAsia="en-US"/>
    </w:rPr>
  </w:style>
  <w:style w:type="paragraph" w:customStyle="1" w:styleId="key">
    <w:name w:val="key"/>
    <w:basedOn w:val="Heading3"/>
    <w:autoRedefine/>
    <w:rsid w:val="00EE038B"/>
    <w:pPr>
      <w:keepNext w:val="0"/>
      <w:widowControl w:val="0"/>
      <w:spacing w:after="240"/>
      <w:ind w:left="0"/>
      <w:outlineLvl w:val="9"/>
    </w:pPr>
    <w:rPr>
      <w:i w:val="0"/>
      <w:smallCaps/>
      <w:sz w:val="32"/>
      <w:lang w:eastAsia="en-US"/>
    </w:rPr>
  </w:style>
  <w:style w:type="paragraph" w:customStyle="1" w:styleId="Values">
    <w:name w:val="Values"/>
    <w:basedOn w:val="Normal"/>
    <w:rsid w:val="00165E36"/>
    <w:pPr>
      <w:tabs>
        <w:tab w:val="left" w:pos="1210"/>
        <w:tab w:val="left" w:pos="1930"/>
      </w:tabs>
      <w:suppressAutoHyphens/>
      <w:spacing w:before="120"/>
      <w:ind w:left="1930" w:hanging="1440"/>
    </w:pPr>
    <w:rPr>
      <w:lang w:eastAsia="en-US"/>
    </w:rPr>
  </w:style>
  <w:style w:type="paragraph" w:styleId="ListNumber">
    <w:name w:val="List Number"/>
    <w:basedOn w:val="Normal"/>
    <w:rsid w:val="00166496"/>
    <w:pPr>
      <w:numPr>
        <w:numId w:val="5"/>
      </w:numPr>
      <w:contextualSpacing/>
    </w:pPr>
  </w:style>
  <w:style w:type="paragraph" w:styleId="Caption">
    <w:name w:val="caption"/>
    <w:basedOn w:val="Normal"/>
    <w:next w:val="Normal"/>
    <w:uiPriority w:val="99"/>
    <w:qFormat/>
    <w:rsid w:val="006470E1"/>
    <w:rPr>
      <w:b/>
      <w:bCs/>
      <w:sz w:val="18"/>
      <w:szCs w:val="18"/>
      <w:lang w:eastAsia="en-US"/>
    </w:rPr>
  </w:style>
  <w:style w:type="paragraph" w:customStyle="1" w:styleId="Tableheading1">
    <w:name w:val="Table heading"/>
    <w:basedOn w:val="Normal"/>
    <w:uiPriority w:val="99"/>
    <w:rsid w:val="006470E1"/>
    <w:pPr>
      <w:keepNext/>
      <w:spacing w:before="60" w:after="60"/>
    </w:pPr>
    <w:rPr>
      <w:rFonts w:ascii="Arial" w:hAnsi="Arial"/>
      <w:b/>
      <w:sz w:val="22"/>
      <w:lang w:eastAsia="en-US"/>
    </w:rPr>
  </w:style>
  <w:style w:type="character" w:styleId="Emphasis">
    <w:name w:val="Emphasis"/>
    <w:uiPriority w:val="99"/>
    <w:qFormat/>
    <w:rsid w:val="006470E1"/>
    <w:rPr>
      <w:rFonts w:cs="Times New Roman"/>
      <w:i/>
      <w:iCs/>
    </w:rPr>
  </w:style>
  <w:style w:type="character" w:customStyle="1" w:styleId="Heading2Char1">
    <w:name w:val="Heading 2 Char1"/>
    <w:uiPriority w:val="99"/>
    <w:rsid w:val="006470E1"/>
    <w:rPr>
      <w:rFonts w:ascii="Arial" w:hAnsi="Arial" w:cs="Times New Roman"/>
      <w:b/>
      <w:sz w:val="24"/>
    </w:rPr>
  </w:style>
  <w:style w:type="paragraph" w:styleId="Index1">
    <w:name w:val="index 1"/>
    <w:basedOn w:val="Normal"/>
    <w:next w:val="Normal"/>
    <w:autoRedefine/>
    <w:uiPriority w:val="99"/>
    <w:rsid w:val="006470E1"/>
    <w:pPr>
      <w:ind w:left="240" w:hanging="240"/>
    </w:pPr>
  </w:style>
  <w:style w:type="paragraph" w:styleId="IndexHeading">
    <w:name w:val="index heading"/>
    <w:basedOn w:val="Normal"/>
    <w:next w:val="Index1"/>
    <w:uiPriority w:val="99"/>
    <w:rsid w:val="006470E1"/>
    <w:rPr>
      <w:sz w:val="20"/>
      <w:lang w:eastAsia="en-US"/>
    </w:rPr>
  </w:style>
  <w:style w:type="character" w:customStyle="1" w:styleId="shorttext">
    <w:name w:val="short_text"/>
    <w:basedOn w:val="DefaultParagraphFont"/>
    <w:rsid w:val="00A53D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footer" w:uiPriority="99"/>
    <w:lsdException w:name="index heading" w:uiPriority="99"/>
    <w:lsdException w:name="caption" w:semiHidden="1" w:uiPriority="99" w:unhideWhenUsed="1" w:qFormat="1"/>
    <w:lsdException w:name="page number" w:uiPriority="99"/>
    <w:lsdException w:name="List" w:uiPriority="99"/>
    <w:lsdException w:name="List 2" w:uiPriority="99"/>
    <w:lsdException w:name="Title" w:qFormat="1"/>
    <w:lsdException w:name="Body Text" w:uiPriority="99"/>
    <w:lsdException w:name="Subtitle" w:qFormat="1"/>
    <w:lsdException w:name="Date" w:uiPriority="99"/>
    <w:lsdException w:name="Body Text 2" w:uiPriority="99"/>
    <w:lsdException w:name="Hyperlink" w:uiPriority="99"/>
    <w:lsdException w:name="FollowedHyperlink" w:uiPriority="99"/>
    <w:lsdException w:name="Strong" w:qFormat="1"/>
    <w:lsdException w:name="Emphasis" w:uiPriority="99" w:qFormat="1"/>
    <w:lsdException w:name="Plain Text" w:uiPriority="99"/>
    <w:lsdException w:name="Normal (Web)" w:uiPriority="99"/>
    <w:lsdException w:name="annotation subject"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4F9"/>
    <w:rPr>
      <w:sz w:val="24"/>
    </w:rPr>
  </w:style>
  <w:style w:type="paragraph" w:styleId="Heading1">
    <w:name w:val="heading 1"/>
    <w:basedOn w:val="Normal"/>
    <w:next w:val="BaseText"/>
    <w:link w:val="Heading1Char"/>
    <w:qFormat/>
    <w:pPr>
      <w:keepNext/>
      <w:suppressAutoHyphens/>
      <w:spacing w:before="240" w:after="240"/>
      <w:outlineLvl w:val="0"/>
    </w:pPr>
    <w:rPr>
      <w:rFonts w:ascii="Arial" w:hAnsi="Arial"/>
      <w:b/>
      <w:kern w:val="28"/>
      <w:sz w:val="28"/>
    </w:rPr>
  </w:style>
  <w:style w:type="paragraph" w:styleId="Heading2">
    <w:name w:val="heading 2"/>
    <w:basedOn w:val="Normal"/>
    <w:next w:val="BaseText"/>
    <w:link w:val="Heading2Char"/>
    <w:qFormat/>
    <w:pPr>
      <w:keepNext/>
      <w:spacing w:before="240" w:after="60"/>
      <w:ind w:left="720"/>
      <w:outlineLvl w:val="1"/>
    </w:pPr>
    <w:rPr>
      <w:rFonts w:ascii="Arial" w:hAnsi="Arial"/>
      <w:b/>
    </w:rPr>
  </w:style>
  <w:style w:type="paragraph" w:styleId="Heading3">
    <w:name w:val="heading 3"/>
    <w:basedOn w:val="Normal"/>
    <w:next w:val="BaseText"/>
    <w:link w:val="Heading3Char"/>
    <w:qFormat/>
    <w:pPr>
      <w:keepNext/>
      <w:spacing w:before="240"/>
      <w:ind w:left="720"/>
      <w:outlineLvl w:val="2"/>
    </w:pPr>
    <w:rPr>
      <w:rFonts w:ascii="Arial" w:hAnsi="Arial"/>
      <w:b/>
      <w:i/>
    </w:rPr>
  </w:style>
  <w:style w:type="paragraph" w:styleId="Heading4">
    <w:name w:val="heading 4"/>
    <w:basedOn w:val="Normal"/>
    <w:next w:val="BaseText"/>
    <w:link w:val="Heading4Char"/>
    <w:qFormat/>
    <w:pPr>
      <w:keepNext/>
      <w:spacing w:before="120" w:after="60"/>
      <w:ind w:left="1440"/>
      <w:outlineLvl w:val="3"/>
    </w:pPr>
    <w:rPr>
      <w:rFonts w:ascii="Arial" w:hAnsi="Arial"/>
      <w:b/>
      <w:sz w:val="20"/>
    </w:rPr>
  </w:style>
  <w:style w:type="paragraph" w:styleId="Heading5">
    <w:name w:val="heading 5"/>
    <w:basedOn w:val="Normal"/>
    <w:next w:val="BaseText"/>
    <w:link w:val="Heading5Char"/>
    <w:qFormat/>
    <w:pPr>
      <w:spacing w:before="120" w:after="60"/>
      <w:ind w:left="1440"/>
      <w:outlineLvl w:val="4"/>
    </w:pPr>
    <w:rPr>
      <w:rFonts w:ascii="Arial" w:hAnsi="Arial"/>
      <w:i/>
      <w:sz w:val="20"/>
    </w:rPr>
  </w:style>
  <w:style w:type="paragraph" w:styleId="Heading6">
    <w:name w:val="heading 6"/>
    <w:basedOn w:val="Normal"/>
    <w:next w:val="Normal"/>
    <w:link w:val="Heading6Char"/>
    <w:qFormat/>
    <w:rsid w:val="00585E1C"/>
    <w:pPr>
      <w:keepNext/>
      <w:spacing w:after="2400"/>
      <w:jc w:val="center"/>
      <w:outlineLvl w:val="5"/>
    </w:pPr>
    <w:rPr>
      <w:b/>
    </w:rPr>
  </w:style>
  <w:style w:type="paragraph" w:styleId="Heading7">
    <w:name w:val="heading 7"/>
    <w:basedOn w:val="Normal"/>
    <w:next w:val="Normal"/>
    <w:link w:val="Heading7Char"/>
    <w:unhideWhenUsed/>
    <w:qFormat/>
    <w:rsid w:val="006470E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6470E1"/>
    <w:pPr>
      <w:keepNext/>
      <w:keepLines/>
      <w:spacing w:before="200"/>
      <w:ind w:left="1440" w:hanging="1440"/>
      <w:outlineLvl w:val="7"/>
    </w:pPr>
    <w:rPr>
      <w:rFonts w:ascii="Cambria" w:hAnsi="Cambria"/>
      <w:color w:val="404040"/>
      <w:sz w:val="20"/>
    </w:rPr>
  </w:style>
  <w:style w:type="paragraph" w:styleId="Heading9">
    <w:name w:val="heading 9"/>
    <w:basedOn w:val="Normal"/>
    <w:next w:val="Normal"/>
    <w:link w:val="Heading9Char"/>
    <w:qFormat/>
    <w:rsid w:val="006470E1"/>
    <w:pPr>
      <w:keepNext/>
      <w:keepLines/>
      <w:spacing w:before="200"/>
      <w:ind w:left="1584" w:hanging="1584"/>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basedOn w:val="Normal"/>
    <w:link w:val="BaseTextChar"/>
    <w:pPr>
      <w:spacing w:after="120"/>
      <w:ind w:left="720"/>
    </w:pPr>
    <w:rPr>
      <w:rFonts w:ascii="Arial" w:hAnsi="Arial"/>
      <w:sz w:val="22"/>
    </w:rPr>
  </w:style>
  <w:style w:type="character" w:customStyle="1" w:styleId="BaseTextChar">
    <w:name w:val="Base Text Char"/>
    <w:link w:val="BaseText"/>
    <w:locked/>
    <w:rsid w:val="006F30CC"/>
    <w:rPr>
      <w:rFonts w:ascii="Arial" w:hAnsi="Arial"/>
      <w:sz w:val="22"/>
    </w:rPr>
  </w:style>
  <w:style w:type="character" w:customStyle="1" w:styleId="Heading1Char">
    <w:name w:val="Heading 1 Char"/>
    <w:link w:val="Heading1"/>
    <w:uiPriority w:val="9"/>
    <w:rsid w:val="00E524A3"/>
    <w:rPr>
      <w:rFonts w:ascii="Arial" w:hAnsi="Arial"/>
      <w:b/>
      <w:kern w:val="28"/>
      <w:sz w:val="28"/>
    </w:rPr>
  </w:style>
  <w:style w:type="character" w:customStyle="1" w:styleId="Heading2Char">
    <w:name w:val="Heading 2 Char"/>
    <w:link w:val="Heading2"/>
    <w:uiPriority w:val="99"/>
    <w:rsid w:val="00E524A3"/>
    <w:rPr>
      <w:rFonts w:ascii="Arial" w:hAnsi="Arial"/>
      <w:b/>
      <w:sz w:val="24"/>
    </w:rPr>
  </w:style>
  <w:style w:type="character" w:customStyle="1" w:styleId="Heading3Char">
    <w:name w:val="Heading 3 Char"/>
    <w:link w:val="Heading3"/>
    <w:uiPriority w:val="99"/>
    <w:rsid w:val="00E524A3"/>
    <w:rPr>
      <w:rFonts w:ascii="Arial" w:hAnsi="Arial"/>
      <w:b/>
      <w:i/>
      <w:sz w:val="24"/>
    </w:rPr>
  </w:style>
  <w:style w:type="character" w:customStyle="1" w:styleId="Heading4Char">
    <w:name w:val="Heading 4 Char"/>
    <w:link w:val="Heading4"/>
    <w:uiPriority w:val="99"/>
    <w:rsid w:val="006470E1"/>
    <w:rPr>
      <w:rFonts w:ascii="Arial" w:hAnsi="Arial"/>
      <w:b/>
    </w:rPr>
  </w:style>
  <w:style w:type="character" w:customStyle="1" w:styleId="Heading5Char">
    <w:name w:val="Heading 5 Char"/>
    <w:link w:val="Heading5"/>
    <w:uiPriority w:val="99"/>
    <w:rsid w:val="006470E1"/>
    <w:rPr>
      <w:rFonts w:ascii="Arial" w:hAnsi="Arial"/>
      <w:i/>
    </w:rPr>
  </w:style>
  <w:style w:type="character" w:customStyle="1" w:styleId="Heading6Char">
    <w:name w:val="Heading 6 Char"/>
    <w:link w:val="Heading6"/>
    <w:uiPriority w:val="99"/>
    <w:rsid w:val="006470E1"/>
    <w:rPr>
      <w:b/>
      <w:sz w:val="24"/>
    </w:rPr>
  </w:style>
  <w:style w:type="character" w:customStyle="1" w:styleId="Heading7Char">
    <w:name w:val="Heading 7 Char"/>
    <w:basedOn w:val="DefaultParagraphFont"/>
    <w:link w:val="Heading7"/>
    <w:uiPriority w:val="99"/>
    <w:semiHidden/>
    <w:rsid w:val="006470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6470E1"/>
    <w:rPr>
      <w:rFonts w:ascii="Cambria" w:hAnsi="Cambria"/>
      <w:color w:val="404040"/>
    </w:rPr>
  </w:style>
  <w:style w:type="character" w:customStyle="1" w:styleId="Heading9Char">
    <w:name w:val="Heading 9 Char"/>
    <w:basedOn w:val="DefaultParagraphFont"/>
    <w:link w:val="Heading9"/>
    <w:uiPriority w:val="99"/>
    <w:rsid w:val="006470E1"/>
    <w:rPr>
      <w:rFonts w:ascii="Cambria" w:hAnsi="Cambria"/>
      <w:i/>
      <w:iCs/>
      <w:color w:val="404040"/>
    </w:rPr>
  </w:style>
  <w:style w:type="paragraph" w:customStyle="1" w:styleId="ScreenTitle">
    <w:name w:val="Screen Title"/>
    <w:basedOn w:val="Normal"/>
    <w:uiPriority w:val="99"/>
    <w:pPr>
      <w:keepNext/>
      <w:pageBreakBefore/>
      <w:spacing w:before="240" w:after="240"/>
    </w:pPr>
    <w:rPr>
      <w:rFonts w:ascii="Arial" w:hAnsi="Arial"/>
      <w:b/>
      <w:sz w:val="28"/>
    </w:rPr>
  </w:style>
  <w:style w:type="paragraph" w:customStyle="1" w:styleId="Note">
    <w:name w:val="Note"/>
    <w:basedOn w:val="Normal"/>
    <w:uiPriority w:val="99"/>
    <w:pPr>
      <w:spacing w:before="60" w:after="60"/>
    </w:pPr>
    <w:rPr>
      <w:rFonts w:ascii="Arial" w:hAnsi="Arial"/>
      <w:i/>
      <w:sz w:val="22"/>
    </w:rPr>
  </w:style>
  <w:style w:type="paragraph" w:styleId="Header">
    <w:name w:val="header"/>
    <w:basedOn w:val="Normal"/>
    <w:link w:val="HeaderChar"/>
    <w:pPr>
      <w:tabs>
        <w:tab w:val="center" w:pos="4320"/>
        <w:tab w:val="right" w:pos="8640"/>
      </w:tabs>
      <w:jc w:val="right"/>
    </w:pPr>
    <w:rPr>
      <w:b/>
      <w:sz w:val="28"/>
    </w:rPr>
  </w:style>
  <w:style w:type="character" w:customStyle="1" w:styleId="HeaderChar">
    <w:name w:val="Header Char"/>
    <w:link w:val="Header"/>
    <w:rsid w:val="006470E1"/>
    <w:rPr>
      <w:b/>
      <w:sz w:val="28"/>
    </w:rPr>
  </w:style>
  <w:style w:type="paragraph" w:styleId="Footer">
    <w:name w:val="footer"/>
    <w:basedOn w:val="Normal"/>
    <w:link w:val="FooterChar"/>
    <w:uiPriority w:val="99"/>
    <w:pPr>
      <w:tabs>
        <w:tab w:val="center" w:pos="4680"/>
        <w:tab w:val="right" w:pos="9360"/>
      </w:tabs>
    </w:pPr>
    <w:rPr>
      <w:i/>
      <w:sz w:val="22"/>
    </w:rPr>
  </w:style>
  <w:style w:type="character" w:customStyle="1" w:styleId="FooterChar">
    <w:name w:val="Footer Char"/>
    <w:link w:val="Footer"/>
    <w:uiPriority w:val="99"/>
    <w:rsid w:val="006470E1"/>
    <w:rPr>
      <w:i/>
      <w:sz w:val="22"/>
    </w:rPr>
  </w:style>
  <w:style w:type="paragraph" w:customStyle="1" w:styleId="Report">
    <w:name w:val="Report"/>
    <w:uiPriority w:val="99"/>
    <w:rPr>
      <w:rFonts w:ascii="Courier New" w:hAnsi="Courier New"/>
      <w:b/>
      <w:caps/>
      <w:noProof/>
      <w:sz w:val="13"/>
    </w:rPr>
  </w:style>
  <w:style w:type="paragraph" w:customStyle="1" w:styleId="ScreenSample">
    <w:name w:val="Screen Sample"/>
    <w:basedOn w:val="Normal"/>
    <w:uiPriority w:val="99"/>
    <w:pPr>
      <w:suppressAutoHyphens/>
      <w:spacing w:line="160" w:lineRule="exact"/>
    </w:pPr>
    <w:rPr>
      <w:rFonts w:ascii="Courier New" w:hAnsi="Courier New"/>
      <w:b/>
      <w:caps/>
      <w:sz w:val="13"/>
    </w:rPr>
  </w:style>
  <w:style w:type="paragraph" w:styleId="TOC3">
    <w:name w:val="toc 3"/>
    <w:basedOn w:val="Normal"/>
    <w:next w:val="Normal"/>
    <w:uiPriority w:val="39"/>
    <w:pPr>
      <w:tabs>
        <w:tab w:val="right" w:leader="dot" w:pos="9360"/>
      </w:tabs>
      <w:ind w:left="1440"/>
    </w:pPr>
    <w:rPr>
      <w:rFonts w:ascii="Arial" w:hAnsi="Arial"/>
      <w:i/>
      <w:noProof/>
      <w:sz w:val="20"/>
    </w:rPr>
  </w:style>
  <w:style w:type="paragraph" w:customStyle="1" w:styleId="Bullet1">
    <w:name w:val="Bullet 1"/>
    <w:basedOn w:val="Normal"/>
    <w:uiPriority w:val="99"/>
    <w:pPr>
      <w:numPr>
        <w:numId w:val="1"/>
      </w:numPr>
      <w:tabs>
        <w:tab w:val="clear" w:pos="360"/>
        <w:tab w:val="left" w:pos="1080"/>
      </w:tabs>
      <w:ind w:left="1080"/>
    </w:pPr>
    <w:rPr>
      <w:rFonts w:ascii="Arial" w:hAnsi="Arial"/>
      <w:sz w:val="22"/>
    </w:rPr>
  </w:style>
  <w:style w:type="paragraph" w:customStyle="1" w:styleId="TableField">
    <w:name w:val="Table Field"/>
    <w:basedOn w:val="Normal"/>
    <w:uiPriority w:val="99"/>
    <w:pPr>
      <w:suppressAutoHyphens/>
      <w:spacing w:before="60" w:after="60" w:line="260" w:lineRule="exact"/>
    </w:pPr>
    <w:rPr>
      <w:rFonts w:ascii="Arial" w:hAnsi="Arial"/>
      <w:b/>
      <w:caps/>
      <w:sz w:val="18"/>
    </w:rPr>
  </w:style>
  <w:style w:type="paragraph" w:customStyle="1" w:styleId="TableText">
    <w:name w:val="Table Text"/>
    <w:basedOn w:val="Normal"/>
    <w:uiPriority w:val="99"/>
    <w:pPr>
      <w:suppressAutoHyphens/>
      <w:spacing w:before="60" w:after="60" w:line="260" w:lineRule="exact"/>
    </w:pPr>
    <w:rPr>
      <w:rFonts w:ascii="Arial" w:hAnsi="Arial"/>
      <w:sz w:val="22"/>
    </w:rPr>
  </w:style>
  <w:style w:type="character" w:styleId="PageNumber">
    <w:name w:val="page number"/>
    <w:uiPriority w:val="99"/>
    <w:rPr>
      <w:rFonts w:ascii="Times New Roman" w:hAnsi="Times New Roman"/>
      <w:i/>
      <w:sz w:val="22"/>
    </w:rPr>
  </w:style>
  <w:style w:type="paragraph" w:customStyle="1" w:styleId="Instruct">
    <w:name w:val="Instruct"/>
    <w:basedOn w:val="BaseText"/>
    <w:uiPriority w:val="99"/>
    <w:pPr>
      <w:pBdr>
        <w:top w:val="single" w:sz="6" w:space="4" w:color="auto"/>
        <w:left w:val="single" w:sz="6" w:space="4" w:color="auto"/>
        <w:bottom w:val="single" w:sz="6" w:space="4" w:color="auto"/>
        <w:right w:val="single" w:sz="6" w:space="4" w:color="auto"/>
      </w:pBdr>
      <w:shd w:val="pct5" w:color="auto" w:fill="auto"/>
    </w:pPr>
    <w:rPr>
      <w:b/>
      <w:sz w:val="20"/>
    </w:rPr>
  </w:style>
  <w:style w:type="paragraph" w:customStyle="1" w:styleId="Bullet1-Last">
    <w:name w:val="Bullet 1 - Last"/>
    <w:basedOn w:val="Bullet1"/>
    <w:next w:val="BaseText"/>
    <w:uiPriority w:val="99"/>
    <w:pPr>
      <w:spacing w:after="120"/>
    </w:pPr>
  </w:style>
  <w:style w:type="paragraph" w:customStyle="1" w:styleId="Title2">
    <w:name w:val="Title2"/>
    <w:basedOn w:val="Title"/>
    <w:rPr>
      <w:sz w:val="28"/>
    </w:rPr>
  </w:style>
  <w:style w:type="paragraph" w:styleId="Title">
    <w:name w:val="Title"/>
    <w:basedOn w:val="Normal"/>
    <w:link w:val="TitleChar"/>
    <w:qFormat/>
    <w:pPr>
      <w:spacing w:before="240" w:after="240"/>
      <w:jc w:val="center"/>
    </w:pPr>
    <w:rPr>
      <w:rFonts w:ascii="Arial" w:hAnsi="Arial"/>
      <w:b/>
      <w:kern w:val="28"/>
      <w:sz w:val="48"/>
    </w:rPr>
  </w:style>
  <w:style w:type="character" w:customStyle="1" w:styleId="TitleChar">
    <w:name w:val="Title Char"/>
    <w:link w:val="Title"/>
    <w:uiPriority w:val="10"/>
    <w:rsid w:val="006470E1"/>
    <w:rPr>
      <w:rFonts w:ascii="Arial" w:hAnsi="Arial"/>
      <w:b/>
      <w:kern w:val="28"/>
      <w:sz w:val="48"/>
    </w:rPr>
  </w:style>
  <w:style w:type="character" w:customStyle="1" w:styleId="FieldName">
    <w:name w:val="Field Name"/>
    <w:uiPriority w:val="99"/>
    <w:rPr>
      <w:rFonts w:ascii="Arial" w:hAnsi="Arial"/>
      <w:b/>
      <w:caps/>
      <w:color w:val="auto"/>
      <w:sz w:val="18"/>
      <w:u w:val="none"/>
    </w:rPr>
  </w:style>
  <w:style w:type="paragraph" w:styleId="TOC1">
    <w:name w:val="toc 1"/>
    <w:basedOn w:val="Normal"/>
    <w:next w:val="Normal"/>
    <w:uiPriority w:val="39"/>
    <w:pPr>
      <w:tabs>
        <w:tab w:val="right" w:leader="dot" w:pos="9360"/>
      </w:tabs>
      <w:spacing w:before="180" w:after="60"/>
      <w:ind w:left="720" w:right="720"/>
    </w:pPr>
    <w:rPr>
      <w:rFonts w:ascii="Arial" w:hAnsi="Arial"/>
      <w:b/>
      <w:caps/>
      <w:noProof/>
      <w:sz w:val="20"/>
    </w:rPr>
  </w:style>
  <w:style w:type="paragraph" w:styleId="TOC2">
    <w:name w:val="toc 2"/>
    <w:basedOn w:val="Normal"/>
    <w:next w:val="Normal"/>
    <w:uiPriority w:val="39"/>
    <w:pPr>
      <w:tabs>
        <w:tab w:val="right" w:leader="dot" w:pos="9360"/>
      </w:tabs>
      <w:ind w:left="1440" w:right="720"/>
    </w:pPr>
    <w:rPr>
      <w:rFonts w:ascii="Arial" w:hAnsi="Arial"/>
      <w:smallCaps/>
      <w:noProof/>
      <w:sz w:val="20"/>
    </w:rPr>
  </w:style>
  <w:style w:type="paragraph" w:styleId="TOC4">
    <w:name w:val="toc 4"/>
    <w:basedOn w:val="Normal"/>
    <w:next w:val="Normal"/>
    <w:uiPriority w:val="99"/>
    <w:pPr>
      <w:tabs>
        <w:tab w:val="right" w:leader="dot" w:pos="9360"/>
      </w:tabs>
      <w:ind w:left="660"/>
    </w:pPr>
    <w:rPr>
      <w:sz w:val="18"/>
    </w:rPr>
  </w:style>
  <w:style w:type="paragraph" w:styleId="TOC5">
    <w:name w:val="toc 5"/>
    <w:basedOn w:val="Normal"/>
    <w:next w:val="Normal"/>
    <w:uiPriority w:val="99"/>
    <w:pPr>
      <w:tabs>
        <w:tab w:val="right" w:leader="dot" w:pos="9360"/>
      </w:tabs>
      <w:ind w:left="880"/>
    </w:pPr>
    <w:rPr>
      <w:sz w:val="18"/>
    </w:rPr>
  </w:style>
  <w:style w:type="paragraph" w:styleId="TOC6">
    <w:name w:val="toc 6"/>
    <w:basedOn w:val="Normal"/>
    <w:next w:val="Normal"/>
    <w:uiPriority w:val="99"/>
    <w:pPr>
      <w:tabs>
        <w:tab w:val="right" w:leader="dot" w:pos="9360"/>
      </w:tabs>
      <w:ind w:left="1100"/>
    </w:pPr>
    <w:rPr>
      <w:sz w:val="18"/>
    </w:rPr>
  </w:style>
  <w:style w:type="paragraph" w:styleId="TOC7">
    <w:name w:val="toc 7"/>
    <w:basedOn w:val="Normal"/>
    <w:next w:val="Normal"/>
    <w:uiPriority w:val="99"/>
    <w:pPr>
      <w:tabs>
        <w:tab w:val="right" w:leader="dot" w:pos="9360"/>
      </w:tabs>
      <w:ind w:left="1320"/>
    </w:pPr>
    <w:rPr>
      <w:sz w:val="18"/>
    </w:rPr>
  </w:style>
  <w:style w:type="paragraph" w:styleId="TOC8">
    <w:name w:val="toc 8"/>
    <w:basedOn w:val="Normal"/>
    <w:next w:val="Normal"/>
    <w:uiPriority w:val="99"/>
    <w:pPr>
      <w:tabs>
        <w:tab w:val="right" w:leader="dot" w:pos="9360"/>
      </w:tabs>
      <w:ind w:left="1540"/>
    </w:pPr>
    <w:rPr>
      <w:sz w:val="18"/>
    </w:rPr>
  </w:style>
  <w:style w:type="paragraph" w:styleId="TOC9">
    <w:name w:val="toc 9"/>
    <w:basedOn w:val="Normal"/>
    <w:next w:val="Normal"/>
    <w:uiPriority w:val="99"/>
    <w:pPr>
      <w:tabs>
        <w:tab w:val="right" w:leader="dot" w:pos="9360"/>
      </w:tabs>
      <w:ind w:left="1760"/>
    </w:pPr>
    <w:rPr>
      <w:sz w:val="18"/>
    </w:rPr>
  </w:style>
  <w:style w:type="paragraph" w:customStyle="1" w:styleId="FieldDescription">
    <w:name w:val="Field Description"/>
    <w:basedOn w:val="Heading2"/>
    <w:uiPriority w:val="99"/>
    <w:pPr>
      <w:outlineLvl w:val="9"/>
    </w:pPr>
  </w:style>
  <w:style w:type="paragraph" w:customStyle="1" w:styleId="Definition">
    <w:name w:val="Definition"/>
    <w:basedOn w:val="Heading2"/>
    <w:uiPriority w:val="99"/>
    <w:pPr>
      <w:outlineLvl w:val="9"/>
    </w:pPr>
  </w:style>
  <w:style w:type="paragraph" w:customStyle="1" w:styleId="Bullet2">
    <w:name w:val="Bullet 2"/>
    <w:uiPriority w:val="99"/>
    <w:pPr>
      <w:numPr>
        <w:numId w:val="2"/>
      </w:numPr>
      <w:tabs>
        <w:tab w:val="clear" w:pos="360"/>
        <w:tab w:val="num" w:pos="1440"/>
      </w:tabs>
      <w:ind w:left="1440"/>
    </w:pPr>
    <w:rPr>
      <w:rFonts w:ascii="Arial" w:hAnsi="Arial"/>
      <w:noProof/>
      <w:sz w:val="22"/>
    </w:rPr>
  </w:style>
  <w:style w:type="paragraph" w:customStyle="1" w:styleId="Bullet2Last">
    <w:name w:val="Bullet 2 Last"/>
    <w:basedOn w:val="Bullet2"/>
    <w:uiPriority w:val="99"/>
    <w:pPr>
      <w:spacing w:after="120"/>
    </w:pPr>
  </w:style>
  <w:style w:type="paragraph" w:customStyle="1" w:styleId="Heading-FieldSub">
    <w:name w:val="Heading-Field Sub"/>
    <w:basedOn w:val="Normal"/>
    <w:next w:val="BaseText"/>
    <w:uiPriority w:val="99"/>
    <w:pPr>
      <w:keepNext/>
      <w:spacing w:before="240" w:after="60"/>
    </w:pPr>
    <w:rPr>
      <w:rFonts w:ascii="Arial" w:hAnsi="Arial"/>
      <w:b/>
      <w:caps/>
      <w:sz w:val="20"/>
    </w:rPr>
  </w:style>
  <w:style w:type="paragraph" w:customStyle="1" w:styleId="Value">
    <w:name w:val="Value"/>
    <w:basedOn w:val="Normal"/>
    <w:uiPriority w:val="99"/>
    <w:pPr>
      <w:tabs>
        <w:tab w:val="left" w:pos="691"/>
        <w:tab w:val="left" w:pos="965"/>
      </w:tabs>
      <w:spacing w:line="260" w:lineRule="exact"/>
      <w:ind w:left="965" w:hanging="965"/>
    </w:pPr>
    <w:rPr>
      <w:rFonts w:ascii="Arial" w:hAnsi="Arial"/>
      <w:sz w:val="22"/>
    </w:rPr>
  </w:style>
  <w:style w:type="paragraph" w:customStyle="1" w:styleId="ValueLast">
    <w:name w:val="Value Last"/>
    <w:basedOn w:val="Value"/>
    <w:next w:val="TableText"/>
    <w:uiPriority w:val="99"/>
    <w:pPr>
      <w:spacing w:after="60"/>
    </w:pPr>
  </w:style>
  <w:style w:type="paragraph" w:customStyle="1" w:styleId="TableHeading">
    <w:name w:val="Table Heading"/>
    <w:basedOn w:val="Normal"/>
    <w:uiPriority w:val="99"/>
    <w:pPr>
      <w:spacing w:before="60" w:after="60" w:line="260" w:lineRule="exact"/>
    </w:pPr>
    <w:rPr>
      <w:rFonts w:ascii="Arial" w:hAnsi="Arial"/>
      <w:b/>
    </w:rPr>
  </w:style>
  <w:style w:type="paragraph" w:customStyle="1" w:styleId="NameTitle">
    <w:name w:val="Name/Title"/>
    <w:basedOn w:val="BaseText"/>
    <w:pPr>
      <w:ind w:left="0"/>
    </w:pPr>
    <w:rPr>
      <w:sz w:val="18"/>
    </w:rPr>
  </w:style>
  <w:style w:type="paragraph" w:customStyle="1" w:styleId="Contents">
    <w:name w:val="Contents"/>
    <w:basedOn w:val="BaseText"/>
    <w:uiPriority w:val="99"/>
    <w:pPr>
      <w:pageBreakBefore/>
      <w:spacing w:before="240" w:after="240"/>
      <w:ind w:left="0"/>
    </w:pPr>
    <w:rPr>
      <w:b/>
      <w:sz w:val="28"/>
    </w:rPr>
  </w:style>
  <w:style w:type="paragraph" w:customStyle="1" w:styleId="Header2">
    <w:name w:val="Header2"/>
    <w:basedOn w:val="Header"/>
    <w:uiPriority w:val="99"/>
    <w:pPr>
      <w:pBdr>
        <w:bottom w:val="single" w:sz="6" w:space="1" w:color="auto"/>
      </w:pBdr>
    </w:pPr>
    <w:rPr>
      <w:rFonts w:ascii="Arial" w:hAnsi="Arial"/>
      <w:b w:val="0"/>
      <w:sz w:val="24"/>
    </w:rPr>
  </w:style>
  <w:style w:type="paragraph" w:customStyle="1" w:styleId="Notes">
    <w:name w:val="Notes"/>
    <w:basedOn w:val="BaseText"/>
    <w:uiPriority w:val="99"/>
    <w:pPr>
      <w:ind w:left="0"/>
      <w:jc w:val="center"/>
    </w:pPr>
    <w:rPr>
      <w:b/>
      <w:sz w:val="28"/>
    </w:rPr>
  </w:style>
  <w:style w:type="paragraph" w:customStyle="1" w:styleId="Prepared">
    <w:name w:val="Prepared"/>
    <w:basedOn w:val="BaseText"/>
    <w:uiPriority w:val="99"/>
    <w:pPr>
      <w:pageBreakBefore/>
      <w:pBdr>
        <w:top w:val="single" w:sz="6" w:space="4" w:color="auto"/>
        <w:left w:val="single" w:sz="6" w:space="4" w:color="auto"/>
        <w:bottom w:val="single" w:sz="6" w:space="4" w:color="auto"/>
        <w:right w:val="single" w:sz="6" w:space="4" w:color="auto"/>
      </w:pBdr>
      <w:spacing w:before="240"/>
      <w:ind w:left="0"/>
      <w:jc w:val="center"/>
    </w:pPr>
    <w:rPr>
      <w:sz w:val="28"/>
    </w:rPr>
  </w:style>
  <w:style w:type="paragraph" w:customStyle="1" w:styleId="Copyright">
    <w:name w:val="Copyright"/>
    <w:basedOn w:val="Normal"/>
    <w:autoRedefine/>
    <w:pPr>
      <w:spacing w:before="60" w:after="60"/>
      <w:ind w:right="-144"/>
      <w:jc w:val="center"/>
    </w:pPr>
    <w:rPr>
      <w:rFonts w:ascii="Arial" w:hAnsi="Arial"/>
      <w:sz w:val="18"/>
      <w:lang w:val="fr-FR"/>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ableHeadingCenter">
    <w:name w:val="Table Heading Center"/>
    <w:basedOn w:val="Normal"/>
    <w:uiPriority w:val="99"/>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 w:val="left" w:pos="19800"/>
      </w:tabs>
      <w:jc w:val="center"/>
    </w:pPr>
    <w:rPr>
      <w:rFonts w:ascii="Arial" w:hAnsi="Arial"/>
      <w:b/>
      <w:color w:val="000000"/>
      <w:sz w:val="20"/>
    </w:rPr>
  </w:style>
  <w:style w:type="paragraph" w:styleId="BalloonText">
    <w:name w:val="Balloon Text"/>
    <w:basedOn w:val="Normal"/>
    <w:link w:val="BalloonTextChar"/>
    <w:uiPriority w:val="99"/>
    <w:rsid w:val="0029428F"/>
    <w:rPr>
      <w:sz w:val="16"/>
      <w:szCs w:val="16"/>
    </w:rPr>
  </w:style>
  <w:style w:type="character" w:customStyle="1" w:styleId="BalloonTextChar">
    <w:name w:val="Balloon Text Char"/>
    <w:link w:val="BalloonText"/>
    <w:uiPriority w:val="99"/>
    <w:rsid w:val="00E524A3"/>
    <w:rPr>
      <w:sz w:val="16"/>
      <w:szCs w:val="16"/>
    </w:rPr>
  </w:style>
  <w:style w:type="paragraph" w:customStyle="1" w:styleId="description">
    <w:name w:val="description"/>
    <w:basedOn w:val="Normal"/>
    <w:uiPriority w:val="99"/>
    <w:rsid w:val="00585E1C"/>
    <w:pPr>
      <w:widowControl w:val="0"/>
    </w:pPr>
    <w:rPr>
      <w:sz w:val="26"/>
    </w:rPr>
  </w:style>
  <w:style w:type="paragraph" w:styleId="List">
    <w:name w:val="List"/>
    <w:basedOn w:val="Normal"/>
    <w:uiPriority w:val="99"/>
    <w:rsid w:val="00585E1C"/>
    <w:pPr>
      <w:ind w:left="360" w:hanging="360"/>
    </w:pPr>
    <w:rPr>
      <w:rFonts w:ascii="Courier New" w:hAnsi="Courier New"/>
    </w:rPr>
  </w:style>
  <w:style w:type="paragraph" w:styleId="List2">
    <w:name w:val="List 2"/>
    <w:basedOn w:val="Normal"/>
    <w:uiPriority w:val="99"/>
    <w:rsid w:val="00585E1C"/>
    <w:pPr>
      <w:ind w:left="720" w:hanging="360"/>
    </w:pPr>
    <w:rPr>
      <w:rFonts w:ascii="Courier New" w:hAnsi="Courier New"/>
    </w:rPr>
  </w:style>
  <w:style w:type="paragraph" w:customStyle="1" w:styleId="Cover1">
    <w:name w:val="Cover1"/>
    <w:basedOn w:val="Normal"/>
    <w:uiPriority w:val="99"/>
    <w:rsid w:val="00585E1C"/>
    <w:pPr>
      <w:spacing w:before="120" w:after="120"/>
    </w:pPr>
    <w:rPr>
      <w:rFonts w:ascii="Arial" w:hAnsi="Arial"/>
      <w:b/>
    </w:rPr>
  </w:style>
  <w:style w:type="paragraph" w:customStyle="1" w:styleId="Cover2">
    <w:name w:val="Cover2"/>
    <w:basedOn w:val="Normal"/>
    <w:uiPriority w:val="99"/>
    <w:rsid w:val="00585E1C"/>
    <w:pPr>
      <w:spacing w:before="120" w:after="120"/>
    </w:pPr>
  </w:style>
  <w:style w:type="paragraph" w:customStyle="1" w:styleId="DocText">
    <w:name w:val="Doc Text"/>
    <w:basedOn w:val="Normal"/>
    <w:uiPriority w:val="99"/>
    <w:rsid w:val="00585E1C"/>
    <w:pPr>
      <w:spacing w:after="240"/>
    </w:pPr>
  </w:style>
  <w:style w:type="paragraph" w:styleId="Date">
    <w:name w:val="Date"/>
    <w:basedOn w:val="Normal"/>
    <w:next w:val="Normal"/>
    <w:link w:val="DateChar"/>
    <w:uiPriority w:val="99"/>
    <w:rsid w:val="00585E1C"/>
    <w:pPr>
      <w:ind w:leftChars="2500" w:left="100"/>
    </w:pPr>
  </w:style>
  <w:style w:type="character" w:customStyle="1" w:styleId="DateChar">
    <w:name w:val="Date Char"/>
    <w:link w:val="Date"/>
    <w:uiPriority w:val="99"/>
    <w:rsid w:val="006470E1"/>
    <w:rPr>
      <w:sz w:val="24"/>
    </w:rPr>
  </w:style>
  <w:style w:type="paragraph" w:styleId="BodyText2">
    <w:name w:val="Body Text 2"/>
    <w:basedOn w:val="Normal"/>
    <w:link w:val="BodyText2Char"/>
    <w:uiPriority w:val="99"/>
    <w:rsid w:val="00585E1C"/>
    <w:pPr>
      <w:widowControl w:val="0"/>
      <w:jc w:val="both"/>
    </w:pPr>
    <w:rPr>
      <w:spacing w:val="-12"/>
      <w:kern w:val="2"/>
      <w:sz w:val="18"/>
      <w:szCs w:val="24"/>
    </w:rPr>
  </w:style>
  <w:style w:type="character" w:customStyle="1" w:styleId="BodyText2Char">
    <w:name w:val="Body Text 2 Char"/>
    <w:link w:val="BodyText2"/>
    <w:uiPriority w:val="99"/>
    <w:rsid w:val="006470E1"/>
    <w:rPr>
      <w:spacing w:val="-12"/>
      <w:kern w:val="2"/>
      <w:sz w:val="18"/>
      <w:szCs w:val="24"/>
    </w:rPr>
  </w:style>
  <w:style w:type="table" w:styleId="TableGrid">
    <w:name w:val="Table Grid"/>
    <w:basedOn w:val="TableNormal"/>
    <w:uiPriority w:val="39"/>
    <w:rsid w:val="00585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BaseTextLeft201cm">
    <w:name w:val="Style Base Text + Left:  2.01 cm"/>
    <w:basedOn w:val="BaseText"/>
    <w:next w:val="PlainText"/>
    <w:uiPriority w:val="99"/>
    <w:rsid w:val="00585E1C"/>
    <w:pPr>
      <w:ind w:left="1140"/>
    </w:pPr>
    <w:rPr>
      <w:rFonts w:ascii="Times New Roman" w:hAnsi="Times New Roman" w:cs="宋体"/>
      <w:sz w:val="24"/>
    </w:rPr>
  </w:style>
  <w:style w:type="paragraph" w:styleId="PlainText">
    <w:name w:val="Plain Text"/>
    <w:basedOn w:val="Normal"/>
    <w:link w:val="PlainTextChar"/>
    <w:uiPriority w:val="99"/>
    <w:rsid w:val="00585E1C"/>
    <w:rPr>
      <w:rFonts w:ascii="宋体" w:hAnsi="Courier New" w:cs="Courier New"/>
      <w:sz w:val="21"/>
      <w:szCs w:val="21"/>
    </w:rPr>
  </w:style>
  <w:style w:type="character" w:customStyle="1" w:styleId="PlainTextChar">
    <w:name w:val="Plain Text Char"/>
    <w:link w:val="PlainText"/>
    <w:uiPriority w:val="99"/>
    <w:locked/>
    <w:rsid w:val="006470E1"/>
    <w:rPr>
      <w:rFonts w:ascii="宋体" w:hAnsi="Courier New" w:cs="Courier New"/>
      <w:sz w:val="21"/>
      <w:szCs w:val="21"/>
    </w:rPr>
  </w:style>
  <w:style w:type="paragraph" w:styleId="BodyText">
    <w:name w:val="Body Text"/>
    <w:basedOn w:val="Normal"/>
    <w:link w:val="BodyTextChar"/>
    <w:uiPriority w:val="99"/>
    <w:rsid w:val="00E909D4"/>
    <w:pPr>
      <w:spacing w:after="120"/>
    </w:pPr>
  </w:style>
  <w:style w:type="character" w:customStyle="1" w:styleId="BodyTextChar">
    <w:name w:val="Body Text Char"/>
    <w:link w:val="BodyText"/>
    <w:uiPriority w:val="99"/>
    <w:locked/>
    <w:rsid w:val="006470E1"/>
    <w:rPr>
      <w:sz w:val="24"/>
    </w:rPr>
  </w:style>
  <w:style w:type="paragraph" w:customStyle="1" w:styleId="BodyText0">
    <w:name w:val="BodyText"/>
    <w:basedOn w:val="Normal"/>
    <w:link w:val="BodyTextChar0"/>
    <w:rsid w:val="00E909D4"/>
    <w:pPr>
      <w:spacing w:before="120" w:after="120"/>
    </w:pPr>
    <w:rPr>
      <w:rFonts w:eastAsia="DFKai-SB"/>
      <w:szCs w:val="24"/>
      <w:lang w:eastAsia="en-US"/>
    </w:rPr>
  </w:style>
  <w:style w:type="character" w:customStyle="1" w:styleId="BodyTextChar0">
    <w:name w:val="BodyText Char"/>
    <w:link w:val="BodyText0"/>
    <w:rsid w:val="001D1258"/>
    <w:rPr>
      <w:rFonts w:eastAsia="DFKai-SB"/>
      <w:sz w:val="24"/>
      <w:szCs w:val="24"/>
      <w:lang w:eastAsia="en-US"/>
    </w:rPr>
  </w:style>
  <w:style w:type="paragraph" w:customStyle="1" w:styleId="TableHeading0">
    <w:name w:val="TableHeading"/>
    <w:basedOn w:val="Normal"/>
    <w:rsid w:val="00E909D4"/>
    <w:pPr>
      <w:keepNext/>
      <w:spacing w:before="120" w:after="120"/>
      <w:jc w:val="center"/>
    </w:pPr>
    <w:rPr>
      <w:rFonts w:eastAsia="DFKai-SB"/>
      <w:b/>
      <w:szCs w:val="24"/>
      <w:lang w:eastAsia="en-US"/>
    </w:rPr>
  </w:style>
  <w:style w:type="paragraph" w:customStyle="1" w:styleId="TableRow">
    <w:name w:val="TableRow"/>
    <w:basedOn w:val="Normal"/>
    <w:uiPriority w:val="99"/>
    <w:rsid w:val="00E909D4"/>
    <w:pPr>
      <w:spacing w:before="60" w:after="60"/>
    </w:pPr>
    <w:rPr>
      <w:rFonts w:eastAsia="DFKai-SB"/>
      <w:szCs w:val="24"/>
      <w:lang w:eastAsia="en-US"/>
    </w:rPr>
  </w:style>
  <w:style w:type="paragraph" w:styleId="CommentText">
    <w:name w:val="annotation text"/>
    <w:basedOn w:val="Normal"/>
    <w:link w:val="CommentTextChar1"/>
    <w:rsid w:val="004C53FE"/>
    <w:rPr>
      <w:rFonts w:eastAsia="Times New Roman"/>
      <w:szCs w:val="24"/>
      <w:lang w:eastAsia="en-US"/>
    </w:rPr>
  </w:style>
  <w:style w:type="character" w:customStyle="1" w:styleId="CommentTextChar1">
    <w:name w:val="Comment Text Char1"/>
    <w:link w:val="CommentText"/>
    <w:rsid w:val="00E524A3"/>
    <w:rPr>
      <w:rFonts w:eastAsia="Times New Roman"/>
      <w:sz w:val="24"/>
      <w:szCs w:val="24"/>
      <w:lang w:eastAsia="en-US"/>
    </w:rPr>
  </w:style>
  <w:style w:type="paragraph" w:customStyle="1" w:styleId="TableSmHeading">
    <w:name w:val="Table_Sm_Heading"/>
    <w:basedOn w:val="Normal"/>
    <w:uiPriority w:val="99"/>
    <w:rsid w:val="00640FD0"/>
    <w:pPr>
      <w:keepNext/>
      <w:spacing w:before="60" w:after="40"/>
    </w:pPr>
    <w:rPr>
      <w:rFonts w:ascii="Arial" w:hAnsi="Arial" w:cs="Arial"/>
      <w:b/>
      <w:bCs/>
      <w:sz w:val="16"/>
      <w:szCs w:val="16"/>
    </w:rPr>
  </w:style>
  <w:style w:type="paragraph" w:customStyle="1" w:styleId="TableMedium">
    <w:name w:val="Table_Medium"/>
    <w:basedOn w:val="Normal"/>
    <w:rsid w:val="00640FD0"/>
    <w:pPr>
      <w:spacing w:before="40" w:after="40"/>
    </w:pPr>
    <w:rPr>
      <w:rFonts w:ascii="Arial" w:hAnsi="Arial" w:cs="Arial"/>
      <w:sz w:val="18"/>
      <w:szCs w:val="18"/>
    </w:rPr>
  </w:style>
  <w:style w:type="paragraph" w:customStyle="1" w:styleId="6">
    <w:name w:val="樣式6"/>
    <w:basedOn w:val="Heading2"/>
    <w:autoRedefine/>
    <w:uiPriority w:val="99"/>
    <w:rsid w:val="00A52E9F"/>
    <w:pPr>
      <w:keepLines/>
      <w:numPr>
        <w:numId w:val="3"/>
      </w:numPr>
      <w:topLinePunct/>
      <w:spacing w:before="200" w:afterLines="20" w:after="0"/>
    </w:pPr>
    <w:rPr>
      <w:rFonts w:cs="Arial"/>
      <w:bCs/>
      <w:spacing w:val="20"/>
      <w:sz w:val="28"/>
      <w:szCs w:val="24"/>
    </w:rPr>
  </w:style>
  <w:style w:type="paragraph" w:styleId="ListParagraph">
    <w:name w:val="List Paragraph"/>
    <w:basedOn w:val="Normal"/>
    <w:uiPriority w:val="34"/>
    <w:qFormat/>
    <w:rsid w:val="00A52E9F"/>
    <w:pPr>
      <w:ind w:left="720"/>
      <w:contextualSpacing/>
    </w:pPr>
    <w:rPr>
      <w:rFonts w:eastAsia="Times New Roman"/>
      <w:lang w:eastAsia="en-US"/>
    </w:rPr>
  </w:style>
  <w:style w:type="paragraph" w:styleId="NormalWeb">
    <w:name w:val="Normal (Web)"/>
    <w:basedOn w:val="Normal"/>
    <w:uiPriority w:val="99"/>
    <w:unhideWhenUsed/>
    <w:rsid w:val="00993579"/>
    <w:pPr>
      <w:spacing w:before="100" w:beforeAutospacing="1" w:after="100" w:afterAutospacing="1"/>
    </w:pPr>
    <w:rPr>
      <w:rFonts w:eastAsia="Times New Roman"/>
      <w:szCs w:val="24"/>
    </w:rPr>
  </w:style>
  <w:style w:type="paragraph" w:customStyle="1" w:styleId="5">
    <w:name w:val="樣式5"/>
    <w:basedOn w:val="Heading2"/>
    <w:autoRedefine/>
    <w:rsid w:val="00E524A3"/>
    <w:pPr>
      <w:keepLines/>
      <w:topLinePunct/>
      <w:spacing w:before="200" w:afterLines="20" w:after="0"/>
      <w:ind w:left="992" w:hanging="567"/>
    </w:pPr>
    <w:rPr>
      <w:rFonts w:cs="Arial"/>
      <w:bCs/>
      <w:spacing w:val="20"/>
      <w:sz w:val="28"/>
      <w:szCs w:val="24"/>
    </w:rPr>
  </w:style>
  <w:style w:type="paragraph" w:styleId="BlockText">
    <w:name w:val="Block Text"/>
    <w:basedOn w:val="Normal"/>
    <w:rsid w:val="00E524A3"/>
    <w:pPr>
      <w:widowControl w:val="0"/>
      <w:ind w:left="839" w:right="1230"/>
      <w:jc w:val="center"/>
    </w:pPr>
    <w:rPr>
      <w:rFonts w:eastAsia="華康仿宋體W4"/>
      <w:b/>
      <w:spacing w:val="80"/>
      <w:kern w:val="2"/>
      <w:sz w:val="56"/>
      <w:lang w:eastAsia="zh-TW"/>
    </w:rPr>
  </w:style>
  <w:style w:type="paragraph" w:customStyle="1" w:styleId="1">
    <w:name w:val="樣式1"/>
    <w:basedOn w:val="Heading2"/>
    <w:autoRedefine/>
    <w:rsid w:val="00E524A3"/>
    <w:pPr>
      <w:keepLines/>
      <w:numPr>
        <w:ilvl w:val="1"/>
        <w:numId w:val="4"/>
      </w:numPr>
      <w:tabs>
        <w:tab w:val="clear" w:pos="992"/>
        <w:tab w:val="left" w:pos="0"/>
        <w:tab w:val="num" w:pos="425"/>
      </w:tabs>
      <w:topLinePunct/>
      <w:spacing w:before="200" w:afterLines="20" w:after="0"/>
      <w:ind w:left="425" w:hanging="425"/>
    </w:pPr>
    <w:rPr>
      <w:rFonts w:cs="Arial"/>
      <w:bCs/>
      <w:spacing w:val="20"/>
      <w:sz w:val="36"/>
      <w:szCs w:val="24"/>
    </w:rPr>
  </w:style>
  <w:style w:type="paragraph" w:customStyle="1" w:styleId="2">
    <w:name w:val="樣式2"/>
    <w:basedOn w:val="Heading1"/>
    <w:autoRedefine/>
    <w:rsid w:val="00E524A3"/>
    <w:pPr>
      <w:widowControl w:val="0"/>
      <w:tabs>
        <w:tab w:val="num" w:pos="875"/>
      </w:tabs>
      <w:suppressAutoHyphens w:val="0"/>
      <w:spacing w:before="60" w:after="60" w:line="600" w:lineRule="auto"/>
      <w:ind w:left="875" w:hanging="425"/>
    </w:pPr>
    <w:rPr>
      <w:rFonts w:eastAsia="PMingLiU"/>
      <w:bCs/>
      <w:kern w:val="52"/>
      <w:sz w:val="44"/>
      <w:szCs w:val="44"/>
    </w:rPr>
  </w:style>
  <w:style w:type="paragraph" w:styleId="TOCHeading">
    <w:name w:val="TOC Heading"/>
    <w:basedOn w:val="Heading1"/>
    <w:next w:val="Normal"/>
    <w:uiPriority w:val="39"/>
    <w:unhideWhenUsed/>
    <w:qFormat/>
    <w:rsid w:val="00E524A3"/>
    <w:pPr>
      <w:keepLines/>
      <w:suppressAutoHyphens w:val="0"/>
      <w:spacing w:before="480" w:after="0" w:line="276" w:lineRule="auto"/>
      <w:outlineLvl w:val="9"/>
    </w:pPr>
    <w:rPr>
      <w:rFonts w:ascii="Cambria" w:hAnsi="Cambria"/>
      <w:bCs/>
      <w:color w:val="365F91"/>
      <w:kern w:val="0"/>
      <w:szCs w:val="28"/>
      <w:lang w:eastAsia="en-US"/>
    </w:rPr>
  </w:style>
  <w:style w:type="paragraph" w:styleId="DocumentMap">
    <w:name w:val="Document Map"/>
    <w:basedOn w:val="Normal"/>
    <w:link w:val="DocumentMapChar"/>
    <w:rsid w:val="00E524A3"/>
    <w:pPr>
      <w:widowControl w:val="0"/>
    </w:pPr>
    <w:rPr>
      <w:rFonts w:ascii="Tahoma" w:eastAsia="PMingLiU" w:hAnsi="Tahoma" w:cs="Tahoma"/>
      <w:kern w:val="2"/>
      <w:sz w:val="16"/>
      <w:szCs w:val="16"/>
      <w:lang w:eastAsia="zh-TW"/>
    </w:rPr>
  </w:style>
  <w:style w:type="character" w:customStyle="1" w:styleId="DocumentMapChar">
    <w:name w:val="Document Map Char"/>
    <w:link w:val="DocumentMap"/>
    <w:rsid w:val="00E524A3"/>
    <w:rPr>
      <w:rFonts w:ascii="Tahoma" w:eastAsia="PMingLiU" w:hAnsi="Tahoma" w:cs="Tahoma"/>
      <w:kern w:val="2"/>
      <w:sz w:val="16"/>
      <w:szCs w:val="16"/>
      <w:lang w:eastAsia="zh-TW"/>
    </w:rPr>
  </w:style>
  <w:style w:type="character" w:styleId="CommentReference">
    <w:name w:val="annotation reference"/>
    <w:rsid w:val="00E524A3"/>
    <w:rPr>
      <w:sz w:val="16"/>
      <w:szCs w:val="16"/>
    </w:rPr>
  </w:style>
  <w:style w:type="character" w:customStyle="1" w:styleId="CommentTextChar">
    <w:name w:val="Comment Text Char"/>
    <w:rsid w:val="00E524A3"/>
    <w:rPr>
      <w:kern w:val="2"/>
      <w:lang w:eastAsia="zh-TW"/>
    </w:rPr>
  </w:style>
  <w:style w:type="paragraph" w:styleId="CommentSubject">
    <w:name w:val="annotation subject"/>
    <w:basedOn w:val="CommentText"/>
    <w:next w:val="CommentText"/>
    <w:link w:val="CommentSubjectChar"/>
    <w:uiPriority w:val="99"/>
    <w:rsid w:val="00E524A3"/>
    <w:pPr>
      <w:widowControl w:val="0"/>
    </w:pPr>
    <w:rPr>
      <w:rFonts w:eastAsia="PMingLiU"/>
      <w:b/>
      <w:bCs/>
      <w:kern w:val="2"/>
      <w:sz w:val="20"/>
      <w:szCs w:val="20"/>
      <w:lang w:eastAsia="zh-TW"/>
    </w:rPr>
  </w:style>
  <w:style w:type="character" w:customStyle="1" w:styleId="CommentSubjectChar">
    <w:name w:val="Comment Subject Char"/>
    <w:link w:val="CommentSubject"/>
    <w:uiPriority w:val="99"/>
    <w:rsid w:val="00E524A3"/>
    <w:rPr>
      <w:rFonts w:eastAsia="PMingLiU"/>
      <w:b/>
      <w:bCs/>
      <w:kern w:val="2"/>
      <w:sz w:val="24"/>
      <w:szCs w:val="24"/>
      <w:lang w:eastAsia="zh-TW"/>
    </w:rPr>
  </w:style>
  <w:style w:type="paragraph" w:styleId="Index7">
    <w:name w:val="index 7"/>
    <w:basedOn w:val="Normal"/>
    <w:next w:val="Normal"/>
    <w:autoRedefine/>
    <w:rsid w:val="00E524A3"/>
    <w:pPr>
      <w:widowControl w:val="0"/>
      <w:ind w:left="1680" w:hanging="240"/>
    </w:pPr>
    <w:rPr>
      <w:rFonts w:eastAsia="PMingLiU"/>
      <w:kern w:val="2"/>
      <w:szCs w:val="24"/>
      <w:lang w:eastAsia="zh-TW"/>
    </w:rPr>
  </w:style>
  <w:style w:type="paragraph" w:customStyle="1" w:styleId="screenname">
    <w:name w:val="screen name"/>
    <w:basedOn w:val="BodyText0"/>
    <w:autoRedefine/>
    <w:rsid w:val="001D1258"/>
    <w:pPr>
      <w:spacing w:before="0"/>
    </w:pPr>
    <w:rPr>
      <w:rFonts w:ascii="Arial" w:eastAsia="宋体" w:hAnsi="Arial"/>
      <w:b/>
      <w:szCs w:val="20"/>
    </w:rPr>
  </w:style>
  <w:style w:type="paragraph" w:customStyle="1" w:styleId="NoteText">
    <w:name w:val="NoteText"/>
    <w:basedOn w:val="BodyText0"/>
    <w:rsid w:val="00EE038B"/>
    <w:pPr>
      <w:tabs>
        <w:tab w:val="left" w:pos="1440"/>
        <w:tab w:val="left" w:pos="2160"/>
      </w:tabs>
      <w:ind w:left="720"/>
    </w:pPr>
    <w:rPr>
      <w:rFonts w:ascii="Arial" w:eastAsia="宋体" w:hAnsi="Arial"/>
      <w:i/>
      <w:sz w:val="20"/>
      <w:szCs w:val="20"/>
    </w:rPr>
  </w:style>
  <w:style w:type="paragraph" w:customStyle="1" w:styleId="FieldDescription0">
    <w:name w:val="FieldDescription"/>
    <w:next w:val="Normal"/>
    <w:rsid w:val="00EE038B"/>
    <w:rPr>
      <w:noProof/>
      <w:sz w:val="24"/>
      <w:lang w:eastAsia="en-US"/>
    </w:rPr>
  </w:style>
  <w:style w:type="paragraph" w:customStyle="1" w:styleId="FieldDesriptionTitle">
    <w:name w:val="Field DesriptionTitle"/>
    <w:next w:val="Normal"/>
    <w:rsid w:val="00EE038B"/>
    <w:rPr>
      <w:rFonts w:ascii="Arial" w:hAnsi="Arial"/>
      <w:b/>
      <w:caps/>
      <w:noProof/>
      <w:sz w:val="24"/>
      <w:lang w:eastAsia="en-US"/>
    </w:rPr>
  </w:style>
  <w:style w:type="paragraph" w:customStyle="1" w:styleId="key">
    <w:name w:val="key"/>
    <w:basedOn w:val="Heading3"/>
    <w:autoRedefine/>
    <w:rsid w:val="00EE038B"/>
    <w:pPr>
      <w:keepNext w:val="0"/>
      <w:widowControl w:val="0"/>
      <w:spacing w:after="240"/>
      <w:ind w:left="0"/>
      <w:outlineLvl w:val="9"/>
    </w:pPr>
    <w:rPr>
      <w:i w:val="0"/>
      <w:smallCaps/>
      <w:sz w:val="32"/>
      <w:lang w:eastAsia="en-US"/>
    </w:rPr>
  </w:style>
  <w:style w:type="paragraph" w:customStyle="1" w:styleId="Values">
    <w:name w:val="Values"/>
    <w:basedOn w:val="Normal"/>
    <w:rsid w:val="00165E36"/>
    <w:pPr>
      <w:tabs>
        <w:tab w:val="left" w:pos="1210"/>
        <w:tab w:val="left" w:pos="1930"/>
      </w:tabs>
      <w:suppressAutoHyphens/>
      <w:spacing w:before="120"/>
      <w:ind w:left="1930" w:hanging="1440"/>
    </w:pPr>
    <w:rPr>
      <w:lang w:eastAsia="en-US"/>
    </w:rPr>
  </w:style>
  <w:style w:type="paragraph" w:styleId="ListNumber">
    <w:name w:val="List Number"/>
    <w:basedOn w:val="Normal"/>
    <w:rsid w:val="00166496"/>
    <w:pPr>
      <w:numPr>
        <w:numId w:val="5"/>
      </w:numPr>
      <w:contextualSpacing/>
    </w:pPr>
  </w:style>
  <w:style w:type="paragraph" w:styleId="Caption">
    <w:name w:val="caption"/>
    <w:basedOn w:val="Normal"/>
    <w:next w:val="Normal"/>
    <w:uiPriority w:val="99"/>
    <w:qFormat/>
    <w:rsid w:val="006470E1"/>
    <w:rPr>
      <w:b/>
      <w:bCs/>
      <w:sz w:val="18"/>
      <w:szCs w:val="18"/>
      <w:lang w:eastAsia="en-US"/>
    </w:rPr>
  </w:style>
  <w:style w:type="paragraph" w:customStyle="1" w:styleId="Tableheading1">
    <w:name w:val="Table heading"/>
    <w:basedOn w:val="Normal"/>
    <w:uiPriority w:val="99"/>
    <w:rsid w:val="006470E1"/>
    <w:pPr>
      <w:keepNext/>
      <w:spacing w:before="60" w:after="60"/>
    </w:pPr>
    <w:rPr>
      <w:rFonts w:ascii="Arial" w:hAnsi="Arial"/>
      <w:b/>
      <w:sz w:val="22"/>
      <w:lang w:eastAsia="en-US"/>
    </w:rPr>
  </w:style>
  <w:style w:type="character" w:styleId="Emphasis">
    <w:name w:val="Emphasis"/>
    <w:uiPriority w:val="99"/>
    <w:qFormat/>
    <w:rsid w:val="006470E1"/>
    <w:rPr>
      <w:rFonts w:cs="Times New Roman"/>
      <w:i/>
      <w:iCs/>
    </w:rPr>
  </w:style>
  <w:style w:type="character" w:customStyle="1" w:styleId="Heading2Char1">
    <w:name w:val="Heading 2 Char1"/>
    <w:uiPriority w:val="99"/>
    <w:rsid w:val="006470E1"/>
    <w:rPr>
      <w:rFonts w:ascii="Arial" w:hAnsi="Arial" w:cs="Times New Roman"/>
      <w:b/>
      <w:sz w:val="24"/>
    </w:rPr>
  </w:style>
  <w:style w:type="paragraph" w:styleId="Index1">
    <w:name w:val="index 1"/>
    <w:basedOn w:val="Normal"/>
    <w:next w:val="Normal"/>
    <w:autoRedefine/>
    <w:uiPriority w:val="99"/>
    <w:rsid w:val="006470E1"/>
    <w:pPr>
      <w:ind w:left="240" w:hanging="240"/>
    </w:pPr>
  </w:style>
  <w:style w:type="paragraph" w:styleId="IndexHeading">
    <w:name w:val="index heading"/>
    <w:basedOn w:val="Normal"/>
    <w:next w:val="Index1"/>
    <w:uiPriority w:val="99"/>
    <w:rsid w:val="006470E1"/>
    <w:rPr>
      <w:sz w:val="20"/>
      <w:lang w:eastAsia="en-US"/>
    </w:rPr>
  </w:style>
  <w:style w:type="character" w:customStyle="1" w:styleId="shorttext">
    <w:name w:val="short_text"/>
    <w:basedOn w:val="DefaultParagraphFont"/>
    <w:rsid w:val="00A5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182">
      <w:bodyDiv w:val="1"/>
      <w:marLeft w:val="0"/>
      <w:marRight w:val="0"/>
      <w:marTop w:val="0"/>
      <w:marBottom w:val="0"/>
      <w:divBdr>
        <w:top w:val="none" w:sz="0" w:space="0" w:color="auto"/>
        <w:left w:val="none" w:sz="0" w:space="0" w:color="auto"/>
        <w:bottom w:val="none" w:sz="0" w:space="0" w:color="auto"/>
        <w:right w:val="none" w:sz="0" w:space="0" w:color="auto"/>
      </w:divBdr>
      <w:divsChild>
        <w:div w:id="1485509339">
          <w:marLeft w:val="360"/>
          <w:marRight w:val="0"/>
          <w:marTop w:val="0"/>
          <w:marBottom w:val="84"/>
          <w:divBdr>
            <w:top w:val="none" w:sz="0" w:space="0" w:color="auto"/>
            <w:left w:val="none" w:sz="0" w:space="0" w:color="auto"/>
            <w:bottom w:val="none" w:sz="0" w:space="0" w:color="auto"/>
            <w:right w:val="none" w:sz="0" w:space="0" w:color="auto"/>
          </w:divBdr>
        </w:div>
        <w:div w:id="674188545">
          <w:marLeft w:val="720"/>
          <w:marRight w:val="0"/>
          <w:marTop w:val="0"/>
          <w:marBottom w:val="84"/>
          <w:divBdr>
            <w:top w:val="none" w:sz="0" w:space="0" w:color="auto"/>
            <w:left w:val="none" w:sz="0" w:space="0" w:color="auto"/>
            <w:bottom w:val="none" w:sz="0" w:space="0" w:color="auto"/>
            <w:right w:val="none" w:sz="0" w:space="0" w:color="auto"/>
          </w:divBdr>
        </w:div>
        <w:div w:id="255748750">
          <w:marLeft w:val="720"/>
          <w:marRight w:val="0"/>
          <w:marTop w:val="0"/>
          <w:marBottom w:val="84"/>
          <w:divBdr>
            <w:top w:val="none" w:sz="0" w:space="0" w:color="auto"/>
            <w:left w:val="none" w:sz="0" w:space="0" w:color="auto"/>
            <w:bottom w:val="none" w:sz="0" w:space="0" w:color="auto"/>
            <w:right w:val="none" w:sz="0" w:space="0" w:color="auto"/>
          </w:divBdr>
        </w:div>
      </w:divsChild>
    </w:div>
    <w:div w:id="169105376">
      <w:bodyDiv w:val="1"/>
      <w:marLeft w:val="0"/>
      <w:marRight w:val="0"/>
      <w:marTop w:val="0"/>
      <w:marBottom w:val="0"/>
      <w:divBdr>
        <w:top w:val="none" w:sz="0" w:space="0" w:color="auto"/>
        <w:left w:val="none" w:sz="0" w:space="0" w:color="auto"/>
        <w:bottom w:val="none" w:sz="0" w:space="0" w:color="auto"/>
        <w:right w:val="none" w:sz="0" w:space="0" w:color="auto"/>
      </w:divBdr>
    </w:div>
    <w:div w:id="233126988">
      <w:bodyDiv w:val="1"/>
      <w:marLeft w:val="0"/>
      <w:marRight w:val="0"/>
      <w:marTop w:val="0"/>
      <w:marBottom w:val="0"/>
      <w:divBdr>
        <w:top w:val="none" w:sz="0" w:space="0" w:color="auto"/>
        <w:left w:val="none" w:sz="0" w:space="0" w:color="auto"/>
        <w:bottom w:val="none" w:sz="0" w:space="0" w:color="auto"/>
        <w:right w:val="none" w:sz="0" w:space="0" w:color="auto"/>
      </w:divBdr>
    </w:div>
    <w:div w:id="233274165">
      <w:bodyDiv w:val="1"/>
      <w:marLeft w:val="0"/>
      <w:marRight w:val="0"/>
      <w:marTop w:val="0"/>
      <w:marBottom w:val="0"/>
      <w:divBdr>
        <w:top w:val="none" w:sz="0" w:space="0" w:color="auto"/>
        <w:left w:val="none" w:sz="0" w:space="0" w:color="auto"/>
        <w:bottom w:val="none" w:sz="0" w:space="0" w:color="auto"/>
        <w:right w:val="none" w:sz="0" w:space="0" w:color="auto"/>
      </w:divBdr>
    </w:div>
    <w:div w:id="298734107">
      <w:bodyDiv w:val="1"/>
      <w:marLeft w:val="0"/>
      <w:marRight w:val="0"/>
      <w:marTop w:val="0"/>
      <w:marBottom w:val="0"/>
      <w:divBdr>
        <w:top w:val="none" w:sz="0" w:space="0" w:color="auto"/>
        <w:left w:val="none" w:sz="0" w:space="0" w:color="auto"/>
        <w:bottom w:val="none" w:sz="0" w:space="0" w:color="auto"/>
        <w:right w:val="none" w:sz="0" w:space="0" w:color="auto"/>
      </w:divBdr>
    </w:div>
    <w:div w:id="352004271">
      <w:bodyDiv w:val="1"/>
      <w:marLeft w:val="0"/>
      <w:marRight w:val="0"/>
      <w:marTop w:val="0"/>
      <w:marBottom w:val="0"/>
      <w:divBdr>
        <w:top w:val="none" w:sz="0" w:space="0" w:color="auto"/>
        <w:left w:val="none" w:sz="0" w:space="0" w:color="auto"/>
        <w:bottom w:val="none" w:sz="0" w:space="0" w:color="auto"/>
        <w:right w:val="none" w:sz="0" w:space="0" w:color="auto"/>
      </w:divBdr>
    </w:div>
    <w:div w:id="370541006">
      <w:bodyDiv w:val="1"/>
      <w:marLeft w:val="0"/>
      <w:marRight w:val="0"/>
      <w:marTop w:val="0"/>
      <w:marBottom w:val="0"/>
      <w:divBdr>
        <w:top w:val="none" w:sz="0" w:space="0" w:color="auto"/>
        <w:left w:val="none" w:sz="0" w:space="0" w:color="auto"/>
        <w:bottom w:val="none" w:sz="0" w:space="0" w:color="auto"/>
        <w:right w:val="none" w:sz="0" w:space="0" w:color="auto"/>
      </w:divBdr>
    </w:div>
    <w:div w:id="577524668">
      <w:bodyDiv w:val="1"/>
      <w:marLeft w:val="0"/>
      <w:marRight w:val="0"/>
      <w:marTop w:val="0"/>
      <w:marBottom w:val="0"/>
      <w:divBdr>
        <w:top w:val="none" w:sz="0" w:space="0" w:color="auto"/>
        <w:left w:val="none" w:sz="0" w:space="0" w:color="auto"/>
        <w:bottom w:val="none" w:sz="0" w:space="0" w:color="auto"/>
        <w:right w:val="none" w:sz="0" w:space="0" w:color="auto"/>
      </w:divBdr>
    </w:div>
    <w:div w:id="779908514">
      <w:bodyDiv w:val="1"/>
      <w:marLeft w:val="0"/>
      <w:marRight w:val="0"/>
      <w:marTop w:val="0"/>
      <w:marBottom w:val="0"/>
      <w:divBdr>
        <w:top w:val="none" w:sz="0" w:space="0" w:color="auto"/>
        <w:left w:val="none" w:sz="0" w:space="0" w:color="auto"/>
        <w:bottom w:val="none" w:sz="0" w:space="0" w:color="auto"/>
        <w:right w:val="none" w:sz="0" w:space="0" w:color="auto"/>
      </w:divBdr>
    </w:div>
    <w:div w:id="879050033">
      <w:bodyDiv w:val="1"/>
      <w:marLeft w:val="0"/>
      <w:marRight w:val="0"/>
      <w:marTop w:val="0"/>
      <w:marBottom w:val="0"/>
      <w:divBdr>
        <w:top w:val="none" w:sz="0" w:space="0" w:color="auto"/>
        <w:left w:val="none" w:sz="0" w:space="0" w:color="auto"/>
        <w:bottom w:val="none" w:sz="0" w:space="0" w:color="auto"/>
        <w:right w:val="none" w:sz="0" w:space="0" w:color="auto"/>
      </w:divBdr>
      <w:divsChild>
        <w:div w:id="1675377182">
          <w:marLeft w:val="0"/>
          <w:marRight w:val="0"/>
          <w:marTop w:val="0"/>
          <w:marBottom w:val="0"/>
          <w:divBdr>
            <w:top w:val="none" w:sz="0" w:space="0" w:color="auto"/>
            <w:left w:val="none" w:sz="0" w:space="0" w:color="auto"/>
            <w:bottom w:val="none" w:sz="0" w:space="0" w:color="auto"/>
            <w:right w:val="none" w:sz="0" w:space="0" w:color="auto"/>
          </w:divBdr>
          <w:divsChild>
            <w:div w:id="579490581">
              <w:marLeft w:val="0"/>
              <w:marRight w:val="0"/>
              <w:marTop w:val="0"/>
              <w:marBottom w:val="0"/>
              <w:divBdr>
                <w:top w:val="none" w:sz="0" w:space="0" w:color="auto"/>
                <w:left w:val="none" w:sz="0" w:space="0" w:color="auto"/>
                <w:bottom w:val="none" w:sz="0" w:space="0" w:color="auto"/>
                <w:right w:val="none" w:sz="0" w:space="0" w:color="auto"/>
              </w:divBdr>
              <w:divsChild>
                <w:div w:id="1507400803">
                  <w:marLeft w:val="0"/>
                  <w:marRight w:val="0"/>
                  <w:marTop w:val="0"/>
                  <w:marBottom w:val="0"/>
                  <w:divBdr>
                    <w:top w:val="none" w:sz="0" w:space="0" w:color="auto"/>
                    <w:left w:val="none" w:sz="0" w:space="0" w:color="auto"/>
                    <w:bottom w:val="none" w:sz="0" w:space="0" w:color="auto"/>
                    <w:right w:val="none" w:sz="0" w:space="0" w:color="auto"/>
                  </w:divBdr>
                  <w:divsChild>
                    <w:div w:id="1996105840">
                      <w:marLeft w:val="0"/>
                      <w:marRight w:val="0"/>
                      <w:marTop w:val="0"/>
                      <w:marBottom w:val="0"/>
                      <w:divBdr>
                        <w:top w:val="none" w:sz="0" w:space="0" w:color="auto"/>
                        <w:left w:val="none" w:sz="0" w:space="0" w:color="auto"/>
                        <w:bottom w:val="none" w:sz="0" w:space="0" w:color="auto"/>
                        <w:right w:val="none" w:sz="0" w:space="0" w:color="auto"/>
                      </w:divBdr>
                      <w:divsChild>
                        <w:div w:id="1539856817">
                          <w:marLeft w:val="0"/>
                          <w:marRight w:val="0"/>
                          <w:marTop w:val="0"/>
                          <w:marBottom w:val="0"/>
                          <w:divBdr>
                            <w:top w:val="none" w:sz="0" w:space="0" w:color="auto"/>
                            <w:left w:val="none" w:sz="0" w:space="0" w:color="auto"/>
                            <w:bottom w:val="none" w:sz="0" w:space="0" w:color="auto"/>
                            <w:right w:val="none" w:sz="0" w:space="0" w:color="auto"/>
                          </w:divBdr>
                          <w:divsChild>
                            <w:div w:id="1462728635">
                              <w:marLeft w:val="0"/>
                              <w:marRight w:val="0"/>
                              <w:marTop w:val="0"/>
                              <w:marBottom w:val="0"/>
                              <w:divBdr>
                                <w:top w:val="none" w:sz="0" w:space="0" w:color="auto"/>
                                <w:left w:val="none" w:sz="0" w:space="0" w:color="auto"/>
                                <w:bottom w:val="none" w:sz="0" w:space="0" w:color="auto"/>
                                <w:right w:val="none" w:sz="0" w:space="0" w:color="auto"/>
                              </w:divBdr>
                              <w:divsChild>
                                <w:div w:id="1187449343">
                                  <w:marLeft w:val="0"/>
                                  <w:marRight w:val="0"/>
                                  <w:marTop w:val="0"/>
                                  <w:marBottom w:val="0"/>
                                  <w:divBdr>
                                    <w:top w:val="none" w:sz="0" w:space="0" w:color="auto"/>
                                    <w:left w:val="none" w:sz="0" w:space="0" w:color="auto"/>
                                    <w:bottom w:val="none" w:sz="0" w:space="0" w:color="auto"/>
                                    <w:right w:val="none" w:sz="0" w:space="0" w:color="auto"/>
                                  </w:divBdr>
                                  <w:divsChild>
                                    <w:div w:id="1514613204">
                                      <w:marLeft w:val="0"/>
                                      <w:marRight w:val="60"/>
                                      <w:marTop w:val="0"/>
                                      <w:marBottom w:val="0"/>
                                      <w:divBdr>
                                        <w:top w:val="none" w:sz="0" w:space="0" w:color="auto"/>
                                        <w:left w:val="none" w:sz="0" w:space="0" w:color="auto"/>
                                        <w:bottom w:val="none" w:sz="0" w:space="0" w:color="auto"/>
                                        <w:right w:val="none" w:sz="0" w:space="0" w:color="auto"/>
                                      </w:divBdr>
                                      <w:divsChild>
                                        <w:div w:id="384834781">
                                          <w:marLeft w:val="0"/>
                                          <w:marRight w:val="0"/>
                                          <w:marTop w:val="0"/>
                                          <w:marBottom w:val="0"/>
                                          <w:divBdr>
                                            <w:top w:val="none" w:sz="0" w:space="0" w:color="auto"/>
                                            <w:left w:val="none" w:sz="0" w:space="0" w:color="auto"/>
                                            <w:bottom w:val="none" w:sz="0" w:space="0" w:color="auto"/>
                                            <w:right w:val="none" w:sz="0" w:space="0" w:color="auto"/>
                                          </w:divBdr>
                                        </w:div>
                                        <w:div w:id="1680502282">
                                          <w:marLeft w:val="0"/>
                                          <w:marRight w:val="0"/>
                                          <w:marTop w:val="0"/>
                                          <w:marBottom w:val="0"/>
                                          <w:divBdr>
                                            <w:top w:val="none" w:sz="0" w:space="0" w:color="auto"/>
                                            <w:left w:val="none" w:sz="0" w:space="0" w:color="auto"/>
                                            <w:bottom w:val="none" w:sz="0" w:space="0" w:color="auto"/>
                                            <w:right w:val="none" w:sz="0" w:space="0" w:color="auto"/>
                                          </w:divBdr>
                                        </w:div>
                                        <w:div w:id="1129737188">
                                          <w:marLeft w:val="0"/>
                                          <w:marRight w:val="0"/>
                                          <w:marTop w:val="0"/>
                                          <w:marBottom w:val="0"/>
                                          <w:divBdr>
                                            <w:top w:val="single" w:sz="6" w:space="12" w:color="999999"/>
                                            <w:left w:val="single" w:sz="6" w:space="12" w:color="999999"/>
                                            <w:bottom w:val="single" w:sz="6" w:space="12" w:color="999999"/>
                                            <w:right w:val="single" w:sz="6" w:space="12" w:color="999999"/>
                                          </w:divBdr>
                                          <w:divsChild>
                                            <w:div w:id="459809366">
                                              <w:marLeft w:val="0"/>
                                              <w:marRight w:val="0"/>
                                              <w:marTop w:val="0"/>
                                              <w:marBottom w:val="0"/>
                                              <w:divBdr>
                                                <w:top w:val="none" w:sz="0" w:space="0" w:color="auto"/>
                                                <w:left w:val="none" w:sz="0" w:space="0" w:color="auto"/>
                                                <w:bottom w:val="none" w:sz="0" w:space="0" w:color="auto"/>
                                                <w:right w:val="none" w:sz="0" w:space="0" w:color="auto"/>
                                              </w:divBdr>
                                            </w:div>
                                          </w:divsChild>
                                        </w:div>
                                        <w:div w:id="577591220">
                                          <w:marLeft w:val="0"/>
                                          <w:marRight w:val="0"/>
                                          <w:marTop w:val="180"/>
                                          <w:marBottom w:val="0"/>
                                          <w:divBdr>
                                            <w:top w:val="none" w:sz="0" w:space="0" w:color="auto"/>
                                            <w:left w:val="none" w:sz="0" w:space="0" w:color="auto"/>
                                            <w:bottom w:val="none" w:sz="0" w:space="0" w:color="auto"/>
                                            <w:right w:val="none" w:sz="0" w:space="0" w:color="auto"/>
                                          </w:divBdr>
                                        </w:div>
                                        <w:div w:id="8449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711">
                                  <w:marLeft w:val="0"/>
                                  <w:marRight w:val="0"/>
                                  <w:marTop w:val="0"/>
                                  <w:marBottom w:val="0"/>
                                  <w:divBdr>
                                    <w:top w:val="none" w:sz="0" w:space="0" w:color="auto"/>
                                    <w:left w:val="none" w:sz="0" w:space="0" w:color="auto"/>
                                    <w:bottom w:val="none" w:sz="0" w:space="0" w:color="auto"/>
                                    <w:right w:val="none" w:sz="0" w:space="0" w:color="auto"/>
                                  </w:divBdr>
                                  <w:divsChild>
                                    <w:div w:id="1710379321">
                                      <w:marLeft w:val="60"/>
                                      <w:marRight w:val="0"/>
                                      <w:marTop w:val="0"/>
                                      <w:marBottom w:val="0"/>
                                      <w:divBdr>
                                        <w:top w:val="none" w:sz="0" w:space="0" w:color="auto"/>
                                        <w:left w:val="none" w:sz="0" w:space="0" w:color="auto"/>
                                        <w:bottom w:val="none" w:sz="0" w:space="0" w:color="auto"/>
                                        <w:right w:val="none" w:sz="0" w:space="0" w:color="auto"/>
                                      </w:divBdr>
                                      <w:divsChild>
                                        <w:div w:id="540437471">
                                          <w:marLeft w:val="0"/>
                                          <w:marRight w:val="0"/>
                                          <w:marTop w:val="0"/>
                                          <w:marBottom w:val="0"/>
                                          <w:divBdr>
                                            <w:top w:val="none" w:sz="0" w:space="0" w:color="auto"/>
                                            <w:left w:val="none" w:sz="0" w:space="0" w:color="auto"/>
                                            <w:bottom w:val="none" w:sz="0" w:space="0" w:color="auto"/>
                                            <w:right w:val="none" w:sz="0" w:space="0" w:color="auto"/>
                                          </w:divBdr>
                                          <w:divsChild>
                                            <w:div w:id="1589265680">
                                              <w:marLeft w:val="0"/>
                                              <w:marRight w:val="0"/>
                                              <w:marTop w:val="0"/>
                                              <w:marBottom w:val="120"/>
                                              <w:divBdr>
                                                <w:top w:val="single" w:sz="6" w:space="0" w:color="F5F5F5"/>
                                                <w:left w:val="single" w:sz="6" w:space="0" w:color="F5F5F5"/>
                                                <w:bottom w:val="single" w:sz="6" w:space="0" w:color="F5F5F5"/>
                                                <w:right w:val="single" w:sz="6" w:space="0" w:color="F5F5F5"/>
                                              </w:divBdr>
                                              <w:divsChild>
                                                <w:div w:id="429811218">
                                                  <w:marLeft w:val="0"/>
                                                  <w:marRight w:val="0"/>
                                                  <w:marTop w:val="0"/>
                                                  <w:marBottom w:val="0"/>
                                                  <w:divBdr>
                                                    <w:top w:val="none" w:sz="0" w:space="0" w:color="auto"/>
                                                    <w:left w:val="none" w:sz="0" w:space="0" w:color="auto"/>
                                                    <w:bottom w:val="none" w:sz="0" w:space="0" w:color="auto"/>
                                                    <w:right w:val="none" w:sz="0" w:space="0" w:color="auto"/>
                                                  </w:divBdr>
                                                  <w:divsChild>
                                                    <w:div w:id="1573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199879">
      <w:bodyDiv w:val="1"/>
      <w:marLeft w:val="0"/>
      <w:marRight w:val="0"/>
      <w:marTop w:val="0"/>
      <w:marBottom w:val="0"/>
      <w:divBdr>
        <w:top w:val="none" w:sz="0" w:space="0" w:color="auto"/>
        <w:left w:val="none" w:sz="0" w:space="0" w:color="auto"/>
        <w:bottom w:val="none" w:sz="0" w:space="0" w:color="auto"/>
        <w:right w:val="none" w:sz="0" w:space="0" w:color="auto"/>
      </w:divBdr>
    </w:div>
    <w:div w:id="1750611487">
      <w:bodyDiv w:val="1"/>
      <w:marLeft w:val="0"/>
      <w:marRight w:val="0"/>
      <w:marTop w:val="0"/>
      <w:marBottom w:val="0"/>
      <w:divBdr>
        <w:top w:val="none" w:sz="0" w:space="0" w:color="auto"/>
        <w:left w:val="none" w:sz="0" w:space="0" w:color="auto"/>
        <w:bottom w:val="none" w:sz="0" w:space="0" w:color="auto"/>
        <w:right w:val="none" w:sz="0" w:space="0" w:color="auto"/>
      </w:divBdr>
    </w:div>
    <w:div w:id="1919901377">
      <w:bodyDiv w:val="1"/>
      <w:marLeft w:val="0"/>
      <w:marRight w:val="0"/>
      <w:marTop w:val="0"/>
      <w:marBottom w:val="0"/>
      <w:divBdr>
        <w:top w:val="none" w:sz="0" w:space="0" w:color="auto"/>
        <w:left w:val="none" w:sz="0" w:space="0" w:color="auto"/>
        <w:bottom w:val="none" w:sz="0" w:space="0" w:color="auto"/>
        <w:right w:val="none" w:sz="0" w:space="0" w:color="auto"/>
      </w:divBdr>
    </w:div>
    <w:div w:id="1978491923">
      <w:bodyDiv w:val="1"/>
      <w:marLeft w:val="0"/>
      <w:marRight w:val="0"/>
      <w:marTop w:val="0"/>
      <w:marBottom w:val="0"/>
      <w:divBdr>
        <w:top w:val="none" w:sz="0" w:space="0" w:color="auto"/>
        <w:left w:val="none" w:sz="0" w:space="0" w:color="auto"/>
        <w:bottom w:val="none" w:sz="0" w:space="0" w:color="auto"/>
        <w:right w:val="none" w:sz="0" w:space="0" w:color="auto"/>
      </w:divBdr>
    </w:div>
    <w:div w:id="214488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F22E-8D93-41A0-947D-3EEEF84F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27</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First Data International</Company>
  <LinksUpToDate>false</LinksUpToDate>
  <CharactersWithSpaces>31576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Domenic L. Santossio</dc:creator>
  <cp:lastModifiedBy>Xia, TongJin (Non-Employee)</cp:lastModifiedBy>
  <cp:revision>5</cp:revision>
  <cp:lastPrinted>2016-12-09T07:28:00Z</cp:lastPrinted>
  <dcterms:created xsi:type="dcterms:W3CDTF">2016-12-16T09:08:00Z</dcterms:created>
  <dcterms:modified xsi:type="dcterms:W3CDTF">2016-12-16T09:37:00Z</dcterms:modified>
</cp:coreProperties>
</file>