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7" w:type="dxa"/>
        <w:tblLayout w:type="fixed"/>
        <w:tblLook w:firstColumn="1" w:firstRow="1" w:lastColumn="0" w:lastRow="0" w:noHBand="0" w:noVBand="1" w:val="04A0"/>
      </w:tblPr>
      <w:tblGrid>
        <w:gridCol w:w="8063"/>
        <w:gridCol w:w="1584"/>
      </w:tblGrid>
      <w:tr>
        <w:tc>
          <w:tcPr>
            <w:tcW w:type="dxa" w:w="8064"/>
          </w:tcPr>
          <w:p>
            <w:r>
              <w:rPr>
                <w:b/>
                <w:color w:val="5A6378"/>
                <w:sz w:val="18"/>
              </w:rPr>
              <w:t>JOB SEARCH SUPPORT · SESSION J2 · CANVAS ACTIVITY</w:t>
            </w:r>
          </w:p>
          <w:p>
            <w:r>
              <w:rPr>
                <w:b/>
                <w:color w:val="1F2A44"/>
                <w:sz w:val="40"/>
              </w:rPr>
              <w:t>Résumé from Lived Experience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520" cy="875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logo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75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12" w:color="D71F2D" w:space="4"/>
        </w:pBdr>
        <w:spacing w:after="200"/>
      </w:pPr>
      <w:r>
        <w:rPr>
          <w:b w:val="0"/>
          <w:i w:val="0"/>
          <w:color w:val="5A6378"/>
          <w:sz w:val="18"/>
        </w:rPr>
        <w:t>Chart Academy · in partnership with IRSJA</w:t>
      </w:r>
    </w:p>
    <w:tbl>
      <w:tblPr>
        <w:tblW w:w="9647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176"/>
        <w:gridCol w:w="2736"/>
        <w:gridCol w:w="2736"/>
      </w:tblGrid>
      <w:tr>
        <w:trPr>
          <w:trHeight w:val="576" w:hRule="atLeast"/>
        </w:trPr>
        <w:tc>
          <w:tcPr>
            <w:tcW w:type="dxa" w:w="4176"/>
          </w:tcPr>
          <w:p>
            <w:r>
              <w:rPr>
                <w:b/>
                <w:sz w:val="20"/>
              </w:rPr>
              <w:t>Name: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Cohort: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About this activity</w:t>
      </w:r>
    </w:p>
    <w:p>
      <w:r>
        <w:rPr>
          <w:b w:val="0"/>
          <w:i w:val="0"/>
        </w:rPr>
        <w:t>Turn what you've actually done, at work, as a volunteer, as a peer, as a caregiver, and in your own life, into a résumé employers hire for. Then tailor it to your target posting.</w:t>
      </w:r>
    </w:p>
    <w:p>
      <w:pPr>
        <w:pStyle w:val="ListBullet"/>
      </w:pPr>
      <w:r>
        <w:rPr>
          <w:b/>
        </w:rPr>
        <w:t xml:space="preserve">How to complete it: </w:t>
      </w:r>
      <w:r>
        <w:t>Download this file, type your answers into the shaded boxes, and save it.</w:t>
      </w:r>
    </w:p>
    <w:p>
      <w:pPr>
        <w:pStyle w:val="ListBullet"/>
      </w:pPr>
      <w:r>
        <w:rPr>
          <w:b/>
        </w:rPr>
        <w:t xml:space="preserve">What to upload to Canvas: </w:t>
      </w:r>
      <w:r>
        <w:t>two files: (1) your tailored résumé (.docx or .pdf) and (2) this worksheet (.docx).</w:t>
      </w:r>
    </w:p>
    <w:p>
      <w:pPr>
        <w:pStyle w:val="ListBullet"/>
      </w:pPr>
      <w:r>
        <w:rPr>
          <w:b/>
        </w:rPr>
        <w:t xml:space="preserve">Due: </w:t>
      </w:r>
      <w:r>
        <w:t>By the end of the session. There is no homework.</w:t>
      </w:r>
    </w:p>
    <w:p>
      <w:pPr>
        <w:pStyle w:val="ListBullet"/>
      </w:pPr>
      <w:r>
        <w:rPr>
          <w:b/>
        </w:rPr>
        <w:t xml:space="preserve">Points: </w:t>
      </w:r>
      <w:r>
        <w:t>20 (see the rubric on the last page).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8E1"/>
          </w:tcPr>
          <w:p>
            <w:r>
              <w:rPr>
                <w:b/>
                <w:color w:val="8A6900"/>
              </w:rPr>
              <w:t xml:space="preserve">Privacy:  </w:t>
            </w:r>
            <w:r>
              <w:t>Never share your address, phone, email, Social Security number, or bank details with an AI tool. This worksheet goes only to your instructor in Canvas.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6F8FC"/>
          </w:tcPr>
          <w:p>
            <w:r>
              <w:rPr>
                <w:b/>
                <w:color w:val="3A56A6"/>
              </w:rPr>
              <w:t xml:space="preserve">Start here:  </w:t>
            </w:r>
            <w:r>
              <w:t>Use the Résumé Template from the Job Search page if you don't have a résumé yet.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1 · From experience to bullet points</w:t>
      </w:r>
    </w:p>
    <w:p>
      <w:r>
        <w:rPr>
          <w:b w:val="0"/>
          <w:i/>
          <w:color w:val="5A6378"/>
        </w:rPr>
        <w:t>Write three things you have actually done. Turn each one into an action-and-result bullet point.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320"/>
        <w:gridCol w:w="5328"/>
      </w:tblGrid>
      <w:tr>
        <w:tc>
          <w:tcPr>
            <w:tcW w:type="dxa" w:w="4320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What I did, in everyday words</w:t>
            </w:r>
          </w:p>
        </w:tc>
        <w:tc>
          <w:tcPr>
            <w:tcW w:type="dxa" w:w="532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Résumé bullet (action + result)</w:t>
            </w:r>
          </w:p>
        </w:tc>
      </w:tr>
      <w:tr>
        <w:trPr>
          <w:trHeight w:val="1152" w:hRule="atLeast"/>
        </w:trPr>
        <w:tc>
          <w:tcPr>
            <w:tcW w:type="dxa" w:w="4320"/>
          </w:tcPr>
          <w:p/>
        </w:tc>
        <w:tc>
          <w:tcPr>
            <w:tcW w:type="dxa" w:w="5328"/>
          </w:tcPr>
          <w:p/>
        </w:tc>
      </w:tr>
      <w:tr>
        <w:trPr>
          <w:trHeight w:val="1152" w:hRule="atLeast"/>
        </w:trPr>
        <w:tc>
          <w:tcPr>
            <w:tcW w:type="dxa" w:w="4320"/>
          </w:tcPr>
          <w:p/>
        </w:tc>
        <w:tc>
          <w:tcPr>
            <w:tcW w:type="dxa" w:w="5328"/>
          </w:tcPr>
          <w:p/>
        </w:tc>
      </w:tr>
      <w:tr>
        <w:trPr>
          <w:trHeight w:val="1152" w:hRule="atLeast"/>
        </w:trPr>
        <w:tc>
          <w:tcPr>
            <w:tcW w:type="dxa" w:w="4320"/>
          </w:tcPr>
          <w:p/>
        </w:tc>
        <w:tc>
          <w:tcPr>
            <w:tcW w:type="dxa" w:w="5328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1. Write your credential and two course competencies the way they will appear on your résumé.</w:t>
      </w:r>
      <w:r>
        <w:rPr>
          <w:b w:val="0"/>
          <w:i/>
          <w:color w:val="5A6378"/>
          <w:sz w:val="19"/>
        </w:rPr>
        <w:t xml:space="preserve">  (Example: “Certified Community Practitioner training, Chart Academy, 2026. HS-BCP candidate.”)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2. If you have a gap or justice involvement, write one honest, forward-looking sentence about it. If not, write “Not needed.”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2 · Résumé Optimizer: your changes</w:t>
      </w:r>
    </w:p>
    <w:p>
      <w:r>
        <w:rPr>
          <w:b w:val="0"/>
          <w:i/>
          <w:color w:val="5A6378"/>
        </w:rPr>
        <w:t>Remove your address, phone, and email before you paste your résumé into AI. Every change must still be true.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3744"/>
        <w:gridCol w:w="2304"/>
        <w:gridCol w:w="3600"/>
      </w:tblGrid>
      <w:tr>
        <w:tc>
          <w:tcPr>
            <w:tcW w:type="dxa" w:w="374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What AI suggested</w:t>
            </w:r>
          </w:p>
        </w:tc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Did I use it? (Yes / Changed it / No)</w:t>
            </w:r>
          </w:p>
        </w:tc>
        <w:tc>
          <w:tcPr>
            <w:tcW w:type="dxa" w:w="3600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rPr>
          <w:trHeight w:val="1007" w:hRule="atLeast"/>
        </w:trPr>
        <w:tc>
          <w:tcPr>
            <w:tcW w:type="dxa" w:w="3744"/>
          </w:tcPr>
          <w:p/>
        </w:tc>
        <w:tc>
          <w:tcPr>
            <w:tcW w:type="dxa" w:w="2304"/>
          </w:tcPr>
          <w:p/>
        </w:tc>
        <w:tc>
          <w:tcPr>
            <w:tcW w:type="dxa" w:w="3600"/>
          </w:tcPr>
          <w:p/>
        </w:tc>
      </w:tr>
      <w:tr>
        <w:trPr>
          <w:trHeight w:val="1007" w:hRule="atLeast"/>
        </w:trPr>
        <w:tc>
          <w:tcPr>
            <w:tcW w:type="dxa" w:w="3744"/>
          </w:tcPr>
          <w:p/>
        </w:tc>
        <w:tc>
          <w:tcPr>
            <w:tcW w:type="dxa" w:w="2304"/>
          </w:tcPr>
          <w:p/>
        </w:tc>
        <w:tc>
          <w:tcPr>
            <w:tcW w:type="dxa" w:w="3600"/>
          </w:tcPr>
          <w:p/>
        </w:tc>
      </w:tr>
      <w:tr>
        <w:trPr>
          <w:trHeight w:val="1007" w:hRule="atLeast"/>
        </w:trPr>
        <w:tc>
          <w:tcPr>
            <w:tcW w:type="dxa" w:w="3744"/>
          </w:tcPr>
          <w:p/>
        </w:tc>
        <w:tc>
          <w:tcPr>
            <w:tcW w:type="dxa" w:w="2304"/>
          </w:tcPr>
          <w:p/>
        </w:tc>
        <w:tc>
          <w:tcPr>
            <w:tcW w:type="dxa" w:w="3600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3. How did you tailor your résumé to your target posting? Name two changes.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296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Agent log · Résumé Optimizer</w:t>
      </w:r>
    </w:p>
    <w:p>
      <w:r>
        <w:rPr>
          <w:b w:val="0"/>
          <w:i/>
          <w:color w:val="5A6378"/>
        </w:rPr>
        <w:t>Record how you set up and checked the agent. Starter instructions are on the Job Search page and in the AI Job Search Toolkit.</w:t>
      </w:r>
    </w:p>
    <w:tbl>
      <w:tblPr>
        <w:tblW w:w="9647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3456"/>
        <w:gridCol w:w="6192"/>
      </w:tblGrid>
      <w:tr>
        <w:tc>
          <w:tcPr>
            <w:tcW w:type="dxa" w:w="345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61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My answer</w:t>
            </w:r>
          </w:p>
        </w:tc>
      </w:tr>
      <w:tr>
        <w:trPr>
          <w:trHeight w:val="864" w:hRule="atLeast"/>
        </w:trPr>
        <w:tc>
          <w:tcPr>
            <w:tcW w:type="dxa" w:w="3456"/>
          </w:tcPr>
          <w:p>
            <w:r>
              <w:rPr>
                <w:b/>
                <w:sz w:val="20"/>
              </w:rPr>
              <w:t>What I put in the [brackets] (no private details)</w:t>
            </w:r>
          </w:p>
        </w:tc>
        <w:tc>
          <w:tcPr>
            <w:tcW w:type="dxa" w:w="6192"/>
          </w:tcPr>
          <w:p/>
        </w:tc>
      </w:tr>
      <w:tr>
        <w:trPr>
          <w:trHeight w:val="864" w:hRule="atLeast"/>
        </w:trPr>
        <w:tc>
          <w:tcPr>
            <w:tcW w:type="dxa" w:w="3456"/>
          </w:tcPr>
          <w:p>
            <w:r>
              <w:rPr>
                <w:b/>
                <w:sz w:val="20"/>
              </w:rPr>
              <w:t>Something the agent got wrong, or I had to check</w:t>
            </w:r>
          </w:p>
        </w:tc>
        <w:tc>
          <w:tcPr>
            <w:tcW w:type="dxa" w:w="6192"/>
          </w:tcPr>
          <w:p/>
        </w:tc>
      </w:tr>
      <w:tr>
        <w:trPr>
          <w:trHeight w:val="864" w:hRule="atLeast"/>
        </w:trPr>
        <w:tc>
          <w:tcPr>
            <w:tcW w:type="dxa" w:w="3456"/>
          </w:tcPr>
          <w:p>
            <w:r>
              <w:rPr>
                <w:b/>
                <w:sz w:val="20"/>
              </w:rPr>
              <w:t>How I revised the instructions</w:t>
            </w:r>
          </w:p>
        </w:tc>
        <w:tc>
          <w:tcPr>
            <w:tcW w:type="dxa" w:w="6192"/>
          </w:tcPr>
          <w:p/>
        </w:tc>
      </w:tr>
      <w:tr>
        <w:trPr>
          <w:trHeight w:val="864" w:hRule="atLeast"/>
        </w:trPr>
        <w:tc>
          <w:tcPr>
            <w:tcW w:type="dxa" w:w="3456"/>
          </w:tcPr>
          <w:p>
            <w:r>
              <w:rPr>
                <w:b/>
                <w:sz w:val="20"/>
              </w:rPr>
              <w:t>Where I checked it (link, posting, or person)</w:t>
            </w:r>
          </w:p>
        </w:tc>
        <w:tc>
          <w:tcPr>
            <w:tcW w:type="dxa" w:w="6192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DF3EE"/>
          </w:tcPr>
          <w:p>
            <w:r>
              <w:rPr>
                <w:b/>
                <w:color w:val="3F6B50"/>
              </w:rPr>
              <w:t xml:space="preserve">In your own words · no AI.  </w:t>
            </w:r>
            <w:r>
              <w:t>Write this part yourself, without AI. You choose what to share about your own life.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4. Finish this sentence: “The biggest change I made to my résumé was … because …”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r>
        <w:br w:type="page"/>
      </w:r>
    </w:p>
    <w:p>
      <w:pPr>
        <w:pStyle w:val="Heading2"/>
      </w:pPr>
      <w:r>
        <w:t>Rubric · 20 points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304"/>
        <w:gridCol w:w="2448"/>
        <w:gridCol w:w="2448"/>
        <w:gridCol w:w="2448"/>
      </w:tblGrid>
      <w:tr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Full credit · 5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Partial · 3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Not yet · 1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Bullets and credential (Part 1)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Three true action-and-result bullets and an accurate credential line.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Bullets are duties, not results.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not true.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Gap sentence (question 2)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Honest, brief, and forward-looking, or correctly marked not needed.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Too long or too much detail.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AI review and tailoring (Part 2)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Clear record of AI suggestions and the learner's own decisions; résumé is tailored.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Partly complete.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résumé not uploaded.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In your own words (question 4)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Specific and in the learner's own words.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General.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Missing.</w:t>
            </w:r>
          </w:p>
        </w:tc>
      </w:tr>
      <w:tr>
        <w:tc>
          <w:tcPr>
            <w:tcW w:type="dxa" w:w="7200"/>
            <w:gridSpan w:val="3"/>
            <w:shd w:val="clear" w:color="auto" w:fill="F6F8F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448"/>
            <w:shd w:val="clear" w:color="auto" w:fill="F6F8FC"/>
          </w:tcPr>
          <w:p>
            <w:r>
              <w:rPr>
                <w:b/>
              </w:rPr>
              <w:t xml:space="preserve">      / 20</w:t>
            </w:r>
          </w:p>
        </w:tc>
      </w:tr>
    </w:tbl>
    <w:p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Instructor feedback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015" w:hRule="atLeast"/>
        </w:trPr>
        <w:tc>
          <w:tcPr>
            <w:tcW w:type="dxa" w:w="9648"/>
          </w:tcPr>
          <w:p/>
        </w:tc>
      </w:tr>
    </w:tbl>
    <w:sectPr w:rsidR="00FC693F" w:rsidRPr="0006063C" w:rsidSect="00034616"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378"/>
        <w:sz w:val="17"/>
      </w:rPr>
      <w:t>Chart Academy Workforce Credentialing · Job Search Support · Session J2 Canvas Activity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A56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