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48C7E" w14:textId="77777777" w:rsidR="0053676C" w:rsidRDefault="0053676C" w:rsidP="0053676C">
      <w:pPr>
        <w:pStyle w:val="Title"/>
        <w:spacing w:before="62"/>
      </w:pPr>
      <w:r>
        <w:t>MAJOR-1</w:t>
      </w:r>
      <w:r>
        <w:rPr>
          <w:spacing w:val="-2"/>
        </w:rPr>
        <w:t xml:space="preserve"> </w:t>
      </w:r>
      <w:r>
        <w:t>PROJECT</w:t>
      </w:r>
    </w:p>
    <w:p w14:paraId="22EEADDE" w14:textId="77777777" w:rsidR="0053676C" w:rsidRDefault="0053676C" w:rsidP="0053676C">
      <w:pPr>
        <w:pStyle w:val="BodyText"/>
        <w:rPr>
          <w:b/>
          <w:sz w:val="48"/>
        </w:rPr>
      </w:pPr>
    </w:p>
    <w:p w14:paraId="3990ED4C" w14:textId="77777777" w:rsidR="0053676C" w:rsidRDefault="0053676C" w:rsidP="0053676C">
      <w:pPr>
        <w:pStyle w:val="Title"/>
        <w:ind w:left="3356" w:right="3825"/>
      </w:pPr>
      <w:r>
        <w:t>SYNOPSIS</w:t>
      </w:r>
    </w:p>
    <w:p w14:paraId="07EC59AD" w14:textId="77777777" w:rsidR="0053676C" w:rsidRDefault="0053676C" w:rsidP="0053676C">
      <w:pPr>
        <w:pStyle w:val="Heading1"/>
        <w:spacing w:before="413"/>
      </w:pPr>
      <w:r>
        <w:t>For</w:t>
      </w:r>
    </w:p>
    <w:p w14:paraId="1138E5E4" w14:textId="77777777" w:rsidR="0053676C" w:rsidRDefault="0053676C" w:rsidP="0053676C">
      <w:pPr>
        <w:pStyle w:val="BodyText"/>
        <w:spacing w:before="11"/>
        <w:rPr>
          <w:sz w:val="35"/>
        </w:rPr>
      </w:pPr>
    </w:p>
    <w:p w14:paraId="4ED81D77" w14:textId="77777777" w:rsidR="0053676C" w:rsidRPr="00B91131" w:rsidRDefault="0053676C" w:rsidP="0053676C">
      <w:pPr>
        <w:ind w:left="759" w:right="1309"/>
        <w:jc w:val="center"/>
        <w:rPr>
          <w:b/>
          <w:spacing w:val="-1"/>
          <w:sz w:val="36"/>
        </w:rPr>
      </w:pPr>
      <w:proofErr w:type="spellStart"/>
      <w:r>
        <w:rPr>
          <w:b/>
          <w:sz w:val="36"/>
        </w:rPr>
        <w:t>AdaptiPlan</w:t>
      </w:r>
      <w:proofErr w:type="spellEnd"/>
      <w:r>
        <w:rPr>
          <w:b/>
          <w:sz w:val="36"/>
        </w:rPr>
        <w:t>:</w:t>
      </w:r>
      <w:r>
        <w:rPr>
          <w:b/>
          <w:spacing w:val="-1"/>
          <w:sz w:val="36"/>
        </w:rPr>
        <w:t xml:space="preserve"> </w:t>
      </w:r>
      <w:r w:rsidRPr="00B91131">
        <w:rPr>
          <w:b/>
          <w:spacing w:val="-1"/>
          <w:sz w:val="36"/>
        </w:rPr>
        <w:t xml:space="preserve">Intelligent Scenario Modeling for </w:t>
      </w:r>
    </w:p>
    <w:p w14:paraId="53EF3C90" w14:textId="77777777" w:rsidR="0053676C" w:rsidRDefault="0053676C" w:rsidP="0053676C">
      <w:pPr>
        <w:ind w:left="759" w:right="1309"/>
        <w:jc w:val="center"/>
        <w:rPr>
          <w:b/>
          <w:sz w:val="36"/>
        </w:rPr>
      </w:pPr>
      <w:r w:rsidRPr="00B91131">
        <w:rPr>
          <w:b/>
          <w:spacing w:val="-1"/>
          <w:sz w:val="36"/>
        </w:rPr>
        <w:t xml:space="preserve">                    Climate Change Mitigation</w:t>
      </w:r>
    </w:p>
    <w:p w14:paraId="1BF35474" w14:textId="77777777" w:rsidR="0053676C" w:rsidRDefault="0053676C" w:rsidP="0053676C">
      <w:pPr>
        <w:pStyle w:val="BodyText"/>
        <w:rPr>
          <w:b/>
          <w:sz w:val="40"/>
        </w:rPr>
      </w:pPr>
    </w:p>
    <w:p w14:paraId="60FBAE72" w14:textId="77777777" w:rsidR="0053676C" w:rsidRDefault="0053676C" w:rsidP="0053676C">
      <w:pPr>
        <w:pStyle w:val="BodyText"/>
        <w:spacing w:before="7"/>
        <w:rPr>
          <w:b/>
          <w:sz w:val="56"/>
        </w:rPr>
      </w:pPr>
    </w:p>
    <w:p w14:paraId="3260301E" w14:textId="77777777" w:rsidR="0053676C" w:rsidRDefault="0053676C" w:rsidP="0053676C">
      <w:pPr>
        <w:pStyle w:val="Heading1"/>
        <w:ind w:left="621"/>
      </w:pPr>
      <w:r>
        <w:t>Submitted</w:t>
      </w:r>
      <w:r>
        <w:rPr>
          <w:spacing w:val="-4"/>
        </w:rPr>
        <w:t xml:space="preserve"> </w:t>
      </w:r>
      <w:r>
        <w:t>By</w:t>
      </w:r>
    </w:p>
    <w:p w14:paraId="2F22CD89" w14:textId="77777777" w:rsidR="0053676C" w:rsidRDefault="0053676C" w:rsidP="0053676C">
      <w:pPr>
        <w:pStyle w:val="BodyText"/>
        <w:spacing w:before="3" w:after="1"/>
        <w:rPr>
          <w:sz w:val="24"/>
        </w:rPr>
      </w:pPr>
    </w:p>
    <w:tbl>
      <w:tblPr>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35"/>
        <w:gridCol w:w="3135"/>
        <w:gridCol w:w="2718"/>
      </w:tblGrid>
      <w:tr w:rsidR="0053676C" w14:paraId="70D4139D" w14:textId="77777777" w:rsidTr="00BA2FD5">
        <w:trPr>
          <w:trHeight w:val="649"/>
        </w:trPr>
        <w:tc>
          <w:tcPr>
            <w:tcW w:w="3135" w:type="dxa"/>
          </w:tcPr>
          <w:p w14:paraId="6533C40E" w14:textId="77777777" w:rsidR="0053676C" w:rsidRDefault="0053676C" w:rsidP="00BA2FD5">
            <w:pPr>
              <w:pStyle w:val="TableParagraph"/>
              <w:spacing w:before="71"/>
              <w:ind w:left="486" w:right="571"/>
              <w:rPr>
                <w:b/>
                <w:sz w:val="34"/>
              </w:rPr>
            </w:pPr>
            <w:r>
              <w:rPr>
                <w:b/>
                <w:sz w:val="34"/>
              </w:rPr>
              <w:t>Specialization</w:t>
            </w:r>
          </w:p>
        </w:tc>
        <w:tc>
          <w:tcPr>
            <w:tcW w:w="3135" w:type="dxa"/>
          </w:tcPr>
          <w:p w14:paraId="0DF52B46" w14:textId="77777777" w:rsidR="0053676C" w:rsidRDefault="0053676C" w:rsidP="00BA2FD5">
            <w:pPr>
              <w:pStyle w:val="TableParagraph"/>
              <w:spacing w:before="13"/>
              <w:ind w:left="971"/>
              <w:jc w:val="left"/>
              <w:rPr>
                <w:b/>
                <w:sz w:val="34"/>
              </w:rPr>
            </w:pPr>
            <w:r>
              <w:rPr>
                <w:b/>
                <w:sz w:val="34"/>
              </w:rPr>
              <w:t>SAP</w:t>
            </w:r>
            <w:r>
              <w:rPr>
                <w:b/>
                <w:spacing w:val="-2"/>
                <w:sz w:val="34"/>
              </w:rPr>
              <w:t xml:space="preserve"> </w:t>
            </w:r>
            <w:r>
              <w:rPr>
                <w:b/>
                <w:sz w:val="34"/>
              </w:rPr>
              <w:t>ID</w:t>
            </w:r>
          </w:p>
        </w:tc>
        <w:tc>
          <w:tcPr>
            <w:tcW w:w="2718" w:type="dxa"/>
          </w:tcPr>
          <w:p w14:paraId="1189DC46" w14:textId="77777777" w:rsidR="0053676C" w:rsidRDefault="0053676C" w:rsidP="00BA2FD5">
            <w:pPr>
              <w:pStyle w:val="TableParagraph"/>
              <w:spacing w:before="13"/>
              <w:ind w:left="414" w:right="478"/>
              <w:rPr>
                <w:b/>
                <w:sz w:val="34"/>
              </w:rPr>
            </w:pPr>
            <w:r>
              <w:rPr>
                <w:b/>
                <w:sz w:val="34"/>
              </w:rPr>
              <w:t>Name</w:t>
            </w:r>
          </w:p>
        </w:tc>
      </w:tr>
      <w:tr w:rsidR="0053676C" w14:paraId="0CC5C222" w14:textId="77777777" w:rsidTr="00BA2FD5">
        <w:trPr>
          <w:trHeight w:val="465"/>
        </w:trPr>
        <w:tc>
          <w:tcPr>
            <w:tcW w:w="3135" w:type="dxa"/>
          </w:tcPr>
          <w:p w14:paraId="130151FE" w14:textId="77777777" w:rsidR="0053676C" w:rsidRDefault="0053676C" w:rsidP="00BA2FD5">
            <w:pPr>
              <w:pStyle w:val="TableParagraph"/>
              <w:spacing w:before="13"/>
              <w:ind w:left="486" w:right="476"/>
              <w:rPr>
                <w:sz w:val="24"/>
              </w:rPr>
            </w:pPr>
            <w:r>
              <w:rPr>
                <w:sz w:val="24"/>
              </w:rPr>
              <w:t>AIML Hons.</w:t>
            </w:r>
          </w:p>
        </w:tc>
        <w:tc>
          <w:tcPr>
            <w:tcW w:w="3135" w:type="dxa"/>
          </w:tcPr>
          <w:p w14:paraId="34B33CBD" w14:textId="77777777" w:rsidR="0053676C" w:rsidRDefault="0053676C" w:rsidP="00BA2FD5">
            <w:pPr>
              <w:pStyle w:val="TableParagraph"/>
              <w:spacing w:before="13"/>
              <w:ind w:left="1026"/>
              <w:jc w:val="left"/>
              <w:rPr>
                <w:sz w:val="24"/>
              </w:rPr>
            </w:pPr>
            <w:r>
              <w:rPr>
                <w:sz w:val="24"/>
              </w:rPr>
              <w:t>500090912</w:t>
            </w:r>
          </w:p>
        </w:tc>
        <w:tc>
          <w:tcPr>
            <w:tcW w:w="2718" w:type="dxa"/>
          </w:tcPr>
          <w:p w14:paraId="5B2DF2BA" w14:textId="77777777" w:rsidR="0053676C" w:rsidRDefault="0053676C" w:rsidP="00BA2FD5">
            <w:pPr>
              <w:pStyle w:val="TableParagraph"/>
              <w:spacing w:before="13"/>
              <w:ind w:left="487" w:right="477"/>
              <w:rPr>
                <w:sz w:val="24"/>
              </w:rPr>
            </w:pPr>
            <w:r>
              <w:rPr>
                <w:sz w:val="24"/>
              </w:rPr>
              <w:t>Charu</w:t>
            </w:r>
            <w:r>
              <w:rPr>
                <w:spacing w:val="-2"/>
                <w:sz w:val="24"/>
              </w:rPr>
              <w:t xml:space="preserve"> </w:t>
            </w:r>
            <w:r>
              <w:rPr>
                <w:sz w:val="24"/>
              </w:rPr>
              <w:t>Gupta</w:t>
            </w:r>
          </w:p>
        </w:tc>
      </w:tr>
      <w:tr w:rsidR="0053676C" w14:paraId="29A6E3B6" w14:textId="77777777" w:rsidTr="00BA2FD5">
        <w:trPr>
          <w:trHeight w:val="467"/>
        </w:trPr>
        <w:tc>
          <w:tcPr>
            <w:tcW w:w="3135" w:type="dxa"/>
          </w:tcPr>
          <w:p w14:paraId="19B54FCC" w14:textId="77777777" w:rsidR="0053676C" w:rsidRDefault="0053676C" w:rsidP="00BA2FD5">
            <w:pPr>
              <w:pStyle w:val="TableParagraph"/>
              <w:spacing w:before="15"/>
              <w:ind w:left="486" w:right="476"/>
              <w:rPr>
                <w:sz w:val="24"/>
              </w:rPr>
            </w:pPr>
            <w:r>
              <w:rPr>
                <w:sz w:val="24"/>
              </w:rPr>
              <w:t>AIML Hons.</w:t>
            </w:r>
          </w:p>
        </w:tc>
        <w:tc>
          <w:tcPr>
            <w:tcW w:w="3135" w:type="dxa"/>
          </w:tcPr>
          <w:p w14:paraId="5BC2F67C" w14:textId="77777777" w:rsidR="0053676C" w:rsidRDefault="0053676C" w:rsidP="00BA2FD5">
            <w:pPr>
              <w:pStyle w:val="TableParagraph"/>
              <w:spacing w:before="15"/>
              <w:ind w:left="1026"/>
              <w:jc w:val="left"/>
              <w:rPr>
                <w:sz w:val="24"/>
              </w:rPr>
            </w:pPr>
            <w:r>
              <w:rPr>
                <w:sz w:val="24"/>
              </w:rPr>
              <w:t>500094127</w:t>
            </w:r>
          </w:p>
        </w:tc>
        <w:tc>
          <w:tcPr>
            <w:tcW w:w="2718" w:type="dxa"/>
          </w:tcPr>
          <w:p w14:paraId="6176E7C9" w14:textId="77777777" w:rsidR="0053676C" w:rsidRDefault="0053676C" w:rsidP="00BA2FD5">
            <w:pPr>
              <w:pStyle w:val="TableParagraph"/>
              <w:spacing w:before="15"/>
              <w:ind w:left="487" w:right="478"/>
              <w:rPr>
                <w:sz w:val="24"/>
              </w:rPr>
            </w:pPr>
            <w:r>
              <w:rPr>
                <w:sz w:val="24"/>
              </w:rPr>
              <w:t>Lakshay</w:t>
            </w:r>
            <w:r>
              <w:rPr>
                <w:spacing w:val="-3"/>
                <w:sz w:val="24"/>
              </w:rPr>
              <w:t xml:space="preserve"> </w:t>
            </w:r>
            <w:r>
              <w:rPr>
                <w:sz w:val="24"/>
              </w:rPr>
              <w:t>Agarwal</w:t>
            </w:r>
          </w:p>
        </w:tc>
      </w:tr>
    </w:tbl>
    <w:p w14:paraId="027A80DB" w14:textId="77777777" w:rsidR="0053676C" w:rsidRDefault="0053676C" w:rsidP="0053676C">
      <w:pPr>
        <w:pStyle w:val="BodyText"/>
        <w:rPr>
          <w:sz w:val="20"/>
        </w:rPr>
      </w:pPr>
    </w:p>
    <w:p w14:paraId="30AE0CD4" w14:textId="77777777" w:rsidR="0053676C" w:rsidRDefault="0053676C" w:rsidP="0053676C">
      <w:pPr>
        <w:pStyle w:val="BodyText"/>
        <w:rPr>
          <w:sz w:val="20"/>
        </w:rPr>
      </w:pPr>
    </w:p>
    <w:p w14:paraId="202EEE7F" w14:textId="77777777" w:rsidR="0053676C" w:rsidRDefault="0053676C" w:rsidP="0053676C">
      <w:pPr>
        <w:pStyle w:val="BodyText"/>
        <w:rPr>
          <w:sz w:val="20"/>
        </w:rPr>
      </w:pPr>
    </w:p>
    <w:p w14:paraId="43804193" w14:textId="77777777" w:rsidR="0053676C" w:rsidRDefault="0053676C" w:rsidP="0053676C">
      <w:pPr>
        <w:pStyle w:val="BodyText"/>
        <w:spacing w:before="7"/>
        <w:rPr>
          <w:sz w:val="10"/>
        </w:rPr>
      </w:pPr>
      <w:r>
        <w:rPr>
          <w:noProof/>
        </w:rPr>
        <w:drawing>
          <wp:anchor distT="0" distB="0" distL="0" distR="0" simplePos="0" relativeHeight="251659264" behindDoc="0" locked="0" layoutInCell="1" allowOverlap="1" wp14:anchorId="638BE799" wp14:editId="0940B98B">
            <wp:simplePos x="0" y="0"/>
            <wp:positionH relativeFrom="page">
              <wp:posOffset>2589529</wp:posOffset>
            </wp:positionH>
            <wp:positionV relativeFrom="paragraph">
              <wp:posOffset>102526</wp:posOffset>
            </wp:positionV>
            <wp:extent cx="2285403" cy="6267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5403" cy="626745"/>
                    </a:xfrm>
                    <a:prstGeom prst="rect">
                      <a:avLst/>
                    </a:prstGeom>
                  </pic:spPr>
                </pic:pic>
              </a:graphicData>
            </a:graphic>
          </wp:anchor>
        </w:drawing>
      </w:r>
    </w:p>
    <w:p w14:paraId="2A606A2A" w14:textId="77777777" w:rsidR="0053676C" w:rsidRDefault="0053676C" w:rsidP="0053676C">
      <w:pPr>
        <w:pStyle w:val="BodyText"/>
        <w:spacing w:before="317" w:line="446" w:lineRule="auto"/>
        <w:ind w:left="2389" w:right="2405"/>
        <w:jc w:val="center"/>
      </w:pPr>
      <w:r>
        <w:t>Department of Artificial Intelligence</w:t>
      </w:r>
      <w:r>
        <w:rPr>
          <w:spacing w:val="-67"/>
        </w:rPr>
        <w:t xml:space="preserve"> </w:t>
      </w:r>
      <w:r>
        <w:t>School of</w:t>
      </w:r>
      <w:r>
        <w:rPr>
          <w:spacing w:val="-1"/>
        </w:rPr>
        <w:t xml:space="preserve"> </w:t>
      </w:r>
      <w:r>
        <w:t>Computer</w:t>
      </w:r>
      <w:r>
        <w:rPr>
          <w:spacing w:val="-4"/>
        </w:rPr>
        <w:t xml:space="preserve"> </w:t>
      </w:r>
      <w:r>
        <w:t>Science</w:t>
      </w:r>
    </w:p>
    <w:p w14:paraId="4FD584DB" w14:textId="77777777" w:rsidR="0053676C" w:rsidRDefault="0053676C" w:rsidP="0053676C">
      <w:pPr>
        <w:pStyle w:val="BodyText"/>
        <w:spacing w:before="5" w:line="448" w:lineRule="auto"/>
        <w:ind w:left="2389" w:right="2409"/>
        <w:jc w:val="center"/>
      </w:pPr>
      <w:r>
        <w:t>University of Petroleum &amp; Energy Studies</w:t>
      </w:r>
      <w:r>
        <w:rPr>
          <w:spacing w:val="-67"/>
        </w:rPr>
        <w:t xml:space="preserve"> </w:t>
      </w:r>
      <w:r>
        <w:t>Dehradun -</w:t>
      </w:r>
      <w:r>
        <w:rPr>
          <w:spacing w:val="-2"/>
        </w:rPr>
        <w:t xml:space="preserve"> </w:t>
      </w:r>
      <w:r>
        <w:t>248007.</w:t>
      </w:r>
      <w:r>
        <w:rPr>
          <w:spacing w:val="-2"/>
        </w:rPr>
        <w:t xml:space="preserve"> </w:t>
      </w:r>
      <w:r>
        <w:t>Uttarakhand</w:t>
      </w:r>
    </w:p>
    <w:p w14:paraId="4D5696DB" w14:textId="77777777" w:rsidR="0053676C" w:rsidRDefault="0053676C" w:rsidP="0053676C">
      <w:pPr>
        <w:pStyle w:val="BodyText"/>
        <w:rPr>
          <w:sz w:val="30"/>
        </w:rPr>
      </w:pPr>
    </w:p>
    <w:p w14:paraId="0DE62C79" w14:textId="77777777" w:rsidR="0053676C" w:rsidRDefault="0053676C" w:rsidP="0053676C">
      <w:pPr>
        <w:pStyle w:val="BodyText"/>
        <w:rPr>
          <w:sz w:val="30"/>
        </w:rPr>
      </w:pPr>
    </w:p>
    <w:p w14:paraId="5244DA6C" w14:textId="77777777" w:rsidR="0053676C" w:rsidRDefault="0053676C" w:rsidP="0053676C">
      <w:pPr>
        <w:pStyle w:val="BodyText"/>
        <w:rPr>
          <w:sz w:val="30"/>
        </w:rPr>
      </w:pPr>
    </w:p>
    <w:p w14:paraId="367C517A" w14:textId="77777777" w:rsidR="0053676C" w:rsidRDefault="0053676C" w:rsidP="0053676C">
      <w:pPr>
        <w:pStyle w:val="BodyText"/>
        <w:spacing w:before="8"/>
        <w:rPr>
          <w:sz w:val="30"/>
        </w:rPr>
      </w:pPr>
    </w:p>
    <w:p w14:paraId="5A4E92E8" w14:textId="77777777" w:rsidR="0053676C" w:rsidRDefault="0053676C" w:rsidP="0053676C">
      <w:pPr>
        <w:pStyle w:val="BodyText"/>
        <w:tabs>
          <w:tab w:val="left" w:pos="7442"/>
        </w:tabs>
        <w:ind w:left="260"/>
      </w:pPr>
      <w:r>
        <w:t>Dr.</w:t>
      </w:r>
      <w:r w:rsidRPr="00B91131">
        <w:t xml:space="preserve"> Tanupriya Choudhury</w:t>
      </w:r>
      <w:r>
        <w:tab/>
        <w:t>Dr. Anil</w:t>
      </w:r>
      <w:r>
        <w:rPr>
          <w:spacing w:val="-3"/>
        </w:rPr>
        <w:t xml:space="preserve"> </w:t>
      </w:r>
      <w:r>
        <w:t>Kumar</w:t>
      </w:r>
    </w:p>
    <w:p w14:paraId="1366A31A" w14:textId="77777777" w:rsidR="0053676C" w:rsidRDefault="0053676C" w:rsidP="0053676C">
      <w:pPr>
        <w:pStyle w:val="Heading3"/>
        <w:tabs>
          <w:tab w:val="left" w:pos="7494"/>
        </w:tabs>
        <w:spacing w:before="48"/>
        <w:sectPr w:rsidR="0053676C" w:rsidSect="0053676C">
          <w:pgSz w:w="11910" w:h="16840"/>
          <w:pgMar w:top="1360" w:right="1160" w:bottom="280" w:left="11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Project</w:t>
      </w:r>
      <w:r>
        <w:rPr>
          <w:spacing w:val="-1"/>
        </w:rPr>
        <w:t xml:space="preserve"> </w:t>
      </w:r>
      <w:r>
        <w:t>Mentor</w:t>
      </w:r>
      <w:r>
        <w:tab/>
        <w:t>Cluster</w:t>
      </w:r>
      <w:r>
        <w:rPr>
          <w:spacing w:val="-2"/>
        </w:rPr>
        <w:t xml:space="preserve"> </w:t>
      </w:r>
      <w:r>
        <w:t>Head</w:t>
      </w:r>
    </w:p>
    <w:p w14:paraId="6FEEE3DF" w14:textId="77777777" w:rsidR="00C00C06" w:rsidRPr="00B91131" w:rsidRDefault="00C00C06" w:rsidP="00C00C06">
      <w:pPr>
        <w:spacing w:before="201"/>
        <w:ind w:left="759" w:right="776"/>
        <w:jc w:val="center"/>
        <w:rPr>
          <w:b/>
          <w:sz w:val="144"/>
          <w:szCs w:val="48"/>
        </w:rPr>
      </w:pPr>
      <w:r w:rsidRPr="00B91131">
        <w:rPr>
          <w:b/>
          <w:sz w:val="144"/>
          <w:szCs w:val="48"/>
        </w:rPr>
        <w:lastRenderedPageBreak/>
        <w:t>Index</w:t>
      </w:r>
    </w:p>
    <w:p w14:paraId="3AA8E55D" w14:textId="77777777" w:rsidR="00C00C06" w:rsidRDefault="00C00C06" w:rsidP="00C00C06">
      <w:pPr>
        <w:pStyle w:val="BodyText"/>
        <w:rPr>
          <w:b/>
          <w:sz w:val="20"/>
        </w:rPr>
      </w:pPr>
    </w:p>
    <w:p w14:paraId="7C73E44B" w14:textId="77777777" w:rsidR="00C00C06" w:rsidRDefault="00C00C06" w:rsidP="00C00C06">
      <w:pPr>
        <w:pStyle w:val="BodyText"/>
        <w:rPr>
          <w:b/>
          <w:sz w:val="20"/>
        </w:rPr>
      </w:pPr>
    </w:p>
    <w:tbl>
      <w:tblPr>
        <w:tblpPr w:leftFromText="180" w:rightFromText="180" w:vertAnchor="text" w:horzAnchor="margin" w:tblpXSpec="center" w:tblpY="143"/>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4"/>
        <w:gridCol w:w="4764"/>
        <w:gridCol w:w="2835"/>
      </w:tblGrid>
      <w:tr w:rsidR="00C00C06" w14:paraId="519F9783" w14:textId="77777777" w:rsidTr="00BA2FD5">
        <w:trPr>
          <w:trHeight w:val="424"/>
        </w:trPr>
        <w:tc>
          <w:tcPr>
            <w:tcW w:w="1904" w:type="dxa"/>
          </w:tcPr>
          <w:p w14:paraId="050A0457" w14:textId="77777777" w:rsidR="00C00C06" w:rsidRDefault="00C00C06" w:rsidP="00BA2FD5">
            <w:pPr>
              <w:pStyle w:val="TableParagraph"/>
              <w:spacing w:line="367" w:lineRule="exact"/>
              <w:rPr>
                <w:b/>
                <w:sz w:val="32"/>
              </w:rPr>
            </w:pPr>
            <w:r>
              <w:rPr>
                <w:b/>
                <w:sz w:val="32"/>
              </w:rPr>
              <w:t>S.</w:t>
            </w:r>
            <w:r>
              <w:rPr>
                <w:b/>
                <w:spacing w:val="-3"/>
                <w:sz w:val="32"/>
              </w:rPr>
              <w:t xml:space="preserve"> </w:t>
            </w:r>
            <w:r>
              <w:rPr>
                <w:b/>
                <w:sz w:val="32"/>
              </w:rPr>
              <w:t>No.</w:t>
            </w:r>
          </w:p>
        </w:tc>
        <w:tc>
          <w:tcPr>
            <w:tcW w:w="4764" w:type="dxa"/>
          </w:tcPr>
          <w:p w14:paraId="6C553114" w14:textId="77777777" w:rsidR="00C00C06" w:rsidRDefault="00C00C06" w:rsidP="00BA2FD5">
            <w:pPr>
              <w:pStyle w:val="TableParagraph"/>
              <w:spacing w:line="367" w:lineRule="exact"/>
              <w:ind w:left="983" w:right="975"/>
              <w:rPr>
                <w:b/>
                <w:sz w:val="32"/>
              </w:rPr>
            </w:pPr>
            <w:r>
              <w:rPr>
                <w:b/>
                <w:sz w:val="32"/>
              </w:rPr>
              <w:t>Title</w:t>
            </w:r>
          </w:p>
        </w:tc>
        <w:tc>
          <w:tcPr>
            <w:tcW w:w="2835" w:type="dxa"/>
          </w:tcPr>
          <w:p w14:paraId="1B48C44E" w14:textId="77777777" w:rsidR="00C00C06" w:rsidRDefault="00C00C06" w:rsidP="00BA2FD5">
            <w:pPr>
              <w:pStyle w:val="TableParagraph"/>
              <w:spacing w:line="367" w:lineRule="exact"/>
              <w:ind w:left="983" w:right="975"/>
              <w:rPr>
                <w:b/>
                <w:sz w:val="32"/>
              </w:rPr>
            </w:pPr>
            <w:r>
              <w:rPr>
                <w:b/>
                <w:sz w:val="32"/>
              </w:rPr>
              <w:t>Pages</w:t>
            </w:r>
          </w:p>
        </w:tc>
      </w:tr>
      <w:tr w:rsidR="00C00C06" w:rsidRPr="00B91131" w14:paraId="413371E8" w14:textId="77777777" w:rsidTr="00BA2FD5">
        <w:trPr>
          <w:trHeight w:val="518"/>
        </w:trPr>
        <w:tc>
          <w:tcPr>
            <w:tcW w:w="1904" w:type="dxa"/>
          </w:tcPr>
          <w:p w14:paraId="728458C0" w14:textId="77777777" w:rsidR="00C00C06" w:rsidRPr="00B91131" w:rsidRDefault="00C00C06" w:rsidP="00BA2FD5">
            <w:pPr>
              <w:pStyle w:val="TableParagraph"/>
              <w:spacing w:before="1"/>
              <w:rPr>
                <w:bCs/>
                <w:sz w:val="32"/>
              </w:rPr>
            </w:pPr>
            <w:r w:rsidRPr="00B91131">
              <w:rPr>
                <w:bCs/>
                <w:w w:val="99"/>
                <w:sz w:val="32"/>
              </w:rPr>
              <w:t>1</w:t>
            </w:r>
          </w:p>
        </w:tc>
        <w:tc>
          <w:tcPr>
            <w:tcW w:w="4764" w:type="dxa"/>
          </w:tcPr>
          <w:p w14:paraId="5A4DA79F" w14:textId="77777777" w:rsidR="00C00C06" w:rsidRPr="00B91131" w:rsidRDefault="00C00C06" w:rsidP="00BA2FD5">
            <w:pPr>
              <w:pStyle w:val="TableParagraph"/>
              <w:spacing w:before="1"/>
              <w:ind w:left="983" w:right="977"/>
              <w:rPr>
                <w:bCs/>
                <w:sz w:val="32"/>
              </w:rPr>
            </w:pPr>
            <w:r w:rsidRPr="00B91131">
              <w:rPr>
                <w:bCs/>
                <w:sz w:val="32"/>
              </w:rPr>
              <w:t>Abstract</w:t>
            </w:r>
          </w:p>
        </w:tc>
        <w:tc>
          <w:tcPr>
            <w:tcW w:w="2835" w:type="dxa"/>
          </w:tcPr>
          <w:p w14:paraId="702471ED" w14:textId="77777777" w:rsidR="00C00C06" w:rsidRPr="00B91131" w:rsidRDefault="00C00C06" w:rsidP="00BA2FD5">
            <w:pPr>
              <w:pStyle w:val="TableParagraph"/>
              <w:spacing w:before="1"/>
              <w:ind w:left="983" w:right="977"/>
              <w:rPr>
                <w:bCs/>
                <w:sz w:val="32"/>
              </w:rPr>
            </w:pPr>
          </w:p>
        </w:tc>
      </w:tr>
      <w:tr w:rsidR="00C00C06" w:rsidRPr="00B91131" w14:paraId="49C929B1" w14:textId="77777777" w:rsidTr="00BA2FD5">
        <w:trPr>
          <w:trHeight w:val="475"/>
        </w:trPr>
        <w:tc>
          <w:tcPr>
            <w:tcW w:w="1904" w:type="dxa"/>
          </w:tcPr>
          <w:p w14:paraId="6DA59ED4" w14:textId="77777777" w:rsidR="00C00C06" w:rsidRPr="00B91131" w:rsidRDefault="00C00C06" w:rsidP="00BA2FD5">
            <w:pPr>
              <w:pStyle w:val="TableParagraph"/>
              <w:spacing w:line="367" w:lineRule="exact"/>
              <w:rPr>
                <w:bCs/>
                <w:sz w:val="32"/>
              </w:rPr>
            </w:pPr>
            <w:r w:rsidRPr="00B91131">
              <w:rPr>
                <w:bCs/>
                <w:w w:val="99"/>
                <w:sz w:val="32"/>
              </w:rPr>
              <w:t>2</w:t>
            </w:r>
          </w:p>
        </w:tc>
        <w:tc>
          <w:tcPr>
            <w:tcW w:w="4764" w:type="dxa"/>
          </w:tcPr>
          <w:p w14:paraId="05CB2B26" w14:textId="77777777" w:rsidR="00C00C06" w:rsidRPr="00B91131" w:rsidRDefault="00C00C06" w:rsidP="00BA2FD5">
            <w:pPr>
              <w:pStyle w:val="TableParagraph"/>
              <w:spacing w:line="367" w:lineRule="exact"/>
              <w:ind w:left="982" w:right="978"/>
              <w:rPr>
                <w:bCs/>
                <w:sz w:val="32"/>
              </w:rPr>
            </w:pPr>
            <w:r w:rsidRPr="00B91131">
              <w:rPr>
                <w:bCs/>
                <w:sz w:val="32"/>
              </w:rPr>
              <w:t>Introduction</w:t>
            </w:r>
          </w:p>
        </w:tc>
        <w:tc>
          <w:tcPr>
            <w:tcW w:w="2835" w:type="dxa"/>
          </w:tcPr>
          <w:p w14:paraId="5E42F54B" w14:textId="77777777" w:rsidR="00C00C06" w:rsidRPr="00B91131" w:rsidRDefault="00C00C06" w:rsidP="00BA2FD5">
            <w:pPr>
              <w:pStyle w:val="TableParagraph"/>
              <w:spacing w:line="367" w:lineRule="exact"/>
              <w:ind w:left="982" w:right="978"/>
              <w:rPr>
                <w:bCs/>
                <w:sz w:val="32"/>
              </w:rPr>
            </w:pPr>
          </w:p>
        </w:tc>
      </w:tr>
      <w:tr w:rsidR="00C00C06" w:rsidRPr="00B91131" w14:paraId="7997865F" w14:textId="77777777" w:rsidTr="00BA2FD5">
        <w:trPr>
          <w:trHeight w:val="507"/>
        </w:trPr>
        <w:tc>
          <w:tcPr>
            <w:tcW w:w="1904" w:type="dxa"/>
          </w:tcPr>
          <w:p w14:paraId="45515746" w14:textId="77777777" w:rsidR="00C00C06" w:rsidRPr="00B91131" w:rsidRDefault="00C00C06" w:rsidP="00BA2FD5">
            <w:pPr>
              <w:pStyle w:val="TableParagraph"/>
              <w:spacing w:line="367" w:lineRule="exact"/>
              <w:rPr>
                <w:bCs/>
                <w:sz w:val="32"/>
              </w:rPr>
            </w:pPr>
            <w:r w:rsidRPr="00B91131">
              <w:rPr>
                <w:bCs/>
                <w:w w:val="99"/>
                <w:sz w:val="32"/>
              </w:rPr>
              <w:t>3</w:t>
            </w:r>
          </w:p>
        </w:tc>
        <w:tc>
          <w:tcPr>
            <w:tcW w:w="4764" w:type="dxa"/>
          </w:tcPr>
          <w:p w14:paraId="5C8DE874" w14:textId="77777777" w:rsidR="00C00C06" w:rsidRPr="00B91131" w:rsidRDefault="00C00C06" w:rsidP="00BA2FD5">
            <w:pPr>
              <w:pStyle w:val="TableParagraph"/>
              <w:spacing w:line="367" w:lineRule="exact"/>
              <w:ind w:left="983" w:right="976"/>
              <w:rPr>
                <w:bCs/>
                <w:sz w:val="32"/>
              </w:rPr>
            </w:pPr>
            <w:r w:rsidRPr="00B91131">
              <w:rPr>
                <w:bCs/>
                <w:sz w:val="32"/>
              </w:rPr>
              <w:t>Literature</w:t>
            </w:r>
            <w:r w:rsidRPr="00B91131">
              <w:rPr>
                <w:bCs/>
                <w:spacing w:val="-1"/>
                <w:sz w:val="32"/>
              </w:rPr>
              <w:t xml:space="preserve"> </w:t>
            </w:r>
            <w:r w:rsidRPr="00B91131">
              <w:rPr>
                <w:bCs/>
                <w:sz w:val="32"/>
              </w:rPr>
              <w:t>Review</w:t>
            </w:r>
          </w:p>
        </w:tc>
        <w:tc>
          <w:tcPr>
            <w:tcW w:w="2835" w:type="dxa"/>
          </w:tcPr>
          <w:p w14:paraId="4B1B83AE" w14:textId="77777777" w:rsidR="00C00C06" w:rsidRPr="00B91131" w:rsidRDefault="00C00C06" w:rsidP="00BA2FD5">
            <w:pPr>
              <w:pStyle w:val="TableParagraph"/>
              <w:spacing w:line="367" w:lineRule="exact"/>
              <w:ind w:left="983" w:right="976"/>
              <w:rPr>
                <w:bCs/>
                <w:sz w:val="32"/>
              </w:rPr>
            </w:pPr>
          </w:p>
        </w:tc>
      </w:tr>
      <w:tr w:rsidR="00C00C06" w:rsidRPr="00B91131" w14:paraId="5708D6A4" w14:textId="77777777" w:rsidTr="00BA2FD5">
        <w:trPr>
          <w:trHeight w:val="490"/>
        </w:trPr>
        <w:tc>
          <w:tcPr>
            <w:tcW w:w="1904" w:type="dxa"/>
          </w:tcPr>
          <w:p w14:paraId="450AD463" w14:textId="77777777" w:rsidR="00C00C06" w:rsidRPr="00B91131" w:rsidRDefault="00C00C06" w:rsidP="00BA2FD5">
            <w:pPr>
              <w:pStyle w:val="TableParagraph"/>
              <w:spacing w:before="1"/>
              <w:rPr>
                <w:bCs/>
                <w:sz w:val="32"/>
              </w:rPr>
            </w:pPr>
            <w:r w:rsidRPr="00B91131">
              <w:rPr>
                <w:bCs/>
                <w:w w:val="99"/>
                <w:sz w:val="32"/>
              </w:rPr>
              <w:t>4</w:t>
            </w:r>
          </w:p>
        </w:tc>
        <w:tc>
          <w:tcPr>
            <w:tcW w:w="4764" w:type="dxa"/>
          </w:tcPr>
          <w:p w14:paraId="4B82A6C4" w14:textId="77777777" w:rsidR="00C00C06" w:rsidRPr="00B91131" w:rsidRDefault="00C00C06" w:rsidP="00BA2FD5">
            <w:pPr>
              <w:pStyle w:val="TableParagraph"/>
              <w:spacing w:before="1"/>
              <w:ind w:left="983" w:right="978"/>
              <w:rPr>
                <w:bCs/>
                <w:sz w:val="32"/>
              </w:rPr>
            </w:pPr>
            <w:r w:rsidRPr="00B91131">
              <w:rPr>
                <w:bCs/>
                <w:sz w:val="32"/>
              </w:rPr>
              <w:t>Problem</w:t>
            </w:r>
            <w:r w:rsidRPr="00B91131">
              <w:rPr>
                <w:bCs/>
                <w:spacing w:val="-2"/>
                <w:sz w:val="32"/>
              </w:rPr>
              <w:t xml:space="preserve"> </w:t>
            </w:r>
            <w:r w:rsidRPr="00B91131">
              <w:rPr>
                <w:bCs/>
                <w:sz w:val="32"/>
              </w:rPr>
              <w:t>Statement</w:t>
            </w:r>
          </w:p>
        </w:tc>
        <w:tc>
          <w:tcPr>
            <w:tcW w:w="2835" w:type="dxa"/>
          </w:tcPr>
          <w:p w14:paraId="6E448E02" w14:textId="77777777" w:rsidR="00C00C06" w:rsidRPr="00B91131" w:rsidRDefault="00C00C06" w:rsidP="00BA2FD5">
            <w:pPr>
              <w:pStyle w:val="TableParagraph"/>
              <w:spacing w:before="1"/>
              <w:ind w:left="983" w:right="978"/>
              <w:rPr>
                <w:bCs/>
                <w:sz w:val="32"/>
              </w:rPr>
            </w:pPr>
          </w:p>
        </w:tc>
      </w:tr>
      <w:tr w:rsidR="00C00C06" w:rsidRPr="00B91131" w14:paraId="2AE5ACB1" w14:textId="77777777" w:rsidTr="00BA2FD5">
        <w:trPr>
          <w:trHeight w:val="495"/>
        </w:trPr>
        <w:tc>
          <w:tcPr>
            <w:tcW w:w="1904" w:type="dxa"/>
            <w:tcBorders>
              <w:bottom w:val="single" w:sz="6" w:space="0" w:color="000000"/>
            </w:tcBorders>
          </w:tcPr>
          <w:p w14:paraId="091F2B6C" w14:textId="77777777" w:rsidR="00C00C06" w:rsidRPr="00B91131" w:rsidRDefault="00C00C06" w:rsidP="00BA2FD5">
            <w:pPr>
              <w:pStyle w:val="TableParagraph"/>
              <w:spacing w:line="367" w:lineRule="exact"/>
              <w:rPr>
                <w:bCs/>
                <w:sz w:val="32"/>
              </w:rPr>
            </w:pPr>
            <w:r w:rsidRPr="00B91131">
              <w:rPr>
                <w:bCs/>
                <w:w w:val="99"/>
                <w:sz w:val="32"/>
              </w:rPr>
              <w:t>5</w:t>
            </w:r>
          </w:p>
        </w:tc>
        <w:tc>
          <w:tcPr>
            <w:tcW w:w="4764" w:type="dxa"/>
            <w:tcBorders>
              <w:bottom w:val="single" w:sz="6" w:space="0" w:color="000000"/>
            </w:tcBorders>
          </w:tcPr>
          <w:p w14:paraId="0BD1798C" w14:textId="77777777" w:rsidR="00C00C06" w:rsidRPr="00B91131" w:rsidRDefault="00C00C06" w:rsidP="00BA2FD5">
            <w:pPr>
              <w:pStyle w:val="TableParagraph"/>
              <w:spacing w:line="367" w:lineRule="exact"/>
              <w:ind w:left="983" w:right="978"/>
              <w:rPr>
                <w:bCs/>
                <w:sz w:val="32"/>
              </w:rPr>
            </w:pPr>
            <w:r w:rsidRPr="00B91131">
              <w:rPr>
                <w:bCs/>
                <w:sz w:val="32"/>
              </w:rPr>
              <w:t>Objective</w:t>
            </w:r>
          </w:p>
        </w:tc>
        <w:tc>
          <w:tcPr>
            <w:tcW w:w="2835" w:type="dxa"/>
            <w:tcBorders>
              <w:bottom w:val="single" w:sz="6" w:space="0" w:color="000000"/>
            </w:tcBorders>
          </w:tcPr>
          <w:p w14:paraId="7E30A2E2" w14:textId="77777777" w:rsidR="00C00C06" w:rsidRPr="00B91131" w:rsidRDefault="00C00C06" w:rsidP="00BA2FD5">
            <w:pPr>
              <w:pStyle w:val="TableParagraph"/>
              <w:spacing w:line="367" w:lineRule="exact"/>
              <w:ind w:left="983" w:right="978"/>
              <w:rPr>
                <w:bCs/>
                <w:sz w:val="32"/>
              </w:rPr>
            </w:pPr>
          </w:p>
        </w:tc>
      </w:tr>
      <w:tr w:rsidR="00C00C06" w:rsidRPr="00B91131" w14:paraId="1064C230" w14:textId="77777777" w:rsidTr="00BA2FD5">
        <w:trPr>
          <w:trHeight w:val="490"/>
        </w:trPr>
        <w:tc>
          <w:tcPr>
            <w:tcW w:w="1904" w:type="dxa"/>
            <w:tcBorders>
              <w:top w:val="single" w:sz="6" w:space="0" w:color="000000"/>
            </w:tcBorders>
          </w:tcPr>
          <w:p w14:paraId="481ECE0E" w14:textId="77777777" w:rsidR="00C00C06" w:rsidRPr="00B91131" w:rsidRDefault="00C00C06" w:rsidP="00BA2FD5">
            <w:pPr>
              <w:pStyle w:val="TableParagraph"/>
              <w:spacing w:line="364" w:lineRule="exact"/>
              <w:rPr>
                <w:bCs/>
                <w:sz w:val="32"/>
              </w:rPr>
            </w:pPr>
            <w:r w:rsidRPr="00B91131">
              <w:rPr>
                <w:bCs/>
                <w:w w:val="99"/>
                <w:sz w:val="32"/>
              </w:rPr>
              <w:t>6</w:t>
            </w:r>
          </w:p>
        </w:tc>
        <w:tc>
          <w:tcPr>
            <w:tcW w:w="4764" w:type="dxa"/>
            <w:tcBorders>
              <w:top w:val="single" w:sz="6" w:space="0" w:color="000000"/>
            </w:tcBorders>
          </w:tcPr>
          <w:p w14:paraId="60D3BB10" w14:textId="77777777" w:rsidR="00C00C06" w:rsidRPr="00B91131" w:rsidRDefault="00C00C06" w:rsidP="00BA2FD5">
            <w:pPr>
              <w:pStyle w:val="TableParagraph"/>
              <w:spacing w:line="364" w:lineRule="exact"/>
              <w:ind w:left="983" w:right="975"/>
              <w:rPr>
                <w:bCs/>
                <w:sz w:val="32"/>
              </w:rPr>
            </w:pPr>
            <w:r w:rsidRPr="00B91131">
              <w:rPr>
                <w:bCs/>
                <w:sz w:val="32"/>
              </w:rPr>
              <w:t>Methodology</w:t>
            </w:r>
          </w:p>
        </w:tc>
        <w:tc>
          <w:tcPr>
            <w:tcW w:w="2835" w:type="dxa"/>
            <w:tcBorders>
              <w:top w:val="single" w:sz="6" w:space="0" w:color="000000"/>
            </w:tcBorders>
          </w:tcPr>
          <w:p w14:paraId="35BC35B2" w14:textId="77777777" w:rsidR="00C00C06" w:rsidRPr="00B91131" w:rsidRDefault="00C00C06" w:rsidP="00BA2FD5">
            <w:pPr>
              <w:pStyle w:val="TableParagraph"/>
              <w:spacing w:line="364" w:lineRule="exact"/>
              <w:ind w:left="983" w:right="975"/>
              <w:rPr>
                <w:bCs/>
                <w:sz w:val="32"/>
              </w:rPr>
            </w:pPr>
          </w:p>
        </w:tc>
      </w:tr>
      <w:tr w:rsidR="00C00C06" w:rsidRPr="00B91131" w14:paraId="00E45AD2" w14:textId="77777777" w:rsidTr="00BA2FD5">
        <w:trPr>
          <w:trHeight w:val="490"/>
        </w:trPr>
        <w:tc>
          <w:tcPr>
            <w:tcW w:w="1904" w:type="dxa"/>
          </w:tcPr>
          <w:p w14:paraId="047A5AB9" w14:textId="77777777" w:rsidR="00C00C06" w:rsidRPr="00B91131" w:rsidRDefault="00C00C06" w:rsidP="00BA2FD5">
            <w:pPr>
              <w:pStyle w:val="TableParagraph"/>
              <w:spacing w:line="367" w:lineRule="exact"/>
              <w:rPr>
                <w:bCs/>
                <w:sz w:val="32"/>
              </w:rPr>
            </w:pPr>
            <w:r w:rsidRPr="00B91131">
              <w:rPr>
                <w:bCs/>
                <w:w w:val="99"/>
                <w:sz w:val="32"/>
              </w:rPr>
              <w:t>7</w:t>
            </w:r>
          </w:p>
        </w:tc>
        <w:tc>
          <w:tcPr>
            <w:tcW w:w="4764" w:type="dxa"/>
          </w:tcPr>
          <w:p w14:paraId="64F70FEC" w14:textId="77777777" w:rsidR="00C00C06" w:rsidRPr="00B91131" w:rsidRDefault="00C00C06" w:rsidP="00BA2FD5">
            <w:pPr>
              <w:pStyle w:val="TableParagraph"/>
              <w:spacing w:line="367" w:lineRule="exact"/>
              <w:ind w:left="983" w:right="976"/>
              <w:rPr>
                <w:bCs/>
                <w:sz w:val="32"/>
              </w:rPr>
            </w:pPr>
            <w:r w:rsidRPr="00B91131">
              <w:rPr>
                <w:bCs/>
                <w:sz w:val="32"/>
              </w:rPr>
              <w:t>SEPM</w:t>
            </w:r>
            <w:r w:rsidRPr="00B91131">
              <w:rPr>
                <w:bCs/>
                <w:spacing w:val="-2"/>
                <w:sz w:val="32"/>
              </w:rPr>
              <w:t xml:space="preserve"> </w:t>
            </w:r>
            <w:r w:rsidRPr="00B91131">
              <w:rPr>
                <w:bCs/>
                <w:sz w:val="32"/>
              </w:rPr>
              <w:t>Model</w:t>
            </w:r>
          </w:p>
        </w:tc>
        <w:tc>
          <w:tcPr>
            <w:tcW w:w="2835" w:type="dxa"/>
          </w:tcPr>
          <w:p w14:paraId="752AAAB8" w14:textId="77777777" w:rsidR="00C00C06" w:rsidRPr="00B91131" w:rsidRDefault="00C00C06" w:rsidP="00BA2FD5">
            <w:pPr>
              <w:pStyle w:val="TableParagraph"/>
              <w:spacing w:line="367" w:lineRule="exact"/>
              <w:ind w:left="983" w:right="976"/>
              <w:rPr>
                <w:bCs/>
                <w:sz w:val="32"/>
              </w:rPr>
            </w:pPr>
          </w:p>
        </w:tc>
      </w:tr>
      <w:tr w:rsidR="00C00C06" w:rsidRPr="00B91131" w14:paraId="008E2546" w14:textId="77777777" w:rsidTr="00BA2FD5">
        <w:trPr>
          <w:trHeight w:val="499"/>
        </w:trPr>
        <w:tc>
          <w:tcPr>
            <w:tcW w:w="1904" w:type="dxa"/>
          </w:tcPr>
          <w:p w14:paraId="537CD512" w14:textId="77777777" w:rsidR="00C00C06" w:rsidRPr="00B91131" w:rsidRDefault="00C00C06" w:rsidP="00BA2FD5">
            <w:pPr>
              <w:pStyle w:val="TableParagraph"/>
              <w:spacing w:line="367" w:lineRule="exact"/>
              <w:rPr>
                <w:bCs/>
                <w:sz w:val="32"/>
              </w:rPr>
            </w:pPr>
            <w:r w:rsidRPr="00B91131">
              <w:rPr>
                <w:bCs/>
                <w:w w:val="99"/>
                <w:sz w:val="32"/>
              </w:rPr>
              <w:t>8</w:t>
            </w:r>
          </w:p>
        </w:tc>
        <w:tc>
          <w:tcPr>
            <w:tcW w:w="4764" w:type="dxa"/>
          </w:tcPr>
          <w:p w14:paraId="770708E0" w14:textId="77777777" w:rsidR="00C00C06" w:rsidRPr="00B91131" w:rsidRDefault="00C00C06" w:rsidP="00BA2FD5">
            <w:pPr>
              <w:pStyle w:val="TableParagraph"/>
              <w:spacing w:line="367" w:lineRule="exact"/>
              <w:ind w:left="983" w:right="975"/>
              <w:rPr>
                <w:bCs/>
                <w:sz w:val="32"/>
              </w:rPr>
            </w:pPr>
            <w:r w:rsidRPr="00B91131">
              <w:rPr>
                <w:bCs/>
                <w:sz w:val="32"/>
              </w:rPr>
              <w:t>Gantt</w:t>
            </w:r>
            <w:r w:rsidRPr="00B91131">
              <w:rPr>
                <w:bCs/>
                <w:spacing w:val="-3"/>
                <w:sz w:val="32"/>
              </w:rPr>
              <w:t xml:space="preserve"> </w:t>
            </w:r>
            <w:r w:rsidRPr="00B91131">
              <w:rPr>
                <w:bCs/>
                <w:sz w:val="32"/>
              </w:rPr>
              <w:t>Chart</w:t>
            </w:r>
          </w:p>
        </w:tc>
        <w:tc>
          <w:tcPr>
            <w:tcW w:w="2835" w:type="dxa"/>
          </w:tcPr>
          <w:p w14:paraId="63EC6FE9" w14:textId="77777777" w:rsidR="00C00C06" w:rsidRPr="00B91131" w:rsidRDefault="00C00C06" w:rsidP="00BA2FD5">
            <w:pPr>
              <w:pStyle w:val="TableParagraph"/>
              <w:spacing w:line="367" w:lineRule="exact"/>
              <w:ind w:left="983" w:right="975"/>
              <w:rPr>
                <w:bCs/>
                <w:sz w:val="32"/>
              </w:rPr>
            </w:pPr>
          </w:p>
        </w:tc>
      </w:tr>
      <w:tr w:rsidR="00C00C06" w:rsidRPr="00B91131" w14:paraId="529AF70A" w14:textId="77777777" w:rsidTr="00BA2FD5">
        <w:trPr>
          <w:trHeight w:val="495"/>
        </w:trPr>
        <w:tc>
          <w:tcPr>
            <w:tcW w:w="1904" w:type="dxa"/>
          </w:tcPr>
          <w:p w14:paraId="6838A9EC" w14:textId="77777777" w:rsidR="00C00C06" w:rsidRPr="00B91131" w:rsidRDefault="00C00C06" w:rsidP="00BA2FD5">
            <w:pPr>
              <w:pStyle w:val="TableParagraph"/>
              <w:spacing w:line="367" w:lineRule="exact"/>
              <w:rPr>
                <w:bCs/>
                <w:sz w:val="32"/>
              </w:rPr>
            </w:pPr>
            <w:r w:rsidRPr="00B91131">
              <w:rPr>
                <w:bCs/>
                <w:w w:val="99"/>
                <w:sz w:val="32"/>
              </w:rPr>
              <w:t>9</w:t>
            </w:r>
          </w:p>
        </w:tc>
        <w:tc>
          <w:tcPr>
            <w:tcW w:w="4764" w:type="dxa"/>
          </w:tcPr>
          <w:p w14:paraId="60DBA51D" w14:textId="77777777" w:rsidR="00C00C06" w:rsidRPr="00B91131" w:rsidRDefault="00C00C06" w:rsidP="00BA2FD5">
            <w:pPr>
              <w:pStyle w:val="TableParagraph"/>
              <w:spacing w:line="367" w:lineRule="exact"/>
              <w:ind w:left="983" w:right="978"/>
              <w:rPr>
                <w:bCs/>
                <w:sz w:val="32"/>
              </w:rPr>
            </w:pPr>
            <w:r w:rsidRPr="00B91131">
              <w:rPr>
                <w:bCs/>
                <w:sz w:val="32"/>
              </w:rPr>
              <w:t>References</w:t>
            </w:r>
          </w:p>
        </w:tc>
        <w:tc>
          <w:tcPr>
            <w:tcW w:w="2835" w:type="dxa"/>
          </w:tcPr>
          <w:p w14:paraId="655A41CB" w14:textId="77777777" w:rsidR="00C00C06" w:rsidRPr="00B91131" w:rsidRDefault="00C00C06" w:rsidP="00BA2FD5">
            <w:pPr>
              <w:pStyle w:val="TableParagraph"/>
              <w:spacing w:line="367" w:lineRule="exact"/>
              <w:ind w:left="983" w:right="978"/>
              <w:rPr>
                <w:bCs/>
                <w:sz w:val="32"/>
              </w:rPr>
            </w:pPr>
          </w:p>
        </w:tc>
      </w:tr>
    </w:tbl>
    <w:p w14:paraId="1E0422DC" w14:textId="77777777" w:rsidR="00C00C06" w:rsidRPr="00B91131" w:rsidRDefault="00C00C06" w:rsidP="00C00C06">
      <w:pPr>
        <w:pStyle w:val="BodyText"/>
        <w:rPr>
          <w:bCs/>
          <w:sz w:val="20"/>
        </w:rPr>
      </w:pPr>
    </w:p>
    <w:p w14:paraId="68F6DDEA" w14:textId="77777777" w:rsidR="002B1C9D" w:rsidRDefault="002B1C9D"/>
    <w:p w14:paraId="7BD8E390" w14:textId="77777777" w:rsidR="00C00C06" w:rsidRDefault="00C00C06"/>
    <w:p w14:paraId="5410871C" w14:textId="77777777" w:rsidR="00C00C06" w:rsidRDefault="00C00C06"/>
    <w:p w14:paraId="68E49AA5" w14:textId="77777777" w:rsidR="00C00C06" w:rsidRDefault="00C00C06"/>
    <w:p w14:paraId="13BAF0DB" w14:textId="77777777" w:rsidR="00C00C06" w:rsidRDefault="00C00C06"/>
    <w:p w14:paraId="4EF278EE" w14:textId="77777777" w:rsidR="00C00C06" w:rsidRDefault="00C00C06"/>
    <w:p w14:paraId="376ADA95" w14:textId="77777777" w:rsidR="00C00C06" w:rsidRDefault="00C00C06"/>
    <w:p w14:paraId="3C4A9596" w14:textId="77777777" w:rsidR="00C00C06" w:rsidRDefault="00C00C06"/>
    <w:p w14:paraId="434B19D7" w14:textId="77777777" w:rsidR="00C00C06" w:rsidRDefault="00C00C06"/>
    <w:p w14:paraId="1A2B7BF5" w14:textId="77777777" w:rsidR="00C00C06" w:rsidRDefault="00C00C06"/>
    <w:p w14:paraId="407E8A4A" w14:textId="77777777" w:rsidR="00C00C06" w:rsidRDefault="00C00C06"/>
    <w:p w14:paraId="06F62687" w14:textId="77777777" w:rsidR="00C00C06" w:rsidRDefault="00C00C06"/>
    <w:p w14:paraId="651BE7B8" w14:textId="77777777" w:rsidR="00C00C06" w:rsidRDefault="00C00C06"/>
    <w:p w14:paraId="50DE28E3" w14:textId="77777777" w:rsidR="00C00C06" w:rsidRDefault="00C00C06"/>
    <w:p w14:paraId="4D83A7EB" w14:textId="77777777" w:rsidR="00C00C06" w:rsidRDefault="00C00C06"/>
    <w:p w14:paraId="43EE49FB" w14:textId="77777777" w:rsidR="00C00C06" w:rsidRDefault="00C00C06"/>
    <w:p w14:paraId="340BF837" w14:textId="77777777" w:rsidR="00C00C06" w:rsidRDefault="00C00C06"/>
    <w:p w14:paraId="4AD509F7" w14:textId="77777777" w:rsidR="00C00C06" w:rsidRDefault="00C00C06"/>
    <w:p w14:paraId="25193424" w14:textId="77777777" w:rsidR="00C00C06" w:rsidRDefault="00C00C06"/>
    <w:p w14:paraId="2BC57EFB" w14:textId="77777777" w:rsidR="00C00C06" w:rsidRDefault="00C00C06"/>
    <w:p w14:paraId="237CD665" w14:textId="77777777" w:rsidR="00C00C06" w:rsidRDefault="00C00C06"/>
    <w:p w14:paraId="499C68C6" w14:textId="77777777" w:rsidR="00C00C06" w:rsidRDefault="00C00C06"/>
    <w:p w14:paraId="23D9A84B" w14:textId="77777777" w:rsidR="00C00C06" w:rsidRDefault="00C00C06"/>
    <w:p w14:paraId="0B875647" w14:textId="77777777" w:rsidR="00C00C06" w:rsidRDefault="00C00C06"/>
    <w:p w14:paraId="61B404CD" w14:textId="77777777" w:rsidR="00C00C06" w:rsidRPr="00AE6365" w:rsidRDefault="00C00C06" w:rsidP="00C00C06">
      <w:pPr>
        <w:spacing w:before="265"/>
        <w:ind w:left="759" w:right="944"/>
        <w:jc w:val="center"/>
        <w:rPr>
          <w:b/>
          <w:sz w:val="52"/>
          <w:szCs w:val="40"/>
        </w:rPr>
      </w:pPr>
      <w:r w:rsidRPr="00AE6365">
        <w:rPr>
          <w:b/>
          <w:sz w:val="52"/>
          <w:szCs w:val="40"/>
        </w:rPr>
        <w:lastRenderedPageBreak/>
        <w:t>Synopsis</w:t>
      </w:r>
      <w:r w:rsidRPr="00AE6365">
        <w:rPr>
          <w:b/>
          <w:spacing w:val="-1"/>
          <w:sz w:val="52"/>
          <w:szCs w:val="40"/>
        </w:rPr>
        <w:t xml:space="preserve"> </w:t>
      </w:r>
      <w:r w:rsidRPr="00AE6365">
        <w:rPr>
          <w:b/>
          <w:sz w:val="52"/>
          <w:szCs w:val="40"/>
        </w:rPr>
        <w:t>Report</w:t>
      </w:r>
    </w:p>
    <w:p w14:paraId="522924A8" w14:textId="77777777" w:rsidR="00C00C06" w:rsidRDefault="00C00C06" w:rsidP="00C00C06">
      <w:pPr>
        <w:pStyle w:val="BodyText"/>
        <w:rPr>
          <w:b/>
          <w:sz w:val="34"/>
        </w:rPr>
      </w:pPr>
    </w:p>
    <w:p w14:paraId="0F70285C" w14:textId="77777777" w:rsidR="00C00C06" w:rsidRDefault="00C00C06" w:rsidP="00C00C06">
      <w:pPr>
        <w:pStyle w:val="BodyText"/>
        <w:rPr>
          <w:b/>
          <w:sz w:val="36"/>
        </w:rPr>
      </w:pPr>
    </w:p>
    <w:p w14:paraId="5CC91767" w14:textId="77777777" w:rsidR="00C00C06" w:rsidRDefault="00C00C06" w:rsidP="00C00C06">
      <w:pPr>
        <w:spacing w:before="1"/>
        <w:rPr>
          <w:b/>
          <w:sz w:val="32"/>
        </w:rPr>
      </w:pPr>
      <w:r>
        <w:rPr>
          <w:b/>
          <w:sz w:val="32"/>
          <w:u w:val="thick"/>
        </w:rPr>
        <w:t>Project</w:t>
      </w:r>
      <w:r>
        <w:rPr>
          <w:b/>
          <w:spacing w:val="-2"/>
          <w:sz w:val="32"/>
          <w:u w:val="thick"/>
        </w:rPr>
        <w:t xml:space="preserve"> </w:t>
      </w:r>
      <w:r>
        <w:rPr>
          <w:b/>
          <w:sz w:val="32"/>
          <w:u w:val="thick"/>
        </w:rPr>
        <w:t>Title</w:t>
      </w:r>
    </w:p>
    <w:p w14:paraId="2993BD49" w14:textId="77777777" w:rsidR="00C00C06" w:rsidRPr="00B91131" w:rsidRDefault="00C00C06" w:rsidP="00C00C06">
      <w:pPr>
        <w:pStyle w:val="BodyText"/>
        <w:spacing w:before="246"/>
        <w:rPr>
          <w:bCs/>
          <w:spacing w:val="-5"/>
        </w:rPr>
      </w:pPr>
      <w:proofErr w:type="spellStart"/>
      <w:r w:rsidRPr="00B91131">
        <w:rPr>
          <w:bCs/>
          <w:spacing w:val="-5"/>
        </w:rPr>
        <w:t>AdaptiPlan</w:t>
      </w:r>
      <w:proofErr w:type="spellEnd"/>
      <w:r w:rsidRPr="00B91131">
        <w:rPr>
          <w:bCs/>
          <w:spacing w:val="-5"/>
        </w:rPr>
        <w:t>: Intelligent Scenario Modeling for Climate Change Mitigation</w:t>
      </w:r>
      <w:r>
        <w:rPr>
          <w:bCs/>
          <w:spacing w:val="-5"/>
        </w:rPr>
        <w:t>.</w:t>
      </w:r>
    </w:p>
    <w:p w14:paraId="0C7E3B42" w14:textId="77777777" w:rsidR="00C00C06" w:rsidRDefault="00C00C06"/>
    <w:p w14:paraId="07F25F6A" w14:textId="77777777" w:rsidR="00C00C06" w:rsidRDefault="00C00C06"/>
    <w:p w14:paraId="4075D4FB" w14:textId="1D92B612" w:rsidR="00C00C06" w:rsidRDefault="00C00C06">
      <w:pPr>
        <w:rPr>
          <w:b/>
          <w:sz w:val="32"/>
          <w:u w:val="thick"/>
        </w:rPr>
      </w:pPr>
      <w:r w:rsidRPr="00C00C06">
        <w:rPr>
          <w:b/>
          <w:sz w:val="32"/>
          <w:u w:val="thick"/>
        </w:rPr>
        <w:t>Abstract</w:t>
      </w:r>
    </w:p>
    <w:p w14:paraId="76315C5B" w14:textId="77777777" w:rsidR="00C00C06" w:rsidRPr="00C00C06" w:rsidRDefault="00C00C06">
      <w:pPr>
        <w:rPr>
          <w:b/>
          <w:sz w:val="32"/>
          <w:u w:val="thick"/>
        </w:rPr>
      </w:pPr>
    </w:p>
    <w:p w14:paraId="1F4B3BB2" w14:textId="41E61342" w:rsidR="00C00C06" w:rsidRPr="00AE6365" w:rsidRDefault="00C00C06" w:rsidP="00AE6365">
      <w:pPr>
        <w:rPr>
          <w:bCs/>
          <w:spacing w:val="-5"/>
          <w:sz w:val="28"/>
          <w:szCs w:val="28"/>
        </w:rPr>
      </w:pPr>
      <w:r w:rsidRPr="00AE6365">
        <w:rPr>
          <w:bCs/>
          <w:spacing w:val="-5"/>
          <w:sz w:val="28"/>
          <w:szCs w:val="28"/>
        </w:rPr>
        <w:t>The increasing impact of climate change presents complex challenges for predicting future environmental conditions and associated risks. This project conducts a comparative analysis of three predictive algorithms—LSTM, ARIMA, and Monte Carlo Simulation—using the ERA5 dataset to model future climate scenarios. By assessing the strengths of each algorithm in forecasting time series data, we aim to identify the most effective approach for reliable climate predictions. The results will be integrated into a web application, enabling users to simulate and analyze climate scenarios, aiding policymakers and industries in planning adaptation strategies.</w:t>
      </w:r>
    </w:p>
    <w:p w14:paraId="5FB42C97" w14:textId="4823C50C" w:rsidR="00C00C06" w:rsidRPr="00C00C06" w:rsidRDefault="00C00C06" w:rsidP="00C00C06">
      <w:pPr>
        <w:spacing w:before="159"/>
        <w:jc w:val="both"/>
        <w:rPr>
          <w:i/>
          <w:sz w:val="28"/>
        </w:rPr>
      </w:pPr>
      <w:r w:rsidRPr="00C00C06">
        <w:rPr>
          <w:i/>
          <w:sz w:val="28"/>
        </w:rPr>
        <w:t>Key Words: LSTM, ARIMA, Monte Carlo Simulation</w:t>
      </w:r>
    </w:p>
    <w:p w14:paraId="3CD88C19" w14:textId="1E1F950B" w:rsidR="00C00C06" w:rsidRDefault="00C00C06"/>
    <w:p w14:paraId="1B8CFC0E" w14:textId="77777777" w:rsidR="00AE6365" w:rsidRDefault="00AE6365"/>
    <w:p w14:paraId="437D8494" w14:textId="77777777" w:rsidR="00C00C06" w:rsidRPr="00C00C06" w:rsidRDefault="00C00C06" w:rsidP="00C00C06">
      <w:pPr>
        <w:rPr>
          <w:b/>
          <w:sz w:val="32"/>
          <w:u w:val="thick"/>
        </w:rPr>
      </w:pPr>
      <w:r w:rsidRPr="00C00C06">
        <w:rPr>
          <w:b/>
          <w:sz w:val="32"/>
          <w:u w:val="thick"/>
        </w:rPr>
        <w:t>Introduction</w:t>
      </w:r>
    </w:p>
    <w:p w14:paraId="5C36CBC2" w14:textId="77777777" w:rsidR="00C00C06" w:rsidRDefault="00C00C06"/>
    <w:p w14:paraId="2138705A" w14:textId="77777777" w:rsidR="00C00C06" w:rsidRPr="00C00C06" w:rsidRDefault="00C00C06" w:rsidP="00C00C06">
      <w:pPr>
        <w:rPr>
          <w:bCs/>
          <w:spacing w:val="-5"/>
          <w:sz w:val="28"/>
          <w:szCs w:val="28"/>
        </w:rPr>
      </w:pPr>
      <w:r w:rsidRPr="00C00C06">
        <w:rPr>
          <w:bCs/>
          <w:spacing w:val="-5"/>
          <w:sz w:val="28"/>
          <w:szCs w:val="28"/>
        </w:rPr>
        <w:t>In recent years, the increasing frequency and intensity of climate change impacts have made it essential to develop reliable tools for predicting future environmental scenarios. Industries, policymakers, and researchers are now looking for advanced solutions that can forecast these changes and assist in making data-driven decisions for effective adaptation strategies. This project is inspired by the need to provide a dependable platform that can simulate climate scenarios and analyze potential risks.</w:t>
      </w:r>
    </w:p>
    <w:p w14:paraId="0D3AFB39" w14:textId="77777777" w:rsidR="00C00C06" w:rsidRPr="00C00C06" w:rsidRDefault="00C00C06" w:rsidP="00C00C06">
      <w:pPr>
        <w:rPr>
          <w:bCs/>
          <w:spacing w:val="-5"/>
          <w:sz w:val="28"/>
          <w:szCs w:val="28"/>
        </w:rPr>
      </w:pPr>
      <w:r w:rsidRPr="00C00C06">
        <w:rPr>
          <w:bCs/>
          <w:spacing w:val="-5"/>
          <w:sz w:val="28"/>
          <w:szCs w:val="28"/>
        </w:rPr>
        <w:t>By combining technical expertise in machine learning and stochastic modeling, this project will develop a web application that forecasts climate scenarios using cutting-edge algorithms such as LSTM, ARIMA, and Monte Carlo Simulation. The goal is to create a tool that provides accurate predictions and actionable insights, helping users navigate the challenges of climate change with confidence.</w:t>
      </w:r>
    </w:p>
    <w:p w14:paraId="04485CB2" w14:textId="77777777" w:rsidR="00C00C06" w:rsidRDefault="00C00C06"/>
    <w:p w14:paraId="2F21E20C" w14:textId="77777777" w:rsidR="00AE6365" w:rsidRDefault="00AE6365"/>
    <w:p w14:paraId="3F62777E" w14:textId="77777777" w:rsidR="00AE6365" w:rsidRDefault="00AE6365"/>
    <w:p w14:paraId="6AF3B291" w14:textId="77777777" w:rsidR="00AE6365" w:rsidRDefault="00AE6365"/>
    <w:p w14:paraId="4D93BB3B" w14:textId="77777777" w:rsidR="00AE6365" w:rsidRDefault="00AE6365"/>
    <w:p w14:paraId="28965740" w14:textId="77777777" w:rsidR="00AE6365" w:rsidRDefault="00AE6365"/>
    <w:p w14:paraId="0ADB5032" w14:textId="77777777" w:rsidR="00AE6365" w:rsidRDefault="00AE6365"/>
    <w:p w14:paraId="136746B5" w14:textId="77777777" w:rsidR="00AE6365" w:rsidRDefault="00AE6365"/>
    <w:p w14:paraId="5E2676DF" w14:textId="77777777" w:rsidR="00AE6365" w:rsidRDefault="00AE6365"/>
    <w:p w14:paraId="0002EEA1" w14:textId="77777777" w:rsidR="005263B9" w:rsidRDefault="005263B9" w:rsidP="00C00C06"/>
    <w:p w14:paraId="7F57495E" w14:textId="16CAE013" w:rsidR="00C00C06" w:rsidRPr="00C00C06" w:rsidRDefault="00C00C06" w:rsidP="00C00C06">
      <w:pPr>
        <w:rPr>
          <w:b/>
          <w:sz w:val="32"/>
          <w:u w:val="thick"/>
        </w:rPr>
      </w:pPr>
      <w:r w:rsidRPr="00C00C06">
        <w:rPr>
          <w:b/>
          <w:sz w:val="32"/>
          <w:u w:val="thick"/>
        </w:rPr>
        <w:lastRenderedPageBreak/>
        <w:t>Literature Review</w:t>
      </w:r>
    </w:p>
    <w:p w14:paraId="5509BD97" w14:textId="77777777" w:rsidR="00C00C06" w:rsidRDefault="00C00C06"/>
    <w:tbl>
      <w:tblPr>
        <w:tblStyle w:val="TableGrid"/>
        <w:tblW w:w="0" w:type="auto"/>
        <w:tblLook w:val="04A0" w:firstRow="1" w:lastRow="0" w:firstColumn="1" w:lastColumn="0" w:noHBand="0" w:noVBand="1"/>
      </w:tblPr>
      <w:tblGrid>
        <w:gridCol w:w="2122"/>
        <w:gridCol w:w="6894"/>
      </w:tblGrid>
      <w:tr w:rsidR="0059705B" w14:paraId="33A459D0" w14:textId="77777777" w:rsidTr="008F67FC">
        <w:tc>
          <w:tcPr>
            <w:tcW w:w="2122" w:type="dxa"/>
          </w:tcPr>
          <w:p w14:paraId="2FA1BFE1" w14:textId="4B2E8B58" w:rsidR="0059705B" w:rsidRDefault="0059705B">
            <w:r w:rsidRPr="00AE6365">
              <w:rPr>
                <w:bCs/>
                <w:spacing w:val="-5"/>
                <w:sz w:val="28"/>
                <w:szCs w:val="28"/>
              </w:rPr>
              <w:t>Title</w:t>
            </w:r>
          </w:p>
        </w:tc>
        <w:tc>
          <w:tcPr>
            <w:tcW w:w="6894" w:type="dxa"/>
          </w:tcPr>
          <w:p w14:paraId="6B4AE79D" w14:textId="1B598F2A" w:rsidR="0059705B" w:rsidRDefault="00AE6365">
            <w:r>
              <w:rPr>
                <w:bCs/>
                <w:spacing w:val="-5"/>
                <w:sz w:val="28"/>
                <w:szCs w:val="28"/>
              </w:rPr>
              <w:t>I</w:t>
            </w:r>
            <w:r w:rsidR="0059705B" w:rsidRPr="00AE6365">
              <w:rPr>
                <w:bCs/>
                <w:spacing w:val="-5"/>
                <w:sz w:val="28"/>
                <w:szCs w:val="28"/>
              </w:rPr>
              <w:t>nference</w:t>
            </w:r>
          </w:p>
        </w:tc>
      </w:tr>
      <w:tr w:rsidR="0059705B" w14:paraId="11026695" w14:textId="77777777" w:rsidTr="008F67FC">
        <w:tc>
          <w:tcPr>
            <w:tcW w:w="2122" w:type="dxa"/>
          </w:tcPr>
          <w:p w14:paraId="43164A11" w14:textId="67C94C6C" w:rsidR="0059705B" w:rsidRDefault="008F67FC">
            <w:r w:rsidRPr="008F67FC">
              <w:t>Prediction of Daily Climate Using Long Short-Term Memory (LSTM) Model</w:t>
            </w:r>
            <w:r w:rsidR="00817E4A">
              <w:t xml:space="preserve"> </w:t>
            </w:r>
            <w:r w:rsidR="00817E4A" w:rsidRPr="00817E4A">
              <w:rPr>
                <w:vertAlign w:val="superscript"/>
              </w:rPr>
              <w:t>[1]</w:t>
            </w:r>
          </w:p>
        </w:tc>
        <w:tc>
          <w:tcPr>
            <w:tcW w:w="6894" w:type="dxa"/>
          </w:tcPr>
          <w:p w14:paraId="49244F48" w14:textId="3B61D17A" w:rsidR="0059705B" w:rsidRDefault="008F67FC">
            <w:r w:rsidRPr="008F67FC">
              <w:t>The paper explores using Long Short-Term Memory (LSTM) networks to predict daily climate variables like temperature, leveraging historical data from Delhi of two years between 2013-2017. Traditional climate models are computationally intensive and may not capture local patterns well, but LSTM excels at processing time-dependent data. After preprocessing the data, LSTM model was trained, achieving good accuracy with a root mean squared error (RMSE) of 0.78. The results demonstrate the potential for LSTM networks to be applied to more complex climate variables and regions, offering more precise and localized climate forecasts in the future.</w:t>
            </w:r>
          </w:p>
        </w:tc>
      </w:tr>
      <w:tr w:rsidR="0059705B" w14:paraId="555E50C1" w14:textId="77777777" w:rsidTr="008F67FC">
        <w:tc>
          <w:tcPr>
            <w:tcW w:w="2122" w:type="dxa"/>
          </w:tcPr>
          <w:p w14:paraId="24262B69" w14:textId="76089CBA" w:rsidR="0059705B" w:rsidRDefault="008F67FC">
            <w:r w:rsidRPr="008F67FC">
              <w:t>Use of the autoregressive integrated moving average (ARIMA) model to forecast near-term regional temperature and precipitation</w:t>
            </w:r>
            <w:r w:rsidR="00817E4A">
              <w:t xml:space="preserve"> </w:t>
            </w:r>
            <w:r w:rsidR="00817E4A" w:rsidRPr="00817E4A">
              <w:rPr>
                <w:vertAlign w:val="superscript"/>
              </w:rPr>
              <w:t>[2]</w:t>
            </w:r>
          </w:p>
        </w:tc>
        <w:tc>
          <w:tcPr>
            <w:tcW w:w="6894" w:type="dxa"/>
          </w:tcPr>
          <w:p w14:paraId="675C2758" w14:textId="60EB14B0" w:rsidR="0059705B" w:rsidRDefault="008F67FC">
            <w:r w:rsidRPr="008F67FC">
              <w:t>The paper explores ARIMA model, a statistical approach, to provide regional temperature and precipitation forecasts based on historical observations for 18 years. The ARIMA model was chosen due to its ability to account for temporal correlation and skewed distributions in climate data, improving forecasting accuracy over simpler methods like linear trends. The model was extended to estimate confidence intervals for temperature and precipitation extremes and simulate daily climate conditions. The predictions made by ARIMA model shows its reliability and adaptability for engineering applications, offering a robust alternative to traditional statistical forecasting methods.</w:t>
            </w:r>
          </w:p>
        </w:tc>
      </w:tr>
      <w:tr w:rsidR="0059705B" w14:paraId="2313D747" w14:textId="77777777" w:rsidTr="008F67FC">
        <w:tc>
          <w:tcPr>
            <w:tcW w:w="2122" w:type="dxa"/>
          </w:tcPr>
          <w:p w14:paraId="1E4CEAA3" w14:textId="0A46C43C" w:rsidR="0059705B" w:rsidRDefault="008F67FC">
            <w:r w:rsidRPr="008F67FC">
              <w:t>A brief introduction to Monte Carlo simulation</w:t>
            </w:r>
            <w:r w:rsidR="00817E4A">
              <w:t xml:space="preserve"> </w:t>
            </w:r>
            <w:r w:rsidR="00817E4A" w:rsidRPr="00817E4A">
              <w:rPr>
                <w:vertAlign w:val="superscript"/>
              </w:rPr>
              <w:t>[3]</w:t>
            </w:r>
          </w:p>
        </w:tc>
        <w:tc>
          <w:tcPr>
            <w:tcW w:w="6894" w:type="dxa"/>
          </w:tcPr>
          <w:p w14:paraId="07D21F9F" w14:textId="0D306F4C" w:rsidR="0059705B" w:rsidRDefault="008F67FC">
            <w:r w:rsidRPr="008F67FC">
              <w:t>This paper gives introduction about Monte Carlo simulation on how it is becoming increasingly recognized for its powerful ability to manage uncertainty and variability in complex models. Unlike deterministic simulation, which offers a single outcome by assuming fixed parameters, Monte Carlo simulation explores a range of possible outcomes by incorporating random variations in the model's inputs. This method provides valuable insights into how different factors can influence results over time, making it a robust tool for understanding and predicting complex systems. Its versatility and effectiveness have made Monte Carlo simulation a staple in various fields, from finance to engineering, and it holds significant promise for enhancing decision-making processes. By capturing the full spectrum of potential scenarios, Monte Carlo simulation offers a deeper understanding of risk and uncertainty, which is increasingly important in today’s data-driven world.</w:t>
            </w:r>
          </w:p>
        </w:tc>
      </w:tr>
      <w:tr w:rsidR="0059705B" w14:paraId="45B55A13" w14:textId="77777777" w:rsidTr="008F67FC">
        <w:tc>
          <w:tcPr>
            <w:tcW w:w="2122" w:type="dxa"/>
          </w:tcPr>
          <w:p w14:paraId="4B368154" w14:textId="3C1D76F1" w:rsidR="0059705B" w:rsidRDefault="00817E4A">
            <w:r w:rsidRPr="00817E4A">
              <w:t>LSTM-CM: a hybrid approach for natural drought prediction based on deep learning and climate models</w:t>
            </w:r>
            <w:r>
              <w:t xml:space="preserve"> </w:t>
            </w:r>
            <w:r w:rsidRPr="00817E4A">
              <w:rPr>
                <w:vertAlign w:val="superscript"/>
              </w:rPr>
              <w:t>[</w:t>
            </w:r>
            <w:r>
              <w:rPr>
                <w:vertAlign w:val="superscript"/>
              </w:rPr>
              <w:t>4</w:t>
            </w:r>
            <w:r w:rsidRPr="00817E4A">
              <w:rPr>
                <w:vertAlign w:val="superscript"/>
              </w:rPr>
              <w:t>]</w:t>
            </w:r>
          </w:p>
        </w:tc>
        <w:tc>
          <w:tcPr>
            <w:tcW w:w="6894" w:type="dxa"/>
          </w:tcPr>
          <w:p w14:paraId="050C58BF" w14:textId="522EBBB1" w:rsidR="0059705B" w:rsidRDefault="00817E4A">
            <w:r>
              <w:t>In this paper t</w:t>
            </w:r>
            <w:r w:rsidRPr="00817E4A">
              <w:t>he hybrid LSTM-CM model developed in this study combines the strengths of both machine learning (LSTM-SA) and climate models (GS5) to improve drought prediction accuracy. By using the low bias of LSTM-SA and the strong physical simulation capabilities of GS5, LSTM-CM enhances drought forecasting, especially for 1-, 2-, and 3-month lead times, with improved skill scores ranging from 29.17% to 54.29%. This model shows better performance in detecting drought events with lower uncertainty than the stand-alone models, making it a promising tool for more reliable drought prediction.</w:t>
            </w:r>
          </w:p>
        </w:tc>
      </w:tr>
      <w:tr w:rsidR="0059705B" w14:paraId="02DEF315" w14:textId="77777777" w:rsidTr="008F67FC">
        <w:tc>
          <w:tcPr>
            <w:tcW w:w="2122" w:type="dxa"/>
          </w:tcPr>
          <w:p w14:paraId="594D57B4" w14:textId="21B29676" w:rsidR="0059705B" w:rsidRDefault="002D0332">
            <w:r w:rsidRPr="002D0332">
              <w:t>Time series analysis of climate variables using seasonal ARIMA approach</w:t>
            </w:r>
            <w:r>
              <w:rPr>
                <w:vertAlign w:val="superscript"/>
              </w:rPr>
              <w:t xml:space="preserve"> </w:t>
            </w:r>
            <w:r w:rsidRPr="00817E4A">
              <w:rPr>
                <w:vertAlign w:val="superscript"/>
              </w:rPr>
              <w:t>[</w:t>
            </w:r>
            <w:r>
              <w:rPr>
                <w:vertAlign w:val="superscript"/>
              </w:rPr>
              <w:t>5</w:t>
            </w:r>
            <w:r w:rsidRPr="00817E4A">
              <w:rPr>
                <w:vertAlign w:val="superscript"/>
              </w:rPr>
              <w:t>]</w:t>
            </w:r>
          </w:p>
        </w:tc>
        <w:tc>
          <w:tcPr>
            <w:tcW w:w="6894" w:type="dxa"/>
          </w:tcPr>
          <w:p w14:paraId="072A7534" w14:textId="2EAF0D04" w:rsidR="002D0332" w:rsidRDefault="002D0332">
            <w:r w:rsidRPr="002D0332">
              <w:t xml:space="preserve">The research paper presents a new hybrid model, LSTM-CM, for predicting droughts by combining a long short-term memory (LSTM) model with a climate model (GloSea5). This model is compared against the standalone LSTM model (LSTM-SA) and the GloSea5 model (GS5) in terms of accuracy, bias, and overall performance. The results show that LSTM-CM outperforms both models by reducing bias, capturing the physical processes accurately, and improving prediction skill scores for 1-, 2-, and 3-month lead times. The LSTM-CM model effectively detects droughts with lower uncertainty, making it a reliable tool for drought </w:t>
            </w:r>
            <w:r w:rsidRPr="002D0332">
              <w:lastRenderedPageBreak/>
              <w:t>forecasting.</w:t>
            </w:r>
          </w:p>
        </w:tc>
      </w:tr>
      <w:tr w:rsidR="0059705B" w14:paraId="61A05E2F" w14:textId="77777777" w:rsidTr="008F67FC">
        <w:tc>
          <w:tcPr>
            <w:tcW w:w="2122" w:type="dxa"/>
          </w:tcPr>
          <w:p w14:paraId="3E202008" w14:textId="222CBFCE" w:rsidR="0059705B" w:rsidRDefault="002D0332">
            <w:r w:rsidRPr="002D0332">
              <w:lastRenderedPageBreak/>
              <w:t>Representing uncertainty in climate change scenarios: a Monte-Carlo approach</w:t>
            </w:r>
            <w:r>
              <w:t xml:space="preserve"> </w:t>
            </w:r>
            <w:r w:rsidRPr="00817E4A">
              <w:rPr>
                <w:vertAlign w:val="superscript"/>
              </w:rPr>
              <w:t>[</w:t>
            </w:r>
            <w:r>
              <w:rPr>
                <w:vertAlign w:val="superscript"/>
              </w:rPr>
              <w:t>6</w:t>
            </w:r>
            <w:r w:rsidRPr="00817E4A">
              <w:rPr>
                <w:vertAlign w:val="superscript"/>
              </w:rPr>
              <w:t>]</w:t>
            </w:r>
          </w:p>
        </w:tc>
        <w:tc>
          <w:tcPr>
            <w:tcW w:w="6894" w:type="dxa"/>
          </w:tcPr>
          <w:p w14:paraId="71799D9C" w14:textId="0A10B590" w:rsidR="0059705B" w:rsidRDefault="002D0332">
            <w:r w:rsidRPr="002D0332">
              <w:t>The research paper presents a method for handling uncertainty in climate change scenarios using a Bayesian Monte-Carlo approach. This method accounts for uncertainties in future greenhouse gas emissions, climate sensitivity, and the limitations of climate models. The model uses various emissions scenarios and climate sensitivities to produce a range of possible future climate conditions. By applying these scenarios to impact models, such as those for hydrology, it provides a probability distribution of outcomes, helping decision-makers assess risks and plan for various future climate conditions. This approach enhances understanding and management of uncertainty in climate impact assessments.</w:t>
            </w:r>
          </w:p>
        </w:tc>
      </w:tr>
    </w:tbl>
    <w:p w14:paraId="67278242" w14:textId="77777777" w:rsidR="00C00C06" w:rsidRDefault="00C00C06"/>
    <w:p w14:paraId="5E43CB01" w14:textId="77777777" w:rsidR="0059705B" w:rsidRDefault="0059705B" w:rsidP="0059705B">
      <w:pPr>
        <w:spacing w:before="85"/>
        <w:rPr>
          <w:b/>
          <w:sz w:val="32"/>
          <w:u w:val="thick"/>
        </w:rPr>
      </w:pPr>
      <w:r>
        <w:rPr>
          <w:b/>
          <w:sz w:val="32"/>
          <w:u w:val="thick"/>
        </w:rPr>
        <w:t>Problem</w:t>
      </w:r>
      <w:r w:rsidRPr="00AE6365">
        <w:rPr>
          <w:b/>
          <w:sz w:val="32"/>
          <w:u w:val="thick"/>
        </w:rPr>
        <w:t xml:space="preserve"> </w:t>
      </w:r>
      <w:r>
        <w:rPr>
          <w:b/>
          <w:sz w:val="32"/>
          <w:u w:val="thick"/>
        </w:rPr>
        <w:t>Statement</w:t>
      </w:r>
    </w:p>
    <w:p w14:paraId="18D87256" w14:textId="77777777" w:rsidR="00AE6365" w:rsidRPr="00AE6365" w:rsidRDefault="00AE6365" w:rsidP="0059705B">
      <w:pPr>
        <w:spacing w:before="85"/>
        <w:rPr>
          <w:b/>
          <w:sz w:val="32"/>
          <w:u w:val="thick"/>
        </w:rPr>
      </w:pPr>
    </w:p>
    <w:p w14:paraId="753B29FC" w14:textId="1DA9341F" w:rsidR="0059705B" w:rsidRPr="0059705B" w:rsidRDefault="00AE6365" w:rsidP="0059705B">
      <w:pPr>
        <w:rPr>
          <w:bCs/>
          <w:spacing w:val="-5"/>
          <w:sz w:val="28"/>
          <w:szCs w:val="28"/>
        </w:rPr>
      </w:pPr>
      <w:r>
        <w:rPr>
          <w:bCs/>
          <w:spacing w:val="-5"/>
          <w:sz w:val="28"/>
          <w:szCs w:val="28"/>
        </w:rPr>
        <w:t>Th</w:t>
      </w:r>
      <w:r w:rsidR="0059705B" w:rsidRPr="0059705B">
        <w:rPr>
          <w:bCs/>
          <w:spacing w:val="-5"/>
          <w:sz w:val="28"/>
          <w:szCs w:val="28"/>
        </w:rPr>
        <w:t>e goal of this project is to predict future climate scenarios and assess potential risks using advanced machine learning and statistical methods. Specifically, we aim to compare three models LSTM, ARIMA, and Monte Carlo simulation to determine which one provides the most reliable and accurate predictions using time series climate data. The selected model will then be used to develop a web application that allows users to simulate and analyze climate scenarios, helping them make informed decisions for climate adaptation and risk management.</w:t>
      </w:r>
    </w:p>
    <w:p w14:paraId="58EBDB92" w14:textId="30CDB274" w:rsidR="0059705B" w:rsidRDefault="0059705B"/>
    <w:p w14:paraId="7BC7D612" w14:textId="77777777" w:rsidR="00C607E1" w:rsidRDefault="00C607E1" w:rsidP="00AE6365">
      <w:pPr>
        <w:spacing w:before="85"/>
        <w:rPr>
          <w:b/>
          <w:sz w:val="32"/>
          <w:u w:val="thick"/>
        </w:rPr>
      </w:pPr>
      <w:r w:rsidRPr="00C607E1">
        <w:rPr>
          <w:b/>
          <w:sz w:val="32"/>
          <w:u w:val="thick"/>
        </w:rPr>
        <w:t>Objectives</w:t>
      </w:r>
    </w:p>
    <w:p w14:paraId="1B2CAC05" w14:textId="77777777" w:rsidR="00AE6365" w:rsidRPr="00C607E1" w:rsidRDefault="00AE6365" w:rsidP="00AE6365">
      <w:pPr>
        <w:spacing w:before="85"/>
        <w:rPr>
          <w:b/>
          <w:sz w:val="32"/>
          <w:u w:val="thick"/>
        </w:rPr>
      </w:pPr>
    </w:p>
    <w:p w14:paraId="7030D45B" w14:textId="7B9C1141" w:rsidR="00C607E1" w:rsidRPr="00AE6365" w:rsidRDefault="00C607E1" w:rsidP="00C607E1">
      <w:pPr>
        <w:rPr>
          <w:bCs/>
          <w:spacing w:val="-5"/>
          <w:sz w:val="28"/>
          <w:szCs w:val="28"/>
        </w:rPr>
      </w:pPr>
      <w:r w:rsidRPr="00AE6365">
        <w:rPr>
          <w:b/>
          <w:spacing w:val="-5"/>
          <w:sz w:val="28"/>
          <w:szCs w:val="28"/>
        </w:rPr>
        <w:t>Main Objective:</w:t>
      </w:r>
      <w:r w:rsidRPr="00AE6365">
        <w:rPr>
          <w:bCs/>
          <w:spacing w:val="-5"/>
          <w:sz w:val="28"/>
          <w:szCs w:val="28"/>
        </w:rPr>
        <w:t xml:space="preserve"> The </w:t>
      </w:r>
      <w:r w:rsidR="00AE6365">
        <w:rPr>
          <w:bCs/>
          <w:spacing w:val="-5"/>
          <w:sz w:val="28"/>
          <w:szCs w:val="28"/>
        </w:rPr>
        <w:t>main</w:t>
      </w:r>
      <w:r w:rsidRPr="00AE6365">
        <w:rPr>
          <w:bCs/>
          <w:spacing w:val="-5"/>
          <w:sz w:val="28"/>
          <w:szCs w:val="28"/>
        </w:rPr>
        <w:t xml:space="preserve"> objective of this project is to develop a predictive model for climate change impacts and integrate it into an interactive web application to assist users in making informed decisions for climate adaptation.</w:t>
      </w:r>
    </w:p>
    <w:p w14:paraId="549C0188" w14:textId="1C4F9282" w:rsidR="00C607E1" w:rsidRPr="00AE6365" w:rsidRDefault="00C607E1">
      <w:pPr>
        <w:rPr>
          <w:bCs/>
          <w:spacing w:val="-5"/>
          <w:sz w:val="28"/>
          <w:szCs w:val="28"/>
        </w:rPr>
      </w:pPr>
    </w:p>
    <w:p w14:paraId="5C8CEA6E" w14:textId="433C29F2" w:rsidR="00C607E1" w:rsidRPr="00AE6365" w:rsidRDefault="00C607E1" w:rsidP="00C607E1">
      <w:pPr>
        <w:pStyle w:val="BodyText"/>
        <w:rPr>
          <w:b/>
          <w:spacing w:val="-5"/>
        </w:rPr>
      </w:pPr>
      <w:r w:rsidRPr="00AE6365">
        <w:rPr>
          <w:b/>
          <w:spacing w:val="-5"/>
        </w:rPr>
        <w:t>Sub objectives:</w:t>
      </w:r>
    </w:p>
    <w:p w14:paraId="514AE2BD" w14:textId="77777777" w:rsidR="00C607E1" w:rsidRPr="00C607E1" w:rsidRDefault="00C607E1" w:rsidP="00C607E1">
      <w:pPr>
        <w:numPr>
          <w:ilvl w:val="0"/>
          <w:numId w:val="1"/>
        </w:numPr>
        <w:rPr>
          <w:bCs/>
          <w:spacing w:val="-5"/>
          <w:sz w:val="28"/>
          <w:szCs w:val="28"/>
        </w:rPr>
      </w:pPr>
      <w:r w:rsidRPr="00C607E1">
        <w:rPr>
          <w:bCs/>
          <w:spacing w:val="-5"/>
          <w:sz w:val="28"/>
          <w:szCs w:val="28"/>
        </w:rPr>
        <w:t>Finding the dataset</w:t>
      </w:r>
    </w:p>
    <w:p w14:paraId="40E94141" w14:textId="77777777" w:rsidR="00C607E1" w:rsidRPr="00C607E1" w:rsidRDefault="00C607E1" w:rsidP="00C607E1">
      <w:pPr>
        <w:numPr>
          <w:ilvl w:val="0"/>
          <w:numId w:val="1"/>
        </w:numPr>
        <w:rPr>
          <w:bCs/>
          <w:spacing w:val="-5"/>
          <w:sz w:val="28"/>
          <w:szCs w:val="28"/>
        </w:rPr>
      </w:pPr>
      <w:r w:rsidRPr="00C607E1">
        <w:rPr>
          <w:bCs/>
          <w:spacing w:val="-5"/>
          <w:sz w:val="28"/>
          <w:szCs w:val="28"/>
        </w:rPr>
        <w:t>Implementing the models</w:t>
      </w:r>
    </w:p>
    <w:p w14:paraId="4F793739" w14:textId="77777777" w:rsidR="00C607E1" w:rsidRPr="00C607E1" w:rsidRDefault="00C607E1" w:rsidP="00C607E1">
      <w:pPr>
        <w:numPr>
          <w:ilvl w:val="0"/>
          <w:numId w:val="1"/>
        </w:numPr>
        <w:rPr>
          <w:bCs/>
          <w:spacing w:val="-5"/>
          <w:sz w:val="28"/>
          <w:szCs w:val="28"/>
        </w:rPr>
      </w:pPr>
      <w:r w:rsidRPr="00C607E1">
        <w:rPr>
          <w:bCs/>
          <w:spacing w:val="-5"/>
          <w:sz w:val="28"/>
          <w:szCs w:val="28"/>
        </w:rPr>
        <w:t>Evaluating and performing comparative analysis</w:t>
      </w:r>
    </w:p>
    <w:p w14:paraId="78487306" w14:textId="77777777" w:rsidR="00C607E1" w:rsidRPr="00C607E1" w:rsidRDefault="00C607E1" w:rsidP="00C607E1">
      <w:pPr>
        <w:numPr>
          <w:ilvl w:val="0"/>
          <w:numId w:val="1"/>
        </w:numPr>
        <w:rPr>
          <w:bCs/>
          <w:spacing w:val="-5"/>
          <w:sz w:val="28"/>
          <w:szCs w:val="28"/>
        </w:rPr>
      </w:pPr>
      <w:r w:rsidRPr="00C607E1">
        <w:rPr>
          <w:bCs/>
          <w:spacing w:val="-5"/>
          <w:sz w:val="28"/>
          <w:szCs w:val="28"/>
        </w:rPr>
        <w:t>Building the web application using the best model</w:t>
      </w:r>
    </w:p>
    <w:p w14:paraId="420FD8EF" w14:textId="77777777" w:rsidR="00C607E1" w:rsidRDefault="00C607E1"/>
    <w:p w14:paraId="4ACDE1FF" w14:textId="77777777" w:rsidR="00C607E1" w:rsidRDefault="00C607E1"/>
    <w:p w14:paraId="2B053089" w14:textId="139DE627" w:rsidR="00C607E1" w:rsidRPr="00AE6365" w:rsidRDefault="00C607E1" w:rsidP="00AE6365">
      <w:pPr>
        <w:spacing w:before="85"/>
        <w:rPr>
          <w:b/>
          <w:sz w:val="32"/>
          <w:u w:val="thick"/>
        </w:rPr>
      </w:pPr>
      <w:r w:rsidRPr="00AE6365">
        <w:rPr>
          <w:b/>
          <w:sz w:val="32"/>
          <w:u w:val="thick"/>
        </w:rPr>
        <w:t>Methodology:</w:t>
      </w:r>
    </w:p>
    <w:p w14:paraId="449F285F" w14:textId="77777777" w:rsidR="00C607E1" w:rsidRDefault="00C607E1">
      <w:pPr>
        <w:rPr>
          <w:u w:val="thick"/>
        </w:rPr>
      </w:pPr>
    </w:p>
    <w:p w14:paraId="777EE5CA" w14:textId="77777777" w:rsidR="00C607E1" w:rsidRPr="00AE6365" w:rsidRDefault="00C607E1" w:rsidP="00C607E1">
      <w:pPr>
        <w:pStyle w:val="BodyText"/>
        <w:spacing w:before="89" w:line="259" w:lineRule="auto"/>
        <w:ind w:right="283"/>
        <w:jc w:val="both"/>
        <w:rPr>
          <w:bCs/>
          <w:spacing w:val="-5"/>
        </w:rPr>
      </w:pPr>
      <w:r w:rsidRPr="00AE6365">
        <w:rPr>
          <w:bCs/>
          <w:spacing w:val="-5"/>
        </w:rPr>
        <w:t xml:space="preserve">The methodology for </w:t>
      </w:r>
      <w:proofErr w:type="spellStart"/>
      <w:r w:rsidRPr="00AE6365">
        <w:rPr>
          <w:bCs/>
          <w:spacing w:val="-5"/>
        </w:rPr>
        <w:t>Adaptiplan</w:t>
      </w:r>
      <w:proofErr w:type="spellEnd"/>
      <w:r w:rsidRPr="00AE6365">
        <w:rPr>
          <w:bCs/>
          <w:spacing w:val="-5"/>
        </w:rPr>
        <w:t xml:space="preserve"> can be outlined as follows:</w:t>
      </w:r>
    </w:p>
    <w:p w14:paraId="3531D7A8" w14:textId="77777777" w:rsidR="00C607E1" w:rsidRPr="00AE6365" w:rsidRDefault="00C607E1">
      <w:pPr>
        <w:rPr>
          <w:bCs/>
          <w:spacing w:val="-5"/>
          <w:sz w:val="28"/>
          <w:szCs w:val="28"/>
        </w:rPr>
      </w:pPr>
    </w:p>
    <w:p w14:paraId="679826E9" w14:textId="42907BA6" w:rsidR="006F3523" w:rsidRPr="00AE6365" w:rsidRDefault="006F3523" w:rsidP="00AE6365">
      <w:pPr>
        <w:pStyle w:val="ListParagraph"/>
        <w:numPr>
          <w:ilvl w:val="0"/>
          <w:numId w:val="2"/>
        </w:numPr>
        <w:rPr>
          <w:bCs/>
          <w:spacing w:val="-5"/>
          <w:sz w:val="28"/>
          <w:szCs w:val="28"/>
        </w:rPr>
      </w:pPr>
      <w:r w:rsidRPr="00AE6365">
        <w:rPr>
          <w:b/>
          <w:spacing w:val="-5"/>
          <w:sz w:val="28"/>
          <w:szCs w:val="28"/>
        </w:rPr>
        <w:t>Dataset Collection:</w:t>
      </w:r>
      <w:r w:rsidRPr="00AE6365">
        <w:rPr>
          <w:bCs/>
          <w:spacing w:val="-5"/>
          <w:sz w:val="28"/>
          <w:szCs w:val="28"/>
        </w:rPr>
        <w:t xml:space="preserve"> Collecting the ERA5 dataset using the CDS API to access and download the dataset in </w:t>
      </w:r>
      <w:proofErr w:type="spellStart"/>
      <w:r w:rsidRPr="00AE6365">
        <w:rPr>
          <w:bCs/>
          <w:spacing w:val="-5"/>
          <w:sz w:val="28"/>
          <w:szCs w:val="28"/>
        </w:rPr>
        <w:t>NetCDF</w:t>
      </w:r>
      <w:proofErr w:type="spellEnd"/>
      <w:r w:rsidRPr="00AE6365">
        <w:rPr>
          <w:bCs/>
          <w:spacing w:val="-5"/>
          <w:sz w:val="28"/>
          <w:szCs w:val="28"/>
        </w:rPr>
        <w:t xml:space="preserve"> or GRIB format.</w:t>
      </w:r>
    </w:p>
    <w:p w14:paraId="421BBF36" w14:textId="77777777" w:rsidR="006F3523" w:rsidRPr="00AE6365" w:rsidRDefault="006F3523">
      <w:pPr>
        <w:rPr>
          <w:bCs/>
          <w:spacing w:val="-5"/>
          <w:sz w:val="28"/>
          <w:szCs w:val="28"/>
        </w:rPr>
      </w:pPr>
    </w:p>
    <w:p w14:paraId="7334B3B3" w14:textId="6135F6E0" w:rsidR="006F3523" w:rsidRPr="00AE6365" w:rsidRDefault="006F3523" w:rsidP="00AE6365">
      <w:pPr>
        <w:pStyle w:val="ListParagraph"/>
        <w:numPr>
          <w:ilvl w:val="0"/>
          <w:numId w:val="2"/>
        </w:numPr>
        <w:rPr>
          <w:bCs/>
          <w:spacing w:val="-5"/>
          <w:sz w:val="28"/>
          <w:szCs w:val="28"/>
        </w:rPr>
      </w:pPr>
      <w:r w:rsidRPr="00AE6365">
        <w:rPr>
          <w:b/>
          <w:spacing w:val="-5"/>
          <w:sz w:val="28"/>
          <w:szCs w:val="28"/>
        </w:rPr>
        <w:t>Model Implementation &amp; Training:</w:t>
      </w:r>
      <w:r w:rsidRPr="00AE6365">
        <w:rPr>
          <w:bCs/>
          <w:spacing w:val="-5"/>
          <w:sz w:val="28"/>
          <w:szCs w:val="28"/>
        </w:rPr>
        <w:t xml:space="preserve"> Implementing and training three predictive models LSTM, ARIMA and Monte Carlo Simulation using the </w:t>
      </w:r>
      <w:r w:rsidRPr="00AE6365">
        <w:rPr>
          <w:bCs/>
          <w:spacing w:val="-5"/>
          <w:sz w:val="28"/>
          <w:szCs w:val="28"/>
        </w:rPr>
        <w:lastRenderedPageBreak/>
        <w:t>dataset to learn patterns and relationships necessary for forecasting future climate scenarios.</w:t>
      </w:r>
    </w:p>
    <w:p w14:paraId="12E44AC1" w14:textId="77777777" w:rsidR="006F3523" w:rsidRPr="00AE6365" w:rsidRDefault="006F3523" w:rsidP="006F3523">
      <w:pPr>
        <w:rPr>
          <w:bCs/>
          <w:spacing w:val="-5"/>
          <w:sz w:val="28"/>
          <w:szCs w:val="28"/>
        </w:rPr>
      </w:pPr>
    </w:p>
    <w:p w14:paraId="1CBCD68F" w14:textId="205AB919" w:rsidR="00AE6365" w:rsidRPr="00AE6365" w:rsidRDefault="006F3523" w:rsidP="00AE6365">
      <w:pPr>
        <w:pStyle w:val="ListParagraph"/>
        <w:numPr>
          <w:ilvl w:val="0"/>
          <w:numId w:val="2"/>
        </w:numPr>
        <w:rPr>
          <w:bCs/>
          <w:spacing w:val="-5"/>
          <w:sz w:val="28"/>
          <w:szCs w:val="28"/>
        </w:rPr>
      </w:pPr>
      <w:r w:rsidRPr="00AE6365">
        <w:rPr>
          <w:b/>
          <w:spacing w:val="-5"/>
          <w:sz w:val="28"/>
          <w:szCs w:val="28"/>
        </w:rPr>
        <w:t>Model Comp</w:t>
      </w:r>
      <w:r w:rsidR="00AE6365" w:rsidRPr="00AE6365">
        <w:rPr>
          <w:b/>
          <w:spacing w:val="-5"/>
          <w:sz w:val="28"/>
          <w:szCs w:val="28"/>
        </w:rPr>
        <w:t>a</w:t>
      </w:r>
      <w:r w:rsidRPr="00AE6365">
        <w:rPr>
          <w:b/>
          <w:spacing w:val="-5"/>
          <w:sz w:val="28"/>
          <w:szCs w:val="28"/>
        </w:rPr>
        <w:t>r</w:t>
      </w:r>
      <w:r w:rsidR="00AE6365" w:rsidRPr="00AE6365">
        <w:rPr>
          <w:b/>
          <w:spacing w:val="-5"/>
          <w:sz w:val="28"/>
          <w:szCs w:val="28"/>
        </w:rPr>
        <w:t>is</w:t>
      </w:r>
      <w:r w:rsidRPr="00AE6365">
        <w:rPr>
          <w:b/>
          <w:spacing w:val="-5"/>
          <w:sz w:val="28"/>
          <w:szCs w:val="28"/>
        </w:rPr>
        <w:t>on:</w:t>
      </w:r>
      <w:r w:rsidR="00AE6365" w:rsidRPr="00AE6365">
        <w:rPr>
          <w:bCs/>
          <w:spacing w:val="-5"/>
          <w:sz w:val="28"/>
          <w:szCs w:val="28"/>
        </w:rPr>
        <w:t xml:space="preserve"> Comparing the different models based on the predictions made.</w:t>
      </w:r>
    </w:p>
    <w:p w14:paraId="4E4477AB" w14:textId="77777777" w:rsidR="00AE6365" w:rsidRPr="00AE6365" w:rsidRDefault="00AE6365" w:rsidP="006F3523">
      <w:pPr>
        <w:rPr>
          <w:bCs/>
          <w:spacing w:val="-5"/>
          <w:sz w:val="28"/>
          <w:szCs w:val="28"/>
        </w:rPr>
      </w:pPr>
    </w:p>
    <w:p w14:paraId="74CFA948" w14:textId="0594D468" w:rsidR="00AE6365" w:rsidRPr="00AE6365" w:rsidRDefault="00AE6365" w:rsidP="00AE6365">
      <w:pPr>
        <w:pStyle w:val="ListParagraph"/>
        <w:numPr>
          <w:ilvl w:val="0"/>
          <w:numId w:val="2"/>
        </w:numPr>
        <w:rPr>
          <w:bCs/>
          <w:spacing w:val="-5"/>
          <w:sz w:val="28"/>
          <w:szCs w:val="28"/>
        </w:rPr>
      </w:pPr>
      <w:r w:rsidRPr="00AE6365">
        <w:rPr>
          <w:b/>
          <w:spacing w:val="-5"/>
          <w:sz w:val="28"/>
          <w:szCs w:val="28"/>
        </w:rPr>
        <w:t>Web Application Development:</w:t>
      </w:r>
      <w:r w:rsidRPr="00AE6365">
        <w:rPr>
          <w:bCs/>
          <w:spacing w:val="-5"/>
          <w:sz w:val="28"/>
          <w:szCs w:val="28"/>
        </w:rPr>
        <w:t xml:space="preserve"> Building the web application using the model which performed the best on the dataset.</w:t>
      </w:r>
    </w:p>
    <w:p w14:paraId="015B95E4" w14:textId="77777777" w:rsidR="00AE6365" w:rsidRPr="00AE6365" w:rsidRDefault="00AE6365" w:rsidP="006F3523">
      <w:pPr>
        <w:rPr>
          <w:bCs/>
          <w:spacing w:val="-5"/>
          <w:sz w:val="28"/>
          <w:szCs w:val="28"/>
        </w:rPr>
      </w:pPr>
    </w:p>
    <w:p w14:paraId="260E0C30" w14:textId="09E13577" w:rsidR="00AE6365" w:rsidRDefault="00AE6365" w:rsidP="00AE6365">
      <w:pPr>
        <w:pStyle w:val="BodyText"/>
        <w:spacing w:line="259" w:lineRule="auto"/>
        <w:ind w:right="282"/>
        <w:jc w:val="both"/>
        <w:rPr>
          <w:b/>
          <w:sz w:val="32"/>
          <w:szCs w:val="22"/>
          <w:u w:val="thick"/>
        </w:rPr>
      </w:pPr>
      <w:r w:rsidRPr="00AE6365">
        <w:rPr>
          <w:b/>
          <w:sz w:val="32"/>
          <w:szCs w:val="22"/>
          <w:u w:val="thick"/>
        </w:rPr>
        <w:t>SEPM</w:t>
      </w:r>
      <w:r>
        <w:rPr>
          <w:b/>
          <w:sz w:val="32"/>
          <w:szCs w:val="22"/>
          <w:u w:val="thick"/>
        </w:rPr>
        <w:t>:</w:t>
      </w:r>
    </w:p>
    <w:p w14:paraId="23A4F1E9" w14:textId="77777777" w:rsidR="00AE6365" w:rsidRPr="00AE6365" w:rsidRDefault="00AE6365" w:rsidP="00AE6365">
      <w:pPr>
        <w:pStyle w:val="BodyText"/>
        <w:spacing w:line="259" w:lineRule="auto"/>
        <w:ind w:right="282"/>
        <w:jc w:val="both"/>
        <w:rPr>
          <w:b/>
          <w:sz w:val="32"/>
          <w:szCs w:val="22"/>
          <w:u w:val="thick"/>
        </w:rPr>
      </w:pPr>
    </w:p>
    <w:p w14:paraId="75A7E70E" w14:textId="2C140F2C" w:rsidR="00AE6365" w:rsidRPr="00AE6365" w:rsidRDefault="00AE6365" w:rsidP="00AE6365">
      <w:pPr>
        <w:pStyle w:val="BodyText"/>
        <w:spacing w:line="259" w:lineRule="auto"/>
        <w:ind w:right="282"/>
        <w:jc w:val="both"/>
        <w:rPr>
          <w:b/>
          <w:spacing w:val="-5"/>
        </w:rPr>
      </w:pPr>
      <w:r w:rsidRPr="00AE6365">
        <w:rPr>
          <w:b/>
          <w:spacing w:val="-5"/>
        </w:rPr>
        <w:t>Iterative Model</w:t>
      </w:r>
    </w:p>
    <w:p w14:paraId="50ACF153" w14:textId="1C8E9C47" w:rsidR="00AE6365" w:rsidRPr="00AE6365" w:rsidRDefault="00AE6365" w:rsidP="00AE6365">
      <w:pPr>
        <w:pStyle w:val="BodyText"/>
        <w:spacing w:line="259" w:lineRule="auto"/>
        <w:ind w:right="282"/>
        <w:jc w:val="both"/>
        <w:rPr>
          <w:bCs/>
          <w:spacing w:val="-5"/>
        </w:rPr>
      </w:pPr>
      <w:r w:rsidRPr="00AE6365">
        <w:rPr>
          <w:bCs/>
          <w:spacing w:val="-5"/>
        </w:rPr>
        <w:t>We will be using the Iterative Model to implement our project. The iterative method begins with a basic implementation of a limited set of software requirements in the iterative model, then repeatedly improves the evolving versions until the entire system is built and prepared for deployment.</w:t>
      </w:r>
    </w:p>
    <w:p w14:paraId="15B2D173" w14:textId="51F712F8" w:rsidR="00AE6365" w:rsidRPr="00AE6365" w:rsidRDefault="00AE6365" w:rsidP="00AE6365">
      <w:pPr>
        <w:pStyle w:val="BodyText"/>
        <w:spacing w:before="157" w:line="259" w:lineRule="auto"/>
        <w:ind w:right="285"/>
        <w:jc w:val="both"/>
        <w:rPr>
          <w:bCs/>
          <w:spacing w:val="-5"/>
        </w:rPr>
      </w:pPr>
      <w:r w:rsidRPr="00AE6365">
        <w:rPr>
          <w:bCs/>
          <w:spacing w:val="-5"/>
        </w:rPr>
        <w:t>It is not the goal of an iterative life cycle model to begin with a complete set of criteria. Instead, just a portion of the program is specified and implemented at the beginning, and then it is inspected to find any further requirements. After each iteration of the model, this procedure is repeated to create a new version of the program.</w:t>
      </w:r>
    </w:p>
    <w:p w14:paraId="5AD0D529" w14:textId="188E6EDF" w:rsidR="00AE6365" w:rsidRDefault="00AE6365" w:rsidP="00AE6365">
      <w:pPr>
        <w:pStyle w:val="BodyText"/>
        <w:spacing w:before="157" w:line="259" w:lineRule="auto"/>
        <w:ind w:right="285"/>
        <w:jc w:val="both"/>
      </w:pPr>
      <w:r>
        <w:rPr>
          <w:noProof/>
        </w:rPr>
        <w:drawing>
          <wp:anchor distT="0" distB="0" distL="0" distR="0" simplePos="0" relativeHeight="251661312" behindDoc="0" locked="0" layoutInCell="1" allowOverlap="1" wp14:anchorId="2B4026D9" wp14:editId="571F1165">
            <wp:simplePos x="0" y="0"/>
            <wp:positionH relativeFrom="page">
              <wp:posOffset>914400</wp:posOffset>
            </wp:positionH>
            <wp:positionV relativeFrom="paragraph">
              <wp:posOffset>218440</wp:posOffset>
            </wp:positionV>
            <wp:extent cx="4939669" cy="3238500"/>
            <wp:effectExtent l="0" t="0" r="0" b="0"/>
            <wp:wrapTopAndBottom/>
            <wp:docPr id="5" name="image2.png" descr="https://cdn.discordapp.com/attachments/1067138985362731059/107185975521312783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4939669" cy="3238500"/>
                    </a:xfrm>
                    <a:prstGeom prst="rect">
                      <a:avLst/>
                    </a:prstGeom>
                  </pic:spPr>
                </pic:pic>
              </a:graphicData>
            </a:graphic>
          </wp:anchor>
        </w:drawing>
      </w:r>
    </w:p>
    <w:p w14:paraId="1A56F886" w14:textId="77777777" w:rsidR="00AE6365" w:rsidRDefault="00AE6365" w:rsidP="00AE6365">
      <w:pPr>
        <w:pStyle w:val="BodyText"/>
        <w:spacing w:before="157" w:line="259" w:lineRule="auto"/>
        <w:ind w:right="285"/>
        <w:jc w:val="both"/>
      </w:pPr>
    </w:p>
    <w:p w14:paraId="21ECAF8F" w14:textId="11F8B9BC" w:rsidR="00AE6365" w:rsidRDefault="00AE6365" w:rsidP="00AE6365">
      <w:pPr>
        <w:pStyle w:val="BodyText"/>
        <w:spacing w:before="11"/>
      </w:pPr>
    </w:p>
    <w:p w14:paraId="4B7A484C" w14:textId="34694D8F" w:rsidR="00AE6365" w:rsidRDefault="00AE6365" w:rsidP="006F3523">
      <w:pPr>
        <w:rPr>
          <w:b/>
          <w:sz w:val="32"/>
          <w:u w:val="thick"/>
        </w:rPr>
      </w:pPr>
      <w:r w:rsidRPr="00AE6365">
        <w:rPr>
          <w:b/>
          <w:sz w:val="32"/>
          <w:u w:val="thick"/>
        </w:rPr>
        <w:t>Gantt Chart:</w:t>
      </w:r>
    </w:p>
    <w:p w14:paraId="0E4C039D" w14:textId="77777777" w:rsidR="005263B9" w:rsidRPr="00AE6365" w:rsidRDefault="005263B9" w:rsidP="006F3523">
      <w:pPr>
        <w:rPr>
          <w:b/>
          <w:sz w:val="32"/>
          <w:u w:val="thick"/>
        </w:rPr>
      </w:pPr>
    </w:p>
    <w:p w14:paraId="649E17D4" w14:textId="2182B4BE" w:rsidR="00AE6365" w:rsidRDefault="00AE6365" w:rsidP="006F3523">
      <w:pPr>
        <w:rPr>
          <w:b/>
          <w:bCs/>
        </w:rPr>
      </w:pPr>
      <w:r w:rsidRPr="00F61D10">
        <w:rPr>
          <w:b/>
          <w:noProof/>
          <w:sz w:val="13"/>
        </w:rPr>
        <w:drawing>
          <wp:inline distT="0" distB="0" distL="0" distR="0" wp14:anchorId="2E5C9D03" wp14:editId="32A3D59E">
            <wp:extent cx="5731510" cy="3041234"/>
            <wp:effectExtent l="0" t="0" r="2540" b="6985"/>
            <wp:docPr id="4" name="Picture 3">
              <a:extLst xmlns:a="http://schemas.openxmlformats.org/drawingml/2006/main">
                <a:ext uri="{FF2B5EF4-FFF2-40B4-BE49-F238E27FC236}">
                  <a16:creationId xmlns:a16="http://schemas.microsoft.com/office/drawing/2014/main" id="{90EF7053-085C-895A-8F1F-BE67993F8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EF7053-085C-895A-8F1F-BE67993F8B78}"/>
                        </a:ext>
                      </a:extLst>
                    </pic:cNvPr>
                    <pic:cNvPicPr>
                      <a:picLocks noChangeAspect="1"/>
                    </pic:cNvPicPr>
                  </pic:nvPicPr>
                  <pic:blipFill rotWithShape="1">
                    <a:blip r:embed="rId7"/>
                    <a:srcRect t="14421" b="14830"/>
                    <a:stretch/>
                  </pic:blipFill>
                  <pic:spPr>
                    <a:xfrm>
                      <a:off x="0" y="0"/>
                      <a:ext cx="5731510" cy="3041234"/>
                    </a:xfrm>
                    <a:prstGeom prst="rect">
                      <a:avLst/>
                    </a:prstGeom>
                  </pic:spPr>
                </pic:pic>
              </a:graphicData>
            </a:graphic>
          </wp:inline>
        </w:drawing>
      </w:r>
    </w:p>
    <w:p w14:paraId="0345B4FC" w14:textId="77777777" w:rsidR="00AE6365" w:rsidRPr="00AE6365" w:rsidRDefault="00AE6365" w:rsidP="006F3523">
      <w:pPr>
        <w:rPr>
          <w:b/>
          <w:sz w:val="32"/>
          <w:u w:val="thick"/>
        </w:rPr>
      </w:pPr>
    </w:p>
    <w:p w14:paraId="2620B822" w14:textId="5044A82C" w:rsidR="008F67FC" w:rsidRPr="00AE6365" w:rsidRDefault="00AE6365" w:rsidP="006F3523">
      <w:pPr>
        <w:rPr>
          <w:b/>
          <w:sz w:val="32"/>
          <w:u w:val="thick"/>
        </w:rPr>
      </w:pPr>
      <w:r w:rsidRPr="00AE6365">
        <w:rPr>
          <w:b/>
          <w:sz w:val="32"/>
          <w:u w:val="thick"/>
        </w:rPr>
        <w:t>References:</w:t>
      </w:r>
    </w:p>
    <w:p w14:paraId="7977ACE0" w14:textId="77777777" w:rsidR="00AE6365" w:rsidRPr="00AE6365" w:rsidRDefault="00AE6365" w:rsidP="006F3523">
      <w:pPr>
        <w:rPr>
          <w:b/>
          <w:bCs/>
        </w:rPr>
      </w:pPr>
    </w:p>
    <w:p w14:paraId="63CCAFFC" w14:textId="1B7F453A" w:rsidR="008F67FC" w:rsidRDefault="008F67FC" w:rsidP="006F3523">
      <w:r>
        <w:t xml:space="preserve">[1] </w:t>
      </w:r>
      <w:r w:rsidRPr="008F67FC">
        <w:t>Xu, J., Wang, Z., Li, X., Li, Z., &amp; Li, Z. (2024). Prediction of Daily Climate Using Long Short-Term Memory (LSTM) Model. International Journal of Innovative Science and Research Technology, 83-90.</w:t>
      </w:r>
    </w:p>
    <w:p w14:paraId="071A2C9E" w14:textId="77777777" w:rsidR="002D0332" w:rsidRDefault="002D0332" w:rsidP="006F3523"/>
    <w:p w14:paraId="3AC7211C" w14:textId="212994A1" w:rsidR="008F67FC" w:rsidRDefault="008F67FC" w:rsidP="006F3523">
      <w:r>
        <w:t xml:space="preserve">[2] </w:t>
      </w:r>
      <w:r w:rsidRPr="008F67FC">
        <w:t xml:space="preserve">Lai, Y., &amp; </w:t>
      </w:r>
      <w:proofErr w:type="spellStart"/>
      <w:r w:rsidRPr="008F67FC">
        <w:t>Dzombak</w:t>
      </w:r>
      <w:proofErr w:type="spellEnd"/>
      <w:r w:rsidRPr="008F67FC">
        <w:t>, D. A. (2020). Use of the autoregressive integrated moving average (ARIMA) model to forecast near-term regional temperature and precipitation. Weather and forecasting, 35(3), 959-976.</w:t>
      </w:r>
    </w:p>
    <w:p w14:paraId="15D66442" w14:textId="77777777" w:rsidR="002D0332" w:rsidRDefault="002D0332" w:rsidP="006F3523"/>
    <w:p w14:paraId="26EAEA0B" w14:textId="1C5758D9" w:rsidR="008F67FC" w:rsidRDefault="008F67FC" w:rsidP="006F3523">
      <w:r>
        <w:t xml:space="preserve">[3] </w:t>
      </w:r>
      <w:proofErr w:type="spellStart"/>
      <w:r w:rsidRPr="008F67FC">
        <w:t>Bonate</w:t>
      </w:r>
      <w:proofErr w:type="spellEnd"/>
      <w:r w:rsidRPr="008F67FC">
        <w:t>, P. L. (2001). A brief introduction to Monte Carlo simulation. Clinical pharmacokinetics, 40, 15-22.</w:t>
      </w:r>
    </w:p>
    <w:p w14:paraId="5960AAB8" w14:textId="77777777" w:rsidR="002D0332" w:rsidRDefault="002D0332" w:rsidP="006F3523"/>
    <w:p w14:paraId="4D9F328E" w14:textId="3E7F1C5D" w:rsidR="006F3523" w:rsidRDefault="008F67FC" w:rsidP="006F3523">
      <w:r>
        <w:t>[4]</w:t>
      </w:r>
      <w:r w:rsidRPr="008F67FC">
        <w:rPr>
          <w:rFonts w:ascii="Arial" w:hAnsi="Arial" w:cs="Arial"/>
          <w:color w:val="222222"/>
          <w:sz w:val="20"/>
          <w:szCs w:val="20"/>
          <w:shd w:val="clear" w:color="auto" w:fill="FFFFFF"/>
        </w:rPr>
        <w:t xml:space="preserve"> </w:t>
      </w:r>
      <w:r w:rsidR="00817E4A" w:rsidRPr="00817E4A">
        <w:t>Vo, T. Q., Kim, S. H., Nguyen, D. H., &amp; Bae, D. H. (2023). LSTM-CM: a hybrid approach for natural drought prediction based on deep learning and climate models. </w:t>
      </w:r>
      <w:r w:rsidR="00817E4A" w:rsidRPr="00817E4A">
        <w:rPr>
          <w:i/>
          <w:iCs/>
        </w:rPr>
        <w:t>Stochastic Environmental Research and Risk Assessment</w:t>
      </w:r>
      <w:r w:rsidR="00817E4A" w:rsidRPr="00817E4A">
        <w:t>, </w:t>
      </w:r>
      <w:r w:rsidR="00817E4A" w:rsidRPr="00817E4A">
        <w:rPr>
          <w:i/>
          <w:iCs/>
        </w:rPr>
        <w:t>37</w:t>
      </w:r>
      <w:r w:rsidR="00817E4A" w:rsidRPr="00817E4A">
        <w:t>(6), 2035-2051.</w:t>
      </w:r>
    </w:p>
    <w:p w14:paraId="5D3993B9" w14:textId="77777777" w:rsidR="002D0332" w:rsidRDefault="002D0332" w:rsidP="006F3523"/>
    <w:p w14:paraId="013477AB" w14:textId="19A2FFEA" w:rsidR="002D0332" w:rsidRDefault="002D0332" w:rsidP="006F3523">
      <w:r>
        <w:t xml:space="preserve">[5] </w:t>
      </w:r>
      <w:proofErr w:type="spellStart"/>
      <w:r w:rsidRPr="002D0332">
        <w:t>Dimri</w:t>
      </w:r>
      <w:proofErr w:type="spellEnd"/>
      <w:r w:rsidRPr="002D0332">
        <w:t>, T., Ahmad, S., &amp; Sharif, M. (2020). Time series analysis of climate variables using seasonal ARIMA approach. </w:t>
      </w:r>
      <w:r w:rsidRPr="002D0332">
        <w:rPr>
          <w:i/>
          <w:iCs/>
        </w:rPr>
        <w:t>Journal of Earth System Science</w:t>
      </w:r>
      <w:r w:rsidRPr="002D0332">
        <w:t>, </w:t>
      </w:r>
      <w:r w:rsidRPr="002D0332">
        <w:rPr>
          <w:i/>
          <w:iCs/>
        </w:rPr>
        <w:t>129</w:t>
      </w:r>
      <w:r w:rsidRPr="002D0332">
        <w:t>, 1-16.</w:t>
      </w:r>
    </w:p>
    <w:p w14:paraId="6061E422" w14:textId="77777777" w:rsidR="002D0332" w:rsidRDefault="002D0332" w:rsidP="006F3523"/>
    <w:p w14:paraId="2950507E" w14:textId="350EDE8F" w:rsidR="002D0332" w:rsidRDefault="002D0332" w:rsidP="006F3523">
      <w:r>
        <w:t xml:space="preserve">[6] </w:t>
      </w:r>
      <w:r w:rsidRPr="002D0332">
        <w:t>New, M., &amp; Hulme, M. (2000). Representing uncertainty in climate change scenarios: a Monte-Carlo approach. </w:t>
      </w:r>
      <w:r w:rsidRPr="002D0332">
        <w:rPr>
          <w:i/>
          <w:iCs/>
        </w:rPr>
        <w:t>Integrated assessment</w:t>
      </w:r>
      <w:r w:rsidRPr="002D0332">
        <w:t>, </w:t>
      </w:r>
      <w:r w:rsidRPr="002D0332">
        <w:rPr>
          <w:i/>
          <w:iCs/>
        </w:rPr>
        <w:t>1</w:t>
      </w:r>
      <w:r w:rsidRPr="002D0332">
        <w:t>(3), 203-213.</w:t>
      </w:r>
    </w:p>
    <w:sectPr w:rsidR="002D0332" w:rsidSect="0053676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0A23"/>
    <w:multiLevelType w:val="hybridMultilevel"/>
    <w:tmpl w:val="4554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C3DFA"/>
    <w:multiLevelType w:val="hybridMultilevel"/>
    <w:tmpl w:val="9BDEF9FA"/>
    <w:lvl w:ilvl="0" w:tplc="85544864">
      <w:start w:val="1"/>
      <w:numFmt w:val="bullet"/>
      <w:lvlText w:val="•"/>
      <w:lvlJc w:val="left"/>
      <w:pPr>
        <w:tabs>
          <w:tab w:val="num" w:pos="720"/>
        </w:tabs>
        <w:ind w:left="720" w:hanging="360"/>
      </w:pPr>
      <w:rPr>
        <w:rFonts w:ascii="Arial" w:hAnsi="Arial" w:hint="default"/>
      </w:rPr>
    </w:lvl>
    <w:lvl w:ilvl="1" w:tplc="7DD0F070" w:tentative="1">
      <w:start w:val="1"/>
      <w:numFmt w:val="bullet"/>
      <w:lvlText w:val="•"/>
      <w:lvlJc w:val="left"/>
      <w:pPr>
        <w:tabs>
          <w:tab w:val="num" w:pos="1440"/>
        </w:tabs>
        <w:ind w:left="1440" w:hanging="360"/>
      </w:pPr>
      <w:rPr>
        <w:rFonts w:ascii="Arial" w:hAnsi="Arial" w:hint="default"/>
      </w:rPr>
    </w:lvl>
    <w:lvl w:ilvl="2" w:tplc="BD1C8256" w:tentative="1">
      <w:start w:val="1"/>
      <w:numFmt w:val="bullet"/>
      <w:lvlText w:val="•"/>
      <w:lvlJc w:val="left"/>
      <w:pPr>
        <w:tabs>
          <w:tab w:val="num" w:pos="2160"/>
        </w:tabs>
        <w:ind w:left="2160" w:hanging="360"/>
      </w:pPr>
      <w:rPr>
        <w:rFonts w:ascii="Arial" w:hAnsi="Arial" w:hint="default"/>
      </w:rPr>
    </w:lvl>
    <w:lvl w:ilvl="3" w:tplc="C5783144" w:tentative="1">
      <w:start w:val="1"/>
      <w:numFmt w:val="bullet"/>
      <w:lvlText w:val="•"/>
      <w:lvlJc w:val="left"/>
      <w:pPr>
        <w:tabs>
          <w:tab w:val="num" w:pos="2880"/>
        </w:tabs>
        <w:ind w:left="2880" w:hanging="360"/>
      </w:pPr>
      <w:rPr>
        <w:rFonts w:ascii="Arial" w:hAnsi="Arial" w:hint="default"/>
      </w:rPr>
    </w:lvl>
    <w:lvl w:ilvl="4" w:tplc="535424DE" w:tentative="1">
      <w:start w:val="1"/>
      <w:numFmt w:val="bullet"/>
      <w:lvlText w:val="•"/>
      <w:lvlJc w:val="left"/>
      <w:pPr>
        <w:tabs>
          <w:tab w:val="num" w:pos="3600"/>
        </w:tabs>
        <w:ind w:left="3600" w:hanging="360"/>
      </w:pPr>
      <w:rPr>
        <w:rFonts w:ascii="Arial" w:hAnsi="Arial" w:hint="default"/>
      </w:rPr>
    </w:lvl>
    <w:lvl w:ilvl="5" w:tplc="B43E5EFA" w:tentative="1">
      <w:start w:val="1"/>
      <w:numFmt w:val="bullet"/>
      <w:lvlText w:val="•"/>
      <w:lvlJc w:val="left"/>
      <w:pPr>
        <w:tabs>
          <w:tab w:val="num" w:pos="4320"/>
        </w:tabs>
        <w:ind w:left="4320" w:hanging="360"/>
      </w:pPr>
      <w:rPr>
        <w:rFonts w:ascii="Arial" w:hAnsi="Arial" w:hint="default"/>
      </w:rPr>
    </w:lvl>
    <w:lvl w:ilvl="6" w:tplc="1A92AAC4" w:tentative="1">
      <w:start w:val="1"/>
      <w:numFmt w:val="bullet"/>
      <w:lvlText w:val="•"/>
      <w:lvlJc w:val="left"/>
      <w:pPr>
        <w:tabs>
          <w:tab w:val="num" w:pos="5040"/>
        </w:tabs>
        <w:ind w:left="5040" w:hanging="360"/>
      </w:pPr>
      <w:rPr>
        <w:rFonts w:ascii="Arial" w:hAnsi="Arial" w:hint="default"/>
      </w:rPr>
    </w:lvl>
    <w:lvl w:ilvl="7" w:tplc="D438F448" w:tentative="1">
      <w:start w:val="1"/>
      <w:numFmt w:val="bullet"/>
      <w:lvlText w:val="•"/>
      <w:lvlJc w:val="left"/>
      <w:pPr>
        <w:tabs>
          <w:tab w:val="num" w:pos="5760"/>
        </w:tabs>
        <w:ind w:left="5760" w:hanging="360"/>
      </w:pPr>
      <w:rPr>
        <w:rFonts w:ascii="Arial" w:hAnsi="Arial" w:hint="default"/>
      </w:rPr>
    </w:lvl>
    <w:lvl w:ilvl="8" w:tplc="0D304646" w:tentative="1">
      <w:start w:val="1"/>
      <w:numFmt w:val="bullet"/>
      <w:lvlText w:val="•"/>
      <w:lvlJc w:val="left"/>
      <w:pPr>
        <w:tabs>
          <w:tab w:val="num" w:pos="6480"/>
        </w:tabs>
        <w:ind w:left="6480" w:hanging="360"/>
      </w:pPr>
      <w:rPr>
        <w:rFonts w:ascii="Arial" w:hAnsi="Arial" w:hint="default"/>
      </w:rPr>
    </w:lvl>
  </w:abstractNum>
  <w:num w:numId="1" w16cid:durableId="471680938">
    <w:abstractNumId w:val="1"/>
  </w:num>
  <w:num w:numId="2" w16cid:durableId="92190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C"/>
    <w:rsid w:val="002B1C9D"/>
    <w:rsid w:val="002D0332"/>
    <w:rsid w:val="005263B9"/>
    <w:rsid w:val="0053676C"/>
    <w:rsid w:val="0059705B"/>
    <w:rsid w:val="006B28EF"/>
    <w:rsid w:val="006F3523"/>
    <w:rsid w:val="00817E4A"/>
    <w:rsid w:val="008F67FC"/>
    <w:rsid w:val="009D46E1"/>
    <w:rsid w:val="00AC5FA3"/>
    <w:rsid w:val="00AE6365"/>
    <w:rsid w:val="00BA695D"/>
    <w:rsid w:val="00C00C06"/>
    <w:rsid w:val="00C13602"/>
    <w:rsid w:val="00C607E1"/>
    <w:rsid w:val="00F9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CAF5"/>
  <w15:chartTrackingRefBased/>
  <w15:docId w15:val="{BC59B677-21BB-411E-8EC3-E2AD168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76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3676C"/>
    <w:pPr>
      <w:ind w:left="582" w:right="1309"/>
      <w:jc w:val="center"/>
      <w:outlineLvl w:val="0"/>
    </w:pPr>
    <w:rPr>
      <w:sz w:val="36"/>
      <w:szCs w:val="36"/>
    </w:rPr>
  </w:style>
  <w:style w:type="paragraph" w:styleId="Heading2">
    <w:name w:val="heading 2"/>
    <w:basedOn w:val="Normal"/>
    <w:next w:val="Normal"/>
    <w:link w:val="Heading2Char"/>
    <w:uiPriority w:val="9"/>
    <w:semiHidden/>
    <w:unhideWhenUsed/>
    <w:qFormat/>
    <w:rsid w:val="00C00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3676C"/>
    <w:pPr>
      <w:ind w:left="2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6C"/>
    <w:rPr>
      <w:rFonts w:ascii="Times New Roman" w:eastAsia="Times New Roman" w:hAnsi="Times New Roman" w:cs="Times New Roman"/>
      <w:kern w:val="0"/>
      <w:sz w:val="36"/>
      <w:szCs w:val="36"/>
      <w:lang w:val="en-US"/>
      <w14:ligatures w14:val="none"/>
    </w:rPr>
  </w:style>
  <w:style w:type="character" w:customStyle="1" w:styleId="Heading3Char">
    <w:name w:val="Heading 3 Char"/>
    <w:basedOn w:val="DefaultParagraphFont"/>
    <w:link w:val="Heading3"/>
    <w:uiPriority w:val="9"/>
    <w:rsid w:val="0053676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53676C"/>
    <w:rPr>
      <w:sz w:val="28"/>
      <w:szCs w:val="28"/>
    </w:rPr>
  </w:style>
  <w:style w:type="character" w:customStyle="1" w:styleId="BodyTextChar">
    <w:name w:val="Body Text Char"/>
    <w:basedOn w:val="DefaultParagraphFont"/>
    <w:link w:val="BodyText"/>
    <w:uiPriority w:val="1"/>
    <w:rsid w:val="0053676C"/>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53676C"/>
    <w:pPr>
      <w:ind w:left="717" w:right="1309"/>
      <w:jc w:val="center"/>
    </w:pPr>
    <w:rPr>
      <w:b/>
      <w:bCs/>
      <w:sz w:val="48"/>
      <w:szCs w:val="48"/>
    </w:rPr>
  </w:style>
  <w:style w:type="character" w:customStyle="1" w:styleId="TitleChar">
    <w:name w:val="Title Char"/>
    <w:basedOn w:val="DefaultParagraphFont"/>
    <w:link w:val="Title"/>
    <w:uiPriority w:val="10"/>
    <w:rsid w:val="0053676C"/>
    <w:rPr>
      <w:rFonts w:ascii="Times New Roman" w:eastAsia="Times New Roman" w:hAnsi="Times New Roman" w:cs="Times New Roman"/>
      <w:b/>
      <w:bCs/>
      <w:kern w:val="0"/>
      <w:sz w:val="48"/>
      <w:szCs w:val="48"/>
      <w:lang w:val="en-US"/>
      <w14:ligatures w14:val="none"/>
    </w:rPr>
  </w:style>
  <w:style w:type="paragraph" w:customStyle="1" w:styleId="TableParagraph">
    <w:name w:val="Table Paragraph"/>
    <w:basedOn w:val="Normal"/>
    <w:uiPriority w:val="1"/>
    <w:qFormat/>
    <w:rsid w:val="0053676C"/>
    <w:pPr>
      <w:ind w:left="8"/>
      <w:jc w:val="center"/>
    </w:pPr>
  </w:style>
  <w:style w:type="character" w:customStyle="1" w:styleId="Heading2Char">
    <w:name w:val="Heading 2 Char"/>
    <w:basedOn w:val="DefaultParagraphFont"/>
    <w:link w:val="Heading2"/>
    <w:uiPriority w:val="9"/>
    <w:semiHidden/>
    <w:rsid w:val="00C00C06"/>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C00C06"/>
    <w:rPr>
      <w:sz w:val="24"/>
      <w:szCs w:val="24"/>
    </w:rPr>
  </w:style>
  <w:style w:type="table" w:styleId="TableGrid">
    <w:name w:val="Table Grid"/>
    <w:basedOn w:val="TableNormal"/>
    <w:uiPriority w:val="39"/>
    <w:rsid w:val="00597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25382">
      <w:bodyDiv w:val="1"/>
      <w:marLeft w:val="0"/>
      <w:marRight w:val="0"/>
      <w:marTop w:val="0"/>
      <w:marBottom w:val="0"/>
      <w:divBdr>
        <w:top w:val="none" w:sz="0" w:space="0" w:color="auto"/>
        <w:left w:val="none" w:sz="0" w:space="0" w:color="auto"/>
        <w:bottom w:val="none" w:sz="0" w:space="0" w:color="auto"/>
        <w:right w:val="none" w:sz="0" w:space="0" w:color="auto"/>
      </w:divBdr>
    </w:div>
    <w:div w:id="882907120">
      <w:bodyDiv w:val="1"/>
      <w:marLeft w:val="0"/>
      <w:marRight w:val="0"/>
      <w:marTop w:val="0"/>
      <w:marBottom w:val="0"/>
      <w:divBdr>
        <w:top w:val="none" w:sz="0" w:space="0" w:color="auto"/>
        <w:left w:val="none" w:sz="0" w:space="0" w:color="auto"/>
        <w:bottom w:val="none" w:sz="0" w:space="0" w:color="auto"/>
        <w:right w:val="none" w:sz="0" w:space="0" w:color="auto"/>
      </w:divBdr>
    </w:div>
    <w:div w:id="988247433">
      <w:bodyDiv w:val="1"/>
      <w:marLeft w:val="0"/>
      <w:marRight w:val="0"/>
      <w:marTop w:val="0"/>
      <w:marBottom w:val="0"/>
      <w:divBdr>
        <w:top w:val="none" w:sz="0" w:space="0" w:color="auto"/>
        <w:left w:val="none" w:sz="0" w:space="0" w:color="auto"/>
        <w:bottom w:val="none" w:sz="0" w:space="0" w:color="auto"/>
        <w:right w:val="none" w:sz="0" w:space="0" w:color="auto"/>
      </w:divBdr>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
    <w:div w:id="1162356786">
      <w:bodyDiv w:val="1"/>
      <w:marLeft w:val="0"/>
      <w:marRight w:val="0"/>
      <w:marTop w:val="0"/>
      <w:marBottom w:val="0"/>
      <w:divBdr>
        <w:top w:val="none" w:sz="0" w:space="0" w:color="auto"/>
        <w:left w:val="none" w:sz="0" w:space="0" w:color="auto"/>
        <w:bottom w:val="none" w:sz="0" w:space="0" w:color="auto"/>
        <w:right w:val="none" w:sz="0" w:space="0" w:color="auto"/>
      </w:divBdr>
      <w:divsChild>
        <w:div w:id="688793849">
          <w:marLeft w:val="446"/>
          <w:marRight w:val="0"/>
          <w:marTop w:val="0"/>
          <w:marBottom w:val="0"/>
          <w:divBdr>
            <w:top w:val="none" w:sz="0" w:space="0" w:color="auto"/>
            <w:left w:val="none" w:sz="0" w:space="0" w:color="auto"/>
            <w:bottom w:val="none" w:sz="0" w:space="0" w:color="auto"/>
            <w:right w:val="none" w:sz="0" w:space="0" w:color="auto"/>
          </w:divBdr>
        </w:div>
        <w:div w:id="358241377">
          <w:marLeft w:val="446"/>
          <w:marRight w:val="0"/>
          <w:marTop w:val="0"/>
          <w:marBottom w:val="0"/>
          <w:divBdr>
            <w:top w:val="none" w:sz="0" w:space="0" w:color="auto"/>
            <w:left w:val="none" w:sz="0" w:space="0" w:color="auto"/>
            <w:bottom w:val="none" w:sz="0" w:space="0" w:color="auto"/>
            <w:right w:val="none" w:sz="0" w:space="0" w:color="auto"/>
          </w:divBdr>
        </w:div>
        <w:div w:id="618224906">
          <w:marLeft w:val="446"/>
          <w:marRight w:val="0"/>
          <w:marTop w:val="0"/>
          <w:marBottom w:val="0"/>
          <w:divBdr>
            <w:top w:val="none" w:sz="0" w:space="0" w:color="auto"/>
            <w:left w:val="none" w:sz="0" w:space="0" w:color="auto"/>
            <w:bottom w:val="none" w:sz="0" w:space="0" w:color="auto"/>
            <w:right w:val="none" w:sz="0" w:space="0" w:color="auto"/>
          </w:divBdr>
        </w:div>
        <w:div w:id="1164854505">
          <w:marLeft w:val="446"/>
          <w:marRight w:val="0"/>
          <w:marTop w:val="0"/>
          <w:marBottom w:val="0"/>
          <w:divBdr>
            <w:top w:val="none" w:sz="0" w:space="0" w:color="auto"/>
            <w:left w:val="none" w:sz="0" w:space="0" w:color="auto"/>
            <w:bottom w:val="none" w:sz="0" w:space="0" w:color="auto"/>
            <w:right w:val="none" w:sz="0" w:space="0" w:color="auto"/>
          </w:divBdr>
        </w:div>
      </w:divsChild>
    </w:div>
    <w:div w:id="1271475160">
      <w:bodyDiv w:val="1"/>
      <w:marLeft w:val="0"/>
      <w:marRight w:val="0"/>
      <w:marTop w:val="0"/>
      <w:marBottom w:val="0"/>
      <w:divBdr>
        <w:top w:val="none" w:sz="0" w:space="0" w:color="auto"/>
        <w:left w:val="none" w:sz="0" w:space="0" w:color="auto"/>
        <w:bottom w:val="none" w:sz="0" w:space="0" w:color="auto"/>
        <w:right w:val="none" w:sz="0" w:space="0" w:color="auto"/>
      </w:divBdr>
    </w:div>
    <w:div w:id="1330988167">
      <w:bodyDiv w:val="1"/>
      <w:marLeft w:val="0"/>
      <w:marRight w:val="0"/>
      <w:marTop w:val="0"/>
      <w:marBottom w:val="0"/>
      <w:divBdr>
        <w:top w:val="none" w:sz="0" w:space="0" w:color="auto"/>
        <w:left w:val="none" w:sz="0" w:space="0" w:color="auto"/>
        <w:bottom w:val="none" w:sz="0" w:space="0" w:color="auto"/>
        <w:right w:val="none" w:sz="0" w:space="0" w:color="auto"/>
      </w:divBdr>
    </w:div>
    <w:div w:id="1720857504">
      <w:bodyDiv w:val="1"/>
      <w:marLeft w:val="0"/>
      <w:marRight w:val="0"/>
      <w:marTop w:val="0"/>
      <w:marBottom w:val="0"/>
      <w:divBdr>
        <w:top w:val="none" w:sz="0" w:space="0" w:color="auto"/>
        <w:left w:val="none" w:sz="0" w:space="0" w:color="auto"/>
        <w:bottom w:val="none" w:sz="0" w:space="0" w:color="auto"/>
        <w:right w:val="none" w:sz="0" w:space="0" w:color="auto"/>
      </w:divBdr>
    </w:div>
    <w:div w:id="18889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Gupta</dc:creator>
  <cp:keywords/>
  <dc:description/>
  <cp:lastModifiedBy>Lakshay Agarwal</cp:lastModifiedBy>
  <cp:revision>4</cp:revision>
  <dcterms:created xsi:type="dcterms:W3CDTF">2024-09-09T17:24:00Z</dcterms:created>
  <dcterms:modified xsi:type="dcterms:W3CDTF">2024-09-10T05:59:00Z</dcterms:modified>
</cp:coreProperties>
</file>