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148EB" w14:textId="77777777" w:rsidR="00B577F9" w:rsidRDefault="00000000">
      <w:pPr>
        <w:pBdr>
          <w:top w:val="nil"/>
          <w:left w:val="nil"/>
          <w:bottom w:val="nil"/>
          <w:right w:val="nil"/>
          <w:between w:val="nil"/>
        </w:pBdr>
        <w:jc w:val="center"/>
        <w:rPr>
          <w:b/>
          <w:color w:val="000000"/>
          <w:sz w:val="72"/>
          <w:szCs w:val="72"/>
        </w:rPr>
      </w:pPr>
      <w:r>
        <w:rPr>
          <w:b/>
          <w:color w:val="000000"/>
          <w:sz w:val="72"/>
          <w:szCs w:val="72"/>
        </w:rPr>
        <w:t>Software Requirements Specification</w:t>
      </w:r>
    </w:p>
    <w:p w14:paraId="2BF71C37" w14:textId="77777777" w:rsidR="00B577F9" w:rsidRDefault="00B577F9">
      <w:pPr>
        <w:pBdr>
          <w:top w:val="nil"/>
          <w:left w:val="nil"/>
          <w:bottom w:val="nil"/>
          <w:right w:val="nil"/>
          <w:between w:val="nil"/>
        </w:pBdr>
        <w:jc w:val="center"/>
        <w:rPr>
          <w:b/>
          <w:color w:val="000000"/>
          <w:sz w:val="72"/>
          <w:szCs w:val="72"/>
        </w:rPr>
      </w:pPr>
    </w:p>
    <w:p w14:paraId="42023057" w14:textId="77777777" w:rsidR="00B577F9" w:rsidRDefault="00000000">
      <w:pPr>
        <w:pBdr>
          <w:top w:val="nil"/>
          <w:left w:val="nil"/>
          <w:bottom w:val="nil"/>
          <w:right w:val="nil"/>
          <w:between w:val="nil"/>
        </w:pBdr>
        <w:jc w:val="center"/>
        <w:rPr>
          <w:color w:val="000000"/>
          <w:sz w:val="40"/>
          <w:szCs w:val="40"/>
        </w:rPr>
      </w:pPr>
      <w:r>
        <w:rPr>
          <w:color w:val="000000"/>
          <w:sz w:val="40"/>
          <w:szCs w:val="40"/>
        </w:rPr>
        <w:t>For</w:t>
      </w:r>
    </w:p>
    <w:p w14:paraId="69054295" w14:textId="77777777" w:rsidR="00B577F9" w:rsidRDefault="00B577F9">
      <w:pPr>
        <w:pBdr>
          <w:top w:val="nil"/>
          <w:left w:val="nil"/>
          <w:bottom w:val="nil"/>
          <w:right w:val="nil"/>
          <w:between w:val="nil"/>
        </w:pBdr>
        <w:jc w:val="center"/>
        <w:rPr>
          <w:color w:val="000000"/>
          <w:sz w:val="40"/>
          <w:szCs w:val="40"/>
        </w:rPr>
      </w:pPr>
    </w:p>
    <w:p w14:paraId="09D84B30" w14:textId="77777777" w:rsidR="00B577F9" w:rsidRDefault="00000000">
      <w:pPr>
        <w:pBdr>
          <w:top w:val="nil"/>
          <w:left w:val="nil"/>
          <w:bottom w:val="nil"/>
          <w:right w:val="nil"/>
          <w:between w:val="nil"/>
        </w:pBdr>
        <w:jc w:val="center"/>
        <w:rPr>
          <w:color w:val="000000"/>
          <w:sz w:val="40"/>
          <w:szCs w:val="40"/>
        </w:rPr>
      </w:pPr>
      <w:proofErr w:type="spellStart"/>
      <w:r>
        <w:rPr>
          <w:color w:val="000000"/>
          <w:sz w:val="40"/>
          <w:szCs w:val="40"/>
        </w:rPr>
        <w:t>PCause</w:t>
      </w:r>
      <w:proofErr w:type="spellEnd"/>
      <w:r>
        <w:rPr>
          <w:color w:val="000000"/>
          <w:sz w:val="40"/>
          <w:szCs w:val="40"/>
        </w:rPr>
        <w:t>: PCOS detection system based on deep learning model using ultrasound images</w:t>
      </w:r>
    </w:p>
    <w:p w14:paraId="49C929FB" w14:textId="77777777" w:rsidR="00B577F9" w:rsidRDefault="00B577F9">
      <w:pPr>
        <w:pBdr>
          <w:top w:val="nil"/>
          <w:left w:val="nil"/>
          <w:bottom w:val="nil"/>
          <w:right w:val="nil"/>
          <w:between w:val="nil"/>
        </w:pBdr>
        <w:jc w:val="center"/>
        <w:rPr>
          <w:color w:val="000000"/>
          <w:sz w:val="40"/>
          <w:szCs w:val="40"/>
        </w:rPr>
      </w:pPr>
    </w:p>
    <w:p w14:paraId="455C6F34" w14:textId="25C566C8" w:rsidR="00B577F9" w:rsidRDefault="005C6EB6">
      <w:pPr>
        <w:pBdr>
          <w:top w:val="nil"/>
          <w:left w:val="nil"/>
          <w:bottom w:val="nil"/>
          <w:right w:val="nil"/>
          <w:between w:val="nil"/>
        </w:pBdr>
        <w:jc w:val="center"/>
        <w:rPr>
          <w:color w:val="000000"/>
          <w:sz w:val="40"/>
          <w:szCs w:val="40"/>
        </w:rPr>
      </w:pPr>
      <w:r>
        <w:rPr>
          <w:sz w:val="40"/>
          <w:szCs w:val="40"/>
        </w:rPr>
        <w:t>9</w:t>
      </w:r>
      <w:r>
        <w:rPr>
          <w:color w:val="000000"/>
          <w:sz w:val="40"/>
          <w:szCs w:val="40"/>
          <w:vertAlign w:val="superscript"/>
        </w:rPr>
        <w:t>th</w:t>
      </w:r>
      <w:r>
        <w:rPr>
          <w:color w:val="000000"/>
          <w:sz w:val="40"/>
          <w:szCs w:val="40"/>
        </w:rPr>
        <w:t xml:space="preserve"> </w:t>
      </w:r>
      <w:r>
        <w:rPr>
          <w:sz w:val="40"/>
          <w:szCs w:val="40"/>
        </w:rPr>
        <w:t xml:space="preserve">April </w:t>
      </w:r>
      <w:r>
        <w:rPr>
          <w:color w:val="000000"/>
          <w:sz w:val="40"/>
          <w:szCs w:val="40"/>
        </w:rPr>
        <w:t>2024</w:t>
      </w:r>
    </w:p>
    <w:p w14:paraId="062302BF" w14:textId="77777777" w:rsidR="00B577F9" w:rsidRDefault="00B577F9">
      <w:pPr>
        <w:pBdr>
          <w:top w:val="nil"/>
          <w:left w:val="nil"/>
          <w:bottom w:val="nil"/>
          <w:right w:val="nil"/>
          <w:between w:val="nil"/>
        </w:pBdr>
        <w:jc w:val="center"/>
        <w:rPr>
          <w:color w:val="000000"/>
          <w:sz w:val="40"/>
          <w:szCs w:val="40"/>
        </w:rPr>
      </w:pPr>
    </w:p>
    <w:p w14:paraId="082D1F99" w14:textId="77777777" w:rsidR="00B577F9" w:rsidRDefault="00B577F9">
      <w:pPr>
        <w:pBdr>
          <w:top w:val="nil"/>
          <w:left w:val="nil"/>
          <w:bottom w:val="nil"/>
          <w:right w:val="nil"/>
          <w:between w:val="nil"/>
        </w:pBdr>
        <w:jc w:val="center"/>
        <w:rPr>
          <w:color w:val="000000"/>
          <w:sz w:val="40"/>
          <w:szCs w:val="40"/>
        </w:rPr>
      </w:pPr>
    </w:p>
    <w:p w14:paraId="4621EBA0" w14:textId="77777777" w:rsidR="00B577F9" w:rsidRDefault="00000000">
      <w:pPr>
        <w:pBdr>
          <w:top w:val="nil"/>
          <w:left w:val="nil"/>
          <w:bottom w:val="nil"/>
          <w:right w:val="nil"/>
          <w:between w:val="nil"/>
        </w:pBdr>
        <w:jc w:val="center"/>
        <w:rPr>
          <w:color w:val="000000"/>
          <w:sz w:val="40"/>
          <w:szCs w:val="40"/>
        </w:rPr>
      </w:pPr>
      <w:r>
        <w:rPr>
          <w:color w:val="000000"/>
          <w:sz w:val="40"/>
          <w:szCs w:val="40"/>
        </w:rPr>
        <w:t xml:space="preserve">Prepared by </w:t>
      </w:r>
    </w:p>
    <w:p w14:paraId="1E593810" w14:textId="77777777" w:rsidR="00B577F9" w:rsidRDefault="00B577F9">
      <w:pPr>
        <w:pBdr>
          <w:top w:val="nil"/>
          <w:left w:val="nil"/>
          <w:bottom w:val="nil"/>
          <w:right w:val="nil"/>
          <w:between w:val="nil"/>
        </w:pBdr>
        <w:rPr>
          <w:color w:val="000000"/>
          <w:sz w:val="40"/>
          <w:szCs w:val="40"/>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693"/>
        <w:gridCol w:w="3067"/>
      </w:tblGrid>
      <w:tr w:rsidR="00B577F9" w14:paraId="0FC18072" w14:textId="77777777">
        <w:tc>
          <w:tcPr>
            <w:tcW w:w="3256" w:type="dxa"/>
          </w:tcPr>
          <w:p w14:paraId="5FC8769B" w14:textId="77777777" w:rsidR="00B577F9" w:rsidRDefault="00000000">
            <w:pPr>
              <w:pBdr>
                <w:top w:val="nil"/>
                <w:left w:val="nil"/>
                <w:bottom w:val="nil"/>
                <w:right w:val="nil"/>
                <w:between w:val="nil"/>
              </w:pBdr>
              <w:jc w:val="center"/>
              <w:rPr>
                <w:b/>
                <w:color w:val="000000"/>
                <w:sz w:val="40"/>
                <w:szCs w:val="40"/>
              </w:rPr>
            </w:pPr>
            <w:r>
              <w:rPr>
                <w:b/>
                <w:color w:val="000000"/>
                <w:sz w:val="40"/>
                <w:szCs w:val="40"/>
              </w:rPr>
              <w:t>Specialization</w:t>
            </w:r>
          </w:p>
        </w:tc>
        <w:tc>
          <w:tcPr>
            <w:tcW w:w="2693" w:type="dxa"/>
          </w:tcPr>
          <w:p w14:paraId="287B0C60" w14:textId="77777777" w:rsidR="00B577F9" w:rsidRDefault="00000000">
            <w:pPr>
              <w:pBdr>
                <w:top w:val="nil"/>
                <w:left w:val="nil"/>
                <w:bottom w:val="nil"/>
                <w:right w:val="nil"/>
                <w:between w:val="nil"/>
              </w:pBdr>
              <w:jc w:val="center"/>
              <w:rPr>
                <w:b/>
                <w:color w:val="000000"/>
                <w:sz w:val="40"/>
                <w:szCs w:val="40"/>
              </w:rPr>
            </w:pPr>
            <w:r>
              <w:rPr>
                <w:b/>
                <w:color w:val="000000"/>
                <w:sz w:val="40"/>
                <w:szCs w:val="40"/>
              </w:rPr>
              <w:t>SAP ID</w:t>
            </w:r>
          </w:p>
        </w:tc>
        <w:tc>
          <w:tcPr>
            <w:tcW w:w="3067" w:type="dxa"/>
          </w:tcPr>
          <w:p w14:paraId="13968037" w14:textId="77777777" w:rsidR="00B577F9" w:rsidRDefault="00000000">
            <w:pPr>
              <w:pBdr>
                <w:top w:val="nil"/>
                <w:left w:val="nil"/>
                <w:bottom w:val="nil"/>
                <w:right w:val="nil"/>
                <w:between w:val="nil"/>
              </w:pBdr>
              <w:jc w:val="center"/>
              <w:rPr>
                <w:b/>
                <w:color w:val="000000"/>
                <w:sz w:val="40"/>
                <w:szCs w:val="40"/>
              </w:rPr>
            </w:pPr>
            <w:r>
              <w:rPr>
                <w:b/>
                <w:color w:val="000000"/>
                <w:sz w:val="40"/>
                <w:szCs w:val="40"/>
              </w:rPr>
              <w:t>Name</w:t>
            </w:r>
          </w:p>
        </w:tc>
      </w:tr>
      <w:tr w:rsidR="00B577F9" w14:paraId="60B04404" w14:textId="77777777">
        <w:tc>
          <w:tcPr>
            <w:tcW w:w="3256" w:type="dxa"/>
          </w:tcPr>
          <w:p w14:paraId="0D694D50" w14:textId="77777777" w:rsidR="00B577F9" w:rsidRDefault="00000000">
            <w:pPr>
              <w:pBdr>
                <w:top w:val="nil"/>
                <w:left w:val="nil"/>
                <w:bottom w:val="nil"/>
                <w:right w:val="nil"/>
                <w:between w:val="nil"/>
              </w:pBdr>
              <w:jc w:val="center"/>
              <w:rPr>
                <w:color w:val="000000"/>
                <w:sz w:val="40"/>
                <w:szCs w:val="40"/>
              </w:rPr>
            </w:pPr>
            <w:r>
              <w:rPr>
                <w:color w:val="000000"/>
                <w:sz w:val="40"/>
                <w:szCs w:val="40"/>
              </w:rPr>
              <w:t>AI&amp;ML Hons B1</w:t>
            </w:r>
          </w:p>
        </w:tc>
        <w:tc>
          <w:tcPr>
            <w:tcW w:w="2693" w:type="dxa"/>
          </w:tcPr>
          <w:p w14:paraId="1BC7BCDF" w14:textId="77777777" w:rsidR="00B577F9" w:rsidRDefault="00000000">
            <w:pPr>
              <w:pBdr>
                <w:top w:val="nil"/>
                <w:left w:val="nil"/>
                <w:bottom w:val="nil"/>
                <w:right w:val="nil"/>
                <w:between w:val="nil"/>
              </w:pBdr>
              <w:jc w:val="center"/>
              <w:rPr>
                <w:color w:val="000000"/>
                <w:sz w:val="40"/>
                <w:szCs w:val="40"/>
              </w:rPr>
            </w:pPr>
            <w:r>
              <w:rPr>
                <w:color w:val="000000"/>
                <w:sz w:val="40"/>
                <w:szCs w:val="40"/>
              </w:rPr>
              <w:t>500090912</w:t>
            </w:r>
          </w:p>
        </w:tc>
        <w:tc>
          <w:tcPr>
            <w:tcW w:w="3067" w:type="dxa"/>
          </w:tcPr>
          <w:p w14:paraId="58A58370" w14:textId="77777777" w:rsidR="00B577F9" w:rsidRDefault="00000000">
            <w:pPr>
              <w:pBdr>
                <w:top w:val="nil"/>
                <w:left w:val="nil"/>
                <w:bottom w:val="nil"/>
                <w:right w:val="nil"/>
                <w:between w:val="nil"/>
              </w:pBdr>
              <w:jc w:val="center"/>
              <w:rPr>
                <w:color w:val="000000"/>
                <w:sz w:val="40"/>
                <w:szCs w:val="40"/>
              </w:rPr>
            </w:pPr>
            <w:r>
              <w:rPr>
                <w:color w:val="000000"/>
                <w:sz w:val="40"/>
                <w:szCs w:val="40"/>
              </w:rPr>
              <w:t>Charu Gupta</w:t>
            </w:r>
          </w:p>
        </w:tc>
      </w:tr>
      <w:tr w:rsidR="00B577F9" w14:paraId="33AE5E93" w14:textId="77777777">
        <w:tc>
          <w:tcPr>
            <w:tcW w:w="3256" w:type="dxa"/>
          </w:tcPr>
          <w:p w14:paraId="652E2F9B" w14:textId="77777777" w:rsidR="00B577F9" w:rsidRDefault="00000000">
            <w:pPr>
              <w:pBdr>
                <w:top w:val="nil"/>
                <w:left w:val="nil"/>
                <w:bottom w:val="nil"/>
                <w:right w:val="nil"/>
                <w:between w:val="nil"/>
              </w:pBdr>
              <w:jc w:val="center"/>
              <w:rPr>
                <w:color w:val="000000"/>
                <w:sz w:val="40"/>
                <w:szCs w:val="40"/>
              </w:rPr>
            </w:pPr>
            <w:r>
              <w:rPr>
                <w:color w:val="000000"/>
                <w:sz w:val="40"/>
                <w:szCs w:val="40"/>
              </w:rPr>
              <w:t>AI&amp;ML Hons B1</w:t>
            </w:r>
          </w:p>
        </w:tc>
        <w:tc>
          <w:tcPr>
            <w:tcW w:w="2693" w:type="dxa"/>
          </w:tcPr>
          <w:p w14:paraId="37E54B90" w14:textId="77777777" w:rsidR="00B577F9" w:rsidRDefault="00000000">
            <w:pPr>
              <w:pBdr>
                <w:top w:val="nil"/>
                <w:left w:val="nil"/>
                <w:bottom w:val="nil"/>
                <w:right w:val="nil"/>
                <w:between w:val="nil"/>
              </w:pBdr>
              <w:jc w:val="center"/>
              <w:rPr>
                <w:color w:val="000000"/>
                <w:sz w:val="40"/>
                <w:szCs w:val="40"/>
              </w:rPr>
            </w:pPr>
            <w:r>
              <w:rPr>
                <w:color w:val="000000"/>
                <w:sz w:val="40"/>
                <w:szCs w:val="40"/>
              </w:rPr>
              <w:t>500094127</w:t>
            </w:r>
          </w:p>
        </w:tc>
        <w:tc>
          <w:tcPr>
            <w:tcW w:w="3067" w:type="dxa"/>
          </w:tcPr>
          <w:p w14:paraId="7290AF9F" w14:textId="77777777" w:rsidR="00B577F9" w:rsidRDefault="00000000">
            <w:pPr>
              <w:pBdr>
                <w:top w:val="nil"/>
                <w:left w:val="nil"/>
                <w:bottom w:val="nil"/>
                <w:right w:val="nil"/>
                <w:between w:val="nil"/>
              </w:pBdr>
              <w:jc w:val="center"/>
              <w:rPr>
                <w:color w:val="000000"/>
                <w:sz w:val="40"/>
                <w:szCs w:val="40"/>
              </w:rPr>
            </w:pPr>
            <w:r>
              <w:rPr>
                <w:color w:val="000000"/>
                <w:sz w:val="40"/>
                <w:szCs w:val="40"/>
              </w:rPr>
              <w:t>Lakshay Agarwal</w:t>
            </w:r>
          </w:p>
        </w:tc>
      </w:tr>
    </w:tbl>
    <w:p w14:paraId="436EF1F6" w14:textId="77777777" w:rsidR="00B577F9" w:rsidRDefault="00B577F9">
      <w:pPr>
        <w:spacing w:before="9"/>
        <w:ind w:right="1699"/>
        <w:rPr>
          <w:sz w:val="28"/>
          <w:szCs w:val="28"/>
        </w:rPr>
      </w:pPr>
    </w:p>
    <w:p w14:paraId="12454BED" w14:textId="77777777" w:rsidR="00B577F9" w:rsidRDefault="00B577F9">
      <w:pPr>
        <w:spacing w:before="9"/>
        <w:ind w:left="1703" w:right="1699"/>
        <w:jc w:val="center"/>
        <w:rPr>
          <w:sz w:val="28"/>
          <w:szCs w:val="28"/>
        </w:rPr>
      </w:pPr>
    </w:p>
    <w:p w14:paraId="077E899C" w14:textId="77777777" w:rsidR="00B577F9" w:rsidRDefault="00B577F9">
      <w:pPr>
        <w:spacing w:before="9"/>
        <w:ind w:left="1703" w:right="1699"/>
        <w:jc w:val="center"/>
        <w:rPr>
          <w:sz w:val="28"/>
          <w:szCs w:val="28"/>
        </w:rPr>
      </w:pPr>
    </w:p>
    <w:p w14:paraId="1C71D63A" w14:textId="77777777" w:rsidR="00B577F9" w:rsidRDefault="00000000">
      <w:pPr>
        <w:pBdr>
          <w:top w:val="nil"/>
          <w:left w:val="nil"/>
          <w:bottom w:val="nil"/>
          <w:right w:val="nil"/>
          <w:between w:val="nil"/>
        </w:pBdr>
        <w:jc w:val="center"/>
        <w:rPr>
          <w:color w:val="000000"/>
          <w:sz w:val="36"/>
          <w:szCs w:val="36"/>
        </w:rPr>
      </w:pPr>
      <w:r>
        <w:rPr>
          <w:noProof/>
          <w:sz w:val="28"/>
          <w:szCs w:val="28"/>
        </w:rPr>
        <w:drawing>
          <wp:inline distT="0" distB="0" distL="0" distR="0" wp14:anchorId="10AFC167" wp14:editId="419B375A">
            <wp:extent cx="2292188" cy="10224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92188" cy="1022415"/>
                    </a:xfrm>
                    <a:prstGeom prst="rect">
                      <a:avLst/>
                    </a:prstGeom>
                    <a:ln/>
                  </pic:spPr>
                </pic:pic>
              </a:graphicData>
            </a:graphic>
          </wp:inline>
        </w:drawing>
      </w:r>
    </w:p>
    <w:p w14:paraId="56343D85" w14:textId="77777777" w:rsidR="00B577F9" w:rsidRDefault="00B577F9">
      <w:pPr>
        <w:pBdr>
          <w:top w:val="nil"/>
          <w:left w:val="nil"/>
          <w:bottom w:val="nil"/>
          <w:right w:val="nil"/>
          <w:between w:val="nil"/>
        </w:pBdr>
        <w:jc w:val="center"/>
        <w:rPr>
          <w:color w:val="000000"/>
          <w:sz w:val="36"/>
          <w:szCs w:val="36"/>
        </w:rPr>
      </w:pPr>
    </w:p>
    <w:p w14:paraId="2D28F7FA" w14:textId="77777777" w:rsidR="00B577F9" w:rsidRDefault="00000000">
      <w:pPr>
        <w:pBdr>
          <w:top w:val="nil"/>
          <w:left w:val="nil"/>
          <w:bottom w:val="nil"/>
          <w:right w:val="nil"/>
          <w:between w:val="nil"/>
        </w:pBdr>
        <w:jc w:val="center"/>
        <w:rPr>
          <w:color w:val="000000"/>
          <w:sz w:val="36"/>
          <w:szCs w:val="36"/>
        </w:rPr>
      </w:pPr>
      <w:r>
        <w:rPr>
          <w:color w:val="000000"/>
          <w:sz w:val="36"/>
          <w:szCs w:val="36"/>
        </w:rPr>
        <w:t xml:space="preserve">Department of </w:t>
      </w:r>
      <w:r>
        <w:rPr>
          <w:sz w:val="36"/>
          <w:szCs w:val="36"/>
        </w:rPr>
        <w:t>Artificial Intelligence</w:t>
      </w:r>
    </w:p>
    <w:p w14:paraId="17BDF170" w14:textId="77777777" w:rsidR="00B577F9" w:rsidRDefault="00000000">
      <w:pPr>
        <w:pBdr>
          <w:top w:val="nil"/>
          <w:left w:val="nil"/>
          <w:bottom w:val="nil"/>
          <w:right w:val="nil"/>
          <w:between w:val="nil"/>
        </w:pBdr>
        <w:jc w:val="center"/>
        <w:rPr>
          <w:color w:val="000000"/>
          <w:sz w:val="36"/>
          <w:szCs w:val="36"/>
        </w:rPr>
      </w:pPr>
      <w:r>
        <w:rPr>
          <w:color w:val="000000"/>
          <w:sz w:val="36"/>
          <w:szCs w:val="36"/>
        </w:rPr>
        <w:t>School Of Computer Science</w:t>
      </w:r>
    </w:p>
    <w:p w14:paraId="6CE41154" w14:textId="77777777" w:rsidR="00B577F9" w:rsidRDefault="00000000">
      <w:pPr>
        <w:pBdr>
          <w:top w:val="nil"/>
          <w:left w:val="nil"/>
          <w:bottom w:val="nil"/>
          <w:right w:val="nil"/>
          <w:between w:val="nil"/>
        </w:pBdr>
        <w:jc w:val="center"/>
        <w:rPr>
          <w:color w:val="000000"/>
          <w:sz w:val="36"/>
          <w:szCs w:val="36"/>
        </w:rPr>
      </w:pPr>
      <w:r>
        <w:rPr>
          <w:color w:val="000000"/>
          <w:sz w:val="36"/>
          <w:szCs w:val="36"/>
        </w:rPr>
        <w:t>UNIVERSITY OF PETROLEUM &amp; ENERGY STUDIES,</w:t>
      </w:r>
    </w:p>
    <w:p w14:paraId="0479B3D6" w14:textId="77777777" w:rsidR="00B577F9" w:rsidRDefault="00000000">
      <w:pPr>
        <w:pBdr>
          <w:top w:val="nil"/>
          <w:left w:val="nil"/>
          <w:bottom w:val="nil"/>
          <w:right w:val="nil"/>
          <w:between w:val="nil"/>
        </w:pBdr>
        <w:jc w:val="center"/>
        <w:rPr>
          <w:color w:val="000000"/>
          <w:sz w:val="36"/>
          <w:szCs w:val="36"/>
        </w:rPr>
      </w:pPr>
      <w:r>
        <w:rPr>
          <w:color w:val="000000"/>
          <w:sz w:val="36"/>
          <w:szCs w:val="36"/>
        </w:rPr>
        <w:t>DEHRADUN- 248007. Uttarakhan</w:t>
      </w:r>
      <w:r>
        <w:rPr>
          <w:sz w:val="36"/>
          <w:szCs w:val="36"/>
        </w:rPr>
        <w:t>d</w:t>
      </w:r>
    </w:p>
    <w:p w14:paraId="4BF4D702" w14:textId="77777777" w:rsidR="00B577F9" w:rsidRDefault="00000000">
      <w:pPr>
        <w:keepNext/>
        <w:keepLines/>
        <w:pBdr>
          <w:top w:val="nil"/>
          <w:left w:val="nil"/>
          <w:bottom w:val="nil"/>
          <w:right w:val="nil"/>
          <w:between w:val="nil"/>
        </w:pBdr>
        <w:spacing w:before="120" w:after="240"/>
        <w:jc w:val="center"/>
        <w:rPr>
          <w:b/>
          <w:color w:val="000000"/>
          <w:sz w:val="40"/>
          <w:szCs w:val="40"/>
        </w:rPr>
      </w:pPr>
      <w:r>
        <w:rPr>
          <w:b/>
          <w:color w:val="000000"/>
          <w:sz w:val="40"/>
          <w:szCs w:val="40"/>
        </w:rPr>
        <w:lastRenderedPageBreak/>
        <w:t>Table of Contents</w:t>
      </w:r>
    </w:p>
    <w:tbl>
      <w:tblPr>
        <w:tblStyle w:val="a0"/>
        <w:tblW w:w="9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7"/>
        <w:gridCol w:w="7825"/>
        <w:gridCol w:w="1072"/>
      </w:tblGrid>
      <w:tr w:rsidR="00B577F9" w14:paraId="5E9615E4" w14:textId="77777777" w:rsidTr="005C6EB6">
        <w:trPr>
          <w:trHeight w:val="766"/>
        </w:trPr>
        <w:tc>
          <w:tcPr>
            <w:tcW w:w="8192" w:type="dxa"/>
            <w:gridSpan w:val="2"/>
          </w:tcPr>
          <w:p w14:paraId="0AE93F65" w14:textId="77777777" w:rsidR="00B577F9" w:rsidRDefault="00000000" w:rsidP="005C6EB6">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Topic</w:t>
            </w:r>
          </w:p>
        </w:tc>
        <w:tc>
          <w:tcPr>
            <w:tcW w:w="1072" w:type="dxa"/>
          </w:tcPr>
          <w:p w14:paraId="3131CD19" w14:textId="77777777" w:rsidR="00B577F9" w:rsidRDefault="00000000" w:rsidP="005C6EB6">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Page No</w:t>
            </w:r>
          </w:p>
        </w:tc>
      </w:tr>
      <w:tr w:rsidR="00B577F9" w14:paraId="1795ED55" w14:textId="77777777" w:rsidTr="005C6EB6">
        <w:trPr>
          <w:trHeight w:val="376"/>
        </w:trPr>
        <w:tc>
          <w:tcPr>
            <w:tcW w:w="367" w:type="dxa"/>
          </w:tcPr>
          <w:p w14:paraId="38092690"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7825" w:type="dxa"/>
          </w:tcPr>
          <w:p w14:paraId="5219270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w:t>
            </w:r>
          </w:p>
        </w:tc>
        <w:tc>
          <w:tcPr>
            <w:tcW w:w="1072" w:type="dxa"/>
          </w:tcPr>
          <w:p w14:paraId="29FADA50"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7093CC5E" w14:textId="77777777" w:rsidTr="005C6EB6">
        <w:trPr>
          <w:trHeight w:val="390"/>
        </w:trPr>
        <w:tc>
          <w:tcPr>
            <w:tcW w:w="367" w:type="dxa"/>
          </w:tcPr>
          <w:p w14:paraId="6DBE872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4154DD7B"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 Purpose of the Project</w:t>
            </w:r>
          </w:p>
        </w:tc>
        <w:tc>
          <w:tcPr>
            <w:tcW w:w="1072" w:type="dxa"/>
          </w:tcPr>
          <w:p w14:paraId="6FC19591"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1D5D7CC5" w14:textId="77777777" w:rsidTr="005C6EB6">
        <w:trPr>
          <w:trHeight w:val="390"/>
        </w:trPr>
        <w:tc>
          <w:tcPr>
            <w:tcW w:w="367" w:type="dxa"/>
          </w:tcPr>
          <w:p w14:paraId="7114132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2A30AE3E"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 Target Beneficiary</w:t>
            </w:r>
          </w:p>
        </w:tc>
        <w:tc>
          <w:tcPr>
            <w:tcW w:w="1072" w:type="dxa"/>
          </w:tcPr>
          <w:p w14:paraId="289954F8"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3D2417D7" w14:textId="77777777" w:rsidTr="005C6EB6">
        <w:trPr>
          <w:trHeight w:val="376"/>
        </w:trPr>
        <w:tc>
          <w:tcPr>
            <w:tcW w:w="367" w:type="dxa"/>
          </w:tcPr>
          <w:p w14:paraId="268860C4"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58F518D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 Project Scope</w:t>
            </w:r>
          </w:p>
        </w:tc>
        <w:tc>
          <w:tcPr>
            <w:tcW w:w="1072" w:type="dxa"/>
          </w:tcPr>
          <w:p w14:paraId="4DC5ED0E"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559429EE" w14:textId="77777777" w:rsidTr="005C6EB6">
        <w:trPr>
          <w:trHeight w:val="390"/>
        </w:trPr>
        <w:tc>
          <w:tcPr>
            <w:tcW w:w="367" w:type="dxa"/>
          </w:tcPr>
          <w:p w14:paraId="2CB36035"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787EA79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 References</w:t>
            </w:r>
          </w:p>
        </w:tc>
        <w:tc>
          <w:tcPr>
            <w:tcW w:w="1072" w:type="dxa"/>
          </w:tcPr>
          <w:p w14:paraId="2DEF6F78"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4C7ECDB3" w14:textId="77777777" w:rsidTr="005C6EB6">
        <w:trPr>
          <w:trHeight w:val="390"/>
        </w:trPr>
        <w:tc>
          <w:tcPr>
            <w:tcW w:w="367" w:type="dxa"/>
          </w:tcPr>
          <w:p w14:paraId="30197969"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7825" w:type="dxa"/>
          </w:tcPr>
          <w:p w14:paraId="5C5384D7"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Project Description</w:t>
            </w:r>
          </w:p>
        </w:tc>
        <w:tc>
          <w:tcPr>
            <w:tcW w:w="1072" w:type="dxa"/>
          </w:tcPr>
          <w:p w14:paraId="0B1C01D4"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292ECE31" w14:textId="77777777" w:rsidTr="005C6EB6">
        <w:trPr>
          <w:trHeight w:val="376"/>
        </w:trPr>
        <w:tc>
          <w:tcPr>
            <w:tcW w:w="367" w:type="dxa"/>
          </w:tcPr>
          <w:p w14:paraId="37A621E5"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7B6F2E2C"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2.1 Reference Algorithm </w:t>
            </w:r>
          </w:p>
        </w:tc>
        <w:tc>
          <w:tcPr>
            <w:tcW w:w="1072" w:type="dxa"/>
          </w:tcPr>
          <w:p w14:paraId="734B41F8"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264E4DE6" w14:textId="77777777" w:rsidTr="005C6EB6">
        <w:trPr>
          <w:trHeight w:val="390"/>
        </w:trPr>
        <w:tc>
          <w:tcPr>
            <w:tcW w:w="367" w:type="dxa"/>
          </w:tcPr>
          <w:p w14:paraId="03A8F476"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03B7115D"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 Data</w:t>
            </w:r>
            <w:r>
              <w:rPr>
                <w:rFonts w:ascii="Times New Roman" w:eastAsia="Times New Roman" w:hAnsi="Times New Roman" w:cs="Times New Roman"/>
                <w:sz w:val="28"/>
                <w:szCs w:val="28"/>
              </w:rPr>
              <w:t>set</w:t>
            </w:r>
          </w:p>
        </w:tc>
        <w:tc>
          <w:tcPr>
            <w:tcW w:w="1072" w:type="dxa"/>
          </w:tcPr>
          <w:p w14:paraId="2121BCA2"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567C7D8B" w14:textId="77777777" w:rsidTr="005C6EB6">
        <w:trPr>
          <w:trHeight w:val="390"/>
        </w:trPr>
        <w:tc>
          <w:tcPr>
            <w:tcW w:w="367" w:type="dxa"/>
          </w:tcPr>
          <w:p w14:paraId="250F2921"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51A98FC8"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 SWOT Analysis</w:t>
            </w:r>
          </w:p>
        </w:tc>
        <w:tc>
          <w:tcPr>
            <w:tcW w:w="1072" w:type="dxa"/>
          </w:tcPr>
          <w:p w14:paraId="70FDDFB8"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4C769456" w14:textId="77777777" w:rsidTr="005C6EB6">
        <w:trPr>
          <w:trHeight w:val="376"/>
        </w:trPr>
        <w:tc>
          <w:tcPr>
            <w:tcW w:w="367" w:type="dxa"/>
          </w:tcPr>
          <w:p w14:paraId="00E92653"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0B6FF60D"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 Project Features</w:t>
            </w:r>
          </w:p>
        </w:tc>
        <w:tc>
          <w:tcPr>
            <w:tcW w:w="1072" w:type="dxa"/>
          </w:tcPr>
          <w:p w14:paraId="613F1788"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284F94FE" w14:textId="77777777" w:rsidTr="005C6EB6">
        <w:trPr>
          <w:trHeight w:val="390"/>
        </w:trPr>
        <w:tc>
          <w:tcPr>
            <w:tcW w:w="367" w:type="dxa"/>
          </w:tcPr>
          <w:p w14:paraId="7C2573D1"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43D90B3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 User Classes and Characteristics</w:t>
            </w:r>
          </w:p>
        </w:tc>
        <w:tc>
          <w:tcPr>
            <w:tcW w:w="1072" w:type="dxa"/>
          </w:tcPr>
          <w:p w14:paraId="788F30C9"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65E8F2A5" w14:textId="77777777" w:rsidTr="005C6EB6">
        <w:trPr>
          <w:trHeight w:val="390"/>
        </w:trPr>
        <w:tc>
          <w:tcPr>
            <w:tcW w:w="367" w:type="dxa"/>
          </w:tcPr>
          <w:p w14:paraId="1013A56D"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5CBDEF3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 Design and Implementation Constraints</w:t>
            </w:r>
          </w:p>
        </w:tc>
        <w:tc>
          <w:tcPr>
            <w:tcW w:w="1072" w:type="dxa"/>
          </w:tcPr>
          <w:p w14:paraId="7D8EAF53"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6EAE0DB4" w14:textId="77777777" w:rsidTr="005C6EB6">
        <w:trPr>
          <w:trHeight w:val="376"/>
        </w:trPr>
        <w:tc>
          <w:tcPr>
            <w:tcW w:w="367" w:type="dxa"/>
          </w:tcPr>
          <w:p w14:paraId="34B18892"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19D120B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2.7 Design diagrams</w:t>
            </w:r>
          </w:p>
        </w:tc>
        <w:tc>
          <w:tcPr>
            <w:tcW w:w="1072" w:type="dxa"/>
          </w:tcPr>
          <w:p w14:paraId="06E0872A"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0567E5C9" w14:textId="77777777" w:rsidTr="005C6EB6">
        <w:trPr>
          <w:trHeight w:val="390"/>
        </w:trPr>
        <w:tc>
          <w:tcPr>
            <w:tcW w:w="367" w:type="dxa"/>
          </w:tcPr>
          <w:p w14:paraId="26509C1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7D81E9C3"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2.8 Assumption and Dependencies</w:t>
            </w:r>
          </w:p>
        </w:tc>
        <w:tc>
          <w:tcPr>
            <w:tcW w:w="1072" w:type="dxa"/>
          </w:tcPr>
          <w:p w14:paraId="7BF1C6E3"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1EF595C8" w14:textId="77777777" w:rsidTr="005C6EB6">
        <w:trPr>
          <w:trHeight w:val="390"/>
        </w:trPr>
        <w:tc>
          <w:tcPr>
            <w:tcW w:w="367" w:type="dxa"/>
          </w:tcPr>
          <w:p w14:paraId="7DE6F21C"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7825" w:type="dxa"/>
          </w:tcPr>
          <w:p w14:paraId="1FE30ED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Requirements</w:t>
            </w:r>
          </w:p>
        </w:tc>
        <w:tc>
          <w:tcPr>
            <w:tcW w:w="1072" w:type="dxa"/>
          </w:tcPr>
          <w:p w14:paraId="64BC181A"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190F777B" w14:textId="77777777" w:rsidTr="005C6EB6">
        <w:trPr>
          <w:trHeight w:val="376"/>
        </w:trPr>
        <w:tc>
          <w:tcPr>
            <w:tcW w:w="367" w:type="dxa"/>
          </w:tcPr>
          <w:p w14:paraId="4E7FE88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1C0973B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User Interface</w:t>
            </w:r>
          </w:p>
        </w:tc>
        <w:tc>
          <w:tcPr>
            <w:tcW w:w="1072" w:type="dxa"/>
          </w:tcPr>
          <w:p w14:paraId="31A81A8E"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0E22C4AB" w14:textId="77777777" w:rsidTr="005C6EB6">
        <w:trPr>
          <w:trHeight w:val="390"/>
        </w:trPr>
        <w:tc>
          <w:tcPr>
            <w:tcW w:w="367" w:type="dxa"/>
          </w:tcPr>
          <w:p w14:paraId="01675E83"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75A17D3C"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Software Interface</w:t>
            </w:r>
          </w:p>
        </w:tc>
        <w:tc>
          <w:tcPr>
            <w:tcW w:w="1072" w:type="dxa"/>
          </w:tcPr>
          <w:p w14:paraId="4F4E6919"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4D270794" w14:textId="77777777" w:rsidTr="005C6EB6">
        <w:trPr>
          <w:trHeight w:val="390"/>
        </w:trPr>
        <w:tc>
          <w:tcPr>
            <w:tcW w:w="367" w:type="dxa"/>
          </w:tcPr>
          <w:p w14:paraId="66DF8CC4"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2928215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3.3 Database Interface</w:t>
            </w:r>
          </w:p>
        </w:tc>
        <w:tc>
          <w:tcPr>
            <w:tcW w:w="1072" w:type="dxa"/>
          </w:tcPr>
          <w:p w14:paraId="03938376"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4DDAFF85" w14:textId="77777777" w:rsidTr="005C6EB6">
        <w:trPr>
          <w:trHeight w:val="376"/>
        </w:trPr>
        <w:tc>
          <w:tcPr>
            <w:tcW w:w="367" w:type="dxa"/>
          </w:tcPr>
          <w:p w14:paraId="6D5A9E11"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486EE232"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 Protocols</w:t>
            </w:r>
          </w:p>
        </w:tc>
        <w:tc>
          <w:tcPr>
            <w:tcW w:w="1072" w:type="dxa"/>
          </w:tcPr>
          <w:p w14:paraId="60E860EB"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0AE0A544" w14:textId="77777777" w:rsidTr="005C6EB6">
        <w:trPr>
          <w:trHeight w:val="390"/>
        </w:trPr>
        <w:tc>
          <w:tcPr>
            <w:tcW w:w="367" w:type="dxa"/>
          </w:tcPr>
          <w:p w14:paraId="65897D96"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7825" w:type="dxa"/>
          </w:tcPr>
          <w:p w14:paraId="66A3CF63"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Non-functional Requirements</w:t>
            </w:r>
          </w:p>
        </w:tc>
        <w:tc>
          <w:tcPr>
            <w:tcW w:w="1072" w:type="dxa"/>
          </w:tcPr>
          <w:p w14:paraId="3557F862"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33577AC6" w14:textId="77777777" w:rsidTr="005C6EB6">
        <w:trPr>
          <w:trHeight w:val="390"/>
        </w:trPr>
        <w:tc>
          <w:tcPr>
            <w:tcW w:w="367" w:type="dxa"/>
          </w:tcPr>
          <w:p w14:paraId="6730D720"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57B9D40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 Performance requirements</w:t>
            </w:r>
          </w:p>
        </w:tc>
        <w:tc>
          <w:tcPr>
            <w:tcW w:w="1072" w:type="dxa"/>
          </w:tcPr>
          <w:p w14:paraId="0F07A527"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77526C2D" w14:textId="77777777" w:rsidTr="005C6EB6">
        <w:trPr>
          <w:trHeight w:val="376"/>
        </w:trPr>
        <w:tc>
          <w:tcPr>
            <w:tcW w:w="367" w:type="dxa"/>
          </w:tcPr>
          <w:p w14:paraId="3E0DBAD9"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2FC5E429"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 Security requirements</w:t>
            </w:r>
          </w:p>
        </w:tc>
        <w:tc>
          <w:tcPr>
            <w:tcW w:w="1072" w:type="dxa"/>
          </w:tcPr>
          <w:p w14:paraId="55CEBDC1"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66CC5923" w14:textId="77777777" w:rsidTr="005C6EB6">
        <w:trPr>
          <w:trHeight w:val="133"/>
        </w:trPr>
        <w:tc>
          <w:tcPr>
            <w:tcW w:w="367" w:type="dxa"/>
          </w:tcPr>
          <w:p w14:paraId="300CFD19"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7825" w:type="dxa"/>
          </w:tcPr>
          <w:p w14:paraId="7D568092"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 Software Quality Attributes</w:t>
            </w:r>
          </w:p>
        </w:tc>
        <w:tc>
          <w:tcPr>
            <w:tcW w:w="1072" w:type="dxa"/>
          </w:tcPr>
          <w:p w14:paraId="7A8F4EBB"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B577F9" w14:paraId="46444482" w14:textId="77777777" w:rsidTr="005C6EB6">
        <w:trPr>
          <w:trHeight w:val="390"/>
        </w:trPr>
        <w:tc>
          <w:tcPr>
            <w:tcW w:w="8192" w:type="dxa"/>
            <w:gridSpan w:val="2"/>
          </w:tcPr>
          <w:p w14:paraId="55A75884"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Appendix A: Glossary</w:t>
            </w:r>
          </w:p>
        </w:tc>
        <w:tc>
          <w:tcPr>
            <w:tcW w:w="1072" w:type="dxa"/>
          </w:tcPr>
          <w:p w14:paraId="0FFBB465" w14:textId="77777777" w:rsidR="00B577F9" w:rsidRDefault="00B577F9">
            <w:pPr>
              <w:pBdr>
                <w:top w:val="nil"/>
                <w:left w:val="nil"/>
                <w:bottom w:val="nil"/>
                <w:right w:val="nil"/>
                <w:between w:val="nil"/>
              </w:pBdr>
              <w:jc w:val="center"/>
              <w:rPr>
                <w:rFonts w:ascii="Times New Roman" w:eastAsia="Times New Roman" w:hAnsi="Times New Roman" w:cs="Times New Roman"/>
                <w:color w:val="000000"/>
                <w:sz w:val="28"/>
                <w:szCs w:val="28"/>
              </w:rPr>
            </w:pPr>
          </w:p>
        </w:tc>
      </w:tr>
    </w:tbl>
    <w:p w14:paraId="1A6F6F53" w14:textId="77777777" w:rsidR="00B577F9" w:rsidRDefault="00B577F9">
      <w:pPr>
        <w:pBdr>
          <w:top w:val="nil"/>
          <w:left w:val="nil"/>
          <w:bottom w:val="nil"/>
          <w:right w:val="nil"/>
          <w:between w:val="nil"/>
        </w:pBdr>
        <w:jc w:val="center"/>
        <w:rPr>
          <w:color w:val="000000"/>
          <w:sz w:val="40"/>
          <w:szCs w:val="40"/>
        </w:rPr>
      </w:pPr>
    </w:p>
    <w:p w14:paraId="400E8D08" w14:textId="77777777" w:rsidR="00B577F9" w:rsidRDefault="00B577F9">
      <w:pPr>
        <w:pBdr>
          <w:top w:val="nil"/>
          <w:left w:val="nil"/>
          <w:bottom w:val="nil"/>
          <w:right w:val="nil"/>
          <w:between w:val="nil"/>
        </w:pBdr>
        <w:jc w:val="center"/>
        <w:rPr>
          <w:color w:val="000000"/>
          <w:sz w:val="40"/>
          <w:szCs w:val="40"/>
        </w:rPr>
      </w:pPr>
    </w:p>
    <w:p w14:paraId="0945497F" w14:textId="77777777" w:rsidR="00B577F9" w:rsidRDefault="00B577F9">
      <w:pPr>
        <w:pBdr>
          <w:top w:val="nil"/>
          <w:left w:val="nil"/>
          <w:bottom w:val="nil"/>
          <w:right w:val="nil"/>
          <w:between w:val="nil"/>
        </w:pBdr>
        <w:jc w:val="center"/>
        <w:rPr>
          <w:color w:val="000000"/>
          <w:sz w:val="40"/>
          <w:szCs w:val="40"/>
        </w:rPr>
      </w:pPr>
    </w:p>
    <w:p w14:paraId="42213B98" w14:textId="77777777" w:rsidR="00B577F9" w:rsidRDefault="00B577F9">
      <w:pPr>
        <w:pBdr>
          <w:top w:val="nil"/>
          <w:left w:val="nil"/>
          <w:bottom w:val="nil"/>
          <w:right w:val="nil"/>
          <w:between w:val="nil"/>
        </w:pBdr>
        <w:jc w:val="center"/>
        <w:rPr>
          <w:color w:val="000000"/>
          <w:sz w:val="40"/>
          <w:szCs w:val="40"/>
        </w:rPr>
      </w:pPr>
    </w:p>
    <w:p w14:paraId="0FF80160" w14:textId="77777777" w:rsidR="00B577F9" w:rsidRDefault="00B577F9">
      <w:pPr>
        <w:pBdr>
          <w:top w:val="nil"/>
          <w:left w:val="nil"/>
          <w:bottom w:val="nil"/>
          <w:right w:val="nil"/>
          <w:between w:val="nil"/>
        </w:pBdr>
        <w:rPr>
          <w:sz w:val="40"/>
          <w:szCs w:val="40"/>
        </w:rPr>
      </w:pPr>
    </w:p>
    <w:p w14:paraId="38597A78" w14:textId="77777777" w:rsidR="00B577F9" w:rsidRDefault="00B577F9">
      <w:pPr>
        <w:pBdr>
          <w:top w:val="nil"/>
          <w:left w:val="nil"/>
          <w:bottom w:val="nil"/>
          <w:right w:val="nil"/>
          <w:between w:val="nil"/>
        </w:pBdr>
        <w:rPr>
          <w:sz w:val="40"/>
          <w:szCs w:val="40"/>
        </w:rPr>
      </w:pPr>
    </w:p>
    <w:p w14:paraId="5BBC2914" w14:textId="77777777" w:rsidR="00B577F9" w:rsidRPr="005C6EB6" w:rsidRDefault="00000000">
      <w:pPr>
        <w:numPr>
          <w:ilvl w:val="0"/>
          <w:numId w:val="1"/>
        </w:numPr>
        <w:spacing w:line="276" w:lineRule="auto"/>
        <w:rPr>
          <w:rFonts w:ascii="Times New Roman" w:eastAsia="Times New Roman" w:hAnsi="Times New Roman" w:cs="Times New Roman"/>
          <w:sz w:val="36"/>
          <w:szCs w:val="36"/>
        </w:rPr>
      </w:pPr>
      <w:r w:rsidRPr="005C6EB6">
        <w:rPr>
          <w:rFonts w:ascii="Times New Roman" w:eastAsia="Times New Roman" w:hAnsi="Times New Roman" w:cs="Times New Roman"/>
          <w:sz w:val="36"/>
          <w:szCs w:val="36"/>
        </w:rPr>
        <w:lastRenderedPageBreak/>
        <w:t>INTRODUCTION:</w:t>
      </w:r>
    </w:p>
    <w:p w14:paraId="5C80DC26" w14:textId="77777777" w:rsidR="00B577F9" w:rsidRDefault="00B577F9">
      <w:pPr>
        <w:spacing w:line="276" w:lineRule="auto"/>
        <w:ind w:left="720"/>
        <w:rPr>
          <w:sz w:val="28"/>
          <w:szCs w:val="28"/>
        </w:rPr>
      </w:pPr>
    </w:p>
    <w:p w14:paraId="568A8F9F" w14:textId="63348C32" w:rsidR="00B577F9" w:rsidRPr="005C6EB6" w:rsidRDefault="00000000">
      <w:pPr>
        <w:spacing w:line="276" w:lineRule="auto"/>
        <w:ind w:firstLine="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 xml:space="preserve">Purpose of </w:t>
      </w:r>
      <w:r w:rsidR="005C6EB6" w:rsidRPr="005C6EB6">
        <w:rPr>
          <w:rFonts w:ascii="Times New Roman" w:eastAsia="Times New Roman" w:hAnsi="Times New Roman" w:cs="Times New Roman"/>
          <w:sz w:val="28"/>
          <w:szCs w:val="28"/>
          <w:u w:val="single"/>
        </w:rPr>
        <w:t>t</w:t>
      </w:r>
      <w:r w:rsidRPr="005C6EB6">
        <w:rPr>
          <w:rFonts w:ascii="Times New Roman" w:eastAsia="Times New Roman" w:hAnsi="Times New Roman" w:cs="Times New Roman"/>
          <w:sz w:val="28"/>
          <w:szCs w:val="28"/>
          <w:u w:val="single"/>
        </w:rPr>
        <w:t xml:space="preserve">he </w:t>
      </w:r>
      <w:r w:rsidR="005C6EB6" w:rsidRPr="005C6EB6">
        <w:rPr>
          <w:rFonts w:ascii="Times New Roman" w:eastAsia="Times New Roman" w:hAnsi="Times New Roman" w:cs="Times New Roman"/>
          <w:sz w:val="28"/>
          <w:szCs w:val="28"/>
          <w:u w:val="single"/>
        </w:rPr>
        <w:t>p</w:t>
      </w:r>
      <w:r w:rsidRPr="005C6EB6">
        <w:rPr>
          <w:rFonts w:ascii="Times New Roman" w:eastAsia="Times New Roman" w:hAnsi="Times New Roman" w:cs="Times New Roman"/>
          <w:sz w:val="28"/>
          <w:szCs w:val="28"/>
          <w:u w:val="single"/>
        </w:rPr>
        <w:t>roject</w:t>
      </w:r>
      <w:r w:rsidR="005C6EB6" w:rsidRPr="005C6EB6">
        <w:rPr>
          <w:rFonts w:ascii="Times New Roman" w:eastAsia="Times New Roman" w:hAnsi="Times New Roman" w:cs="Times New Roman"/>
          <w:sz w:val="28"/>
          <w:szCs w:val="28"/>
          <w:u w:val="single"/>
        </w:rPr>
        <w:t>:</w:t>
      </w:r>
    </w:p>
    <w:p w14:paraId="1CB49D3B" w14:textId="77777777" w:rsidR="00B577F9" w:rsidRDefault="00B577F9">
      <w:pPr>
        <w:ind w:left="360"/>
        <w:rPr>
          <w:rFonts w:ascii="Times New Roman" w:eastAsia="Times New Roman" w:hAnsi="Times New Roman" w:cs="Times New Roman"/>
        </w:rPr>
      </w:pPr>
    </w:p>
    <w:p w14:paraId="5800AB70"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Polycystic Ovary Syndrome (PCOS) is a common hormonal disorder affecting women of reproductive age, often leading to complications such as infertility and metabolic issues. However, diagnosing PCOS accurately can be challenging due to subjective assessments and reliance on manual interpretation of ultrasound images.</w:t>
      </w:r>
    </w:p>
    <w:p w14:paraId="2CBDBAB6"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 xml:space="preserve">The </w:t>
      </w:r>
      <w:proofErr w:type="spellStart"/>
      <w:r w:rsidRPr="005C6EB6">
        <w:rPr>
          <w:rFonts w:ascii="Times New Roman" w:eastAsia="Times New Roman" w:hAnsi="Times New Roman" w:cs="Times New Roman"/>
        </w:rPr>
        <w:t>PCause</w:t>
      </w:r>
      <w:proofErr w:type="spellEnd"/>
      <w:r w:rsidRPr="005C6EB6">
        <w:rPr>
          <w:rFonts w:ascii="Times New Roman" w:eastAsia="Times New Roman" w:hAnsi="Times New Roman" w:cs="Times New Roman"/>
        </w:rPr>
        <w:t xml:space="preserve"> project aims to address this challenge by developing an automated PCOS detection system using advanced technologies like deep learning and image processing. By analyzing ultrasound images, our system will provide healthcare professionals with a reliable tool for early and precise diagnosis.</w:t>
      </w:r>
    </w:p>
    <w:p w14:paraId="05B0957D"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In this project, we'll explore deep learning techniques to analyze ultrasound images and extract relevant features indicative of PCOS. By augmenting the dataset and optimizing model architectures, we aim to create an efficient and accurate diagnostic solution.</w:t>
      </w:r>
    </w:p>
    <w:p w14:paraId="626386D1"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 xml:space="preserve">Our goal is to improve healthcare outcomes by streamlining the diagnostic process, enabling early intervention, and personalized treatment strategies for individuals with PCOS. Through collaboration with experts in both medical and technological fields, </w:t>
      </w:r>
      <w:proofErr w:type="spellStart"/>
      <w:r w:rsidRPr="005C6EB6">
        <w:rPr>
          <w:rFonts w:ascii="Times New Roman" w:eastAsia="Times New Roman" w:hAnsi="Times New Roman" w:cs="Times New Roman"/>
        </w:rPr>
        <w:t>PCause</w:t>
      </w:r>
      <w:proofErr w:type="spellEnd"/>
      <w:r w:rsidRPr="005C6EB6">
        <w:rPr>
          <w:rFonts w:ascii="Times New Roman" w:eastAsia="Times New Roman" w:hAnsi="Times New Roman" w:cs="Times New Roman"/>
        </w:rPr>
        <w:t xml:space="preserve"> strives to make a meaningful impact on women's health.</w:t>
      </w:r>
    </w:p>
    <w:p w14:paraId="1F37F8CA" w14:textId="77777777" w:rsidR="00B577F9" w:rsidRDefault="00B577F9">
      <w:pPr>
        <w:ind w:left="720"/>
        <w:rPr>
          <w:rFonts w:ascii="Times New Roman" w:eastAsia="Times New Roman" w:hAnsi="Times New Roman" w:cs="Times New Roman"/>
          <w:highlight w:val="white"/>
        </w:rPr>
      </w:pPr>
    </w:p>
    <w:p w14:paraId="41501056" w14:textId="77777777" w:rsidR="00B577F9" w:rsidRPr="005C6EB6" w:rsidRDefault="00000000">
      <w:pPr>
        <w:spacing w:line="276" w:lineRule="auto"/>
        <w:ind w:firstLine="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Target Beneficiary</w:t>
      </w:r>
    </w:p>
    <w:p w14:paraId="378F7A80" w14:textId="77777777" w:rsidR="00B577F9" w:rsidRDefault="00B577F9">
      <w:pPr>
        <w:spacing w:line="276" w:lineRule="auto"/>
        <w:ind w:left="720"/>
        <w:rPr>
          <w:rFonts w:ascii="Times New Roman" w:eastAsia="Times New Roman" w:hAnsi="Times New Roman" w:cs="Times New Roman"/>
          <w:u w:val="single"/>
        </w:rPr>
      </w:pPr>
    </w:p>
    <w:p w14:paraId="165B5060" w14:textId="77777777" w:rsidR="00B577F9" w:rsidRDefault="00000000">
      <w:pPr>
        <w:spacing w:after="177"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The target beneficiaries of </w:t>
      </w:r>
      <w:proofErr w:type="spellStart"/>
      <w:r>
        <w:rPr>
          <w:rFonts w:ascii="Times New Roman" w:eastAsia="Times New Roman" w:hAnsi="Times New Roman" w:cs="Times New Roman"/>
        </w:rPr>
        <w:t>PCause</w:t>
      </w:r>
      <w:proofErr w:type="spellEnd"/>
      <w:r>
        <w:rPr>
          <w:rFonts w:ascii="Times New Roman" w:eastAsia="Times New Roman" w:hAnsi="Times New Roman" w:cs="Times New Roman"/>
        </w:rPr>
        <w:t xml:space="preserve"> include women of reproductive age who are at risk or suspected of having PCOS. Additionally, healthcare professionals, including gynecologists, endocrinologists, and primary care physicians, will benefit from the improved diagnostic accuracy and efficiency provided by the </w:t>
      </w:r>
      <w:proofErr w:type="spellStart"/>
      <w:r>
        <w:rPr>
          <w:rFonts w:ascii="Times New Roman" w:eastAsia="Times New Roman" w:hAnsi="Times New Roman" w:cs="Times New Roman"/>
        </w:rPr>
        <w:t>PCause</w:t>
      </w:r>
      <w:proofErr w:type="spellEnd"/>
      <w:r>
        <w:rPr>
          <w:rFonts w:ascii="Times New Roman" w:eastAsia="Times New Roman" w:hAnsi="Times New Roman" w:cs="Times New Roman"/>
        </w:rPr>
        <w:t xml:space="preserve"> system.</w:t>
      </w:r>
    </w:p>
    <w:p w14:paraId="48273E7A" w14:textId="77777777" w:rsidR="00B577F9" w:rsidRDefault="00B577F9">
      <w:pPr>
        <w:spacing w:line="276" w:lineRule="auto"/>
        <w:ind w:left="720"/>
        <w:rPr>
          <w:rFonts w:ascii="Times New Roman" w:eastAsia="Times New Roman" w:hAnsi="Times New Roman" w:cs="Times New Roman"/>
          <w:u w:val="single"/>
        </w:rPr>
      </w:pPr>
    </w:p>
    <w:p w14:paraId="2494B2BA" w14:textId="77777777" w:rsidR="00B577F9" w:rsidRDefault="00000000">
      <w:pPr>
        <w:spacing w:line="276" w:lineRule="auto"/>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Project Scope</w:t>
      </w:r>
    </w:p>
    <w:p w14:paraId="77ECA427" w14:textId="77777777" w:rsidR="005C6EB6" w:rsidRPr="005C6EB6" w:rsidRDefault="005C6EB6">
      <w:pPr>
        <w:spacing w:line="276" w:lineRule="auto"/>
        <w:ind w:left="360"/>
        <w:rPr>
          <w:rFonts w:ascii="Times New Roman" w:eastAsia="Times New Roman" w:hAnsi="Times New Roman" w:cs="Times New Roman"/>
          <w:sz w:val="28"/>
          <w:szCs w:val="28"/>
          <w:u w:val="single"/>
        </w:rPr>
      </w:pPr>
    </w:p>
    <w:p w14:paraId="77994C54" w14:textId="7EB08988" w:rsidR="00B577F9" w:rsidRPr="005C6EB6" w:rsidRDefault="00000000" w:rsidP="005C6EB6">
      <w:pPr>
        <w:numPr>
          <w:ilvl w:val="0"/>
          <w:numId w:val="2"/>
        </w:numPr>
        <w:spacing w:line="276" w:lineRule="auto"/>
        <w:rPr>
          <w:rFonts w:ascii="Times New Roman" w:eastAsia="Times New Roman" w:hAnsi="Times New Roman" w:cs="Times New Roman"/>
        </w:rPr>
      </w:pPr>
      <w:r w:rsidRPr="005C6EB6">
        <w:rPr>
          <w:rFonts w:ascii="Times New Roman" w:eastAsia="Times New Roman" w:hAnsi="Times New Roman" w:cs="Times New Roman"/>
        </w:rPr>
        <w:t>Development of an Automated PCOS Detection System:</w:t>
      </w:r>
      <w:r w:rsidR="005C6EB6" w:rsidRPr="005C6EB6">
        <w:rPr>
          <w:rFonts w:ascii="Times New Roman" w:eastAsia="Times New Roman" w:hAnsi="Times New Roman" w:cs="Times New Roman"/>
        </w:rPr>
        <w:t xml:space="preserve"> </w:t>
      </w:r>
      <w:r w:rsidRPr="005C6EB6">
        <w:rPr>
          <w:rFonts w:ascii="Times New Roman" w:eastAsia="Times New Roman" w:hAnsi="Times New Roman" w:cs="Times New Roman"/>
        </w:rPr>
        <w:t>Create a reliable system capable of accurately identifying PCOS using ultrasound images, reducing reliance on subjective assessments.</w:t>
      </w:r>
    </w:p>
    <w:p w14:paraId="4F122CA6" w14:textId="77777777" w:rsidR="00B577F9" w:rsidRDefault="00B577F9">
      <w:pPr>
        <w:spacing w:line="276" w:lineRule="auto"/>
        <w:ind w:left="720"/>
        <w:rPr>
          <w:rFonts w:ascii="Times New Roman" w:eastAsia="Times New Roman" w:hAnsi="Times New Roman" w:cs="Times New Roman"/>
        </w:rPr>
      </w:pPr>
    </w:p>
    <w:p w14:paraId="0747B925" w14:textId="2104D974"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Integration of Advanced Technologies:</w:t>
      </w:r>
      <w:r w:rsidR="005C6EB6">
        <w:rPr>
          <w:rFonts w:ascii="Times New Roman" w:eastAsia="Times New Roman" w:hAnsi="Times New Roman" w:cs="Times New Roman"/>
        </w:rPr>
        <w:t xml:space="preserve"> </w:t>
      </w:r>
      <w:r>
        <w:rPr>
          <w:rFonts w:ascii="Times New Roman" w:eastAsia="Times New Roman" w:hAnsi="Times New Roman" w:cs="Times New Roman"/>
        </w:rPr>
        <w:t>Utilize deep learning and image processing techniques to enhance the efficiency and reliability of PCOS detection.</w:t>
      </w:r>
    </w:p>
    <w:p w14:paraId="659675F0" w14:textId="77777777" w:rsidR="00B577F9" w:rsidRDefault="00B577F9">
      <w:pPr>
        <w:spacing w:line="276" w:lineRule="auto"/>
        <w:ind w:left="720"/>
        <w:rPr>
          <w:rFonts w:ascii="Times New Roman" w:eastAsia="Times New Roman" w:hAnsi="Times New Roman" w:cs="Times New Roman"/>
        </w:rPr>
      </w:pPr>
    </w:p>
    <w:p w14:paraId="58376C8D" w14:textId="584CB1DD"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Data Augmentation and Model Training:</w:t>
      </w:r>
      <w:r w:rsidR="005C6EB6">
        <w:rPr>
          <w:rFonts w:ascii="Times New Roman" w:eastAsia="Times New Roman" w:hAnsi="Times New Roman" w:cs="Times New Roman"/>
        </w:rPr>
        <w:t xml:space="preserve"> </w:t>
      </w:r>
      <w:r>
        <w:rPr>
          <w:rFonts w:ascii="Times New Roman" w:eastAsia="Times New Roman" w:hAnsi="Times New Roman" w:cs="Times New Roman"/>
        </w:rPr>
        <w:t>Implement data augmentation strategies to expand the training dataset and improve the generalization of deep learning models.</w:t>
      </w:r>
    </w:p>
    <w:p w14:paraId="175C4A0E" w14:textId="77777777" w:rsidR="005C6EB6" w:rsidRDefault="005C6EB6" w:rsidP="005C6EB6">
      <w:pPr>
        <w:spacing w:line="276" w:lineRule="auto"/>
        <w:rPr>
          <w:rFonts w:ascii="Times New Roman" w:eastAsia="Times New Roman" w:hAnsi="Times New Roman" w:cs="Times New Roman"/>
        </w:rPr>
      </w:pPr>
    </w:p>
    <w:p w14:paraId="614C3A6F" w14:textId="43827D60"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Feature Extraction from Image Dataset:</w:t>
      </w:r>
      <w:r w:rsidR="005C6EB6">
        <w:rPr>
          <w:rFonts w:ascii="Times New Roman" w:eastAsia="Times New Roman" w:hAnsi="Times New Roman" w:cs="Times New Roman"/>
        </w:rPr>
        <w:t xml:space="preserve"> </w:t>
      </w:r>
      <w:r>
        <w:rPr>
          <w:rFonts w:ascii="Times New Roman" w:eastAsia="Times New Roman" w:hAnsi="Times New Roman" w:cs="Times New Roman"/>
        </w:rPr>
        <w:t>Employ image processing techniques to extract relevant features from ultrasound images, enhancing the accuracy and adaptability of the detection system.</w:t>
      </w:r>
    </w:p>
    <w:p w14:paraId="446A8CAA" w14:textId="77777777" w:rsidR="00B577F9" w:rsidRDefault="00B577F9">
      <w:pPr>
        <w:spacing w:line="276" w:lineRule="auto"/>
        <w:ind w:left="720"/>
        <w:rPr>
          <w:rFonts w:ascii="Times New Roman" w:eastAsia="Times New Roman" w:hAnsi="Times New Roman" w:cs="Times New Roman"/>
        </w:rPr>
      </w:pPr>
    </w:p>
    <w:p w14:paraId="46A33584" w14:textId="77777777"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 xml:space="preserve">Comparative Analysis of Deep Learning </w:t>
      </w:r>
      <w:proofErr w:type="spellStart"/>
      <w:r>
        <w:rPr>
          <w:rFonts w:ascii="Times New Roman" w:eastAsia="Times New Roman" w:hAnsi="Times New Roman" w:cs="Times New Roman"/>
        </w:rPr>
        <w:t>Models:Conduct</w:t>
      </w:r>
      <w:proofErr w:type="spellEnd"/>
      <w:r>
        <w:rPr>
          <w:rFonts w:ascii="Times New Roman" w:eastAsia="Times New Roman" w:hAnsi="Times New Roman" w:cs="Times New Roman"/>
        </w:rPr>
        <w:t xml:space="preserve"> a comprehensive evaluation of various deep learning architectures to identify the most effective model for PCOS detection.</w:t>
      </w:r>
    </w:p>
    <w:p w14:paraId="7E48E809" w14:textId="77777777" w:rsidR="00B577F9" w:rsidRDefault="00B577F9">
      <w:pPr>
        <w:spacing w:line="276" w:lineRule="auto"/>
        <w:ind w:firstLine="360"/>
        <w:rPr>
          <w:rFonts w:ascii="Times New Roman" w:eastAsia="Times New Roman" w:hAnsi="Times New Roman" w:cs="Times New Roman"/>
          <w:color w:val="212121"/>
          <w:highlight w:val="white"/>
          <w:u w:val="single"/>
        </w:rPr>
      </w:pPr>
    </w:p>
    <w:p w14:paraId="4DFA8E5D" w14:textId="77777777" w:rsidR="00B577F9" w:rsidRDefault="00000000">
      <w:pPr>
        <w:spacing w:line="276" w:lineRule="auto"/>
        <w:ind w:firstLine="360"/>
        <w:rPr>
          <w:rFonts w:ascii="Times New Roman" w:eastAsia="Times New Roman" w:hAnsi="Times New Roman" w:cs="Times New Roman"/>
          <w:color w:val="212121"/>
          <w:highlight w:val="white"/>
          <w:u w:val="single"/>
        </w:rPr>
      </w:pPr>
      <w:r w:rsidRPr="005C6EB6">
        <w:rPr>
          <w:rFonts w:ascii="Times New Roman" w:eastAsia="Times New Roman" w:hAnsi="Times New Roman" w:cs="Times New Roman"/>
          <w:sz w:val="28"/>
          <w:szCs w:val="28"/>
          <w:u w:val="single"/>
        </w:rPr>
        <w:t>References</w:t>
      </w:r>
    </w:p>
    <w:p w14:paraId="2034719C" w14:textId="77777777" w:rsidR="00B577F9" w:rsidRDefault="00B577F9">
      <w:pPr>
        <w:spacing w:line="276" w:lineRule="auto"/>
        <w:rPr>
          <w:rFonts w:ascii="Times New Roman" w:eastAsia="Times New Roman" w:hAnsi="Times New Roman" w:cs="Times New Roman"/>
          <w:color w:val="212121"/>
          <w:highlight w:val="white"/>
          <w:u w:val="single"/>
        </w:rPr>
      </w:pPr>
    </w:p>
    <w:p w14:paraId="16F72FC3" w14:textId="77777777" w:rsidR="00B577F9" w:rsidRPr="005C6EB6" w:rsidRDefault="00000000">
      <w:pPr>
        <w:spacing w:line="276" w:lineRule="auto"/>
        <w:ind w:left="360"/>
        <w:rPr>
          <w:rFonts w:ascii="Times New Roman" w:eastAsia="Times New Roman" w:hAnsi="Times New Roman" w:cs="Times New Roman"/>
        </w:rPr>
      </w:pPr>
      <w:hyperlink r:id="rId8">
        <w:r w:rsidRPr="005C6EB6">
          <w:rPr>
            <w:rFonts w:ascii="Times New Roman" w:eastAsia="Times New Roman" w:hAnsi="Times New Roman" w:cs="Times New Roman"/>
          </w:rPr>
          <w:t>[1]Aslam, S., &amp; Rabie, T. F. (2023, February). Principal Component Analysis in Image Classification: A review. In 2023 Advances in Science and Engineering Technology International Conferences (ASET) (pp. 1-7). IEEE.</w:t>
        </w:r>
      </w:hyperlink>
    </w:p>
    <w:p w14:paraId="23F00743" w14:textId="77777777" w:rsidR="00B577F9" w:rsidRPr="005C6EB6" w:rsidRDefault="00B577F9">
      <w:pPr>
        <w:spacing w:line="276" w:lineRule="auto"/>
        <w:ind w:left="360"/>
        <w:rPr>
          <w:rFonts w:ascii="Times New Roman" w:eastAsia="Times New Roman" w:hAnsi="Times New Roman" w:cs="Times New Roman"/>
        </w:rPr>
      </w:pPr>
    </w:p>
    <w:p w14:paraId="4A534A64" w14:textId="77777777" w:rsidR="00B577F9" w:rsidRPr="005C6EB6" w:rsidRDefault="00000000">
      <w:pPr>
        <w:spacing w:line="276" w:lineRule="auto"/>
        <w:ind w:left="360"/>
        <w:rPr>
          <w:rFonts w:ascii="Times New Roman" w:eastAsia="Times New Roman" w:hAnsi="Times New Roman" w:cs="Times New Roman"/>
        </w:rPr>
      </w:pPr>
      <w:hyperlink r:id="rId9">
        <w:r w:rsidRPr="005C6EB6">
          <w:rPr>
            <w:rFonts w:ascii="Times New Roman" w:eastAsia="Times New Roman" w:hAnsi="Times New Roman" w:cs="Times New Roman"/>
          </w:rPr>
          <w:t xml:space="preserve">[2] Chitra, P., Srilatha, K., Sumathi, M., Jayasudha, F. V., </w:t>
        </w:r>
        <w:proofErr w:type="spellStart"/>
        <w:r w:rsidRPr="005C6EB6">
          <w:rPr>
            <w:rFonts w:ascii="Times New Roman" w:eastAsia="Times New Roman" w:hAnsi="Times New Roman" w:cs="Times New Roman"/>
          </w:rPr>
          <w:t>Bernatin</w:t>
        </w:r>
        <w:proofErr w:type="spellEnd"/>
        <w:r w:rsidRPr="005C6EB6">
          <w:rPr>
            <w:rFonts w:ascii="Times New Roman" w:eastAsia="Times New Roman" w:hAnsi="Times New Roman" w:cs="Times New Roman"/>
          </w:rPr>
          <w:t>, T., &amp; Jagadeesh, M. (2023, March). Classification of Ultrasound PCOS Image using Deep Learning based Hybrid Models. In 2023 Second International Conference on Electronics and Renewable Systems (ICEARS) (pp. 1389-1394). IEEE.</w:t>
        </w:r>
      </w:hyperlink>
    </w:p>
    <w:p w14:paraId="7859A8E1" w14:textId="77777777" w:rsidR="00B577F9" w:rsidRPr="005C6EB6" w:rsidRDefault="00B577F9">
      <w:pPr>
        <w:spacing w:line="276" w:lineRule="auto"/>
        <w:ind w:left="360"/>
        <w:rPr>
          <w:rFonts w:ascii="Times New Roman" w:eastAsia="Times New Roman" w:hAnsi="Times New Roman" w:cs="Times New Roman"/>
        </w:rPr>
      </w:pPr>
    </w:p>
    <w:p w14:paraId="22B0B5AD" w14:textId="77777777" w:rsidR="00B577F9" w:rsidRPr="005C6EB6" w:rsidRDefault="00000000">
      <w:pPr>
        <w:spacing w:line="276" w:lineRule="auto"/>
        <w:ind w:left="360"/>
        <w:rPr>
          <w:rFonts w:ascii="Times New Roman" w:eastAsia="Times New Roman" w:hAnsi="Times New Roman" w:cs="Times New Roman"/>
        </w:rPr>
      </w:pPr>
      <w:hyperlink r:id="rId10">
        <w:r w:rsidRPr="005C6EB6">
          <w:rPr>
            <w:rFonts w:ascii="Times New Roman" w:eastAsia="Times New Roman" w:hAnsi="Times New Roman" w:cs="Times New Roman"/>
          </w:rPr>
          <w:t>[3] Suha, S. A., &amp; Islam, M. N. (2022). An extended machine learning technique for polycystic ovary syndrome detection using ovary ultrasound image. Scientific Reports, 12(1), 17123.</w:t>
        </w:r>
      </w:hyperlink>
    </w:p>
    <w:p w14:paraId="70368416" w14:textId="77777777" w:rsidR="00B577F9" w:rsidRPr="005C6EB6" w:rsidRDefault="00B577F9">
      <w:pPr>
        <w:spacing w:line="276" w:lineRule="auto"/>
        <w:ind w:left="360"/>
        <w:rPr>
          <w:rFonts w:ascii="Times New Roman" w:eastAsia="Times New Roman" w:hAnsi="Times New Roman" w:cs="Times New Roman"/>
        </w:rPr>
      </w:pPr>
    </w:p>
    <w:p w14:paraId="767642D0" w14:textId="77777777" w:rsidR="00B577F9" w:rsidRPr="005C6EB6" w:rsidRDefault="00000000">
      <w:pPr>
        <w:spacing w:line="276" w:lineRule="auto"/>
        <w:ind w:left="360"/>
        <w:rPr>
          <w:rFonts w:ascii="Times New Roman" w:eastAsia="Times New Roman" w:hAnsi="Times New Roman" w:cs="Times New Roman"/>
        </w:rPr>
      </w:pPr>
      <w:hyperlink r:id="rId11">
        <w:r w:rsidRPr="005C6EB6">
          <w:rPr>
            <w:rFonts w:ascii="Times New Roman" w:eastAsia="Times New Roman" w:hAnsi="Times New Roman" w:cs="Times New Roman"/>
          </w:rPr>
          <w:t xml:space="preserve">[4] Aggarwal, A., Mittal, M., &amp; </w:t>
        </w:r>
        <w:proofErr w:type="spellStart"/>
        <w:r w:rsidRPr="005C6EB6">
          <w:rPr>
            <w:rFonts w:ascii="Times New Roman" w:eastAsia="Times New Roman" w:hAnsi="Times New Roman" w:cs="Times New Roman"/>
          </w:rPr>
          <w:t>Battineni</w:t>
        </w:r>
        <w:proofErr w:type="spellEnd"/>
        <w:r w:rsidRPr="005C6EB6">
          <w:rPr>
            <w:rFonts w:ascii="Times New Roman" w:eastAsia="Times New Roman" w:hAnsi="Times New Roman" w:cs="Times New Roman"/>
          </w:rPr>
          <w:t>, G. (2021). Generative adversarial network: An overview of theory and applications. International Journal of Information Management Data Insights, 1(1), 100004.</w:t>
        </w:r>
      </w:hyperlink>
    </w:p>
    <w:p w14:paraId="31EE2B76" w14:textId="77777777" w:rsidR="00B577F9" w:rsidRPr="005C6EB6" w:rsidRDefault="00B577F9">
      <w:pPr>
        <w:spacing w:line="276" w:lineRule="auto"/>
        <w:ind w:left="360"/>
        <w:rPr>
          <w:rFonts w:ascii="Times New Roman" w:eastAsia="Times New Roman" w:hAnsi="Times New Roman" w:cs="Times New Roman"/>
        </w:rPr>
      </w:pPr>
    </w:p>
    <w:p w14:paraId="19061820" w14:textId="77777777" w:rsidR="00B577F9" w:rsidRDefault="00000000">
      <w:pPr>
        <w:spacing w:line="276" w:lineRule="auto"/>
        <w:ind w:left="360"/>
        <w:rPr>
          <w:rFonts w:ascii="Times New Roman" w:eastAsia="Times New Roman" w:hAnsi="Times New Roman" w:cs="Times New Roman"/>
        </w:rPr>
      </w:pPr>
      <w:hyperlink r:id="rId12">
        <w:r w:rsidRPr="005C6EB6">
          <w:rPr>
            <w:rFonts w:ascii="Times New Roman" w:eastAsia="Times New Roman" w:hAnsi="Times New Roman" w:cs="Times New Roman"/>
          </w:rPr>
          <w:t>[5] Sumathi, M., Chitra, P., Prabha, R. S., &amp; Srilatha, K. (2021, February). Study and detection of PCOS related diseases using CNN. In IOP Conference Series: Materials Science and Engineering (Vol. 1070, No. 1, p. 012062). IOP Publishing.</w:t>
        </w:r>
      </w:hyperlink>
    </w:p>
    <w:p w14:paraId="0B5461B4" w14:textId="77777777" w:rsidR="005C6EB6" w:rsidRDefault="005C6EB6">
      <w:pPr>
        <w:spacing w:line="276" w:lineRule="auto"/>
        <w:ind w:left="360"/>
        <w:rPr>
          <w:rFonts w:ascii="Times New Roman" w:eastAsia="Times New Roman" w:hAnsi="Times New Roman" w:cs="Times New Roman"/>
        </w:rPr>
      </w:pPr>
    </w:p>
    <w:p w14:paraId="6EA8DC8A" w14:textId="77777777" w:rsidR="005C6EB6" w:rsidRPr="005C6EB6" w:rsidRDefault="005C6EB6">
      <w:pPr>
        <w:spacing w:line="276" w:lineRule="auto"/>
        <w:ind w:left="360"/>
        <w:rPr>
          <w:rFonts w:ascii="Times New Roman" w:eastAsia="Times New Roman" w:hAnsi="Times New Roman" w:cs="Times New Roman"/>
        </w:rPr>
      </w:pPr>
    </w:p>
    <w:p w14:paraId="2669933E" w14:textId="77777777" w:rsidR="00B577F9" w:rsidRDefault="00B577F9" w:rsidP="005C6EB6">
      <w:pPr>
        <w:spacing w:line="276" w:lineRule="auto"/>
        <w:rPr>
          <w:rFonts w:ascii="Times New Roman" w:eastAsia="Times New Roman" w:hAnsi="Times New Roman" w:cs="Times New Roman"/>
        </w:rPr>
      </w:pPr>
    </w:p>
    <w:p w14:paraId="3B426D51" w14:textId="77777777" w:rsidR="00B577F9" w:rsidRPr="005C6EB6" w:rsidRDefault="00000000" w:rsidP="005C6EB6">
      <w:pPr>
        <w:numPr>
          <w:ilvl w:val="0"/>
          <w:numId w:val="1"/>
        </w:numPr>
        <w:spacing w:line="276" w:lineRule="auto"/>
        <w:rPr>
          <w:rFonts w:ascii="Times New Roman" w:eastAsia="Times New Roman" w:hAnsi="Times New Roman" w:cs="Times New Roman"/>
          <w:sz w:val="36"/>
          <w:szCs w:val="36"/>
        </w:rPr>
      </w:pPr>
      <w:r w:rsidRPr="005C6EB6">
        <w:rPr>
          <w:rFonts w:ascii="Times New Roman" w:eastAsia="Times New Roman" w:hAnsi="Times New Roman" w:cs="Times New Roman"/>
          <w:sz w:val="36"/>
          <w:szCs w:val="36"/>
        </w:rPr>
        <w:t>PROJECT DESCRIPTION:</w:t>
      </w:r>
    </w:p>
    <w:p w14:paraId="2A6F3E07" w14:textId="77777777" w:rsidR="005C6EB6" w:rsidRDefault="005C6EB6" w:rsidP="005C6EB6">
      <w:pPr>
        <w:ind w:left="360"/>
        <w:rPr>
          <w:rFonts w:ascii="Times New Roman" w:eastAsia="Times New Roman" w:hAnsi="Times New Roman" w:cs="Times New Roman"/>
          <w:sz w:val="28"/>
          <w:szCs w:val="28"/>
        </w:rPr>
      </w:pPr>
    </w:p>
    <w:p w14:paraId="7E689450" w14:textId="77777777" w:rsidR="00B577F9"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rPr>
        <w:t xml:space="preserve">      </w:t>
      </w:r>
      <w:r w:rsidRPr="005C6EB6">
        <w:rPr>
          <w:rFonts w:ascii="Times New Roman" w:eastAsia="Times New Roman" w:hAnsi="Times New Roman" w:cs="Times New Roman"/>
          <w:sz w:val="28"/>
          <w:szCs w:val="28"/>
          <w:u w:val="single"/>
        </w:rPr>
        <w:t>Reference Algorithm</w:t>
      </w:r>
    </w:p>
    <w:p w14:paraId="23D7CD45" w14:textId="77777777" w:rsidR="005C6EB6" w:rsidRDefault="005C6EB6">
      <w:pPr>
        <w:rPr>
          <w:rFonts w:ascii="Times New Roman" w:eastAsia="Times New Roman" w:hAnsi="Times New Roman" w:cs="Times New Roman"/>
          <w:u w:val="single"/>
        </w:rPr>
      </w:pPr>
    </w:p>
    <w:p w14:paraId="0D0EC3BE" w14:textId="5F46F8CA" w:rsidR="00B577F9" w:rsidRPr="005C6EB6" w:rsidRDefault="00000000" w:rsidP="005C6EB6">
      <w:pPr>
        <w:pStyle w:val="ListParagraph"/>
        <w:numPr>
          <w:ilvl w:val="0"/>
          <w:numId w:val="10"/>
        </w:numPr>
        <w:rPr>
          <w:rFonts w:ascii="Times New Roman" w:eastAsia="Times New Roman" w:hAnsi="Times New Roman" w:cs="Times New Roman"/>
        </w:rPr>
      </w:pPr>
      <w:r w:rsidRPr="005C6EB6">
        <w:rPr>
          <w:rFonts w:ascii="Times New Roman" w:eastAsia="Times New Roman" w:hAnsi="Times New Roman" w:cs="Times New Roman"/>
        </w:rPr>
        <w:t>Image processing: We implemented Generative Adversarial Networks (GANs) to generate synthetic data, adding diversity to the dataset. This enriches our data pool and sets the stage for analysis and modeling. Following this, Principal Component Analysis (PCA) is employed to streamline the dataset, selecting essential features while reducing its complexity. This sequential process of using GANs for data augmentation followed by PCA for feature selection improves the efficiency of our image processing, ultimately leading to better PCOS detection accuracy.</w:t>
      </w:r>
    </w:p>
    <w:p w14:paraId="0A77FB1C" w14:textId="40C3580A" w:rsidR="00B577F9" w:rsidRPr="005C6EB6" w:rsidRDefault="00000000" w:rsidP="005C6EB6">
      <w:pPr>
        <w:pStyle w:val="ListParagraph"/>
        <w:numPr>
          <w:ilvl w:val="0"/>
          <w:numId w:val="10"/>
        </w:numPr>
        <w:pBdr>
          <w:top w:val="nil"/>
          <w:left w:val="nil"/>
          <w:bottom w:val="nil"/>
          <w:right w:val="nil"/>
          <w:between w:val="nil"/>
        </w:pBdr>
        <w:spacing w:line="276" w:lineRule="auto"/>
        <w:jc w:val="both"/>
        <w:rPr>
          <w:rFonts w:ascii="Times New Roman" w:eastAsia="Times New Roman" w:hAnsi="Times New Roman" w:cs="Times New Roman"/>
        </w:rPr>
      </w:pPr>
      <w:r w:rsidRPr="005C6EB6">
        <w:rPr>
          <w:rFonts w:ascii="Times New Roman" w:eastAsia="Times New Roman" w:hAnsi="Times New Roman" w:cs="Times New Roman"/>
        </w:rPr>
        <w:lastRenderedPageBreak/>
        <w:t xml:space="preserve">Deep learning:  Deep learning methodologies like convolutional neural network (CNN) architectures, VGG-16, VGG-19, RESNET-50, and ALEXNET, are used for the </w:t>
      </w:r>
      <w:proofErr w:type="spellStart"/>
      <w:r w:rsidRPr="005C6EB6">
        <w:rPr>
          <w:rFonts w:ascii="Times New Roman" w:eastAsia="Times New Roman" w:hAnsi="Times New Roman" w:cs="Times New Roman"/>
        </w:rPr>
        <w:t>detectionof</w:t>
      </w:r>
      <w:proofErr w:type="spellEnd"/>
      <w:r w:rsidRPr="005C6EB6">
        <w:rPr>
          <w:rFonts w:ascii="Times New Roman" w:eastAsia="Times New Roman" w:hAnsi="Times New Roman" w:cs="Times New Roman"/>
        </w:rPr>
        <w:t xml:space="preserve"> PCOS from the dataset provided to these models. </w:t>
      </w:r>
    </w:p>
    <w:p w14:paraId="37E925A8" w14:textId="77777777" w:rsidR="00B577F9" w:rsidRDefault="00B577F9">
      <w:pPr>
        <w:rPr>
          <w:rFonts w:ascii="Times New Roman" w:eastAsia="Times New Roman" w:hAnsi="Times New Roman" w:cs="Times New Roman"/>
          <w:u w:val="single"/>
        </w:rPr>
      </w:pPr>
    </w:p>
    <w:p w14:paraId="065678A0" w14:textId="77777777" w:rsidR="00B577F9" w:rsidRDefault="00000000">
      <w:pPr>
        <w:rPr>
          <w:rFonts w:ascii="Times New Roman" w:eastAsia="Times New Roman" w:hAnsi="Times New Roman" w:cs="Times New Roman"/>
          <w:u w:val="single"/>
        </w:rPr>
      </w:pPr>
      <w:r>
        <w:rPr>
          <w:rFonts w:ascii="Times New Roman" w:eastAsia="Times New Roman" w:hAnsi="Times New Roman" w:cs="Times New Roman"/>
          <w:u w:val="single"/>
        </w:rPr>
        <w:t xml:space="preserve">    </w:t>
      </w:r>
    </w:p>
    <w:p w14:paraId="3E5E3664" w14:textId="77777777" w:rsidR="00B577F9" w:rsidRDefault="00B577F9">
      <w:pPr>
        <w:spacing w:line="276" w:lineRule="auto"/>
        <w:ind w:firstLine="360"/>
        <w:rPr>
          <w:rFonts w:ascii="Times New Roman" w:eastAsia="Times New Roman" w:hAnsi="Times New Roman" w:cs="Times New Roman"/>
          <w:u w:val="single"/>
        </w:rPr>
      </w:pPr>
    </w:p>
    <w:p w14:paraId="3F5970DF" w14:textId="77777777" w:rsidR="00B577F9" w:rsidRPr="005C6EB6" w:rsidRDefault="00000000" w:rsidP="005C6EB6">
      <w:pPr>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Dataset</w:t>
      </w:r>
    </w:p>
    <w:p w14:paraId="654BECFB" w14:textId="77777777" w:rsidR="00B577F9" w:rsidRDefault="00B577F9">
      <w:pPr>
        <w:spacing w:line="276" w:lineRule="auto"/>
        <w:ind w:left="720"/>
        <w:jc w:val="both"/>
        <w:rPr>
          <w:rFonts w:ascii="Times New Roman" w:eastAsia="Times New Roman" w:hAnsi="Times New Roman" w:cs="Times New Roman"/>
          <w:u w:val="single"/>
        </w:rPr>
      </w:pPr>
    </w:p>
    <w:p w14:paraId="2CCF4E73" w14:textId="3552EE54" w:rsidR="00B577F9" w:rsidRDefault="00000000">
      <w:pPr>
        <w:spacing w:line="276" w:lineRule="auto"/>
        <w:ind w:left="360"/>
        <w:jc w:val="both"/>
        <w:rPr>
          <w:rFonts w:ascii="Times New Roman" w:eastAsia="Times New Roman" w:hAnsi="Times New Roman" w:cs="Times New Roman"/>
        </w:rPr>
      </w:pPr>
      <w:r>
        <w:rPr>
          <w:rFonts w:ascii="Times New Roman" w:eastAsia="Times New Roman" w:hAnsi="Times New Roman" w:cs="Times New Roman"/>
        </w:rPr>
        <w:t>Data folder consist of 'train' and 'test' subfolders containing 2 categories of data 'infected' and 'not</w:t>
      </w:r>
      <w:r w:rsidR="005C6EB6">
        <w:rPr>
          <w:rFonts w:ascii="Times New Roman" w:eastAsia="Times New Roman" w:hAnsi="Times New Roman" w:cs="Times New Roman"/>
        </w:rPr>
        <w:t xml:space="preserve"> </w:t>
      </w:r>
      <w:r>
        <w:rPr>
          <w:rFonts w:ascii="Times New Roman" w:eastAsia="Times New Roman" w:hAnsi="Times New Roman" w:cs="Times New Roman"/>
        </w:rPr>
        <w:t>infected'</w:t>
      </w:r>
    </w:p>
    <w:p w14:paraId="28014F85" w14:textId="2249BDF0" w:rsidR="00B577F9" w:rsidRPr="005C6EB6" w:rsidRDefault="00000000" w:rsidP="005C6EB6">
      <w:pPr>
        <w:pStyle w:val="ListParagraph"/>
        <w:numPr>
          <w:ilvl w:val="0"/>
          <w:numId w:val="9"/>
        </w:numPr>
        <w:spacing w:line="276" w:lineRule="auto"/>
        <w:jc w:val="both"/>
        <w:rPr>
          <w:rFonts w:ascii="Times New Roman" w:eastAsia="Times New Roman" w:hAnsi="Times New Roman" w:cs="Times New Roman"/>
        </w:rPr>
      </w:pPr>
      <w:r w:rsidRPr="005C6EB6">
        <w:rPr>
          <w:rFonts w:ascii="Times New Roman" w:eastAsia="Times New Roman" w:hAnsi="Times New Roman" w:cs="Times New Roman"/>
        </w:rPr>
        <w:t>infected: Images of ovaries having PCOS</w:t>
      </w:r>
    </w:p>
    <w:p w14:paraId="55546E91" w14:textId="2252E009" w:rsidR="00B577F9" w:rsidRPr="005C6EB6" w:rsidRDefault="00000000" w:rsidP="005C6EB6">
      <w:pPr>
        <w:pStyle w:val="ListParagraph"/>
        <w:numPr>
          <w:ilvl w:val="0"/>
          <w:numId w:val="9"/>
        </w:numPr>
        <w:spacing w:line="276" w:lineRule="auto"/>
        <w:jc w:val="both"/>
        <w:rPr>
          <w:rFonts w:ascii="Times New Roman" w:eastAsia="Times New Roman" w:hAnsi="Times New Roman" w:cs="Times New Roman"/>
        </w:rPr>
      </w:pPr>
      <w:r w:rsidRPr="005C6EB6">
        <w:rPr>
          <w:rFonts w:ascii="Times New Roman" w:eastAsia="Times New Roman" w:hAnsi="Times New Roman" w:cs="Times New Roman"/>
        </w:rPr>
        <w:t>not</w:t>
      </w:r>
      <w:r w:rsidR="005C6EB6">
        <w:rPr>
          <w:rFonts w:ascii="Times New Roman" w:eastAsia="Times New Roman" w:hAnsi="Times New Roman" w:cs="Times New Roman"/>
        </w:rPr>
        <w:t xml:space="preserve"> </w:t>
      </w:r>
      <w:r w:rsidRPr="005C6EB6">
        <w:rPr>
          <w:rFonts w:ascii="Times New Roman" w:eastAsia="Times New Roman" w:hAnsi="Times New Roman" w:cs="Times New Roman"/>
        </w:rPr>
        <w:t>infected: Images of healthy ovaries</w:t>
      </w:r>
    </w:p>
    <w:p w14:paraId="232294EF" w14:textId="77777777" w:rsidR="00B577F9" w:rsidRDefault="00000000">
      <w:pPr>
        <w:spacing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The dataset is freely available on Kaggle for research purposes </w:t>
      </w:r>
    </w:p>
    <w:p w14:paraId="00B849A7" w14:textId="77777777" w:rsidR="00B577F9" w:rsidRDefault="00B577F9">
      <w:pPr>
        <w:spacing w:line="276" w:lineRule="auto"/>
        <w:ind w:left="360"/>
        <w:jc w:val="both"/>
        <w:rPr>
          <w:rFonts w:ascii="Times New Roman" w:eastAsia="Times New Roman" w:hAnsi="Times New Roman" w:cs="Times New Roman"/>
        </w:rPr>
      </w:pPr>
    </w:p>
    <w:p w14:paraId="38EE4151" w14:textId="77777777" w:rsidR="00B577F9" w:rsidRDefault="00B577F9">
      <w:pPr>
        <w:spacing w:line="276" w:lineRule="auto"/>
        <w:jc w:val="both"/>
        <w:rPr>
          <w:rFonts w:ascii="Times New Roman" w:eastAsia="Times New Roman" w:hAnsi="Times New Roman" w:cs="Times New Roman"/>
        </w:rPr>
      </w:pPr>
    </w:p>
    <w:p w14:paraId="274C9C5E" w14:textId="77777777" w:rsidR="00B577F9" w:rsidRDefault="00000000" w:rsidP="005C6EB6">
      <w:pPr>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SWOT Analysis</w:t>
      </w:r>
    </w:p>
    <w:p w14:paraId="613020BB" w14:textId="77777777" w:rsidR="005C6EB6" w:rsidRPr="005C6EB6" w:rsidRDefault="005C6EB6" w:rsidP="005C6EB6">
      <w:pPr>
        <w:ind w:left="360"/>
        <w:rPr>
          <w:rFonts w:ascii="Times New Roman" w:eastAsia="Times New Roman" w:hAnsi="Times New Roman" w:cs="Times New Roman"/>
          <w:sz w:val="28"/>
          <w:szCs w:val="28"/>
          <w:u w:val="single"/>
        </w:rPr>
      </w:pPr>
    </w:p>
    <w:p w14:paraId="41177C38" w14:textId="77777777" w:rsidR="00B577F9" w:rsidRDefault="00000000">
      <w:pPr>
        <w:spacing w:line="276"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A7549A" wp14:editId="0065A125">
            <wp:extent cx="4824413" cy="3261688"/>
            <wp:effectExtent l="127000" t="127000" r="127000" b="1270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24413" cy="3261688"/>
                    </a:xfrm>
                    <a:prstGeom prst="rect">
                      <a:avLst/>
                    </a:prstGeom>
                    <a:ln w="127000">
                      <a:solidFill>
                        <a:srgbClr val="000000"/>
                      </a:solidFill>
                      <a:prstDash val="solid"/>
                    </a:ln>
                  </pic:spPr>
                </pic:pic>
              </a:graphicData>
            </a:graphic>
          </wp:inline>
        </w:drawing>
      </w:r>
    </w:p>
    <w:p w14:paraId="3D05416B" w14:textId="07DF68B5" w:rsidR="00B577F9" w:rsidRDefault="005E2230" w:rsidP="005E2230">
      <w:pPr>
        <w:spacing w:line="276" w:lineRule="auto"/>
        <w:jc w:val="center"/>
        <w:rPr>
          <w:rFonts w:ascii="Times New Roman" w:eastAsia="Times New Roman" w:hAnsi="Times New Roman" w:cs="Times New Roman"/>
          <w:u w:val="single"/>
        </w:rPr>
      </w:pPr>
      <w:r>
        <w:rPr>
          <w:u w:val="single"/>
        </w:rPr>
        <w:t xml:space="preserve">Fig </w:t>
      </w:r>
      <w:r>
        <w:rPr>
          <w:u w:val="single"/>
        </w:rPr>
        <w:t>2.</w:t>
      </w:r>
      <w:r>
        <w:rPr>
          <w:u w:val="single"/>
        </w:rPr>
        <w:t>1.</w:t>
      </w:r>
      <w:r>
        <w:rPr>
          <w:u w:val="single"/>
        </w:rPr>
        <w:t xml:space="preserve"> SWOT</w:t>
      </w:r>
    </w:p>
    <w:p w14:paraId="7ECDC45C" w14:textId="77777777" w:rsidR="005C6EB6" w:rsidRDefault="005C6EB6">
      <w:pPr>
        <w:spacing w:line="276" w:lineRule="auto"/>
        <w:ind w:left="360"/>
        <w:rPr>
          <w:rFonts w:ascii="Times New Roman" w:eastAsia="Times New Roman" w:hAnsi="Times New Roman" w:cs="Times New Roman"/>
          <w:sz w:val="28"/>
          <w:szCs w:val="28"/>
          <w:u w:val="single"/>
        </w:rPr>
      </w:pPr>
    </w:p>
    <w:p w14:paraId="0DAB6DE1" w14:textId="51B09841" w:rsidR="00B577F9" w:rsidRPr="005C6EB6" w:rsidRDefault="00000000">
      <w:pPr>
        <w:spacing w:line="276" w:lineRule="auto"/>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Project Features</w:t>
      </w:r>
    </w:p>
    <w:p w14:paraId="04A31993" w14:textId="77777777" w:rsidR="00B577F9" w:rsidRDefault="00B577F9">
      <w:pPr>
        <w:spacing w:line="276" w:lineRule="auto"/>
        <w:ind w:firstLine="360"/>
        <w:jc w:val="both"/>
        <w:rPr>
          <w:rFonts w:ascii="Times New Roman" w:eastAsia="Times New Roman" w:hAnsi="Times New Roman" w:cs="Times New Roman"/>
        </w:rPr>
      </w:pPr>
    </w:p>
    <w:p w14:paraId="0018BECC"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Automated PCOS Detection System Development:</w:t>
      </w:r>
    </w:p>
    <w:p w14:paraId="505C59E5"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Create a robust and automated system capable of accurately detecting PCOS using ultrasound images.</w:t>
      </w:r>
    </w:p>
    <w:p w14:paraId="01F19278"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Algorithm and model development for ultrasound image analysis, minimizing reliance on subjective assessments.</w:t>
      </w:r>
    </w:p>
    <w:p w14:paraId="2B8CB267" w14:textId="77777777" w:rsidR="00B577F9" w:rsidRDefault="00B577F9">
      <w:pPr>
        <w:spacing w:line="276" w:lineRule="auto"/>
        <w:ind w:left="720"/>
        <w:jc w:val="both"/>
        <w:rPr>
          <w:rFonts w:ascii="Times New Roman" w:eastAsia="Times New Roman" w:hAnsi="Times New Roman" w:cs="Times New Roman"/>
        </w:rPr>
      </w:pPr>
    </w:p>
    <w:p w14:paraId="4FA4E4B9"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Integration of Advanced Technologies:</w:t>
      </w:r>
    </w:p>
    <w:p w14:paraId="03E76CBF"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Enhance efficiency and reliability of PCOS detection through advanced technologies.</w:t>
      </w:r>
    </w:p>
    <w:p w14:paraId="60437F33"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Incorporation of deep learning and image processing techniques for precise diagnosis.</w:t>
      </w:r>
    </w:p>
    <w:p w14:paraId="1873C0FD" w14:textId="77777777" w:rsidR="00B577F9" w:rsidRDefault="00B577F9">
      <w:pPr>
        <w:spacing w:line="276" w:lineRule="auto"/>
        <w:ind w:left="720"/>
        <w:jc w:val="both"/>
        <w:rPr>
          <w:rFonts w:ascii="Times New Roman" w:eastAsia="Times New Roman" w:hAnsi="Times New Roman" w:cs="Times New Roman"/>
        </w:rPr>
      </w:pPr>
    </w:p>
    <w:p w14:paraId="2BBF6E3F"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Data Augmentation and Model Training:</w:t>
      </w:r>
    </w:p>
    <w:p w14:paraId="69F53389"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Improve generalization and performance of deep learning models.</w:t>
      </w:r>
    </w:p>
    <w:p w14:paraId="7EC70800"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Implementation of data augmentation strategies to expand training dataset, enhancing model's accuracy across diverse patient populations.</w:t>
      </w:r>
    </w:p>
    <w:p w14:paraId="348AE428" w14:textId="77777777" w:rsidR="00B577F9" w:rsidRDefault="00B577F9">
      <w:pPr>
        <w:spacing w:line="276" w:lineRule="auto"/>
        <w:ind w:left="720"/>
        <w:jc w:val="both"/>
        <w:rPr>
          <w:rFonts w:ascii="Times New Roman" w:eastAsia="Times New Roman" w:hAnsi="Times New Roman" w:cs="Times New Roman"/>
        </w:rPr>
      </w:pPr>
    </w:p>
    <w:p w14:paraId="4F5FAB9F"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Feature Extraction from Image Dataset:</w:t>
      </w:r>
    </w:p>
    <w:p w14:paraId="2447CB7B"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Enhance accuracy and adaptability of deep learning models.</w:t>
      </w:r>
    </w:p>
    <w:p w14:paraId="7155E38E"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Utilization of image processing techniques to identify and extract relevant features indicative of PCOS from ultrasound images.</w:t>
      </w:r>
    </w:p>
    <w:p w14:paraId="4CE1D7B7" w14:textId="77777777" w:rsidR="00B577F9" w:rsidRDefault="00B577F9" w:rsidP="00B0167F">
      <w:pPr>
        <w:spacing w:line="276" w:lineRule="auto"/>
        <w:jc w:val="both"/>
        <w:rPr>
          <w:rFonts w:ascii="Times New Roman" w:eastAsia="Times New Roman" w:hAnsi="Times New Roman" w:cs="Times New Roman"/>
        </w:rPr>
      </w:pPr>
    </w:p>
    <w:p w14:paraId="0F1D6FA2"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Comparative Analysis of Deep Learning Models:</w:t>
      </w:r>
    </w:p>
    <w:p w14:paraId="77505FC2"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Identify the most effective model for PCOS detection.</w:t>
      </w:r>
    </w:p>
    <w:p w14:paraId="6176815F"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Comprehensive evaluation of deep learning architectures (e.g., VGG-16, VGG-19, RESNET-50, ALEXNET) based on accuracy metrics and performance benchmarks.</w:t>
      </w:r>
    </w:p>
    <w:p w14:paraId="3EB9701F" w14:textId="77777777" w:rsidR="00B577F9" w:rsidRDefault="00B577F9">
      <w:pPr>
        <w:spacing w:line="276" w:lineRule="auto"/>
        <w:jc w:val="both"/>
        <w:rPr>
          <w:rFonts w:ascii="Times New Roman" w:eastAsia="Times New Roman" w:hAnsi="Times New Roman" w:cs="Times New Roman"/>
        </w:rPr>
      </w:pPr>
    </w:p>
    <w:p w14:paraId="6B0F310C" w14:textId="77777777" w:rsidR="00B577F9" w:rsidRDefault="00B577F9">
      <w:pPr>
        <w:spacing w:line="276" w:lineRule="auto"/>
        <w:jc w:val="both"/>
        <w:rPr>
          <w:rFonts w:ascii="Times New Roman" w:eastAsia="Times New Roman" w:hAnsi="Times New Roman" w:cs="Times New Roman"/>
        </w:rPr>
      </w:pPr>
    </w:p>
    <w:p w14:paraId="40D986C1" w14:textId="77777777" w:rsidR="00B577F9" w:rsidRPr="00B0167F" w:rsidRDefault="00000000">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rPr>
        <w:t xml:space="preserve">      </w:t>
      </w:r>
      <w:r w:rsidRPr="00B0167F">
        <w:rPr>
          <w:rFonts w:ascii="Times New Roman" w:eastAsia="Times New Roman" w:hAnsi="Times New Roman" w:cs="Times New Roman"/>
          <w:color w:val="000000"/>
          <w:sz w:val="28"/>
          <w:szCs w:val="28"/>
          <w:u w:val="single"/>
        </w:rPr>
        <w:t>User Classes and Characteristics</w:t>
      </w:r>
    </w:p>
    <w:p w14:paraId="74137B71" w14:textId="77777777" w:rsidR="00B577F9" w:rsidRDefault="00B577F9">
      <w:pPr>
        <w:pBdr>
          <w:top w:val="nil"/>
          <w:left w:val="nil"/>
          <w:bottom w:val="nil"/>
          <w:right w:val="nil"/>
          <w:between w:val="nil"/>
        </w:pBdr>
        <w:spacing w:line="276" w:lineRule="auto"/>
        <w:jc w:val="both"/>
        <w:rPr>
          <w:rFonts w:ascii="Times New Roman" w:eastAsia="Times New Roman" w:hAnsi="Times New Roman" w:cs="Times New Roman"/>
          <w:u w:val="single"/>
        </w:rPr>
      </w:pPr>
    </w:p>
    <w:p w14:paraId="304318AB" w14:textId="2D15DD2D" w:rsidR="00B577F9" w:rsidRDefault="00000000" w:rsidP="005E2230">
      <w:pPr>
        <w:pBdr>
          <w:top w:val="nil"/>
          <w:left w:val="nil"/>
          <w:bottom w:val="nil"/>
          <w:right w:val="nil"/>
          <w:between w:val="nil"/>
        </w:pBdr>
        <w:spacing w:line="276" w:lineRule="auto"/>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55E3AC08" wp14:editId="1A4B9377">
            <wp:extent cx="4757775" cy="29013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r="1486" b="1486"/>
                    <a:stretch>
                      <a:fillRect/>
                    </a:stretch>
                  </pic:blipFill>
                  <pic:spPr>
                    <a:xfrm>
                      <a:off x="0" y="0"/>
                      <a:ext cx="4757775" cy="2901330"/>
                    </a:xfrm>
                    <a:prstGeom prst="rect">
                      <a:avLst/>
                    </a:prstGeom>
                    <a:ln/>
                  </pic:spPr>
                </pic:pic>
              </a:graphicData>
            </a:graphic>
          </wp:inline>
        </w:drawing>
      </w:r>
    </w:p>
    <w:p w14:paraId="5451F5B4" w14:textId="2C98AB34" w:rsidR="00B0167F" w:rsidRDefault="005E2230" w:rsidP="005E2230">
      <w:pPr>
        <w:spacing w:line="276" w:lineRule="auto"/>
        <w:jc w:val="center"/>
        <w:rPr>
          <w:rFonts w:ascii="Times New Roman" w:eastAsia="Times New Roman" w:hAnsi="Times New Roman" w:cs="Times New Roman"/>
        </w:rPr>
      </w:pPr>
      <w:r>
        <w:rPr>
          <w:u w:val="single"/>
        </w:rPr>
        <w:t xml:space="preserve">Fig </w:t>
      </w:r>
      <w:r>
        <w:rPr>
          <w:u w:val="single"/>
        </w:rPr>
        <w:t>2.2</w:t>
      </w:r>
      <w:r>
        <w:rPr>
          <w:u w:val="single"/>
        </w:rPr>
        <w:t xml:space="preserve">. </w:t>
      </w:r>
      <w:r>
        <w:rPr>
          <w:u w:val="single"/>
        </w:rPr>
        <w:t>UML</w:t>
      </w:r>
    </w:p>
    <w:p w14:paraId="6455DEE1" w14:textId="77777777" w:rsidR="00B0167F" w:rsidRDefault="00B0167F">
      <w:pPr>
        <w:spacing w:line="276" w:lineRule="auto"/>
        <w:jc w:val="both"/>
        <w:rPr>
          <w:rFonts w:ascii="Times New Roman" w:eastAsia="Times New Roman" w:hAnsi="Times New Roman" w:cs="Times New Roman"/>
        </w:rPr>
      </w:pPr>
    </w:p>
    <w:p w14:paraId="5ECD16C3" w14:textId="77777777" w:rsidR="005E2230" w:rsidRDefault="00B0167F">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9163363" w14:textId="061B4259" w:rsidR="00B577F9" w:rsidRDefault="00B0167F">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It can be used for the following user classes: </w:t>
      </w:r>
    </w:p>
    <w:p w14:paraId="03BE1996" w14:textId="77777777" w:rsidR="00B577F9" w:rsidRDefault="00B577F9">
      <w:pPr>
        <w:spacing w:line="276" w:lineRule="auto"/>
        <w:ind w:left="360"/>
        <w:jc w:val="both"/>
        <w:rPr>
          <w:rFonts w:ascii="Times New Roman" w:eastAsia="Times New Roman" w:hAnsi="Times New Roman" w:cs="Times New Roman"/>
          <w:sz w:val="14"/>
          <w:szCs w:val="14"/>
        </w:rPr>
      </w:pPr>
    </w:p>
    <w:p w14:paraId="2EE840F2" w14:textId="77777777" w:rsidR="00B577F9" w:rsidRDefault="00000000">
      <w:pPr>
        <w:numPr>
          <w:ilvl w:val="0"/>
          <w:numId w:val="7"/>
        </w:numPr>
        <w:pBdr>
          <w:top w:val="nil"/>
          <w:left w:val="nil"/>
          <w:bottom w:val="nil"/>
          <w:right w:val="nil"/>
          <w:between w:val="nil"/>
        </w:pBdr>
        <w:spacing w:line="276" w:lineRule="auto"/>
        <w:jc w:val="both"/>
        <w:rPr>
          <w:color w:val="000000"/>
        </w:rPr>
      </w:pPr>
      <w:r>
        <w:rPr>
          <w:rFonts w:ascii="Times New Roman" w:eastAsia="Times New Roman" w:hAnsi="Times New Roman" w:cs="Times New Roman"/>
        </w:rPr>
        <w:t>Patients</w:t>
      </w:r>
    </w:p>
    <w:p w14:paraId="1F105942" w14:textId="77777777" w:rsidR="00B577F9" w:rsidRDefault="00000000">
      <w:pPr>
        <w:numPr>
          <w:ilvl w:val="0"/>
          <w:numId w:val="7"/>
        </w:numPr>
        <w:pBdr>
          <w:top w:val="nil"/>
          <w:left w:val="nil"/>
          <w:bottom w:val="nil"/>
          <w:right w:val="nil"/>
          <w:between w:val="nil"/>
        </w:pBdr>
        <w:spacing w:line="276" w:lineRule="auto"/>
        <w:jc w:val="both"/>
      </w:pPr>
      <w:r>
        <w:rPr>
          <w:rFonts w:ascii="Times New Roman" w:eastAsia="Times New Roman" w:hAnsi="Times New Roman" w:cs="Times New Roman"/>
        </w:rPr>
        <w:t>Sonographers</w:t>
      </w:r>
    </w:p>
    <w:p w14:paraId="513D0E8B" w14:textId="77777777" w:rsidR="00B577F9" w:rsidRDefault="00B577F9">
      <w:pPr>
        <w:pBdr>
          <w:top w:val="nil"/>
          <w:left w:val="nil"/>
          <w:bottom w:val="nil"/>
          <w:right w:val="nil"/>
          <w:between w:val="nil"/>
        </w:pBdr>
        <w:spacing w:line="276" w:lineRule="auto"/>
        <w:jc w:val="both"/>
        <w:rPr>
          <w:rFonts w:ascii="Times New Roman" w:eastAsia="Times New Roman" w:hAnsi="Times New Roman" w:cs="Times New Roman"/>
          <w:color w:val="000000"/>
        </w:rPr>
      </w:pPr>
    </w:p>
    <w:p w14:paraId="2E63D4F8" w14:textId="77777777" w:rsidR="00B577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6EE0C34" w14:textId="77777777" w:rsidR="00B577F9" w:rsidRPr="00B0167F" w:rsidRDefault="00000000">
      <w:pPr>
        <w:spacing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rPr>
        <w:t xml:space="preserve">      </w:t>
      </w:r>
      <w:r w:rsidRPr="00B0167F">
        <w:rPr>
          <w:rFonts w:ascii="Times New Roman" w:eastAsia="Times New Roman" w:hAnsi="Times New Roman" w:cs="Times New Roman"/>
          <w:sz w:val="28"/>
          <w:szCs w:val="28"/>
          <w:u w:val="single"/>
        </w:rPr>
        <w:t>Design and Implementation Constraints</w:t>
      </w:r>
    </w:p>
    <w:p w14:paraId="35570620" w14:textId="27AF0C13" w:rsidR="00B577F9" w:rsidRPr="00B0167F" w:rsidRDefault="00000000" w:rsidP="00B0167F">
      <w:pPr>
        <w:pStyle w:val="ListParagraph"/>
        <w:numPr>
          <w:ilvl w:val="0"/>
          <w:numId w:val="11"/>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Design Constraints:</w:t>
      </w:r>
    </w:p>
    <w:p w14:paraId="6692CE4B" w14:textId="77777777" w:rsidR="00B577F9" w:rsidRPr="00B0167F" w:rsidRDefault="00000000" w:rsidP="00B0167F">
      <w:pPr>
        <w:pStyle w:val="ListParagraph"/>
        <w:numPr>
          <w:ilvl w:val="0"/>
          <w:numId w:val="13"/>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Hardware Limitations: The design of the PCOS detection system must accommodate the hardware limitations of the target deployment environment, such as memory constraints, processing power, and storage capacity.</w:t>
      </w:r>
    </w:p>
    <w:p w14:paraId="2900F6D4" w14:textId="77777777" w:rsidR="00B577F9" w:rsidRPr="00B0167F" w:rsidRDefault="00000000" w:rsidP="00B0167F">
      <w:pPr>
        <w:pStyle w:val="ListParagraph"/>
        <w:numPr>
          <w:ilvl w:val="0"/>
          <w:numId w:val="13"/>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Software Compatibility: The system design should ensure compatibility with existing software frameworks, libraries, and operating systems commonly used in healthcare settings to facilitate seamless integration and interoperability.</w:t>
      </w:r>
    </w:p>
    <w:p w14:paraId="2509E5DB" w14:textId="77777777" w:rsidR="00B577F9" w:rsidRPr="00B0167F" w:rsidRDefault="00000000" w:rsidP="00B0167F">
      <w:pPr>
        <w:pStyle w:val="ListParagraph"/>
        <w:numPr>
          <w:ilvl w:val="0"/>
          <w:numId w:val="13"/>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Scalability Considerations: The system design should take into account scalability requirements, allowing for future expansion to handle larger datasets, increased user load, and additional functionalities as needed.</w:t>
      </w:r>
    </w:p>
    <w:p w14:paraId="7A4DC763" w14:textId="733E8357" w:rsidR="00B577F9" w:rsidRPr="00B0167F" w:rsidRDefault="00000000" w:rsidP="00B0167F">
      <w:pPr>
        <w:pStyle w:val="ListParagraph"/>
        <w:numPr>
          <w:ilvl w:val="0"/>
          <w:numId w:val="11"/>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Implementation Constraints:</w:t>
      </w:r>
    </w:p>
    <w:p w14:paraId="14E715A2"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Technology Stack: The choice of programming languages, frameworks, and tools for implementing the PCOS detection system may be constrained by factors such as compatibility, performance, and availability of skilled developers.</w:t>
      </w:r>
    </w:p>
    <w:p w14:paraId="0035944A" w14:textId="77777777" w:rsidR="00B577F9" w:rsidRDefault="00B577F9">
      <w:pPr>
        <w:spacing w:line="276" w:lineRule="auto"/>
        <w:ind w:left="2160"/>
        <w:jc w:val="both"/>
        <w:rPr>
          <w:rFonts w:ascii="Times New Roman" w:eastAsia="Times New Roman" w:hAnsi="Times New Roman" w:cs="Times New Roman"/>
        </w:rPr>
      </w:pPr>
    </w:p>
    <w:p w14:paraId="22868359"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Algorithm Complexity: Implementation constraints may arise from the computational complexity of deep learning algorithms and image processing techniques used in the system, requiring optimization to meet performance and resource constraints.</w:t>
      </w:r>
    </w:p>
    <w:p w14:paraId="1D69A41C" w14:textId="77777777" w:rsidR="00B577F9" w:rsidRDefault="00B577F9">
      <w:pPr>
        <w:spacing w:line="276" w:lineRule="auto"/>
        <w:ind w:left="2160"/>
        <w:jc w:val="both"/>
        <w:rPr>
          <w:rFonts w:ascii="Times New Roman" w:eastAsia="Times New Roman" w:hAnsi="Times New Roman" w:cs="Times New Roman"/>
        </w:rPr>
      </w:pPr>
    </w:p>
    <w:p w14:paraId="78C97F90"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Data Availability and Quality: Constraints related to the availability, quality, and diversity of ultrasound image datasets may impact the effectiveness and generalization capabilities of the implemented models, necessitating careful data preprocessing and augmentation.</w:t>
      </w:r>
    </w:p>
    <w:p w14:paraId="652FBCC2" w14:textId="77777777" w:rsidR="00B577F9" w:rsidRDefault="00B577F9">
      <w:pPr>
        <w:spacing w:line="276" w:lineRule="auto"/>
        <w:ind w:left="2160"/>
        <w:jc w:val="both"/>
        <w:rPr>
          <w:rFonts w:ascii="Times New Roman" w:eastAsia="Times New Roman" w:hAnsi="Times New Roman" w:cs="Times New Roman"/>
        </w:rPr>
      </w:pPr>
    </w:p>
    <w:p w14:paraId="73694BA5"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Testing and Validation: Constraints related to testing methodologies, validation procedures, and access to clinical data for evaluation may influence the implementation process, requiring rigorous testing to ensure the accuracy, reliability, and safety of the PCOS detection system.</w:t>
      </w:r>
    </w:p>
    <w:p w14:paraId="2987EBBC" w14:textId="77777777" w:rsidR="00B577F9" w:rsidRDefault="00B577F9">
      <w:pPr>
        <w:spacing w:line="276" w:lineRule="auto"/>
        <w:ind w:left="1440"/>
        <w:jc w:val="both"/>
        <w:rPr>
          <w:rFonts w:ascii="Times New Roman" w:eastAsia="Times New Roman" w:hAnsi="Times New Roman" w:cs="Times New Roman"/>
        </w:rPr>
      </w:pPr>
    </w:p>
    <w:p w14:paraId="09F82362" w14:textId="77777777" w:rsidR="00B0167F" w:rsidRDefault="00B0167F">
      <w:pPr>
        <w:spacing w:line="276" w:lineRule="auto"/>
        <w:rPr>
          <w:rFonts w:ascii="Times New Roman" w:eastAsia="Times New Roman" w:hAnsi="Times New Roman" w:cs="Times New Roman"/>
          <w:u w:val="single"/>
        </w:rPr>
      </w:pPr>
    </w:p>
    <w:p w14:paraId="2A8F9E36" w14:textId="77777777" w:rsidR="00B0167F" w:rsidRDefault="00B0167F">
      <w:pPr>
        <w:spacing w:line="276" w:lineRule="auto"/>
        <w:rPr>
          <w:rFonts w:ascii="Times New Roman" w:eastAsia="Times New Roman" w:hAnsi="Times New Roman" w:cs="Times New Roman"/>
          <w:u w:val="single"/>
        </w:rPr>
      </w:pPr>
    </w:p>
    <w:p w14:paraId="5EEC5793" w14:textId="77777777" w:rsidR="00B0167F" w:rsidRDefault="00B0167F">
      <w:pPr>
        <w:spacing w:line="276" w:lineRule="auto"/>
        <w:rPr>
          <w:rFonts w:ascii="Times New Roman" w:eastAsia="Times New Roman" w:hAnsi="Times New Roman" w:cs="Times New Roman"/>
          <w:u w:val="single"/>
        </w:rPr>
      </w:pPr>
    </w:p>
    <w:p w14:paraId="5E6B4943" w14:textId="62B54386" w:rsidR="00B577F9" w:rsidRPr="00B0167F" w:rsidRDefault="00000000">
      <w:pPr>
        <w:spacing w:line="276" w:lineRule="auto"/>
        <w:rPr>
          <w:rFonts w:ascii="Times New Roman" w:eastAsia="Times New Roman" w:hAnsi="Times New Roman" w:cs="Times New Roman"/>
          <w:sz w:val="28"/>
          <w:szCs w:val="28"/>
          <w:u w:val="single"/>
        </w:rPr>
      </w:pPr>
      <w:r w:rsidRPr="00B0167F">
        <w:rPr>
          <w:rFonts w:ascii="Times New Roman" w:eastAsia="Times New Roman" w:hAnsi="Times New Roman" w:cs="Times New Roman"/>
          <w:sz w:val="28"/>
          <w:szCs w:val="28"/>
          <w:u w:val="single"/>
        </w:rPr>
        <w:lastRenderedPageBreak/>
        <w:t>Design Diagram</w:t>
      </w:r>
    </w:p>
    <w:p w14:paraId="54E6717F" w14:textId="77777777" w:rsidR="00B577F9" w:rsidRDefault="00B577F9">
      <w:pPr>
        <w:spacing w:line="276" w:lineRule="auto"/>
        <w:ind w:left="720"/>
        <w:jc w:val="center"/>
        <w:rPr>
          <w:rFonts w:ascii="Times New Roman" w:eastAsia="Times New Roman" w:hAnsi="Times New Roman" w:cs="Times New Roman"/>
          <w:u w:val="single"/>
        </w:rPr>
      </w:pPr>
    </w:p>
    <w:p w14:paraId="4A3E01DB" w14:textId="702D4F65" w:rsidR="00B577F9" w:rsidRDefault="00000000" w:rsidP="005E2230">
      <w:pPr>
        <w:spacing w:line="276" w:lineRule="auto"/>
        <w:ind w:left="-90"/>
        <w:jc w:val="center"/>
      </w:pPr>
      <w:r>
        <w:rPr>
          <w:noProof/>
        </w:rPr>
        <w:drawing>
          <wp:inline distT="0" distB="0" distL="0" distR="0" wp14:anchorId="6064F4F3" wp14:editId="4676725C">
            <wp:extent cx="4389120" cy="3200400"/>
            <wp:effectExtent l="76200" t="76200" r="125730" b="13335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389566" cy="320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7DA0001" w14:textId="26782E41" w:rsidR="00B577F9" w:rsidRDefault="00000000">
      <w:pPr>
        <w:spacing w:line="276" w:lineRule="auto"/>
      </w:pPr>
      <w:r>
        <w:t xml:space="preserve">                                                                   </w:t>
      </w:r>
      <w:r>
        <w:rPr>
          <w:u w:val="single"/>
        </w:rPr>
        <w:t xml:space="preserve">Fig </w:t>
      </w:r>
      <w:r w:rsidR="005E2230">
        <w:rPr>
          <w:u w:val="single"/>
        </w:rPr>
        <w:t>2.3</w:t>
      </w:r>
      <w:r>
        <w:rPr>
          <w:u w:val="single"/>
        </w:rPr>
        <w:t>. Workflow</w:t>
      </w:r>
    </w:p>
    <w:p w14:paraId="1C17D1E0" w14:textId="77777777" w:rsidR="00B0167F" w:rsidRDefault="00B0167F">
      <w:pPr>
        <w:spacing w:line="276" w:lineRule="auto"/>
        <w:jc w:val="center"/>
        <w:rPr>
          <w:rFonts w:ascii="Times New Roman" w:eastAsia="Times New Roman" w:hAnsi="Times New Roman" w:cs="Times New Roman"/>
          <w:noProof/>
          <w:u w:val="single"/>
        </w:rPr>
      </w:pPr>
    </w:p>
    <w:p w14:paraId="113F1137" w14:textId="4D8FAE20" w:rsidR="00B577F9" w:rsidRDefault="0000000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0" distB="0" distL="0" distR="0" wp14:anchorId="12595756" wp14:editId="60DD4892">
            <wp:extent cx="4545965" cy="2926080"/>
            <wp:effectExtent l="0" t="0" r="6985" b="762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b="2299"/>
                    <a:stretch/>
                  </pic:blipFill>
                  <pic:spPr bwMode="auto">
                    <a:xfrm>
                      <a:off x="0" y="0"/>
                      <a:ext cx="4546411" cy="2926367"/>
                    </a:xfrm>
                    <a:prstGeom prst="rect">
                      <a:avLst/>
                    </a:prstGeom>
                    <a:ln>
                      <a:noFill/>
                    </a:ln>
                    <a:extLst>
                      <a:ext uri="{53640926-AAD7-44D8-BBD7-CCE9431645EC}">
                        <a14:shadowObscured xmlns:a14="http://schemas.microsoft.com/office/drawing/2010/main"/>
                      </a:ext>
                    </a:extLst>
                  </pic:spPr>
                </pic:pic>
              </a:graphicData>
            </a:graphic>
          </wp:inline>
        </w:drawing>
      </w:r>
    </w:p>
    <w:p w14:paraId="3B841F35" w14:textId="0A070FBC" w:rsidR="00B577F9" w:rsidRDefault="00000000">
      <w:pPr>
        <w:spacing w:line="276" w:lineRule="auto"/>
        <w:ind w:left="2160" w:firstLine="720"/>
        <w:rPr>
          <w:rFonts w:ascii="Times New Roman" w:eastAsia="Times New Roman" w:hAnsi="Times New Roman" w:cs="Times New Roman"/>
          <w:u w:val="single"/>
        </w:rPr>
      </w:pPr>
      <w:r>
        <w:rPr>
          <w:rFonts w:ascii="Times New Roman" w:eastAsia="Times New Roman" w:hAnsi="Times New Roman" w:cs="Times New Roman"/>
        </w:rPr>
        <w:t xml:space="preserve">              </w:t>
      </w:r>
      <w:r>
        <w:rPr>
          <w:rFonts w:ascii="Times New Roman" w:eastAsia="Times New Roman" w:hAnsi="Times New Roman" w:cs="Times New Roman"/>
          <w:u w:val="single"/>
        </w:rPr>
        <w:t>Fig 2.</w:t>
      </w:r>
      <w:r w:rsidR="005E2230">
        <w:rPr>
          <w:rFonts w:ascii="Times New Roman" w:eastAsia="Times New Roman" w:hAnsi="Times New Roman" w:cs="Times New Roman"/>
          <w:u w:val="single"/>
        </w:rPr>
        <w:t>4.</w:t>
      </w:r>
      <w:r>
        <w:rPr>
          <w:rFonts w:ascii="Times New Roman" w:eastAsia="Times New Roman" w:hAnsi="Times New Roman" w:cs="Times New Roman"/>
          <w:u w:val="single"/>
        </w:rPr>
        <w:t xml:space="preserve"> Iterative Model</w:t>
      </w:r>
    </w:p>
    <w:p w14:paraId="3FC47E47" w14:textId="77777777" w:rsidR="005E2230" w:rsidRDefault="00000000" w:rsidP="005E223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114300" distB="114300" distL="114300" distR="114300" wp14:anchorId="0848B84D" wp14:editId="68D31705">
            <wp:extent cx="4014788" cy="47750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014788" cy="4775063"/>
                    </a:xfrm>
                    <a:prstGeom prst="rect">
                      <a:avLst/>
                    </a:prstGeom>
                    <a:ln/>
                  </pic:spPr>
                </pic:pic>
              </a:graphicData>
            </a:graphic>
          </wp:inline>
        </w:drawing>
      </w:r>
    </w:p>
    <w:p w14:paraId="6C17FAA4" w14:textId="0CB96781" w:rsidR="00B577F9" w:rsidRDefault="00B0167F" w:rsidP="005E223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u w:val="single"/>
        </w:rPr>
        <w:t xml:space="preserve">Fig </w:t>
      </w:r>
      <w:r w:rsidR="005E2230">
        <w:rPr>
          <w:rFonts w:ascii="Times New Roman" w:eastAsia="Times New Roman" w:hAnsi="Times New Roman" w:cs="Times New Roman"/>
          <w:u w:val="single"/>
        </w:rPr>
        <w:t>2.5</w:t>
      </w:r>
      <w:r>
        <w:rPr>
          <w:rFonts w:ascii="Times New Roman" w:eastAsia="Times New Roman" w:hAnsi="Times New Roman" w:cs="Times New Roman"/>
          <w:u w:val="single"/>
        </w:rPr>
        <w:t>. Flowchart</w:t>
      </w:r>
    </w:p>
    <w:p w14:paraId="6EF75DE9" w14:textId="77777777" w:rsidR="00B577F9" w:rsidRDefault="00B577F9">
      <w:pPr>
        <w:jc w:val="center"/>
        <w:rPr>
          <w:rFonts w:ascii="Times New Roman" w:eastAsia="Times New Roman" w:hAnsi="Times New Roman" w:cs="Times New Roman"/>
          <w:sz w:val="22"/>
          <w:szCs w:val="22"/>
        </w:rPr>
      </w:pPr>
    </w:p>
    <w:p w14:paraId="22DAA90F" w14:textId="77777777" w:rsidR="00B577F9" w:rsidRDefault="00B577F9">
      <w:pPr>
        <w:spacing w:line="276" w:lineRule="auto"/>
        <w:ind w:left="720"/>
        <w:jc w:val="both"/>
        <w:rPr>
          <w:rFonts w:ascii="Times New Roman" w:eastAsia="Times New Roman" w:hAnsi="Times New Roman" w:cs="Times New Roman"/>
          <w:u w:val="single"/>
        </w:rPr>
      </w:pPr>
    </w:p>
    <w:p w14:paraId="39947034" w14:textId="77777777" w:rsidR="00B577F9" w:rsidRDefault="00B577F9">
      <w:pPr>
        <w:spacing w:line="276" w:lineRule="auto"/>
        <w:ind w:left="720"/>
        <w:jc w:val="both"/>
        <w:rPr>
          <w:rFonts w:ascii="Times New Roman" w:eastAsia="Times New Roman" w:hAnsi="Times New Roman" w:cs="Times New Roman"/>
          <w:u w:val="single"/>
        </w:rPr>
      </w:pPr>
    </w:p>
    <w:p w14:paraId="0EA146DF" w14:textId="77777777" w:rsidR="00B577F9" w:rsidRDefault="00B577F9">
      <w:pPr>
        <w:spacing w:line="276" w:lineRule="auto"/>
        <w:ind w:left="720"/>
        <w:jc w:val="both"/>
        <w:rPr>
          <w:rFonts w:ascii="Times New Roman" w:eastAsia="Times New Roman" w:hAnsi="Times New Roman" w:cs="Times New Roman"/>
          <w:u w:val="single"/>
        </w:rPr>
      </w:pPr>
    </w:p>
    <w:p w14:paraId="5C289388" w14:textId="77777777" w:rsidR="00B577F9" w:rsidRPr="00B0167F" w:rsidRDefault="00000000">
      <w:pPr>
        <w:spacing w:line="276" w:lineRule="auto"/>
        <w:ind w:left="720"/>
        <w:jc w:val="both"/>
        <w:rPr>
          <w:rFonts w:ascii="Times New Roman" w:eastAsia="Times New Roman" w:hAnsi="Times New Roman" w:cs="Times New Roman"/>
          <w:sz w:val="28"/>
          <w:szCs w:val="28"/>
          <w:u w:val="single"/>
        </w:rPr>
      </w:pPr>
      <w:r w:rsidRPr="00B0167F">
        <w:rPr>
          <w:rFonts w:ascii="Times New Roman" w:eastAsia="Times New Roman" w:hAnsi="Times New Roman" w:cs="Times New Roman"/>
          <w:sz w:val="28"/>
          <w:szCs w:val="28"/>
          <w:u w:val="single"/>
        </w:rPr>
        <w:t>Assumption and Dependencies</w:t>
      </w:r>
    </w:p>
    <w:p w14:paraId="1BB09CEE" w14:textId="77777777" w:rsidR="00B577F9" w:rsidRDefault="00B577F9">
      <w:pPr>
        <w:spacing w:line="276" w:lineRule="auto"/>
        <w:ind w:left="720"/>
        <w:jc w:val="both"/>
        <w:rPr>
          <w:rFonts w:ascii="Times New Roman" w:eastAsia="Times New Roman" w:hAnsi="Times New Roman" w:cs="Times New Roman"/>
          <w:u w:val="single"/>
        </w:rPr>
      </w:pPr>
    </w:p>
    <w:p w14:paraId="618105BD"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Our Project has certain assumptions as mentioned below:</w:t>
      </w:r>
    </w:p>
    <w:p w14:paraId="2DC6151A" w14:textId="77777777" w:rsidR="00B577F9" w:rsidRDefault="00B577F9">
      <w:pPr>
        <w:ind w:left="720"/>
        <w:jc w:val="both"/>
        <w:rPr>
          <w:rFonts w:ascii="Times New Roman" w:eastAsia="Times New Roman" w:hAnsi="Times New Roman" w:cs="Times New Roman"/>
          <w:u w:val="single"/>
        </w:rPr>
      </w:pPr>
    </w:p>
    <w:p w14:paraId="23246070" w14:textId="77777777" w:rsidR="00B577F9"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Ultrasound Image Quality: It is assumed that the ultrasound images provided for training and testing the PCOS detection system are of sufficient quality and resolution to enable accurate analysis and diagnosis.</w:t>
      </w:r>
    </w:p>
    <w:p w14:paraId="459461EF" w14:textId="77777777" w:rsidR="00B577F9" w:rsidRDefault="00B577F9">
      <w:pPr>
        <w:ind w:left="1440"/>
        <w:rPr>
          <w:rFonts w:ascii="Times New Roman" w:eastAsia="Times New Roman" w:hAnsi="Times New Roman" w:cs="Times New Roman"/>
        </w:rPr>
      </w:pPr>
    </w:p>
    <w:p w14:paraId="687DDEF8" w14:textId="77777777" w:rsidR="00B577F9"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Labeling Accuracy: It is assumed that the ultrasound images provided are accurately labeled as either "infected" (indicative of PCOS) or "</w:t>
      </w:r>
      <w:proofErr w:type="spellStart"/>
      <w:r>
        <w:rPr>
          <w:rFonts w:ascii="Times New Roman" w:eastAsia="Times New Roman" w:hAnsi="Times New Roman" w:cs="Times New Roman"/>
        </w:rPr>
        <w:t>notinfected</w:t>
      </w:r>
      <w:proofErr w:type="spellEnd"/>
      <w:r>
        <w:rPr>
          <w:rFonts w:ascii="Times New Roman" w:eastAsia="Times New Roman" w:hAnsi="Times New Roman" w:cs="Times New Roman"/>
        </w:rPr>
        <w:t>" (indicative of healthy ovaries), ensuring the integrity of the training dataset.</w:t>
      </w:r>
    </w:p>
    <w:p w14:paraId="3FDFC56F" w14:textId="77777777" w:rsidR="00B577F9" w:rsidRDefault="00B577F9">
      <w:pPr>
        <w:ind w:left="1440"/>
        <w:rPr>
          <w:rFonts w:ascii="Times New Roman" w:eastAsia="Times New Roman" w:hAnsi="Times New Roman" w:cs="Times New Roman"/>
        </w:rPr>
      </w:pPr>
    </w:p>
    <w:p w14:paraId="3A43B5EE" w14:textId="76D0B505" w:rsidR="00B577F9" w:rsidRPr="00B0167F" w:rsidRDefault="00000000" w:rsidP="00B0167F">
      <w:pPr>
        <w:numPr>
          <w:ilvl w:val="0"/>
          <w:numId w:val="5"/>
        </w:numPr>
        <w:rPr>
          <w:rFonts w:ascii="Times New Roman" w:eastAsia="Times New Roman" w:hAnsi="Times New Roman" w:cs="Times New Roman"/>
        </w:rPr>
      </w:pPr>
      <w:r>
        <w:rPr>
          <w:rFonts w:ascii="Times New Roman" w:eastAsia="Times New Roman" w:hAnsi="Times New Roman" w:cs="Times New Roman"/>
        </w:rPr>
        <w:t>Availability of Computational Resources: It is assumed that the project will have access to adequate computational resources, including hardware (e.g., CPUs, GPUs) and software (e.g., deep learning frameworks), to support the training and testing of deep learning models</w:t>
      </w:r>
      <w:r w:rsidR="00B0167F">
        <w:rPr>
          <w:rFonts w:ascii="Times New Roman" w:eastAsia="Times New Roman" w:hAnsi="Times New Roman" w:cs="Times New Roman"/>
        </w:rPr>
        <w:t>.</w:t>
      </w:r>
    </w:p>
    <w:p w14:paraId="52A74945" w14:textId="77777777" w:rsidR="00B577F9" w:rsidRPr="00B0167F" w:rsidRDefault="00000000">
      <w:pPr>
        <w:numPr>
          <w:ilvl w:val="0"/>
          <w:numId w:val="1"/>
        </w:numPr>
        <w:spacing w:line="276" w:lineRule="auto"/>
        <w:jc w:val="both"/>
        <w:rPr>
          <w:rFonts w:ascii="Times New Roman" w:eastAsia="Times New Roman" w:hAnsi="Times New Roman" w:cs="Times New Roman"/>
          <w:sz w:val="36"/>
          <w:szCs w:val="36"/>
        </w:rPr>
      </w:pPr>
      <w:r w:rsidRPr="00B0167F">
        <w:rPr>
          <w:rFonts w:ascii="Times New Roman" w:eastAsia="Times New Roman" w:hAnsi="Times New Roman" w:cs="Times New Roman"/>
          <w:sz w:val="36"/>
          <w:szCs w:val="36"/>
        </w:rPr>
        <w:lastRenderedPageBreak/>
        <w:t>SYSTEM REQUIREMENTS:</w:t>
      </w:r>
    </w:p>
    <w:p w14:paraId="76B2C5CA" w14:textId="77777777" w:rsidR="00B577F9" w:rsidRDefault="00B577F9">
      <w:pPr>
        <w:spacing w:line="276" w:lineRule="auto"/>
        <w:ind w:left="720"/>
        <w:jc w:val="both"/>
      </w:pPr>
    </w:p>
    <w:p w14:paraId="435ABB89" w14:textId="77777777" w:rsidR="00B577F9" w:rsidRDefault="00000000">
      <w:pPr>
        <w:spacing w:line="276" w:lineRule="auto"/>
        <w:ind w:left="720"/>
        <w:jc w:val="both"/>
        <w:rPr>
          <w:rFonts w:ascii="Times New Roman" w:eastAsia="Times New Roman" w:hAnsi="Times New Roman" w:cs="Times New Roman"/>
          <w:u w:val="single"/>
        </w:rPr>
      </w:pPr>
      <w:r>
        <w:rPr>
          <w:rFonts w:ascii="Times New Roman" w:eastAsia="Times New Roman" w:hAnsi="Times New Roman" w:cs="Times New Roman"/>
          <w:u w:val="single"/>
        </w:rPr>
        <w:t>User Interface</w:t>
      </w:r>
    </w:p>
    <w:p w14:paraId="0AD95901"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We have used the command line interface to generate the output window for displaying our predictions.</w:t>
      </w:r>
    </w:p>
    <w:p w14:paraId="4F3833DC" w14:textId="77777777" w:rsidR="00B577F9" w:rsidRDefault="00B577F9">
      <w:pPr>
        <w:spacing w:line="276" w:lineRule="auto"/>
        <w:ind w:left="720"/>
        <w:jc w:val="both"/>
        <w:rPr>
          <w:rFonts w:ascii="Times New Roman" w:eastAsia="Times New Roman" w:hAnsi="Times New Roman" w:cs="Times New Roman"/>
          <w:sz w:val="28"/>
          <w:szCs w:val="28"/>
        </w:rPr>
      </w:pPr>
    </w:p>
    <w:p w14:paraId="3A2A571D" w14:textId="77777777" w:rsidR="00B577F9" w:rsidRDefault="00000000">
      <w:pPr>
        <w:spacing w:line="276" w:lineRule="auto"/>
        <w:ind w:left="720"/>
        <w:jc w:val="both"/>
        <w:rPr>
          <w:rFonts w:ascii="Times New Roman" w:eastAsia="Times New Roman" w:hAnsi="Times New Roman" w:cs="Times New Roman"/>
          <w:u w:val="single"/>
        </w:rPr>
      </w:pPr>
      <w:r>
        <w:rPr>
          <w:rFonts w:ascii="Times New Roman" w:eastAsia="Times New Roman" w:hAnsi="Times New Roman" w:cs="Times New Roman"/>
          <w:u w:val="single"/>
        </w:rPr>
        <w:t>Software Interface</w:t>
      </w:r>
    </w:p>
    <w:p w14:paraId="055CC55C" w14:textId="77777777" w:rsidR="00B577F9" w:rsidRDefault="00000000">
      <w:pPr>
        <w:spacing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rPr>
        <w:t>Not applicable</w:t>
      </w:r>
    </w:p>
    <w:p w14:paraId="530C1B62" w14:textId="77777777" w:rsidR="00B577F9" w:rsidRDefault="00B577F9">
      <w:pPr>
        <w:spacing w:line="276" w:lineRule="auto"/>
        <w:ind w:left="720"/>
        <w:jc w:val="both"/>
        <w:rPr>
          <w:rFonts w:ascii="Times New Roman" w:eastAsia="Times New Roman" w:hAnsi="Times New Roman" w:cs="Times New Roman"/>
          <w:sz w:val="28"/>
          <w:szCs w:val="28"/>
        </w:rPr>
      </w:pPr>
    </w:p>
    <w:p w14:paraId="12836AF3" w14:textId="77777777" w:rsidR="00B577F9" w:rsidRDefault="00000000">
      <w:pPr>
        <w:spacing w:line="276" w:lineRule="auto"/>
        <w:ind w:left="720"/>
        <w:jc w:val="both"/>
        <w:rPr>
          <w:rFonts w:ascii="Times New Roman" w:eastAsia="Times New Roman" w:hAnsi="Times New Roman" w:cs="Times New Roman"/>
          <w:u w:val="single"/>
        </w:rPr>
      </w:pPr>
      <w:r>
        <w:rPr>
          <w:rFonts w:ascii="Times New Roman" w:eastAsia="Times New Roman" w:hAnsi="Times New Roman" w:cs="Times New Roman"/>
          <w:u w:val="single"/>
        </w:rPr>
        <w:t>Database Interface</w:t>
      </w:r>
    </w:p>
    <w:p w14:paraId="56AAB8C7"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Not applicable</w:t>
      </w:r>
    </w:p>
    <w:p w14:paraId="6E7F9596" w14:textId="77777777" w:rsidR="00B577F9" w:rsidRDefault="00B577F9">
      <w:pPr>
        <w:spacing w:line="276" w:lineRule="auto"/>
        <w:ind w:left="720"/>
        <w:jc w:val="both"/>
        <w:rPr>
          <w:rFonts w:ascii="Times New Roman" w:eastAsia="Times New Roman" w:hAnsi="Times New Roman" w:cs="Times New Roman"/>
          <w:sz w:val="28"/>
          <w:szCs w:val="28"/>
        </w:rPr>
      </w:pPr>
    </w:p>
    <w:p w14:paraId="2F9A9FE4" w14:textId="77777777" w:rsidR="00B577F9" w:rsidRDefault="00000000">
      <w:pPr>
        <w:spacing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u w:val="single"/>
        </w:rPr>
        <w:t>Protocols</w:t>
      </w:r>
    </w:p>
    <w:p w14:paraId="59F4C62B"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Not applicable</w:t>
      </w:r>
    </w:p>
    <w:p w14:paraId="1E633F62" w14:textId="77777777" w:rsidR="00B577F9" w:rsidRDefault="00B577F9">
      <w:pPr>
        <w:spacing w:line="276" w:lineRule="auto"/>
        <w:jc w:val="both"/>
        <w:rPr>
          <w:rFonts w:ascii="Times New Roman" w:eastAsia="Times New Roman" w:hAnsi="Times New Roman" w:cs="Times New Roman"/>
          <w:sz w:val="28"/>
          <w:szCs w:val="28"/>
        </w:rPr>
      </w:pPr>
    </w:p>
    <w:p w14:paraId="60834B52" w14:textId="77777777" w:rsidR="00B577F9" w:rsidRPr="00B0167F" w:rsidRDefault="00000000">
      <w:pPr>
        <w:numPr>
          <w:ilvl w:val="0"/>
          <w:numId w:val="1"/>
        </w:numPr>
        <w:spacing w:line="276" w:lineRule="auto"/>
        <w:jc w:val="both"/>
        <w:rPr>
          <w:rFonts w:ascii="Times New Roman" w:eastAsia="Times New Roman" w:hAnsi="Times New Roman" w:cs="Times New Roman"/>
          <w:sz w:val="36"/>
          <w:szCs w:val="36"/>
        </w:rPr>
      </w:pPr>
      <w:r w:rsidRPr="00B0167F">
        <w:rPr>
          <w:rFonts w:ascii="Times New Roman" w:eastAsia="Times New Roman" w:hAnsi="Times New Roman" w:cs="Times New Roman"/>
          <w:sz w:val="36"/>
          <w:szCs w:val="36"/>
        </w:rPr>
        <w:t>NON-FUNCTIONAL REQUIREMENTS:</w:t>
      </w:r>
    </w:p>
    <w:p w14:paraId="27ED75E3" w14:textId="77777777" w:rsidR="00B577F9" w:rsidRDefault="00B577F9">
      <w:pPr>
        <w:spacing w:line="276" w:lineRule="auto"/>
        <w:ind w:left="720"/>
        <w:jc w:val="both"/>
        <w:rPr>
          <w:rFonts w:ascii="Times New Roman" w:eastAsia="Times New Roman" w:hAnsi="Times New Roman" w:cs="Times New Roman"/>
          <w:sz w:val="28"/>
          <w:szCs w:val="28"/>
        </w:rPr>
      </w:pPr>
    </w:p>
    <w:p w14:paraId="60D7282F" w14:textId="66F71BA1" w:rsidR="00B577F9" w:rsidRPr="00B0167F" w:rsidRDefault="00000000" w:rsidP="00B0167F">
      <w:pPr>
        <w:spacing w:line="276" w:lineRule="auto"/>
        <w:ind w:left="720"/>
        <w:jc w:val="both"/>
        <w:rPr>
          <w:rFonts w:ascii="Times New Roman" w:eastAsia="Times New Roman" w:hAnsi="Times New Roman" w:cs="Times New Roman"/>
          <w:sz w:val="28"/>
          <w:szCs w:val="28"/>
          <w:u w:val="single"/>
        </w:rPr>
      </w:pPr>
      <w:r w:rsidRPr="00B0167F">
        <w:rPr>
          <w:rFonts w:ascii="Times New Roman" w:eastAsia="Times New Roman" w:hAnsi="Times New Roman" w:cs="Times New Roman"/>
          <w:sz w:val="28"/>
          <w:szCs w:val="28"/>
          <w:u w:val="single"/>
        </w:rPr>
        <w:t>Performance Requirements</w:t>
      </w:r>
    </w:p>
    <w:p w14:paraId="392D74DB"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The basic requirement to run this project is to have a proper installation of Python with various libraries, extensions and the availability of GPU in the local system. It enables high-speed parallel processing of large amounts of data, allowing to build deep learning model fast.</w:t>
      </w:r>
    </w:p>
    <w:p w14:paraId="1FE8D0F9" w14:textId="77777777" w:rsidR="00B577F9" w:rsidRDefault="00B577F9">
      <w:pPr>
        <w:spacing w:line="276" w:lineRule="auto"/>
        <w:jc w:val="both"/>
        <w:rPr>
          <w:rFonts w:ascii="Times New Roman" w:eastAsia="Times New Roman" w:hAnsi="Times New Roman" w:cs="Times New Roman"/>
        </w:rPr>
      </w:pPr>
    </w:p>
    <w:p w14:paraId="41A5AB03" w14:textId="77777777" w:rsidR="00B577F9" w:rsidRDefault="00B577F9">
      <w:pPr>
        <w:spacing w:line="276" w:lineRule="auto"/>
        <w:jc w:val="both"/>
        <w:rPr>
          <w:rFonts w:ascii="Times New Roman" w:eastAsia="Times New Roman" w:hAnsi="Times New Roman" w:cs="Times New Roman"/>
        </w:rPr>
      </w:pPr>
    </w:p>
    <w:p w14:paraId="56158CD9" w14:textId="7C8DCCCF" w:rsidR="00B577F9" w:rsidRPr="00B0167F" w:rsidRDefault="00000000" w:rsidP="00B0167F">
      <w:pPr>
        <w:spacing w:line="276" w:lineRule="auto"/>
        <w:ind w:left="720"/>
        <w:jc w:val="both"/>
        <w:rPr>
          <w:rFonts w:ascii="Times New Roman" w:eastAsia="Times New Roman" w:hAnsi="Times New Roman" w:cs="Times New Roman"/>
          <w:u w:val="single"/>
        </w:rPr>
      </w:pPr>
      <w:r w:rsidRPr="00B0167F">
        <w:rPr>
          <w:rFonts w:ascii="Times New Roman" w:eastAsia="Times New Roman" w:hAnsi="Times New Roman" w:cs="Times New Roman"/>
          <w:sz w:val="28"/>
          <w:szCs w:val="28"/>
          <w:u w:val="single"/>
        </w:rPr>
        <w:t>Security Requirements</w:t>
      </w:r>
    </w:p>
    <w:p w14:paraId="2DEA5B79" w14:textId="3FBD6752" w:rsidR="00B577F9" w:rsidRDefault="00000000" w:rsidP="00B0167F">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The dataset is readily available on the internet. The files of our project have been uploaded on GitHub so it is accessible to everyone.</w:t>
      </w:r>
    </w:p>
    <w:p w14:paraId="12C3EC74" w14:textId="77777777" w:rsidR="00B577F9" w:rsidRDefault="00B577F9">
      <w:pPr>
        <w:spacing w:line="276" w:lineRule="auto"/>
        <w:ind w:left="720"/>
        <w:jc w:val="both"/>
        <w:rPr>
          <w:rFonts w:ascii="Times New Roman" w:eastAsia="Times New Roman" w:hAnsi="Times New Roman" w:cs="Times New Roman"/>
        </w:rPr>
      </w:pPr>
    </w:p>
    <w:p w14:paraId="62881D53" w14:textId="4F409B2C" w:rsidR="00B577F9" w:rsidRDefault="00000000">
      <w:pPr>
        <w:spacing w:line="276" w:lineRule="auto"/>
        <w:jc w:val="both"/>
        <w:rPr>
          <w:rFonts w:ascii="Times New Roman" w:eastAsia="Times New Roman" w:hAnsi="Times New Roman" w:cs="Times New Roman"/>
          <w:u w:val="single"/>
        </w:rPr>
      </w:pPr>
      <w:r>
        <w:rPr>
          <w:rFonts w:ascii="Times New Roman" w:eastAsia="Times New Roman" w:hAnsi="Times New Roman" w:cs="Times New Roman"/>
        </w:rPr>
        <w:t xml:space="preserve">            </w:t>
      </w:r>
      <w:r w:rsidRPr="00B0167F">
        <w:rPr>
          <w:rFonts w:ascii="Times New Roman" w:eastAsia="Times New Roman" w:hAnsi="Times New Roman" w:cs="Times New Roman"/>
          <w:sz w:val="28"/>
          <w:szCs w:val="28"/>
          <w:u w:val="single"/>
        </w:rPr>
        <w:t>Software Quality Attributes</w:t>
      </w:r>
    </w:p>
    <w:p w14:paraId="1AD9EF78"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Accuracy: Ensuring that the PCOS detection system accurately identifies and classifies ultrasound images as indicative of PCOS or not, with a high degree of precision and minimal false positives or false negatives.</w:t>
      </w:r>
    </w:p>
    <w:p w14:paraId="35C48644" w14:textId="77777777" w:rsidR="00B577F9" w:rsidRDefault="00B577F9" w:rsidP="00B0167F">
      <w:pPr>
        <w:spacing w:line="276" w:lineRule="auto"/>
        <w:ind w:left="720"/>
        <w:rPr>
          <w:rFonts w:ascii="Times New Roman" w:eastAsia="Times New Roman" w:hAnsi="Times New Roman" w:cs="Times New Roman"/>
        </w:rPr>
      </w:pPr>
    </w:p>
    <w:p w14:paraId="4F5FB6F8"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Reliability: The PCOS detection system should consistently provide reliable results, without errors or failures, even under varying conditions or user inputs.</w:t>
      </w:r>
    </w:p>
    <w:p w14:paraId="25FB20E3" w14:textId="77777777" w:rsidR="00B577F9" w:rsidRDefault="00B577F9" w:rsidP="00B0167F">
      <w:pPr>
        <w:spacing w:line="276" w:lineRule="auto"/>
        <w:ind w:left="720"/>
        <w:rPr>
          <w:rFonts w:ascii="Times New Roman" w:eastAsia="Times New Roman" w:hAnsi="Times New Roman" w:cs="Times New Roman"/>
        </w:rPr>
      </w:pPr>
    </w:p>
    <w:p w14:paraId="2E29614F"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Performance: The system should efficiently process ultrasound images and provide timely results, optimizing resource utilization and minimizing processing time to enhance overall performance.</w:t>
      </w:r>
    </w:p>
    <w:p w14:paraId="0486DA10" w14:textId="77777777" w:rsidR="00B577F9" w:rsidRDefault="00B577F9" w:rsidP="00B0167F">
      <w:pPr>
        <w:spacing w:line="276" w:lineRule="auto"/>
        <w:ind w:left="720"/>
        <w:rPr>
          <w:rFonts w:ascii="Times New Roman" w:eastAsia="Times New Roman" w:hAnsi="Times New Roman" w:cs="Times New Roman"/>
        </w:rPr>
      </w:pPr>
    </w:p>
    <w:p w14:paraId="44683A6E"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lastRenderedPageBreak/>
        <w:t>Maintainability: The project should be developed with maintainability in mind, ensuring that the codebase is well-organized, documented, and modularized to facilitate future updates, enhancements, and bug fixes.</w:t>
      </w:r>
    </w:p>
    <w:p w14:paraId="6D9664A7" w14:textId="77777777" w:rsidR="00B577F9" w:rsidRDefault="00B577F9" w:rsidP="00B0167F">
      <w:pPr>
        <w:spacing w:line="276" w:lineRule="auto"/>
        <w:ind w:left="720"/>
        <w:rPr>
          <w:rFonts w:ascii="Times New Roman" w:eastAsia="Times New Roman" w:hAnsi="Times New Roman" w:cs="Times New Roman"/>
        </w:rPr>
      </w:pPr>
    </w:p>
    <w:p w14:paraId="3DA03A94"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Scalability: The system should be designed to scale efficiently, allowing for the addition of new features, handling of larger datasets, and accommodating increased user demand without significant performance degradation.</w:t>
      </w:r>
    </w:p>
    <w:p w14:paraId="46F4066C" w14:textId="77777777" w:rsidR="00B577F9" w:rsidRDefault="00B577F9" w:rsidP="00B0167F">
      <w:pPr>
        <w:spacing w:line="276" w:lineRule="auto"/>
        <w:rPr>
          <w:rFonts w:ascii="Times New Roman" w:eastAsia="Times New Roman" w:hAnsi="Times New Roman" w:cs="Times New Roman"/>
        </w:rPr>
      </w:pPr>
    </w:p>
    <w:p w14:paraId="3E403B06" w14:textId="424F8278" w:rsidR="00B577F9" w:rsidRPr="00B0167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1252DBF" w14:textId="77777777" w:rsidR="00B577F9" w:rsidRPr="00B0167F" w:rsidRDefault="00000000" w:rsidP="00B0167F">
      <w:pPr>
        <w:pStyle w:val="ListParagraph"/>
        <w:numPr>
          <w:ilvl w:val="0"/>
          <w:numId w:val="1"/>
        </w:numPr>
        <w:spacing w:line="276" w:lineRule="auto"/>
        <w:jc w:val="both"/>
        <w:rPr>
          <w:rFonts w:ascii="Times New Roman" w:eastAsia="Times New Roman" w:hAnsi="Times New Roman" w:cs="Times New Roman"/>
          <w:sz w:val="36"/>
          <w:szCs w:val="36"/>
        </w:rPr>
      </w:pPr>
      <w:r w:rsidRPr="00B0167F">
        <w:rPr>
          <w:rFonts w:ascii="Times New Roman" w:eastAsia="Times New Roman" w:hAnsi="Times New Roman" w:cs="Times New Roman"/>
          <w:sz w:val="36"/>
          <w:szCs w:val="36"/>
        </w:rPr>
        <w:t>APPENDIX A: GLOSSARY</w:t>
      </w:r>
    </w:p>
    <w:p w14:paraId="4A58C6B0" w14:textId="77777777" w:rsidR="00B577F9" w:rsidRDefault="00B577F9">
      <w:pPr>
        <w:spacing w:line="276" w:lineRule="auto"/>
        <w:ind w:left="360"/>
        <w:jc w:val="both"/>
        <w:rPr>
          <w:rFonts w:ascii="Times New Roman" w:eastAsia="Times New Roman" w:hAnsi="Times New Roman" w:cs="Times New Roman"/>
          <w:sz w:val="28"/>
          <w:szCs w:val="28"/>
        </w:rPr>
      </w:pPr>
    </w:p>
    <w:p w14:paraId="4ACB20A8"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PCOS - Polycystic Ovary Syndrome, a hormonal disorder common among women of reproductive age.</w:t>
      </w:r>
    </w:p>
    <w:p w14:paraId="6DB0BB40" w14:textId="77777777" w:rsidR="00B577F9" w:rsidRPr="00B0167F" w:rsidRDefault="00B577F9" w:rsidP="00B0167F">
      <w:pPr>
        <w:spacing w:line="276" w:lineRule="auto"/>
        <w:ind w:left="1080"/>
        <w:jc w:val="both"/>
        <w:rPr>
          <w:rFonts w:ascii="Times New Roman" w:eastAsia="Times New Roman" w:hAnsi="Times New Roman" w:cs="Times New Roman"/>
        </w:rPr>
      </w:pPr>
    </w:p>
    <w:p w14:paraId="300C6782"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Principal Component Analysis (PCA) - A statistical technique used to simplify data sets by reducing the number of variables while preserving the essential information.</w:t>
      </w:r>
    </w:p>
    <w:p w14:paraId="66EBB75F" w14:textId="77777777" w:rsidR="00B577F9" w:rsidRPr="00B0167F" w:rsidRDefault="00B577F9" w:rsidP="00B0167F">
      <w:pPr>
        <w:spacing w:line="276" w:lineRule="auto"/>
        <w:ind w:left="1080"/>
        <w:jc w:val="both"/>
        <w:rPr>
          <w:rFonts w:ascii="Times New Roman" w:eastAsia="Times New Roman" w:hAnsi="Times New Roman" w:cs="Times New Roman"/>
        </w:rPr>
      </w:pPr>
    </w:p>
    <w:p w14:paraId="7BE6ACD9"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Generative Adversarial Network (GAN) - A class of artificial intelligence algorithms used in unsupervised machine learning, comprising two neural networks: a generator and a discriminator, which are trained simultaneously to generate realistic data.</w:t>
      </w:r>
    </w:p>
    <w:p w14:paraId="5B81EBE7" w14:textId="77777777" w:rsidR="00B577F9" w:rsidRPr="00B0167F" w:rsidRDefault="00B577F9" w:rsidP="00B0167F">
      <w:pPr>
        <w:spacing w:line="276" w:lineRule="auto"/>
        <w:ind w:left="1080"/>
        <w:jc w:val="both"/>
        <w:rPr>
          <w:rFonts w:ascii="Times New Roman" w:eastAsia="Times New Roman" w:hAnsi="Times New Roman" w:cs="Times New Roman"/>
        </w:rPr>
      </w:pPr>
    </w:p>
    <w:p w14:paraId="2243EC7D"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Data Augmentation - The process of artificially increasing the size of a dataset by applying transformations such as rotation, flipping, scaling, or cropping to the existing data samples.</w:t>
      </w:r>
    </w:p>
    <w:p w14:paraId="22D43CA5" w14:textId="77777777" w:rsidR="00B577F9" w:rsidRPr="00B0167F" w:rsidRDefault="00B577F9" w:rsidP="00B0167F">
      <w:pPr>
        <w:spacing w:line="276" w:lineRule="auto"/>
        <w:ind w:left="1080"/>
        <w:jc w:val="both"/>
        <w:rPr>
          <w:rFonts w:ascii="Times New Roman" w:eastAsia="Times New Roman" w:hAnsi="Times New Roman" w:cs="Times New Roman"/>
        </w:rPr>
      </w:pPr>
    </w:p>
    <w:p w14:paraId="4327597D"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CNN - Convolutional Neural Network, a class of deep neural networks commonly applied to analyzing visual imagery. CNNs are designed to automatically and adaptively learn spatial hierarchies of features from the input data.</w:t>
      </w:r>
    </w:p>
    <w:p w14:paraId="57A0D831" w14:textId="77777777" w:rsidR="00B577F9" w:rsidRPr="00B0167F" w:rsidRDefault="00B577F9" w:rsidP="00B0167F">
      <w:pPr>
        <w:spacing w:line="276" w:lineRule="auto"/>
        <w:ind w:left="1080"/>
        <w:jc w:val="both"/>
        <w:rPr>
          <w:rFonts w:ascii="Times New Roman" w:eastAsia="Times New Roman" w:hAnsi="Times New Roman" w:cs="Times New Roman"/>
        </w:rPr>
      </w:pPr>
    </w:p>
    <w:p w14:paraId="5092AA17"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VGG-16 - A specific convolutional neural network architecture developed by the Visual Geometry Group at the University of Oxford, consisting of 16 layers.</w:t>
      </w:r>
    </w:p>
    <w:p w14:paraId="2594097A" w14:textId="77777777" w:rsidR="00B577F9" w:rsidRPr="00B0167F" w:rsidRDefault="00B577F9" w:rsidP="00B0167F">
      <w:pPr>
        <w:spacing w:line="276" w:lineRule="auto"/>
        <w:ind w:left="1080"/>
        <w:jc w:val="both"/>
        <w:rPr>
          <w:rFonts w:ascii="Times New Roman" w:eastAsia="Times New Roman" w:hAnsi="Times New Roman" w:cs="Times New Roman"/>
        </w:rPr>
      </w:pPr>
    </w:p>
    <w:p w14:paraId="3B3C4DFC"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VGG-19 - A variant of the VGG architecture with 19 layers.</w:t>
      </w:r>
    </w:p>
    <w:p w14:paraId="13888D06" w14:textId="77777777" w:rsidR="00B577F9" w:rsidRPr="00B0167F" w:rsidRDefault="00B577F9" w:rsidP="00B0167F">
      <w:pPr>
        <w:spacing w:line="276" w:lineRule="auto"/>
        <w:ind w:left="1080"/>
        <w:jc w:val="both"/>
        <w:rPr>
          <w:rFonts w:ascii="Times New Roman" w:eastAsia="Times New Roman" w:hAnsi="Times New Roman" w:cs="Times New Roman"/>
        </w:rPr>
      </w:pPr>
    </w:p>
    <w:p w14:paraId="7896D5CD"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ResNet-50 - A deep residual neural network architecture with 50 layers, designed to mitigate the vanishing gradient problem encountered in training very deep neural networks.</w:t>
      </w:r>
    </w:p>
    <w:p w14:paraId="4D950345" w14:textId="77777777" w:rsidR="00B577F9" w:rsidRPr="00B0167F" w:rsidRDefault="00B577F9" w:rsidP="00B0167F">
      <w:pPr>
        <w:spacing w:line="276" w:lineRule="auto"/>
        <w:ind w:left="1080"/>
        <w:jc w:val="both"/>
        <w:rPr>
          <w:rFonts w:ascii="Times New Roman" w:eastAsia="Times New Roman" w:hAnsi="Times New Roman" w:cs="Times New Roman"/>
        </w:rPr>
      </w:pPr>
    </w:p>
    <w:p w14:paraId="68AB5A30" w14:textId="77777777" w:rsidR="00B577F9" w:rsidRDefault="00000000" w:rsidP="00B0167F">
      <w:pPr>
        <w:numPr>
          <w:ilvl w:val="0"/>
          <w:numId w:val="8"/>
        </w:numPr>
        <w:spacing w:line="276" w:lineRule="auto"/>
        <w:ind w:left="1080"/>
        <w:jc w:val="both"/>
      </w:pPr>
      <w:proofErr w:type="spellStart"/>
      <w:r w:rsidRPr="00B0167F">
        <w:rPr>
          <w:rFonts w:ascii="Times New Roman" w:eastAsia="Times New Roman" w:hAnsi="Times New Roman" w:cs="Times New Roman"/>
        </w:rPr>
        <w:t>AlexNet</w:t>
      </w:r>
      <w:proofErr w:type="spellEnd"/>
      <w:r w:rsidRPr="00B0167F">
        <w:rPr>
          <w:rFonts w:ascii="Times New Roman" w:eastAsia="Times New Roman" w:hAnsi="Times New Roman" w:cs="Times New Roman"/>
        </w:rPr>
        <w:t xml:space="preserve"> - A deep convolutional neural network architecture, consisting of eight layers, developed by Alex </w:t>
      </w:r>
      <w:proofErr w:type="spellStart"/>
      <w:r w:rsidRPr="00B0167F">
        <w:rPr>
          <w:rFonts w:ascii="Times New Roman" w:eastAsia="Times New Roman" w:hAnsi="Times New Roman" w:cs="Times New Roman"/>
        </w:rPr>
        <w:t>Krizhevsky</w:t>
      </w:r>
      <w:proofErr w:type="spellEnd"/>
      <w:r w:rsidRPr="00B0167F">
        <w:rPr>
          <w:rFonts w:ascii="Times New Roman" w:eastAsia="Times New Roman" w:hAnsi="Times New Roman" w:cs="Times New Roman"/>
        </w:rPr>
        <w:t xml:space="preserve">, Ilya </w:t>
      </w:r>
      <w:proofErr w:type="spellStart"/>
      <w:r w:rsidRPr="00B0167F">
        <w:rPr>
          <w:rFonts w:ascii="Times New Roman" w:eastAsia="Times New Roman" w:hAnsi="Times New Roman" w:cs="Times New Roman"/>
        </w:rPr>
        <w:t>Sutskever</w:t>
      </w:r>
      <w:proofErr w:type="spellEnd"/>
      <w:r w:rsidRPr="00B0167F">
        <w:rPr>
          <w:rFonts w:ascii="Times New Roman" w:eastAsia="Times New Roman" w:hAnsi="Times New Roman" w:cs="Times New Roman"/>
        </w:rPr>
        <w:t>, and Geoffrey Hinton. It gained prominence for winning the ImageNet Large Scale Visual Recognition Challenge in 2012</w:t>
      </w:r>
      <w:r>
        <w:rPr>
          <w:rFonts w:ascii="Times New Roman" w:eastAsia="Times New Roman" w:hAnsi="Times New Roman" w:cs="Times New Roman"/>
          <w:sz w:val="28"/>
          <w:szCs w:val="28"/>
        </w:rPr>
        <w:t>.</w:t>
      </w:r>
    </w:p>
    <w:sectPr w:rsidR="00B577F9">
      <w:headerReference w:type="default" r:id="rId18"/>
      <w:footerReference w:type="default" r:id="rId19"/>
      <w:headerReference w:type="first" r:id="rId20"/>
      <w:footerReference w:type="first" r:id="rId21"/>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BBDF" w14:textId="77777777" w:rsidR="009D200C" w:rsidRDefault="009D200C">
      <w:r>
        <w:separator/>
      </w:r>
    </w:p>
  </w:endnote>
  <w:endnote w:type="continuationSeparator" w:id="0">
    <w:p w14:paraId="6DB6146B" w14:textId="77777777" w:rsidR="009D200C" w:rsidRDefault="009D2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6CA6620E-8DBC-4FCB-B3AA-3871378ED6B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embedRegular r:id="rId2" w:fontKey="{84EFE3E7-33AB-4880-A157-F72EA9E38702}"/>
    <w:embedBold r:id="rId3" w:fontKey="{7671352B-D31F-4AED-BC83-5D8ADFC9D4AA}"/>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9643DDF-BB4C-4B61-ACC8-6C2B25367B15}"/>
    <w:embedItalic r:id="rId5" w:fontKey="{2022AF43-9116-48BC-B348-A1892200AF52}"/>
  </w:font>
  <w:font w:name="Calibri">
    <w:panose1 w:val="020F0502020204030204"/>
    <w:charset w:val="00"/>
    <w:family w:val="swiss"/>
    <w:pitch w:val="variable"/>
    <w:sig w:usb0="E4002EFF" w:usb1="C200247B" w:usb2="00000009" w:usb3="00000000" w:csb0="000001FF" w:csb1="00000000"/>
    <w:embedRegular r:id="rId6" w:fontKey="{D9478F1F-608C-4B60-BA8D-9990538EEF9D}"/>
  </w:font>
  <w:font w:name="Cambria">
    <w:panose1 w:val="02040503050406030204"/>
    <w:charset w:val="00"/>
    <w:family w:val="roman"/>
    <w:pitch w:val="variable"/>
    <w:sig w:usb0="E00006FF" w:usb1="420024FF" w:usb2="02000000" w:usb3="00000000" w:csb0="0000019F" w:csb1="00000000"/>
    <w:embedRegular r:id="rId7" w:fontKey="{4C50DA41-2388-465F-90D7-7D65CE5342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FD59" w14:textId="77777777" w:rsidR="00B577F9" w:rsidRDefault="00B577F9">
    <w:pPr>
      <w:jc w:val="right"/>
    </w:pPr>
  </w:p>
  <w:p w14:paraId="5C7035F1" w14:textId="77777777" w:rsidR="00B577F9" w:rsidRDefault="00B577F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8ED85" w14:textId="77777777" w:rsidR="00B577F9" w:rsidRDefault="00B577F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92280" w14:textId="77777777" w:rsidR="009D200C" w:rsidRDefault="009D200C">
      <w:r>
        <w:separator/>
      </w:r>
    </w:p>
  </w:footnote>
  <w:footnote w:type="continuationSeparator" w:id="0">
    <w:p w14:paraId="670B35FF" w14:textId="77777777" w:rsidR="009D200C" w:rsidRDefault="009D20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18D22" w14:textId="77777777" w:rsidR="00B577F9" w:rsidRDefault="00B577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3824F" w14:textId="77777777" w:rsidR="00B577F9" w:rsidRDefault="00B577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2FB9"/>
    <w:multiLevelType w:val="multilevel"/>
    <w:tmpl w:val="FE02546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743D01"/>
    <w:multiLevelType w:val="multilevel"/>
    <w:tmpl w:val="20582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F27878"/>
    <w:multiLevelType w:val="hybridMultilevel"/>
    <w:tmpl w:val="BCEE79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0A5C2B"/>
    <w:multiLevelType w:val="hybridMultilevel"/>
    <w:tmpl w:val="2BC22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9555CB7"/>
    <w:multiLevelType w:val="multilevel"/>
    <w:tmpl w:val="22903F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A1534F0"/>
    <w:multiLevelType w:val="multilevel"/>
    <w:tmpl w:val="4A1C6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429339D"/>
    <w:multiLevelType w:val="hybridMultilevel"/>
    <w:tmpl w:val="A2AC4EF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4B65DB8"/>
    <w:multiLevelType w:val="multilevel"/>
    <w:tmpl w:val="611CE966"/>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EB56D64"/>
    <w:multiLevelType w:val="hybridMultilevel"/>
    <w:tmpl w:val="D41E0F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321040F"/>
    <w:multiLevelType w:val="hybridMultilevel"/>
    <w:tmpl w:val="D62E3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80554"/>
    <w:multiLevelType w:val="multilevel"/>
    <w:tmpl w:val="32BCD4C2"/>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36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36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360"/>
      </w:pPr>
      <w:rPr>
        <w:strike w:val="0"/>
        <w:u w:val="none"/>
      </w:rPr>
    </w:lvl>
  </w:abstractNum>
  <w:abstractNum w:abstractNumId="11" w15:restartNumberingAfterBreak="0">
    <w:nsid w:val="63A61538"/>
    <w:multiLevelType w:val="multilevel"/>
    <w:tmpl w:val="6CD6A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6D3144"/>
    <w:multiLevelType w:val="hybridMultilevel"/>
    <w:tmpl w:val="95DC96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7157B4"/>
    <w:multiLevelType w:val="hybridMultilevel"/>
    <w:tmpl w:val="A2AC4EF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617335B"/>
    <w:multiLevelType w:val="multilevel"/>
    <w:tmpl w:val="EB1C19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651562586">
    <w:abstractNumId w:val="10"/>
  </w:num>
  <w:num w:numId="2" w16cid:durableId="1422943615">
    <w:abstractNumId w:val="1"/>
  </w:num>
  <w:num w:numId="3" w16cid:durableId="230119829">
    <w:abstractNumId w:val="14"/>
  </w:num>
  <w:num w:numId="4" w16cid:durableId="211427672">
    <w:abstractNumId w:val="11"/>
  </w:num>
  <w:num w:numId="5" w16cid:durableId="483358773">
    <w:abstractNumId w:val="5"/>
  </w:num>
  <w:num w:numId="6" w16cid:durableId="516699068">
    <w:abstractNumId w:val="4"/>
  </w:num>
  <w:num w:numId="7" w16cid:durableId="1639340441">
    <w:abstractNumId w:val="7"/>
  </w:num>
  <w:num w:numId="8" w16cid:durableId="946694120">
    <w:abstractNumId w:val="0"/>
  </w:num>
  <w:num w:numId="9" w16cid:durableId="134419286">
    <w:abstractNumId w:val="12"/>
  </w:num>
  <w:num w:numId="10" w16cid:durableId="535512142">
    <w:abstractNumId w:val="3"/>
  </w:num>
  <w:num w:numId="11" w16cid:durableId="1874153264">
    <w:abstractNumId w:val="6"/>
  </w:num>
  <w:num w:numId="12" w16cid:durableId="2105296734">
    <w:abstractNumId w:val="2"/>
  </w:num>
  <w:num w:numId="13" w16cid:durableId="1121336682">
    <w:abstractNumId w:val="8"/>
  </w:num>
  <w:num w:numId="14" w16cid:durableId="354040033">
    <w:abstractNumId w:val="9"/>
  </w:num>
  <w:num w:numId="15" w16cid:durableId="13825587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7F9"/>
    <w:rsid w:val="00072318"/>
    <w:rsid w:val="005C6EB6"/>
    <w:rsid w:val="005E2230"/>
    <w:rsid w:val="009D200C"/>
    <w:rsid w:val="00B0167F"/>
    <w:rsid w:val="00B57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E90AF"/>
  <w15:docId w15:val="{C5240A2A-FAE4-4661-9057-1DD84D82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5C6EB6"/>
    <w:pPr>
      <w:ind w:left="720"/>
      <w:contextualSpacing/>
    </w:pPr>
  </w:style>
  <w:style w:type="character" w:styleId="Hyperlink">
    <w:name w:val="Hyperlink"/>
    <w:basedOn w:val="DefaultParagraphFont"/>
    <w:uiPriority w:val="99"/>
    <w:unhideWhenUsed/>
    <w:rsid w:val="00B0167F"/>
    <w:rPr>
      <w:color w:val="0000FF" w:themeColor="hyperlink"/>
      <w:u w:val="single"/>
    </w:rPr>
  </w:style>
  <w:style w:type="character" w:styleId="UnresolvedMention">
    <w:name w:val="Unresolved Mention"/>
    <w:basedOn w:val="DefaultParagraphFont"/>
    <w:uiPriority w:val="99"/>
    <w:semiHidden/>
    <w:unhideWhenUsed/>
    <w:rsid w:val="00B0167F"/>
    <w:rPr>
      <w:color w:val="605E5C"/>
      <w:shd w:val="clear" w:color="auto" w:fill="E1DFDD"/>
    </w:rPr>
  </w:style>
  <w:style w:type="character" w:styleId="FollowedHyperlink">
    <w:name w:val="FollowedHyperlink"/>
    <w:basedOn w:val="DefaultParagraphFont"/>
    <w:uiPriority w:val="99"/>
    <w:semiHidden/>
    <w:unhideWhenUsed/>
    <w:rsid w:val="00B016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ieeexplore.ieee.org/stampPDF/getPDF.jsp?tp=&amp;arnumber=10180847&amp;ref=aHR0cHM6Ly9pZWVleHBsb3JlLmllZWUub3JnL2RvY3VtZW50LzEwMTgwODQ3&amp;tag=1"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iopscience.iop.org/article/10.1088/1757-899X/1070/1/012062/pdf"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publication/348837975_Generative_adversarial_network_An_overview_of_theory_and_application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ncbi.nlm.nih.gov/pmc/articles/PMC9556522/"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ieeexplore.ieee.org/document/10085400" TargetMode="Externa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11</Pages>
  <Words>2086</Words>
  <Characters>11894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Charu Gupta</cp:lastModifiedBy>
  <cp:revision>3</cp:revision>
  <dcterms:created xsi:type="dcterms:W3CDTF">2024-04-08T07:48:00Z</dcterms:created>
  <dcterms:modified xsi:type="dcterms:W3CDTF">2024-04-08T11:22:00Z</dcterms:modified>
</cp:coreProperties>
</file>