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48C7E" w14:textId="77777777" w:rsidR="0053676C" w:rsidRDefault="0053676C" w:rsidP="002F4EA8">
      <w:pPr>
        <w:pStyle w:val="Title"/>
        <w:spacing w:before="62"/>
        <w:ind w:left="0" w:right="0"/>
      </w:pPr>
      <w:r>
        <w:t>MAJOR-1</w:t>
      </w:r>
      <w:r>
        <w:rPr>
          <w:spacing w:val="-2"/>
        </w:rPr>
        <w:t xml:space="preserve"> </w:t>
      </w:r>
      <w:r>
        <w:t>PROJECT</w:t>
      </w:r>
    </w:p>
    <w:p w14:paraId="4AA31F5E" w14:textId="77777777" w:rsidR="002F4EA8" w:rsidRDefault="002F4EA8" w:rsidP="002F4EA8">
      <w:pPr>
        <w:pStyle w:val="Title"/>
        <w:ind w:left="0" w:right="3825"/>
        <w:jc w:val="left"/>
      </w:pPr>
    </w:p>
    <w:p w14:paraId="17024AD7" w14:textId="77777777" w:rsidR="002F4EA8" w:rsidRDefault="002F4EA8" w:rsidP="002F4EA8">
      <w:pPr>
        <w:pStyle w:val="Title"/>
        <w:ind w:left="0" w:right="0" w:firstLine="720"/>
      </w:pPr>
      <w:r>
        <w:t>PROJECT REPORT</w:t>
      </w:r>
    </w:p>
    <w:p w14:paraId="07EC59AD" w14:textId="195618CE" w:rsidR="0053676C" w:rsidRDefault="0053676C" w:rsidP="002F4EA8">
      <w:pPr>
        <w:pStyle w:val="Title"/>
        <w:ind w:left="0" w:right="0"/>
      </w:pPr>
      <w:r>
        <w:t>For</w:t>
      </w:r>
    </w:p>
    <w:p w14:paraId="1138E5E4" w14:textId="77777777" w:rsidR="0053676C" w:rsidRDefault="0053676C" w:rsidP="0053676C">
      <w:pPr>
        <w:pStyle w:val="BodyText"/>
        <w:spacing w:before="11"/>
        <w:rPr>
          <w:sz w:val="35"/>
        </w:rPr>
      </w:pPr>
    </w:p>
    <w:p w14:paraId="1BF35474" w14:textId="3E7272B7" w:rsidR="0053676C" w:rsidRPr="00EF1A0C" w:rsidRDefault="0053676C" w:rsidP="00EF1A0C">
      <w:pPr>
        <w:ind w:left="759" w:right="1309"/>
        <w:jc w:val="center"/>
        <w:rPr>
          <w:bCs/>
          <w:spacing w:val="-1"/>
          <w:sz w:val="36"/>
        </w:rPr>
      </w:pPr>
      <w:bookmarkStart w:id="0" w:name="_Hlk188289515"/>
      <w:r w:rsidRPr="00C735FA">
        <w:rPr>
          <w:b/>
          <w:sz w:val="36"/>
        </w:rPr>
        <w:t>P</w:t>
      </w:r>
      <w:r w:rsidR="00FA0488">
        <w:rPr>
          <w:b/>
          <w:sz w:val="36"/>
        </w:rPr>
        <w:t>Cause</w:t>
      </w:r>
      <w:r w:rsidRPr="00172221">
        <w:rPr>
          <w:b/>
          <w:sz w:val="36"/>
        </w:rPr>
        <w:t>:</w:t>
      </w:r>
      <w:r w:rsidR="00EF1A0C">
        <w:rPr>
          <w:b/>
          <w:spacing w:val="-1"/>
          <w:sz w:val="36"/>
        </w:rPr>
        <w:t xml:space="preserve"> </w:t>
      </w:r>
      <w:bookmarkStart w:id="1" w:name="_Hlk176875410"/>
      <w:r w:rsidR="00FA0488" w:rsidRPr="00FA0488">
        <w:rPr>
          <w:bCs/>
          <w:spacing w:val="-1"/>
          <w:sz w:val="36"/>
        </w:rPr>
        <w:t>PCOS detection system based on deep learning model using ultrasound images.</w:t>
      </w:r>
    </w:p>
    <w:bookmarkEnd w:id="0"/>
    <w:bookmarkEnd w:id="1"/>
    <w:p w14:paraId="60FBAE72" w14:textId="77777777" w:rsidR="0053676C" w:rsidRPr="00C735FA" w:rsidRDefault="0053676C" w:rsidP="0053676C">
      <w:pPr>
        <w:pStyle w:val="BodyText"/>
        <w:spacing w:before="7"/>
        <w:rPr>
          <w:bCs/>
          <w:sz w:val="56"/>
        </w:rPr>
      </w:pPr>
    </w:p>
    <w:p w14:paraId="3260301E" w14:textId="77777777" w:rsidR="0053676C" w:rsidRDefault="0053676C" w:rsidP="0053676C">
      <w:pPr>
        <w:pStyle w:val="Heading1"/>
        <w:ind w:left="621"/>
      </w:pPr>
      <w:r>
        <w:t>Submitted</w:t>
      </w:r>
      <w:r>
        <w:rPr>
          <w:spacing w:val="-4"/>
        </w:rPr>
        <w:t xml:space="preserve"> </w:t>
      </w:r>
      <w:r>
        <w:t>By</w:t>
      </w:r>
    </w:p>
    <w:p w14:paraId="2F22CD89" w14:textId="77777777" w:rsidR="0053676C" w:rsidRDefault="0053676C" w:rsidP="0053676C">
      <w:pPr>
        <w:pStyle w:val="BodyText"/>
        <w:spacing w:before="3" w:after="1"/>
        <w:rPr>
          <w:sz w:val="24"/>
        </w:rPr>
      </w:pPr>
    </w:p>
    <w:tbl>
      <w:tblPr>
        <w:tblW w:w="0" w:type="auto"/>
        <w:tblInd w:w="2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35"/>
        <w:gridCol w:w="3135"/>
        <w:gridCol w:w="2718"/>
      </w:tblGrid>
      <w:tr w:rsidR="0053676C" w14:paraId="70D4139D" w14:textId="77777777" w:rsidTr="00BA2FD5">
        <w:trPr>
          <w:trHeight w:val="649"/>
        </w:trPr>
        <w:tc>
          <w:tcPr>
            <w:tcW w:w="3135" w:type="dxa"/>
          </w:tcPr>
          <w:p w14:paraId="6533C40E" w14:textId="77777777" w:rsidR="0053676C" w:rsidRDefault="0053676C" w:rsidP="00BA2FD5">
            <w:pPr>
              <w:pStyle w:val="TableParagraph"/>
              <w:spacing w:before="71"/>
              <w:ind w:left="486" w:right="571"/>
              <w:rPr>
                <w:b/>
                <w:sz w:val="34"/>
              </w:rPr>
            </w:pPr>
            <w:r>
              <w:rPr>
                <w:b/>
                <w:sz w:val="34"/>
              </w:rPr>
              <w:t>Specialization</w:t>
            </w:r>
          </w:p>
        </w:tc>
        <w:tc>
          <w:tcPr>
            <w:tcW w:w="3135" w:type="dxa"/>
          </w:tcPr>
          <w:p w14:paraId="0DF52B46" w14:textId="77777777" w:rsidR="0053676C" w:rsidRDefault="0053676C" w:rsidP="00BA2FD5">
            <w:pPr>
              <w:pStyle w:val="TableParagraph"/>
              <w:spacing w:before="13"/>
              <w:ind w:left="971"/>
              <w:jc w:val="left"/>
              <w:rPr>
                <w:b/>
                <w:sz w:val="34"/>
              </w:rPr>
            </w:pPr>
            <w:r>
              <w:rPr>
                <w:b/>
                <w:sz w:val="34"/>
              </w:rPr>
              <w:t>SAP</w:t>
            </w:r>
            <w:r>
              <w:rPr>
                <w:b/>
                <w:spacing w:val="-2"/>
                <w:sz w:val="34"/>
              </w:rPr>
              <w:t xml:space="preserve"> </w:t>
            </w:r>
            <w:r>
              <w:rPr>
                <w:b/>
                <w:sz w:val="34"/>
              </w:rPr>
              <w:t>ID</w:t>
            </w:r>
          </w:p>
        </w:tc>
        <w:tc>
          <w:tcPr>
            <w:tcW w:w="2718" w:type="dxa"/>
          </w:tcPr>
          <w:p w14:paraId="1189DC46" w14:textId="77777777" w:rsidR="0053676C" w:rsidRDefault="0053676C" w:rsidP="00BA2FD5">
            <w:pPr>
              <w:pStyle w:val="TableParagraph"/>
              <w:spacing w:before="13"/>
              <w:ind w:left="414" w:right="478"/>
              <w:rPr>
                <w:b/>
                <w:sz w:val="34"/>
              </w:rPr>
            </w:pPr>
            <w:r>
              <w:rPr>
                <w:b/>
                <w:sz w:val="34"/>
              </w:rPr>
              <w:t>Name</w:t>
            </w:r>
          </w:p>
        </w:tc>
      </w:tr>
      <w:tr w:rsidR="0053676C" w14:paraId="0CC5C222" w14:textId="77777777" w:rsidTr="00BA2FD5">
        <w:trPr>
          <w:trHeight w:val="465"/>
        </w:trPr>
        <w:tc>
          <w:tcPr>
            <w:tcW w:w="3135" w:type="dxa"/>
          </w:tcPr>
          <w:p w14:paraId="130151FE" w14:textId="77777777" w:rsidR="0053676C" w:rsidRDefault="0053676C" w:rsidP="00BA2FD5">
            <w:pPr>
              <w:pStyle w:val="TableParagraph"/>
              <w:spacing w:before="13"/>
              <w:ind w:left="486" w:right="476"/>
              <w:rPr>
                <w:sz w:val="24"/>
              </w:rPr>
            </w:pPr>
            <w:r>
              <w:rPr>
                <w:sz w:val="24"/>
              </w:rPr>
              <w:t>AIML Hons.</w:t>
            </w:r>
          </w:p>
        </w:tc>
        <w:tc>
          <w:tcPr>
            <w:tcW w:w="3135" w:type="dxa"/>
          </w:tcPr>
          <w:p w14:paraId="34B33CBD" w14:textId="77777777" w:rsidR="0053676C" w:rsidRDefault="0053676C" w:rsidP="00BA2FD5">
            <w:pPr>
              <w:pStyle w:val="TableParagraph"/>
              <w:spacing w:before="13"/>
              <w:ind w:left="1026"/>
              <w:jc w:val="left"/>
              <w:rPr>
                <w:sz w:val="24"/>
              </w:rPr>
            </w:pPr>
            <w:r>
              <w:rPr>
                <w:sz w:val="24"/>
              </w:rPr>
              <w:t>500090912</w:t>
            </w:r>
          </w:p>
        </w:tc>
        <w:tc>
          <w:tcPr>
            <w:tcW w:w="2718" w:type="dxa"/>
          </w:tcPr>
          <w:p w14:paraId="5B2DF2BA" w14:textId="77777777" w:rsidR="0053676C" w:rsidRDefault="0053676C" w:rsidP="00BA2FD5">
            <w:pPr>
              <w:pStyle w:val="TableParagraph"/>
              <w:spacing w:before="13"/>
              <w:ind w:left="487" w:right="477"/>
              <w:rPr>
                <w:sz w:val="24"/>
              </w:rPr>
            </w:pPr>
            <w:r>
              <w:rPr>
                <w:sz w:val="24"/>
              </w:rPr>
              <w:t>Charu</w:t>
            </w:r>
            <w:r>
              <w:rPr>
                <w:spacing w:val="-2"/>
                <w:sz w:val="24"/>
              </w:rPr>
              <w:t xml:space="preserve"> </w:t>
            </w:r>
            <w:r>
              <w:rPr>
                <w:sz w:val="24"/>
              </w:rPr>
              <w:t>Gupta</w:t>
            </w:r>
          </w:p>
        </w:tc>
      </w:tr>
      <w:tr w:rsidR="0053676C" w14:paraId="29A6E3B6" w14:textId="77777777" w:rsidTr="00BA2FD5">
        <w:trPr>
          <w:trHeight w:val="467"/>
        </w:trPr>
        <w:tc>
          <w:tcPr>
            <w:tcW w:w="3135" w:type="dxa"/>
          </w:tcPr>
          <w:p w14:paraId="19B54FCC" w14:textId="77777777" w:rsidR="0053676C" w:rsidRDefault="0053676C" w:rsidP="00BA2FD5">
            <w:pPr>
              <w:pStyle w:val="TableParagraph"/>
              <w:spacing w:before="15"/>
              <w:ind w:left="486" w:right="476"/>
              <w:rPr>
                <w:sz w:val="24"/>
              </w:rPr>
            </w:pPr>
            <w:r>
              <w:rPr>
                <w:sz w:val="24"/>
              </w:rPr>
              <w:t>AIML Hons.</w:t>
            </w:r>
          </w:p>
        </w:tc>
        <w:tc>
          <w:tcPr>
            <w:tcW w:w="3135" w:type="dxa"/>
          </w:tcPr>
          <w:p w14:paraId="5BC2F67C" w14:textId="77777777" w:rsidR="0053676C" w:rsidRDefault="0053676C" w:rsidP="00BA2FD5">
            <w:pPr>
              <w:pStyle w:val="TableParagraph"/>
              <w:spacing w:before="15"/>
              <w:ind w:left="1026"/>
              <w:jc w:val="left"/>
              <w:rPr>
                <w:sz w:val="24"/>
              </w:rPr>
            </w:pPr>
            <w:r>
              <w:rPr>
                <w:sz w:val="24"/>
              </w:rPr>
              <w:t>500094127</w:t>
            </w:r>
          </w:p>
        </w:tc>
        <w:tc>
          <w:tcPr>
            <w:tcW w:w="2718" w:type="dxa"/>
          </w:tcPr>
          <w:p w14:paraId="6176E7C9" w14:textId="77777777" w:rsidR="0053676C" w:rsidRDefault="0053676C" w:rsidP="00BA2FD5">
            <w:pPr>
              <w:pStyle w:val="TableParagraph"/>
              <w:spacing w:before="15"/>
              <w:ind w:left="487" w:right="478"/>
              <w:rPr>
                <w:sz w:val="24"/>
              </w:rPr>
            </w:pPr>
            <w:r>
              <w:rPr>
                <w:sz w:val="24"/>
              </w:rPr>
              <w:t>Lakshay</w:t>
            </w:r>
            <w:r>
              <w:rPr>
                <w:spacing w:val="-3"/>
                <w:sz w:val="24"/>
              </w:rPr>
              <w:t xml:space="preserve"> </w:t>
            </w:r>
            <w:r>
              <w:rPr>
                <w:sz w:val="24"/>
              </w:rPr>
              <w:t>Agarwal</w:t>
            </w:r>
          </w:p>
        </w:tc>
      </w:tr>
    </w:tbl>
    <w:p w14:paraId="027A80DB" w14:textId="77777777" w:rsidR="0053676C" w:rsidRDefault="0053676C" w:rsidP="0053676C">
      <w:pPr>
        <w:pStyle w:val="BodyText"/>
        <w:rPr>
          <w:sz w:val="20"/>
        </w:rPr>
      </w:pPr>
    </w:p>
    <w:p w14:paraId="30AE0CD4" w14:textId="77777777" w:rsidR="0053676C" w:rsidRDefault="0053676C" w:rsidP="0053676C">
      <w:pPr>
        <w:pStyle w:val="BodyText"/>
        <w:rPr>
          <w:sz w:val="20"/>
        </w:rPr>
      </w:pPr>
    </w:p>
    <w:p w14:paraId="202EEE7F" w14:textId="77777777" w:rsidR="0053676C" w:rsidRDefault="0053676C" w:rsidP="0053676C">
      <w:pPr>
        <w:pStyle w:val="BodyText"/>
        <w:rPr>
          <w:sz w:val="20"/>
        </w:rPr>
      </w:pPr>
    </w:p>
    <w:p w14:paraId="43804193" w14:textId="77777777" w:rsidR="0053676C" w:rsidRDefault="0053676C" w:rsidP="00FD7496">
      <w:pPr>
        <w:pStyle w:val="BodyText"/>
        <w:spacing w:before="7"/>
        <w:jc w:val="center"/>
        <w:rPr>
          <w:sz w:val="10"/>
        </w:rPr>
      </w:pPr>
      <w:r>
        <w:rPr>
          <w:noProof/>
        </w:rPr>
        <w:drawing>
          <wp:inline distT="0" distB="0" distL="0" distR="0" wp14:anchorId="638BE799" wp14:editId="2AC05D83">
            <wp:extent cx="2285365" cy="626745"/>
            <wp:effectExtent l="0" t="0" r="635" b="190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5365" cy="626745"/>
                    </a:xfrm>
                    <a:prstGeom prst="rect">
                      <a:avLst/>
                    </a:prstGeom>
                  </pic:spPr>
                </pic:pic>
              </a:graphicData>
            </a:graphic>
          </wp:inline>
        </w:drawing>
      </w:r>
    </w:p>
    <w:p w14:paraId="06FA4E1A" w14:textId="5C0A5EDA" w:rsidR="00FD7496" w:rsidRDefault="0053676C" w:rsidP="00FD7496">
      <w:pPr>
        <w:pStyle w:val="BodyText"/>
        <w:spacing w:before="317" w:line="446" w:lineRule="auto"/>
        <w:jc w:val="center"/>
      </w:pPr>
      <w:r>
        <w:t>Artificial Intelligence</w:t>
      </w:r>
      <w:r w:rsidR="00FD7496">
        <w:t xml:space="preserve"> Cluster</w:t>
      </w:r>
    </w:p>
    <w:p w14:paraId="7E2E94AB" w14:textId="14E5BF6B" w:rsidR="00FD7496" w:rsidRDefault="0053676C" w:rsidP="00FD7496">
      <w:pPr>
        <w:pStyle w:val="BodyText"/>
        <w:spacing w:line="446" w:lineRule="auto"/>
        <w:jc w:val="center"/>
        <w:rPr>
          <w:spacing w:val="-67"/>
        </w:rPr>
      </w:pPr>
      <w:r>
        <w:t>School of</w:t>
      </w:r>
      <w:r>
        <w:rPr>
          <w:spacing w:val="-1"/>
        </w:rPr>
        <w:t xml:space="preserve"> </w:t>
      </w:r>
      <w:r>
        <w:t>Computer</w:t>
      </w:r>
      <w:r>
        <w:rPr>
          <w:spacing w:val="-4"/>
        </w:rPr>
        <w:t xml:space="preserve"> </w:t>
      </w:r>
      <w:r>
        <w:t>Science</w:t>
      </w:r>
    </w:p>
    <w:p w14:paraId="4FD584DB" w14:textId="33AC9075" w:rsidR="0053676C" w:rsidRPr="00FD7496" w:rsidRDefault="00EF1A0C" w:rsidP="00FD7496">
      <w:pPr>
        <w:pStyle w:val="BodyText"/>
        <w:spacing w:line="446" w:lineRule="auto"/>
        <w:jc w:val="center"/>
      </w:pPr>
      <w:r>
        <w:t xml:space="preserve">UPES </w:t>
      </w:r>
      <w:r w:rsidR="0053676C">
        <w:t xml:space="preserve">Dehradun </w:t>
      </w:r>
      <w:r w:rsidR="00FD7496">
        <w:t>–</w:t>
      </w:r>
      <w:r w:rsidR="0053676C">
        <w:rPr>
          <w:spacing w:val="-2"/>
        </w:rPr>
        <w:t xml:space="preserve"> </w:t>
      </w:r>
      <w:r w:rsidR="0053676C">
        <w:t>248007</w:t>
      </w:r>
      <w:r w:rsidR="00FD7496">
        <w:t xml:space="preserve">, </w:t>
      </w:r>
      <w:r w:rsidR="0053676C">
        <w:t>Uttarakhand</w:t>
      </w:r>
    </w:p>
    <w:p w14:paraId="0DE62C79" w14:textId="77777777" w:rsidR="0053676C" w:rsidRDefault="0053676C" w:rsidP="0053676C">
      <w:pPr>
        <w:pStyle w:val="BodyText"/>
        <w:rPr>
          <w:sz w:val="30"/>
        </w:rPr>
      </w:pPr>
    </w:p>
    <w:p w14:paraId="5244DA6C" w14:textId="77777777" w:rsidR="0053676C" w:rsidRDefault="0053676C" w:rsidP="0053676C">
      <w:pPr>
        <w:pStyle w:val="BodyText"/>
        <w:rPr>
          <w:sz w:val="30"/>
        </w:rPr>
      </w:pPr>
    </w:p>
    <w:p w14:paraId="35CBE908" w14:textId="77777777" w:rsidR="00937252" w:rsidRDefault="00937252" w:rsidP="0053676C">
      <w:pPr>
        <w:pStyle w:val="BodyText"/>
        <w:rPr>
          <w:sz w:val="30"/>
        </w:rPr>
      </w:pPr>
    </w:p>
    <w:p w14:paraId="21DD7893" w14:textId="77777777" w:rsidR="00937252" w:rsidRDefault="00937252" w:rsidP="0053676C">
      <w:pPr>
        <w:pStyle w:val="BodyText"/>
        <w:rPr>
          <w:sz w:val="30"/>
        </w:rPr>
      </w:pPr>
    </w:p>
    <w:p w14:paraId="3EF1B2C4" w14:textId="77777777" w:rsidR="00937252" w:rsidRDefault="00937252" w:rsidP="0053676C">
      <w:pPr>
        <w:pStyle w:val="BodyText"/>
        <w:rPr>
          <w:sz w:val="30"/>
        </w:rPr>
      </w:pPr>
    </w:p>
    <w:p w14:paraId="25CE39D7" w14:textId="77777777" w:rsidR="00937252" w:rsidRDefault="00937252" w:rsidP="0053676C">
      <w:pPr>
        <w:pStyle w:val="BodyText"/>
        <w:rPr>
          <w:sz w:val="30"/>
        </w:rPr>
      </w:pPr>
    </w:p>
    <w:p w14:paraId="367C517A" w14:textId="77777777" w:rsidR="0053676C" w:rsidRDefault="0053676C" w:rsidP="0053676C">
      <w:pPr>
        <w:pStyle w:val="BodyText"/>
        <w:spacing w:before="8"/>
        <w:rPr>
          <w:sz w:val="30"/>
        </w:rPr>
      </w:pPr>
    </w:p>
    <w:p w14:paraId="5A4E92E8" w14:textId="0AF017E5" w:rsidR="0053676C" w:rsidRDefault="00FA0488" w:rsidP="0053676C">
      <w:pPr>
        <w:pStyle w:val="BodyText"/>
        <w:tabs>
          <w:tab w:val="left" w:pos="7442"/>
        </w:tabs>
        <w:ind w:left="260"/>
      </w:pPr>
      <w:r w:rsidRPr="00FA0488">
        <w:t>Ms. Sugandha Sharma</w:t>
      </w:r>
      <w:r w:rsidR="0053676C">
        <w:tab/>
        <w:t>Dr. Anil</w:t>
      </w:r>
      <w:r w:rsidR="0053676C">
        <w:rPr>
          <w:spacing w:val="-3"/>
        </w:rPr>
        <w:t xml:space="preserve"> </w:t>
      </w:r>
      <w:r w:rsidR="0053676C">
        <w:t>Kumar</w:t>
      </w:r>
    </w:p>
    <w:p w14:paraId="1366A31A" w14:textId="77777777" w:rsidR="0053676C" w:rsidRDefault="0053676C" w:rsidP="0053676C">
      <w:pPr>
        <w:pStyle w:val="Heading3"/>
        <w:tabs>
          <w:tab w:val="left" w:pos="7494"/>
        </w:tabs>
        <w:spacing w:before="48"/>
        <w:sectPr w:rsidR="0053676C" w:rsidSect="00F17F6F">
          <w:footerReference w:type="default" r:id="rId9"/>
          <w:pgSz w:w="11910" w:h="16840"/>
          <w:pgMar w:top="1360" w:right="1160" w:bottom="280" w:left="11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Project</w:t>
      </w:r>
      <w:r>
        <w:rPr>
          <w:spacing w:val="-1"/>
        </w:rPr>
        <w:t xml:space="preserve"> </w:t>
      </w:r>
      <w:r>
        <w:t>Mentor</w:t>
      </w:r>
      <w:r>
        <w:tab/>
        <w:t>Cluster</w:t>
      </w:r>
      <w:r>
        <w:rPr>
          <w:spacing w:val="-2"/>
        </w:rPr>
        <w:t xml:space="preserve"> </w:t>
      </w:r>
      <w:r>
        <w:t>Head</w:t>
      </w:r>
    </w:p>
    <w:p w14:paraId="6FEEE3DF" w14:textId="77777777" w:rsidR="00C00C06" w:rsidRPr="00B91131" w:rsidRDefault="00C00C06" w:rsidP="00C00C06">
      <w:pPr>
        <w:spacing w:before="201"/>
        <w:ind w:left="759" w:right="776"/>
        <w:jc w:val="center"/>
        <w:rPr>
          <w:b/>
          <w:sz w:val="144"/>
          <w:szCs w:val="48"/>
        </w:rPr>
      </w:pPr>
      <w:r w:rsidRPr="00B91131">
        <w:rPr>
          <w:b/>
          <w:sz w:val="144"/>
          <w:szCs w:val="48"/>
        </w:rPr>
        <w:lastRenderedPageBreak/>
        <w:t>Index</w:t>
      </w:r>
    </w:p>
    <w:p w14:paraId="3AA8E55D" w14:textId="77777777" w:rsidR="00C00C06" w:rsidRDefault="00C00C06" w:rsidP="00C00C06">
      <w:pPr>
        <w:pStyle w:val="BodyText"/>
        <w:rPr>
          <w:b/>
          <w:sz w:val="20"/>
        </w:rPr>
      </w:pPr>
    </w:p>
    <w:p w14:paraId="7C73E44B" w14:textId="77777777" w:rsidR="00C00C06" w:rsidRDefault="00C00C06" w:rsidP="00C00C06">
      <w:pPr>
        <w:pStyle w:val="BodyText"/>
        <w:rPr>
          <w:b/>
          <w:sz w:val="20"/>
        </w:rPr>
      </w:pPr>
    </w:p>
    <w:tbl>
      <w:tblPr>
        <w:tblpPr w:leftFromText="180" w:rightFromText="180" w:vertAnchor="text" w:horzAnchor="margin" w:tblpXSpec="center" w:tblpY="143"/>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4"/>
        <w:gridCol w:w="4764"/>
        <w:gridCol w:w="2835"/>
      </w:tblGrid>
      <w:tr w:rsidR="00C00C06" w14:paraId="519F9783" w14:textId="77777777" w:rsidTr="00BA2FD5">
        <w:trPr>
          <w:trHeight w:val="424"/>
        </w:trPr>
        <w:tc>
          <w:tcPr>
            <w:tcW w:w="1904" w:type="dxa"/>
          </w:tcPr>
          <w:p w14:paraId="050A0457" w14:textId="77777777" w:rsidR="00C00C06" w:rsidRDefault="00C00C06" w:rsidP="00BA2FD5">
            <w:pPr>
              <w:pStyle w:val="TableParagraph"/>
              <w:spacing w:line="367" w:lineRule="exact"/>
              <w:rPr>
                <w:b/>
                <w:sz w:val="32"/>
              </w:rPr>
            </w:pPr>
            <w:r>
              <w:rPr>
                <w:b/>
                <w:sz w:val="32"/>
              </w:rPr>
              <w:t>S.</w:t>
            </w:r>
            <w:r>
              <w:rPr>
                <w:b/>
                <w:spacing w:val="-3"/>
                <w:sz w:val="32"/>
              </w:rPr>
              <w:t xml:space="preserve"> </w:t>
            </w:r>
            <w:r>
              <w:rPr>
                <w:b/>
                <w:sz w:val="32"/>
              </w:rPr>
              <w:t>No.</w:t>
            </w:r>
          </w:p>
        </w:tc>
        <w:tc>
          <w:tcPr>
            <w:tcW w:w="4764" w:type="dxa"/>
          </w:tcPr>
          <w:p w14:paraId="6C553114" w14:textId="77777777" w:rsidR="00C00C06" w:rsidRDefault="00C00C06" w:rsidP="00BA2FD5">
            <w:pPr>
              <w:pStyle w:val="TableParagraph"/>
              <w:spacing w:line="367" w:lineRule="exact"/>
              <w:ind w:left="983" w:right="975"/>
              <w:rPr>
                <w:b/>
                <w:sz w:val="32"/>
              </w:rPr>
            </w:pPr>
            <w:r>
              <w:rPr>
                <w:b/>
                <w:sz w:val="32"/>
              </w:rPr>
              <w:t>Title</w:t>
            </w:r>
          </w:p>
        </w:tc>
        <w:tc>
          <w:tcPr>
            <w:tcW w:w="2835" w:type="dxa"/>
          </w:tcPr>
          <w:p w14:paraId="1B48C44E" w14:textId="77777777" w:rsidR="00C00C06" w:rsidRDefault="00C00C06" w:rsidP="00BA2FD5">
            <w:pPr>
              <w:pStyle w:val="TableParagraph"/>
              <w:spacing w:line="367" w:lineRule="exact"/>
              <w:ind w:left="983" w:right="975"/>
              <w:rPr>
                <w:b/>
                <w:sz w:val="32"/>
              </w:rPr>
            </w:pPr>
            <w:r>
              <w:rPr>
                <w:b/>
                <w:sz w:val="32"/>
              </w:rPr>
              <w:t>Pages</w:t>
            </w:r>
          </w:p>
        </w:tc>
      </w:tr>
      <w:tr w:rsidR="00C00C06" w:rsidRPr="00B91131" w14:paraId="413371E8" w14:textId="77777777" w:rsidTr="00BA2FD5">
        <w:trPr>
          <w:trHeight w:val="518"/>
        </w:trPr>
        <w:tc>
          <w:tcPr>
            <w:tcW w:w="1904" w:type="dxa"/>
          </w:tcPr>
          <w:p w14:paraId="728458C0" w14:textId="77777777" w:rsidR="00C00C06" w:rsidRPr="00B91131" w:rsidRDefault="00C00C06" w:rsidP="00BA2FD5">
            <w:pPr>
              <w:pStyle w:val="TableParagraph"/>
              <w:spacing w:before="1"/>
              <w:rPr>
                <w:bCs/>
                <w:sz w:val="32"/>
              </w:rPr>
            </w:pPr>
            <w:r w:rsidRPr="00B91131">
              <w:rPr>
                <w:bCs/>
                <w:w w:val="99"/>
                <w:sz w:val="32"/>
              </w:rPr>
              <w:t>1</w:t>
            </w:r>
          </w:p>
        </w:tc>
        <w:tc>
          <w:tcPr>
            <w:tcW w:w="4764" w:type="dxa"/>
          </w:tcPr>
          <w:p w14:paraId="5A4DA79F" w14:textId="77777777" w:rsidR="00C00C06" w:rsidRPr="00F756EC" w:rsidRDefault="00C00C06" w:rsidP="00BA2FD5">
            <w:pPr>
              <w:pStyle w:val="TableParagraph"/>
              <w:spacing w:before="1"/>
              <w:ind w:left="983" w:right="977"/>
              <w:rPr>
                <w:b/>
                <w:sz w:val="32"/>
              </w:rPr>
            </w:pPr>
            <w:r w:rsidRPr="00F756EC">
              <w:rPr>
                <w:b/>
                <w:sz w:val="32"/>
              </w:rPr>
              <w:t>Abstract</w:t>
            </w:r>
          </w:p>
        </w:tc>
        <w:tc>
          <w:tcPr>
            <w:tcW w:w="2835" w:type="dxa"/>
          </w:tcPr>
          <w:p w14:paraId="702471ED" w14:textId="795C4193" w:rsidR="00C00C06" w:rsidRPr="00B91131" w:rsidRDefault="00172221" w:rsidP="00BA2FD5">
            <w:pPr>
              <w:pStyle w:val="TableParagraph"/>
              <w:spacing w:before="1"/>
              <w:ind w:left="983" w:right="977"/>
              <w:rPr>
                <w:bCs/>
                <w:sz w:val="32"/>
              </w:rPr>
            </w:pPr>
            <w:r>
              <w:rPr>
                <w:bCs/>
                <w:sz w:val="32"/>
              </w:rPr>
              <w:t>3</w:t>
            </w:r>
          </w:p>
        </w:tc>
      </w:tr>
      <w:tr w:rsidR="00C00C06" w:rsidRPr="00B91131" w14:paraId="49C929B1" w14:textId="77777777" w:rsidTr="00BA2FD5">
        <w:trPr>
          <w:trHeight w:val="475"/>
        </w:trPr>
        <w:tc>
          <w:tcPr>
            <w:tcW w:w="1904" w:type="dxa"/>
          </w:tcPr>
          <w:p w14:paraId="6DA59ED4" w14:textId="77777777" w:rsidR="00C00C06" w:rsidRPr="00B91131" w:rsidRDefault="00C00C06" w:rsidP="00BA2FD5">
            <w:pPr>
              <w:pStyle w:val="TableParagraph"/>
              <w:spacing w:line="367" w:lineRule="exact"/>
              <w:rPr>
                <w:bCs/>
                <w:sz w:val="32"/>
              </w:rPr>
            </w:pPr>
            <w:r w:rsidRPr="00B91131">
              <w:rPr>
                <w:bCs/>
                <w:w w:val="99"/>
                <w:sz w:val="32"/>
              </w:rPr>
              <w:t>2</w:t>
            </w:r>
          </w:p>
        </w:tc>
        <w:tc>
          <w:tcPr>
            <w:tcW w:w="4764" w:type="dxa"/>
          </w:tcPr>
          <w:p w14:paraId="05CB2B26" w14:textId="77777777" w:rsidR="00C00C06" w:rsidRPr="00F756EC" w:rsidRDefault="00C00C06" w:rsidP="00BA2FD5">
            <w:pPr>
              <w:pStyle w:val="TableParagraph"/>
              <w:spacing w:line="367" w:lineRule="exact"/>
              <w:ind w:left="982" w:right="978"/>
              <w:rPr>
                <w:b/>
                <w:sz w:val="32"/>
              </w:rPr>
            </w:pPr>
            <w:r w:rsidRPr="00F756EC">
              <w:rPr>
                <w:b/>
                <w:sz w:val="32"/>
              </w:rPr>
              <w:t>Introduction</w:t>
            </w:r>
          </w:p>
        </w:tc>
        <w:tc>
          <w:tcPr>
            <w:tcW w:w="2835" w:type="dxa"/>
          </w:tcPr>
          <w:p w14:paraId="5E42F54B" w14:textId="634CAE92" w:rsidR="00C00C06" w:rsidRPr="00B91131" w:rsidRDefault="00172221" w:rsidP="00BA2FD5">
            <w:pPr>
              <w:pStyle w:val="TableParagraph"/>
              <w:spacing w:line="367" w:lineRule="exact"/>
              <w:ind w:left="982" w:right="978"/>
              <w:rPr>
                <w:bCs/>
                <w:sz w:val="32"/>
              </w:rPr>
            </w:pPr>
            <w:r>
              <w:rPr>
                <w:bCs/>
                <w:sz w:val="32"/>
              </w:rPr>
              <w:t>3</w:t>
            </w:r>
          </w:p>
        </w:tc>
      </w:tr>
      <w:tr w:rsidR="00C00C06" w:rsidRPr="00B91131" w14:paraId="7997865F" w14:textId="77777777" w:rsidTr="00BA2FD5">
        <w:trPr>
          <w:trHeight w:val="507"/>
        </w:trPr>
        <w:tc>
          <w:tcPr>
            <w:tcW w:w="1904" w:type="dxa"/>
          </w:tcPr>
          <w:p w14:paraId="45515746" w14:textId="77777777" w:rsidR="00C00C06" w:rsidRPr="00B91131" w:rsidRDefault="00C00C06" w:rsidP="00BA2FD5">
            <w:pPr>
              <w:pStyle w:val="TableParagraph"/>
              <w:spacing w:line="367" w:lineRule="exact"/>
              <w:rPr>
                <w:bCs/>
                <w:sz w:val="32"/>
              </w:rPr>
            </w:pPr>
            <w:r w:rsidRPr="00B91131">
              <w:rPr>
                <w:bCs/>
                <w:w w:val="99"/>
                <w:sz w:val="32"/>
              </w:rPr>
              <w:t>3</w:t>
            </w:r>
          </w:p>
        </w:tc>
        <w:tc>
          <w:tcPr>
            <w:tcW w:w="4764" w:type="dxa"/>
          </w:tcPr>
          <w:p w14:paraId="5C8DE874" w14:textId="77777777" w:rsidR="00C00C06" w:rsidRPr="00B96278" w:rsidRDefault="00C00C06" w:rsidP="00BA2FD5">
            <w:pPr>
              <w:pStyle w:val="TableParagraph"/>
              <w:spacing w:line="367" w:lineRule="exact"/>
              <w:ind w:left="983" w:right="976"/>
              <w:rPr>
                <w:b/>
                <w:sz w:val="32"/>
              </w:rPr>
            </w:pPr>
            <w:r w:rsidRPr="00B96278">
              <w:rPr>
                <w:b/>
                <w:sz w:val="32"/>
              </w:rPr>
              <w:t>Literature</w:t>
            </w:r>
            <w:r w:rsidRPr="00B96278">
              <w:rPr>
                <w:b/>
                <w:spacing w:val="-1"/>
                <w:sz w:val="32"/>
              </w:rPr>
              <w:t xml:space="preserve"> </w:t>
            </w:r>
            <w:r w:rsidRPr="00B96278">
              <w:rPr>
                <w:b/>
                <w:sz w:val="32"/>
              </w:rPr>
              <w:t>Review</w:t>
            </w:r>
          </w:p>
        </w:tc>
        <w:tc>
          <w:tcPr>
            <w:tcW w:w="2835" w:type="dxa"/>
          </w:tcPr>
          <w:p w14:paraId="4B1B83AE" w14:textId="027BA09B" w:rsidR="00C00C06" w:rsidRPr="00B91131" w:rsidRDefault="00172221" w:rsidP="00BA2FD5">
            <w:pPr>
              <w:pStyle w:val="TableParagraph"/>
              <w:spacing w:line="367" w:lineRule="exact"/>
              <w:ind w:left="983" w:right="976"/>
              <w:rPr>
                <w:bCs/>
                <w:sz w:val="32"/>
              </w:rPr>
            </w:pPr>
            <w:r>
              <w:rPr>
                <w:bCs/>
                <w:sz w:val="32"/>
              </w:rPr>
              <w:t>4</w:t>
            </w:r>
          </w:p>
        </w:tc>
      </w:tr>
      <w:tr w:rsidR="00C00C06" w:rsidRPr="00B91131" w14:paraId="5708D6A4" w14:textId="77777777" w:rsidTr="00BA2FD5">
        <w:trPr>
          <w:trHeight w:val="490"/>
        </w:trPr>
        <w:tc>
          <w:tcPr>
            <w:tcW w:w="1904" w:type="dxa"/>
          </w:tcPr>
          <w:p w14:paraId="450AD463" w14:textId="77777777" w:rsidR="00C00C06" w:rsidRPr="00B91131" w:rsidRDefault="00C00C06" w:rsidP="00BA2FD5">
            <w:pPr>
              <w:pStyle w:val="TableParagraph"/>
              <w:spacing w:before="1"/>
              <w:rPr>
                <w:bCs/>
                <w:sz w:val="32"/>
              </w:rPr>
            </w:pPr>
            <w:r w:rsidRPr="00B91131">
              <w:rPr>
                <w:bCs/>
                <w:w w:val="99"/>
                <w:sz w:val="32"/>
              </w:rPr>
              <w:t>4</w:t>
            </w:r>
          </w:p>
        </w:tc>
        <w:tc>
          <w:tcPr>
            <w:tcW w:w="4764" w:type="dxa"/>
          </w:tcPr>
          <w:p w14:paraId="4B82A6C4" w14:textId="77777777" w:rsidR="00C00C06" w:rsidRPr="00896F60" w:rsidRDefault="00C00C06" w:rsidP="00BA2FD5">
            <w:pPr>
              <w:pStyle w:val="TableParagraph"/>
              <w:spacing w:before="1"/>
              <w:ind w:left="983" w:right="978"/>
              <w:rPr>
                <w:b/>
                <w:sz w:val="32"/>
              </w:rPr>
            </w:pPr>
            <w:r w:rsidRPr="00896F60">
              <w:rPr>
                <w:b/>
                <w:sz w:val="32"/>
              </w:rPr>
              <w:t>Problem</w:t>
            </w:r>
            <w:r w:rsidRPr="00896F60">
              <w:rPr>
                <w:b/>
                <w:spacing w:val="-2"/>
                <w:sz w:val="32"/>
              </w:rPr>
              <w:t xml:space="preserve"> </w:t>
            </w:r>
            <w:r w:rsidRPr="00896F60">
              <w:rPr>
                <w:b/>
                <w:sz w:val="32"/>
              </w:rPr>
              <w:t>Statement</w:t>
            </w:r>
          </w:p>
        </w:tc>
        <w:tc>
          <w:tcPr>
            <w:tcW w:w="2835" w:type="dxa"/>
          </w:tcPr>
          <w:p w14:paraId="6E448E02" w14:textId="5BCD193F" w:rsidR="00C00C06" w:rsidRPr="00B91131" w:rsidRDefault="00172221" w:rsidP="00BA2FD5">
            <w:pPr>
              <w:pStyle w:val="TableParagraph"/>
              <w:spacing w:before="1"/>
              <w:ind w:left="983" w:right="978"/>
              <w:rPr>
                <w:bCs/>
                <w:sz w:val="32"/>
              </w:rPr>
            </w:pPr>
            <w:r>
              <w:rPr>
                <w:bCs/>
                <w:sz w:val="32"/>
              </w:rPr>
              <w:t>5</w:t>
            </w:r>
          </w:p>
        </w:tc>
      </w:tr>
      <w:tr w:rsidR="00C00C06" w:rsidRPr="00B91131" w14:paraId="2AE5ACB1" w14:textId="77777777" w:rsidTr="00BA2FD5">
        <w:trPr>
          <w:trHeight w:val="495"/>
        </w:trPr>
        <w:tc>
          <w:tcPr>
            <w:tcW w:w="1904" w:type="dxa"/>
            <w:tcBorders>
              <w:bottom w:val="single" w:sz="6" w:space="0" w:color="000000"/>
            </w:tcBorders>
          </w:tcPr>
          <w:p w14:paraId="091F2B6C" w14:textId="77777777" w:rsidR="00C00C06" w:rsidRPr="00B91131" w:rsidRDefault="00C00C06" w:rsidP="00BA2FD5">
            <w:pPr>
              <w:pStyle w:val="TableParagraph"/>
              <w:spacing w:line="367" w:lineRule="exact"/>
              <w:rPr>
                <w:bCs/>
                <w:sz w:val="32"/>
              </w:rPr>
            </w:pPr>
            <w:r w:rsidRPr="00B91131">
              <w:rPr>
                <w:bCs/>
                <w:w w:val="99"/>
                <w:sz w:val="32"/>
              </w:rPr>
              <w:t>5</w:t>
            </w:r>
          </w:p>
        </w:tc>
        <w:tc>
          <w:tcPr>
            <w:tcW w:w="4764" w:type="dxa"/>
            <w:tcBorders>
              <w:bottom w:val="single" w:sz="6" w:space="0" w:color="000000"/>
            </w:tcBorders>
          </w:tcPr>
          <w:p w14:paraId="0BD1798C" w14:textId="77777777" w:rsidR="00C00C06" w:rsidRPr="00F756EC" w:rsidRDefault="00C00C06" w:rsidP="00BA2FD5">
            <w:pPr>
              <w:pStyle w:val="TableParagraph"/>
              <w:spacing w:line="367" w:lineRule="exact"/>
              <w:ind w:left="983" w:right="978"/>
              <w:rPr>
                <w:b/>
                <w:sz w:val="32"/>
              </w:rPr>
            </w:pPr>
            <w:r w:rsidRPr="00F756EC">
              <w:rPr>
                <w:b/>
                <w:sz w:val="32"/>
              </w:rPr>
              <w:t>Objective</w:t>
            </w:r>
          </w:p>
        </w:tc>
        <w:tc>
          <w:tcPr>
            <w:tcW w:w="2835" w:type="dxa"/>
            <w:tcBorders>
              <w:bottom w:val="single" w:sz="6" w:space="0" w:color="000000"/>
            </w:tcBorders>
          </w:tcPr>
          <w:p w14:paraId="7E30A2E2" w14:textId="4C3ECF1D" w:rsidR="00C00C06" w:rsidRPr="00B91131" w:rsidRDefault="00E1349F" w:rsidP="00BA2FD5">
            <w:pPr>
              <w:pStyle w:val="TableParagraph"/>
              <w:spacing w:line="367" w:lineRule="exact"/>
              <w:ind w:left="983" w:right="978"/>
              <w:rPr>
                <w:bCs/>
                <w:sz w:val="32"/>
              </w:rPr>
            </w:pPr>
            <w:r>
              <w:rPr>
                <w:bCs/>
                <w:sz w:val="32"/>
              </w:rPr>
              <w:t>6</w:t>
            </w:r>
          </w:p>
        </w:tc>
      </w:tr>
      <w:tr w:rsidR="00C00C06" w:rsidRPr="00B91131" w14:paraId="1064C230" w14:textId="77777777" w:rsidTr="00BA2FD5">
        <w:trPr>
          <w:trHeight w:val="490"/>
        </w:trPr>
        <w:tc>
          <w:tcPr>
            <w:tcW w:w="1904" w:type="dxa"/>
            <w:tcBorders>
              <w:top w:val="single" w:sz="6" w:space="0" w:color="000000"/>
            </w:tcBorders>
          </w:tcPr>
          <w:p w14:paraId="481ECE0E" w14:textId="77777777" w:rsidR="00C00C06" w:rsidRPr="00B91131" w:rsidRDefault="00C00C06" w:rsidP="00BA2FD5">
            <w:pPr>
              <w:pStyle w:val="TableParagraph"/>
              <w:spacing w:line="364" w:lineRule="exact"/>
              <w:rPr>
                <w:bCs/>
                <w:sz w:val="32"/>
              </w:rPr>
            </w:pPr>
            <w:r w:rsidRPr="00B91131">
              <w:rPr>
                <w:bCs/>
                <w:w w:val="99"/>
                <w:sz w:val="32"/>
              </w:rPr>
              <w:t>6</w:t>
            </w:r>
          </w:p>
        </w:tc>
        <w:tc>
          <w:tcPr>
            <w:tcW w:w="4764" w:type="dxa"/>
            <w:tcBorders>
              <w:top w:val="single" w:sz="6" w:space="0" w:color="000000"/>
            </w:tcBorders>
          </w:tcPr>
          <w:p w14:paraId="60D3BB10" w14:textId="77777777" w:rsidR="00C00C06" w:rsidRPr="00B96278" w:rsidRDefault="00C00C06" w:rsidP="00BA2FD5">
            <w:pPr>
              <w:pStyle w:val="TableParagraph"/>
              <w:spacing w:line="364" w:lineRule="exact"/>
              <w:ind w:left="983" w:right="975"/>
              <w:rPr>
                <w:b/>
                <w:sz w:val="32"/>
              </w:rPr>
            </w:pPr>
            <w:r w:rsidRPr="00B96278">
              <w:rPr>
                <w:b/>
                <w:sz w:val="32"/>
              </w:rPr>
              <w:t>Methodology</w:t>
            </w:r>
          </w:p>
        </w:tc>
        <w:tc>
          <w:tcPr>
            <w:tcW w:w="2835" w:type="dxa"/>
            <w:tcBorders>
              <w:top w:val="single" w:sz="6" w:space="0" w:color="000000"/>
            </w:tcBorders>
          </w:tcPr>
          <w:p w14:paraId="35BC35B2" w14:textId="2D8A8749" w:rsidR="00C00C06" w:rsidRPr="00B91131" w:rsidRDefault="00E1349F" w:rsidP="00BA2FD5">
            <w:pPr>
              <w:pStyle w:val="TableParagraph"/>
              <w:spacing w:line="364" w:lineRule="exact"/>
              <w:ind w:left="983" w:right="975"/>
              <w:rPr>
                <w:bCs/>
                <w:sz w:val="32"/>
              </w:rPr>
            </w:pPr>
            <w:r>
              <w:rPr>
                <w:bCs/>
                <w:sz w:val="32"/>
              </w:rPr>
              <w:t>6</w:t>
            </w:r>
          </w:p>
        </w:tc>
      </w:tr>
      <w:tr w:rsidR="00ED405E" w:rsidRPr="00B91131" w14:paraId="4066A72B" w14:textId="77777777" w:rsidTr="00BA2FD5">
        <w:trPr>
          <w:trHeight w:val="490"/>
        </w:trPr>
        <w:tc>
          <w:tcPr>
            <w:tcW w:w="1904" w:type="dxa"/>
            <w:tcBorders>
              <w:top w:val="single" w:sz="6" w:space="0" w:color="000000"/>
            </w:tcBorders>
          </w:tcPr>
          <w:p w14:paraId="3AB25043" w14:textId="3D28018D" w:rsidR="00ED405E" w:rsidRPr="00B91131" w:rsidRDefault="00ED405E" w:rsidP="00BA2FD5">
            <w:pPr>
              <w:pStyle w:val="TableParagraph"/>
              <w:spacing w:line="364" w:lineRule="exact"/>
              <w:rPr>
                <w:bCs/>
                <w:w w:val="99"/>
                <w:sz w:val="32"/>
              </w:rPr>
            </w:pPr>
            <w:r>
              <w:rPr>
                <w:bCs/>
                <w:w w:val="99"/>
                <w:sz w:val="32"/>
              </w:rPr>
              <w:t>7</w:t>
            </w:r>
          </w:p>
        </w:tc>
        <w:tc>
          <w:tcPr>
            <w:tcW w:w="4764" w:type="dxa"/>
            <w:tcBorders>
              <w:top w:val="single" w:sz="6" w:space="0" w:color="000000"/>
            </w:tcBorders>
          </w:tcPr>
          <w:p w14:paraId="65BE0064" w14:textId="7A6D040D" w:rsidR="00ED405E" w:rsidRPr="00B96278" w:rsidRDefault="00E76162" w:rsidP="00BA2FD5">
            <w:pPr>
              <w:pStyle w:val="TableParagraph"/>
              <w:spacing w:line="364" w:lineRule="exact"/>
              <w:ind w:left="983" w:right="975"/>
              <w:rPr>
                <w:b/>
                <w:sz w:val="32"/>
              </w:rPr>
            </w:pPr>
            <w:r>
              <w:rPr>
                <w:b/>
                <w:sz w:val="32"/>
              </w:rPr>
              <w:t>Algorithm</w:t>
            </w:r>
          </w:p>
        </w:tc>
        <w:tc>
          <w:tcPr>
            <w:tcW w:w="2835" w:type="dxa"/>
            <w:tcBorders>
              <w:top w:val="single" w:sz="6" w:space="0" w:color="000000"/>
            </w:tcBorders>
          </w:tcPr>
          <w:p w14:paraId="4521E54D" w14:textId="43415372" w:rsidR="00ED405E" w:rsidRDefault="00E76162" w:rsidP="00BA2FD5">
            <w:pPr>
              <w:pStyle w:val="TableParagraph"/>
              <w:spacing w:line="364" w:lineRule="exact"/>
              <w:ind w:left="983" w:right="975"/>
              <w:rPr>
                <w:bCs/>
                <w:sz w:val="32"/>
              </w:rPr>
            </w:pPr>
            <w:r>
              <w:rPr>
                <w:bCs/>
                <w:sz w:val="32"/>
              </w:rPr>
              <w:t>7</w:t>
            </w:r>
          </w:p>
        </w:tc>
      </w:tr>
      <w:tr w:rsidR="00C00C06" w:rsidRPr="00B91131" w14:paraId="00E45AD2" w14:textId="77777777" w:rsidTr="00BA2FD5">
        <w:trPr>
          <w:trHeight w:val="490"/>
        </w:trPr>
        <w:tc>
          <w:tcPr>
            <w:tcW w:w="1904" w:type="dxa"/>
          </w:tcPr>
          <w:p w14:paraId="047A5AB9" w14:textId="11ABBB26" w:rsidR="00C00C06" w:rsidRPr="00B91131" w:rsidRDefault="00E76162" w:rsidP="00BA2FD5">
            <w:pPr>
              <w:pStyle w:val="TableParagraph"/>
              <w:spacing w:line="367" w:lineRule="exact"/>
              <w:rPr>
                <w:bCs/>
                <w:sz w:val="32"/>
              </w:rPr>
            </w:pPr>
            <w:r>
              <w:rPr>
                <w:bCs/>
                <w:w w:val="99"/>
                <w:sz w:val="32"/>
              </w:rPr>
              <w:t>8</w:t>
            </w:r>
          </w:p>
        </w:tc>
        <w:tc>
          <w:tcPr>
            <w:tcW w:w="4764" w:type="dxa"/>
          </w:tcPr>
          <w:p w14:paraId="64F70FEC" w14:textId="77777777" w:rsidR="00C00C06" w:rsidRPr="00F756EC" w:rsidRDefault="00C00C06" w:rsidP="00BA2FD5">
            <w:pPr>
              <w:pStyle w:val="TableParagraph"/>
              <w:spacing w:line="367" w:lineRule="exact"/>
              <w:ind w:left="983" w:right="976"/>
              <w:rPr>
                <w:b/>
                <w:sz w:val="32"/>
              </w:rPr>
            </w:pPr>
            <w:r w:rsidRPr="00F756EC">
              <w:rPr>
                <w:b/>
                <w:sz w:val="32"/>
              </w:rPr>
              <w:t>SEPM</w:t>
            </w:r>
            <w:r w:rsidRPr="00F756EC">
              <w:rPr>
                <w:b/>
                <w:spacing w:val="-2"/>
                <w:sz w:val="32"/>
              </w:rPr>
              <w:t xml:space="preserve"> </w:t>
            </w:r>
            <w:r w:rsidRPr="00F756EC">
              <w:rPr>
                <w:b/>
                <w:sz w:val="32"/>
              </w:rPr>
              <w:t>Model</w:t>
            </w:r>
          </w:p>
        </w:tc>
        <w:tc>
          <w:tcPr>
            <w:tcW w:w="2835" w:type="dxa"/>
          </w:tcPr>
          <w:p w14:paraId="752AAAB8" w14:textId="597DAA41" w:rsidR="00C00C06" w:rsidRPr="00B91131" w:rsidRDefault="00E76162" w:rsidP="00BA2FD5">
            <w:pPr>
              <w:pStyle w:val="TableParagraph"/>
              <w:spacing w:line="367" w:lineRule="exact"/>
              <w:ind w:left="983" w:right="976"/>
              <w:rPr>
                <w:bCs/>
                <w:sz w:val="32"/>
              </w:rPr>
            </w:pPr>
            <w:r>
              <w:rPr>
                <w:bCs/>
                <w:sz w:val="32"/>
              </w:rPr>
              <w:t>9</w:t>
            </w:r>
          </w:p>
        </w:tc>
      </w:tr>
      <w:tr w:rsidR="00C00C06" w:rsidRPr="00B91131" w14:paraId="008E2546" w14:textId="77777777" w:rsidTr="00BA2FD5">
        <w:trPr>
          <w:trHeight w:val="499"/>
        </w:trPr>
        <w:tc>
          <w:tcPr>
            <w:tcW w:w="1904" w:type="dxa"/>
          </w:tcPr>
          <w:p w14:paraId="537CD512" w14:textId="25BB5280" w:rsidR="00C00C06" w:rsidRPr="00B91131" w:rsidRDefault="00E76162" w:rsidP="00BA2FD5">
            <w:pPr>
              <w:pStyle w:val="TableParagraph"/>
              <w:spacing w:line="367" w:lineRule="exact"/>
              <w:rPr>
                <w:bCs/>
                <w:sz w:val="32"/>
              </w:rPr>
            </w:pPr>
            <w:r>
              <w:rPr>
                <w:bCs/>
                <w:w w:val="99"/>
                <w:sz w:val="32"/>
              </w:rPr>
              <w:t>9</w:t>
            </w:r>
          </w:p>
        </w:tc>
        <w:tc>
          <w:tcPr>
            <w:tcW w:w="4764" w:type="dxa"/>
          </w:tcPr>
          <w:p w14:paraId="770708E0" w14:textId="77777777" w:rsidR="00C00C06" w:rsidRPr="00B96278" w:rsidRDefault="00C00C06" w:rsidP="00BA2FD5">
            <w:pPr>
              <w:pStyle w:val="TableParagraph"/>
              <w:spacing w:line="367" w:lineRule="exact"/>
              <w:ind w:left="983" w:right="975"/>
              <w:rPr>
                <w:b/>
                <w:sz w:val="32"/>
              </w:rPr>
            </w:pPr>
            <w:r w:rsidRPr="00B96278">
              <w:rPr>
                <w:b/>
                <w:sz w:val="32"/>
              </w:rPr>
              <w:t>Gantt</w:t>
            </w:r>
            <w:r w:rsidRPr="00B96278">
              <w:rPr>
                <w:b/>
                <w:spacing w:val="-3"/>
                <w:sz w:val="32"/>
              </w:rPr>
              <w:t xml:space="preserve"> </w:t>
            </w:r>
            <w:r w:rsidRPr="00B96278">
              <w:rPr>
                <w:b/>
                <w:sz w:val="32"/>
              </w:rPr>
              <w:t>Chart</w:t>
            </w:r>
          </w:p>
        </w:tc>
        <w:tc>
          <w:tcPr>
            <w:tcW w:w="2835" w:type="dxa"/>
          </w:tcPr>
          <w:p w14:paraId="63EC6FE9" w14:textId="49592E1C" w:rsidR="00C00C06" w:rsidRPr="00B91131" w:rsidRDefault="00E76162" w:rsidP="00BA2FD5">
            <w:pPr>
              <w:pStyle w:val="TableParagraph"/>
              <w:spacing w:line="367" w:lineRule="exact"/>
              <w:ind w:left="983" w:right="975"/>
              <w:rPr>
                <w:bCs/>
                <w:sz w:val="32"/>
              </w:rPr>
            </w:pPr>
            <w:r>
              <w:rPr>
                <w:bCs/>
                <w:sz w:val="32"/>
              </w:rPr>
              <w:t>10</w:t>
            </w:r>
          </w:p>
        </w:tc>
      </w:tr>
      <w:tr w:rsidR="00C00C06" w:rsidRPr="00B91131" w14:paraId="529AF70A" w14:textId="77777777" w:rsidTr="00BA2FD5">
        <w:trPr>
          <w:trHeight w:val="495"/>
        </w:trPr>
        <w:tc>
          <w:tcPr>
            <w:tcW w:w="1904" w:type="dxa"/>
          </w:tcPr>
          <w:p w14:paraId="6838A9EC" w14:textId="6C919F0E" w:rsidR="00C00C06" w:rsidRPr="00B91131" w:rsidRDefault="00E76162" w:rsidP="00BA2FD5">
            <w:pPr>
              <w:pStyle w:val="TableParagraph"/>
              <w:spacing w:line="367" w:lineRule="exact"/>
              <w:rPr>
                <w:bCs/>
                <w:sz w:val="32"/>
              </w:rPr>
            </w:pPr>
            <w:r>
              <w:rPr>
                <w:bCs/>
                <w:w w:val="99"/>
                <w:sz w:val="32"/>
              </w:rPr>
              <w:t>10</w:t>
            </w:r>
          </w:p>
        </w:tc>
        <w:tc>
          <w:tcPr>
            <w:tcW w:w="4764" w:type="dxa"/>
          </w:tcPr>
          <w:p w14:paraId="60DBA51D" w14:textId="77777777" w:rsidR="00C00C06" w:rsidRPr="00F756EC" w:rsidRDefault="00C00C06" w:rsidP="00BA2FD5">
            <w:pPr>
              <w:pStyle w:val="TableParagraph"/>
              <w:spacing w:line="367" w:lineRule="exact"/>
              <w:ind w:left="983" w:right="978"/>
              <w:rPr>
                <w:b/>
                <w:sz w:val="32"/>
              </w:rPr>
            </w:pPr>
            <w:r w:rsidRPr="00F756EC">
              <w:rPr>
                <w:b/>
                <w:sz w:val="32"/>
              </w:rPr>
              <w:t>References</w:t>
            </w:r>
          </w:p>
        </w:tc>
        <w:tc>
          <w:tcPr>
            <w:tcW w:w="2835" w:type="dxa"/>
          </w:tcPr>
          <w:p w14:paraId="655A41CB" w14:textId="711FC109" w:rsidR="00C00C06" w:rsidRPr="00B91131" w:rsidRDefault="00E76162" w:rsidP="00BA2FD5">
            <w:pPr>
              <w:pStyle w:val="TableParagraph"/>
              <w:spacing w:line="367" w:lineRule="exact"/>
              <w:ind w:left="983" w:right="978"/>
              <w:rPr>
                <w:bCs/>
                <w:sz w:val="32"/>
              </w:rPr>
            </w:pPr>
            <w:r>
              <w:rPr>
                <w:bCs/>
                <w:sz w:val="32"/>
              </w:rPr>
              <w:t>10</w:t>
            </w:r>
          </w:p>
        </w:tc>
      </w:tr>
    </w:tbl>
    <w:p w14:paraId="64AC0542" w14:textId="77777777" w:rsidR="002905CC" w:rsidRDefault="002905CC" w:rsidP="00EF1A0C">
      <w:pPr>
        <w:spacing w:before="265"/>
        <w:ind w:right="944"/>
        <w:rPr>
          <w:b/>
          <w:sz w:val="52"/>
          <w:szCs w:val="40"/>
        </w:rPr>
        <w:sectPr w:rsidR="002905CC" w:rsidSect="00EF1A0C">
          <w:footerReference w:type="default" r:id="rId10"/>
          <w:pgSz w:w="11906" w:h="16838"/>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pgNumType w:start="3"/>
          <w:cols w:space="708"/>
          <w:docGrid w:linePitch="360"/>
        </w:sectPr>
      </w:pPr>
    </w:p>
    <w:p w14:paraId="61B404CD" w14:textId="77777777" w:rsidR="00C00C06" w:rsidRPr="00AE6365" w:rsidRDefault="00C00C06" w:rsidP="00B96278">
      <w:pPr>
        <w:spacing w:before="265"/>
        <w:ind w:right="944"/>
        <w:jc w:val="center"/>
        <w:rPr>
          <w:b/>
          <w:sz w:val="52"/>
          <w:szCs w:val="40"/>
        </w:rPr>
      </w:pPr>
      <w:r w:rsidRPr="00AE6365">
        <w:rPr>
          <w:b/>
          <w:sz w:val="52"/>
          <w:szCs w:val="40"/>
        </w:rPr>
        <w:lastRenderedPageBreak/>
        <w:t>Synopsis</w:t>
      </w:r>
      <w:r w:rsidRPr="00AE6365">
        <w:rPr>
          <w:b/>
          <w:spacing w:val="-1"/>
          <w:sz w:val="52"/>
          <w:szCs w:val="40"/>
        </w:rPr>
        <w:t xml:space="preserve"> </w:t>
      </w:r>
      <w:r w:rsidRPr="00AE6365">
        <w:rPr>
          <w:b/>
          <w:sz w:val="52"/>
          <w:szCs w:val="40"/>
        </w:rPr>
        <w:t>Report</w:t>
      </w:r>
    </w:p>
    <w:p w14:paraId="522924A8" w14:textId="77777777" w:rsidR="00C00C06" w:rsidRDefault="00C00C06" w:rsidP="00C00C06">
      <w:pPr>
        <w:pStyle w:val="BodyText"/>
        <w:rPr>
          <w:b/>
          <w:sz w:val="34"/>
        </w:rPr>
      </w:pPr>
    </w:p>
    <w:p w14:paraId="0F70285C" w14:textId="77777777" w:rsidR="00C00C06" w:rsidRDefault="00C00C06" w:rsidP="00C00C06">
      <w:pPr>
        <w:pStyle w:val="BodyText"/>
        <w:rPr>
          <w:b/>
          <w:sz w:val="36"/>
        </w:rPr>
      </w:pPr>
    </w:p>
    <w:p w14:paraId="5CC91767" w14:textId="77777777" w:rsidR="00C00C06" w:rsidRDefault="00C00C06" w:rsidP="00A86D11">
      <w:pPr>
        <w:spacing w:before="1"/>
        <w:jc w:val="both"/>
        <w:rPr>
          <w:b/>
          <w:sz w:val="32"/>
        </w:rPr>
      </w:pPr>
      <w:r>
        <w:rPr>
          <w:b/>
          <w:sz w:val="32"/>
          <w:u w:val="thick"/>
        </w:rPr>
        <w:t>Project</w:t>
      </w:r>
      <w:r>
        <w:rPr>
          <w:b/>
          <w:spacing w:val="-2"/>
          <w:sz w:val="32"/>
          <w:u w:val="thick"/>
        </w:rPr>
        <w:t xml:space="preserve"> </w:t>
      </w:r>
      <w:r>
        <w:rPr>
          <w:b/>
          <w:sz w:val="32"/>
          <w:u w:val="thick"/>
        </w:rPr>
        <w:t>Title</w:t>
      </w:r>
    </w:p>
    <w:p w14:paraId="218D69AC" w14:textId="54888A39" w:rsidR="00FA0488" w:rsidRPr="00FA0488" w:rsidRDefault="00FA0488" w:rsidP="00FA0488">
      <w:pPr>
        <w:pStyle w:val="BodyText"/>
        <w:spacing w:before="246"/>
        <w:jc w:val="both"/>
        <w:rPr>
          <w:bCs/>
          <w:spacing w:val="-5"/>
        </w:rPr>
      </w:pPr>
      <w:r w:rsidRPr="00FA0488">
        <w:rPr>
          <w:bCs/>
          <w:spacing w:val="-5"/>
        </w:rPr>
        <w:t>PCause: PCOS detection system based on deep learning model using ultrasound images.</w:t>
      </w:r>
    </w:p>
    <w:p w14:paraId="0C7E3B42" w14:textId="77777777" w:rsidR="00C00C06" w:rsidRDefault="00C00C06" w:rsidP="00A86D11">
      <w:pPr>
        <w:jc w:val="both"/>
      </w:pPr>
    </w:p>
    <w:p w14:paraId="07F25F6A" w14:textId="77777777" w:rsidR="00C00C06" w:rsidRDefault="00C00C06" w:rsidP="00A86D11">
      <w:pPr>
        <w:jc w:val="both"/>
      </w:pPr>
    </w:p>
    <w:p w14:paraId="4075D4FB" w14:textId="1D92B612" w:rsidR="00C00C06" w:rsidRDefault="00C00C06" w:rsidP="00A86D11">
      <w:pPr>
        <w:jc w:val="both"/>
        <w:rPr>
          <w:b/>
          <w:sz w:val="32"/>
          <w:u w:val="thick"/>
        </w:rPr>
      </w:pPr>
      <w:r w:rsidRPr="00C00C06">
        <w:rPr>
          <w:b/>
          <w:sz w:val="32"/>
          <w:u w:val="thick"/>
        </w:rPr>
        <w:t>Abstract</w:t>
      </w:r>
    </w:p>
    <w:p w14:paraId="76315C5B" w14:textId="77777777" w:rsidR="00C00C06" w:rsidRPr="00C00C06" w:rsidRDefault="00C00C06" w:rsidP="00A86D11">
      <w:pPr>
        <w:jc w:val="both"/>
        <w:rPr>
          <w:b/>
          <w:sz w:val="32"/>
          <w:u w:val="thick"/>
        </w:rPr>
      </w:pPr>
    </w:p>
    <w:p w14:paraId="5FB42C97" w14:textId="2E52F6B0" w:rsidR="00C00C06" w:rsidRPr="00693943" w:rsidRDefault="002478B8" w:rsidP="00A86D11">
      <w:pPr>
        <w:spacing w:before="159"/>
        <w:jc w:val="both"/>
        <w:rPr>
          <w:bCs/>
          <w:spacing w:val="-5"/>
          <w:sz w:val="28"/>
          <w:szCs w:val="28"/>
        </w:rPr>
      </w:pPr>
      <w:r w:rsidRPr="002478B8">
        <w:rPr>
          <w:bCs/>
          <w:spacing w:val="-5"/>
          <w:sz w:val="28"/>
          <w:szCs w:val="28"/>
        </w:rPr>
        <w:t>PCause will be a smart system designed to detect Polycystic Ovary Syndrome</w:t>
      </w:r>
      <w:r>
        <w:rPr>
          <w:bCs/>
          <w:spacing w:val="-5"/>
          <w:sz w:val="28"/>
          <w:szCs w:val="28"/>
        </w:rPr>
        <w:t xml:space="preserve"> </w:t>
      </w:r>
      <w:r w:rsidRPr="002478B8">
        <w:rPr>
          <w:bCs/>
          <w:spacing w:val="-5"/>
          <w:sz w:val="28"/>
          <w:szCs w:val="28"/>
        </w:rPr>
        <w:t>(PCOS) using ultrasound images. It will utilize complex but easy-to-understand</w:t>
      </w:r>
      <w:r>
        <w:rPr>
          <w:bCs/>
          <w:spacing w:val="-5"/>
          <w:sz w:val="28"/>
          <w:szCs w:val="28"/>
        </w:rPr>
        <w:t xml:space="preserve"> </w:t>
      </w:r>
      <w:r w:rsidRPr="002478B8">
        <w:rPr>
          <w:bCs/>
          <w:spacing w:val="-5"/>
          <w:sz w:val="28"/>
          <w:szCs w:val="28"/>
        </w:rPr>
        <w:t>techniques to process and analyze these images. It will enhance and select</w:t>
      </w:r>
      <w:r>
        <w:rPr>
          <w:bCs/>
          <w:spacing w:val="-5"/>
          <w:sz w:val="28"/>
          <w:szCs w:val="28"/>
        </w:rPr>
        <w:t xml:space="preserve"> </w:t>
      </w:r>
      <w:r w:rsidRPr="002478B8">
        <w:rPr>
          <w:bCs/>
          <w:spacing w:val="-5"/>
          <w:sz w:val="28"/>
          <w:szCs w:val="28"/>
        </w:rPr>
        <w:t>important information from the images using a method called Principal</w:t>
      </w:r>
      <w:r>
        <w:rPr>
          <w:bCs/>
          <w:spacing w:val="-5"/>
          <w:sz w:val="28"/>
          <w:szCs w:val="28"/>
        </w:rPr>
        <w:t xml:space="preserve"> </w:t>
      </w:r>
      <w:r w:rsidRPr="002478B8">
        <w:rPr>
          <w:bCs/>
          <w:spacing w:val="-5"/>
          <w:sz w:val="28"/>
          <w:szCs w:val="28"/>
        </w:rPr>
        <w:t>Component Analysis (PCA). Then, it will add more variety to the data using a</w:t>
      </w:r>
      <w:r>
        <w:rPr>
          <w:bCs/>
          <w:spacing w:val="-5"/>
          <w:sz w:val="28"/>
          <w:szCs w:val="28"/>
        </w:rPr>
        <w:t xml:space="preserve"> </w:t>
      </w:r>
      <w:r w:rsidRPr="002478B8">
        <w:rPr>
          <w:bCs/>
          <w:spacing w:val="-5"/>
          <w:sz w:val="28"/>
          <w:szCs w:val="28"/>
        </w:rPr>
        <w:t>special method called Generative Adversarial Networks (GANs). This will help</w:t>
      </w:r>
      <w:r>
        <w:rPr>
          <w:bCs/>
          <w:spacing w:val="-5"/>
          <w:sz w:val="28"/>
          <w:szCs w:val="28"/>
        </w:rPr>
        <w:t xml:space="preserve"> </w:t>
      </w:r>
      <w:r w:rsidRPr="002478B8">
        <w:rPr>
          <w:bCs/>
          <w:spacing w:val="-5"/>
          <w:sz w:val="28"/>
          <w:szCs w:val="28"/>
        </w:rPr>
        <w:t>make the system better at recognizing PCOS from different types of ultrasound</w:t>
      </w:r>
      <w:r>
        <w:rPr>
          <w:bCs/>
          <w:spacing w:val="-5"/>
          <w:sz w:val="28"/>
          <w:szCs w:val="28"/>
        </w:rPr>
        <w:t xml:space="preserve"> </w:t>
      </w:r>
      <w:r w:rsidRPr="002478B8">
        <w:rPr>
          <w:bCs/>
          <w:spacing w:val="-5"/>
          <w:sz w:val="28"/>
          <w:szCs w:val="28"/>
        </w:rPr>
        <w:t>images.</w:t>
      </w:r>
      <w:r>
        <w:rPr>
          <w:bCs/>
          <w:spacing w:val="-5"/>
          <w:sz w:val="28"/>
          <w:szCs w:val="28"/>
        </w:rPr>
        <w:t xml:space="preserve"> </w:t>
      </w:r>
      <w:r w:rsidRPr="002478B8">
        <w:rPr>
          <w:bCs/>
          <w:spacing w:val="-5"/>
          <w:sz w:val="28"/>
          <w:szCs w:val="28"/>
        </w:rPr>
        <w:t>This system will be a significant aid for doctors and patients dealing with PCOS</w:t>
      </w:r>
      <w:r>
        <w:rPr>
          <w:bCs/>
          <w:spacing w:val="-5"/>
          <w:sz w:val="28"/>
          <w:szCs w:val="28"/>
        </w:rPr>
        <w:t xml:space="preserve"> </w:t>
      </w:r>
      <w:r w:rsidRPr="002478B8">
        <w:rPr>
          <w:bCs/>
          <w:spacing w:val="-5"/>
          <w:sz w:val="28"/>
          <w:szCs w:val="28"/>
        </w:rPr>
        <w:t>in the future. It will find PCOS early, making it easier to treat. It will also assist</w:t>
      </w:r>
      <w:r>
        <w:rPr>
          <w:bCs/>
          <w:spacing w:val="-5"/>
          <w:sz w:val="28"/>
          <w:szCs w:val="28"/>
        </w:rPr>
        <w:t xml:space="preserve"> </w:t>
      </w:r>
      <w:r w:rsidRPr="002478B8">
        <w:rPr>
          <w:bCs/>
          <w:spacing w:val="-5"/>
          <w:sz w:val="28"/>
          <w:szCs w:val="28"/>
        </w:rPr>
        <w:t>doctors in planning treatments that are personalized for each patient.</w:t>
      </w:r>
      <w:r>
        <w:rPr>
          <w:bCs/>
          <w:spacing w:val="-5"/>
          <w:sz w:val="28"/>
          <w:szCs w:val="28"/>
        </w:rPr>
        <w:t xml:space="preserve"> </w:t>
      </w:r>
      <w:r w:rsidRPr="002478B8">
        <w:rPr>
          <w:bCs/>
          <w:spacing w:val="-5"/>
          <w:sz w:val="28"/>
          <w:szCs w:val="28"/>
        </w:rPr>
        <w:t>Additionally, it will be used for important research and to educate patients about</w:t>
      </w:r>
      <w:r>
        <w:rPr>
          <w:bCs/>
          <w:spacing w:val="-5"/>
          <w:sz w:val="28"/>
          <w:szCs w:val="28"/>
        </w:rPr>
        <w:t xml:space="preserve"> </w:t>
      </w:r>
      <w:r w:rsidRPr="002478B8">
        <w:rPr>
          <w:bCs/>
          <w:spacing w:val="-5"/>
          <w:sz w:val="28"/>
          <w:szCs w:val="28"/>
        </w:rPr>
        <w:t>their condition.</w:t>
      </w:r>
      <w:r w:rsidR="00F756EC" w:rsidRPr="00F756EC">
        <w:rPr>
          <w:bCs/>
          <w:spacing w:val="-5"/>
          <w:sz w:val="28"/>
          <w:szCs w:val="28"/>
        </w:rPr>
        <w:t xml:space="preserve"> </w:t>
      </w:r>
    </w:p>
    <w:p w14:paraId="3CD88C19" w14:textId="1E1F950B" w:rsidR="00C00C06" w:rsidRDefault="00C00C06" w:rsidP="00A86D11">
      <w:pPr>
        <w:jc w:val="both"/>
      </w:pPr>
    </w:p>
    <w:p w14:paraId="1B8CFC0E" w14:textId="77777777" w:rsidR="00AE6365" w:rsidRDefault="00AE6365" w:rsidP="00A86D11">
      <w:pPr>
        <w:jc w:val="both"/>
      </w:pPr>
    </w:p>
    <w:p w14:paraId="437D8494" w14:textId="77777777" w:rsidR="00C00C06" w:rsidRPr="00C00C06" w:rsidRDefault="00C00C06" w:rsidP="00A86D11">
      <w:pPr>
        <w:jc w:val="both"/>
        <w:rPr>
          <w:b/>
          <w:sz w:val="32"/>
          <w:u w:val="thick"/>
        </w:rPr>
      </w:pPr>
      <w:r w:rsidRPr="00C00C06">
        <w:rPr>
          <w:b/>
          <w:sz w:val="32"/>
          <w:u w:val="thick"/>
        </w:rPr>
        <w:t>Introduction</w:t>
      </w:r>
    </w:p>
    <w:p w14:paraId="5C36CBC2" w14:textId="77777777" w:rsidR="00C00C06" w:rsidRDefault="00C00C06" w:rsidP="00A86D11">
      <w:pPr>
        <w:jc w:val="both"/>
      </w:pPr>
    </w:p>
    <w:p w14:paraId="136746B5" w14:textId="594C75CD" w:rsidR="00AE6365" w:rsidRDefault="00C00C06" w:rsidP="002478B8">
      <w:pPr>
        <w:jc w:val="both"/>
        <w:rPr>
          <w:bCs/>
          <w:spacing w:val="-5"/>
          <w:sz w:val="28"/>
          <w:szCs w:val="28"/>
        </w:rPr>
      </w:pPr>
      <w:r w:rsidRPr="00C00C06">
        <w:rPr>
          <w:bCs/>
          <w:spacing w:val="-5"/>
          <w:sz w:val="28"/>
          <w:szCs w:val="28"/>
        </w:rPr>
        <w:t xml:space="preserve">In recent years, </w:t>
      </w:r>
      <w:r w:rsidR="002478B8" w:rsidRPr="00F756EC">
        <w:rPr>
          <w:bCs/>
          <w:spacing w:val="-5"/>
          <w:sz w:val="28"/>
          <w:szCs w:val="28"/>
        </w:rPr>
        <w:t xml:space="preserve">Polycystic Ovary Syndrome (PCOS) </w:t>
      </w:r>
      <w:r w:rsidR="002478B8">
        <w:rPr>
          <w:bCs/>
          <w:spacing w:val="-5"/>
          <w:sz w:val="28"/>
          <w:szCs w:val="28"/>
        </w:rPr>
        <w:t>ha</w:t>
      </w:r>
      <w:r w:rsidR="002478B8" w:rsidRPr="00F756EC">
        <w:rPr>
          <w:bCs/>
          <w:spacing w:val="-5"/>
          <w:sz w:val="28"/>
          <w:szCs w:val="28"/>
        </w:rPr>
        <w:t>s</w:t>
      </w:r>
      <w:r w:rsidR="002478B8">
        <w:rPr>
          <w:bCs/>
          <w:spacing w:val="-5"/>
          <w:sz w:val="28"/>
          <w:szCs w:val="28"/>
        </w:rPr>
        <w:t xml:space="preserve"> become</w:t>
      </w:r>
      <w:r w:rsidR="002478B8" w:rsidRPr="00F756EC">
        <w:rPr>
          <w:bCs/>
          <w:spacing w:val="-5"/>
          <w:sz w:val="28"/>
          <w:szCs w:val="28"/>
        </w:rPr>
        <w:t xml:space="preserve"> a common hormonal disorder affecting women of reproductive age, often leading to complications such as infertility and metabolic issues. However, diagnosing PCOS accurately can be challenging due to subjective assessments and reliance on manual interpretation of ultrasound images. The PCause project aims to address this challenge by developing an automated PCOS detection system using advanced technologies like deep learning and image processing. By analyzing ultrasound images, our system will provide healthcare professionals with a reliable tool for early and precise diagnosis. Our goal is to improve healthcare outcomes by streamlining the diagnostic process, enabling early intervention, and personalized treatment strategies for individuals with PCOS. Through collaboration with experts in both medical and technological fields, PCause strives to make a meaningful impact on women's health.</w:t>
      </w:r>
    </w:p>
    <w:p w14:paraId="71A795B9" w14:textId="77777777" w:rsidR="00693943" w:rsidRPr="00F756EC" w:rsidRDefault="00693943" w:rsidP="002478B8">
      <w:pPr>
        <w:jc w:val="both"/>
        <w:rPr>
          <w:bCs/>
          <w:spacing w:val="-5"/>
          <w:sz w:val="28"/>
          <w:szCs w:val="28"/>
        </w:rPr>
      </w:pPr>
    </w:p>
    <w:p w14:paraId="5E2676DF" w14:textId="77777777" w:rsidR="00AE6365" w:rsidRDefault="00AE6365" w:rsidP="00A86D11">
      <w:pPr>
        <w:jc w:val="both"/>
      </w:pPr>
    </w:p>
    <w:p w14:paraId="7F57495E" w14:textId="16CAE013" w:rsidR="00C00C06" w:rsidRPr="00C00C06" w:rsidRDefault="00C00C06" w:rsidP="00A86D11">
      <w:pPr>
        <w:jc w:val="both"/>
        <w:rPr>
          <w:b/>
          <w:sz w:val="32"/>
          <w:u w:val="thick"/>
        </w:rPr>
      </w:pPr>
      <w:r w:rsidRPr="00C00C06">
        <w:rPr>
          <w:b/>
          <w:sz w:val="32"/>
          <w:u w:val="thick"/>
        </w:rPr>
        <w:lastRenderedPageBreak/>
        <w:t>Literature Review</w:t>
      </w:r>
    </w:p>
    <w:p w14:paraId="5509BD97" w14:textId="77777777" w:rsidR="00C00C06" w:rsidRDefault="00C00C06" w:rsidP="00A86D11">
      <w:pPr>
        <w:jc w:val="both"/>
      </w:pPr>
    </w:p>
    <w:tbl>
      <w:tblPr>
        <w:tblStyle w:val="TableGrid"/>
        <w:tblW w:w="0" w:type="auto"/>
        <w:tblLook w:val="04A0" w:firstRow="1" w:lastRow="0" w:firstColumn="1" w:lastColumn="0" w:noHBand="0" w:noVBand="1"/>
      </w:tblPr>
      <w:tblGrid>
        <w:gridCol w:w="2122"/>
        <w:gridCol w:w="6894"/>
      </w:tblGrid>
      <w:tr w:rsidR="0059705B" w14:paraId="33A459D0" w14:textId="77777777" w:rsidTr="008F67FC">
        <w:tc>
          <w:tcPr>
            <w:tcW w:w="2122" w:type="dxa"/>
          </w:tcPr>
          <w:p w14:paraId="2FA1BFE1" w14:textId="4B2E8B58" w:rsidR="0059705B" w:rsidRDefault="0059705B" w:rsidP="00A86D11">
            <w:pPr>
              <w:jc w:val="both"/>
            </w:pPr>
            <w:r w:rsidRPr="00AE6365">
              <w:rPr>
                <w:bCs/>
                <w:spacing w:val="-5"/>
                <w:sz w:val="28"/>
                <w:szCs w:val="28"/>
              </w:rPr>
              <w:t>Title</w:t>
            </w:r>
          </w:p>
        </w:tc>
        <w:tc>
          <w:tcPr>
            <w:tcW w:w="6894" w:type="dxa"/>
          </w:tcPr>
          <w:p w14:paraId="6B4AE79D" w14:textId="1B598F2A" w:rsidR="0059705B" w:rsidRDefault="00AE6365" w:rsidP="00A86D11">
            <w:pPr>
              <w:jc w:val="both"/>
            </w:pPr>
            <w:r>
              <w:rPr>
                <w:bCs/>
                <w:spacing w:val="-5"/>
                <w:sz w:val="28"/>
                <w:szCs w:val="28"/>
              </w:rPr>
              <w:t>I</w:t>
            </w:r>
            <w:r w:rsidR="0059705B" w:rsidRPr="00AE6365">
              <w:rPr>
                <w:bCs/>
                <w:spacing w:val="-5"/>
                <w:sz w:val="28"/>
                <w:szCs w:val="28"/>
              </w:rPr>
              <w:t>nference</w:t>
            </w:r>
          </w:p>
        </w:tc>
      </w:tr>
      <w:tr w:rsidR="0059705B" w14:paraId="11026695" w14:textId="77777777" w:rsidTr="008F67FC">
        <w:tc>
          <w:tcPr>
            <w:tcW w:w="2122" w:type="dxa"/>
          </w:tcPr>
          <w:p w14:paraId="43164A11" w14:textId="40C9DBA7" w:rsidR="0059705B" w:rsidRDefault="00B96278" w:rsidP="00A86D11">
            <w:pPr>
              <w:jc w:val="both"/>
            </w:pPr>
            <w:hyperlink r:id="rId11" w:history="1">
              <w:r w:rsidRPr="00B96278">
                <w:t>Principal Component Analysis in Image Classification:</w:t>
              </w:r>
              <w:r>
                <w:t xml:space="preserve"> </w:t>
              </w:r>
              <w:r w:rsidRPr="00B96278">
                <w:t>A review</w:t>
              </w:r>
            </w:hyperlink>
            <w:r w:rsidRPr="00817E4A">
              <w:rPr>
                <w:vertAlign w:val="superscript"/>
              </w:rPr>
              <w:t xml:space="preserve"> </w:t>
            </w:r>
            <w:r w:rsidR="00817E4A" w:rsidRPr="00817E4A">
              <w:rPr>
                <w:vertAlign w:val="superscript"/>
              </w:rPr>
              <w:t>[1]</w:t>
            </w:r>
          </w:p>
        </w:tc>
        <w:tc>
          <w:tcPr>
            <w:tcW w:w="6894" w:type="dxa"/>
          </w:tcPr>
          <w:p w14:paraId="49244F48" w14:textId="7A668288" w:rsidR="0059705B" w:rsidRPr="00B96278" w:rsidRDefault="00B96278" w:rsidP="00A86D11">
            <w:pPr>
              <w:jc w:val="both"/>
              <w:rPr>
                <w:lang w:val="en-IN"/>
              </w:rPr>
            </w:pPr>
            <w:r w:rsidRPr="00B96278">
              <w:t>Principal Component Analysis (PCA) as a pivotal tool for enhancing image classification in computer vision. PCA efficiently reduces the dimensionality of high-dimensional datasets, improving interpretability and visualization. The integration of PCA with convolutional neural networks (CNNs) demonstrates its role in optimizing computational efficiency and accuracy in classifying diverse datasets. Overall, PCA emerges as a crucial technique, simplifying complex data representations and contributing to the advancement of image classification methodologies in artificial intelligence applications.</w:t>
            </w:r>
          </w:p>
        </w:tc>
      </w:tr>
      <w:tr w:rsidR="0059705B" w14:paraId="555E50C1" w14:textId="77777777" w:rsidTr="008F67FC">
        <w:tc>
          <w:tcPr>
            <w:tcW w:w="2122" w:type="dxa"/>
          </w:tcPr>
          <w:p w14:paraId="24262B69" w14:textId="1D3A27F3" w:rsidR="0059705B" w:rsidRDefault="00B96278" w:rsidP="00A86D11">
            <w:pPr>
              <w:jc w:val="both"/>
            </w:pPr>
            <w:hyperlink r:id="rId12" w:history="1">
              <w:r w:rsidRPr="00B96278">
                <w:t>Classification of Ultrasound PCOS Image using Deep Learning based Hybrid Models</w:t>
              </w:r>
            </w:hyperlink>
            <w:r w:rsidR="00817E4A">
              <w:t xml:space="preserve"> </w:t>
            </w:r>
            <w:r w:rsidR="00817E4A" w:rsidRPr="00817E4A">
              <w:rPr>
                <w:vertAlign w:val="superscript"/>
              </w:rPr>
              <w:t>[2]</w:t>
            </w:r>
          </w:p>
        </w:tc>
        <w:tc>
          <w:tcPr>
            <w:tcW w:w="6894" w:type="dxa"/>
          </w:tcPr>
          <w:p w14:paraId="675C2758" w14:textId="02C92A40" w:rsidR="0059705B" w:rsidRDefault="008F67FC" w:rsidP="00A86D11">
            <w:pPr>
              <w:jc w:val="both"/>
            </w:pPr>
            <w:r w:rsidRPr="008F67FC">
              <w:t xml:space="preserve">The </w:t>
            </w:r>
            <w:r w:rsidR="00B96278">
              <w:t>paper</w:t>
            </w:r>
            <w:r w:rsidR="00C7187C">
              <w:t xml:space="preserve"> </w:t>
            </w:r>
            <w:r w:rsidR="00B96278" w:rsidRPr="00B96278">
              <w:t>underscores the potential of advanced deep learning models, including Alexnet, Inception V3, Resnet50, and VGG16, in enhancing the accuracy of Polycystic Ovary Syndrome (PCOS) diagnosis from ultrasound images. The utilization of transfer learning techniques, particularly in the medical field, showcases the effectiveness of pre-trained models in image analysis. Additionally, feature selection, image pre-processing, and evaluation metrics like precision, recall, sensitivity, specificity, and F1 score play crucial roles in fine-tuning and evaluating the models. This research contributes significantly to advancing automated PCOS diagnosis, offering potential benefits for timely and accurate medical interventions.</w:t>
            </w:r>
          </w:p>
        </w:tc>
      </w:tr>
      <w:tr w:rsidR="0059705B" w14:paraId="2313D747" w14:textId="77777777" w:rsidTr="008F67FC">
        <w:tc>
          <w:tcPr>
            <w:tcW w:w="2122" w:type="dxa"/>
          </w:tcPr>
          <w:p w14:paraId="1E4CEAA3" w14:textId="34649402" w:rsidR="0059705B" w:rsidRDefault="00B96278" w:rsidP="00A86D11">
            <w:pPr>
              <w:jc w:val="both"/>
            </w:pPr>
            <w:hyperlink r:id="rId13" w:history="1">
              <w:r w:rsidRPr="00B96278">
                <w:rPr>
                  <w:rFonts w:eastAsiaTheme="minorEastAsia"/>
                </w:rPr>
                <w:t>An extended machine learning technique for polycystic ovary syndrome detection using ovary ultrasound image</w:t>
              </w:r>
            </w:hyperlink>
            <w:r w:rsidRPr="00B96278">
              <w:rPr>
                <w:vertAlign w:val="superscript"/>
              </w:rPr>
              <w:t xml:space="preserve"> </w:t>
            </w:r>
            <w:r w:rsidR="00817E4A" w:rsidRPr="00817E4A">
              <w:rPr>
                <w:vertAlign w:val="superscript"/>
              </w:rPr>
              <w:t>[3]</w:t>
            </w:r>
          </w:p>
        </w:tc>
        <w:tc>
          <w:tcPr>
            <w:tcW w:w="6894" w:type="dxa"/>
          </w:tcPr>
          <w:p w14:paraId="07D21F9F" w14:textId="42272E35" w:rsidR="0059705B" w:rsidRPr="00B96278" w:rsidRDefault="00C7187C" w:rsidP="00A86D11">
            <w:pPr>
              <w:jc w:val="both"/>
              <w:rPr>
                <w:lang w:val="en-IN"/>
              </w:rPr>
            </w:pPr>
            <w:r>
              <w:t xml:space="preserve">The paper </w:t>
            </w:r>
            <w:r w:rsidR="00B96278" w:rsidRPr="00B96278">
              <w:t>proposes a pioneering approach for Polycystic Ovary Syndrome (PCOS) detection using a hybrid method that combines deep learning and traditional machine learning techniques. The study utilizes transfer learning with a pre-trained VGG16 model for feature extraction from ultrasound images. Compared to existing methods, the proposed approach achieves a remarkable accuracy in PCOS detection with efficient execution. While the method shows certain limitations that include a small dataset and challenges in explaining the model's decisions. The main aim of this research is to address such health issues and explore applications in detecting other clinical disorders.</w:t>
            </w:r>
          </w:p>
        </w:tc>
      </w:tr>
      <w:tr w:rsidR="0059705B" w14:paraId="45B55A13" w14:textId="77777777" w:rsidTr="008F67FC">
        <w:tc>
          <w:tcPr>
            <w:tcW w:w="2122" w:type="dxa"/>
          </w:tcPr>
          <w:p w14:paraId="4B368154" w14:textId="20E30C69" w:rsidR="0059705B" w:rsidRDefault="00B96278" w:rsidP="00A86D11">
            <w:pPr>
              <w:jc w:val="both"/>
            </w:pPr>
            <w:hyperlink r:id="rId14" w:history="1">
              <w:r w:rsidRPr="00B96278">
                <w:rPr>
                  <w:rFonts w:eastAsiaTheme="minorEastAsia"/>
                </w:rPr>
                <w:t>Generative adversarial network: An overview of theory and applications</w:t>
              </w:r>
            </w:hyperlink>
            <w:r w:rsidRPr="00B96278">
              <w:rPr>
                <w:vertAlign w:val="superscript"/>
              </w:rPr>
              <w:t xml:space="preserve"> </w:t>
            </w:r>
            <w:r w:rsidR="00817E4A" w:rsidRPr="00817E4A">
              <w:rPr>
                <w:vertAlign w:val="superscript"/>
              </w:rPr>
              <w:t>[</w:t>
            </w:r>
            <w:r w:rsidR="00817E4A">
              <w:rPr>
                <w:vertAlign w:val="superscript"/>
              </w:rPr>
              <w:t>4</w:t>
            </w:r>
            <w:r w:rsidR="00817E4A" w:rsidRPr="00817E4A">
              <w:rPr>
                <w:vertAlign w:val="superscript"/>
              </w:rPr>
              <w:t>]</w:t>
            </w:r>
          </w:p>
        </w:tc>
        <w:tc>
          <w:tcPr>
            <w:tcW w:w="6894" w:type="dxa"/>
          </w:tcPr>
          <w:p w14:paraId="050C58BF" w14:textId="126E1AFE" w:rsidR="0059705B" w:rsidRPr="00B96278" w:rsidRDefault="00B96278" w:rsidP="00A86D11">
            <w:pPr>
              <w:jc w:val="both"/>
              <w:rPr>
                <w:lang w:val="en-IN"/>
              </w:rPr>
            </w:pPr>
            <w:r w:rsidRPr="00B96278">
              <w:t>Generative Adversarial Networks (GANs)</w:t>
            </w:r>
            <w:r w:rsidR="00C7187C">
              <w:t xml:space="preserve"> </w:t>
            </w:r>
            <w:r w:rsidRPr="00B96278">
              <w:t>uses image processing, emphasizing their role in generating realistic images through adversarial training. One of the impactful applications of Generative Adversarial Networks (GANs) in medical imaging, specifically in enhancing ultrasound image resolution. GANs integrated with deep learning models facilitate end-to-end encoding and decoding processes, enabling the generation of high-resolution images from routinely captured prostate ultrasound scans. Moreover, GANs are useful in creating different types of abnormalities in medical images, even when there are only a few examples available for each abnormality. The incorporation of deep convolutional GANs further enables the transformation of 2D images into 3D, expediting the analysis of medical images.</w:t>
            </w:r>
          </w:p>
        </w:tc>
      </w:tr>
      <w:tr w:rsidR="0059705B" w14:paraId="02DEF315" w14:textId="77777777" w:rsidTr="008F67FC">
        <w:tc>
          <w:tcPr>
            <w:tcW w:w="2122" w:type="dxa"/>
          </w:tcPr>
          <w:p w14:paraId="594D57B4" w14:textId="7ADA5E99" w:rsidR="0059705B" w:rsidRDefault="00B96278" w:rsidP="00A86D11">
            <w:pPr>
              <w:jc w:val="both"/>
            </w:pPr>
            <w:hyperlink r:id="rId15" w:history="1">
              <w:r w:rsidRPr="00B96278">
                <w:rPr>
                  <w:rFonts w:eastAsiaTheme="minorEastAsia"/>
                </w:rPr>
                <w:t>Study and detection of PCOS related diseases using CNN</w:t>
              </w:r>
            </w:hyperlink>
            <w:r w:rsidRPr="00B96278">
              <w:rPr>
                <w:vertAlign w:val="superscript"/>
              </w:rPr>
              <w:t xml:space="preserve"> </w:t>
            </w:r>
            <w:r w:rsidR="002D0332" w:rsidRPr="00817E4A">
              <w:rPr>
                <w:vertAlign w:val="superscript"/>
              </w:rPr>
              <w:t>[</w:t>
            </w:r>
            <w:r w:rsidR="002D0332">
              <w:rPr>
                <w:vertAlign w:val="superscript"/>
              </w:rPr>
              <w:t>5</w:t>
            </w:r>
            <w:r w:rsidR="002D0332" w:rsidRPr="00817E4A">
              <w:rPr>
                <w:vertAlign w:val="superscript"/>
              </w:rPr>
              <w:t>]</w:t>
            </w:r>
          </w:p>
        </w:tc>
        <w:tc>
          <w:tcPr>
            <w:tcW w:w="6894" w:type="dxa"/>
          </w:tcPr>
          <w:p w14:paraId="072A7534" w14:textId="633D1314" w:rsidR="002D0332" w:rsidRPr="00B96278" w:rsidRDefault="00B96278" w:rsidP="00A86D11">
            <w:pPr>
              <w:jc w:val="both"/>
              <w:rPr>
                <w:lang w:val="en-IN"/>
              </w:rPr>
            </w:pPr>
            <w:r w:rsidRPr="00B96278">
              <w:t>Using Convolutional Neural Networks (CNN) as an image classifier, utilizing feature extraction</w:t>
            </w:r>
            <w:r w:rsidR="00C7187C">
              <w:t xml:space="preserve"> </w:t>
            </w:r>
            <w:r w:rsidRPr="00B96278">
              <w:t>attempts to effectively detect ovarian cysts in ultrasound images. The algorithm is trained on a dataset, using input ultrasound images as training data. It classifies test data within the dataset to determine if the ovary is affected, providing critical information on parameters such as area, solidity, extent, and perimeter affected by the cysts. This approach enhances diagnostic capabilities, showcasing the potential of CNNs in medical image analysis for precise identification and characterization of ovarian abnormalities, particularly in the context of disorders like Polycystic Ovary Syndrome (PCOS).</w:t>
            </w:r>
          </w:p>
        </w:tc>
      </w:tr>
      <w:tr w:rsidR="00C7187C" w14:paraId="738E31E4" w14:textId="77777777" w:rsidTr="008F67FC">
        <w:tc>
          <w:tcPr>
            <w:tcW w:w="2122" w:type="dxa"/>
          </w:tcPr>
          <w:p w14:paraId="6F70D3EF" w14:textId="4BAA4532" w:rsidR="00C7187C" w:rsidRDefault="00C7187C" w:rsidP="007D4B58">
            <w:pPr>
              <w:jc w:val="both"/>
            </w:pPr>
            <w:hyperlink r:id="rId16" w:history="1">
              <w:r w:rsidRPr="00C7187C">
                <w:t>Androgen receptor gene polymorphism and polycystic ovary syndrome</w:t>
              </w:r>
            </w:hyperlink>
            <w:r w:rsidR="007D4B58">
              <w:t xml:space="preserve"> </w:t>
            </w:r>
            <w:r w:rsidRPr="00B96278">
              <w:rPr>
                <w:vertAlign w:val="superscript"/>
              </w:rPr>
              <w:t xml:space="preserve"> </w:t>
            </w:r>
            <w:r w:rsidRPr="00817E4A">
              <w:rPr>
                <w:vertAlign w:val="superscript"/>
              </w:rPr>
              <w:t>[</w:t>
            </w:r>
            <w:r>
              <w:rPr>
                <w:vertAlign w:val="superscript"/>
              </w:rPr>
              <w:t>6</w:t>
            </w:r>
            <w:r w:rsidRPr="00817E4A">
              <w:rPr>
                <w:vertAlign w:val="superscript"/>
              </w:rPr>
              <w:t>]</w:t>
            </w:r>
          </w:p>
        </w:tc>
        <w:tc>
          <w:tcPr>
            <w:tcW w:w="6894" w:type="dxa"/>
          </w:tcPr>
          <w:p w14:paraId="567F7A93" w14:textId="016BC3AE" w:rsidR="00C7187C" w:rsidRPr="00B96278" w:rsidRDefault="00C7187C" w:rsidP="00A86D11">
            <w:pPr>
              <w:jc w:val="both"/>
            </w:pPr>
            <w:r w:rsidRPr="00C7187C">
              <w:t>Polycystic ovary syndrome (PCOS) is a prevalent endocrine disorder in young women, characterized by ovulatory dysfunction, hyperandrogenism, and micropolycystic ovaries. Hyperandrogenism is the hallmark of PCOS, contributing to symptoms like hirsutism, acne, and anovulation. The androgen receptor (AR) gene, located in the Xq11–q12 region, has a polymorphic region in exon 1 comprising (CAG)n trinucleotide repeats. Variations in the length of these repeats affect AR activity and have been linked to androgen-related disorders. This systematic review aimed to assess the association between AR gene polymorphism and PCOS. The findings suggest that shorter CAG repeats may correlate with PCOS, indicating that AR polymorphism could serve as a potential biomarker for the disorder. However, conflicting results in the literature and limited data underscore the need for further studies to clarify this association and its implications for PCOS pathophysiology.</w:t>
            </w:r>
          </w:p>
        </w:tc>
      </w:tr>
      <w:tr w:rsidR="00C7187C" w14:paraId="58FDA1F5" w14:textId="77777777" w:rsidTr="008F67FC">
        <w:tc>
          <w:tcPr>
            <w:tcW w:w="2122" w:type="dxa"/>
          </w:tcPr>
          <w:p w14:paraId="258A0D99" w14:textId="1419BE69" w:rsidR="00C7187C" w:rsidRDefault="00C7187C" w:rsidP="007D4B58">
            <w:pPr>
              <w:jc w:val="both"/>
            </w:pPr>
            <w:hyperlink r:id="rId17" w:history="1">
              <w:r w:rsidRPr="00C7187C">
                <w:t>Androgen receptor gene polymorphism and polycystic ovary syndrome</w:t>
              </w:r>
            </w:hyperlink>
            <w:r w:rsidR="007D4B58">
              <w:t xml:space="preserve"> </w:t>
            </w:r>
            <w:r w:rsidRPr="00B96278">
              <w:rPr>
                <w:vertAlign w:val="superscript"/>
              </w:rPr>
              <w:t xml:space="preserve"> </w:t>
            </w:r>
            <w:r w:rsidRPr="00817E4A">
              <w:rPr>
                <w:vertAlign w:val="superscript"/>
              </w:rPr>
              <w:t>[</w:t>
            </w:r>
            <w:r>
              <w:rPr>
                <w:vertAlign w:val="superscript"/>
              </w:rPr>
              <w:t>7</w:t>
            </w:r>
            <w:r w:rsidRPr="00817E4A">
              <w:rPr>
                <w:vertAlign w:val="superscript"/>
              </w:rPr>
              <w:t>]</w:t>
            </w:r>
          </w:p>
        </w:tc>
        <w:tc>
          <w:tcPr>
            <w:tcW w:w="6894" w:type="dxa"/>
          </w:tcPr>
          <w:p w14:paraId="3C385ABC" w14:textId="342D7AFA" w:rsidR="00C7187C" w:rsidRPr="00C7187C" w:rsidRDefault="00E1349F" w:rsidP="00A86D11">
            <w:pPr>
              <w:jc w:val="both"/>
            </w:pPr>
            <w:r w:rsidRPr="00E1349F">
              <w:t>PCOS affects 5–10% of women, causing irregular periods, hormonal imbalances, and ovarian cysts. New diagnostic tools like AMH testing and treatments such as GLP-1 receptor agonists and SGLT2 inhibitors help manage insulin resistance, weight, and blood sugar. IVF and ICSI improve fertility, while minimally invasive options like UAE address complications like fibroids. Further research is needed to ensure long-term safety and personalized treatment.</w:t>
            </w:r>
          </w:p>
        </w:tc>
      </w:tr>
      <w:tr w:rsidR="007D4B58" w14:paraId="4711122F" w14:textId="77777777" w:rsidTr="008F67FC">
        <w:tc>
          <w:tcPr>
            <w:tcW w:w="2122" w:type="dxa"/>
          </w:tcPr>
          <w:p w14:paraId="602080DF" w14:textId="31BBA21B" w:rsidR="007D4B58" w:rsidRPr="007D4B58" w:rsidRDefault="007D4B58" w:rsidP="007D4B58">
            <w:pPr>
              <w:jc w:val="both"/>
              <w:rPr>
                <w:lang w:val="en-IN"/>
              </w:rPr>
            </w:pPr>
            <w:r w:rsidRPr="007D4B58">
              <w:rPr>
                <w:lang w:val="en-IN"/>
              </w:rPr>
              <w:t>A Smart Healthcare System Based on Classifier DenseNet 121 Model to Detect Multiple Diseases</w:t>
            </w:r>
            <w:r>
              <w:rPr>
                <w:lang w:val="en-IN"/>
              </w:rPr>
              <w:t xml:space="preserve"> </w:t>
            </w:r>
            <w:r w:rsidRPr="007D4B58">
              <w:rPr>
                <w:vertAlign w:val="superscript"/>
                <w:lang w:val="en-IN"/>
              </w:rPr>
              <w:t>[8]</w:t>
            </w:r>
          </w:p>
          <w:p w14:paraId="64CBE660" w14:textId="77777777" w:rsidR="007D4B58" w:rsidRDefault="007D4B58" w:rsidP="00C7187C">
            <w:pPr>
              <w:jc w:val="both"/>
            </w:pPr>
          </w:p>
        </w:tc>
        <w:tc>
          <w:tcPr>
            <w:tcW w:w="6894" w:type="dxa"/>
          </w:tcPr>
          <w:p w14:paraId="5FF2EC53" w14:textId="77777777" w:rsidR="007D4B58" w:rsidRPr="007D4B58" w:rsidRDefault="007D4B58" w:rsidP="007D4B58">
            <w:pPr>
              <w:jc w:val="both"/>
            </w:pPr>
            <w:r w:rsidRPr="007D4B58">
              <w:t>Recent research leverages DenseNet-121 for multi-disease detection in chest X-rays, addressing limitations in single-disease diagnosis. Using the ChestX-Ray8 dataset (108,948 images, 32,717 patients), the model identifies eight diseases and fourteen pathological conditions. Compared to radiologists, DenseNet-121 improves accuracy and efficiency, demonstrating AI’s potential in healthcare. This study highlights the role of deep learning in enhancing early detection and assisting medical professionals in diagnosing multiple conditions simultaneously.</w:t>
            </w:r>
          </w:p>
          <w:p w14:paraId="7D51D2CE" w14:textId="77777777" w:rsidR="007D4B58" w:rsidRPr="00E1349F" w:rsidRDefault="007D4B58" w:rsidP="00A86D11">
            <w:pPr>
              <w:jc w:val="both"/>
            </w:pPr>
          </w:p>
        </w:tc>
      </w:tr>
    </w:tbl>
    <w:p w14:paraId="3A4F85EC" w14:textId="77777777" w:rsidR="00E1349F" w:rsidRDefault="00E1349F" w:rsidP="00A86D11">
      <w:pPr>
        <w:spacing w:before="85"/>
        <w:jc w:val="both"/>
        <w:rPr>
          <w:b/>
          <w:sz w:val="32"/>
          <w:u w:val="thick"/>
        </w:rPr>
      </w:pPr>
    </w:p>
    <w:p w14:paraId="5E43CB01" w14:textId="3674CFAA" w:rsidR="0059705B" w:rsidRDefault="0059705B" w:rsidP="00A86D11">
      <w:pPr>
        <w:spacing w:before="85"/>
        <w:jc w:val="both"/>
        <w:rPr>
          <w:b/>
          <w:sz w:val="32"/>
          <w:u w:val="thick"/>
        </w:rPr>
      </w:pPr>
      <w:r>
        <w:rPr>
          <w:b/>
          <w:sz w:val="32"/>
          <w:u w:val="thick"/>
        </w:rPr>
        <w:t>Problem</w:t>
      </w:r>
      <w:r w:rsidRPr="00AE6365">
        <w:rPr>
          <w:b/>
          <w:sz w:val="32"/>
          <w:u w:val="thick"/>
        </w:rPr>
        <w:t xml:space="preserve"> </w:t>
      </w:r>
      <w:r>
        <w:rPr>
          <w:b/>
          <w:sz w:val="32"/>
          <w:u w:val="thick"/>
        </w:rPr>
        <w:t>Statement</w:t>
      </w:r>
    </w:p>
    <w:p w14:paraId="18D87256" w14:textId="77777777" w:rsidR="00AE6365" w:rsidRPr="00AE6365" w:rsidRDefault="00AE6365" w:rsidP="00A86D11">
      <w:pPr>
        <w:spacing w:before="85"/>
        <w:jc w:val="both"/>
        <w:rPr>
          <w:b/>
          <w:sz w:val="32"/>
          <w:u w:val="thick"/>
        </w:rPr>
      </w:pPr>
    </w:p>
    <w:p w14:paraId="58EBDB92" w14:textId="4CB4777A" w:rsidR="0059705B" w:rsidRDefault="00911DD4" w:rsidP="00A86D11">
      <w:pPr>
        <w:jc w:val="both"/>
        <w:rPr>
          <w:bCs/>
          <w:spacing w:val="-5"/>
          <w:sz w:val="28"/>
          <w:szCs w:val="28"/>
        </w:rPr>
      </w:pPr>
      <w:r w:rsidRPr="00911DD4">
        <w:rPr>
          <w:bCs/>
          <w:spacing w:val="-5"/>
          <w:sz w:val="28"/>
          <w:szCs w:val="28"/>
        </w:rPr>
        <w:t>The increasing prevalence of Polycystic Ovary Syndrome (PCOS) among women of reproductive age, coupled with the challenges of accurate diagnosis, underscores the urgent need for an automated diagnostic system. Traditional methods rely heavily on the manual interpretation of ultrasound images, which often leads to inconsistent results due to subjectivity among medical practitioners. Additionally, the manual diagnostic process is labor-intensive and time-consuming, placing a significant burden on healthcare professionals. Despite advancements in technology, there is a noticeable lack of tools that integrate advanced AI techniques for automated and reliable PCOS detection in a clinically usable manner. These limitations highlight the necessity for a system like PCause, which leverages advanced image processing and deep learning technologies to address these challenges. By automating the diagnostic process, PCause ensures early and accurate detection of PCOS, enabling personalized treatment strategies and improving healthcare outcomes.</w:t>
      </w:r>
    </w:p>
    <w:p w14:paraId="1A5B1D7F" w14:textId="77777777" w:rsidR="00911DD4" w:rsidRDefault="00911DD4" w:rsidP="00A86D11">
      <w:pPr>
        <w:jc w:val="both"/>
      </w:pPr>
    </w:p>
    <w:p w14:paraId="5E6BC478" w14:textId="77777777" w:rsidR="007D4B58" w:rsidRDefault="007D4B58" w:rsidP="00A86D11">
      <w:pPr>
        <w:spacing w:before="85"/>
        <w:jc w:val="both"/>
        <w:rPr>
          <w:b/>
          <w:sz w:val="32"/>
          <w:u w:val="thick"/>
        </w:rPr>
      </w:pPr>
    </w:p>
    <w:p w14:paraId="7BC7D612" w14:textId="12B90119" w:rsidR="00C607E1" w:rsidRDefault="00C607E1" w:rsidP="00A86D11">
      <w:pPr>
        <w:spacing w:before="85"/>
        <w:jc w:val="both"/>
        <w:rPr>
          <w:b/>
          <w:sz w:val="32"/>
          <w:u w:val="thick"/>
        </w:rPr>
      </w:pPr>
      <w:r w:rsidRPr="00C607E1">
        <w:rPr>
          <w:b/>
          <w:sz w:val="32"/>
          <w:u w:val="thick"/>
        </w:rPr>
        <w:lastRenderedPageBreak/>
        <w:t>Objectives</w:t>
      </w:r>
    </w:p>
    <w:p w14:paraId="1B2CAC05" w14:textId="77777777" w:rsidR="00AE6365" w:rsidRPr="00C607E1" w:rsidRDefault="00AE6365" w:rsidP="00A86D11">
      <w:pPr>
        <w:spacing w:before="85"/>
        <w:jc w:val="both"/>
        <w:rPr>
          <w:b/>
          <w:sz w:val="32"/>
          <w:u w:val="thick"/>
        </w:rPr>
      </w:pPr>
    </w:p>
    <w:p w14:paraId="7030D45B" w14:textId="6C628066" w:rsidR="00C607E1" w:rsidRPr="00AE6365" w:rsidRDefault="00C607E1" w:rsidP="00A86D11">
      <w:pPr>
        <w:jc w:val="both"/>
        <w:rPr>
          <w:bCs/>
          <w:spacing w:val="-5"/>
          <w:sz w:val="28"/>
          <w:szCs w:val="28"/>
        </w:rPr>
      </w:pPr>
      <w:r w:rsidRPr="00AE6365">
        <w:rPr>
          <w:b/>
          <w:spacing w:val="-5"/>
          <w:sz w:val="28"/>
          <w:szCs w:val="28"/>
        </w:rPr>
        <w:t>Main Objective:</w:t>
      </w:r>
      <w:r w:rsidRPr="00AE6365">
        <w:rPr>
          <w:bCs/>
          <w:spacing w:val="-5"/>
          <w:sz w:val="28"/>
          <w:szCs w:val="28"/>
        </w:rPr>
        <w:t xml:space="preserve"> </w:t>
      </w:r>
      <w:r w:rsidR="00F756EC" w:rsidRPr="00F756EC">
        <w:rPr>
          <w:bCs/>
          <w:spacing w:val="-5"/>
          <w:sz w:val="28"/>
          <w:szCs w:val="28"/>
        </w:rPr>
        <w:t>The primary objective of the current project is to develop an application for deploying a deep learning model to detect PCOS using ultrasound images. Additionally, we will create interactive dashboards for visualization, enabling users to analyze and interpret the results effectively.</w:t>
      </w:r>
    </w:p>
    <w:p w14:paraId="549C0188" w14:textId="1C4F9282" w:rsidR="00C607E1" w:rsidRPr="00AE6365" w:rsidRDefault="00C607E1" w:rsidP="00A86D11">
      <w:pPr>
        <w:jc w:val="both"/>
        <w:rPr>
          <w:bCs/>
          <w:spacing w:val="-5"/>
          <w:sz w:val="28"/>
          <w:szCs w:val="28"/>
        </w:rPr>
      </w:pPr>
    </w:p>
    <w:p w14:paraId="5C8CEA6E" w14:textId="433C29F2" w:rsidR="00C607E1" w:rsidRPr="00AE6365" w:rsidRDefault="00C607E1" w:rsidP="00A86D11">
      <w:pPr>
        <w:pStyle w:val="BodyText"/>
        <w:jc w:val="both"/>
        <w:rPr>
          <w:b/>
          <w:spacing w:val="-5"/>
        </w:rPr>
      </w:pPr>
      <w:r w:rsidRPr="00AE6365">
        <w:rPr>
          <w:b/>
          <w:spacing w:val="-5"/>
        </w:rPr>
        <w:t>Sub objectives:</w:t>
      </w:r>
    </w:p>
    <w:p w14:paraId="514AE2BD" w14:textId="503C9DCC" w:rsidR="00C607E1" w:rsidRPr="00C607E1" w:rsidRDefault="00F756EC" w:rsidP="00A86D11">
      <w:pPr>
        <w:numPr>
          <w:ilvl w:val="0"/>
          <w:numId w:val="1"/>
        </w:numPr>
        <w:jc w:val="both"/>
        <w:rPr>
          <w:bCs/>
          <w:spacing w:val="-5"/>
          <w:sz w:val="28"/>
          <w:szCs w:val="28"/>
        </w:rPr>
      </w:pPr>
      <w:r>
        <w:rPr>
          <w:bCs/>
          <w:spacing w:val="-5"/>
          <w:sz w:val="28"/>
          <w:szCs w:val="28"/>
        </w:rPr>
        <w:t>Creating user authentication</w:t>
      </w:r>
    </w:p>
    <w:p w14:paraId="40E94141" w14:textId="6B9BA09F" w:rsidR="00C607E1" w:rsidRPr="00C607E1" w:rsidRDefault="00F756EC" w:rsidP="00A86D11">
      <w:pPr>
        <w:numPr>
          <w:ilvl w:val="0"/>
          <w:numId w:val="1"/>
        </w:numPr>
        <w:jc w:val="both"/>
        <w:rPr>
          <w:bCs/>
          <w:spacing w:val="-5"/>
          <w:sz w:val="28"/>
          <w:szCs w:val="28"/>
        </w:rPr>
      </w:pPr>
      <w:r>
        <w:rPr>
          <w:bCs/>
          <w:spacing w:val="-5"/>
          <w:sz w:val="28"/>
          <w:szCs w:val="28"/>
        </w:rPr>
        <w:t>Creating dashboard</w:t>
      </w:r>
    </w:p>
    <w:p w14:paraId="420FD8EF" w14:textId="5C3C6815" w:rsidR="00C607E1" w:rsidRDefault="00F756EC" w:rsidP="00A86D11">
      <w:pPr>
        <w:numPr>
          <w:ilvl w:val="0"/>
          <w:numId w:val="1"/>
        </w:numPr>
        <w:jc w:val="both"/>
        <w:rPr>
          <w:bCs/>
          <w:spacing w:val="-5"/>
          <w:sz w:val="28"/>
          <w:szCs w:val="28"/>
        </w:rPr>
      </w:pPr>
      <w:r>
        <w:rPr>
          <w:bCs/>
          <w:spacing w:val="-5"/>
          <w:sz w:val="28"/>
          <w:szCs w:val="28"/>
        </w:rPr>
        <w:t>Uploading screen</w:t>
      </w:r>
    </w:p>
    <w:p w14:paraId="6EF21640" w14:textId="19815D62" w:rsidR="00F756EC" w:rsidRPr="00F756EC" w:rsidRDefault="00F756EC" w:rsidP="00A86D11">
      <w:pPr>
        <w:numPr>
          <w:ilvl w:val="0"/>
          <w:numId w:val="1"/>
        </w:numPr>
        <w:jc w:val="both"/>
        <w:rPr>
          <w:bCs/>
          <w:spacing w:val="-5"/>
          <w:sz w:val="28"/>
          <w:szCs w:val="28"/>
        </w:rPr>
      </w:pPr>
      <w:r>
        <w:rPr>
          <w:bCs/>
          <w:spacing w:val="-5"/>
          <w:sz w:val="28"/>
          <w:szCs w:val="28"/>
        </w:rPr>
        <w:t xml:space="preserve">Prediction </w:t>
      </w:r>
      <w:r w:rsidR="00A32DE9">
        <w:rPr>
          <w:bCs/>
          <w:spacing w:val="-5"/>
          <w:sz w:val="28"/>
          <w:szCs w:val="28"/>
        </w:rPr>
        <w:t xml:space="preserve">result </w:t>
      </w:r>
      <w:r>
        <w:rPr>
          <w:bCs/>
          <w:spacing w:val="-5"/>
          <w:sz w:val="28"/>
          <w:szCs w:val="28"/>
        </w:rPr>
        <w:t>screen</w:t>
      </w:r>
    </w:p>
    <w:p w14:paraId="4ACDE1FF" w14:textId="77777777" w:rsidR="00C607E1" w:rsidRDefault="00C607E1" w:rsidP="00A86D11">
      <w:pPr>
        <w:jc w:val="both"/>
      </w:pPr>
    </w:p>
    <w:p w14:paraId="2B053089" w14:textId="139DE627" w:rsidR="00C607E1" w:rsidRPr="00AE6365" w:rsidRDefault="00C607E1" w:rsidP="00A86D11">
      <w:pPr>
        <w:spacing w:before="85"/>
        <w:jc w:val="both"/>
        <w:rPr>
          <w:b/>
          <w:sz w:val="32"/>
          <w:u w:val="thick"/>
        </w:rPr>
      </w:pPr>
      <w:r w:rsidRPr="00AE6365">
        <w:rPr>
          <w:b/>
          <w:sz w:val="32"/>
          <w:u w:val="thick"/>
        </w:rPr>
        <w:t>Methodology:</w:t>
      </w:r>
    </w:p>
    <w:p w14:paraId="449F285F" w14:textId="77777777" w:rsidR="00C607E1" w:rsidRDefault="00C607E1" w:rsidP="00A86D11">
      <w:pPr>
        <w:jc w:val="both"/>
        <w:rPr>
          <w:u w:val="thick"/>
        </w:rPr>
      </w:pPr>
    </w:p>
    <w:p w14:paraId="777EE5CA" w14:textId="7D05D1D6" w:rsidR="00C607E1" w:rsidRDefault="00C607E1" w:rsidP="00A86D11">
      <w:pPr>
        <w:pStyle w:val="BodyText"/>
        <w:spacing w:before="89" w:line="259" w:lineRule="auto"/>
        <w:ind w:right="283"/>
        <w:jc w:val="both"/>
        <w:rPr>
          <w:bCs/>
          <w:spacing w:val="-5"/>
        </w:rPr>
      </w:pPr>
      <w:r w:rsidRPr="00AE6365">
        <w:rPr>
          <w:bCs/>
          <w:spacing w:val="-5"/>
        </w:rPr>
        <w:t xml:space="preserve">The methodology for </w:t>
      </w:r>
      <w:r w:rsidR="00FD7496" w:rsidRPr="00AE6365">
        <w:rPr>
          <w:bCs/>
          <w:spacing w:val="-5"/>
        </w:rPr>
        <w:t>P</w:t>
      </w:r>
      <w:r w:rsidR="002478B8">
        <w:rPr>
          <w:bCs/>
          <w:spacing w:val="-5"/>
        </w:rPr>
        <w:t>Cause</w:t>
      </w:r>
      <w:r w:rsidRPr="00AE6365">
        <w:rPr>
          <w:bCs/>
          <w:spacing w:val="-5"/>
        </w:rPr>
        <w:t xml:space="preserve"> can be outlined as follows:</w:t>
      </w:r>
    </w:p>
    <w:p w14:paraId="7E337F23" w14:textId="77777777" w:rsidR="008268C2" w:rsidRDefault="008268C2" w:rsidP="00A86D11">
      <w:pPr>
        <w:pStyle w:val="BodyText"/>
        <w:spacing w:before="89" w:line="259" w:lineRule="auto"/>
        <w:ind w:right="283"/>
        <w:jc w:val="both"/>
        <w:rPr>
          <w:bCs/>
          <w:spacing w:val="-5"/>
        </w:rPr>
      </w:pPr>
    </w:p>
    <w:p w14:paraId="31D6DF34" w14:textId="16EE6E96" w:rsidR="008268C2" w:rsidRPr="008268C2" w:rsidRDefault="008268C2" w:rsidP="008268C2">
      <w:pPr>
        <w:pStyle w:val="ListParagraph"/>
        <w:numPr>
          <w:ilvl w:val="0"/>
          <w:numId w:val="3"/>
        </w:numPr>
        <w:jc w:val="both"/>
        <w:rPr>
          <w:b/>
          <w:bCs/>
          <w:spacing w:val="-5"/>
          <w:sz w:val="28"/>
          <w:szCs w:val="28"/>
          <w:lang w:val="en-IN"/>
        </w:rPr>
      </w:pPr>
      <w:r w:rsidRPr="008268C2">
        <w:rPr>
          <w:b/>
          <w:bCs/>
          <w:spacing w:val="-5"/>
          <w:sz w:val="28"/>
          <w:szCs w:val="28"/>
          <w:lang w:val="en-IN"/>
        </w:rPr>
        <w:t>Authentication Screen</w:t>
      </w:r>
    </w:p>
    <w:p w14:paraId="1B3D96E0" w14:textId="77777777" w:rsidR="008268C2" w:rsidRPr="008268C2" w:rsidRDefault="008268C2" w:rsidP="008268C2">
      <w:pPr>
        <w:pStyle w:val="ListParagraph"/>
        <w:jc w:val="both"/>
        <w:rPr>
          <w:bCs/>
          <w:spacing w:val="-5"/>
          <w:sz w:val="28"/>
          <w:szCs w:val="28"/>
          <w:lang w:val="en-IN"/>
        </w:rPr>
      </w:pPr>
      <w:r w:rsidRPr="008268C2">
        <w:rPr>
          <w:bCs/>
          <w:spacing w:val="-5"/>
          <w:sz w:val="28"/>
          <w:szCs w:val="28"/>
          <w:lang w:val="en-IN"/>
        </w:rPr>
        <w:t>The Authentication Screen is designed to allow users to securely log in or sign up for the application. It features a clean and user-friendly interface with separate tabs for login and signup. The login form includes fields for email and password, along with validation to ensure proper formatting and completeness. Similarly, the signup form collects user details such as email, password, and optional profile information. The forms are equipped with real-time validation to notify users of errors like invalid email formats or weak passwords. Firebase Authentication is used to handle user management, including secure login, registration, and error handling for cases such as incorrect credentials or existing accounts. Upon successful authentication, users are redirected to the Dashboard Screen.</w:t>
      </w:r>
    </w:p>
    <w:p w14:paraId="015B95E4" w14:textId="77777777" w:rsidR="00AE6365" w:rsidRDefault="00AE6365" w:rsidP="00A86D11">
      <w:pPr>
        <w:jc w:val="both"/>
        <w:rPr>
          <w:bCs/>
          <w:spacing w:val="-5"/>
          <w:sz w:val="28"/>
          <w:szCs w:val="28"/>
        </w:rPr>
      </w:pPr>
    </w:p>
    <w:p w14:paraId="657A3786" w14:textId="0680B88E" w:rsidR="008268C2" w:rsidRPr="008268C2" w:rsidRDefault="008268C2" w:rsidP="008268C2">
      <w:pPr>
        <w:pStyle w:val="ListParagraph"/>
        <w:numPr>
          <w:ilvl w:val="0"/>
          <w:numId w:val="3"/>
        </w:numPr>
        <w:jc w:val="both"/>
        <w:rPr>
          <w:b/>
          <w:bCs/>
          <w:spacing w:val="-5"/>
          <w:sz w:val="28"/>
          <w:szCs w:val="28"/>
          <w:lang w:val="en-IN"/>
        </w:rPr>
      </w:pPr>
      <w:r w:rsidRPr="008268C2">
        <w:rPr>
          <w:b/>
          <w:bCs/>
          <w:spacing w:val="-5"/>
          <w:sz w:val="28"/>
          <w:szCs w:val="28"/>
          <w:lang w:val="en-IN"/>
        </w:rPr>
        <w:t>Dashboard Screen</w:t>
      </w:r>
    </w:p>
    <w:p w14:paraId="1CB0F5CF" w14:textId="7816FB20" w:rsidR="008268C2" w:rsidRPr="008268C2" w:rsidRDefault="008268C2" w:rsidP="008268C2">
      <w:pPr>
        <w:pStyle w:val="ListParagraph"/>
        <w:jc w:val="both"/>
        <w:rPr>
          <w:bCs/>
          <w:spacing w:val="-5"/>
          <w:sz w:val="28"/>
          <w:szCs w:val="28"/>
          <w:lang w:val="en-IN"/>
        </w:rPr>
      </w:pPr>
      <w:r w:rsidRPr="008268C2">
        <w:rPr>
          <w:bCs/>
          <w:spacing w:val="-5"/>
          <w:sz w:val="28"/>
          <w:szCs w:val="28"/>
          <w:lang w:val="en-IN"/>
        </w:rPr>
        <w:t>The Dashboard Screen serves as the central hub, providing users with an overview of their past results, application features, and profile details. It is designed to display historical predictions, stored in Firebase Firestore, in an organized and interactive manner. The screen may include widgets for displaying results, such as a list view or card-based layout, and interactive charts for visualization. It also offers navigation to other parts of the app, such as the Image Upload or Prediction Screen, ensuring a seamless user experience.</w:t>
      </w:r>
    </w:p>
    <w:p w14:paraId="5A071D5B" w14:textId="327F0416" w:rsidR="008268C2" w:rsidRDefault="008268C2" w:rsidP="00A86D11">
      <w:pPr>
        <w:jc w:val="both"/>
        <w:rPr>
          <w:bCs/>
          <w:spacing w:val="-5"/>
          <w:sz w:val="28"/>
          <w:szCs w:val="28"/>
        </w:rPr>
      </w:pPr>
    </w:p>
    <w:p w14:paraId="141F3388" w14:textId="77777777" w:rsidR="00E1349F" w:rsidRDefault="00E1349F" w:rsidP="00E1349F">
      <w:pPr>
        <w:pStyle w:val="ListParagraph"/>
        <w:jc w:val="both"/>
        <w:rPr>
          <w:b/>
          <w:bCs/>
          <w:spacing w:val="-5"/>
          <w:sz w:val="28"/>
          <w:szCs w:val="28"/>
        </w:rPr>
      </w:pPr>
    </w:p>
    <w:p w14:paraId="04E41FE3" w14:textId="35C9A72D" w:rsidR="008268C2" w:rsidRPr="008268C2" w:rsidRDefault="008268C2" w:rsidP="008268C2">
      <w:pPr>
        <w:pStyle w:val="ListParagraph"/>
        <w:numPr>
          <w:ilvl w:val="0"/>
          <w:numId w:val="3"/>
        </w:numPr>
        <w:jc w:val="both"/>
        <w:rPr>
          <w:b/>
          <w:bCs/>
          <w:spacing w:val="-5"/>
          <w:sz w:val="28"/>
          <w:szCs w:val="28"/>
        </w:rPr>
      </w:pPr>
      <w:r w:rsidRPr="008268C2">
        <w:rPr>
          <w:b/>
          <w:bCs/>
          <w:spacing w:val="-5"/>
          <w:sz w:val="28"/>
          <w:szCs w:val="28"/>
        </w:rPr>
        <w:lastRenderedPageBreak/>
        <w:t>Integrating the Model with the Application</w:t>
      </w:r>
    </w:p>
    <w:p w14:paraId="74EB33FA" w14:textId="403AEA63" w:rsidR="008268C2" w:rsidRPr="008268C2" w:rsidRDefault="008268C2" w:rsidP="008268C2">
      <w:pPr>
        <w:pStyle w:val="ListParagraph"/>
        <w:jc w:val="both"/>
        <w:rPr>
          <w:bCs/>
          <w:spacing w:val="-5"/>
          <w:sz w:val="28"/>
          <w:szCs w:val="28"/>
        </w:rPr>
      </w:pPr>
      <w:r w:rsidRPr="008268C2">
        <w:rPr>
          <w:bCs/>
          <w:spacing w:val="-5"/>
          <w:sz w:val="28"/>
          <w:szCs w:val="28"/>
        </w:rPr>
        <w:t>The model will be integrated into the application to allow users to upload ultrasound images through the Image Upload Screen. The model will process the image, generate the prediction results, and send them back to the app. The results will then be displayed on the Prediction Screen for the user in a clear and user-friendly format.</w:t>
      </w:r>
    </w:p>
    <w:p w14:paraId="02E22001" w14:textId="77777777" w:rsidR="008268C2" w:rsidRPr="008268C2" w:rsidRDefault="008268C2" w:rsidP="00A86D11">
      <w:pPr>
        <w:jc w:val="both"/>
        <w:rPr>
          <w:bCs/>
          <w:spacing w:val="-5"/>
          <w:sz w:val="28"/>
          <w:szCs w:val="28"/>
        </w:rPr>
      </w:pPr>
    </w:p>
    <w:p w14:paraId="154329CA" w14:textId="54FD0497" w:rsidR="008268C2" w:rsidRPr="008268C2" w:rsidRDefault="008268C2" w:rsidP="008268C2">
      <w:pPr>
        <w:pStyle w:val="ListParagraph"/>
        <w:numPr>
          <w:ilvl w:val="0"/>
          <w:numId w:val="3"/>
        </w:numPr>
        <w:jc w:val="both"/>
        <w:rPr>
          <w:b/>
          <w:spacing w:val="-5"/>
          <w:sz w:val="28"/>
          <w:szCs w:val="28"/>
        </w:rPr>
      </w:pPr>
      <w:r w:rsidRPr="008268C2">
        <w:rPr>
          <w:b/>
          <w:spacing w:val="-5"/>
          <w:sz w:val="28"/>
          <w:szCs w:val="28"/>
        </w:rPr>
        <w:t>Image Upload Screen</w:t>
      </w:r>
    </w:p>
    <w:p w14:paraId="1511FBAA" w14:textId="177652ED" w:rsidR="008268C2" w:rsidRPr="008268C2" w:rsidRDefault="008268C2" w:rsidP="008268C2">
      <w:pPr>
        <w:pStyle w:val="ListParagraph"/>
        <w:jc w:val="both"/>
        <w:rPr>
          <w:bCs/>
          <w:spacing w:val="-5"/>
          <w:sz w:val="28"/>
          <w:szCs w:val="28"/>
        </w:rPr>
      </w:pPr>
      <w:r w:rsidRPr="008268C2">
        <w:rPr>
          <w:bCs/>
          <w:spacing w:val="-5"/>
          <w:sz w:val="28"/>
          <w:szCs w:val="28"/>
        </w:rPr>
        <w:t>The Image Upload Screen allows users to upload ultrasound images for PCOS prediction. This screen features an intuitive interface with options to either select images from the device gallery or capture them using the camera. Flutter’s image_picker package is used to enable this functionality. The uploaded image is previewed on the screen, allowing users to confirm their selection before submission. Basic validation ensures that only valid image formats e.g., JPG, PNG are accepted, and the file size is within limits. The selected image is uploaded to Firebase Storage, and the metadata is stored in Firestore for further processing.</w:t>
      </w:r>
    </w:p>
    <w:p w14:paraId="19580988" w14:textId="77777777" w:rsidR="008268C2" w:rsidRDefault="008268C2" w:rsidP="00A86D11">
      <w:pPr>
        <w:jc w:val="both"/>
        <w:rPr>
          <w:bCs/>
          <w:spacing w:val="-5"/>
          <w:sz w:val="28"/>
          <w:szCs w:val="28"/>
        </w:rPr>
      </w:pPr>
    </w:p>
    <w:p w14:paraId="68979935" w14:textId="5D46C37F" w:rsidR="008268C2" w:rsidRPr="008268C2" w:rsidRDefault="008268C2" w:rsidP="008268C2">
      <w:pPr>
        <w:pStyle w:val="ListParagraph"/>
        <w:numPr>
          <w:ilvl w:val="0"/>
          <w:numId w:val="3"/>
        </w:numPr>
        <w:jc w:val="both"/>
        <w:rPr>
          <w:b/>
          <w:bCs/>
          <w:spacing w:val="-5"/>
          <w:sz w:val="28"/>
          <w:szCs w:val="28"/>
          <w:lang w:val="en-IN"/>
        </w:rPr>
      </w:pPr>
      <w:r w:rsidRPr="008268C2">
        <w:rPr>
          <w:b/>
          <w:bCs/>
          <w:spacing w:val="-5"/>
          <w:sz w:val="28"/>
          <w:szCs w:val="28"/>
          <w:lang w:val="en-IN"/>
        </w:rPr>
        <w:t>Prediction Screen</w:t>
      </w:r>
    </w:p>
    <w:p w14:paraId="1ADD6424" w14:textId="77777777" w:rsidR="008268C2" w:rsidRPr="008268C2" w:rsidRDefault="008268C2" w:rsidP="008268C2">
      <w:pPr>
        <w:pStyle w:val="ListParagraph"/>
        <w:jc w:val="both"/>
        <w:rPr>
          <w:bCs/>
          <w:spacing w:val="-5"/>
          <w:sz w:val="28"/>
          <w:szCs w:val="28"/>
          <w:lang w:val="en-IN"/>
        </w:rPr>
      </w:pPr>
      <w:r w:rsidRPr="008268C2">
        <w:rPr>
          <w:bCs/>
          <w:spacing w:val="-5"/>
          <w:sz w:val="28"/>
          <w:szCs w:val="28"/>
          <w:lang w:val="en-IN"/>
        </w:rPr>
        <w:t>The Prediction Screen displays the results of the PCOS detection analysis. After the image is processed by the backend model, the results are fetched and displayed in a user-friendly format. This includes whether PCOS was detected, a confidence score, and additional insights generated by the model. The screen may also feature visual aids, such as bar graphs or progress indicators, to enhance understanding. Firebase Firestore is used to retrieve the prediction data, ensuring real-time updates. This screen also allows users to save the results for future reference or share them directly with healthcare professionals.</w:t>
      </w:r>
    </w:p>
    <w:p w14:paraId="23D3D561" w14:textId="77777777" w:rsidR="008268C2" w:rsidRDefault="008268C2" w:rsidP="00A86D11">
      <w:pPr>
        <w:jc w:val="both"/>
        <w:rPr>
          <w:bCs/>
          <w:spacing w:val="-5"/>
          <w:sz w:val="28"/>
          <w:szCs w:val="28"/>
        </w:rPr>
      </w:pPr>
    </w:p>
    <w:p w14:paraId="5DDD1DBF" w14:textId="77777777" w:rsidR="00ED405E" w:rsidRPr="00AE6365" w:rsidRDefault="00ED405E" w:rsidP="00A86D11">
      <w:pPr>
        <w:jc w:val="both"/>
        <w:rPr>
          <w:bCs/>
          <w:spacing w:val="-5"/>
          <w:sz w:val="28"/>
          <w:szCs w:val="28"/>
        </w:rPr>
      </w:pPr>
    </w:p>
    <w:p w14:paraId="5D5176FC" w14:textId="63D34B52" w:rsidR="00E1349F" w:rsidRDefault="00ED405E" w:rsidP="00A86D11">
      <w:pPr>
        <w:pStyle w:val="BodyText"/>
        <w:spacing w:line="259" w:lineRule="auto"/>
        <w:ind w:right="282"/>
        <w:jc w:val="both"/>
        <w:rPr>
          <w:b/>
          <w:sz w:val="32"/>
          <w:szCs w:val="22"/>
          <w:u w:val="thick"/>
        </w:rPr>
      </w:pPr>
      <w:r>
        <w:rPr>
          <w:b/>
          <w:sz w:val="32"/>
          <w:szCs w:val="22"/>
          <w:u w:val="thick"/>
        </w:rPr>
        <w:t>Algorithm</w:t>
      </w:r>
      <w:r>
        <w:rPr>
          <w:b/>
          <w:sz w:val="32"/>
          <w:szCs w:val="22"/>
          <w:u w:val="thick"/>
        </w:rPr>
        <w:t>:</w:t>
      </w:r>
    </w:p>
    <w:p w14:paraId="721D7C0A" w14:textId="77777777" w:rsidR="00ED405E" w:rsidRPr="00ED405E" w:rsidRDefault="00ED405E" w:rsidP="00ED405E">
      <w:pPr>
        <w:pStyle w:val="BodyText"/>
        <w:spacing w:line="259" w:lineRule="auto"/>
        <w:ind w:right="282"/>
        <w:jc w:val="both"/>
        <w:rPr>
          <w:szCs w:val="20"/>
          <w:lang w:val="en-IN"/>
        </w:rPr>
      </w:pPr>
      <w:r w:rsidRPr="00ED405E">
        <w:rPr>
          <w:szCs w:val="20"/>
          <w:lang w:val="en-IN"/>
        </w:rPr>
        <w:t>Algorithm for DenseNet-121 Implementation</w:t>
      </w:r>
    </w:p>
    <w:p w14:paraId="702C7EB8" w14:textId="77777777" w:rsidR="00ED405E" w:rsidRPr="00ED405E" w:rsidRDefault="00ED405E" w:rsidP="00ED405E">
      <w:pPr>
        <w:pStyle w:val="BodyText"/>
        <w:spacing w:line="259" w:lineRule="auto"/>
        <w:ind w:right="282"/>
        <w:jc w:val="both"/>
        <w:rPr>
          <w:szCs w:val="20"/>
          <w:lang w:val="en-IN"/>
        </w:rPr>
      </w:pPr>
      <w:r w:rsidRPr="00ED405E">
        <w:rPr>
          <w:szCs w:val="20"/>
          <w:lang w:val="en-IN"/>
        </w:rPr>
        <w:t>Input: Preprocessed image dataset (e.g., ultrasound images for PCOS detection)</w:t>
      </w:r>
    </w:p>
    <w:p w14:paraId="7606590B" w14:textId="77777777" w:rsidR="00ED405E" w:rsidRPr="00ED405E" w:rsidRDefault="00ED405E" w:rsidP="00ED405E">
      <w:pPr>
        <w:pStyle w:val="BodyText"/>
        <w:spacing w:line="259" w:lineRule="auto"/>
        <w:ind w:right="282"/>
        <w:jc w:val="both"/>
        <w:rPr>
          <w:szCs w:val="20"/>
          <w:lang w:val="en-IN"/>
        </w:rPr>
      </w:pPr>
      <w:r w:rsidRPr="00ED405E">
        <w:rPr>
          <w:szCs w:val="20"/>
          <w:lang w:val="en-IN"/>
        </w:rPr>
        <w:t>Output: A trained DenseNet-121 model for classification</w:t>
      </w:r>
    </w:p>
    <w:p w14:paraId="6C92F31B" w14:textId="77777777" w:rsidR="00ED405E" w:rsidRPr="00ED405E" w:rsidRDefault="00ED405E" w:rsidP="00ED405E">
      <w:pPr>
        <w:pStyle w:val="BodyText"/>
        <w:numPr>
          <w:ilvl w:val="0"/>
          <w:numId w:val="4"/>
        </w:numPr>
        <w:spacing w:line="259" w:lineRule="auto"/>
        <w:ind w:right="282"/>
        <w:jc w:val="both"/>
        <w:rPr>
          <w:bCs/>
          <w:szCs w:val="20"/>
          <w:lang w:val="en-IN"/>
        </w:rPr>
      </w:pPr>
      <w:r w:rsidRPr="00ED405E">
        <w:rPr>
          <w:b/>
          <w:bCs/>
          <w:szCs w:val="20"/>
          <w:lang w:val="en-IN"/>
        </w:rPr>
        <w:t>Data Preprocessing:</w:t>
      </w:r>
    </w:p>
    <w:p w14:paraId="5C85333D"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Load the image dataset.</w:t>
      </w:r>
    </w:p>
    <w:p w14:paraId="7D0BA2AB"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Resize all images to </w:t>
      </w:r>
      <w:r w:rsidRPr="00ED405E">
        <w:rPr>
          <w:b/>
          <w:bCs/>
          <w:szCs w:val="20"/>
          <w:lang w:val="en-IN"/>
        </w:rPr>
        <w:t>224 × 224 pixels</w:t>
      </w:r>
      <w:r w:rsidRPr="00ED405E">
        <w:rPr>
          <w:bCs/>
          <w:szCs w:val="20"/>
          <w:lang w:val="en-IN"/>
        </w:rPr>
        <w:t xml:space="preserve"> (required input size for DenseNet-121).</w:t>
      </w:r>
    </w:p>
    <w:p w14:paraId="426C6F76"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Normalize pixel values to </w:t>
      </w:r>
      <w:r w:rsidRPr="00ED405E">
        <w:rPr>
          <w:b/>
          <w:bCs/>
          <w:szCs w:val="20"/>
          <w:lang w:val="en-IN"/>
        </w:rPr>
        <w:t>[0,1]</w:t>
      </w:r>
      <w:r w:rsidRPr="00ED405E">
        <w:rPr>
          <w:bCs/>
          <w:szCs w:val="20"/>
          <w:lang w:val="en-IN"/>
        </w:rPr>
        <w:t xml:space="preserve"> for better training.</w:t>
      </w:r>
    </w:p>
    <w:p w14:paraId="54FCC6BA"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Apply </w:t>
      </w:r>
      <w:r w:rsidRPr="00ED405E">
        <w:rPr>
          <w:b/>
          <w:bCs/>
          <w:szCs w:val="20"/>
          <w:lang w:val="en-IN"/>
        </w:rPr>
        <w:t>data augmentation</w:t>
      </w:r>
      <w:r w:rsidRPr="00ED405E">
        <w:rPr>
          <w:bCs/>
          <w:szCs w:val="20"/>
          <w:lang w:val="en-IN"/>
        </w:rPr>
        <w:t xml:space="preserve"> (e.g., rotation, flipping, zooming) to improve generalization.</w:t>
      </w:r>
    </w:p>
    <w:p w14:paraId="0060A4A4" w14:textId="77777777" w:rsidR="00ED405E" w:rsidRPr="00ED405E" w:rsidRDefault="00ED405E" w:rsidP="00ED405E">
      <w:pPr>
        <w:pStyle w:val="BodyText"/>
        <w:numPr>
          <w:ilvl w:val="0"/>
          <w:numId w:val="4"/>
        </w:numPr>
        <w:spacing w:line="259" w:lineRule="auto"/>
        <w:ind w:right="282"/>
        <w:jc w:val="both"/>
        <w:rPr>
          <w:bCs/>
          <w:szCs w:val="20"/>
          <w:lang w:val="en-IN"/>
        </w:rPr>
      </w:pPr>
      <w:r w:rsidRPr="00ED405E">
        <w:rPr>
          <w:b/>
          <w:bCs/>
          <w:szCs w:val="20"/>
          <w:lang w:val="en-IN"/>
        </w:rPr>
        <w:lastRenderedPageBreak/>
        <w:t>Initialize the DenseNet-121 Model:</w:t>
      </w:r>
    </w:p>
    <w:p w14:paraId="1698DD9B"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Load </w:t>
      </w:r>
      <w:r w:rsidRPr="00ED405E">
        <w:rPr>
          <w:b/>
          <w:bCs/>
          <w:szCs w:val="20"/>
          <w:lang w:val="en-IN"/>
        </w:rPr>
        <w:t>DenseNet-121</w:t>
      </w:r>
      <w:r w:rsidRPr="00ED405E">
        <w:rPr>
          <w:bCs/>
          <w:szCs w:val="20"/>
          <w:lang w:val="en-IN"/>
        </w:rPr>
        <w:t xml:space="preserve"> as a pre-trained model (e.g., using ImageNet weights).</w:t>
      </w:r>
    </w:p>
    <w:p w14:paraId="017A355E"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Remove the </w:t>
      </w:r>
      <w:r w:rsidRPr="00ED405E">
        <w:rPr>
          <w:b/>
          <w:bCs/>
          <w:szCs w:val="20"/>
          <w:lang w:val="en-IN"/>
        </w:rPr>
        <w:t>fully connected (FC) layers</w:t>
      </w:r>
      <w:r w:rsidRPr="00ED405E">
        <w:rPr>
          <w:bCs/>
          <w:szCs w:val="20"/>
          <w:lang w:val="en-IN"/>
        </w:rPr>
        <w:t xml:space="preserve"> from the pre-trained model.</w:t>
      </w:r>
    </w:p>
    <w:p w14:paraId="485DFF84" w14:textId="77777777" w:rsidR="00ED405E" w:rsidRPr="00ED405E" w:rsidRDefault="00ED405E" w:rsidP="00ED405E">
      <w:pPr>
        <w:pStyle w:val="BodyText"/>
        <w:numPr>
          <w:ilvl w:val="0"/>
          <w:numId w:val="4"/>
        </w:numPr>
        <w:spacing w:line="259" w:lineRule="auto"/>
        <w:ind w:right="282"/>
        <w:jc w:val="both"/>
        <w:rPr>
          <w:bCs/>
          <w:szCs w:val="20"/>
          <w:lang w:val="en-IN"/>
        </w:rPr>
      </w:pPr>
      <w:r w:rsidRPr="00ED405E">
        <w:rPr>
          <w:b/>
          <w:bCs/>
          <w:szCs w:val="20"/>
          <w:lang w:val="en-IN"/>
        </w:rPr>
        <w:t>Modify the Model for PCOS Detection:</w:t>
      </w:r>
    </w:p>
    <w:p w14:paraId="592048F8"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Add a </w:t>
      </w:r>
      <w:r w:rsidRPr="00ED405E">
        <w:rPr>
          <w:b/>
          <w:bCs/>
          <w:szCs w:val="20"/>
          <w:lang w:val="en-IN"/>
        </w:rPr>
        <w:t>Global Average Pooling (GAP) layer</w:t>
      </w:r>
      <w:r w:rsidRPr="00ED405E">
        <w:rPr>
          <w:bCs/>
          <w:szCs w:val="20"/>
          <w:lang w:val="en-IN"/>
        </w:rPr>
        <w:t xml:space="preserve"> to reduce feature maps.</w:t>
      </w:r>
    </w:p>
    <w:p w14:paraId="469C3DB1"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Add a </w:t>
      </w:r>
      <w:r w:rsidRPr="00ED405E">
        <w:rPr>
          <w:b/>
          <w:bCs/>
          <w:szCs w:val="20"/>
          <w:lang w:val="en-IN"/>
        </w:rPr>
        <w:t>fully connected (Dense) layer</w:t>
      </w:r>
      <w:r w:rsidRPr="00ED405E">
        <w:rPr>
          <w:bCs/>
          <w:szCs w:val="20"/>
          <w:lang w:val="en-IN"/>
        </w:rPr>
        <w:t xml:space="preserve"> with activation functions (e.g., ReLU).</w:t>
      </w:r>
    </w:p>
    <w:p w14:paraId="72F782D8"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Use a </w:t>
      </w:r>
      <w:r w:rsidRPr="00ED405E">
        <w:rPr>
          <w:b/>
          <w:bCs/>
          <w:szCs w:val="20"/>
          <w:lang w:val="en-IN"/>
        </w:rPr>
        <w:t>Dropout layer</w:t>
      </w:r>
      <w:r w:rsidRPr="00ED405E">
        <w:rPr>
          <w:bCs/>
          <w:szCs w:val="20"/>
          <w:lang w:val="en-IN"/>
        </w:rPr>
        <w:t xml:space="preserve"> to prevent overfitting.</w:t>
      </w:r>
    </w:p>
    <w:p w14:paraId="1C63869E"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Add an </w:t>
      </w:r>
      <w:r w:rsidRPr="00ED405E">
        <w:rPr>
          <w:b/>
          <w:bCs/>
          <w:szCs w:val="20"/>
          <w:lang w:val="en-IN"/>
        </w:rPr>
        <w:t>output layer</w:t>
      </w:r>
      <w:r w:rsidRPr="00ED405E">
        <w:rPr>
          <w:bCs/>
          <w:szCs w:val="20"/>
          <w:lang w:val="en-IN"/>
        </w:rPr>
        <w:t xml:space="preserve"> with: </w:t>
      </w:r>
    </w:p>
    <w:p w14:paraId="31300F7A" w14:textId="77777777" w:rsidR="00ED405E" w:rsidRPr="00ED405E" w:rsidRDefault="00ED405E" w:rsidP="00ED405E">
      <w:pPr>
        <w:pStyle w:val="BodyText"/>
        <w:numPr>
          <w:ilvl w:val="2"/>
          <w:numId w:val="4"/>
        </w:numPr>
        <w:spacing w:line="259" w:lineRule="auto"/>
        <w:ind w:right="282"/>
        <w:jc w:val="both"/>
        <w:rPr>
          <w:bCs/>
          <w:szCs w:val="20"/>
          <w:lang w:val="en-IN"/>
        </w:rPr>
      </w:pPr>
      <w:r w:rsidRPr="00ED405E">
        <w:rPr>
          <w:b/>
          <w:bCs/>
          <w:szCs w:val="20"/>
          <w:lang w:val="en-IN"/>
        </w:rPr>
        <w:t>Sigmoid activation</w:t>
      </w:r>
      <w:r w:rsidRPr="00ED405E">
        <w:rPr>
          <w:bCs/>
          <w:szCs w:val="20"/>
          <w:lang w:val="en-IN"/>
        </w:rPr>
        <w:t xml:space="preserve"> (for binary classification: PCOS vs. No PCOS).</w:t>
      </w:r>
    </w:p>
    <w:p w14:paraId="1BCE7804" w14:textId="77777777" w:rsidR="00ED405E" w:rsidRPr="00ED405E" w:rsidRDefault="00ED405E" w:rsidP="00ED405E">
      <w:pPr>
        <w:pStyle w:val="BodyText"/>
        <w:numPr>
          <w:ilvl w:val="2"/>
          <w:numId w:val="4"/>
        </w:numPr>
        <w:spacing w:line="259" w:lineRule="auto"/>
        <w:ind w:right="282"/>
        <w:jc w:val="both"/>
        <w:rPr>
          <w:bCs/>
          <w:szCs w:val="20"/>
          <w:lang w:val="en-IN"/>
        </w:rPr>
      </w:pPr>
      <w:r w:rsidRPr="00ED405E">
        <w:rPr>
          <w:b/>
          <w:bCs/>
          <w:szCs w:val="20"/>
          <w:lang w:val="en-IN"/>
        </w:rPr>
        <w:t>Softmax activation</w:t>
      </w:r>
      <w:r w:rsidRPr="00ED405E">
        <w:rPr>
          <w:bCs/>
          <w:szCs w:val="20"/>
          <w:lang w:val="en-IN"/>
        </w:rPr>
        <w:t xml:space="preserve"> (for multi-class classification).</w:t>
      </w:r>
    </w:p>
    <w:p w14:paraId="5ADEE9DF" w14:textId="77777777" w:rsidR="00ED405E" w:rsidRPr="00ED405E" w:rsidRDefault="00ED405E" w:rsidP="00ED405E">
      <w:pPr>
        <w:pStyle w:val="BodyText"/>
        <w:numPr>
          <w:ilvl w:val="0"/>
          <w:numId w:val="4"/>
        </w:numPr>
        <w:spacing w:line="259" w:lineRule="auto"/>
        <w:ind w:right="282"/>
        <w:jc w:val="both"/>
        <w:rPr>
          <w:bCs/>
          <w:szCs w:val="20"/>
          <w:lang w:val="en-IN"/>
        </w:rPr>
      </w:pPr>
      <w:r w:rsidRPr="00ED405E">
        <w:rPr>
          <w:b/>
          <w:bCs/>
          <w:szCs w:val="20"/>
          <w:lang w:val="en-IN"/>
        </w:rPr>
        <w:t>Compile the Model:</w:t>
      </w:r>
    </w:p>
    <w:p w14:paraId="34BF0799"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Choose an </w:t>
      </w:r>
      <w:r w:rsidRPr="00ED405E">
        <w:rPr>
          <w:b/>
          <w:bCs/>
          <w:szCs w:val="20"/>
          <w:lang w:val="en-IN"/>
        </w:rPr>
        <w:t>optimizer</w:t>
      </w:r>
      <w:r w:rsidRPr="00ED405E">
        <w:rPr>
          <w:bCs/>
          <w:szCs w:val="20"/>
          <w:lang w:val="en-IN"/>
        </w:rPr>
        <w:t xml:space="preserve"> (e.g., Adam or RMSprop).</w:t>
      </w:r>
    </w:p>
    <w:p w14:paraId="1F934E87"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Use a </w:t>
      </w:r>
      <w:r w:rsidRPr="00ED405E">
        <w:rPr>
          <w:b/>
          <w:bCs/>
          <w:szCs w:val="20"/>
          <w:lang w:val="en-IN"/>
        </w:rPr>
        <w:t>loss function</w:t>
      </w:r>
      <w:r w:rsidRPr="00ED405E">
        <w:rPr>
          <w:bCs/>
          <w:szCs w:val="20"/>
          <w:lang w:val="en-IN"/>
        </w:rPr>
        <w:t xml:space="preserve">: </w:t>
      </w:r>
    </w:p>
    <w:p w14:paraId="713851A1" w14:textId="77777777" w:rsidR="00ED405E" w:rsidRPr="00ED405E" w:rsidRDefault="00ED405E" w:rsidP="00ED405E">
      <w:pPr>
        <w:pStyle w:val="BodyText"/>
        <w:numPr>
          <w:ilvl w:val="2"/>
          <w:numId w:val="4"/>
        </w:numPr>
        <w:spacing w:line="259" w:lineRule="auto"/>
        <w:ind w:right="282"/>
        <w:jc w:val="both"/>
        <w:rPr>
          <w:bCs/>
          <w:szCs w:val="20"/>
          <w:lang w:val="en-IN"/>
        </w:rPr>
      </w:pPr>
      <w:r w:rsidRPr="00ED405E">
        <w:rPr>
          <w:b/>
          <w:bCs/>
          <w:szCs w:val="20"/>
          <w:lang w:val="en-IN"/>
        </w:rPr>
        <w:t>Binary Cross-Entropy</w:t>
      </w:r>
      <w:r w:rsidRPr="00ED405E">
        <w:rPr>
          <w:bCs/>
          <w:szCs w:val="20"/>
          <w:lang w:val="en-IN"/>
        </w:rPr>
        <w:t xml:space="preserve"> for binary classification.</w:t>
      </w:r>
    </w:p>
    <w:p w14:paraId="18A07D5C" w14:textId="77777777" w:rsidR="00ED405E" w:rsidRPr="00ED405E" w:rsidRDefault="00ED405E" w:rsidP="00ED405E">
      <w:pPr>
        <w:pStyle w:val="BodyText"/>
        <w:numPr>
          <w:ilvl w:val="2"/>
          <w:numId w:val="4"/>
        </w:numPr>
        <w:spacing w:line="259" w:lineRule="auto"/>
        <w:ind w:right="282"/>
        <w:jc w:val="both"/>
        <w:rPr>
          <w:bCs/>
          <w:szCs w:val="20"/>
          <w:lang w:val="en-IN"/>
        </w:rPr>
      </w:pPr>
      <w:r w:rsidRPr="00ED405E">
        <w:rPr>
          <w:b/>
          <w:bCs/>
          <w:szCs w:val="20"/>
          <w:lang w:val="en-IN"/>
        </w:rPr>
        <w:t>Categorical Cross-Entropy</w:t>
      </w:r>
      <w:r w:rsidRPr="00ED405E">
        <w:rPr>
          <w:bCs/>
          <w:szCs w:val="20"/>
          <w:lang w:val="en-IN"/>
        </w:rPr>
        <w:t xml:space="preserve"> for multi-class classification.</w:t>
      </w:r>
    </w:p>
    <w:p w14:paraId="5FF5ED3D"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Define </w:t>
      </w:r>
      <w:r w:rsidRPr="00ED405E">
        <w:rPr>
          <w:b/>
          <w:bCs/>
          <w:szCs w:val="20"/>
          <w:lang w:val="en-IN"/>
        </w:rPr>
        <w:t>evaluation metrics</w:t>
      </w:r>
      <w:r w:rsidRPr="00ED405E">
        <w:rPr>
          <w:bCs/>
          <w:szCs w:val="20"/>
          <w:lang w:val="en-IN"/>
        </w:rPr>
        <w:t xml:space="preserve"> (e.g., accuracy, precision, recall).</w:t>
      </w:r>
    </w:p>
    <w:p w14:paraId="789B2D8D" w14:textId="77777777" w:rsidR="00ED405E" w:rsidRPr="00ED405E" w:rsidRDefault="00ED405E" w:rsidP="00ED405E">
      <w:pPr>
        <w:pStyle w:val="BodyText"/>
        <w:numPr>
          <w:ilvl w:val="0"/>
          <w:numId w:val="4"/>
        </w:numPr>
        <w:spacing w:line="259" w:lineRule="auto"/>
        <w:ind w:right="282"/>
        <w:jc w:val="both"/>
        <w:rPr>
          <w:bCs/>
          <w:szCs w:val="20"/>
          <w:lang w:val="en-IN"/>
        </w:rPr>
      </w:pPr>
      <w:r w:rsidRPr="00ED405E">
        <w:rPr>
          <w:b/>
          <w:bCs/>
          <w:szCs w:val="20"/>
          <w:lang w:val="en-IN"/>
        </w:rPr>
        <w:t>Train the Model:</w:t>
      </w:r>
    </w:p>
    <w:p w14:paraId="742F65BE"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Split data into </w:t>
      </w:r>
      <w:r w:rsidRPr="00ED405E">
        <w:rPr>
          <w:b/>
          <w:bCs/>
          <w:szCs w:val="20"/>
          <w:lang w:val="en-IN"/>
        </w:rPr>
        <w:t>training, validation, and test sets</w:t>
      </w:r>
      <w:r w:rsidRPr="00ED405E">
        <w:rPr>
          <w:bCs/>
          <w:szCs w:val="20"/>
          <w:lang w:val="en-IN"/>
        </w:rPr>
        <w:t>.</w:t>
      </w:r>
    </w:p>
    <w:p w14:paraId="595F1D0A"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Train the model using </w:t>
      </w:r>
      <w:r w:rsidRPr="00ED405E">
        <w:rPr>
          <w:b/>
          <w:bCs/>
          <w:szCs w:val="20"/>
          <w:lang w:val="en-IN"/>
        </w:rPr>
        <w:t>batch gradient descent</w:t>
      </w:r>
      <w:r w:rsidRPr="00ED405E">
        <w:rPr>
          <w:bCs/>
          <w:szCs w:val="20"/>
          <w:lang w:val="en-IN"/>
        </w:rPr>
        <w:t xml:space="preserve"> with backpropagation.</w:t>
      </w:r>
    </w:p>
    <w:p w14:paraId="30E9DB94"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Use an </w:t>
      </w:r>
      <w:r w:rsidRPr="00ED405E">
        <w:rPr>
          <w:b/>
          <w:bCs/>
          <w:szCs w:val="20"/>
          <w:lang w:val="en-IN"/>
        </w:rPr>
        <w:t>early stopping mechanism</w:t>
      </w:r>
      <w:r w:rsidRPr="00ED405E">
        <w:rPr>
          <w:bCs/>
          <w:szCs w:val="20"/>
          <w:lang w:val="en-IN"/>
        </w:rPr>
        <w:t xml:space="preserve"> to prevent overfitting.</w:t>
      </w:r>
    </w:p>
    <w:p w14:paraId="16999988" w14:textId="77777777" w:rsidR="00ED405E" w:rsidRPr="00ED405E" w:rsidRDefault="00ED405E" w:rsidP="00ED405E">
      <w:pPr>
        <w:pStyle w:val="BodyText"/>
        <w:numPr>
          <w:ilvl w:val="0"/>
          <w:numId w:val="4"/>
        </w:numPr>
        <w:spacing w:line="259" w:lineRule="auto"/>
        <w:ind w:right="282"/>
        <w:jc w:val="both"/>
        <w:rPr>
          <w:bCs/>
          <w:szCs w:val="20"/>
          <w:lang w:val="en-IN"/>
        </w:rPr>
      </w:pPr>
      <w:r w:rsidRPr="00ED405E">
        <w:rPr>
          <w:b/>
          <w:bCs/>
          <w:szCs w:val="20"/>
          <w:lang w:val="en-IN"/>
        </w:rPr>
        <w:t>Evaluate Performance:</w:t>
      </w:r>
    </w:p>
    <w:p w14:paraId="1DA3A4F0"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Test the model on </w:t>
      </w:r>
      <w:r w:rsidRPr="00ED405E">
        <w:rPr>
          <w:b/>
          <w:bCs/>
          <w:szCs w:val="20"/>
          <w:lang w:val="en-IN"/>
        </w:rPr>
        <w:t>unseen images</w:t>
      </w:r>
      <w:r w:rsidRPr="00ED405E">
        <w:rPr>
          <w:bCs/>
          <w:szCs w:val="20"/>
          <w:lang w:val="en-IN"/>
        </w:rPr>
        <w:t>.</w:t>
      </w:r>
    </w:p>
    <w:p w14:paraId="29FB5D50"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Generate a </w:t>
      </w:r>
      <w:r w:rsidRPr="00ED405E">
        <w:rPr>
          <w:b/>
          <w:bCs/>
          <w:szCs w:val="20"/>
          <w:lang w:val="en-IN"/>
        </w:rPr>
        <w:t>classification report</w:t>
      </w:r>
      <w:r w:rsidRPr="00ED405E">
        <w:rPr>
          <w:bCs/>
          <w:szCs w:val="20"/>
          <w:lang w:val="en-IN"/>
        </w:rPr>
        <w:t xml:space="preserve"> (accuracy, precision, recall, F1-score).</w:t>
      </w:r>
    </w:p>
    <w:p w14:paraId="2B377C89"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Visualize </w:t>
      </w:r>
      <w:r w:rsidRPr="00ED405E">
        <w:rPr>
          <w:b/>
          <w:bCs/>
          <w:szCs w:val="20"/>
          <w:lang w:val="en-IN"/>
        </w:rPr>
        <w:t>loss and accuracy curves</w:t>
      </w:r>
      <w:r w:rsidRPr="00ED405E">
        <w:rPr>
          <w:bCs/>
          <w:szCs w:val="20"/>
          <w:lang w:val="en-IN"/>
        </w:rPr>
        <w:t>.</w:t>
      </w:r>
    </w:p>
    <w:p w14:paraId="0AB16FA3" w14:textId="77777777" w:rsidR="00ED405E" w:rsidRPr="00ED405E" w:rsidRDefault="00ED405E" w:rsidP="00ED405E">
      <w:pPr>
        <w:pStyle w:val="BodyText"/>
        <w:numPr>
          <w:ilvl w:val="0"/>
          <w:numId w:val="4"/>
        </w:numPr>
        <w:spacing w:line="259" w:lineRule="auto"/>
        <w:ind w:right="282"/>
        <w:jc w:val="both"/>
        <w:rPr>
          <w:bCs/>
          <w:szCs w:val="20"/>
          <w:lang w:val="en-IN"/>
        </w:rPr>
      </w:pPr>
      <w:r w:rsidRPr="00ED405E">
        <w:rPr>
          <w:b/>
          <w:bCs/>
          <w:szCs w:val="20"/>
          <w:lang w:val="en-IN"/>
        </w:rPr>
        <w:t>Deploy the Model:</w:t>
      </w:r>
    </w:p>
    <w:p w14:paraId="541467DA"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 xml:space="preserve">Integrate it into a </w:t>
      </w:r>
      <w:r w:rsidRPr="00ED405E">
        <w:rPr>
          <w:b/>
          <w:bCs/>
          <w:szCs w:val="20"/>
          <w:lang w:val="en-IN"/>
        </w:rPr>
        <w:t>web or mobile application</w:t>
      </w:r>
      <w:r w:rsidRPr="00ED405E">
        <w:rPr>
          <w:bCs/>
          <w:szCs w:val="20"/>
          <w:lang w:val="en-IN"/>
        </w:rPr>
        <w:t>.</w:t>
      </w:r>
    </w:p>
    <w:p w14:paraId="2DE0F368" w14:textId="77777777" w:rsidR="00ED405E" w:rsidRPr="00ED405E" w:rsidRDefault="00ED405E" w:rsidP="00ED405E">
      <w:pPr>
        <w:pStyle w:val="BodyText"/>
        <w:numPr>
          <w:ilvl w:val="1"/>
          <w:numId w:val="4"/>
        </w:numPr>
        <w:spacing w:line="259" w:lineRule="auto"/>
        <w:ind w:right="282"/>
        <w:jc w:val="both"/>
        <w:rPr>
          <w:bCs/>
          <w:szCs w:val="20"/>
          <w:lang w:val="en-IN"/>
        </w:rPr>
      </w:pPr>
      <w:r w:rsidRPr="00ED405E">
        <w:rPr>
          <w:bCs/>
          <w:szCs w:val="20"/>
          <w:lang w:val="en-IN"/>
        </w:rPr>
        <w:t>Accept new ultrasound images for real-time PCOS detection.</w:t>
      </w:r>
    </w:p>
    <w:p w14:paraId="79552AE7" w14:textId="77777777" w:rsidR="00ED405E" w:rsidRPr="00ED405E" w:rsidRDefault="00ED405E" w:rsidP="00A86D11">
      <w:pPr>
        <w:pStyle w:val="BodyText"/>
        <w:spacing w:line="259" w:lineRule="auto"/>
        <w:ind w:right="282"/>
        <w:jc w:val="both"/>
        <w:rPr>
          <w:bCs/>
          <w:szCs w:val="20"/>
          <w:u w:val="thick"/>
        </w:rPr>
      </w:pPr>
    </w:p>
    <w:p w14:paraId="76612E49" w14:textId="77777777" w:rsidR="00E1349F" w:rsidRDefault="00E1349F" w:rsidP="00A86D11">
      <w:pPr>
        <w:pStyle w:val="BodyText"/>
        <w:spacing w:line="259" w:lineRule="auto"/>
        <w:ind w:right="282"/>
        <w:jc w:val="both"/>
        <w:rPr>
          <w:b/>
          <w:sz w:val="32"/>
          <w:szCs w:val="22"/>
          <w:u w:val="thick"/>
        </w:rPr>
      </w:pPr>
    </w:p>
    <w:p w14:paraId="00B5BBE0" w14:textId="77777777" w:rsidR="00E1349F" w:rsidRDefault="00E1349F" w:rsidP="00A86D11">
      <w:pPr>
        <w:pStyle w:val="BodyText"/>
        <w:spacing w:line="259" w:lineRule="auto"/>
        <w:ind w:right="282"/>
        <w:jc w:val="both"/>
        <w:rPr>
          <w:b/>
          <w:sz w:val="32"/>
          <w:szCs w:val="22"/>
          <w:u w:val="thick"/>
        </w:rPr>
      </w:pPr>
    </w:p>
    <w:p w14:paraId="18D2D85C" w14:textId="77777777" w:rsidR="00E1349F" w:rsidRDefault="00E1349F" w:rsidP="00A86D11">
      <w:pPr>
        <w:pStyle w:val="BodyText"/>
        <w:spacing w:line="259" w:lineRule="auto"/>
        <w:ind w:right="282"/>
        <w:jc w:val="both"/>
        <w:rPr>
          <w:b/>
          <w:sz w:val="32"/>
          <w:szCs w:val="22"/>
          <w:u w:val="thick"/>
        </w:rPr>
      </w:pPr>
    </w:p>
    <w:p w14:paraId="6D75DFBE" w14:textId="77777777" w:rsidR="00E1349F" w:rsidRDefault="00E1349F" w:rsidP="00A86D11">
      <w:pPr>
        <w:pStyle w:val="BodyText"/>
        <w:spacing w:line="259" w:lineRule="auto"/>
        <w:ind w:right="282"/>
        <w:jc w:val="both"/>
        <w:rPr>
          <w:b/>
          <w:sz w:val="32"/>
          <w:szCs w:val="22"/>
          <w:u w:val="thick"/>
        </w:rPr>
      </w:pPr>
    </w:p>
    <w:p w14:paraId="260E0C30" w14:textId="040C7875" w:rsidR="00AE6365" w:rsidRDefault="00AE6365" w:rsidP="00A86D11">
      <w:pPr>
        <w:pStyle w:val="BodyText"/>
        <w:spacing w:line="259" w:lineRule="auto"/>
        <w:ind w:right="282"/>
        <w:jc w:val="both"/>
        <w:rPr>
          <w:b/>
          <w:sz w:val="32"/>
          <w:szCs w:val="22"/>
          <w:u w:val="thick"/>
        </w:rPr>
      </w:pPr>
      <w:r w:rsidRPr="00AE6365">
        <w:rPr>
          <w:b/>
          <w:sz w:val="32"/>
          <w:szCs w:val="22"/>
          <w:u w:val="thick"/>
        </w:rPr>
        <w:lastRenderedPageBreak/>
        <w:t>SEPM</w:t>
      </w:r>
      <w:r>
        <w:rPr>
          <w:b/>
          <w:sz w:val="32"/>
          <w:szCs w:val="22"/>
          <w:u w:val="thick"/>
        </w:rPr>
        <w:t>:</w:t>
      </w:r>
    </w:p>
    <w:p w14:paraId="23A4F1E9" w14:textId="77777777" w:rsidR="00AE6365" w:rsidRPr="00AE6365" w:rsidRDefault="00AE6365" w:rsidP="00A86D11">
      <w:pPr>
        <w:pStyle w:val="BodyText"/>
        <w:spacing w:line="259" w:lineRule="auto"/>
        <w:ind w:right="282"/>
        <w:jc w:val="both"/>
        <w:rPr>
          <w:b/>
          <w:sz w:val="32"/>
          <w:szCs w:val="22"/>
          <w:u w:val="thick"/>
        </w:rPr>
      </w:pPr>
    </w:p>
    <w:p w14:paraId="75A7E70E" w14:textId="2C140F2C" w:rsidR="00AE6365" w:rsidRPr="00AE6365" w:rsidRDefault="00AE6365" w:rsidP="00A86D11">
      <w:pPr>
        <w:pStyle w:val="BodyText"/>
        <w:spacing w:line="259" w:lineRule="auto"/>
        <w:ind w:right="282"/>
        <w:jc w:val="both"/>
        <w:rPr>
          <w:b/>
          <w:spacing w:val="-5"/>
        </w:rPr>
      </w:pPr>
      <w:r w:rsidRPr="00AE6365">
        <w:rPr>
          <w:b/>
          <w:spacing w:val="-5"/>
        </w:rPr>
        <w:t>Iterative Model</w:t>
      </w:r>
    </w:p>
    <w:p w14:paraId="50ACF153" w14:textId="1C8E9C47" w:rsidR="00AE6365" w:rsidRPr="00AE6365" w:rsidRDefault="00AE6365" w:rsidP="00A86D11">
      <w:pPr>
        <w:pStyle w:val="BodyText"/>
        <w:spacing w:line="259" w:lineRule="auto"/>
        <w:ind w:right="282"/>
        <w:jc w:val="both"/>
        <w:rPr>
          <w:bCs/>
          <w:spacing w:val="-5"/>
        </w:rPr>
      </w:pPr>
      <w:r w:rsidRPr="00AE6365">
        <w:rPr>
          <w:bCs/>
          <w:spacing w:val="-5"/>
        </w:rPr>
        <w:t>We will be using the Iterative Model to implement our project. The iterative method begins with a basic implementation of a limited set of software requirements in the iterative model, then repeatedly improves the evolving versions until the entire system is built and prepared for deployment.</w:t>
      </w:r>
    </w:p>
    <w:p w14:paraId="15B2D173" w14:textId="66DFEF67" w:rsidR="00AE6365" w:rsidRDefault="00C735FA" w:rsidP="00A86D11">
      <w:pPr>
        <w:pStyle w:val="BodyText"/>
        <w:spacing w:before="157" w:line="259" w:lineRule="auto"/>
        <w:ind w:right="285"/>
        <w:jc w:val="both"/>
        <w:rPr>
          <w:bCs/>
          <w:spacing w:val="-5"/>
        </w:rPr>
      </w:pPr>
      <w:r>
        <w:rPr>
          <w:noProof/>
        </w:rPr>
        <w:drawing>
          <wp:anchor distT="0" distB="0" distL="0" distR="0" simplePos="0" relativeHeight="251661312" behindDoc="0" locked="0" layoutInCell="1" allowOverlap="1" wp14:anchorId="2B4026D9" wp14:editId="17137369">
            <wp:simplePos x="0" y="0"/>
            <wp:positionH relativeFrom="margin">
              <wp:align>center</wp:align>
            </wp:positionH>
            <wp:positionV relativeFrom="paragraph">
              <wp:posOffset>1414145</wp:posOffset>
            </wp:positionV>
            <wp:extent cx="4939669" cy="3238500"/>
            <wp:effectExtent l="0" t="0" r="0" b="0"/>
            <wp:wrapTopAndBottom/>
            <wp:docPr id="5" name="image2.png" descr="https://cdn.discordapp.com/attachments/1067138985362731059/107185975521312783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8" cstate="print"/>
                    <a:stretch>
                      <a:fillRect/>
                    </a:stretch>
                  </pic:blipFill>
                  <pic:spPr>
                    <a:xfrm>
                      <a:off x="0" y="0"/>
                      <a:ext cx="4939669" cy="3238500"/>
                    </a:xfrm>
                    <a:prstGeom prst="rect">
                      <a:avLst/>
                    </a:prstGeom>
                  </pic:spPr>
                </pic:pic>
              </a:graphicData>
            </a:graphic>
          </wp:anchor>
        </w:drawing>
      </w:r>
      <w:r w:rsidR="00AE6365" w:rsidRPr="00AE6365">
        <w:rPr>
          <w:bCs/>
          <w:spacing w:val="-5"/>
        </w:rPr>
        <w:t>It is not the goal of an iterative life cycle model to begin with a complete set of criteria. Instead, just a portion of the program is specified and implemented at the beginning, and then it is inspected to find any further requirements. After each iteration of the model, this procedure is repeated to create a new version of the program.</w:t>
      </w:r>
    </w:p>
    <w:p w14:paraId="21ECAF8F" w14:textId="11F8B9BC" w:rsidR="00AE6365" w:rsidRDefault="00AE6365" w:rsidP="00A86D11">
      <w:pPr>
        <w:pStyle w:val="BodyText"/>
        <w:spacing w:before="11"/>
        <w:jc w:val="both"/>
      </w:pPr>
    </w:p>
    <w:p w14:paraId="50B2700E" w14:textId="77777777" w:rsidR="00F36DE3" w:rsidRPr="00F36DE3" w:rsidRDefault="00F36DE3" w:rsidP="00F36DE3">
      <w:pPr>
        <w:pStyle w:val="BodyText"/>
        <w:spacing w:before="157" w:line="259" w:lineRule="auto"/>
        <w:ind w:right="285"/>
        <w:jc w:val="center"/>
        <w:rPr>
          <w:bCs/>
          <w:spacing w:val="-5"/>
          <w:sz w:val="22"/>
          <w:szCs w:val="22"/>
        </w:rPr>
      </w:pPr>
      <w:r w:rsidRPr="00C735FA">
        <w:rPr>
          <w:bCs/>
          <w:spacing w:val="-5"/>
          <w:sz w:val="22"/>
          <w:szCs w:val="22"/>
        </w:rPr>
        <w:t>Fig. 1</w:t>
      </w:r>
      <w:r>
        <w:rPr>
          <w:bCs/>
          <w:spacing w:val="-5"/>
          <w:sz w:val="22"/>
          <w:szCs w:val="22"/>
        </w:rPr>
        <w:t xml:space="preserve"> Iterative Model</w:t>
      </w:r>
    </w:p>
    <w:p w14:paraId="4B45D2BD" w14:textId="77777777" w:rsidR="00F36DE3" w:rsidRDefault="00F36DE3" w:rsidP="00A86D11">
      <w:pPr>
        <w:pStyle w:val="BodyText"/>
        <w:spacing w:before="11"/>
        <w:jc w:val="both"/>
      </w:pPr>
    </w:p>
    <w:p w14:paraId="7F5F3829" w14:textId="77777777" w:rsidR="00F36DE3" w:rsidRDefault="00F36DE3" w:rsidP="00A86D11">
      <w:pPr>
        <w:jc w:val="both"/>
        <w:rPr>
          <w:b/>
          <w:sz w:val="32"/>
          <w:u w:val="thick"/>
        </w:rPr>
      </w:pPr>
    </w:p>
    <w:p w14:paraId="5C8D11A0" w14:textId="77777777" w:rsidR="00F36DE3" w:rsidRDefault="00F36DE3" w:rsidP="00A86D11">
      <w:pPr>
        <w:jc w:val="both"/>
        <w:rPr>
          <w:b/>
          <w:sz w:val="32"/>
          <w:u w:val="thick"/>
        </w:rPr>
      </w:pPr>
    </w:p>
    <w:p w14:paraId="6DD510AC" w14:textId="77777777" w:rsidR="00F36DE3" w:rsidRDefault="00F36DE3" w:rsidP="00A86D11">
      <w:pPr>
        <w:jc w:val="both"/>
        <w:rPr>
          <w:b/>
          <w:sz w:val="32"/>
          <w:u w:val="thick"/>
        </w:rPr>
      </w:pPr>
    </w:p>
    <w:p w14:paraId="2EAFDE3E" w14:textId="77777777" w:rsidR="00F36DE3" w:rsidRDefault="00F36DE3" w:rsidP="00A86D11">
      <w:pPr>
        <w:jc w:val="both"/>
        <w:rPr>
          <w:b/>
          <w:sz w:val="32"/>
          <w:u w:val="thick"/>
        </w:rPr>
      </w:pPr>
    </w:p>
    <w:p w14:paraId="5B904DEE" w14:textId="77777777" w:rsidR="00F36DE3" w:rsidRDefault="00F36DE3" w:rsidP="00A86D11">
      <w:pPr>
        <w:jc w:val="both"/>
        <w:rPr>
          <w:b/>
          <w:sz w:val="32"/>
          <w:u w:val="thick"/>
        </w:rPr>
      </w:pPr>
    </w:p>
    <w:p w14:paraId="534FDEE6" w14:textId="77777777" w:rsidR="00F36DE3" w:rsidRDefault="00F36DE3" w:rsidP="00A86D11">
      <w:pPr>
        <w:jc w:val="both"/>
        <w:rPr>
          <w:b/>
          <w:sz w:val="32"/>
          <w:u w:val="thick"/>
        </w:rPr>
      </w:pPr>
    </w:p>
    <w:p w14:paraId="040E4345" w14:textId="77777777" w:rsidR="00E1349F" w:rsidRDefault="00E1349F" w:rsidP="00A86D11">
      <w:pPr>
        <w:jc w:val="both"/>
        <w:rPr>
          <w:b/>
          <w:sz w:val="32"/>
          <w:u w:val="thick"/>
        </w:rPr>
      </w:pPr>
    </w:p>
    <w:p w14:paraId="114FA70D" w14:textId="77777777" w:rsidR="00E1349F" w:rsidRDefault="00E1349F" w:rsidP="00A86D11">
      <w:pPr>
        <w:jc w:val="both"/>
        <w:rPr>
          <w:b/>
          <w:sz w:val="32"/>
          <w:u w:val="thick"/>
        </w:rPr>
      </w:pPr>
    </w:p>
    <w:p w14:paraId="4B7A484C" w14:textId="3A26F3DF" w:rsidR="00AE6365" w:rsidRDefault="00AE6365" w:rsidP="00A86D11">
      <w:pPr>
        <w:jc w:val="both"/>
        <w:rPr>
          <w:b/>
          <w:sz w:val="32"/>
          <w:u w:val="thick"/>
        </w:rPr>
      </w:pPr>
      <w:r w:rsidRPr="00AE6365">
        <w:rPr>
          <w:b/>
          <w:sz w:val="32"/>
          <w:u w:val="thick"/>
        </w:rPr>
        <w:lastRenderedPageBreak/>
        <w:t>Gantt Chart:</w:t>
      </w:r>
    </w:p>
    <w:p w14:paraId="4E3F926F" w14:textId="77777777" w:rsidR="00F36DE3" w:rsidRDefault="00F36DE3" w:rsidP="00A86D11">
      <w:pPr>
        <w:jc w:val="both"/>
        <w:rPr>
          <w:b/>
          <w:noProof/>
          <w:sz w:val="32"/>
          <w:u w:val="thick"/>
          <w14:ligatures w14:val="standardContextual"/>
        </w:rPr>
      </w:pPr>
    </w:p>
    <w:p w14:paraId="649E17D4" w14:textId="1A3116C2" w:rsidR="00AE6365" w:rsidRPr="00F36DE3" w:rsidRDefault="00F36DE3" w:rsidP="00A86D11">
      <w:pPr>
        <w:jc w:val="both"/>
        <w:rPr>
          <w:b/>
          <w:sz w:val="32"/>
          <w:u w:val="thick"/>
        </w:rPr>
      </w:pPr>
      <w:r>
        <w:rPr>
          <w:b/>
          <w:noProof/>
          <w:sz w:val="32"/>
          <w:u w:val="thick"/>
          <w14:ligatures w14:val="standardContextual"/>
        </w:rPr>
        <w:drawing>
          <wp:inline distT="0" distB="0" distL="0" distR="0" wp14:anchorId="4A6D687F" wp14:editId="3B4A207A">
            <wp:extent cx="5646420" cy="4038698"/>
            <wp:effectExtent l="76200" t="76200" r="125730" b="133350"/>
            <wp:docPr id="156261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11305" name="Picture 1562611305"/>
                    <pic:cNvPicPr/>
                  </pic:nvPicPr>
                  <pic:blipFill rotWithShape="1">
                    <a:blip r:embed="rId19">
                      <a:extLst>
                        <a:ext uri="{28A0092B-C50C-407E-A947-70E740481C1C}">
                          <a14:useLocalDpi xmlns:a14="http://schemas.microsoft.com/office/drawing/2010/main" val="0"/>
                        </a:ext>
                      </a:extLst>
                    </a:blip>
                    <a:srcRect b="4624"/>
                    <a:stretch/>
                  </pic:blipFill>
                  <pic:spPr bwMode="auto">
                    <a:xfrm>
                      <a:off x="0" y="0"/>
                      <a:ext cx="5660379" cy="4048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050FF45" w14:textId="77777777" w:rsidR="008268C2" w:rsidRDefault="008268C2" w:rsidP="00C735FA">
      <w:pPr>
        <w:pStyle w:val="BodyText"/>
        <w:spacing w:before="157" w:line="259" w:lineRule="auto"/>
        <w:ind w:right="285"/>
        <w:jc w:val="center"/>
        <w:rPr>
          <w:bCs/>
          <w:spacing w:val="-5"/>
          <w:sz w:val="22"/>
          <w:szCs w:val="22"/>
        </w:rPr>
      </w:pPr>
    </w:p>
    <w:p w14:paraId="0A22F4ED" w14:textId="4641406A" w:rsidR="00C735FA" w:rsidRPr="00C735FA" w:rsidRDefault="00C735FA" w:rsidP="00C735FA">
      <w:pPr>
        <w:pStyle w:val="BodyText"/>
        <w:spacing w:before="157" w:line="259" w:lineRule="auto"/>
        <w:ind w:right="285"/>
        <w:jc w:val="center"/>
        <w:rPr>
          <w:bCs/>
          <w:spacing w:val="-5"/>
          <w:sz w:val="22"/>
          <w:szCs w:val="22"/>
        </w:rPr>
      </w:pPr>
      <w:r w:rsidRPr="00C735FA">
        <w:rPr>
          <w:bCs/>
          <w:spacing w:val="-5"/>
          <w:sz w:val="22"/>
          <w:szCs w:val="22"/>
        </w:rPr>
        <w:t xml:space="preserve">Fig. </w:t>
      </w:r>
      <w:r>
        <w:rPr>
          <w:bCs/>
          <w:spacing w:val="-5"/>
          <w:sz w:val="22"/>
          <w:szCs w:val="22"/>
        </w:rPr>
        <w:t>2 Gantt Chart</w:t>
      </w:r>
    </w:p>
    <w:p w14:paraId="74F8DC29" w14:textId="77777777" w:rsidR="00C735FA" w:rsidRDefault="00C735FA" w:rsidP="00A86D11">
      <w:pPr>
        <w:jc w:val="both"/>
        <w:rPr>
          <w:b/>
          <w:bCs/>
        </w:rPr>
      </w:pPr>
    </w:p>
    <w:p w14:paraId="0345B4FC" w14:textId="77777777" w:rsidR="00AE6365" w:rsidRPr="00AE6365" w:rsidRDefault="00AE6365" w:rsidP="00A86D11">
      <w:pPr>
        <w:jc w:val="both"/>
        <w:rPr>
          <w:b/>
          <w:sz w:val="32"/>
          <w:u w:val="thick"/>
        </w:rPr>
      </w:pPr>
    </w:p>
    <w:p w14:paraId="2620B822" w14:textId="5044A82C" w:rsidR="008F67FC" w:rsidRPr="00AE6365" w:rsidRDefault="00AE6365" w:rsidP="00A86D11">
      <w:pPr>
        <w:jc w:val="both"/>
        <w:rPr>
          <w:b/>
          <w:sz w:val="32"/>
          <w:u w:val="thick"/>
        </w:rPr>
      </w:pPr>
      <w:r w:rsidRPr="00AE6365">
        <w:rPr>
          <w:b/>
          <w:sz w:val="32"/>
          <w:u w:val="thick"/>
        </w:rPr>
        <w:t>References:</w:t>
      </w:r>
    </w:p>
    <w:p w14:paraId="7977ACE0" w14:textId="77777777" w:rsidR="00AE6365" w:rsidRPr="00AE6365" w:rsidRDefault="00AE6365" w:rsidP="00A86D11">
      <w:pPr>
        <w:jc w:val="both"/>
        <w:rPr>
          <w:b/>
          <w:bCs/>
        </w:rPr>
      </w:pPr>
    </w:p>
    <w:p w14:paraId="10FEEBF2" w14:textId="7FC57754" w:rsidR="00F756EC" w:rsidRPr="00F36DE3" w:rsidRDefault="00F756EC" w:rsidP="00F756EC">
      <w:pPr>
        <w:jc w:val="both"/>
        <w:rPr>
          <w:bCs/>
          <w:spacing w:val="-5"/>
          <w:sz w:val="28"/>
          <w:szCs w:val="28"/>
        </w:rPr>
      </w:pPr>
      <w:r w:rsidRPr="00F36DE3">
        <w:rPr>
          <w:bCs/>
          <w:spacing w:val="-5"/>
          <w:sz w:val="28"/>
          <w:szCs w:val="28"/>
        </w:rPr>
        <w:t>[1]</w:t>
      </w:r>
      <w:r w:rsidR="00C7187C">
        <w:rPr>
          <w:bCs/>
          <w:spacing w:val="-5"/>
          <w:sz w:val="28"/>
          <w:szCs w:val="28"/>
        </w:rPr>
        <w:t xml:space="preserve"> </w:t>
      </w:r>
      <w:r w:rsidRPr="00F36DE3">
        <w:rPr>
          <w:bCs/>
          <w:spacing w:val="-5"/>
          <w:sz w:val="28"/>
          <w:szCs w:val="28"/>
        </w:rPr>
        <w:t xml:space="preserve">Aslam, S., &amp; Rabie, T. F. (2023, February). Principal Component Analysis in Image Classification: A review. In 2023 Advances in Science and Engineering Technology International Conferences (ASET) (pp. 1-7). IEEE. </w:t>
      </w:r>
    </w:p>
    <w:p w14:paraId="1EAE68F9" w14:textId="77777777" w:rsidR="00F756EC" w:rsidRPr="00F36DE3" w:rsidRDefault="00F756EC" w:rsidP="00F756EC">
      <w:pPr>
        <w:jc w:val="both"/>
        <w:rPr>
          <w:bCs/>
          <w:spacing w:val="-5"/>
          <w:sz w:val="28"/>
          <w:szCs w:val="28"/>
        </w:rPr>
      </w:pPr>
      <w:r w:rsidRPr="00F36DE3">
        <w:rPr>
          <w:bCs/>
          <w:spacing w:val="-5"/>
          <w:sz w:val="28"/>
          <w:szCs w:val="28"/>
        </w:rPr>
        <w:t xml:space="preserve"> </w:t>
      </w:r>
    </w:p>
    <w:p w14:paraId="1BBBB5DA" w14:textId="2C774AFA" w:rsidR="00F756EC" w:rsidRPr="00F36DE3" w:rsidRDefault="00F756EC" w:rsidP="00F756EC">
      <w:pPr>
        <w:jc w:val="both"/>
        <w:rPr>
          <w:bCs/>
          <w:spacing w:val="-5"/>
          <w:sz w:val="28"/>
          <w:szCs w:val="28"/>
        </w:rPr>
      </w:pPr>
      <w:r w:rsidRPr="00F36DE3">
        <w:rPr>
          <w:bCs/>
          <w:spacing w:val="-5"/>
          <w:sz w:val="28"/>
          <w:szCs w:val="28"/>
        </w:rPr>
        <w:t xml:space="preserve">[2] Chitra, P., Srilatha, K., Sumathi, M., Jayasudha, F. V., Bernatin, T., &amp; Jagadeesh, M. (2023, March). Classification of Ultrasound PCOS Image using Deep Learning based Hybrid Models. In 2023 Second International Conference on Electronics and Renewable Systems (ICEARS) (pp. 1389-1394). IEEE. </w:t>
      </w:r>
    </w:p>
    <w:p w14:paraId="0B3C3062" w14:textId="77777777" w:rsidR="00F756EC" w:rsidRPr="00F36DE3" w:rsidRDefault="00F756EC" w:rsidP="00F756EC">
      <w:pPr>
        <w:jc w:val="both"/>
        <w:rPr>
          <w:bCs/>
          <w:spacing w:val="-5"/>
          <w:sz w:val="28"/>
          <w:szCs w:val="28"/>
        </w:rPr>
      </w:pPr>
      <w:r w:rsidRPr="00F36DE3">
        <w:rPr>
          <w:bCs/>
          <w:spacing w:val="-5"/>
          <w:sz w:val="28"/>
          <w:szCs w:val="28"/>
        </w:rPr>
        <w:t xml:space="preserve"> </w:t>
      </w:r>
    </w:p>
    <w:p w14:paraId="1F18DE52" w14:textId="77777777" w:rsidR="00F756EC" w:rsidRPr="00F36DE3" w:rsidRDefault="00F756EC" w:rsidP="00F756EC">
      <w:pPr>
        <w:jc w:val="both"/>
        <w:rPr>
          <w:bCs/>
          <w:spacing w:val="-5"/>
          <w:sz w:val="28"/>
          <w:szCs w:val="28"/>
        </w:rPr>
      </w:pPr>
      <w:r w:rsidRPr="00F36DE3">
        <w:rPr>
          <w:bCs/>
          <w:spacing w:val="-5"/>
          <w:sz w:val="28"/>
          <w:szCs w:val="28"/>
        </w:rPr>
        <w:t xml:space="preserve">[3] Suha, S. A., &amp; Islam, M. N. (2022). An extended machine learning technique for </w:t>
      </w:r>
    </w:p>
    <w:p w14:paraId="1156172E" w14:textId="7C485544" w:rsidR="00F756EC" w:rsidRPr="00F36DE3" w:rsidRDefault="00F756EC" w:rsidP="00F756EC">
      <w:pPr>
        <w:jc w:val="both"/>
        <w:rPr>
          <w:bCs/>
          <w:spacing w:val="-5"/>
          <w:sz w:val="28"/>
          <w:szCs w:val="28"/>
        </w:rPr>
      </w:pPr>
      <w:r w:rsidRPr="00F36DE3">
        <w:rPr>
          <w:bCs/>
          <w:spacing w:val="-5"/>
          <w:sz w:val="28"/>
          <w:szCs w:val="28"/>
        </w:rPr>
        <w:t xml:space="preserve">polycystic ovary syndrome detection using ovary ultrasound image. Scientific Reports, 12(1), 17123. </w:t>
      </w:r>
    </w:p>
    <w:p w14:paraId="2EC3F968" w14:textId="77777777" w:rsidR="00F756EC" w:rsidRPr="00F36DE3" w:rsidRDefault="00F756EC" w:rsidP="00F756EC">
      <w:pPr>
        <w:jc w:val="both"/>
        <w:rPr>
          <w:bCs/>
          <w:spacing w:val="-5"/>
          <w:sz w:val="28"/>
          <w:szCs w:val="28"/>
        </w:rPr>
      </w:pPr>
      <w:r w:rsidRPr="00F36DE3">
        <w:rPr>
          <w:bCs/>
          <w:spacing w:val="-5"/>
          <w:sz w:val="28"/>
          <w:szCs w:val="28"/>
        </w:rPr>
        <w:t xml:space="preserve"> </w:t>
      </w:r>
    </w:p>
    <w:p w14:paraId="184C7C5F" w14:textId="75348E69" w:rsidR="00F756EC" w:rsidRPr="00F36DE3" w:rsidRDefault="00F756EC" w:rsidP="00F756EC">
      <w:pPr>
        <w:jc w:val="both"/>
        <w:rPr>
          <w:bCs/>
          <w:spacing w:val="-5"/>
          <w:sz w:val="28"/>
          <w:szCs w:val="28"/>
        </w:rPr>
      </w:pPr>
      <w:r w:rsidRPr="00F36DE3">
        <w:rPr>
          <w:bCs/>
          <w:spacing w:val="-5"/>
          <w:sz w:val="28"/>
          <w:szCs w:val="28"/>
        </w:rPr>
        <w:lastRenderedPageBreak/>
        <w:t>[4] Aggarwal, A., Mittal, M., &amp; Battineni, G. (2021). Generative adversarial network: An overview of theory and applications. International Journal of Information</w:t>
      </w:r>
      <w:r w:rsidR="00F36DE3">
        <w:rPr>
          <w:bCs/>
          <w:spacing w:val="-5"/>
          <w:sz w:val="28"/>
          <w:szCs w:val="28"/>
        </w:rPr>
        <w:t xml:space="preserve"> </w:t>
      </w:r>
      <w:r w:rsidRPr="00F36DE3">
        <w:rPr>
          <w:bCs/>
          <w:spacing w:val="-5"/>
          <w:sz w:val="28"/>
          <w:szCs w:val="28"/>
        </w:rPr>
        <w:t xml:space="preserve">Management Data Insights, 1(1), 100004. </w:t>
      </w:r>
    </w:p>
    <w:p w14:paraId="494BFC83" w14:textId="77777777" w:rsidR="00F756EC" w:rsidRPr="00F36DE3" w:rsidRDefault="00F756EC" w:rsidP="00F756EC">
      <w:pPr>
        <w:jc w:val="both"/>
        <w:rPr>
          <w:bCs/>
          <w:spacing w:val="-5"/>
          <w:sz w:val="28"/>
          <w:szCs w:val="28"/>
        </w:rPr>
      </w:pPr>
      <w:r w:rsidRPr="00F36DE3">
        <w:rPr>
          <w:bCs/>
          <w:spacing w:val="-5"/>
          <w:sz w:val="28"/>
          <w:szCs w:val="28"/>
        </w:rPr>
        <w:t xml:space="preserve"> </w:t>
      </w:r>
    </w:p>
    <w:p w14:paraId="032309AE" w14:textId="77777777" w:rsidR="00F756EC" w:rsidRPr="00F36DE3" w:rsidRDefault="00F756EC" w:rsidP="00F756EC">
      <w:pPr>
        <w:jc w:val="both"/>
        <w:rPr>
          <w:bCs/>
          <w:spacing w:val="-5"/>
          <w:sz w:val="28"/>
          <w:szCs w:val="28"/>
        </w:rPr>
      </w:pPr>
      <w:r w:rsidRPr="00F36DE3">
        <w:rPr>
          <w:bCs/>
          <w:spacing w:val="-5"/>
          <w:sz w:val="28"/>
          <w:szCs w:val="28"/>
        </w:rPr>
        <w:t xml:space="preserve">[5] Sumathi, M., Chitra, P., Prabha, R. S., &amp; Srilatha, K. (2021, February). Study and </w:t>
      </w:r>
    </w:p>
    <w:p w14:paraId="723714C0" w14:textId="77777777" w:rsidR="00F756EC" w:rsidRPr="00F36DE3" w:rsidRDefault="00F756EC" w:rsidP="00F756EC">
      <w:pPr>
        <w:jc w:val="both"/>
        <w:rPr>
          <w:bCs/>
          <w:spacing w:val="-5"/>
          <w:sz w:val="28"/>
          <w:szCs w:val="28"/>
        </w:rPr>
      </w:pPr>
      <w:r w:rsidRPr="00F36DE3">
        <w:rPr>
          <w:bCs/>
          <w:spacing w:val="-5"/>
          <w:sz w:val="28"/>
          <w:szCs w:val="28"/>
        </w:rPr>
        <w:t xml:space="preserve">detection of PCOS related diseases using CNN. In IOP Conference Series: Materials </w:t>
      </w:r>
    </w:p>
    <w:p w14:paraId="4213379B" w14:textId="462400F7" w:rsidR="00BC15E0" w:rsidRDefault="00F756EC" w:rsidP="00F756EC">
      <w:pPr>
        <w:jc w:val="both"/>
        <w:rPr>
          <w:bCs/>
          <w:spacing w:val="-5"/>
          <w:sz w:val="28"/>
          <w:szCs w:val="28"/>
        </w:rPr>
      </w:pPr>
      <w:r w:rsidRPr="00F36DE3">
        <w:rPr>
          <w:bCs/>
          <w:spacing w:val="-5"/>
          <w:sz w:val="28"/>
          <w:szCs w:val="28"/>
        </w:rPr>
        <w:t>Science and Engineering (Vol. 1070, No. 1, p. 012062). IOP Publishing.</w:t>
      </w:r>
    </w:p>
    <w:p w14:paraId="7228F354" w14:textId="77777777" w:rsidR="00A32DE9" w:rsidRDefault="00A32DE9" w:rsidP="00F756EC">
      <w:pPr>
        <w:jc w:val="both"/>
        <w:rPr>
          <w:bCs/>
          <w:spacing w:val="-5"/>
          <w:sz w:val="28"/>
          <w:szCs w:val="28"/>
        </w:rPr>
      </w:pPr>
    </w:p>
    <w:p w14:paraId="68A7C036" w14:textId="646104CA" w:rsidR="00A32DE9" w:rsidRDefault="00A32DE9" w:rsidP="00F756EC">
      <w:pPr>
        <w:jc w:val="both"/>
        <w:rPr>
          <w:bCs/>
          <w:spacing w:val="-5"/>
          <w:sz w:val="28"/>
          <w:szCs w:val="28"/>
        </w:rPr>
      </w:pPr>
      <w:r>
        <w:rPr>
          <w:bCs/>
          <w:spacing w:val="-5"/>
          <w:sz w:val="28"/>
          <w:szCs w:val="28"/>
        </w:rPr>
        <w:t xml:space="preserve">[6] </w:t>
      </w:r>
      <w:r w:rsidRPr="00A32DE9">
        <w:rPr>
          <w:bCs/>
          <w:spacing w:val="-5"/>
          <w:sz w:val="28"/>
          <w:szCs w:val="28"/>
        </w:rPr>
        <w:t>Lin LH, Baracat MC, Gustavo AR, et al. Androgen receptor gene polymorphism and polycystic ovary syndrome. Int J Gynaecol Obstet. 2013;120:115–118. doi: 10.1016/j.ijgo.2012.08.016</w:t>
      </w:r>
    </w:p>
    <w:p w14:paraId="505807D3" w14:textId="77777777" w:rsidR="00C7187C" w:rsidRDefault="00C7187C" w:rsidP="00F756EC">
      <w:pPr>
        <w:jc w:val="both"/>
        <w:rPr>
          <w:bCs/>
          <w:spacing w:val="-5"/>
          <w:sz w:val="28"/>
          <w:szCs w:val="28"/>
        </w:rPr>
      </w:pPr>
    </w:p>
    <w:p w14:paraId="5F8DC860" w14:textId="4357D393" w:rsidR="00C7187C" w:rsidRDefault="00C7187C" w:rsidP="00F756EC">
      <w:pPr>
        <w:jc w:val="both"/>
        <w:rPr>
          <w:bCs/>
          <w:spacing w:val="-5"/>
          <w:sz w:val="28"/>
          <w:szCs w:val="28"/>
        </w:rPr>
      </w:pPr>
      <w:r>
        <w:rPr>
          <w:bCs/>
          <w:spacing w:val="-5"/>
          <w:sz w:val="28"/>
          <w:szCs w:val="28"/>
        </w:rPr>
        <w:t xml:space="preserve">[7] </w:t>
      </w:r>
      <w:r w:rsidRPr="00C7187C">
        <w:rPr>
          <w:bCs/>
          <w:spacing w:val="-5"/>
          <w:sz w:val="28"/>
          <w:szCs w:val="28"/>
        </w:rPr>
        <w:t>Hai Bai, Huanhuan Ding, Mingming Wang. Polycystic Ovary Syndrome (PCOS): Symptoms, Causes, and Treatment. </w:t>
      </w:r>
      <w:r w:rsidRPr="00C7187C">
        <w:rPr>
          <w:bCs/>
          <w:i/>
          <w:iCs/>
          <w:spacing w:val="-5"/>
          <w:sz w:val="28"/>
          <w:szCs w:val="28"/>
        </w:rPr>
        <w:t>Clin. Exp. Obstet. Gynecol.</w:t>
      </w:r>
      <w:r w:rsidRPr="00C7187C">
        <w:rPr>
          <w:bCs/>
          <w:spacing w:val="-5"/>
          <w:sz w:val="28"/>
          <w:szCs w:val="28"/>
        </w:rPr>
        <w:t> </w:t>
      </w:r>
      <w:r w:rsidRPr="00C7187C">
        <w:rPr>
          <w:b/>
          <w:bCs/>
          <w:spacing w:val="-5"/>
          <w:sz w:val="28"/>
          <w:szCs w:val="28"/>
        </w:rPr>
        <w:t>2024</w:t>
      </w:r>
      <w:r w:rsidRPr="00C7187C">
        <w:rPr>
          <w:bCs/>
          <w:spacing w:val="-5"/>
          <w:sz w:val="28"/>
          <w:szCs w:val="28"/>
        </w:rPr>
        <w:t>, 51(5), 126. </w:t>
      </w:r>
    </w:p>
    <w:p w14:paraId="0DBDAD13" w14:textId="77777777" w:rsidR="007D4B58" w:rsidRDefault="007D4B58" w:rsidP="00F756EC">
      <w:pPr>
        <w:jc w:val="both"/>
        <w:rPr>
          <w:bCs/>
          <w:spacing w:val="-5"/>
          <w:sz w:val="28"/>
          <w:szCs w:val="28"/>
        </w:rPr>
      </w:pPr>
    </w:p>
    <w:p w14:paraId="25F5377B" w14:textId="61E7FFCD" w:rsidR="007D4B58" w:rsidRDefault="007D4B58" w:rsidP="00F756EC">
      <w:pPr>
        <w:jc w:val="both"/>
        <w:rPr>
          <w:bCs/>
          <w:spacing w:val="-5"/>
          <w:sz w:val="28"/>
          <w:szCs w:val="28"/>
        </w:rPr>
      </w:pPr>
      <w:r>
        <w:rPr>
          <w:bCs/>
          <w:spacing w:val="-5"/>
          <w:sz w:val="28"/>
          <w:szCs w:val="28"/>
        </w:rPr>
        <w:t xml:space="preserve">[8] </w:t>
      </w:r>
      <w:r w:rsidRPr="007D4B58">
        <w:rPr>
          <w:bCs/>
          <w:spacing w:val="-5"/>
          <w:sz w:val="28"/>
          <w:szCs w:val="28"/>
        </w:rPr>
        <w:t>Chhabra, M., Kumar, R. (2022). A Smart Healthcare System Based on Classifier DenseNet 121 Model to Detect Multiple Diseases. In: Marriwala, N., Tripathi, C., Jain, S., Kumar, D. (eds) Mobile Radio Communications and 5G Networks. Lecture Notes in Networks and Systems, vol 339. Springer, Singapore</w:t>
      </w:r>
      <w:r>
        <w:rPr>
          <w:bCs/>
          <w:spacing w:val="-5"/>
          <w:sz w:val="28"/>
          <w:szCs w:val="28"/>
        </w:rPr>
        <w:t>.</w:t>
      </w:r>
    </w:p>
    <w:p w14:paraId="59480CA1" w14:textId="77777777" w:rsidR="007D4B58" w:rsidRDefault="007D4B58" w:rsidP="00F756EC">
      <w:pPr>
        <w:jc w:val="both"/>
        <w:rPr>
          <w:bCs/>
          <w:spacing w:val="-5"/>
          <w:sz w:val="28"/>
          <w:szCs w:val="28"/>
        </w:rPr>
      </w:pPr>
    </w:p>
    <w:p w14:paraId="356D4B08" w14:textId="77777777" w:rsidR="007D4B58" w:rsidRPr="00F36DE3" w:rsidRDefault="007D4B58" w:rsidP="00F756EC">
      <w:pPr>
        <w:jc w:val="both"/>
        <w:rPr>
          <w:bCs/>
          <w:spacing w:val="-5"/>
          <w:sz w:val="28"/>
          <w:szCs w:val="28"/>
        </w:rPr>
      </w:pPr>
    </w:p>
    <w:sectPr w:rsidR="007D4B58" w:rsidRPr="00F36DE3" w:rsidSect="008A14E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251C2" w14:textId="77777777" w:rsidR="00A34E28" w:rsidRDefault="00A34E28" w:rsidP="002905CC">
      <w:r>
        <w:separator/>
      </w:r>
    </w:p>
  </w:endnote>
  <w:endnote w:type="continuationSeparator" w:id="0">
    <w:p w14:paraId="15D9EED4" w14:textId="77777777" w:rsidR="00A34E28" w:rsidRDefault="00A34E28" w:rsidP="0029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6602433"/>
      <w:docPartObj>
        <w:docPartGallery w:val="Page Numbers (Bottom of Page)"/>
        <w:docPartUnique/>
      </w:docPartObj>
    </w:sdtPr>
    <w:sdtEndPr>
      <w:rPr>
        <w:noProof/>
      </w:rPr>
    </w:sdtEndPr>
    <w:sdtContent>
      <w:p w14:paraId="444EBEEB" w14:textId="689A6B24" w:rsidR="00F17F6F" w:rsidRDefault="00F17F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35178B" w14:textId="77777777" w:rsidR="00F17F6F" w:rsidRDefault="00F17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862941"/>
      <w:docPartObj>
        <w:docPartGallery w:val="Page Numbers (Bottom of Page)"/>
        <w:docPartUnique/>
      </w:docPartObj>
    </w:sdtPr>
    <w:sdtEndPr>
      <w:rPr>
        <w:noProof/>
      </w:rPr>
    </w:sdtEndPr>
    <w:sdtContent>
      <w:p w14:paraId="671507B6" w14:textId="77777777" w:rsidR="00F17F6F" w:rsidRDefault="00F17F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D5B659" w14:textId="77777777" w:rsidR="00F17F6F" w:rsidRDefault="00F17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0AF04" w14:textId="77777777" w:rsidR="00A34E28" w:rsidRDefault="00A34E28" w:rsidP="002905CC">
      <w:r>
        <w:separator/>
      </w:r>
    </w:p>
  </w:footnote>
  <w:footnote w:type="continuationSeparator" w:id="0">
    <w:p w14:paraId="3E9890C7" w14:textId="77777777" w:rsidR="00A34E28" w:rsidRDefault="00A34E28" w:rsidP="00290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0A23"/>
    <w:multiLevelType w:val="hybridMultilevel"/>
    <w:tmpl w:val="45540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BC3DFA"/>
    <w:multiLevelType w:val="hybridMultilevel"/>
    <w:tmpl w:val="9BDEF9FA"/>
    <w:lvl w:ilvl="0" w:tplc="85544864">
      <w:start w:val="1"/>
      <w:numFmt w:val="bullet"/>
      <w:lvlText w:val="•"/>
      <w:lvlJc w:val="left"/>
      <w:pPr>
        <w:tabs>
          <w:tab w:val="num" w:pos="720"/>
        </w:tabs>
        <w:ind w:left="720" w:hanging="360"/>
      </w:pPr>
      <w:rPr>
        <w:rFonts w:ascii="Arial" w:hAnsi="Arial" w:hint="default"/>
      </w:rPr>
    </w:lvl>
    <w:lvl w:ilvl="1" w:tplc="7DD0F070" w:tentative="1">
      <w:start w:val="1"/>
      <w:numFmt w:val="bullet"/>
      <w:lvlText w:val="•"/>
      <w:lvlJc w:val="left"/>
      <w:pPr>
        <w:tabs>
          <w:tab w:val="num" w:pos="1440"/>
        </w:tabs>
        <w:ind w:left="1440" w:hanging="360"/>
      </w:pPr>
      <w:rPr>
        <w:rFonts w:ascii="Arial" w:hAnsi="Arial" w:hint="default"/>
      </w:rPr>
    </w:lvl>
    <w:lvl w:ilvl="2" w:tplc="BD1C8256" w:tentative="1">
      <w:start w:val="1"/>
      <w:numFmt w:val="bullet"/>
      <w:lvlText w:val="•"/>
      <w:lvlJc w:val="left"/>
      <w:pPr>
        <w:tabs>
          <w:tab w:val="num" w:pos="2160"/>
        </w:tabs>
        <w:ind w:left="2160" w:hanging="360"/>
      </w:pPr>
      <w:rPr>
        <w:rFonts w:ascii="Arial" w:hAnsi="Arial" w:hint="default"/>
      </w:rPr>
    </w:lvl>
    <w:lvl w:ilvl="3" w:tplc="C5783144" w:tentative="1">
      <w:start w:val="1"/>
      <w:numFmt w:val="bullet"/>
      <w:lvlText w:val="•"/>
      <w:lvlJc w:val="left"/>
      <w:pPr>
        <w:tabs>
          <w:tab w:val="num" w:pos="2880"/>
        </w:tabs>
        <w:ind w:left="2880" w:hanging="360"/>
      </w:pPr>
      <w:rPr>
        <w:rFonts w:ascii="Arial" w:hAnsi="Arial" w:hint="default"/>
      </w:rPr>
    </w:lvl>
    <w:lvl w:ilvl="4" w:tplc="535424DE" w:tentative="1">
      <w:start w:val="1"/>
      <w:numFmt w:val="bullet"/>
      <w:lvlText w:val="•"/>
      <w:lvlJc w:val="left"/>
      <w:pPr>
        <w:tabs>
          <w:tab w:val="num" w:pos="3600"/>
        </w:tabs>
        <w:ind w:left="3600" w:hanging="360"/>
      </w:pPr>
      <w:rPr>
        <w:rFonts w:ascii="Arial" w:hAnsi="Arial" w:hint="default"/>
      </w:rPr>
    </w:lvl>
    <w:lvl w:ilvl="5" w:tplc="B43E5EFA" w:tentative="1">
      <w:start w:val="1"/>
      <w:numFmt w:val="bullet"/>
      <w:lvlText w:val="•"/>
      <w:lvlJc w:val="left"/>
      <w:pPr>
        <w:tabs>
          <w:tab w:val="num" w:pos="4320"/>
        </w:tabs>
        <w:ind w:left="4320" w:hanging="360"/>
      </w:pPr>
      <w:rPr>
        <w:rFonts w:ascii="Arial" w:hAnsi="Arial" w:hint="default"/>
      </w:rPr>
    </w:lvl>
    <w:lvl w:ilvl="6" w:tplc="1A92AAC4" w:tentative="1">
      <w:start w:val="1"/>
      <w:numFmt w:val="bullet"/>
      <w:lvlText w:val="•"/>
      <w:lvlJc w:val="left"/>
      <w:pPr>
        <w:tabs>
          <w:tab w:val="num" w:pos="5040"/>
        </w:tabs>
        <w:ind w:left="5040" w:hanging="360"/>
      </w:pPr>
      <w:rPr>
        <w:rFonts w:ascii="Arial" w:hAnsi="Arial" w:hint="default"/>
      </w:rPr>
    </w:lvl>
    <w:lvl w:ilvl="7" w:tplc="D438F448" w:tentative="1">
      <w:start w:val="1"/>
      <w:numFmt w:val="bullet"/>
      <w:lvlText w:val="•"/>
      <w:lvlJc w:val="left"/>
      <w:pPr>
        <w:tabs>
          <w:tab w:val="num" w:pos="5760"/>
        </w:tabs>
        <w:ind w:left="5760" w:hanging="360"/>
      </w:pPr>
      <w:rPr>
        <w:rFonts w:ascii="Arial" w:hAnsi="Arial" w:hint="default"/>
      </w:rPr>
    </w:lvl>
    <w:lvl w:ilvl="8" w:tplc="0D3046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7000C6"/>
    <w:multiLevelType w:val="hybridMultilevel"/>
    <w:tmpl w:val="C7EE8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6D7281"/>
    <w:multiLevelType w:val="multilevel"/>
    <w:tmpl w:val="32625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680938">
    <w:abstractNumId w:val="1"/>
  </w:num>
  <w:num w:numId="2" w16cid:durableId="921909141">
    <w:abstractNumId w:val="0"/>
  </w:num>
  <w:num w:numId="3" w16cid:durableId="1500995878">
    <w:abstractNumId w:val="2"/>
  </w:num>
  <w:num w:numId="4" w16cid:durableId="263804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6C"/>
    <w:rsid w:val="000433FD"/>
    <w:rsid w:val="000A20F7"/>
    <w:rsid w:val="00172221"/>
    <w:rsid w:val="001C3FF1"/>
    <w:rsid w:val="002478B8"/>
    <w:rsid w:val="00260964"/>
    <w:rsid w:val="002905CC"/>
    <w:rsid w:val="00293F74"/>
    <w:rsid w:val="002B1C9D"/>
    <w:rsid w:val="002C3A22"/>
    <w:rsid w:val="002D0332"/>
    <w:rsid w:val="002D1288"/>
    <w:rsid w:val="002F4EA8"/>
    <w:rsid w:val="00304D17"/>
    <w:rsid w:val="00344362"/>
    <w:rsid w:val="00391ADB"/>
    <w:rsid w:val="003C6FD0"/>
    <w:rsid w:val="00402D72"/>
    <w:rsid w:val="004C3804"/>
    <w:rsid w:val="004F6BF5"/>
    <w:rsid w:val="005263B9"/>
    <w:rsid w:val="0053676C"/>
    <w:rsid w:val="00587590"/>
    <w:rsid w:val="0059705B"/>
    <w:rsid w:val="0068733F"/>
    <w:rsid w:val="00693943"/>
    <w:rsid w:val="006B28EF"/>
    <w:rsid w:val="006B5C60"/>
    <w:rsid w:val="006D4FBF"/>
    <w:rsid w:val="006F3523"/>
    <w:rsid w:val="00782F6E"/>
    <w:rsid w:val="007C4D32"/>
    <w:rsid w:val="007D4B58"/>
    <w:rsid w:val="00817E4A"/>
    <w:rsid w:val="00825EFE"/>
    <w:rsid w:val="008268C2"/>
    <w:rsid w:val="00896F60"/>
    <w:rsid w:val="008A14E8"/>
    <w:rsid w:val="008F67FC"/>
    <w:rsid w:val="00911DD4"/>
    <w:rsid w:val="00937252"/>
    <w:rsid w:val="009757FB"/>
    <w:rsid w:val="00986C8E"/>
    <w:rsid w:val="009B31FB"/>
    <w:rsid w:val="009D46E1"/>
    <w:rsid w:val="00A32DE9"/>
    <w:rsid w:val="00A34E28"/>
    <w:rsid w:val="00A83759"/>
    <w:rsid w:val="00A86D11"/>
    <w:rsid w:val="00AC5FA3"/>
    <w:rsid w:val="00AE6365"/>
    <w:rsid w:val="00B96278"/>
    <w:rsid w:val="00BA695D"/>
    <w:rsid w:val="00BC15E0"/>
    <w:rsid w:val="00C00C06"/>
    <w:rsid w:val="00C13602"/>
    <w:rsid w:val="00C2175A"/>
    <w:rsid w:val="00C607E1"/>
    <w:rsid w:val="00C64652"/>
    <w:rsid w:val="00C7187C"/>
    <w:rsid w:val="00C735FA"/>
    <w:rsid w:val="00C74C98"/>
    <w:rsid w:val="00E01AD7"/>
    <w:rsid w:val="00E1349F"/>
    <w:rsid w:val="00E57F4F"/>
    <w:rsid w:val="00E76162"/>
    <w:rsid w:val="00E97A72"/>
    <w:rsid w:val="00ED405E"/>
    <w:rsid w:val="00EF1A0C"/>
    <w:rsid w:val="00F06169"/>
    <w:rsid w:val="00F17F6F"/>
    <w:rsid w:val="00F36DE3"/>
    <w:rsid w:val="00F62C0F"/>
    <w:rsid w:val="00F756EC"/>
    <w:rsid w:val="00F9063C"/>
    <w:rsid w:val="00F948CC"/>
    <w:rsid w:val="00F969B5"/>
    <w:rsid w:val="00FA0488"/>
    <w:rsid w:val="00FA6484"/>
    <w:rsid w:val="00FD7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8CAF5"/>
  <w15:chartTrackingRefBased/>
  <w15:docId w15:val="{BC59B677-21BB-411E-8EC3-E2AD168A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22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53676C"/>
    <w:pPr>
      <w:ind w:left="582" w:right="1309"/>
      <w:jc w:val="center"/>
      <w:outlineLvl w:val="0"/>
    </w:pPr>
    <w:rPr>
      <w:sz w:val="36"/>
      <w:szCs w:val="36"/>
    </w:rPr>
  </w:style>
  <w:style w:type="paragraph" w:styleId="Heading2">
    <w:name w:val="heading 2"/>
    <w:basedOn w:val="Normal"/>
    <w:next w:val="Normal"/>
    <w:link w:val="Heading2Char"/>
    <w:uiPriority w:val="9"/>
    <w:semiHidden/>
    <w:unhideWhenUsed/>
    <w:qFormat/>
    <w:rsid w:val="00C00C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3676C"/>
    <w:pPr>
      <w:ind w:left="260"/>
      <w:outlineLvl w:val="2"/>
    </w:pPr>
    <w:rPr>
      <w:b/>
      <w:bCs/>
      <w:sz w:val="28"/>
      <w:szCs w:val="28"/>
    </w:rPr>
  </w:style>
  <w:style w:type="paragraph" w:styleId="Heading4">
    <w:name w:val="heading 4"/>
    <w:basedOn w:val="Normal"/>
    <w:next w:val="Normal"/>
    <w:link w:val="Heading4Char"/>
    <w:uiPriority w:val="9"/>
    <w:semiHidden/>
    <w:unhideWhenUsed/>
    <w:qFormat/>
    <w:rsid w:val="007D4B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6C"/>
    <w:rPr>
      <w:rFonts w:ascii="Times New Roman" w:eastAsia="Times New Roman" w:hAnsi="Times New Roman" w:cs="Times New Roman"/>
      <w:kern w:val="0"/>
      <w:sz w:val="36"/>
      <w:szCs w:val="36"/>
      <w:lang w:val="en-US"/>
      <w14:ligatures w14:val="none"/>
    </w:rPr>
  </w:style>
  <w:style w:type="character" w:customStyle="1" w:styleId="Heading3Char">
    <w:name w:val="Heading 3 Char"/>
    <w:basedOn w:val="DefaultParagraphFont"/>
    <w:link w:val="Heading3"/>
    <w:uiPriority w:val="9"/>
    <w:rsid w:val="0053676C"/>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53676C"/>
    <w:rPr>
      <w:sz w:val="28"/>
      <w:szCs w:val="28"/>
    </w:rPr>
  </w:style>
  <w:style w:type="character" w:customStyle="1" w:styleId="BodyTextChar">
    <w:name w:val="Body Text Char"/>
    <w:basedOn w:val="DefaultParagraphFont"/>
    <w:link w:val="BodyText"/>
    <w:uiPriority w:val="1"/>
    <w:rsid w:val="0053676C"/>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53676C"/>
    <w:pPr>
      <w:ind w:left="717" w:right="1309"/>
      <w:jc w:val="center"/>
    </w:pPr>
    <w:rPr>
      <w:b/>
      <w:bCs/>
      <w:sz w:val="48"/>
      <w:szCs w:val="48"/>
    </w:rPr>
  </w:style>
  <w:style w:type="character" w:customStyle="1" w:styleId="TitleChar">
    <w:name w:val="Title Char"/>
    <w:basedOn w:val="DefaultParagraphFont"/>
    <w:link w:val="Title"/>
    <w:uiPriority w:val="10"/>
    <w:rsid w:val="0053676C"/>
    <w:rPr>
      <w:rFonts w:ascii="Times New Roman" w:eastAsia="Times New Roman" w:hAnsi="Times New Roman" w:cs="Times New Roman"/>
      <w:b/>
      <w:bCs/>
      <w:kern w:val="0"/>
      <w:sz w:val="48"/>
      <w:szCs w:val="48"/>
      <w:lang w:val="en-US"/>
      <w14:ligatures w14:val="none"/>
    </w:rPr>
  </w:style>
  <w:style w:type="paragraph" w:customStyle="1" w:styleId="TableParagraph">
    <w:name w:val="Table Paragraph"/>
    <w:basedOn w:val="Normal"/>
    <w:uiPriority w:val="1"/>
    <w:qFormat/>
    <w:rsid w:val="0053676C"/>
    <w:pPr>
      <w:ind w:left="8"/>
      <w:jc w:val="center"/>
    </w:pPr>
  </w:style>
  <w:style w:type="character" w:customStyle="1" w:styleId="Heading2Char">
    <w:name w:val="Heading 2 Char"/>
    <w:basedOn w:val="DefaultParagraphFont"/>
    <w:link w:val="Heading2"/>
    <w:uiPriority w:val="9"/>
    <w:semiHidden/>
    <w:rsid w:val="00C00C06"/>
    <w:rPr>
      <w:rFonts w:asciiTheme="majorHAnsi" w:eastAsiaTheme="majorEastAsia" w:hAnsiTheme="majorHAnsi" w:cstheme="majorBidi"/>
      <w:color w:val="2F5496" w:themeColor="accent1" w:themeShade="BF"/>
      <w:kern w:val="0"/>
      <w:sz w:val="26"/>
      <w:szCs w:val="26"/>
      <w:lang w:val="en-US"/>
      <w14:ligatures w14:val="none"/>
    </w:rPr>
  </w:style>
  <w:style w:type="paragraph" w:styleId="NormalWeb">
    <w:name w:val="Normal (Web)"/>
    <w:basedOn w:val="Normal"/>
    <w:uiPriority w:val="99"/>
    <w:semiHidden/>
    <w:unhideWhenUsed/>
    <w:rsid w:val="00C00C06"/>
    <w:rPr>
      <w:sz w:val="24"/>
      <w:szCs w:val="24"/>
    </w:rPr>
  </w:style>
  <w:style w:type="table" w:styleId="TableGrid">
    <w:name w:val="Table Grid"/>
    <w:basedOn w:val="TableNormal"/>
    <w:uiPriority w:val="39"/>
    <w:rsid w:val="00597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365"/>
    <w:pPr>
      <w:ind w:left="720"/>
      <w:contextualSpacing/>
    </w:pPr>
  </w:style>
  <w:style w:type="paragraph" w:styleId="Header">
    <w:name w:val="header"/>
    <w:basedOn w:val="Normal"/>
    <w:link w:val="HeaderChar"/>
    <w:uiPriority w:val="99"/>
    <w:unhideWhenUsed/>
    <w:rsid w:val="002905CC"/>
    <w:pPr>
      <w:tabs>
        <w:tab w:val="center" w:pos="4513"/>
        <w:tab w:val="right" w:pos="9026"/>
      </w:tabs>
    </w:pPr>
  </w:style>
  <w:style w:type="character" w:customStyle="1" w:styleId="HeaderChar">
    <w:name w:val="Header Char"/>
    <w:basedOn w:val="DefaultParagraphFont"/>
    <w:link w:val="Header"/>
    <w:uiPriority w:val="99"/>
    <w:rsid w:val="002905C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905CC"/>
    <w:pPr>
      <w:tabs>
        <w:tab w:val="center" w:pos="4513"/>
        <w:tab w:val="right" w:pos="9026"/>
      </w:tabs>
    </w:pPr>
  </w:style>
  <w:style w:type="character" w:customStyle="1" w:styleId="FooterChar">
    <w:name w:val="Footer Char"/>
    <w:basedOn w:val="DefaultParagraphFont"/>
    <w:link w:val="Footer"/>
    <w:uiPriority w:val="99"/>
    <w:rsid w:val="002905CC"/>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9757FB"/>
    <w:rPr>
      <w:color w:val="0000FF"/>
      <w:u w:val="single"/>
    </w:rPr>
  </w:style>
  <w:style w:type="character" w:styleId="UnresolvedMention">
    <w:name w:val="Unresolved Mention"/>
    <w:basedOn w:val="DefaultParagraphFont"/>
    <w:uiPriority w:val="99"/>
    <w:semiHidden/>
    <w:unhideWhenUsed/>
    <w:rsid w:val="009757FB"/>
    <w:rPr>
      <w:color w:val="605E5C"/>
      <w:shd w:val="clear" w:color="auto" w:fill="E1DFDD"/>
    </w:rPr>
  </w:style>
  <w:style w:type="character" w:customStyle="1" w:styleId="Heading4Char">
    <w:name w:val="Heading 4 Char"/>
    <w:basedOn w:val="DefaultParagraphFont"/>
    <w:link w:val="Heading4"/>
    <w:uiPriority w:val="9"/>
    <w:semiHidden/>
    <w:rsid w:val="007D4B58"/>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4690">
      <w:bodyDiv w:val="1"/>
      <w:marLeft w:val="0"/>
      <w:marRight w:val="0"/>
      <w:marTop w:val="0"/>
      <w:marBottom w:val="0"/>
      <w:divBdr>
        <w:top w:val="none" w:sz="0" w:space="0" w:color="auto"/>
        <w:left w:val="none" w:sz="0" w:space="0" w:color="auto"/>
        <w:bottom w:val="none" w:sz="0" w:space="0" w:color="auto"/>
        <w:right w:val="none" w:sz="0" w:space="0" w:color="auto"/>
      </w:divBdr>
    </w:div>
    <w:div w:id="50886790">
      <w:bodyDiv w:val="1"/>
      <w:marLeft w:val="0"/>
      <w:marRight w:val="0"/>
      <w:marTop w:val="0"/>
      <w:marBottom w:val="0"/>
      <w:divBdr>
        <w:top w:val="none" w:sz="0" w:space="0" w:color="auto"/>
        <w:left w:val="none" w:sz="0" w:space="0" w:color="auto"/>
        <w:bottom w:val="none" w:sz="0" w:space="0" w:color="auto"/>
        <w:right w:val="none" w:sz="0" w:space="0" w:color="auto"/>
      </w:divBdr>
    </w:div>
    <w:div w:id="361825382">
      <w:bodyDiv w:val="1"/>
      <w:marLeft w:val="0"/>
      <w:marRight w:val="0"/>
      <w:marTop w:val="0"/>
      <w:marBottom w:val="0"/>
      <w:divBdr>
        <w:top w:val="none" w:sz="0" w:space="0" w:color="auto"/>
        <w:left w:val="none" w:sz="0" w:space="0" w:color="auto"/>
        <w:bottom w:val="none" w:sz="0" w:space="0" w:color="auto"/>
        <w:right w:val="none" w:sz="0" w:space="0" w:color="auto"/>
      </w:divBdr>
    </w:div>
    <w:div w:id="472673273">
      <w:bodyDiv w:val="1"/>
      <w:marLeft w:val="0"/>
      <w:marRight w:val="0"/>
      <w:marTop w:val="0"/>
      <w:marBottom w:val="0"/>
      <w:divBdr>
        <w:top w:val="none" w:sz="0" w:space="0" w:color="auto"/>
        <w:left w:val="none" w:sz="0" w:space="0" w:color="auto"/>
        <w:bottom w:val="none" w:sz="0" w:space="0" w:color="auto"/>
        <w:right w:val="none" w:sz="0" w:space="0" w:color="auto"/>
      </w:divBdr>
    </w:div>
    <w:div w:id="629820681">
      <w:bodyDiv w:val="1"/>
      <w:marLeft w:val="0"/>
      <w:marRight w:val="0"/>
      <w:marTop w:val="0"/>
      <w:marBottom w:val="0"/>
      <w:divBdr>
        <w:top w:val="none" w:sz="0" w:space="0" w:color="auto"/>
        <w:left w:val="none" w:sz="0" w:space="0" w:color="auto"/>
        <w:bottom w:val="none" w:sz="0" w:space="0" w:color="auto"/>
        <w:right w:val="none" w:sz="0" w:space="0" w:color="auto"/>
      </w:divBdr>
    </w:div>
    <w:div w:id="863523329">
      <w:bodyDiv w:val="1"/>
      <w:marLeft w:val="0"/>
      <w:marRight w:val="0"/>
      <w:marTop w:val="0"/>
      <w:marBottom w:val="0"/>
      <w:divBdr>
        <w:top w:val="none" w:sz="0" w:space="0" w:color="auto"/>
        <w:left w:val="none" w:sz="0" w:space="0" w:color="auto"/>
        <w:bottom w:val="none" w:sz="0" w:space="0" w:color="auto"/>
        <w:right w:val="none" w:sz="0" w:space="0" w:color="auto"/>
      </w:divBdr>
    </w:div>
    <w:div w:id="866481392">
      <w:bodyDiv w:val="1"/>
      <w:marLeft w:val="0"/>
      <w:marRight w:val="0"/>
      <w:marTop w:val="0"/>
      <w:marBottom w:val="0"/>
      <w:divBdr>
        <w:top w:val="none" w:sz="0" w:space="0" w:color="auto"/>
        <w:left w:val="none" w:sz="0" w:space="0" w:color="auto"/>
        <w:bottom w:val="none" w:sz="0" w:space="0" w:color="auto"/>
        <w:right w:val="none" w:sz="0" w:space="0" w:color="auto"/>
      </w:divBdr>
    </w:div>
    <w:div w:id="882907120">
      <w:bodyDiv w:val="1"/>
      <w:marLeft w:val="0"/>
      <w:marRight w:val="0"/>
      <w:marTop w:val="0"/>
      <w:marBottom w:val="0"/>
      <w:divBdr>
        <w:top w:val="none" w:sz="0" w:space="0" w:color="auto"/>
        <w:left w:val="none" w:sz="0" w:space="0" w:color="auto"/>
        <w:bottom w:val="none" w:sz="0" w:space="0" w:color="auto"/>
        <w:right w:val="none" w:sz="0" w:space="0" w:color="auto"/>
      </w:divBdr>
    </w:div>
    <w:div w:id="988247433">
      <w:bodyDiv w:val="1"/>
      <w:marLeft w:val="0"/>
      <w:marRight w:val="0"/>
      <w:marTop w:val="0"/>
      <w:marBottom w:val="0"/>
      <w:divBdr>
        <w:top w:val="none" w:sz="0" w:space="0" w:color="auto"/>
        <w:left w:val="none" w:sz="0" w:space="0" w:color="auto"/>
        <w:bottom w:val="none" w:sz="0" w:space="0" w:color="auto"/>
        <w:right w:val="none" w:sz="0" w:space="0" w:color="auto"/>
      </w:divBdr>
    </w:div>
    <w:div w:id="1002973789">
      <w:bodyDiv w:val="1"/>
      <w:marLeft w:val="0"/>
      <w:marRight w:val="0"/>
      <w:marTop w:val="0"/>
      <w:marBottom w:val="0"/>
      <w:divBdr>
        <w:top w:val="none" w:sz="0" w:space="0" w:color="auto"/>
        <w:left w:val="none" w:sz="0" w:space="0" w:color="auto"/>
        <w:bottom w:val="none" w:sz="0" w:space="0" w:color="auto"/>
        <w:right w:val="none" w:sz="0" w:space="0" w:color="auto"/>
      </w:divBdr>
    </w:div>
    <w:div w:id="1035808727">
      <w:bodyDiv w:val="1"/>
      <w:marLeft w:val="0"/>
      <w:marRight w:val="0"/>
      <w:marTop w:val="0"/>
      <w:marBottom w:val="0"/>
      <w:divBdr>
        <w:top w:val="none" w:sz="0" w:space="0" w:color="auto"/>
        <w:left w:val="none" w:sz="0" w:space="0" w:color="auto"/>
        <w:bottom w:val="none" w:sz="0" w:space="0" w:color="auto"/>
        <w:right w:val="none" w:sz="0" w:space="0" w:color="auto"/>
      </w:divBdr>
    </w:div>
    <w:div w:id="1083065148">
      <w:bodyDiv w:val="1"/>
      <w:marLeft w:val="0"/>
      <w:marRight w:val="0"/>
      <w:marTop w:val="0"/>
      <w:marBottom w:val="0"/>
      <w:divBdr>
        <w:top w:val="none" w:sz="0" w:space="0" w:color="auto"/>
        <w:left w:val="none" w:sz="0" w:space="0" w:color="auto"/>
        <w:bottom w:val="none" w:sz="0" w:space="0" w:color="auto"/>
        <w:right w:val="none" w:sz="0" w:space="0" w:color="auto"/>
      </w:divBdr>
    </w:div>
    <w:div w:id="1162356786">
      <w:bodyDiv w:val="1"/>
      <w:marLeft w:val="0"/>
      <w:marRight w:val="0"/>
      <w:marTop w:val="0"/>
      <w:marBottom w:val="0"/>
      <w:divBdr>
        <w:top w:val="none" w:sz="0" w:space="0" w:color="auto"/>
        <w:left w:val="none" w:sz="0" w:space="0" w:color="auto"/>
        <w:bottom w:val="none" w:sz="0" w:space="0" w:color="auto"/>
        <w:right w:val="none" w:sz="0" w:space="0" w:color="auto"/>
      </w:divBdr>
      <w:divsChild>
        <w:div w:id="688793849">
          <w:marLeft w:val="446"/>
          <w:marRight w:val="0"/>
          <w:marTop w:val="0"/>
          <w:marBottom w:val="0"/>
          <w:divBdr>
            <w:top w:val="none" w:sz="0" w:space="0" w:color="auto"/>
            <w:left w:val="none" w:sz="0" w:space="0" w:color="auto"/>
            <w:bottom w:val="none" w:sz="0" w:space="0" w:color="auto"/>
            <w:right w:val="none" w:sz="0" w:space="0" w:color="auto"/>
          </w:divBdr>
        </w:div>
        <w:div w:id="358241377">
          <w:marLeft w:val="446"/>
          <w:marRight w:val="0"/>
          <w:marTop w:val="0"/>
          <w:marBottom w:val="0"/>
          <w:divBdr>
            <w:top w:val="none" w:sz="0" w:space="0" w:color="auto"/>
            <w:left w:val="none" w:sz="0" w:space="0" w:color="auto"/>
            <w:bottom w:val="none" w:sz="0" w:space="0" w:color="auto"/>
            <w:right w:val="none" w:sz="0" w:space="0" w:color="auto"/>
          </w:divBdr>
        </w:div>
        <w:div w:id="618224906">
          <w:marLeft w:val="446"/>
          <w:marRight w:val="0"/>
          <w:marTop w:val="0"/>
          <w:marBottom w:val="0"/>
          <w:divBdr>
            <w:top w:val="none" w:sz="0" w:space="0" w:color="auto"/>
            <w:left w:val="none" w:sz="0" w:space="0" w:color="auto"/>
            <w:bottom w:val="none" w:sz="0" w:space="0" w:color="auto"/>
            <w:right w:val="none" w:sz="0" w:space="0" w:color="auto"/>
          </w:divBdr>
        </w:div>
        <w:div w:id="1164854505">
          <w:marLeft w:val="446"/>
          <w:marRight w:val="0"/>
          <w:marTop w:val="0"/>
          <w:marBottom w:val="0"/>
          <w:divBdr>
            <w:top w:val="none" w:sz="0" w:space="0" w:color="auto"/>
            <w:left w:val="none" w:sz="0" w:space="0" w:color="auto"/>
            <w:bottom w:val="none" w:sz="0" w:space="0" w:color="auto"/>
            <w:right w:val="none" w:sz="0" w:space="0" w:color="auto"/>
          </w:divBdr>
        </w:div>
      </w:divsChild>
    </w:div>
    <w:div w:id="1194222399">
      <w:bodyDiv w:val="1"/>
      <w:marLeft w:val="0"/>
      <w:marRight w:val="0"/>
      <w:marTop w:val="0"/>
      <w:marBottom w:val="0"/>
      <w:divBdr>
        <w:top w:val="none" w:sz="0" w:space="0" w:color="auto"/>
        <w:left w:val="none" w:sz="0" w:space="0" w:color="auto"/>
        <w:bottom w:val="none" w:sz="0" w:space="0" w:color="auto"/>
        <w:right w:val="none" w:sz="0" w:space="0" w:color="auto"/>
      </w:divBdr>
    </w:div>
    <w:div w:id="1208378634">
      <w:bodyDiv w:val="1"/>
      <w:marLeft w:val="0"/>
      <w:marRight w:val="0"/>
      <w:marTop w:val="0"/>
      <w:marBottom w:val="0"/>
      <w:divBdr>
        <w:top w:val="none" w:sz="0" w:space="0" w:color="auto"/>
        <w:left w:val="none" w:sz="0" w:space="0" w:color="auto"/>
        <w:bottom w:val="none" w:sz="0" w:space="0" w:color="auto"/>
        <w:right w:val="none" w:sz="0" w:space="0" w:color="auto"/>
      </w:divBdr>
    </w:div>
    <w:div w:id="1227103856">
      <w:bodyDiv w:val="1"/>
      <w:marLeft w:val="0"/>
      <w:marRight w:val="0"/>
      <w:marTop w:val="0"/>
      <w:marBottom w:val="0"/>
      <w:divBdr>
        <w:top w:val="none" w:sz="0" w:space="0" w:color="auto"/>
        <w:left w:val="none" w:sz="0" w:space="0" w:color="auto"/>
        <w:bottom w:val="none" w:sz="0" w:space="0" w:color="auto"/>
        <w:right w:val="none" w:sz="0" w:space="0" w:color="auto"/>
      </w:divBdr>
    </w:div>
    <w:div w:id="1271475160">
      <w:bodyDiv w:val="1"/>
      <w:marLeft w:val="0"/>
      <w:marRight w:val="0"/>
      <w:marTop w:val="0"/>
      <w:marBottom w:val="0"/>
      <w:divBdr>
        <w:top w:val="none" w:sz="0" w:space="0" w:color="auto"/>
        <w:left w:val="none" w:sz="0" w:space="0" w:color="auto"/>
        <w:bottom w:val="none" w:sz="0" w:space="0" w:color="auto"/>
        <w:right w:val="none" w:sz="0" w:space="0" w:color="auto"/>
      </w:divBdr>
    </w:div>
    <w:div w:id="1330988167">
      <w:bodyDiv w:val="1"/>
      <w:marLeft w:val="0"/>
      <w:marRight w:val="0"/>
      <w:marTop w:val="0"/>
      <w:marBottom w:val="0"/>
      <w:divBdr>
        <w:top w:val="none" w:sz="0" w:space="0" w:color="auto"/>
        <w:left w:val="none" w:sz="0" w:space="0" w:color="auto"/>
        <w:bottom w:val="none" w:sz="0" w:space="0" w:color="auto"/>
        <w:right w:val="none" w:sz="0" w:space="0" w:color="auto"/>
      </w:divBdr>
    </w:div>
    <w:div w:id="1380284478">
      <w:bodyDiv w:val="1"/>
      <w:marLeft w:val="0"/>
      <w:marRight w:val="0"/>
      <w:marTop w:val="0"/>
      <w:marBottom w:val="0"/>
      <w:divBdr>
        <w:top w:val="none" w:sz="0" w:space="0" w:color="auto"/>
        <w:left w:val="none" w:sz="0" w:space="0" w:color="auto"/>
        <w:bottom w:val="none" w:sz="0" w:space="0" w:color="auto"/>
        <w:right w:val="none" w:sz="0" w:space="0" w:color="auto"/>
      </w:divBdr>
    </w:div>
    <w:div w:id="1495681974">
      <w:bodyDiv w:val="1"/>
      <w:marLeft w:val="0"/>
      <w:marRight w:val="0"/>
      <w:marTop w:val="0"/>
      <w:marBottom w:val="0"/>
      <w:divBdr>
        <w:top w:val="none" w:sz="0" w:space="0" w:color="auto"/>
        <w:left w:val="none" w:sz="0" w:space="0" w:color="auto"/>
        <w:bottom w:val="none" w:sz="0" w:space="0" w:color="auto"/>
        <w:right w:val="none" w:sz="0" w:space="0" w:color="auto"/>
      </w:divBdr>
    </w:div>
    <w:div w:id="1519657988">
      <w:bodyDiv w:val="1"/>
      <w:marLeft w:val="0"/>
      <w:marRight w:val="0"/>
      <w:marTop w:val="0"/>
      <w:marBottom w:val="0"/>
      <w:divBdr>
        <w:top w:val="none" w:sz="0" w:space="0" w:color="auto"/>
        <w:left w:val="none" w:sz="0" w:space="0" w:color="auto"/>
        <w:bottom w:val="none" w:sz="0" w:space="0" w:color="auto"/>
        <w:right w:val="none" w:sz="0" w:space="0" w:color="auto"/>
      </w:divBdr>
    </w:div>
    <w:div w:id="1590457005">
      <w:bodyDiv w:val="1"/>
      <w:marLeft w:val="0"/>
      <w:marRight w:val="0"/>
      <w:marTop w:val="0"/>
      <w:marBottom w:val="0"/>
      <w:divBdr>
        <w:top w:val="none" w:sz="0" w:space="0" w:color="auto"/>
        <w:left w:val="none" w:sz="0" w:space="0" w:color="auto"/>
        <w:bottom w:val="none" w:sz="0" w:space="0" w:color="auto"/>
        <w:right w:val="none" w:sz="0" w:space="0" w:color="auto"/>
      </w:divBdr>
    </w:div>
    <w:div w:id="1717973851">
      <w:bodyDiv w:val="1"/>
      <w:marLeft w:val="0"/>
      <w:marRight w:val="0"/>
      <w:marTop w:val="0"/>
      <w:marBottom w:val="0"/>
      <w:divBdr>
        <w:top w:val="none" w:sz="0" w:space="0" w:color="auto"/>
        <w:left w:val="none" w:sz="0" w:space="0" w:color="auto"/>
        <w:bottom w:val="none" w:sz="0" w:space="0" w:color="auto"/>
        <w:right w:val="none" w:sz="0" w:space="0" w:color="auto"/>
      </w:divBdr>
    </w:div>
    <w:div w:id="1720857504">
      <w:bodyDiv w:val="1"/>
      <w:marLeft w:val="0"/>
      <w:marRight w:val="0"/>
      <w:marTop w:val="0"/>
      <w:marBottom w:val="0"/>
      <w:divBdr>
        <w:top w:val="none" w:sz="0" w:space="0" w:color="auto"/>
        <w:left w:val="none" w:sz="0" w:space="0" w:color="auto"/>
        <w:bottom w:val="none" w:sz="0" w:space="0" w:color="auto"/>
        <w:right w:val="none" w:sz="0" w:space="0" w:color="auto"/>
      </w:divBdr>
    </w:div>
    <w:div w:id="1763213053">
      <w:bodyDiv w:val="1"/>
      <w:marLeft w:val="0"/>
      <w:marRight w:val="0"/>
      <w:marTop w:val="0"/>
      <w:marBottom w:val="0"/>
      <w:divBdr>
        <w:top w:val="none" w:sz="0" w:space="0" w:color="auto"/>
        <w:left w:val="none" w:sz="0" w:space="0" w:color="auto"/>
        <w:bottom w:val="none" w:sz="0" w:space="0" w:color="auto"/>
        <w:right w:val="none" w:sz="0" w:space="0" w:color="auto"/>
      </w:divBdr>
    </w:div>
    <w:div w:id="1781948005">
      <w:bodyDiv w:val="1"/>
      <w:marLeft w:val="0"/>
      <w:marRight w:val="0"/>
      <w:marTop w:val="0"/>
      <w:marBottom w:val="0"/>
      <w:divBdr>
        <w:top w:val="none" w:sz="0" w:space="0" w:color="auto"/>
        <w:left w:val="none" w:sz="0" w:space="0" w:color="auto"/>
        <w:bottom w:val="none" w:sz="0" w:space="0" w:color="auto"/>
        <w:right w:val="none" w:sz="0" w:space="0" w:color="auto"/>
      </w:divBdr>
    </w:div>
    <w:div w:id="1835804535">
      <w:bodyDiv w:val="1"/>
      <w:marLeft w:val="0"/>
      <w:marRight w:val="0"/>
      <w:marTop w:val="0"/>
      <w:marBottom w:val="0"/>
      <w:divBdr>
        <w:top w:val="none" w:sz="0" w:space="0" w:color="auto"/>
        <w:left w:val="none" w:sz="0" w:space="0" w:color="auto"/>
        <w:bottom w:val="none" w:sz="0" w:space="0" w:color="auto"/>
        <w:right w:val="none" w:sz="0" w:space="0" w:color="auto"/>
      </w:divBdr>
    </w:div>
    <w:div w:id="1858883593">
      <w:bodyDiv w:val="1"/>
      <w:marLeft w:val="0"/>
      <w:marRight w:val="0"/>
      <w:marTop w:val="0"/>
      <w:marBottom w:val="0"/>
      <w:divBdr>
        <w:top w:val="none" w:sz="0" w:space="0" w:color="auto"/>
        <w:left w:val="none" w:sz="0" w:space="0" w:color="auto"/>
        <w:bottom w:val="none" w:sz="0" w:space="0" w:color="auto"/>
        <w:right w:val="none" w:sz="0" w:space="0" w:color="auto"/>
      </w:divBdr>
    </w:div>
    <w:div w:id="1888906112">
      <w:bodyDiv w:val="1"/>
      <w:marLeft w:val="0"/>
      <w:marRight w:val="0"/>
      <w:marTop w:val="0"/>
      <w:marBottom w:val="0"/>
      <w:divBdr>
        <w:top w:val="none" w:sz="0" w:space="0" w:color="auto"/>
        <w:left w:val="none" w:sz="0" w:space="0" w:color="auto"/>
        <w:bottom w:val="none" w:sz="0" w:space="0" w:color="auto"/>
        <w:right w:val="none" w:sz="0" w:space="0" w:color="auto"/>
      </w:divBdr>
    </w:div>
    <w:div w:id="1940797905">
      <w:bodyDiv w:val="1"/>
      <w:marLeft w:val="0"/>
      <w:marRight w:val="0"/>
      <w:marTop w:val="0"/>
      <w:marBottom w:val="0"/>
      <w:divBdr>
        <w:top w:val="none" w:sz="0" w:space="0" w:color="auto"/>
        <w:left w:val="none" w:sz="0" w:space="0" w:color="auto"/>
        <w:bottom w:val="none" w:sz="0" w:space="0" w:color="auto"/>
        <w:right w:val="none" w:sz="0" w:space="0" w:color="auto"/>
      </w:divBdr>
    </w:div>
    <w:div w:id="1991857684">
      <w:bodyDiv w:val="1"/>
      <w:marLeft w:val="0"/>
      <w:marRight w:val="0"/>
      <w:marTop w:val="0"/>
      <w:marBottom w:val="0"/>
      <w:divBdr>
        <w:top w:val="none" w:sz="0" w:space="0" w:color="auto"/>
        <w:left w:val="none" w:sz="0" w:space="0" w:color="auto"/>
        <w:bottom w:val="none" w:sz="0" w:space="0" w:color="auto"/>
        <w:right w:val="none" w:sz="0" w:space="0" w:color="auto"/>
      </w:divBdr>
    </w:div>
    <w:div w:id="2059352707">
      <w:bodyDiv w:val="1"/>
      <w:marLeft w:val="0"/>
      <w:marRight w:val="0"/>
      <w:marTop w:val="0"/>
      <w:marBottom w:val="0"/>
      <w:divBdr>
        <w:top w:val="none" w:sz="0" w:space="0" w:color="auto"/>
        <w:left w:val="none" w:sz="0" w:space="0" w:color="auto"/>
        <w:bottom w:val="none" w:sz="0" w:space="0" w:color="auto"/>
        <w:right w:val="none" w:sz="0" w:space="0" w:color="auto"/>
      </w:divBdr>
    </w:div>
    <w:div w:id="209959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9556522/"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eeexplore.ieee.org/document/10085400" TargetMode="External"/><Relationship Id="rId17" Type="http://schemas.openxmlformats.org/officeDocument/2006/relationships/hyperlink" Target="https://iopscience.iop.org/article/10.1088/1757-899X/1070/1/012062/pdf" TargetMode="External"/><Relationship Id="rId2" Type="http://schemas.openxmlformats.org/officeDocument/2006/relationships/numbering" Target="numbering.xml"/><Relationship Id="rId16" Type="http://schemas.openxmlformats.org/officeDocument/2006/relationships/hyperlink" Target="https://iopscience.iop.org/article/10.1088/1757-899X/1070/1/01206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tampPDF/getPDF.jsp?tp=&amp;arnumber=10180847&amp;ref=aHR0cHM6Ly9pZWVleHBsb3JlLmllZWUub3JnL2RvY3VtZW50LzEwMTgwODQ3&amp;tag=1" TargetMode="External"/><Relationship Id="rId5" Type="http://schemas.openxmlformats.org/officeDocument/2006/relationships/webSettings" Target="webSettings.xml"/><Relationship Id="rId15" Type="http://schemas.openxmlformats.org/officeDocument/2006/relationships/hyperlink" Target="https://iopscience.iop.org/article/10.1088/1757-899X/1070/1/012062/pdf" TargetMode="Externa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48837975_Generative_adversarial_network_An_overview_of_theory_and_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40C46-2ED0-49C3-ADC7-99E01BFC5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11</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Gupta</dc:creator>
  <cp:keywords/>
  <dc:description/>
  <cp:lastModifiedBy>Lakshay Agarwal</cp:lastModifiedBy>
  <cp:revision>21</cp:revision>
  <cp:lastPrinted>2024-09-10T10:22:00Z</cp:lastPrinted>
  <dcterms:created xsi:type="dcterms:W3CDTF">2024-09-09T17:24:00Z</dcterms:created>
  <dcterms:modified xsi:type="dcterms:W3CDTF">2025-03-11T17:45:00Z</dcterms:modified>
</cp:coreProperties>
</file>