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1F9DF" w14:textId="63469262" w:rsidR="00F90AF8" w:rsidRDefault="00F90AF8" w:rsidP="00F90AF8">
      <w:r w:rsidRPr="00F90AF8">
        <w:t>The string is a sequence of characters placed in double quotes (” “). Performing different operations on string data is called String Handling. Strings are immutable. Whenever a change to a String is made, an entirely new String is created. If we want to store a group of characters we can use a char array. String provides various methods to perform different operations on strings.  Using Raptor draw a flowchart to display the total number of characters in the string and returns it.</w:t>
      </w:r>
    </w:p>
    <w:p w14:paraId="0CB6C011" w14:textId="7D40BBD9" w:rsidR="00F90AF8" w:rsidRDefault="00F90AF8" w:rsidP="00F90AF8">
      <w:r w:rsidRPr="00F90AF8">
        <w:rPr>
          <w:noProof/>
        </w:rPr>
        <w:drawing>
          <wp:inline distT="0" distB="0" distL="0" distR="0" wp14:anchorId="063C82DC" wp14:editId="6948E0DA">
            <wp:extent cx="5731510" cy="3582035"/>
            <wp:effectExtent l="0" t="0" r="2540" b="0"/>
            <wp:docPr id="1090026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8C621" w14:textId="77777777" w:rsidR="00F90AF8" w:rsidRDefault="00F90AF8" w:rsidP="00F90AF8"/>
    <w:p w14:paraId="56C4DE7F" w14:textId="06F73BB9" w:rsidR="00F90AF8" w:rsidRPr="00F90AF8" w:rsidRDefault="00F90AF8" w:rsidP="00F90AF8">
      <w:r w:rsidRPr="00F90AF8">
        <w:t xml:space="preserve">A </w:t>
      </w:r>
      <w:r w:rsidRPr="00F90AF8">
        <w:rPr>
          <w:b/>
          <w:bCs/>
        </w:rPr>
        <w:t>string</w:t>
      </w:r>
      <w:r w:rsidRPr="00F90AF8">
        <w:t xml:space="preserve"> is a sequence of characters written inside double quotes (“ ”). In programming, </w:t>
      </w:r>
      <w:r w:rsidRPr="00F90AF8">
        <w:rPr>
          <w:b/>
          <w:bCs/>
        </w:rPr>
        <w:t>string handling</w:t>
      </w:r>
      <w:r w:rsidRPr="00F90AF8">
        <w:t xml:space="preserve"> means performing operations like counting, comparing, or modifying strings. Since strings are </w:t>
      </w:r>
      <w:r w:rsidRPr="00F90AF8">
        <w:rPr>
          <w:b/>
          <w:bCs/>
        </w:rPr>
        <w:t>immutable</w:t>
      </w:r>
      <w:r w:rsidRPr="00F90AF8">
        <w:t>, any change creates a new string instead of modifying the original one.</w:t>
      </w:r>
    </w:p>
    <w:sectPr w:rsidR="00F90AF8" w:rsidRPr="00F90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AF8"/>
    <w:rsid w:val="00732668"/>
    <w:rsid w:val="00F9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CC5F4"/>
  <w15:chartTrackingRefBased/>
  <w15:docId w15:val="{F9B51B96-15F3-4C17-AD80-BC1FB7D82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A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A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A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A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A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A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A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A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9259</dc:creator>
  <cp:keywords/>
  <dc:description/>
  <cp:lastModifiedBy>madhu 9259</cp:lastModifiedBy>
  <cp:revision>1</cp:revision>
  <dcterms:created xsi:type="dcterms:W3CDTF">2026-08-07T06:08:00Z</dcterms:created>
  <dcterms:modified xsi:type="dcterms:W3CDTF">2026-08-07T06:13:00Z</dcterms:modified>
</cp:coreProperties>
</file>