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EB3FE" w14:textId="77777777" w:rsidR="007A7FB8" w:rsidRPr="007A7FB8" w:rsidRDefault="007A7FB8" w:rsidP="007A7FB8">
      <w:pPr>
        <w:rPr>
          <w:b/>
          <w:bCs/>
        </w:rPr>
      </w:pPr>
      <w:r w:rsidRPr="007A7FB8">
        <w:rPr>
          <w:b/>
          <w:bCs/>
        </w:rPr>
        <w:t xml:space="preserve">Project: </w:t>
      </w:r>
      <w:proofErr w:type="spellStart"/>
      <w:r w:rsidRPr="007A7FB8">
        <w:rPr>
          <w:b/>
          <w:bCs/>
        </w:rPr>
        <w:t>Dockerized</w:t>
      </w:r>
      <w:proofErr w:type="spellEnd"/>
      <w:r w:rsidRPr="007A7FB8">
        <w:rPr>
          <w:b/>
          <w:bCs/>
        </w:rPr>
        <w:t xml:space="preserve"> News Aggregator</w:t>
      </w:r>
    </w:p>
    <w:p w14:paraId="46FBC44E" w14:textId="77777777" w:rsidR="007A7FB8" w:rsidRPr="007A7FB8" w:rsidRDefault="007A7FB8" w:rsidP="007A7FB8">
      <w:r w:rsidRPr="007A7FB8">
        <w:t xml:space="preserve">The </w:t>
      </w:r>
      <w:r w:rsidRPr="007A7FB8">
        <w:rPr>
          <w:b/>
          <w:bCs/>
        </w:rPr>
        <w:t>News Aggregator</w:t>
      </w:r>
      <w:r w:rsidRPr="007A7FB8">
        <w:t xml:space="preserve"> is a Python Flask-based REST API that collects and displays news information in JSON format. The application is packaged into a </w:t>
      </w:r>
      <w:r w:rsidRPr="007A7FB8">
        <w:rPr>
          <w:b/>
          <w:bCs/>
        </w:rPr>
        <w:t>Docker container</w:t>
      </w:r>
      <w:r w:rsidRPr="007A7FB8">
        <w:t xml:space="preserve"> to ensure it runs consistently across different environments. Docker provides isolation, portability, and easy deployment of the application. The project also demonstrates </w:t>
      </w:r>
      <w:r w:rsidRPr="007A7FB8">
        <w:rPr>
          <w:b/>
          <w:bCs/>
        </w:rPr>
        <w:t>Docker image creation, container execution, health monitoring, and Docker Hub deployment</w:t>
      </w:r>
      <w:r w:rsidRPr="007A7FB8">
        <w:t>.</w:t>
      </w:r>
    </w:p>
    <w:p w14:paraId="0C9FEA75" w14:textId="77777777" w:rsidR="007A7FB8" w:rsidRDefault="007A7FB8"/>
    <w:p w14:paraId="45DF5EE9" w14:textId="021C240E" w:rsidR="007A7FB8" w:rsidRDefault="007A7FB8">
      <w:r>
        <w:rPr>
          <w:noProof/>
        </w:rPr>
        <w:drawing>
          <wp:inline distT="0" distB="0" distL="0" distR="0" wp14:anchorId="76C060A3" wp14:editId="40510F48">
            <wp:extent cx="5731510" cy="3582035"/>
            <wp:effectExtent l="0" t="0" r="2540" b="0"/>
            <wp:docPr id="65546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62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E7A1" w14:textId="5B244B17" w:rsidR="007A7FB8" w:rsidRDefault="007A7FB8">
      <w:r w:rsidRPr="007A7FB8">
        <w:rPr>
          <w:noProof/>
        </w:rPr>
        <w:lastRenderedPageBreak/>
        <w:drawing>
          <wp:inline distT="0" distB="0" distL="0" distR="0" wp14:anchorId="730C5312" wp14:editId="1519227D">
            <wp:extent cx="5731510" cy="3582035"/>
            <wp:effectExtent l="0" t="0" r="2540" b="0"/>
            <wp:docPr id="513010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7FB8">
        <w:rPr>
          <w:noProof/>
        </w:rPr>
        <w:drawing>
          <wp:inline distT="0" distB="0" distL="0" distR="0" wp14:anchorId="3ADBDE76" wp14:editId="29FAC9B6">
            <wp:extent cx="5731510" cy="3582035"/>
            <wp:effectExtent l="0" t="0" r="2540" b="0"/>
            <wp:docPr id="150382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474A8" w14:textId="77777777" w:rsidR="007A7FB8" w:rsidRDefault="007A7FB8"/>
    <w:sectPr w:rsidR="007A7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B8"/>
    <w:rsid w:val="007A7FB8"/>
    <w:rsid w:val="00EA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F6A5"/>
  <w15:chartTrackingRefBased/>
  <w15:docId w15:val="{4FA45DF2-E857-4FA0-877B-5399D23D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9259</dc:creator>
  <cp:keywords/>
  <dc:description/>
  <cp:lastModifiedBy>madhu 9259</cp:lastModifiedBy>
  <cp:revision>1</cp:revision>
  <dcterms:created xsi:type="dcterms:W3CDTF">2026-08-16T12:27:00Z</dcterms:created>
  <dcterms:modified xsi:type="dcterms:W3CDTF">2026-08-16T12:29:00Z</dcterms:modified>
</cp:coreProperties>
</file>