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887E" w14:textId="77777777" w:rsidR="00F4140C" w:rsidRPr="00451D70" w:rsidRDefault="00F4140C" w:rsidP="00F4140C">
      <w:pPr>
        <w:rPr>
          <w:b/>
          <w:bCs/>
          <w:sz w:val="32"/>
          <w:szCs w:val="32"/>
        </w:rPr>
      </w:pPr>
      <w:r w:rsidRPr="00451D70">
        <w:rPr>
          <w:b/>
          <w:bCs/>
          <w:sz w:val="32"/>
          <w:szCs w:val="32"/>
        </w:rPr>
        <w:t>ALGO MIND – MONTHLY PROJECT PROGRESS REPORT</w:t>
      </w:r>
    </w:p>
    <w:p w14:paraId="30762AF5" w14:textId="77777777" w:rsidR="00F4140C" w:rsidRPr="00451D70" w:rsidRDefault="00F4140C" w:rsidP="00F4140C">
      <w:pPr>
        <w:rPr>
          <w:sz w:val="32"/>
          <w:szCs w:val="32"/>
        </w:rPr>
      </w:pPr>
      <w:r w:rsidRPr="00451D70">
        <w:rPr>
          <w:b/>
          <w:bCs/>
          <w:sz w:val="32"/>
          <w:szCs w:val="32"/>
        </w:rPr>
        <w:t>Reporting Period:</w:t>
      </w:r>
      <w:r w:rsidRPr="00451D70">
        <w:rPr>
          <w:sz w:val="32"/>
          <w:szCs w:val="32"/>
        </w:rPr>
        <w:t xml:space="preserve"> 20 September 2026 – 20 October 2026</w:t>
      </w:r>
      <w:r w:rsidRPr="00451D70">
        <w:rPr>
          <w:sz w:val="32"/>
          <w:szCs w:val="32"/>
        </w:rPr>
        <w:br/>
      </w:r>
      <w:r w:rsidRPr="00451D70">
        <w:rPr>
          <w:b/>
          <w:bCs/>
          <w:sz w:val="32"/>
          <w:szCs w:val="32"/>
        </w:rPr>
        <w:t>Project Name:</w:t>
      </w:r>
      <w:r w:rsidRPr="00451D70">
        <w:rPr>
          <w:sz w:val="32"/>
          <w:szCs w:val="32"/>
        </w:rPr>
        <w:t xml:space="preserve"> </w:t>
      </w:r>
      <w:proofErr w:type="spellStart"/>
      <w:r w:rsidRPr="00451D70">
        <w:rPr>
          <w:sz w:val="32"/>
          <w:szCs w:val="32"/>
        </w:rPr>
        <w:t>AlgoMind</w:t>
      </w:r>
      <w:proofErr w:type="spellEnd"/>
      <w:r w:rsidRPr="00451D70">
        <w:rPr>
          <w:sz w:val="32"/>
          <w:szCs w:val="32"/>
        </w:rPr>
        <w:t xml:space="preserve"> – Interactive Algorithm Learning Platform</w:t>
      </w:r>
      <w:r w:rsidRPr="00451D70">
        <w:rPr>
          <w:sz w:val="32"/>
          <w:szCs w:val="32"/>
        </w:rPr>
        <w:br/>
      </w:r>
      <w:r w:rsidRPr="00451D70">
        <w:rPr>
          <w:b/>
          <w:bCs/>
          <w:sz w:val="32"/>
          <w:szCs w:val="32"/>
        </w:rPr>
        <w:t>Team:</w:t>
      </w:r>
      <w:r w:rsidRPr="00451D70">
        <w:rPr>
          <w:sz w:val="32"/>
          <w:szCs w:val="32"/>
        </w:rPr>
        <w:t xml:space="preserve"> Group 6</w:t>
      </w:r>
    </w:p>
    <w:p w14:paraId="405AC31C" w14:textId="77777777" w:rsidR="00F4140C" w:rsidRPr="00451D70" w:rsidRDefault="00F4140C" w:rsidP="00F4140C">
      <w:pPr>
        <w:rPr>
          <w:b/>
          <w:bCs/>
          <w:sz w:val="32"/>
          <w:szCs w:val="32"/>
        </w:rPr>
      </w:pPr>
      <w:r w:rsidRPr="00451D70">
        <w:rPr>
          <w:b/>
          <w:bCs/>
          <w:sz w:val="32"/>
          <w:szCs w:val="32"/>
        </w:rPr>
        <w:t>1. Project Overview</w:t>
      </w:r>
    </w:p>
    <w:p w14:paraId="74FBD54C" w14:textId="77777777" w:rsidR="00F4140C" w:rsidRPr="00451D70" w:rsidRDefault="00F4140C" w:rsidP="00F4140C">
      <w:pPr>
        <w:rPr>
          <w:sz w:val="32"/>
          <w:szCs w:val="32"/>
        </w:rPr>
      </w:pPr>
      <w:proofErr w:type="spellStart"/>
      <w:r w:rsidRPr="00451D70">
        <w:rPr>
          <w:sz w:val="32"/>
          <w:szCs w:val="32"/>
        </w:rPr>
        <w:t>AlgoMind</w:t>
      </w:r>
      <w:proofErr w:type="spellEnd"/>
      <w:r w:rsidRPr="00451D70">
        <w:rPr>
          <w:sz w:val="32"/>
          <w:szCs w:val="32"/>
        </w:rPr>
        <w:t xml:space="preserve"> is an interactive algorithm-learning platform designed to help users understand and practise data structures and algorithms through engaging, game-based activities. The platform includes algorithm modules such as Dijkstra’s algorithm, Floyd–</w:t>
      </w:r>
      <w:proofErr w:type="spellStart"/>
      <w:r w:rsidRPr="00451D70">
        <w:rPr>
          <w:sz w:val="32"/>
          <w:szCs w:val="32"/>
        </w:rPr>
        <w:t>Warshall</w:t>
      </w:r>
      <w:proofErr w:type="spellEnd"/>
      <w:r w:rsidRPr="00451D70">
        <w:rPr>
          <w:sz w:val="32"/>
          <w:szCs w:val="32"/>
        </w:rPr>
        <w:t xml:space="preserve"> algorithm, Binary Search Tree (BST), and sorting algorithms, along with features such as user authentication, leaderboards, and playing with friends.</w:t>
      </w:r>
    </w:p>
    <w:p w14:paraId="7C32B36D" w14:textId="77777777" w:rsidR="00F4140C" w:rsidRPr="00451D70" w:rsidRDefault="00F4140C" w:rsidP="00F4140C">
      <w:pPr>
        <w:rPr>
          <w:sz w:val="32"/>
          <w:szCs w:val="32"/>
        </w:rPr>
      </w:pPr>
      <w:r w:rsidRPr="00451D70">
        <w:rPr>
          <w:sz w:val="32"/>
          <w:szCs w:val="32"/>
        </w:rPr>
        <w:t>During the reporting period, the team progressed from initial idea discussions and requirement finalization to parallel module implementation and project documentation.</w:t>
      </w:r>
    </w:p>
    <w:p w14:paraId="401A4F50" w14:textId="77777777" w:rsidR="00F4140C" w:rsidRPr="00451D70" w:rsidRDefault="00F4140C" w:rsidP="00F4140C">
      <w:pPr>
        <w:rPr>
          <w:b/>
          <w:bCs/>
          <w:sz w:val="32"/>
          <w:szCs w:val="32"/>
        </w:rPr>
      </w:pPr>
      <w:r w:rsidRPr="00451D70">
        <w:rPr>
          <w:b/>
          <w:bCs/>
          <w:sz w:val="32"/>
          <w:szCs w:val="32"/>
        </w:rPr>
        <w:t>2. Progress Timeline</w:t>
      </w:r>
    </w:p>
    <w:tbl>
      <w:tblPr>
        <w:tblStyle w:val="GridTable4-Accent6"/>
        <w:tblW w:w="0" w:type="auto"/>
        <w:tblLook w:val="04A0" w:firstRow="1" w:lastRow="0" w:firstColumn="1" w:lastColumn="0" w:noHBand="0" w:noVBand="1"/>
      </w:tblPr>
      <w:tblGrid>
        <w:gridCol w:w="1875"/>
        <w:gridCol w:w="4531"/>
        <w:gridCol w:w="2610"/>
      </w:tblGrid>
      <w:tr w:rsidR="00F4140C" w:rsidRPr="00451D70" w14:paraId="23856ED9" w14:textId="77777777" w:rsidTr="00451D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18D7F" w14:textId="77777777" w:rsidR="00F4140C" w:rsidRPr="00451D70" w:rsidRDefault="00F4140C" w:rsidP="00F4140C">
            <w:pPr>
              <w:rPr>
                <w:b w:val="0"/>
                <w:bCs w:val="0"/>
                <w:sz w:val="32"/>
                <w:szCs w:val="32"/>
              </w:rPr>
            </w:pPr>
            <w:r w:rsidRPr="00451D70">
              <w:rPr>
                <w:sz w:val="32"/>
                <w:szCs w:val="32"/>
              </w:rPr>
              <w:t>Timeline</w:t>
            </w:r>
          </w:p>
        </w:tc>
        <w:tc>
          <w:tcPr>
            <w:tcW w:w="0" w:type="auto"/>
            <w:hideMark/>
          </w:tcPr>
          <w:p w14:paraId="557E2E62" w14:textId="77777777" w:rsidR="00F4140C" w:rsidRPr="00451D70" w:rsidRDefault="00F4140C" w:rsidP="00F4140C">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451D70">
              <w:rPr>
                <w:sz w:val="32"/>
                <w:szCs w:val="32"/>
              </w:rPr>
              <w:t>Activities Performed</w:t>
            </w:r>
          </w:p>
        </w:tc>
        <w:tc>
          <w:tcPr>
            <w:tcW w:w="0" w:type="auto"/>
            <w:hideMark/>
          </w:tcPr>
          <w:p w14:paraId="64C638FF" w14:textId="77777777" w:rsidR="00F4140C" w:rsidRPr="00451D70" w:rsidRDefault="00F4140C" w:rsidP="00F4140C">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451D70">
              <w:rPr>
                <w:sz w:val="32"/>
                <w:szCs w:val="32"/>
              </w:rPr>
              <w:t>Progress</w:t>
            </w:r>
          </w:p>
        </w:tc>
      </w:tr>
      <w:tr w:rsidR="00F4140C" w:rsidRPr="00451D70" w14:paraId="3CEF32AA" w14:textId="77777777" w:rsidTr="0045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A3700" w14:textId="77777777" w:rsidR="00F4140C" w:rsidRPr="00451D70" w:rsidRDefault="00F4140C" w:rsidP="00F4140C">
            <w:pPr>
              <w:rPr>
                <w:sz w:val="32"/>
                <w:szCs w:val="32"/>
              </w:rPr>
            </w:pPr>
            <w:r w:rsidRPr="00451D70">
              <w:rPr>
                <w:sz w:val="32"/>
                <w:szCs w:val="32"/>
              </w:rPr>
              <w:t>20–26 September 2026</w:t>
            </w:r>
          </w:p>
        </w:tc>
        <w:tc>
          <w:tcPr>
            <w:tcW w:w="0" w:type="auto"/>
            <w:hideMark/>
          </w:tcPr>
          <w:p w14:paraId="2A1CCF5F"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Initial discussions were conducted to explore project ideas, identify the problem to be addressed, and discuss potential features and implementation approaches.</w:t>
            </w:r>
          </w:p>
        </w:tc>
        <w:tc>
          <w:tcPr>
            <w:tcW w:w="0" w:type="auto"/>
            <w:hideMark/>
          </w:tcPr>
          <w:p w14:paraId="2E4C3738"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Idea exploration and planning</w:t>
            </w:r>
          </w:p>
        </w:tc>
      </w:tr>
      <w:tr w:rsidR="00F4140C" w:rsidRPr="00451D70" w14:paraId="045AB5F8" w14:textId="77777777" w:rsidTr="00451D70">
        <w:tc>
          <w:tcPr>
            <w:cnfStyle w:val="001000000000" w:firstRow="0" w:lastRow="0" w:firstColumn="1" w:lastColumn="0" w:oddVBand="0" w:evenVBand="0" w:oddHBand="0" w:evenHBand="0" w:firstRowFirstColumn="0" w:firstRowLastColumn="0" w:lastRowFirstColumn="0" w:lastRowLastColumn="0"/>
            <w:tcW w:w="0" w:type="auto"/>
            <w:hideMark/>
          </w:tcPr>
          <w:p w14:paraId="3F777CFF" w14:textId="77777777" w:rsidR="00F4140C" w:rsidRPr="00451D70" w:rsidRDefault="00F4140C" w:rsidP="00F4140C">
            <w:pPr>
              <w:rPr>
                <w:sz w:val="32"/>
                <w:szCs w:val="32"/>
              </w:rPr>
            </w:pPr>
            <w:r w:rsidRPr="00451D70">
              <w:rPr>
                <w:sz w:val="32"/>
                <w:szCs w:val="32"/>
              </w:rPr>
              <w:t>27 September – 2 October 2026</w:t>
            </w:r>
          </w:p>
        </w:tc>
        <w:tc>
          <w:tcPr>
            <w:tcW w:w="0" w:type="auto"/>
            <w:hideMark/>
          </w:tcPr>
          <w:p w14:paraId="66032949" w14:textId="77777777" w:rsidR="00F4140C" w:rsidRPr="00451D70" w:rsidRDefault="00F4140C"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The project idea was finalized. The team established the core objectives, identified the major modules, and discussed the functional requirements and overall project structure.</w:t>
            </w:r>
          </w:p>
        </w:tc>
        <w:tc>
          <w:tcPr>
            <w:tcW w:w="0" w:type="auto"/>
            <w:hideMark/>
          </w:tcPr>
          <w:p w14:paraId="2253CFE1" w14:textId="77777777" w:rsidR="00F4140C" w:rsidRPr="00451D70" w:rsidRDefault="00F4140C"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Project finalization and requirement planning</w:t>
            </w:r>
          </w:p>
        </w:tc>
      </w:tr>
      <w:tr w:rsidR="00F4140C" w:rsidRPr="00451D70" w14:paraId="63824A92" w14:textId="77777777" w:rsidTr="0045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ACA8" w14:textId="77777777" w:rsidR="00F4140C" w:rsidRPr="00451D70" w:rsidRDefault="00F4140C" w:rsidP="00F4140C">
            <w:pPr>
              <w:rPr>
                <w:sz w:val="32"/>
                <w:szCs w:val="32"/>
              </w:rPr>
            </w:pPr>
            <w:r w:rsidRPr="00451D70">
              <w:rPr>
                <w:sz w:val="32"/>
                <w:szCs w:val="32"/>
              </w:rPr>
              <w:t>3–9 October 2026</w:t>
            </w:r>
          </w:p>
        </w:tc>
        <w:tc>
          <w:tcPr>
            <w:tcW w:w="0" w:type="auto"/>
            <w:hideMark/>
          </w:tcPr>
          <w:p w14:paraId="53038066"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 xml:space="preserve">Implementation commenced. Team members were assigned </w:t>
            </w:r>
            <w:r w:rsidRPr="00451D70">
              <w:rPr>
                <w:sz w:val="32"/>
                <w:szCs w:val="32"/>
              </w:rPr>
              <w:lastRenderedPageBreak/>
              <w:t>their respective modules and began developing them in parallel. Initial development focused on implementing the core functionality of individual modules.</w:t>
            </w:r>
          </w:p>
        </w:tc>
        <w:tc>
          <w:tcPr>
            <w:tcW w:w="0" w:type="auto"/>
            <w:hideMark/>
          </w:tcPr>
          <w:p w14:paraId="48619AF3"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lastRenderedPageBreak/>
              <w:t>Initial implementation</w:t>
            </w:r>
          </w:p>
        </w:tc>
      </w:tr>
      <w:tr w:rsidR="00F4140C" w:rsidRPr="00451D70" w14:paraId="75AE3AEC" w14:textId="77777777" w:rsidTr="00451D70">
        <w:tc>
          <w:tcPr>
            <w:cnfStyle w:val="001000000000" w:firstRow="0" w:lastRow="0" w:firstColumn="1" w:lastColumn="0" w:oddVBand="0" w:evenVBand="0" w:oddHBand="0" w:evenHBand="0" w:firstRowFirstColumn="0" w:firstRowLastColumn="0" w:lastRowFirstColumn="0" w:lastRowLastColumn="0"/>
            <w:tcW w:w="0" w:type="auto"/>
            <w:hideMark/>
          </w:tcPr>
          <w:p w14:paraId="1873AB44" w14:textId="77777777" w:rsidR="00F4140C" w:rsidRPr="00451D70" w:rsidRDefault="00F4140C" w:rsidP="00F4140C">
            <w:pPr>
              <w:rPr>
                <w:sz w:val="32"/>
                <w:szCs w:val="32"/>
              </w:rPr>
            </w:pPr>
            <w:r w:rsidRPr="00451D70">
              <w:rPr>
                <w:sz w:val="32"/>
                <w:szCs w:val="32"/>
              </w:rPr>
              <w:t>10–19 October 2026</w:t>
            </w:r>
          </w:p>
        </w:tc>
        <w:tc>
          <w:tcPr>
            <w:tcW w:w="0" w:type="auto"/>
            <w:hideMark/>
          </w:tcPr>
          <w:p w14:paraId="287E1C95" w14:textId="77777777" w:rsidR="00F4140C" w:rsidRPr="00451D70" w:rsidRDefault="00F4140C"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Parallel development continued across the assigned modules. Team members worked on their respective frontend and backend components while preparing the associated project documentation alongside implementation.</w:t>
            </w:r>
          </w:p>
        </w:tc>
        <w:tc>
          <w:tcPr>
            <w:tcW w:w="0" w:type="auto"/>
            <w:hideMark/>
          </w:tcPr>
          <w:p w14:paraId="091B418C" w14:textId="77777777" w:rsidR="00F4140C" w:rsidRPr="00451D70" w:rsidRDefault="00F4140C"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Continued implementation and documentation</w:t>
            </w:r>
          </w:p>
        </w:tc>
      </w:tr>
      <w:tr w:rsidR="00F4140C" w:rsidRPr="00451D70" w14:paraId="3C5D9624" w14:textId="77777777" w:rsidTr="0045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7703D" w14:textId="77777777" w:rsidR="00F4140C" w:rsidRPr="00451D70" w:rsidRDefault="00F4140C" w:rsidP="00F4140C">
            <w:pPr>
              <w:rPr>
                <w:sz w:val="32"/>
                <w:szCs w:val="32"/>
              </w:rPr>
            </w:pPr>
            <w:r w:rsidRPr="00451D70">
              <w:rPr>
                <w:sz w:val="32"/>
                <w:szCs w:val="32"/>
              </w:rPr>
              <w:t>Around 20 October 2026</w:t>
            </w:r>
          </w:p>
        </w:tc>
        <w:tc>
          <w:tcPr>
            <w:tcW w:w="0" w:type="auto"/>
            <w:hideMark/>
          </w:tcPr>
          <w:p w14:paraId="76399B6A"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The implementation of the assigned modules was completed. The team also progressed with project documentation in parallel with development, ensuring that the design and implementation details were documented.</w:t>
            </w:r>
          </w:p>
        </w:tc>
        <w:tc>
          <w:tcPr>
            <w:tcW w:w="0" w:type="auto"/>
            <w:hideMark/>
          </w:tcPr>
          <w:p w14:paraId="1B0C27BF" w14:textId="77777777" w:rsidR="00F4140C" w:rsidRPr="00451D70" w:rsidRDefault="00F4140C"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Module completion and documentation progress</w:t>
            </w:r>
          </w:p>
        </w:tc>
      </w:tr>
      <w:tr w:rsidR="00451D70" w:rsidRPr="00451D70" w14:paraId="59B8A1C9" w14:textId="77777777" w:rsidTr="00451D70">
        <w:tc>
          <w:tcPr>
            <w:cnfStyle w:val="001000000000" w:firstRow="0" w:lastRow="0" w:firstColumn="1" w:lastColumn="0" w:oddVBand="0" w:evenVBand="0" w:oddHBand="0" w:evenHBand="0" w:firstRowFirstColumn="0" w:firstRowLastColumn="0" w:lastRowFirstColumn="0" w:lastRowLastColumn="0"/>
            <w:tcW w:w="0" w:type="auto"/>
          </w:tcPr>
          <w:p w14:paraId="5E49F21B" w14:textId="45D4A0A4" w:rsidR="00451D70" w:rsidRPr="00451D70" w:rsidRDefault="00451D70" w:rsidP="00F4140C">
            <w:pPr>
              <w:rPr>
                <w:sz w:val="32"/>
                <w:szCs w:val="32"/>
              </w:rPr>
            </w:pPr>
            <w:r w:rsidRPr="00451D70">
              <w:rPr>
                <w:sz w:val="32"/>
                <w:szCs w:val="32"/>
              </w:rPr>
              <w:t>20-23</w:t>
            </w:r>
            <w:r w:rsidRPr="00451D70">
              <w:rPr>
                <w:sz w:val="32"/>
                <w:szCs w:val="32"/>
                <w:vertAlign w:val="superscript"/>
              </w:rPr>
              <w:t>rd</w:t>
            </w:r>
            <w:r w:rsidRPr="00451D70">
              <w:rPr>
                <w:sz w:val="32"/>
                <w:szCs w:val="32"/>
              </w:rPr>
              <w:t xml:space="preserve"> October 2026</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451D70" w:rsidRPr="00451D70" w14:paraId="209A312D" w14:textId="77777777">
              <w:trPr>
                <w:tblCellSpacing w:w="15" w:type="dxa"/>
              </w:trPr>
              <w:tc>
                <w:tcPr>
                  <w:tcW w:w="0" w:type="auto"/>
                  <w:vAlign w:val="center"/>
                  <w:hideMark/>
                </w:tcPr>
                <w:p w14:paraId="25B47F61" w14:textId="77777777" w:rsidR="00451D70" w:rsidRPr="00451D70" w:rsidRDefault="00451D70" w:rsidP="00451D70">
                  <w:pPr>
                    <w:spacing w:after="0" w:line="240" w:lineRule="auto"/>
                    <w:rPr>
                      <w:rFonts w:ascii="Times New Roman" w:eastAsia="Times New Roman" w:hAnsi="Times New Roman" w:cs="Times New Roman"/>
                      <w:kern w:val="0"/>
                      <w:sz w:val="36"/>
                      <w:szCs w:val="36"/>
                      <w:lang w:eastAsia="en-IN"/>
                      <w14:ligatures w14:val="none"/>
                    </w:rPr>
                  </w:pPr>
                </w:p>
              </w:tc>
              <w:tc>
                <w:tcPr>
                  <w:tcW w:w="0" w:type="auto"/>
                  <w:vAlign w:val="center"/>
                  <w:hideMark/>
                </w:tcPr>
                <w:p w14:paraId="18877B84" w14:textId="77777777" w:rsidR="00451D70" w:rsidRPr="00451D70" w:rsidRDefault="00451D70" w:rsidP="00451D70">
                  <w:pPr>
                    <w:spacing w:after="0" w:line="240" w:lineRule="auto"/>
                    <w:rPr>
                      <w:rFonts w:ascii="Times New Roman" w:eastAsia="Times New Roman" w:hAnsi="Times New Roman" w:cs="Times New Roman"/>
                      <w:kern w:val="0"/>
                      <w:sz w:val="36"/>
                      <w:szCs w:val="36"/>
                      <w:lang w:eastAsia="en-IN"/>
                      <w14:ligatures w14:val="none"/>
                    </w:rPr>
                  </w:pPr>
                  <w:r w:rsidRPr="00451D70">
                    <w:rPr>
                      <w:rFonts w:ascii="Times New Roman" w:eastAsia="Times New Roman" w:hAnsi="Times New Roman" w:cs="Times New Roman"/>
                      <w:kern w:val="0"/>
                      <w:sz w:val="36"/>
                      <w:szCs w:val="36"/>
                      <w:lang w:eastAsia="en-IN"/>
                      <w14:ligatures w14:val="none"/>
                    </w:rPr>
                    <w:t>Worked on the profile page, including its user interface design, layout, and presentation of relevant user information and profile-related features.</w:t>
                  </w:r>
                </w:p>
              </w:tc>
            </w:tr>
          </w:tbl>
          <w:p w14:paraId="55D9ECB8" w14:textId="77777777" w:rsidR="00451D70" w:rsidRPr="00451D70" w:rsidRDefault="00451D70" w:rsidP="00F4140C">
            <w:pPr>
              <w:cnfStyle w:val="000000000000" w:firstRow="0" w:lastRow="0" w:firstColumn="0" w:lastColumn="0" w:oddVBand="0" w:evenVBand="0" w:oddHBand="0" w:evenHBand="0" w:firstRowFirstColumn="0" w:firstRowLastColumn="0" w:lastRowFirstColumn="0" w:lastRowLastColumn="0"/>
              <w:rPr>
                <w:sz w:val="32"/>
                <w:szCs w:val="32"/>
              </w:rPr>
            </w:pPr>
          </w:p>
        </w:tc>
        <w:tc>
          <w:tcPr>
            <w:tcW w:w="0" w:type="auto"/>
          </w:tcPr>
          <w:p w14:paraId="245B32CD" w14:textId="7EEC1FDF" w:rsidR="00451D70" w:rsidRPr="00451D70" w:rsidRDefault="00451D70"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In progress</w:t>
            </w:r>
          </w:p>
        </w:tc>
      </w:tr>
      <w:tr w:rsidR="00451D70" w:rsidRPr="00451D70" w14:paraId="64873130" w14:textId="77777777" w:rsidTr="0045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06B63" w14:textId="14CDFA32" w:rsidR="00451D70" w:rsidRPr="00451D70" w:rsidRDefault="00451D70" w:rsidP="00F4140C">
            <w:pPr>
              <w:rPr>
                <w:sz w:val="32"/>
                <w:szCs w:val="32"/>
              </w:rPr>
            </w:pPr>
            <w:r w:rsidRPr="00451D70">
              <w:rPr>
                <w:sz w:val="32"/>
                <w:szCs w:val="32"/>
              </w:rPr>
              <w:t>23</w:t>
            </w:r>
            <w:r w:rsidRPr="00451D70">
              <w:rPr>
                <w:sz w:val="32"/>
                <w:szCs w:val="32"/>
                <w:vertAlign w:val="superscript"/>
              </w:rPr>
              <w:t>rd</w:t>
            </w:r>
            <w:r w:rsidRPr="00451D70">
              <w:rPr>
                <w:sz w:val="32"/>
                <w:szCs w:val="32"/>
              </w:rPr>
              <w:t>-25</w:t>
            </w:r>
            <w:r w:rsidRPr="00451D70">
              <w:rPr>
                <w:sz w:val="32"/>
                <w:szCs w:val="32"/>
                <w:vertAlign w:val="superscript"/>
              </w:rPr>
              <w:t>th</w:t>
            </w:r>
            <w:r w:rsidRPr="00451D70">
              <w:rPr>
                <w:sz w:val="32"/>
                <w:szCs w:val="32"/>
              </w:rPr>
              <w:t xml:space="preserve"> October</w:t>
            </w:r>
          </w:p>
        </w:tc>
        <w:tc>
          <w:tcPr>
            <w:tcW w:w="0" w:type="auto"/>
          </w:tcPr>
          <w:p w14:paraId="64D6EEDD" w14:textId="77777777" w:rsidR="00451D70" w:rsidRPr="00451D70" w:rsidRDefault="00451D70" w:rsidP="00451D70">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t>Worked on connecting the profile page with the existing application components and integrating its functionalities with the relevant backend services and data.</w:t>
            </w:r>
          </w:p>
          <w:p w14:paraId="48A48630" w14:textId="5D7583E0" w:rsidR="00451D70" w:rsidRPr="00451D70" w:rsidRDefault="00451D70"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lastRenderedPageBreak/>
              <w:t xml:space="preserve"> </w:t>
            </w:r>
          </w:p>
        </w:tc>
        <w:tc>
          <w:tcPr>
            <w:tcW w:w="0" w:type="auto"/>
          </w:tcPr>
          <w:p w14:paraId="34909B37" w14:textId="77777777" w:rsidR="00451D70" w:rsidRPr="00451D70" w:rsidRDefault="00451D70" w:rsidP="00F4140C">
            <w:pPr>
              <w:cnfStyle w:val="000000100000" w:firstRow="0" w:lastRow="0" w:firstColumn="0" w:lastColumn="0" w:oddVBand="0" w:evenVBand="0" w:oddHBand="1" w:evenHBand="0" w:firstRowFirstColumn="0" w:firstRowLastColumn="0" w:lastRowFirstColumn="0" w:lastRowLastColumn="0"/>
              <w:rPr>
                <w:sz w:val="32"/>
                <w:szCs w:val="32"/>
              </w:rPr>
            </w:pPr>
            <w:r w:rsidRPr="00451D70">
              <w:rPr>
                <w:sz w:val="32"/>
                <w:szCs w:val="32"/>
              </w:rPr>
              <w:lastRenderedPageBreak/>
              <w:t>In progress</w:t>
            </w:r>
          </w:p>
          <w:p w14:paraId="6ABCB561" w14:textId="291B1AA4" w:rsidR="00451D70" w:rsidRPr="00451D70" w:rsidRDefault="00451D70" w:rsidP="00F4140C">
            <w:pPr>
              <w:cnfStyle w:val="000000100000" w:firstRow="0" w:lastRow="0" w:firstColumn="0" w:lastColumn="0" w:oddVBand="0" w:evenVBand="0" w:oddHBand="1" w:evenHBand="0" w:firstRowFirstColumn="0" w:firstRowLastColumn="0" w:lastRowFirstColumn="0" w:lastRowLastColumn="0"/>
              <w:rPr>
                <w:sz w:val="32"/>
                <w:szCs w:val="32"/>
              </w:rPr>
            </w:pPr>
          </w:p>
        </w:tc>
      </w:tr>
      <w:tr w:rsidR="00451D70" w:rsidRPr="00451D70" w14:paraId="124DB715" w14:textId="77777777" w:rsidTr="00451D70">
        <w:tc>
          <w:tcPr>
            <w:cnfStyle w:val="001000000000" w:firstRow="0" w:lastRow="0" w:firstColumn="1" w:lastColumn="0" w:oddVBand="0" w:evenVBand="0" w:oddHBand="0" w:evenHBand="0" w:firstRowFirstColumn="0" w:firstRowLastColumn="0" w:lastRowFirstColumn="0" w:lastRowLastColumn="0"/>
            <w:tcW w:w="0" w:type="auto"/>
          </w:tcPr>
          <w:p w14:paraId="270D1362" w14:textId="4EC79BE7" w:rsidR="00451D70" w:rsidRPr="00451D70" w:rsidRDefault="00451D70" w:rsidP="00F4140C">
            <w:pPr>
              <w:rPr>
                <w:sz w:val="32"/>
                <w:szCs w:val="32"/>
              </w:rPr>
            </w:pPr>
            <w:r w:rsidRPr="00451D70">
              <w:rPr>
                <w:sz w:val="32"/>
                <w:szCs w:val="32"/>
              </w:rPr>
              <w:t>26</w:t>
            </w:r>
            <w:r w:rsidRPr="00451D70">
              <w:rPr>
                <w:sz w:val="32"/>
                <w:szCs w:val="32"/>
                <w:vertAlign w:val="superscript"/>
              </w:rPr>
              <w:t>th</w:t>
            </w:r>
            <w:r w:rsidRPr="00451D70">
              <w:rPr>
                <w:sz w:val="32"/>
                <w:szCs w:val="32"/>
              </w:rPr>
              <w:t xml:space="preserve"> -30</w:t>
            </w:r>
            <w:r w:rsidRPr="00451D70">
              <w:rPr>
                <w:sz w:val="32"/>
                <w:szCs w:val="32"/>
                <w:vertAlign w:val="superscript"/>
              </w:rPr>
              <w:t>th</w:t>
            </w:r>
            <w:r w:rsidRPr="00451D70">
              <w:rPr>
                <w:sz w:val="32"/>
                <w:szCs w:val="32"/>
              </w:rPr>
              <w:t xml:space="preserve"> October </w:t>
            </w:r>
          </w:p>
        </w:tc>
        <w:tc>
          <w:tcPr>
            <w:tcW w:w="0" w:type="auto"/>
          </w:tcPr>
          <w:p w14:paraId="6D1417AC" w14:textId="77777777" w:rsidR="00451D70" w:rsidRPr="00451D70" w:rsidRDefault="00451D70" w:rsidP="00451D70">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Planned final testing and validation of the application, identification and resolution of bugs, verification of module functionality and integration, and review of the project by the mentor. Necessary improvements will be incorporated based on the feedback received.</w:t>
            </w:r>
          </w:p>
          <w:p w14:paraId="3BAD4C7A" w14:textId="77777777" w:rsidR="00451D70" w:rsidRPr="00451D70" w:rsidRDefault="00451D70" w:rsidP="00451D70">
            <w:pPr>
              <w:cnfStyle w:val="000000000000" w:firstRow="0" w:lastRow="0" w:firstColumn="0" w:lastColumn="0" w:oddVBand="0" w:evenVBand="0" w:oddHBand="0" w:evenHBand="0" w:firstRowFirstColumn="0" w:firstRowLastColumn="0" w:lastRowFirstColumn="0" w:lastRowLastColumn="0"/>
              <w:rPr>
                <w:sz w:val="32"/>
                <w:szCs w:val="32"/>
              </w:rPr>
            </w:pPr>
          </w:p>
        </w:tc>
        <w:tc>
          <w:tcPr>
            <w:tcW w:w="0" w:type="auto"/>
            <w:tcBorders>
              <w:right w:val="single" w:sz="8" w:space="0" w:color="auto"/>
            </w:tcBorders>
          </w:tcPr>
          <w:p w14:paraId="025BAECE" w14:textId="1D9B27F2" w:rsidR="00451D70" w:rsidRPr="00451D70" w:rsidRDefault="00451D70" w:rsidP="00F4140C">
            <w:pPr>
              <w:cnfStyle w:val="000000000000" w:firstRow="0" w:lastRow="0" w:firstColumn="0" w:lastColumn="0" w:oddVBand="0" w:evenVBand="0" w:oddHBand="0" w:evenHBand="0" w:firstRowFirstColumn="0" w:firstRowLastColumn="0" w:lastRowFirstColumn="0" w:lastRowLastColumn="0"/>
              <w:rPr>
                <w:sz w:val="32"/>
                <w:szCs w:val="32"/>
              </w:rPr>
            </w:pPr>
            <w:r w:rsidRPr="00451D70">
              <w:rPr>
                <w:sz w:val="32"/>
                <w:szCs w:val="32"/>
              </w:rPr>
              <w:t xml:space="preserve">Planned </w:t>
            </w:r>
          </w:p>
        </w:tc>
      </w:tr>
    </w:tbl>
    <w:p w14:paraId="417A836E" w14:textId="77777777" w:rsidR="00D254A8" w:rsidRPr="00451D70" w:rsidRDefault="00D254A8">
      <w:pPr>
        <w:rPr>
          <w:sz w:val="32"/>
          <w:szCs w:val="32"/>
        </w:rPr>
      </w:pPr>
    </w:p>
    <w:sectPr w:rsidR="00D254A8" w:rsidRPr="00451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A77"/>
    <w:multiLevelType w:val="multilevel"/>
    <w:tmpl w:val="2A0A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7E3E"/>
    <w:multiLevelType w:val="multilevel"/>
    <w:tmpl w:val="BF9A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176756">
    <w:abstractNumId w:val="1"/>
  </w:num>
  <w:num w:numId="2" w16cid:durableId="162137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0C"/>
    <w:rsid w:val="000C1C47"/>
    <w:rsid w:val="001832F6"/>
    <w:rsid w:val="00425827"/>
    <w:rsid w:val="00451D70"/>
    <w:rsid w:val="00A67C82"/>
    <w:rsid w:val="00B81715"/>
    <w:rsid w:val="00C159F3"/>
    <w:rsid w:val="00D254A8"/>
    <w:rsid w:val="00F41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23F7"/>
  <w15:chartTrackingRefBased/>
  <w15:docId w15:val="{949988C1-D106-4200-9B65-10382373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40C"/>
    <w:rPr>
      <w:rFonts w:eastAsiaTheme="majorEastAsia" w:cstheme="majorBidi"/>
      <w:color w:val="272727" w:themeColor="text1" w:themeTint="D8"/>
    </w:rPr>
  </w:style>
  <w:style w:type="paragraph" w:styleId="Title">
    <w:name w:val="Title"/>
    <w:basedOn w:val="Normal"/>
    <w:next w:val="Normal"/>
    <w:link w:val="TitleChar"/>
    <w:uiPriority w:val="10"/>
    <w:qFormat/>
    <w:rsid w:val="00F41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40C"/>
    <w:pPr>
      <w:spacing w:before="160"/>
      <w:jc w:val="center"/>
    </w:pPr>
    <w:rPr>
      <w:i/>
      <w:iCs/>
      <w:color w:val="404040" w:themeColor="text1" w:themeTint="BF"/>
    </w:rPr>
  </w:style>
  <w:style w:type="character" w:customStyle="1" w:styleId="QuoteChar">
    <w:name w:val="Quote Char"/>
    <w:basedOn w:val="DefaultParagraphFont"/>
    <w:link w:val="Quote"/>
    <w:uiPriority w:val="29"/>
    <w:rsid w:val="00F4140C"/>
    <w:rPr>
      <w:i/>
      <w:iCs/>
      <w:color w:val="404040" w:themeColor="text1" w:themeTint="BF"/>
    </w:rPr>
  </w:style>
  <w:style w:type="paragraph" w:styleId="ListParagraph">
    <w:name w:val="List Paragraph"/>
    <w:basedOn w:val="Normal"/>
    <w:uiPriority w:val="34"/>
    <w:qFormat/>
    <w:rsid w:val="00F4140C"/>
    <w:pPr>
      <w:ind w:left="720"/>
      <w:contextualSpacing/>
    </w:pPr>
  </w:style>
  <w:style w:type="character" w:styleId="IntenseEmphasis">
    <w:name w:val="Intense Emphasis"/>
    <w:basedOn w:val="DefaultParagraphFont"/>
    <w:uiPriority w:val="21"/>
    <w:qFormat/>
    <w:rsid w:val="00F4140C"/>
    <w:rPr>
      <w:i/>
      <w:iCs/>
      <w:color w:val="2F5496" w:themeColor="accent1" w:themeShade="BF"/>
    </w:rPr>
  </w:style>
  <w:style w:type="paragraph" w:styleId="IntenseQuote">
    <w:name w:val="Intense Quote"/>
    <w:basedOn w:val="Normal"/>
    <w:next w:val="Normal"/>
    <w:link w:val="IntenseQuoteChar"/>
    <w:uiPriority w:val="30"/>
    <w:qFormat/>
    <w:rsid w:val="00F41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40C"/>
    <w:rPr>
      <w:i/>
      <w:iCs/>
      <w:color w:val="2F5496" w:themeColor="accent1" w:themeShade="BF"/>
    </w:rPr>
  </w:style>
  <w:style w:type="character" w:styleId="IntenseReference">
    <w:name w:val="Intense Reference"/>
    <w:basedOn w:val="DefaultParagraphFont"/>
    <w:uiPriority w:val="32"/>
    <w:qFormat/>
    <w:rsid w:val="00F4140C"/>
    <w:rPr>
      <w:b/>
      <w:bCs/>
      <w:smallCaps/>
      <w:color w:val="2F5496" w:themeColor="accent1" w:themeShade="BF"/>
      <w:spacing w:val="5"/>
    </w:rPr>
  </w:style>
  <w:style w:type="table" w:styleId="PlainTable1">
    <w:name w:val="Plain Table 1"/>
    <w:basedOn w:val="TableNormal"/>
    <w:uiPriority w:val="41"/>
    <w:rsid w:val="00451D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51D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51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51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51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451D7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 qureshi</dc:creator>
  <cp:keywords/>
  <dc:description/>
  <cp:lastModifiedBy>riza qureshi</cp:lastModifiedBy>
  <cp:revision>2</cp:revision>
  <dcterms:created xsi:type="dcterms:W3CDTF">2026-10-19T11:57:00Z</dcterms:created>
  <dcterms:modified xsi:type="dcterms:W3CDTF">2026-10-20T06:12:00Z</dcterms:modified>
</cp:coreProperties>
</file>