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 xml:space="preserve">Arcgis </w:t>
      </w:r>
      <w:r>
        <w:rPr>
          <w:rFonts w:hint="eastAsia"/>
        </w:rPr>
        <w:t>10.5 破解版安装流程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修改主机名为arcgis，主机全域为ygwl.</w:t>
      </w:r>
      <w:r>
        <w:rPr>
          <w:rFonts w:hint="default"/>
          <w:woUserID w:val="1"/>
        </w:rPr>
        <w:t>net</w:t>
      </w:r>
      <w:r>
        <w:rPr>
          <w:rFonts w:hint="eastAsia"/>
        </w:rPr>
        <w:t>，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安装ArcgisServer，选择授权文件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安装Arc</w:t>
      </w:r>
      <w:r>
        <w:t>gisPo</w:t>
      </w:r>
      <w:r>
        <w:rPr>
          <w:rFonts w:hint="eastAsia"/>
        </w:rPr>
        <w:t>r</w:t>
      </w:r>
      <w:r>
        <w:t>tal</w:t>
      </w:r>
      <w:r>
        <w:rPr>
          <w:rFonts w:hint="eastAsia"/>
        </w:rPr>
        <w:t>，选择授权文件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配置iis证书，添加443端口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安装ArcgisWebAdapter的iis版本，配置Server和Porta</w:t>
      </w:r>
      <w:r>
        <w:rPr>
          <w:rFonts w:hint="default"/>
          <w:woUserID w:val="1"/>
        </w:rPr>
        <w:t>l</w:t>
      </w:r>
      <w:bookmarkStart w:id="0" w:name="_GoBack"/>
      <w:bookmarkEnd w:id="0"/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安装ArcgisDataStore，域名可能无效，使用IP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联合Arc</w:t>
      </w:r>
      <w:r>
        <w:t>gisServer</w:t>
      </w:r>
      <w:r>
        <w:rPr>
          <w:rFonts w:hint="eastAsia"/>
        </w:rPr>
        <w:t>和Portal</w:t>
      </w:r>
    </w:p>
    <w:p/>
    <w:p>
      <w:r>
        <w:rPr>
          <w:rFonts w:hint="eastAsia"/>
        </w:rPr>
        <w:t>一到五步，参考视频教程</w:t>
      </w:r>
    </w:p>
    <w:p>
      <w:r>
        <w:t>https://www.bilibili.com/video/av837652761/</w:t>
      </w:r>
    </w:p>
    <w:p/>
    <w:p>
      <w:r>
        <w:rPr>
          <w:rFonts w:hint="eastAsia"/>
        </w:rPr>
        <w:t>server</w:t>
      </w:r>
    </w:p>
    <w:p>
      <w:pPr>
        <w:rPr>
          <w:rFonts w:hint="eastAsia"/>
        </w:rPr>
      </w:pPr>
      <w:r>
        <w:t>https://arcgis.ygwl.com:6443/arcgis/manager</w:t>
      </w:r>
    </w:p>
    <w:p>
      <w:r>
        <w:t>portal</w:t>
      </w:r>
    </w:p>
    <w:p>
      <w:r>
        <w:fldChar w:fldCharType="begin"/>
      </w:r>
      <w:r>
        <w:instrText xml:space="preserve"> HYPERLINK "https://arcgis.ygwl.com:7443/arcgis/home" </w:instrText>
      </w:r>
      <w:r>
        <w:fldChar w:fldCharType="separate"/>
      </w:r>
      <w:r>
        <w:rPr>
          <w:rStyle w:val="6"/>
        </w:rPr>
        <w:t>https://arcgis.ygwl.com:7443/arcgis/home</w:t>
      </w:r>
      <w:r>
        <w:rPr>
          <w:rStyle w:val="6"/>
        </w:rPr>
        <w:fldChar w:fldCharType="end"/>
      </w:r>
    </w:p>
    <w:p>
      <w:r>
        <w:t>webadapter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"https://arcgis.ygwl.com/arcgis/webadaptor" </w:instrText>
      </w:r>
      <w:r>
        <w:fldChar w:fldCharType="separate"/>
      </w:r>
      <w:r>
        <w:rPr>
          <w:rStyle w:val="6"/>
        </w:rPr>
        <w:t>https://arcgis.ygwl.com/arcgis/webadaptor</w:t>
      </w:r>
      <w:r>
        <w:rPr>
          <w:rStyle w:val="6"/>
        </w:rPr>
        <w:fldChar w:fldCharType="end"/>
      </w:r>
    </w:p>
    <w:p>
      <w:r>
        <w:t>portal web</w:t>
      </w:r>
    </w:p>
    <w:p>
      <w:r>
        <w:fldChar w:fldCharType="begin"/>
      </w:r>
      <w:r>
        <w:instrText xml:space="preserve"> HYPERLINK "https://arcgis.ygwl.com/arcgis/home" </w:instrText>
      </w:r>
      <w:r>
        <w:fldChar w:fldCharType="separate"/>
      </w:r>
      <w:r>
        <w:rPr>
          <w:rStyle w:val="6"/>
        </w:rPr>
        <w:t>https://arcgis.ygwl.com/arcgis/home</w:t>
      </w:r>
      <w:r>
        <w:rPr>
          <w:rStyle w:val="6"/>
        </w:rPr>
        <w:fldChar w:fldCharType="end"/>
      </w:r>
    </w:p>
    <w:p>
      <w:r>
        <w:t>data store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"https://localhost:2443/arcgis/datastore/" </w:instrText>
      </w:r>
      <w:r>
        <w:fldChar w:fldCharType="separate"/>
      </w:r>
      <w:r>
        <w:rPr>
          <w:rStyle w:val="6"/>
        </w:rPr>
        <w:t>https://localhost:2443/arcgis/datastore/</w:t>
      </w:r>
      <w:r>
        <w:rPr>
          <w:rStyle w:val="6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发布三维必须的步骤</w:t>
      </w:r>
    </w:p>
    <w:p>
      <w:pPr>
        <w:rPr>
          <w:rFonts w:hint="eastAsia"/>
        </w:rPr>
      </w:pPr>
      <w:r>
        <w:t>https://blog.csdn.net/shileimohan/article/details/102627537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">
    <w:altName w:val="Arial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93A64"/>
    <w:multiLevelType w:val="multilevel"/>
    <w:tmpl w:val="04293A6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2A4"/>
    <w:rsid w:val="0014019E"/>
    <w:rsid w:val="00244C48"/>
    <w:rsid w:val="003B659E"/>
    <w:rsid w:val="005A1697"/>
    <w:rsid w:val="005E6CB6"/>
    <w:rsid w:val="008922A4"/>
    <w:rsid w:val="008C437E"/>
    <w:rsid w:val="008F645B"/>
    <w:rsid w:val="00917189"/>
    <w:rsid w:val="00AE0992"/>
    <w:rsid w:val="00C428FC"/>
    <w:rsid w:val="00C86EFC"/>
    <w:rsid w:val="00CE0BB8"/>
    <w:rsid w:val="00E75A2E"/>
    <w:rsid w:val="00E75EF0"/>
    <w:rsid w:val="7DFFA75D"/>
    <w:rsid w:val="7EFF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标题 1字符"/>
    <w:basedOn w:val="4"/>
    <w:link w:val="2"/>
    <w:uiPriority w:val="9"/>
    <w:rPr>
      <w:b/>
      <w:bCs/>
      <w:kern w:val="44"/>
      <w:sz w:val="44"/>
      <w:szCs w:val="4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120</Words>
  <Characters>684</Characters>
  <Lines>5</Lines>
  <Paragraphs>1</Paragraphs>
  <TotalTime>9</TotalTime>
  <ScaleCrop>false</ScaleCrop>
  <LinksUpToDate>false</LinksUpToDate>
  <CharactersWithSpaces>803</CharactersWithSpaces>
  <Application>WWO_aliyun_20210412160921-27045d1653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2021-01-22T10:42:00Z</dcterms:created>
  <dc:creator>Microsoft Office 用户</dc:creator>
  <cp:lastModifiedBy>Microsoft Office 用户</cp:lastModifiedBy>
  <dcterms:modified xsi:type="dcterms:W3CDTF">2021-07-15T14:27:29Z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