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5152" w14:textId="183C3A68" w:rsidR="007302D8" w:rsidRDefault="00C473AD" w:rsidP="00C473AD">
      <w:pPr>
        <w:pStyle w:val="Heading1"/>
      </w:pPr>
      <w:r>
        <w:t xml:space="preserve">Design Patterns </w:t>
      </w:r>
    </w:p>
    <w:p w14:paraId="7115A026" w14:textId="77777777" w:rsidR="00C473AD" w:rsidRDefault="00C473AD" w:rsidP="00C473AD"/>
    <w:p w14:paraId="27FBA78F" w14:textId="7ADC1F95" w:rsidR="00443F8E" w:rsidRPr="008E5C82" w:rsidRDefault="00443F8E" w:rsidP="008E5C82">
      <w:pPr>
        <w:rPr>
          <w:b/>
          <w:bCs/>
        </w:rPr>
      </w:pPr>
      <w:r w:rsidRPr="008E5C82">
        <w:rPr>
          <w:b/>
          <w:bCs/>
        </w:rPr>
        <w:t>Singleton</w:t>
      </w:r>
    </w:p>
    <w:p w14:paraId="1B0ECF53" w14:textId="19E0769C" w:rsidR="009F7DDB" w:rsidRDefault="009F7DDB" w:rsidP="009F7DDB">
      <w:r>
        <w:t>An example of</w:t>
      </w:r>
      <w:r w:rsidR="00521FFD">
        <w:t xml:space="preserve"> how I used a singleton was </w:t>
      </w:r>
      <w:r w:rsidR="00B53AD4">
        <w:t>by using the Level Blueprint</w:t>
      </w:r>
      <w:r w:rsidR="00601E5E">
        <w:t>s</w:t>
      </w:r>
      <w:r w:rsidR="00B53AD4">
        <w:t xml:space="preserve"> that </w:t>
      </w:r>
      <w:r w:rsidR="00601E5E">
        <w:t>are</w:t>
      </w:r>
      <w:r w:rsidR="00B53AD4">
        <w:t xml:space="preserve"> built </w:t>
      </w:r>
      <w:proofErr w:type="gramStart"/>
      <w:r w:rsidR="00B53AD4">
        <w:t>in to</w:t>
      </w:r>
      <w:proofErr w:type="gramEnd"/>
      <w:r w:rsidR="00B53AD4">
        <w:t xml:space="preserve"> unreal engine. </w:t>
      </w:r>
      <w:r w:rsidR="00601E5E">
        <w:t xml:space="preserve">I used this to setup the </w:t>
      </w:r>
      <w:r w:rsidR="00E11389">
        <w:t xml:space="preserve">environment in the </w:t>
      </w:r>
      <w:proofErr w:type="gramStart"/>
      <w:r w:rsidR="00E11389">
        <w:t>scene,  load</w:t>
      </w:r>
      <w:proofErr w:type="gramEnd"/>
      <w:r w:rsidR="00E11389">
        <w:t xml:space="preserve"> the HUD and </w:t>
      </w:r>
      <w:r w:rsidR="00047E90">
        <w:t>setup the player controller object, for other scenes It was used to setup the UI and the menus</w:t>
      </w:r>
    </w:p>
    <w:p w14:paraId="1FCF2CD9" w14:textId="738FD115" w:rsidR="00CE6027" w:rsidRDefault="00CE6027" w:rsidP="009F7DDB">
      <w:r>
        <w:t>Screenshot</w:t>
      </w:r>
    </w:p>
    <w:p w14:paraId="1EBB5126" w14:textId="7A134AE8" w:rsidR="00AD373C" w:rsidRDefault="00AD373C" w:rsidP="009F7DDB">
      <w:r>
        <w:t>Advantages</w:t>
      </w:r>
    </w:p>
    <w:p w14:paraId="60CB8409" w14:textId="5F0AC6B7" w:rsidR="00047E90" w:rsidRDefault="00047E90" w:rsidP="009F7DDB">
      <w:r>
        <w:t xml:space="preserve">One of the advantages of the level blueprint is the fact that </w:t>
      </w:r>
      <w:r w:rsidR="00654093">
        <w:t xml:space="preserve">all the functions in it will always be called before the rest of the game. This meant I could </w:t>
      </w:r>
      <w:r w:rsidR="0034320F">
        <w:t xml:space="preserve">use it to ensure </w:t>
      </w:r>
      <w:r w:rsidR="00C05A5C">
        <w:t>that the required objects had the correct values and were always setup properly.</w:t>
      </w:r>
    </w:p>
    <w:p w14:paraId="2668A2A2" w14:textId="64EBDC61" w:rsidR="00094A2D" w:rsidRDefault="00094A2D" w:rsidP="009F7DDB">
      <w:r>
        <w:t>Disadvantages</w:t>
      </w:r>
    </w:p>
    <w:p w14:paraId="58D09FE2" w14:textId="14559463" w:rsidR="00C169A3" w:rsidRDefault="00C169A3" w:rsidP="009F7DDB">
      <w:r>
        <w:t xml:space="preserve">One of the disadvantages of the level blueprint I think is that </w:t>
      </w:r>
      <w:r w:rsidR="00884AC9">
        <w:t xml:space="preserve">there isn’t really a way to view the active values of certain variables without opening the blueprint up fully.  And I had an issue early on where my character wouldn’t sync with the player controller because </w:t>
      </w:r>
      <w:r w:rsidR="00CE6027">
        <w:t xml:space="preserve">I had to search for the player </w:t>
      </w:r>
      <w:proofErr w:type="gramStart"/>
      <w:r w:rsidR="00CE6027">
        <w:t>index</w:t>
      </w:r>
      <w:proofErr w:type="gramEnd"/>
      <w:r w:rsidR="00CE6027">
        <w:t xml:space="preserve"> and it wouldn’t let me find the existing player in the scene. </w:t>
      </w:r>
    </w:p>
    <w:p w14:paraId="3C7C3FD9" w14:textId="77777777" w:rsidR="0082307C" w:rsidRDefault="0082307C" w:rsidP="009F7DDB"/>
    <w:p w14:paraId="6EC5FF3E" w14:textId="797A9E53" w:rsidR="0082307C" w:rsidRDefault="0082307C" w:rsidP="009F7DDB">
      <w:pPr>
        <w:rPr>
          <w:b/>
          <w:bCs/>
        </w:rPr>
      </w:pPr>
      <w:r w:rsidRPr="0082307C">
        <w:rPr>
          <w:b/>
          <w:bCs/>
        </w:rPr>
        <w:t>State Pattern</w:t>
      </w:r>
    </w:p>
    <w:p w14:paraId="3B31BCE4" w14:textId="6A08DEDE" w:rsidR="00CF6E00" w:rsidRPr="00CF6E00" w:rsidRDefault="00CF6E00" w:rsidP="009F7DDB">
      <w:r>
        <w:t xml:space="preserve">I used state patterns for my player and enemy controllers. </w:t>
      </w:r>
      <w:r w:rsidR="0047644A">
        <w:t xml:space="preserve">For my enemy the state was configured using an </w:t>
      </w:r>
      <w:proofErr w:type="spellStart"/>
      <w:r w:rsidR="0047644A">
        <w:t>enum</w:t>
      </w:r>
      <w:proofErr w:type="spellEnd"/>
      <w:r w:rsidR="0047644A">
        <w:t xml:space="preserve"> so it would change depending on whether certain </w:t>
      </w:r>
      <w:r w:rsidR="001938C7">
        <w:t xml:space="preserve">requirements were met.  </w:t>
      </w:r>
      <w:r w:rsidR="00AB41EC">
        <w:t xml:space="preserve">The Player only had a couple so it could be controlled by a set of </w:t>
      </w:r>
      <w:proofErr w:type="spellStart"/>
      <w:r w:rsidR="00AB41EC">
        <w:t>booleans</w:t>
      </w:r>
      <w:proofErr w:type="spellEnd"/>
    </w:p>
    <w:p w14:paraId="13EA212F" w14:textId="7CBCD14D" w:rsidR="0082307C" w:rsidRDefault="00AB41EC" w:rsidP="009F7DDB">
      <w:pPr>
        <w:rPr>
          <w:b/>
          <w:bCs/>
        </w:rPr>
      </w:pPr>
      <w:r>
        <w:rPr>
          <w:b/>
          <w:bCs/>
        </w:rPr>
        <w:t>Advantages</w:t>
      </w:r>
    </w:p>
    <w:p w14:paraId="59D94F9E" w14:textId="3171D06E" w:rsidR="00AB41EC" w:rsidRDefault="00AB41EC" w:rsidP="009F7DDB">
      <w:r>
        <w:t xml:space="preserve">One of the advantages of using the states was when I started implementing the animation. </w:t>
      </w:r>
      <w:r w:rsidR="0029264A">
        <w:t xml:space="preserve">In the animation event </w:t>
      </w:r>
      <w:proofErr w:type="gramStart"/>
      <w:r w:rsidR="0029264A">
        <w:t>graph</w:t>
      </w:r>
      <w:proofErr w:type="gramEnd"/>
      <w:r w:rsidR="0029264A">
        <w:t xml:space="preserve"> I could setup a set of checks so the animation </w:t>
      </w:r>
      <w:r w:rsidR="00412BAF">
        <w:t xml:space="preserve">controller knew what state the enemy or player was in and play the set animation accordingly. </w:t>
      </w:r>
      <w:r w:rsidR="008D08C5">
        <w:t xml:space="preserve">An example of this is where I used the arming and disarming method to play the same animation in reverse and attach the staff to different parts of the player skeleton mesh </w:t>
      </w:r>
      <w:r w:rsidR="00375B05">
        <w:t xml:space="preserve">depending on which Boolean was active. </w:t>
      </w:r>
    </w:p>
    <w:p w14:paraId="7B76955F" w14:textId="2931AD71" w:rsidR="00375B05" w:rsidRDefault="00375B05" w:rsidP="009F7DDB">
      <w:r>
        <w:t>Screenshot of graph</w:t>
      </w:r>
    </w:p>
    <w:p w14:paraId="6B1EDB4F" w14:textId="5AC724E9" w:rsidR="00817E6B" w:rsidRDefault="00817E6B" w:rsidP="009F7DDB">
      <w:r>
        <w:t>Disadvantages</w:t>
      </w:r>
    </w:p>
    <w:p w14:paraId="00F45962" w14:textId="09561B0E" w:rsidR="00B55131" w:rsidRPr="00AB41EC" w:rsidRDefault="00545911" w:rsidP="009F7DDB">
      <w:r>
        <w:t xml:space="preserve">A disadvantage to the </w:t>
      </w:r>
      <w:r w:rsidR="004851BF">
        <w:t>state pattern was</w:t>
      </w:r>
      <w:r w:rsidR="00FB0FD2">
        <w:t xml:space="preserve"> probably in trying to implement </w:t>
      </w:r>
      <w:r w:rsidR="00DB7183">
        <w:t xml:space="preserve">an animation where a character could do different motions at once. The limit to using the </w:t>
      </w:r>
      <w:proofErr w:type="spellStart"/>
      <w:r w:rsidR="00DB7183">
        <w:t>enum</w:t>
      </w:r>
      <w:proofErr w:type="spellEnd"/>
      <w:r w:rsidR="00DB7183">
        <w:t xml:space="preserve"> was that it was only allowed to be one at a time and </w:t>
      </w:r>
      <w:r w:rsidR="00B55131">
        <w:t xml:space="preserve">it meant my enemy wouldn’t have been able to play </w:t>
      </w:r>
      <w:proofErr w:type="gramStart"/>
      <w:r w:rsidR="00B55131">
        <w:t>the  attack</w:t>
      </w:r>
      <w:proofErr w:type="gramEnd"/>
      <w:r w:rsidR="00B55131">
        <w:t xml:space="preserve"> animation  while it was  also running towards the player.</w:t>
      </w:r>
    </w:p>
    <w:p w14:paraId="02C8EADA" w14:textId="6C12EA69" w:rsidR="00C47F77" w:rsidRDefault="00C47F77" w:rsidP="00C47F77">
      <w:pPr>
        <w:pStyle w:val="Heading1"/>
      </w:pPr>
      <w:r>
        <w:lastRenderedPageBreak/>
        <w:t>Programming Principles</w:t>
      </w:r>
    </w:p>
    <w:p w14:paraId="0E2605A1" w14:textId="65A1D311" w:rsidR="009B0853" w:rsidRDefault="009B0853" w:rsidP="009B0853">
      <w:r>
        <w:t>Dry Code</w:t>
      </w:r>
    </w:p>
    <w:p w14:paraId="7D1DBF76" w14:textId="6D1D5CEC" w:rsidR="00156A3A" w:rsidRDefault="00156A3A" w:rsidP="009B0853">
      <w:r>
        <w:t xml:space="preserve">I kept my code dry by separating into </w:t>
      </w:r>
      <w:r w:rsidR="00BF4339">
        <w:t xml:space="preserve">functions and </w:t>
      </w:r>
      <w:proofErr w:type="spellStart"/>
      <w:r w:rsidR="00BF4339">
        <w:t>eevents</w:t>
      </w:r>
      <w:proofErr w:type="spellEnd"/>
      <w:r>
        <w:t xml:space="preserve"> and </w:t>
      </w:r>
      <w:r w:rsidR="00BF4339">
        <w:t xml:space="preserve">calling them instead of using the same code / BP repeatedly </w:t>
      </w:r>
    </w:p>
    <w:p w14:paraId="2F6B5CEE" w14:textId="77777777" w:rsidR="00EA5F03" w:rsidRDefault="00EA5F03" w:rsidP="009B0853"/>
    <w:p w14:paraId="51930B20" w14:textId="409C93AD" w:rsidR="00EA5F03" w:rsidRDefault="00A20476" w:rsidP="009B0853">
      <w:r>
        <w:t>Here are some examples</w:t>
      </w:r>
    </w:p>
    <w:p w14:paraId="37F8430E" w14:textId="77777777" w:rsidR="00A20476" w:rsidRDefault="00A20476" w:rsidP="009B0853"/>
    <w:p w14:paraId="5BDA69B7" w14:textId="77777777" w:rsidR="00A20476" w:rsidRDefault="00A20476" w:rsidP="009B0853"/>
    <w:p w14:paraId="28061BA0" w14:textId="0C605B40" w:rsidR="00A20476" w:rsidRDefault="00A20476" w:rsidP="009B0853">
      <w:r>
        <w:t>explain</w:t>
      </w:r>
    </w:p>
    <w:p w14:paraId="1BD671D3" w14:textId="6153D6C9" w:rsidR="00156A3A" w:rsidRDefault="00156A3A" w:rsidP="009B0853">
      <w:r w:rsidRPr="00156A3A">
        <w:t>Encapsulation</w:t>
      </w:r>
    </w:p>
    <w:p w14:paraId="3CF31C57" w14:textId="47E455E0" w:rsidR="007F3AD6" w:rsidRDefault="007F3AD6" w:rsidP="009B0853">
      <w:r>
        <w:t xml:space="preserve">I kept data that didn’t need to be </w:t>
      </w:r>
      <w:r w:rsidR="004A0C61">
        <w:t xml:space="preserve">easily changed from the inspector hidden and private and only allowed access to </w:t>
      </w:r>
      <w:r w:rsidR="002D6128">
        <w:t>the parts that needed it.</w:t>
      </w:r>
    </w:p>
    <w:p w14:paraId="03784AB3" w14:textId="77777777" w:rsidR="00A20476" w:rsidRDefault="00A20476" w:rsidP="009B0853"/>
    <w:p w14:paraId="1512076D" w14:textId="724BA9ED" w:rsidR="00A20476" w:rsidRDefault="00A20476" w:rsidP="009B0853">
      <w:r>
        <w:t>Here are some examples</w:t>
      </w:r>
    </w:p>
    <w:p w14:paraId="6006FA83" w14:textId="77777777" w:rsidR="00A20476" w:rsidRDefault="00A20476" w:rsidP="009B0853"/>
    <w:p w14:paraId="5A4C65BA" w14:textId="77777777" w:rsidR="00A20476" w:rsidRDefault="00A20476" w:rsidP="009B0853"/>
    <w:p w14:paraId="2D45E02B" w14:textId="6E9577BD" w:rsidR="00A20476" w:rsidRPr="00156A3A" w:rsidRDefault="00A20476" w:rsidP="009B0853">
      <w:r>
        <w:t xml:space="preserve">Explain </w:t>
      </w:r>
    </w:p>
    <w:p w14:paraId="6AB06359" w14:textId="77777777" w:rsidR="009B0853" w:rsidRPr="009B0853" w:rsidRDefault="009B0853" w:rsidP="009B0853"/>
    <w:p w14:paraId="33457DE5" w14:textId="77777777" w:rsidR="009B0853" w:rsidRPr="009B0853" w:rsidRDefault="009B0853" w:rsidP="009B0853"/>
    <w:sectPr w:rsidR="009B0853" w:rsidRPr="009B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005DD"/>
    <w:multiLevelType w:val="hybridMultilevel"/>
    <w:tmpl w:val="9DB48C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4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AD"/>
    <w:rsid w:val="00047E90"/>
    <w:rsid w:val="00094A2D"/>
    <w:rsid w:val="00156A3A"/>
    <w:rsid w:val="001938C7"/>
    <w:rsid w:val="001E1574"/>
    <w:rsid w:val="00214A47"/>
    <w:rsid w:val="0029264A"/>
    <w:rsid w:val="002D4CBF"/>
    <w:rsid w:val="002D6128"/>
    <w:rsid w:val="0034320F"/>
    <w:rsid w:val="00353FE0"/>
    <w:rsid w:val="00375B05"/>
    <w:rsid w:val="00412BAF"/>
    <w:rsid w:val="00443F8E"/>
    <w:rsid w:val="0047644A"/>
    <w:rsid w:val="004851BF"/>
    <w:rsid w:val="004A0C61"/>
    <w:rsid w:val="00521FFD"/>
    <w:rsid w:val="00545911"/>
    <w:rsid w:val="0059277D"/>
    <w:rsid w:val="00601E5E"/>
    <w:rsid w:val="00654093"/>
    <w:rsid w:val="007302D8"/>
    <w:rsid w:val="007F3AD6"/>
    <w:rsid w:val="008052B7"/>
    <w:rsid w:val="00817E6B"/>
    <w:rsid w:val="0082307C"/>
    <w:rsid w:val="00884AC9"/>
    <w:rsid w:val="008D08C5"/>
    <w:rsid w:val="008E5C82"/>
    <w:rsid w:val="009B0853"/>
    <w:rsid w:val="009B3B52"/>
    <w:rsid w:val="009D446E"/>
    <w:rsid w:val="009E3EC9"/>
    <w:rsid w:val="009F7DDB"/>
    <w:rsid w:val="00A20476"/>
    <w:rsid w:val="00A83A33"/>
    <w:rsid w:val="00AB41EC"/>
    <w:rsid w:val="00AD373C"/>
    <w:rsid w:val="00B53AD4"/>
    <w:rsid w:val="00B55131"/>
    <w:rsid w:val="00BF4339"/>
    <w:rsid w:val="00C05A5C"/>
    <w:rsid w:val="00C169A3"/>
    <w:rsid w:val="00C473AD"/>
    <w:rsid w:val="00C47F77"/>
    <w:rsid w:val="00C55A8E"/>
    <w:rsid w:val="00CE6027"/>
    <w:rsid w:val="00CF6E00"/>
    <w:rsid w:val="00DB7183"/>
    <w:rsid w:val="00E11389"/>
    <w:rsid w:val="00E84025"/>
    <w:rsid w:val="00E9491D"/>
    <w:rsid w:val="00EA5F03"/>
    <w:rsid w:val="00F67B85"/>
    <w:rsid w:val="00F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58B4"/>
  <w15:chartTrackingRefBased/>
  <w15:docId w15:val="{16B8EBFC-7807-4E22-986D-A1D7BA3A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25722B592D44C95A64BE47FD35637" ma:contentTypeVersion="18" ma:contentTypeDescription="Create a new document." ma:contentTypeScope="" ma:versionID="76618cf62db2a9b538c7591ee03ab53a">
  <xsd:schema xmlns:xsd="http://www.w3.org/2001/XMLSchema" xmlns:xs="http://www.w3.org/2001/XMLSchema" xmlns:p="http://schemas.microsoft.com/office/2006/metadata/properties" xmlns:ns3="f418c622-94b4-482c-804f-10206b164f2b" xmlns:ns4="6b28759f-cd37-4123-92fc-17c27c373f9b" targetNamespace="http://schemas.microsoft.com/office/2006/metadata/properties" ma:root="true" ma:fieldsID="4137b1c6c4be97d72990349f92b77609" ns3:_="" ns4:_="">
    <xsd:import namespace="f418c622-94b4-482c-804f-10206b164f2b"/>
    <xsd:import namespace="6b28759f-cd37-4123-92fc-17c27c373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8c622-94b4-482c-804f-10206b164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8759f-cd37-4123-92fc-17c27c373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18c622-94b4-482c-804f-10206b164f2b" xsi:nil="true"/>
  </documentManagement>
</p:properties>
</file>

<file path=customXml/itemProps1.xml><?xml version="1.0" encoding="utf-8"?>
<ds:datastoreItem xmlns:ds="http://schemas.openxmlformats.org/officeDocument/2006/customXml" ds:itemID="{38560D33-84D6-4402-A789-F9578A41B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8c622-94b4-482c-804f-10206b164f2b"/>
    <ds:schemaRef ds:uri="6b28759f-cd37-4123-92fc-17c27c373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A526B-CFE0-4CA8-B5B6-040626174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807CD-EC84-4119-8EFC-0B8F9ABD55B8}">
  <ds:schemaRefs>
    <ds:schemaRef ds:uri="6b28759f-cd37-4123-92fc-17c27c373f9b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418c622-94b4-482c-804f-10206b164f2b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Bennett-Hill (1000106289)</dc:creator>
  <cp:keywords/>
  <dc:description/>
  <cp:lastModifiedBy>Chase Bennett-Hill (1000106289)</cp:lastModifiedBy>
  <cp:revision>2</cp:revision>
  <dcterms:created xsi:type="dcterms:W3CDTF">2024-11-13T09:33:00Z</dcterms:created>
  <dcterms:modified xsi:type="dcterms:W3CDTF">2024-11-13T09:33:00Z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0x01010052025722B592D44C95A64BE47FD35637</vt:lpwstr>
  </property>
</Properties>
</file>