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B90F" w14:textId="73AB1ABE" w:rsidR="0064352B" w:rsidRPr="00035C26" w:rsidRDefault="00866DE7" w:rsidP="00866D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26">
        <w:rPr>
          <w:rFonts w:ascii="Times New Roman" w:hAnsi="Times New Roman" w:cs="Times New Roman"/>
          <w:sz w:val="24"/>
          <w:szCs w:val="24"/>
        </w:rPr>
        <w:t>Chase McFarlane &amp; Andre Mitrik</w:t>
      </w:r>
    </w:p>
    <w:p w14:paraId="532A68FA" w14:textId="5621A4A5" w:rsidR="00866DE7" w:rsidRPr="00035C26" w:rsidRDefault="00866DE7" w:rsidP="00866D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26">
        <w:rPr>
          <w:rFonts w:ascii="Times New Roman" w:hAnsi="Times New Roman" w:cs="Times New Roman"/>
          <w:sz w:val="24"/>
          <w:szCs w:val="24"/>
        </w:rPr>
        <w:t>CMPEN 431 – Project 1 Report</w:t>
      </w:r>
    </w:p>
    <w:p w14:paraId="63B6327E" w14:textId="5FBC02D5" w:rsidR="00866DE7" w:rsidRPr="00035C26" w:rsidRDefault="00866DE7" w:rsidP="00866D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C59745" w14:textId="3DAAC37D" w:rsidR="00866DE7" w:rsidRPr="006E64DF" w:rsidRDefault="00866DE7" w:rsidP="00866D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4DF">
        <w:rPr>
          <w:rFonts w:ascii="Times New Roman" w:hAnsi="Times New Roman" w:cs="Times New Roman"/>
          <w:b/>
          <w:bCs/>
          <w:sz w:val="24"/>
          <w:szCs w:val="24"/>
        </w:rPr>
        <w:t>Describe in 100 words or less how the provided framework and its components enable a design space exploration.</w:t>
      </w:r>
    </w:p>
    <w:p w14:paraId="5B1A6BF3" w14:textId="5A4B79BF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C501A2" w14:textId="3AF0A448" w:rsidR="00C251D8" w:rsidRDefault="00C251D8" w:rsidP="0089103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test the components of the architecture without building the components</w:t>
      </w:r>
    </w:p>
    <w:p w14:paraId="3CDB221E" w14:textId="77777777" w:rsidR="0089103B" w:rsidRPr="0089103B" w:rsidRDefault="0089103B" w:rsidP="0089103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3CD564" w14:textId="77777777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D90B59" w14:textId="3086F2BF" w:rsidR="00035C26" w:rsidRPr="006E64DF" w:rsidRDefault="00866DE7" w:rsidP="00035C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4DF">
        <w:rPr>
          <w:rFonts w:ascii="Times New Roman" w:hAnsi="Times New Roman" w:cs="Times New Roman"/>
          <w:b/>
          <w:bCs/>
          <w:sz w:val="24"/>
          <w:szCs w:val="24"/>
        </w:rPr>
        <w:t>List the design points chosen by your DSE.</w:t>
      </w:r>
    </w:p>
    <w:p w14:paraId="441B5224" w14:textId="77777777" w:rsidR="00D62AA7" w:rsidRPr="00D62AA7" w:rsidRDefault="00D62AA7" w:rsidP="00D62AA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D19B9" w14:textId="171F6B5E" w:rsidR="00035C26" w:rsidRPr="00035C26" w:rsidRDefault="00C2409D" w:rsidP="00035C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Optimized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Performance Design Points: { 0 0 2 2 0 6 0 2 3 1 0 0 4 3 0 1 5 4 }</m:t>
          </m:r>
        </m:oMath>
      </m:oMathPara>
    </w:p>
    <w:p w14:paraId="1BFB3853" w14:textId="77777777" w:rsidR="00C2409D" w:rsidRDefault="00C2409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A8A29" w14:textId="2B66A601" w:rsidR="00655524" w:rsidRDefault="00655524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*DPI = Design Point Index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78"/>
        <w:gridCol w:w="896"/>
        <w:gridCol w:w="5990"/>
      </w:tblGrid>
      <w:tr w:rsidR="00655524" w14:paraId="727AAD46" w14:textId="77777777" w:rsidTr="00655524">
        <w:tc>
          <w:tcPr>
            <w:tcW w:w="2478" w:type="dxa"/>
          </w:tcPr>
          <w:p w14:paraId="3B201341" w14:textId="1E57D3AB" w:rsidR="00655524" w:rsidRPr="00C2409D" w:rsidRDefault="00655524" w:rsidP="00EE23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896" w:type="dxa"/>
          </w:tcPr>
          <w:p w14:paraId="3C65AA2C" w14:textId="628CD69B" w:rsidR="00655524" w:rsidRPr="00C2409D" w:rsidRDefault="00655524" w:rsidP="00EE23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*DPI</w:t>
            </w:r>
          </w:p>
        </w:tc>
        <w:tc>
          <w:tcPr>
            <w:tcW w:w="5990" w:type="dxa"/>
          </w:tcPr>
          <w:p w14:paraId="233E31F4" w14:textId="5F1775F5" w:rsidR="00655524" w:rsidRPr="00C2409D" w:rsidRDefault="00655524" w:rsidP="00EE23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 &amp; Description</w:t>
            </w:r>
          </w:p>
        </w:tc>
      </w:tr>
      <w:tr w:rsidR="00655524" w14:paraId="20E02E08" w14:textId="77777777" w:rsidTr="00655524">
        <w:tc>
          <w:tcPr>
            <w:tcW w:w="2478" w:type="dxa"/>
          </w:tcPr>
          <w:p w14:paraId="105B2333" w14:textId="039AFAF7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896" w:type="dxa"/>
          </w:tcPr>
          <w:p w14:paraId="675641A6" w14:textId="588F6679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73217ACF" w14:textId="6B1BBF65" w:rsidR="0089103B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5524" w14:paraId="2AF2931F" w14:textId="77777777" w:rsidTr="00655524">
        <w:tc>
          <w:tcPr>
            <w:tcW w:w="2478" w:type="dxa"/>
          </w:tcPr>
          <w:p w14:paraId="35FD12FB" w14:textId="7C0DA9D4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Scheduling</w:t>
            </w:r>
          </w:p>
        </w:tc>
        <w:tc>
          <w:tcPr>
            <w:tcW w:w="896" w:type="dxa"/>
          </w:tcPr>
          <w:p w14:paraId="5352B795" w14:textId="13621CF1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27599E54" w14:textId="194B05FF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issue:inorder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true -issue: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wrongpath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false”</w:t>
            </w:r>
          </w:p>
        </w:tc>
      </w:tr>
      <w:tr w:rsidR="00655524" w14:paraId="00337289" w14:textId="77777777" w:rsidTr="00655524">
        <w:tc>
          <w:tcPr>
            <w:tcW w:w="2478" w:type="dxa"/>
          </w:tcPr>
          <w:p w14:paraId="22159456" w14:textId="72D80D15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Block Size</w:t>
            </w:r>
          </w:p>
        </w:tc>
        <w:tc>
          <w:tcPr>
            <w:tcW w:w="896" w:type="dxa"/>
          </w:tcPr>
          <w:p w14:paraId="3702CBA7" w14:textId="48CE0152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0" w:type="dxa"/>
          </w:tcPr>
          <w:p w14:paraId="014B92C6" w14:textId="5FF5B93D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655524" w14:paraId="735577E0" w14:textId="77777777" w:rsidTr="00655524">
        <w:tc>
          <w:tcPr>
            <w:tcW w:w="2478" w:type="dxa"/>
          </w:tcPr>
          <w:p w14:paraId="60233187" w14:textId="2ED83215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Data Sets</w:t>
            </w:r>
          </w:p>
        </w:tc>
        <w:tc>
          <w:tcPr>
            <w:tcW w:w="896" w:type="dxa"/>
          </w:tcPr>
          <w:p w14:paraId="50BDB222" w14:textId="30E87026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0" w:type="dxa"/>
          </w:tcPr>
          <w:p w14:paraId="18679D52" w14:textId="476DDC97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655524" w14:paraId="5F7DF346" w14:textId="77777777" w:rsidTr="00655524">
        <w:tc>
          <w:tcPr>
            <w:tcW w:w="2478" w:type="dxa"/>
          </w:tcPr>
          <w:p w14:paraId="66805B2F" w14:textId="026BDF2D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Data Associativity</w:t>
            </w:r>
          </w:p>
        </w:tc>
        <w:tc>
          <w:tcPr>
            <w:tcW w:w="896" w:type="dxa"/>
          </w:tcPr>
          <w:p w14:paraId="30E4AE9B" w14:textId="412FEC13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500B4F3E" w14:textId="5CB4747B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5524" w14:paraId="28701055" w14:textId="77777777" w:rsidTr="00655524">
        <w:tc>
          <w:tcPr>
            <w:tcW w:w="2478" w:type="dxa"/>
          </w:tcPr>
          <w:p w14:paraId="0A65D098" w14:textId="5BC1DCC4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Instruction Sets</w:t>
            </w:r>
          </w:p>
        </w:tc>
        <w:tc>
          <w:tcPr>
            <w:tcW w:w="896" w:type="dxa"/>
          </w:tcPr>
          <w:p w14:paraId="7DEAAC21" w14:textId="65370273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90" w:type="dxa"/>
          </w:tcPr>
          <w:p w14:paraId="2EDA56D0" w14:textId="07C88FEB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2048</w:t>
            </w:r>
          </w:p>
        </w:tc>
      </w:tr>
      <w:tr w:rsidR="00655524" w14:paraId="4B40ADBF" w14:textId="77777777" w:rsidTr="00655524">
        <w:tc>
          <w:tcPr>
            <w:tcW w:w="2478" w:type="dxa"/>
          </w:tcPr>
          <w:p w14:paraId="40819682" w14:textId="73FE1146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Instruction Associativity</w:t>
            </w:r>
          </w:p>
        </w:tc>
        <w:tc>
          <w:tcPr>
            <w:tcW w:w="896" w:type="dxa"/>
          </w:tcPr>
          <w:p w14:paraId="6E2F552F" w14:textId="7F001063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28E3D0C8" w14:textId="3445D6A8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5524" w14:paraId="3C32527E" w14:textId="77777777" w:rsidTr="00655524">
        <w:tc>
          <w:tcPr>
            <w:tcW w:w="2478" w:type="dxa"/>
          </w:tcPr>
          <w:p w14:paraId="7CEC103A" w14:textId="74A466BD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Sets</w:t>
            </w:r>
          </w:p>
        </w:tc>
        <w:tc>
          <w:tcPr>
            <w:tcW w:w="896" w:type="dxa"/>
          </w:tcPr>
          <w:p w14:paraId="0B565693" w14:textId="4677CC79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0" w:type="dxa"/>
          </w:tcPr>
          <w:p w14:paraId="0A44053F" w14:textId="6CF2D84D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</w:tr>
      <w:tr w:rsidR="00655524" w14:paraId="5A905FD9" w14:textId="77777777" w:rsidTr="00655524">
        <w:tc>
          <w:tcPr>
            <w:tcW w:w="2478" w:type="dxa"/>
          </w:tcPr>
          <w:p w14:paraId="74311129" w14:textId="1A14A480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Block Size</w:t>
            </w:r>
          </w:p>
        </w:tc>
        <w:tc>
          <w:tcPr>
            <w:tcW w:w="896" w:type="dxa"/>
          </w:tcPr>
          <w:p w14:paraId="71939199" w14:textId="07376BD9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0" w:type="dxa"/>
          </w:tcPr>
          <w:p w14:paraId="45459504" w14:textId="416435D4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655524" w14:paraId="1F5E2FCC" w14:textId="77777777" w:rsidTr="00655524">
        <w:tc>
          <w:tcPr>
            <w:tcW w:w="2478" w:type="dxa"/>
          </w:tcPr>
          <w:p w14:paraId="6AF841DD" w14:textId="5BE39481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Associativity</w:t>
            </w:r>
          </w:p>
        </w:tc>
        <w:tc>
          <w:tcPr>
            <w:tcW w:w="896" w:type="dxa"/>
          </w:tcPr>
          <w:p w14:paraId="6FB9FDB1" w14:textId="196C4DFA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0" w:type="dxa"/>
          </w:tcPr>
          <w:p w14:paraId="4D4664CA" w14:textId="3C71E21A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55524" w14:paraId="6BBA65C1" w14:textId="77777777" w:rsidTr="00655524">
        <w:tc>
          <w:tcPr>
            <w:tcW w:w="2478" w:type="dxa"/>
          </w:tcPr>
          <w:p w14:paraId="16A42317" w14:textId="4F6E6D2D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 &amp; TLB Replacement Policy</w:t>
            </w:r>
          </w:p>
        </w:tc>
        <w:tc>
          <w:tcPr>
            <w:tcW w:w="896" w:type="dxa"/>
          </w:tcPr>
          <w:p w14:paraId="7B5C641F" w14:textId="5103B784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2279F040" w14:textId="2F60A5D1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“l” (LRU)</w:t>
            </w:r>
          </w:p>
        </w:tc>
      </w:tr>
      <w:tr w:rsidR="00655524" w14:paraId="5E8E2BC2" w14:textId="77777777" w:rsidTr="00655524">
        <w:tc>
          <w:tcPr>
            <w:tcW w:w="2478" w:type="dxa"/>
          </w:tcPr>
          <w:p w14:paraId="6780C613" w14:textId="6E9BD025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Floating Point Unit Width</w:t>
            </w:r>
          </w:p>
        </w:tc>
        <w:tc>
          <w:tcPr>
            <w:tcW w:w="896" w:type="dxa"/>
          </w:tcPr>
          <w:p w14:paraId="68DE89FB" w14:textId="31E2DE8E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3C605F8A" w14:textId="29C603BE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5524" w14:paraId="1D878E0C" w14:textId="77777777" w:rsidTr="00655524">
        <w:tc>
          <w:tcPr>
            <w:tcW w:w="2478" w:type="dxa"/>
          </w:tcPr>
          <w:p w14:paraId="578C286C" w14:textId="4A810993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Predictor Choice</w:t>
            </w:r>
          </w:p>
        </w:tc>
        <w:tc>
          <w:tcPr>
            <w:tcW w:w="896" w:type="dxa"/>
          </w:tcPr>
          <w:p w14:paraId="0F3197D5" w14:textId="523BB499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0" w:type="dxa"/>
          </w:tcPr>
          <w:p w14:paraId="7C9A7E7F" w14:textId="4DF933A0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bpred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comb 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bpred:comb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1024”</w:t>
            </w:r>
          </w:p>
        </w:tc>
      </w:tr>
      <w:tr w:rsidR="00655524" w14:paraId="7BBB4813" w14:textId="77777777" w:rsidTr="00655524">
        <w:tc>
          <w:tcPr>
            <w:tcW w:w="2478" w:type="dxa"/>
          </w:tcPr>
          <w:p w14:paraId="5584D50B" w14:textId="3574347C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Address Stack Size</w:t>
            </w:r>
          </w:p>
        </w:tc>
        <w:tc>
          <w:tcPr>
            <w:tcW w:w="896" w:type="dxa"/>
          </w:tcPr>
          <w:p w14:paraId="74612172" w14:textId="36F7A515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0" w:type="dxa"/>
          </w:tcPr>
          <w:p w14:paraId="4D4D105E" w14:textId="6C3E568A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55524" w14:paraId="35CE61FD" w14:textId="77777777" w:rsidTr="00655524">
        <w:tc>
          <w:tcPr>
            <w:tcW w:w="2478" w:type="dxa"/>
          </w:tcPr>
          <w:p w14:paraId="399A8F1C" w14:textId="45A3707F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Target Buffer</w:t>
            </w:r>
          </w:p>
        </w:tc>
        <w:tc>
          <w:tcPr>
            <w:tcW w:w="896" w:type="dxa"/>
          </w:tcPr>
          <w:p w14:paraId="5AC90C7E" w14:textId="63EDEC99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6DF126E5" w14:textId="43CD6778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 16 &lt;number of sets&gt; &lt;associativity&gt;</w:t>
            </w:r>
          </w:p>
        </w:tc>
      </w:tr>
      <w:tr w:rsidR="00655524" w14:paraId="4DE9B4D3" w14:textId="77777777" w:rsidTr="00655524">
        <w:tc>
          <w:tcPr>
            <w:tcW w:w="2478" w:type="dxa"/>
          </w:tcPr>
          <w:p w14:paraId="7FA8FF9C" w14:textId="7128F629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D$ Latency</w:t>
            </w:r>
          </w:p>
        </w:tc>
        <w:tc>
          <w:tcPr>
            <w:tcW w:w="896" w:type="dxa"/>
          </w:tcPr>
          <w:p w14:paraId="499202C6" w14:textId="797103BA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0" w:type="dxa"/>
          </w:tcPr>
          <w:p w14:paraId="018133EF" w14:textId="3A07459A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55524" w14:paraId="7468A91A" w14:textId="77777777" w:rsidTr="00655524">
        <w:tc>
          <w:tcPr>
            <w:tcW w:w="2478" w:type="dxa"/>
          </w:tcPr>
          <w:p w14:paraId="1FE02B62" w14:textId="709C8384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I$ Latency</w:t>
            </w:r>
          </w:p>
        </w:tc>
        <w:tc>
          <w:tcPr>
            <w:tcW w:w="896" w:type="dxa"/>
          </w:tcPr>
          <w:p w14:paraId="19CAEDE1" w14:textId="11630C6B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0" w:type="dxa"/>
          </w:tcPr>
          <w:p w14:paraId="19148172" w14:textId="44060B13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55524" w14:paraId="731D25A9" w14:textId="77777777" w:rsidTr="00655524">
        <w:tc>
          <w:tcPr>
            <w:tcW w:w="2478" w:type="dxa"/>
          </w:tcPr>
          <w:p w14:paraId="20056FFC" w14:textId="2DE14B9E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Latency</w:t>
            </w:r>
          </w:p>
        </w:tc>
        <w:tc>
          <w:tcPr>
            <w:tcW w:w="896" w:type="dxa"/>
          </w:tcPr>
          <w:p w14:paraId="6E2C312B" w14:textId="75ECFF27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0" w:type="dxa"/>
          </w:tcPr>
          <w:p w14:paraId="30674006" w14:textId="36E3A17C" w:rsidR="00655524" w:rsidRDefault="00655524" w:rsidP="00EE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7429C60E" w14:textId="19253A78" w:rsidR="00114C9C" w:rsidRDefault="00114C9C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40BE39" w14:textId="02CE6621" w:rsidR="00FE45FF" w:rsidRDefault="00FE45F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0B629" w14:textId="3EC92940" w:rsidR="00FE45FF" w:rsidRDefault="00FE45F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04B60" w14:textId="2B987486" w:rsidR="00FE45FF" w:rsidRDefault="00FE45F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AF992" w14:textId="2A05150E" w:rsidR="00FE45FF" w:rsidRDefault="00FE45F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058AB6" w14:textId="0FA72CAE" w:rsidR="00FE45FF" w:rsidRDefault="00FE45F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69CA68" w14:textId="4486BE4A" w:rsidR="00FE45FF" w:rsidRDefault="00FE45F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EF3CE" w14:textId="77777777" w:rsidR="00FE45FF" w:rsidRDefault="00FE45FF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AF515F" w14:textId="35B511D1" w:rsidR="00114C9C" w:rsidRPr="00114C9C" w:rsidRDefault="00FE45FF" w:rsidP="00114C9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Optimized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Energy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Design Points:{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0 0 2 2 0 5 0 1 3 1 0 0 4 3 0 1 4 3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}</m:t>
          </m:r>
        </m:oMath>
      </m:oMathPara>
    </w:p>
    <w:p w14:paraId="58D46AC8" w14:textId="77777777" w:rsidR="00FE45FF" w:rsidRDefault="00FE45FF" w:rsidP="00FE4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*DPI = Design Point Index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78"/>
        <w:gridCol w:w="896"/>
        <w:gridCol w:w="5990"/>
      </w:tblGrid>
      <w:tr w:rsidR="00FE45FF" w14:paraId="63854841" w14:textId="77777777" w:rsidTr="0087279D">
        <w:tc>
          <w:tcPr>
            <w:tcW w:w="2478" w:type="dxa"/>
          </w:tcPr>
          <w:p w14:paraId="681153D2" w14:textId="77777777" w:rsidR="00FE45FF" w:rsidRPr="00C2409D" w:rsidRDefault="00FE45FF" w:rsidP="008727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896" w:type="dxa"/>
          </w:tcPr>
          <w:p w14:paraId="7BC97EF8" w14:textId="77777777" w:rsidR="00FE45FF" w:rsidRPr="00C2409D" w:rsidRDefault="00FE45FF" w:rsidP="008727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*DPI</w:t>
            </w:r>
          </w:p>
        </w:tc>
        <w:tc>
          <w:tcPr>
            <w:tcW w:w="5990" w:type="dxa"/>
          </w:tcPr>
          <w:p w14:paraId="7C18EE92" w14:textId="77777777" w:rsidR="00FE45FF" w:rsidRPr="00C2409D" w:rsidRDefault="00FE45FF" w:rsidP="008727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 &amp; Description</w:t>
            </w:r>
          </w:p>
        </w:tc>
      </w:tr>
      <w:tr w:rsidR="00FE45FF" w14:paraId="32AE88B8" w14:textId="77777777" w:rsidTr="0087279D">
        <w:tc>
          <w:tcPr>
            <w:tcW w:w="2478" w:type="dxa"/>
          </w:tcPr>
          <w:p w14:paraId="0B31D124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896" w:type="dxa"/>
          </w:tcPr>
          <w:p w14:paraId="1130F84B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1EB22127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45FF" w14:paraId="1F92D784" w14:textId="77777777" w:rsidTr="0087279D">
        <w:tc>
          <w:tcPr>
            <w:tcW w:w="2478" w:type="dxa"/>
          </w:tcPr>
          <w:p w14:paraId="6CBFD37B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Scheduling</w:t>
            </w:r>
          </w:p>
        </w:tc>
        <w:tc>
          <w:tcPr>
            <w:tcW w:w="896" w:type="dxa"/>
          </w:tcPr>
          <w:p w14:paraId="16211151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0DA21F2E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issue:inorder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true -issue: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wrongpath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false”</w:t>
            </w:r>
          </w:p>
        </w:tc>
      </w:tr>
      <w:tr w:rsidR="00FE45FF" w14:paraId="36A057CE" w14:textId="77777777" w:rsidTr="0087279D">
        <w:tc>
          <w:tcPr>
            <w:tcW w:w="2478" w:type="dxa"/>
          </w:tcPr>
          <w:p w14:paraId="5F62B872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Block Size</w:t>
            </w:r>
          </w:p>
        </w:tc>
        <w:tc>
          <w:tcPr>
            <w:tcW w:w="896" w:type="dxa"/>
          </w:tcPr>
          <w:p w14:paraId="694AD0EB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0" w:type="dxa"/>
          </w:tcPr>
          <w:p w14:paraId="763DA999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FE45FF" w14:paraId="12D7C1ED" w14:textId="77777777" w:rsidTr="0087279D">
        <w:tc>
          <w:tcPr>
            <w:tcW w:w="2478" w:type="dxa"/>
          </w:tcPr>
          <w:p w14:paraId="4055522D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Data Sets</w:t>
            </w:r>
          </w:p>
        </w:tc>
        <w:tc>
          <w:tcPr>
            <w:tcW w:w="896" w:type="dxa"/>
          </w:tcPr>
          <w:p w14:paraId="243E681C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0" w:type="dxa"/>
          </w:tcPr>
          <w:p w14:paraId="092CB2E5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FE45FF" w14:paraId="240EAAE1" w14:textId="77777777" w:rsidTr="0087279D">
        <w:tc>
          <w:tcPr>
            <w:tcW w:w="2478" w:type="dxa"/>
          </w:tcPr>
          <w:p w14:paraId="7A37668E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Data Associativity</w:t>
            </w:r>
          </w:p>
        </w:tc>
        <w:tc>
          <w:tcPr>
            <w:tcW w:w="896" w:type="dxa"/>
          </w:tcPr>
          <w:p w14:paraId="3A663E09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7F66C132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45FF" w14:paraId="3E2ABE3A" w14:textId="77777777" w:rsidTr="0087279D">
        <w:tc>
          <w:tcPr>
            <w:tcW w:w="2478" w:type="dxa"/>
          </w:tcPr>
          <w:p w14:paraId="61BE3C33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Instruction Sets</w:t>
            </w:r>
          </w:p>
        </w:tc>
        <w:tc>
          <w:tcPr>
            <w:tcW w:w="896" w:type="dxa"/>
          </w:tcPr>
          <w:p w14:paraId="5A184EC9" w14:textId="0EC2891D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0" w:type="dxa"/>
          </w:tcPr>
          <w:p w14:paraId="71936230" w14:textId="74AF2BF4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</w:tr>
      <w:tr w:rsidR="00FE45FF" w14:paraId="1D3CF48A" w14:textId="77777777" w:rsidTr="0087279D">
        <w:tc>
          <w:tcPr>
            <w:tcW w:w="2478" w:type="dxa"/>
          </w:tcPr>
          <w:p w14:paraId="08D09B67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Instruction Associativity</w:t>
            </w:r>
          </w:p>
        </w:tc>
        <w:tc>
          <w:tcPr>
            <w:tcW w:w="896" w:type="dxa"/>
          </w:tcPr>
          <w:p w14:paraId="45E67A36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35EB4182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45FF" w14:paraId="41D688D4" w14:textId="77777777" w:rsidTr="0087279D">
        <w:tc>
          <w:tcPr>
            <w:tcW w:w="2478" w:type="dxa"/>
          </w:tcPr>
          <w:p w14:paraId="467E2394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Sets</w:t>
            </w:r>
          </w:p>
        </w:tc>
        <w:tc>
          <w:tcPr>
            <w:tcW w:w="896" w:type="dxa"/>
          </w:tcPr>
          <w:p w14:paraId="7027CF9C" w14:textId="5A695F26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0" w:type="dxa"/>
          </w:tcPr>
          <w:p w14:paraId="425494A0" w14:textId="2957A404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</w:tr>
      <w:tr w:rsidR="00FE45FF" w14:paraId="1F20CFD1" w14:textId="77777777" w:rsidTr="0087279D">
        <w:tc>
          <w:tcPr>
            <w:tcW w:w="2478" w:type="dxa"/>
          </w:tcPr>
          <w:p w14:paraId="5E4C0A86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Block Size</w:t>
            </w:r>
          </w:p>
        </w:tc>
        <w:tc>
          <w:tcPr>
            <w:tcW w:w="896" w:type="dxa"/>
          </w:tcPr>
          <w:p w14:paraId="263CAAE5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0" w:type="dxa"/>
          </w:tcPr>
          <w:p w14:paraId="0074E278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FE45FF" w14:paraId="0A0459C2" w14:textId="77777777" w:rsidTr="0087279D">
        <w:tc>
          <w:tcPr>
            <w:tcW w:w="2478" w:type="dxa"/>
          </w:tcPr>
          <w:p w14:paraId="48D13D93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Associativity</w:t>
            </w:r>
          </w:p>
        </w:tc>
        <w:tc>
          <w:tcPr>
            <w:tcW w:w="896" w:type="dxa"/>
          </w:tcPr>
          <w:p w14:paraId="1E33FBAC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0" w:type="dxa"/>
          </w:tcPr>
          <w:p w14:paraId="4B4AA763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45FF" w14:paraId="425F8BB6" w14:textId="77777777" w:rsidTr="0087279D">
        <w:tc>
          <w:tcPr>
            <w:tcW w:w="2478" w:type="dxa"/>
          </w:tcPr>
          <w:p w14:paraId="63F42451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 &amp; TLB Replacement Policy</w:t>
            </w:r>
          </w:p>
        </w:tc>
        <w:tc>
          <w:tcPr>
            <w:tcW w:w="896" w:type="dxa"/>
          </w:tcPr>
          <w:p w14:paraId="28222426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40D18EC9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“l” (LRU)</w:t>
            </w:r>
          </w:p>
        </w:tc>
      </w:tr>
      <w:tr w:rsidR="00FE45FF" w14:paraId="15EF1ED0" w14:textId="77777777" w:rsidTr="0087279D">
        <w:tc>
          <w:tcPr>
            <w:tcW w:w="2478" w:type="dxa"/>
          </w:tcPr>
          <w:p w14:paraId="667FA506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Floating Point Unit Width</w:t>
            </w:r>
          </w:p>
        </w:tc>
        <w:tc>
          <w:tcPr>
            <w:tcW w:w="896" w:type="dxa"/>
          </w:tcPr>
          <w:p w14:paraId="49EAC433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4E75BD61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45FF" w14:paraId="1BEB8947" w14:textId="77777777" w:rsidTr="0087279D">
        <w:tc>
          <w:tcPr>
            <w:tcW w:w="2478" w:type="dxa"/>
          </w:tcPr>
          <w:p w14:paraId="117DCC9C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Predictor Choice</w:t>
            </w:r>
          </w:p>
        </w:tc>
        <w:tc>
          <w:tcPr>
            <w:tcW w:w="896" w:type="dxa"/>
          </w:tcPr>
          <w:p w14:paraId="221F353F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0" w:type="dxa"/>
          </w:tcPr>
          <w:p w14:paraId="224A6AAF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bpred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comb 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bpred:comb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1024”</w:t>
            </w:r>
          </w:p>
        </w:tc>
      </w:tr>
      <w:tr w:rsidR="00FE45FF" w14:paraId="553EA69C" w14:textId="77777777" w:rsidTr="0087279D">
        <w:tc>
          <w:tcPr>
            <w:tcW w:w="2478" w:type="dxa"/>
          </w:tcPr>
          <w:p w14:paraId="35FE2A22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Address Stack Size</w:t>
            </w:r>
          </w:p>
        </w:tc>
        <w:tc>
          <w:tcPr>
            <w:tcW w:w="896" w:type="dxa"/>
          </w:tcPr>
          <w:p w14:paraId="72A31CCF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0" w:type="dxa"/>
          </w:tcPr>
          <w:p w14:paraId="769535D2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E45FF" w14:paraId="30E3BFC8" w14:textId="77777777" w:rsidTr="0087279D">
        <w:tc>
          <w:tcPr>
            <w:tcW w:w="2478" w:type="dxa"/>
          </w:tcPr>
          <w:p w14:paraId="5F8A891C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Target Buffer</w:t>
            </w:r>
          </w:p>
        </w:tc>
        <w:tc>
          <w:tcPr>
            <w:tcW w:w="896" w:type="dxa"/>
          </w:tcPr>
          <w:p w14:paraId="60BADA3A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0" w:type="dxa"/>
          </w:tcPr>
          <w:p w14:paraId="7B52C1DA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 16 &lt;number of sets&gt; &lt;associativity&gt;</w:t>
            </w:r>
          </w:p>
        </w:tc>
      </w:tr>
      <w:tr w:rsidR="00FE45FF" w14:paraId="056B348A" w14:textId="77777777" w:rsidTr="0087279D">
        <w:tc>
          <w:tcPr>
            <w:tcW w:w="2478" w:type="dxa"/>
          </w:tcPr>
          <w:p w14:paraId="2C41319A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D$ Latency</w:t>
            </w:r>
          </w:p>
        </w:tc>
        <w:tc>
          <w:tcPr>
            <w:tcW w:w="896" w:type="dxa"/>
          </w:tcPr>
          <w:p w14:paraId="5C18A188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0" w:type="dxa"/>
          </w:tcPr>
          <w:p w14:paraId="37F9CE46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E45FF" w14:paraId="72226190" w14:textId="77777777" w:rsidTr="0087279D">
        <w:tc>
          <w:tcPr>
            <w:tcW w:w="2478" w:type="dxa"/>
          </w:tcPr>
          <w:p w14:paraId="7CCB5531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 I$ Latency</w:t>
            </w:r>
          </w:p>
        </w:tc>
        <w:tc>
          <w:tcPr>
            <w:tcW w:w="896" w:type="dxa"/>
          </w:tcPr>
          <w:p w14:paraId="1F902872" w14:textId="726F6B3F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0" w:type="dxa"/>
          </w:tcPr>
          <w:p w14:paraId="786C69C3" w14:textId="624EBF2C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E45FF" w14:paraId="1D801778" w14:textId="77777777" w:rsidTr="0087279D">
        <w:tc>
          <w:tcPr>
            <w:tcW w:w="2478" w:type="dxa"/>
          </w:tcPr>
          <w:p w14:paraId="2C05B7BE" w14:textId="77777777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L2 Latency</w:t>
            </w:r>
          </w:p>
        </w:tc>
        <w:tc>
          <w:tcPr>
            <w:tcW w:w="896" w:type="dxa"/>
          </w:tcPr>
          <w:p w14:paraId="7266B32F" w14:textId="2A9F7462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0" w:type="dxa"/>
          </w:tcPr>
          <w:p w14:paraId="68F516FF" w14:textId="4328B4CF" w:rsidR="00FE45FF" w:rsidRDefault="00FE45FF" w:rsidP="00872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0BCF9A1F" w14:textId="77777777" w:rsidR="00114C9C" w:rsidRPr="00035C26" w:rsidRDefault="00114C9C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B7F6FC" w14:textId="747E00B4" w:rsidR="00866DE7" w:rsidRPr="006E64DF" w:rsidRDefault="00866DE7" w:rsidP="00866D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4DF">
        <w:rPr>
          <w:rFonts w:ascii="Times New Roman" w:hAnsi="Times New Roman" w:cs="Times New Roman"/>
          <w:b/>
          <w:bCs/>
          <w:sz w:val="24"/>
          <w:szCs w:val="24"/>
        </w:rPr>
        <w:t>Fill out the following table as detailed below.</w:t>
      </w:r>
    </w:p>
    <w:p w14:paraId="20EDDD33" w14:textId="3BA3BBB7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65385B" w14:textId="2D2FC730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F944E5" w14:textId="21D4D178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4BEFC" w14:textId="25CFB3F2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7220F" w14:textId="5A225671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B0158" w14:textId="284F7412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24ADFC" w14:textId="19334F0D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6C6988" w14:textId="3A196F02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C46914" w14:textId="16001DCD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840CEE" w14:textId="6DF0B690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98A3AE" w14:textId="68CC1D4E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8D2408" w14:textId="36AC39EC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36E5AF" w14:textId="3D1620F9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468D06" w14:textId="39DBE6B3" w:rsidR="00EE238D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2E4342" w14:textId="77777777" w:rsidR="0089103B" w:rsidRPr="00035C26" w:rsidRDefault="0089103B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106BFE" w14:textId="09FF510A" w:rsidR="00866DE7" w:rsidRPr="006E64DF" w:rsidRDefault="00866DE7" w:rsidP="00866D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4DF">
        <w:rPr>
          <w:rFonts w:ascii="Times New Roman" w:hAnsi="Times New Roman" w:cs="Times New Roman"/>
          <w:b/>
          <w:bCs/>
          <w:sz w:val="24"/>
          <w:szCs w:val="24"/>
        </w:rPr>
        <w:lastRenderedPageBreak/>
        <w:t>Plots as defined below.</w:t>
      </w:r>
    </w:p>
    <w:p w14:paraId="309FDDEF" w14:textId="6BFD7105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2D5D3" wp14:editId="10D1FB0E">
            <wp:extent cx="5943600" cy="2567940"/>
            <wp:effectExtent l="0" t="0" r="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C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60FD2" wp14:editId="187B39B3">
            <wp:extent cx="5943600" cy="2720340"/>
            <wp:effectExtent l="0" t="0" r="0" b="381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B2CA" w14:textId="719787B0" w:rsidR="00EE238D" w:rsidRPr="00035C26" w:rsidRDefault="00EE238D" w:rsidP="00EE2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9B38C9" wp14:editId="6A7412D5">
            <wp:extent cx="5943600" cy="3940810"/>
            <wp:effectExtent l="0" t="0" r="0" b="254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C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3D5F86" wp14:editId="0CEEBBE4">
            <wp:extent cx="5943600" cy="4184015"/>
            <wp:effectExtent l="0" t="0" r="0" b="698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9520" w14:textId="191B3007" w:rsidR="00866DE7" w:rsidRPr="006E64DF" w:rsidRDefault="00866DE7" w:rsidP="00866D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4DF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Describe a more sophisticated heuristic which you expect will perform design space exploration (limited by 1000 design points) more effectively to find a better performing design (with respect to execution time).</w:t>
      </w:r>
    </w:p>
    <w:p w14:paraId="430E3A82" w14:textId="7D2BDE5B" w:rsidR="005D3438" w:rsidRPr="00035C26" w:rsidRDefault="005D3438" w:rsidP="005D3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B991AD" w14:textId="5B1668BF" w:rsidR="005D3438" w:rsidRPr="00035C26" w:rsidRDefault="005D3438" w:rsidP="005D3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BD4B7F" w14:textId="77777777" w:rsidR="005D3438" w:rsidRPr="00035C26" w:rsidRDefault="005D3438" w:rsidP="005D3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1E1A30" w14:textId="4A05EE06" w:rsidR="00866DE7" w:rsidRPr="006E64DF" w:rsidRDefault="00866DE7" w:rsidP="00866D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4DF">
        <w:rPr>
          <w:rFonts w:ascii="Times New Roman" w:hAnsi="Times New Roman" w:cs="Times New Roman"/>
          <w:b/>
          <w:bCs/>
          <w:sz w:val="24"/>
          <w:szCs w:val="24"/>
        </w:rPr>
        <w:t>Elaborate on any 2 new insights you gained while working on this project.</w:t>
      </w:r>
    </w:p>
    <w:p w14:paraId="6089406F" w14:textId="76007404" w:rsidR="005D3438" w:rsidRPr="00035C26" w:rsidRDefault="005D3438" w:rsidP="005D3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6FBEC8" w14:textId="02C07E2F" w:rsidR="005D3438" w:rsidRPr="00035C26" w:rsidRDefault="00035C26" w:rsidP="005D3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26">
        <w:rPr>
          <w:rFonts w:ascii="Times New Roman" w:hAnsi="Times New Roman" w:cs="Times New Roman"/>
          <w:sz w:val="24"/>
          <w:szCs w:val="24"/>
        </w:rPr>
        <w:t>Two insights our group gained working on this project include:</w:t>
      </w:r>
    </w:p>
    <w:p w14:paraId="2DB588D3" w14:textId="423B3147" w:rsidR="00035C26" w:rsidRPr="00035C26" w:rsidRDefault="00035C26" w:rsidP="00035C2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371E2" w14:textId="77777777" w:rsidR="005D3438" w:rsidRPr="00035C26" w:rsidRDefault="005D3438" w:rsidP="005D3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30AF6" w14:textId="1604B6DB" w:rsidR="00866DE7" w:rsidRPr="006E64DF" w:rsidRDefault="00866DE7" w:rsidP="00866D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4DF">
        <w:rPr>
          <w:rFonts w:ascii="Times New Roman" w:hAnsi="Times New Roman" w:cs="Times New Roman"/>
          <w:b/>
          <w:bCs/>
          <w:sz w:val="24"/>
          <w:szCs w:val="24"/>
        </w:rPr>
        <w:t>List of additional resources used (optional).</w:t>
      </w:r>
    </w:p>
    <w:p w14:paraId="0FC63601" w14:textId="4385C8E3" w:rsidR="005D3438" w:rsidRPr="00035C26" w:rsidRDefault="005D3438" w:rsidP="005D3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87EA8" w14:textId="51C35014" w:rsidR="005D3438" w:rsidRPr="00035C26" w:rsidRDefault="005D3438" w:rsidP="005D343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26">
        <w:rPr>
          <w:rFonts w:ascii="Times New Roman" w:hAnsi="Times New Roman" w:cs="Times New Roman"/>
          <w:sz w:val="24"/>
          <w:szCs w:val="24"/>
        </w:rPr>
        <w:t>TA Office Hours</w:t>
      </w:r>
    </w:p>
    <w:p w14:paraId="4CE3FA6A" w14:textId="687C7113" w:rsidR="005D3438" w:rsidRPr="00035C26" w:rsidRDefault="005D3438" w:rsidP="005D343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26">
        <w:rPr>
          <w:rFonts w:ascii="Times New Roman" w:hAnsi="Times New Roman" w:cs="Times New Roman"/>
          <w:sz w:val="24"/>
          <w:szCs w:val="24"/>
        </w:rPr>
        <w:t>C++ math library</w:t>
      </w:r>
    </w:p>
    <w:p w14:paraId="456D5F8D" w14:textId="0F9FB26B" w:rsidR="005D3438" w:rsidRPr="00035C26" w:rsidRDefault="005D3438" w:rsidP="005D343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26">
        <w:rPr>
          <w:rFonts w:ascii="Times New Roman" w:hAnsi="Times New Roman" w:cs="Times New Roman"/>
          <w:sz w:val="24"/>
          <w:szCs w:val="24"/>
        </w:rPr>
        <w:t>https://www.geeksforgeeks.org/c-plus-plus/</w:t>
      </w:r>
    </w:p>
    <w:p w14:paraId="57EB7787" w14:textId="77777777" w:rsidR="005D3438" w:rsidRPr="00035C26" w:rsidRDefault="005D3438" w:rsidP="005D3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E70CE" w14:textId="7C8C7CD2" w:rsidR="00866DE7" w:rsidRPr="006E64DF" w:rsidRDefault="00866DE7" w:rsidP="00866DE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4DF">
        <w:rPr>
          <w:rFonts w:ascii="Times New Roman" w:hAnsi="Times New Roman" w:cs="Times New Roman"/>
          <w:b/>
          <w:bCs/>
          <w:sz w:val="24"/>
          <w:szCs w:val="24"/>
        </w:rPr>
        <w:t>Additional information or comments (optional)</w:t>
      </w:r>
    </w:p>
    <w:p w14:paraId="349D8F35" w14:textId="3C1DD9C7" w:rsidR="005D3438" w:rsidRPr="00035C26" w:rsidRDefault="005D3438" w:rsidP="005D343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388D6B" w14:textId="5FAA446B" w:rsidR="005D3438" w:rsidRPr="00035C26" w:rsidRDefault="005D3438" w:rsidP="005D3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C26">
        <w:rPr>
          <w:rFonts w:ascii="Times New Roman" w:hAnsi="Times New Roman" w:cs="Times New Roman"/>
          <w:sz w:val="24"/>
          <w:szCs w:val="24"/>
        </w:rPr>
        <w:t>N/A</w:t>
      </w:r>
    </w:p>
    <w:sectPr w:rsidR="005D3438" w:rsidRPr="0003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68A"/>
    <w:multiLevelType w:val="hybridMultilevel"/>
    <w:tmpl w:val="B124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C04C6"/>
    <w:multiLevelType w:val="hybridMultilevel"/>
    <w:tmpl w:val="1A823092"/>
    <w:lvl w:ilvl="0" w:tplc="C6F41E6A">
      <w:start w:val="1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D3201"/>
    <w:multiLevelType w:val="hybridMultilevel"/>
    <w:tmpl w:val="6A8AB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F221D"/>
    <w:multiLevelType w:val="hybridMultilevel"/>
    <w:tmpl w:val="A7B42968"/>
    <w:lvl w:ilvl="0" w:tplc="48961A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35"/>
    <w:rsid w:val="00035C26"/>
    <w:rsid w:val="00092D72"/>
    <w:rsid w:val="00114C9C"/>
    <w:rsid w:val="00245635"/>
    <w:rsid w:val="002A6163"/>
    <w:rsid w:val="005D2DFF"/>
    <w:rsid w:val="005D3438"/>
    <w:rsid w:val="0064352B"/>
    <w:rsid w:val="00655524"/>
    <w:rsid w:val="006E64DF"/>
    <w:rsid w:val="007757FE"/>
    <w:rsid w:val="00866DE7"/>
    <w:rsid w:val="0089103B"/>
    <w:rsid w:val="009F1948"/>
    <w:rsid w:val="00C2409D"/>
    <w:rsid w:val="00C251D8"/>
    <w:rsid w:val="00D62AA7"/>
    <w:rsid w:val="00EE238D"/>
    <w:rsid w:val="00F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ED9A"/>
  <w15:chartTrackingRefBased/>
  <w15:docId w15:val="{652BF822-2DFE-445F-A12F-6EB9AE29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66DE7"/>
  </w:style>
  <w:style w:type="paragraph" w:styleId="ListParagraph">
    <w:name w:val="List Paragraph"/>
    <w:basedOn w:val="Normal"/>
    <w:uiPriority w:val="34"/>
    <w:qFormat/>
    <w:rsid w:val="00866D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4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14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Mitrik, Andre</dc:creator>
  <cp:keywords/>
  <dc:description/>
  <cp:lastModifiedBy>Mitrik, Andre</cp:lastModifiedBy>
  <cp:revision>16</cp:revision>
  <dcterms:created xsi:type="dcterms:W3CDTF">2021-10-25T15:21:00Z</dcterms:created>
  <dcterms:modified xsi:type="dcterms:W3CDTF">2021-10-25T16:19:00Z</dcterms:modified>
</cp:coreProperties>
</file>