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312C" w14:textId="45E576EC" w:rsidR="00B0448C" w:rsidRDefault="00B0448C">
      <w:r>
        <w:t>Eric Chase Holshouser</w:t>
      </w:r>
    </w:p>
    <w:p w14:paraId="777A35AD" w14:textId="21269627" w:rsidR="00B0448C" w:rsidRDefault="00B0448C">
      <w:r>
        <w:t>6/21/2026</w:t>
      </w:r>
    </w:p>
    <w:p w14:paraId="24E8F2ED" w14:textId="477AA3E4" w:rsidR="00B0448C" w:rsidRDefault="00B0448C">
      <w:r>
        <w:t>CS-330: Computer Graphics and Visualization</w:t>
      </w:r>
    </w:p>
    <w:p w14:paraId="3B6E4C90" w14:textId="7BED1109" w:rsidR="00B0448C" w:rsidRDefault="00B0448C">
      <w:r>
        <w:t>Professor Brian Battersby</w:t>
      </w:r>
    </w:p>
    <w:p w14:paraId="1373F389" w14:textId="0EB55113" w:rsidR="00B0448C" w:rsidRDefault="00B0448C">
      <w:r>
        <w:t>Southern New Hampshire University</w:t>
      </w:r>
    </w:p>
    <w:p w14:paraId="5D90BED2" w14:textId="77777777" w:rsidR="00B0448C" w:rsidRPr="00B0448C" w:rsidRDefault="00B0448C" w:rsidP="00B0448C">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B0448C">
        <w:rPr>
          <w:rFonts w:ascii="Times New Roman" w:eastAsia="Times New Roman" w:hAnsi="Times New Roman" w:cs="Times New Roman"/>
          <w:b/>
          <w:bCs/>
          <w:kern w:val="36"/>
          <w:sz w:val="28"/>
          <w:szCs w:val="28"/>
          <w14:ligatures w14:val="none"/>
        </w:rPr>
        <w:t>Final Project Reflection</w:t>
      </w:r>
    </w:p>
    <w:p w14:paraId="14F55BA7" w14:textId="4293B3A6" w:rsidR="00B0448C" w:rsidRPr="00B0448C" w:rsidRDefault="00B0448C" w:rsidP="00B0448C">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0448C">
        <w:rPr>
          <w:rFonts w:ascii="Times New Roman" w:eastAsia="Times New Roman" w:hAnsi="Times New Roman" w:cs="Times New Roman"/>
          <w:kern w:val="0"/>
          <w14:ligatures w14:val="none"/>
        </w:rPr>
        <w:t xml:space="preserve">For my final 3D scene, I chose to create </w:t>
      </w:r>
      <w:r w:rsidR="00B9395F">
        <w:rPr>
          <w:rFonts w:ascii="Times New Roman" w:eastAsia="Times New Roman" w:hAnsi="Times New Roman" w:cs="Times New Roman"/>
          <w:kern w:val="0"/>
          <w14:ligatures w14:val="none"/>
        </w:rPr>
        <w:t>MY</w:t>
      </w:r>
      <w:r w:rsidRPr="00B0448C">
        <w:rPr>
          <w:rFonts w:ascii="Times New Roman" w:eastAsia="Times New Roman" w:hAnsi="Times New Roman" w:cs="Times New Roman"/>
          <w:kern w:val="0"/>
          <w14:ligatures w14:val="none"/>
        </w:rPr>
        <w:t xml:space="preserve"> computer workstation setup that includes dual monitors, a keyboard, mouse, desk surface, candle, and background wall. I selected these objects because they are items </w:t>
      </w:r>
      <w:r w:rsidR="00B9395F">
        <w:rPr>
          <w:rFonts w:ascii="Times New Roman" w:eastAsia="Times New Roman" w:hAnsi="Times New Roman" w:cs="Times New Roman"/>
          <w:kern w:val="0"/>
          <w14:ligatures w14:val="none"/>
        </w:rPr>
        <w:t>because they are something I look at daily and they</w:t>
      </w:r>
      <w:r w:rsidRPr="00B0448C">
        <w:rPr>
          <w:rFonts w:ascii="Times New Roman" w:eastAsia="Times New Roman" w:hAnsi="Times New Roman" w:cs="Times New Roman"/>
          <w:kern w:val="0"/>
          <w14:ligatures w14:val="none"/>
        </w:rPr>
        <w:t xml:space="preserve"> allowed me to demonstrate a variety of OpenGL concepts, including object creation, transformations, textures, materials, lighting, and camera navigation. The monitors served as the primary focal point of the scene, while the additional objects helped create a more complete and realistic environment. Throughout development, I used multiple primitive shapes such as boxes, cylinders, spheres, and planes to build more complex objects. This approach allowed me to meet the project requirements while also creating a scene that was visually interesting and recognizable.</w:t>
      </w:r>
    </w:p>
    <w:p w14:paraId="23C9D595" w14:textId="3A528554" w:rsidR="00B0448C" w:rsidRPr="00B0448C" w:rsidRDefault="00B0448C" w:rsidP="00B0448C">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0448C">
        <w:rPr>
          <w:rFonts w:ascii="Times New Roman" w:eastAsia="Times New Roman" w:hAnsi="Times New Roman" w:cs="Times New Roman"/>
          <w:kern w:val="0"/>
          <w14:ligatures w14:val="none"/>
        </w:rPr>
        <w:t>To improve realism, I applied textures to many of the objects within the scene. High-resolution wood textures were used for the desk surface, while separate textures were applied to the monitor screens, wall, keyboard, and other components. I also configured material properties for different objects to simulate realistic surfaces. For example, glass materials were assigned higher shininess values to create reflective effects, while plastic materials were given lower specular values to reduce excessive reflections. Lighting was another important development choice. I implemented custom lighting to illuminate the scene and create realistic shading and reflections. By combining textures, materials, and lighting, the objects appeared more three-dimensional and visually appealing than they would have with solid colors alone.</w:t>
      </w:r>
    </w:p>
    <w:p w14:paraId="11138CA6" w14:textId="05EB316C" w:rsidR="00B0448C" w:rsidRPr="00B0448C" w:rsidRDefault="003919AC" w:rsidP="00B0448C">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b/>
      </w:r>
      <w:r w:rsidR="00B0448C" w:rsidRPr="00B0448C">
        <w:rPr>
          <w:rFonts w:ascii="Times New Roman" w:eastAsia="Times New Roman" w:hAnsi="Times New Roman" w:cs="Times New Roman"/>
          <w:kern w:val="0"/>
          <w14:ligatures w14:val="none"/>
        </w:rPr>
        <w:t>Users can navigate through the 3D scene using keyboard and mouse controls. The virtual camera was configured to allow movement throughout the environment, making it possible to view the workstation from different angles and distances. Keyboard input was used to move the camera forward, backward, left, right, upward, and downward within the scene. Mouse movement was used to control the camera's orientation, allowing users to look around naturally. In addition, scroll wheel input was implemented to control zoom functionality. These controls provide a more interactive experience and allow users to inspect the details of the scene rather than viewing it from a fixed perspective. The camera system was developed using view and projection matrices that continuously update based on user input, creating smooth navigation throughout the virtual environment.</w:t>
      </w:r>
    </w:p>
    <w:p w14:paraId="360775C7" w14:textId="0AD1BC57" w:rsidR="00B0448C" w:rsidRPr="00B0448C" w:rsidRDefault="00B0448C" w:rsidP="00B0448C">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0448C">
        <w:rPr>
          <w:rFonts w:ascii="Times New Roman" w:eastAsia="Times New Roman" w:hAnsi="Times New Roman" w:cs="Times New Roman"/>
          <w:kern w:val="0"/>
          <w14:ligatures w14:val="none"/>
        </w:rPr>
        <w:t>Several custom functions were developed to make the program more modular, organized, and reusable. One of the most important functions was the texture loading function, which was responsible for loading image files into memory and creating OpenGL textures that could be applied to objects throughout the scene. Because this function accepts a texture file and texture name as parameters, it can be reused for any texture added to the project without duplicating code. Another important function was the transformation function used to apply scaling, rotation, and positioning values before drawing each object. This allowed object transformations to be handled consistently throughout the scene.</w:t>
      </w:r>
    </w:p>
    <w:p w14:paraId="573E12FB" w14:textId="2B32FA66" w:rsidR="00B0448C" w:rsidRPr="00B0448C" w:rsidRDefault="00B0448C" w:rsidP="00B0448C">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B0448C">
        <w:rPr>
          <w:rFonts w:ascii="Times New Roman" w:eastAsia="Times New Roman" w:hAnsi="Times New Roman" w:cs="Times New Roman"/>
          <w:kern w:val="0"/>
          <w14:ligatures w14:val="none"/>
        </w:rPr>
        <w:t xml:space="preserve">Additional custom functions were used for configuring lighting and material properties. Functions such as </w:t>
      </w:r>
      <w:r w:rsidRPr="00B0448C">
        <w:rPr>
          <w:rFonts w:ascii="Courier New" w:eastAsia="Times New Roman" w:hAnsi="Courier New" w:cs="Courier New"/>
          <w:kern w:val="0"/>
          <w:sz w:val="20"/>
          <w:szCs w:val="20"/>
          <w14:ligatures w14:val="none"/>
        </w:rPr>
        <w:t>SetupSceneLights()</w:t>
      </w:r>
      <w:r w:rsidRPr="00B0448C">
        <w:rPr>
          <w:rFonts w:ascii="Times New Roman" w:eastAsia="Times New Roman" w:hAnsi="Times New Roman" w:cs="Times New Roman"/>
          <w:kern w:val="0"/>
          <w14:ligatures w14:val="none"/>
        </w:rPr>
        <w:t xml:space="preserve"> and </w:t>
      </w:r>
      <w:r w:rsidRPr="00B0448C">
        <w:rPr>
          <w:rFonts w:ascii="Courier New" w:eastAsia="Times New Roman" w:hAnsi="Courier New" w:cs="Courier New"/>
          <w:kern w:val="0"/>
          <w:sz w:val="20"/>
          <w:szCs w:val="20"/>
          <w14:ligatures w14:val="none"/>
        </w:rPr>
        <w:t>DefineObjectMaterials()</w:t>
      </w:r>
      <w:r w:rsidRPr="00B0448C">
        <w:rPr>
          <w:rFonts w:ascii="Times New Roman" w:eastAsia="Times New Roman" w:hAnsi="Times New Roman" w:cs="Times New Roman"/>
          <w:kern w:val="0"/>
          <w14:ligatures w14:val="none"/>
        </w:rPr>
        <w:t xml:space="preserve"> helped separate lighting and material configuration from rendering code, making the program easier to read and maintain. Rather than placing all code inside a single rendering function, responsibilities were divided into smaller functions that each performed a specific task. This modular approach </w:t>
      </w:r>
      <w:r w:rsidRPr="00B0448C">
        <w:rPr>
          <w:rFonts w:ascii="Times New Roman" w:eastAsia="Times New Roman" w:hAnsi="Times New Roman" w:cs="Times New Roman"/>
          <w:kern w:val="0"/>
          <w14:ligatures w14:val="none"/>
        </w:rPr>
        <w:lastRenderedPageBreak/>
        <w:t>improved code organization, reduced duplication, and made troubleshooting significantly easier throughout development. Overall, these custom functions contributed to a cleaner design and demonstrated good programming practices while supporting the functionality required for the final 3D scene.</w:t>
      </w:r>
    </w:p>
    <w:p w14:paraId="177C06DC" w14:textId="77777777" w:rsidR="00B0448C" w:rsidRDefault="00B0448C" w:rsidP="00B0448C">
      <w:pPr>
        <w:jc w:val="center"/>
      </w:pPr>
    </w:p>
    <w:sectPr w:rsidR="00B04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8C"/>
    <w:rsid w:val="003919AC"/>
    <w:rsid w:val="004201F8"/>
    <w:rsid w:val="00A01BC7"/>
    <w:rsid w:val="00B0448C"/>
    <w:rsid w:val="00B93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55CC"/>
  <w15:chartTrackingRefBased/>
  <w15:docId w15:val="{1432A5A0-5580-4C94-80F1-83CC3C2EC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48C"/>
    <w:rPr>
      <w:rFonts w:eastAsiaTheme="majorEastAsia" w:cstheme="majorBidi"/>
      <w:color w:val="272727" w:themeColor="text1" w:themeTint="D8"/>
    </w:rPr>
  </w:style>
  <w:style w:type="paragraph" w:styleId="Title">
    <w:name w:val="Title"/>
    <w:basedOn w:val="Normal"/>
    <w:next w:val="Normal"/>
    <w:link w:val="TitleChar"/>
    <w:uiPriority w:val="10"/>
    <w:qFormat/>
    <w:rsid w:val="00B0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48C"/>
    <w:pPr>
      <w:spacing w:before="160"/>
      <w:jc w:val="center"/>
    </w:pPr>
    <w:rPr>
      <w:i/>
      <w:iCs/>
      <w:color w:val="404040" w:themeColor="text1" w:themeTint="BF"/>
    </w:rPr>
  </w:style>
  <w:style w:type="character" w:customStyle="1" w:styleId="QuoteChar">
    <w:name w:val="Quote Char"/>
    <w:basedOn w:val="DefaultParagraphFont"/>
    <w:link w:val="Quote"/>
    <w:uiPriority w:val="29"/>
    <w:rsid w:val="00B0448C"/>
    <w:rPr>
      <w:i/>
      <w:iCs/>
      <w:color w:val="404040" w:themeColor="text1" w:themeTint="BF"/>
    </w:rPr>
  </w:style>
  <w:style w:type="paragraph" w:styleId="ListParagraph">
    <w:name w:val="List Paragraph"/>
    <w:basedOn w:val="Normal"/>
    <w:uiPriority w:val="34"/>
    <w:qFormat/>
    <w:rsid w:val="00B0448C"/>
    <w:pPr>
      <w:ind w:left="720"/>
      <w:contextualSpacing/>
    </w:pPr>
  </w:style>
  <w:style w:type="character" w:styleId="IntenseEmphasis">
    <w:name w:val="Intense Emphasis"/>
    <w:basedOn w:val="DefaultParagraphFont"/>
    <w:uiPriority w:val="21"/>
    <w:qFormat/>
    <w:rsid w:val="00B0448C"/>
    <w:rPr>
      <w:i/>
      <w:iCs/>
      <w:color w:val="0F4761" w:themeColor="accent1" w:themeShade="BF"/>
    </w:rPr>
  </w:style>
  <w:style w:type="paragraph" w:styleId="IntenseQuote">
    <w:name w:val="Intense Quote"/>
    <w:basedOn w:val="Normal"/>
    <w:next w:val="Normal"/>
    <w:link w:val="IntenseQuoteChar"/>
    <w:uiPriority w:val="30"/>
    <w:qFormat/>
    <w:rsid w:val="00B0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48C"/>
    <w:rPr>
      <w:i/>
      <w:iCs/>
      <w:color w:val="0F4761" w:themeColor="accent1" w:themeShade="BF"/>
    </w:rPr>
  </w:style>
  <w:style w:type="character" w:styleId="IntenseReference">
    <w:name w:val="Intense Reference"/>
    <w:basedOn w:val="DefaultParagraphFont"/>
    <w:uiPriority w:val="32"/>
    <w:qFormat/>
    <w:rsid w:val="00B04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echolshouser96@gmail.com</dc:creator>
  <cp:keywords/>
  <dc:description/>
  <cp:lastModifiedBy>echolshouser96@gmail.com</cp:lastModifiedBy>
  <cp:revision>1</cp:revision>
  <dcterms:created xsi:type="dcterms:W3CDTF">2026-06-21T21:09:00Z</dcterms:created>
  <dcterms:modified xsi:type="dcterms:W3CDTF">2026-06-21T21:56:00Z</dcterms:modified>
</cp:coreProperties>
</file>