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AD7F" w14:textId="05A629FE" w:rsidR="00DD0BE3" w:rsidRDefault="00DD0BE3" w:rsidP="00DD0BE3">
      <w:r>
        <w:t xml:space="preserve">Submission Deadline: Tuesday, March 4th, at 6:00 PM via </w:t>
      </w:r>
      <w:proofErr w:type="spellStart"/>
      <w:r>
        <w:t>iCollege</w:t>
      </w:r>
      <w:proofErr w:type="spellEnd"/>
    </w:p>
    <w:p w14:paraId="22C5B55C" w14:textId="77777777" w:rsidR="00DD0BE3" w:rsidRDefault="00DD0BE3" w:rsidP="00DD0BE3">
      <w:r>
        <w:t>Project Overview:</w:t>
      </w:r>
    </w:p>
    <w:p w14:paraId="3203E75D" w14:textId="52A5A603" w:rsidR="00DD0BE3" w:rsidRDefault="00DD0BE3" w:rsidP="00DD0BE3">
      <w:r>
        <w:t>For the midterm project, each group may select one of two available datasets:</w:t>
      </w:r>
    </w:p>
    <w:p w14:paraId="5ACFB346" w14:textId="6BFD8E85" w:rsidR="00DD0BE3" w:rsidRDefault="00DD0BE3" w:rsidP="00DD0BE3">
      <w:pPr>
        <w:pStyle w:val="ListParagraph"/>
        <w:numPr>
          <w:ilvl w:val="0"/>
          <w:numId w:val="1"/>
        </w:numPr>
      </w:pPr>
      <w:r>
        <w:t>FDD Item 5 Dataset (relatively easier)</w:t>
      </w:r>
    </w:p>
    <w:p w14:paraId="6D1D721F" w14:textId="11292D73" w:rsidR="00DD0BE3" w:rsidRDefault="00DD0BE3" w:rsidP="00DD0BE3">
      <w:pPr>
        <w:pStyle w:val="ListParagraph"/>
        <w:numPr>
          <w:ilvl w:val="0"/>
          <w:numId w:val="1"/>
        </w:numPr>
      </w:pPr>
      <w:r>
        <w:t>FDD Item 12 Dataset</w:t>
      </w:r>
    </w:p>
    <w:p w14:paraId="05DB1F27" w14:textId="044C29DC" w:rsidR="00DD0BE3" w:rsidRDefault="00DD0BE3" w:rsidP="00DD0BE3">
      <w:r>
        <w:t>Each group is required to submit both:</w:t>
      </w:r>
    </w:p>
    <w:p w14:paraId="4246E08D" w14:textId="7A34EE1E" w:rsidR="00DD0BE3" w:rsidRDefault="00DD0BE3" w:rsidP="00DD0BE3">
      <w:pPr>
        <w:pStyle w:val="ListParagraph"/>
        <w:numPr>
          <w:ilvl w:val="0"/>
          <w:numId w:val="2"/>
        </w:numPr>
      </w:pPr>
      <w:r>
        <w:t>A written report (minimum of five pages)</w:t>
      </w:r>
    </w:p>
    <w:p w14:paraId="342162B5" w14:textId="38364803" w:rsidR="00DD0BE3" w:rsidRDefault="00DD0BE3" w:rsidP="00DD0BE3">
      <w:pPr>
        <w:pStyle w:val="ListParagraph"/>
        <w:numPr>
          <w:ilvl w:val="0"/>
          <w:numId w:val="2"/>
        </w:numPr>
      </w:pPr>
      <w:r>
        <w:t>A presentation deck (approximately 15 slides)</w:t>
      </w:r>
    </w:p>
    <w:p w14:paraId="7FD4794A" w14:textId="3EB5F23A" w:rsidR="00DD0BE3" w:rsidRDefault="00DD0BE3" w:rsidP="00DD0BE3">
      <w:pPr>
        <w:pStyle w:val="ListParagraph"/>
        <w:numPr>
          <w:ilvl w:val="0"/>
          <w:numId w:val="2"/>
        </w:numPr>
      </w:pPr>
      <w:r>
        <w:t>A python/</w:t>
      </w:r>
      <w:proofErr w:type="spellStart"/>
      <w:r>
        <w:t>Jupyter</w:t>
      </w:r>
      <w:proofErr w:type="spellEnd"/>
      <w:r>
        <w:t xml:space="preserve"> Notebook file</w:t>
      </w:r>
    </w:p>
    <w:p w14:paraId="089077AC" w14:textId="1F179D5C" w:rsidR="00DD0BE3" w:rsidRDefault="00DD0BE3" w:rsidP="00DD0BE3">
      <w:r>
        <w:t>Each group should submit only one set of results. Individual submissions from group members are not required, as this would lead to duplicate submissions.</w:t>
      </w:r>
    </w:p>
    <w:p w14:paraId="294BC645" w14:textId="77777777" w:rsidR="00DD0BE3" w:rsidRPr="00DD0BE3" w:rsidRDefault="00DD0BE3" w:rsidP="00DD0BE3">
      <w:pPr>
        <w:rPr>
          <w:b/>
          <w:bCs/>
        </w:rPr>
      </w:pPr>
      <w:r w:rsidRPr="00DD0BE3">
        <w:rPr>
          <w:b/>
          <w:bCs/>
        </w:rPr>
        <w:t>Grading Criteria</w:t>
      </w:r>
    </w:p>
    <w:p w14:paraId="5B02152A" w14:textId="77777777" w:rsidR="00DD0BE3" w:rsidRPr="00DD0BE3" w:rsidRDefault="00DD0BE3" w:rsidP="00DD0BE3">
      <w:pPr>
        <w:rPr>
          <w:u w:val="single"/>
        </w:rPr>
      </w:pPr>
      <w:r>
        <w:t xml:space="preserve">1. </w:t>
      </w:r>
      <w:r w:rsidRPr="00DD0BE3">
        <w:rPr>
          <w:u w:val="single"/>
        </w:rPr>
        <w:t>Coding Component (60 points)</w:t>
      </w:r>
    </w:p>
    <w:p w14:paraId="72A6533E" w14:textId="67FC9FBF" w:rsidR="00DD0BE3" w:rsidRDefault="00DD0BE3" w:rsidP="00DD0BE3">
      <w:pPr>
        <w:ind w:left="720"/>
      </w:pPr>
      <w:r>
        <w:t>Each group must complete the following tasks:</w:t>
      </w:r>
    </w:p>
    <w:p w14:paraId="71D45BD8" w14:textId="77777777" w:rsidR="00DD0BE3" w:rsidRDefault="00DD0BE3" w:rsidP="00DD0BE3">
      <w:pPr>
        <w:ind w:left="720"/>
      </w:pPr>
      <w:r>
        <w:t xml:space="preserve">Select one dataset from the two </w:t>
      </w:r>
      <w:proofErr w:type="gramStart"/>
      <w:r>
        <w:t>provided options</w:t>
      </w:r>
      <w:proofErr w:type="gramEnd"/>
      <w:r>
        <w:t>. (Note: The Item 5 dataset is slightly less complex.)</w:t>
      </w:r>
    </w:p>
    <w:p w14:paraId="7AD46414" w14:textId="77777777" w:rsidR="00DD0BE3" w:rsidRDefault="00DD0BE3" w:rsidP="00DD0BE3">
      <w:pPr>
        <w:ind w:left="720"/>
      </w:pPr>
      <w:r>
        <w:t xml:space="preserve">Choose one file from the selected dataset and generate </w:t>
      </w:r>
      <w:proofErr w:type="gramStart"/>
      <w:r>
        <w:t>three word</w:t>
      </w:r>
      <w:proofErr w:type="gramEnd"/>
      <w:r>
        <w:t xml:space="preserve"> cloud visualizations using: (10 points) (Use any one file among 50 files)</w:t>
      </w:r>
    </w:p>
    <w:p w14:paraId="411041C9" w14:textId="4DDF67D9" w:rsidR="00DD0BE3" w:rsidRDefault="00DD0BE3" w:rsidP="00DD0BE3">
      <w:pPr>
        <w:pStyle w:val="ListParagraph"/>
        <w:numPr>
          <w:ilvl w:val="0"/>
          <w:numId w:val="3"/>
        </w:numPr>
        <w:ind w:left="1440"/>
      </w:pPr>
      <w:r>
        <w:t>Bag of Words (</w:t>
      </w:r>
      <w:proofErr w:type="spellStart"/>
      <w:r>
        <w:t>BoW</w:t>
      </w:r>
      <w:proofErr w:type="spellEnd"/>
      <w:r>
        <w:t>)</w:t>
      </w:r>
    </w:p>
    <w:p w14:paraId="27B892DD" w14:textId="7A8D7128" w:rsidR="00DD0BE3" w:rsidRDefault="00DD0BE3" w:rsidP="00DD0BE3">
      <w:pPr>
        <w:pStyle w:val="ListParagraph"/>
        <w:numPr>
          <w:ilvl w:val="0"/>
          <w:numId w:val="3"/>
        </w:numPr>
        <w:ind w:left="1440"/>
      </w:pPr>
      <w:r>
        <w:t>N-Gram</w:t>
      </w:r>
    </w:p>
    <w:p w14:paraId="2C8916FC" w14:textId="3C0E59C6" w:rsidR="00DD0BE3" w:rsidRDefault="00DD0BE3" w:rsidP="00DD0BE3">
      <w:pPr>
        <w:pStyle w:val="ListParagraph"/>
        <w:numPr>
          <w:ilvl w:val="0"/>
          <w:numId w:val="3"/>
        </w:numPr>
        <w:ind w:left="1440"/>
      </w:pPr>
      <w:r>
        <w:t>Term Frequency-Inverse Document Frequency (TF-IDF)</w:t>
      </w:r>
    </w:p>
    <w:p w14:paraId="224380DD" w14:textId="77777777" w:rsidR="00DD0BE3" w:rsidRPr="00DD0BE3" w:rsidRDefault="00DD0BE3" w:rsidP="00DD0BE3">
      <w:pPr>
        <w:ind w:left="720"/>
        <w:rPr>
          <w:b/>
          <w:bCs/>
        </w:rPr>
      </w:pPr>
      <w:r>
        <w:t>Apply at least one frequency-based method and one embedding method, conduct topic modeling, and provide an interpretation of the results. (10 points)</w:t>
      </w:r>
      <w:r w:rsidRPr="00DD0BE3">
        <w:rPr>
          <w:b/>
          <w:bCs/>
        </w:rPr>
        <w:t xml:space="preserve"> (Use all 50 files)</w:t>
      </w:r>
    </w:p>
    <w:p w14:paraId="12B3646C" w14:textId="77777777" w:rsidR="00DD0BE3" w:rsidRDefault="00DD0BE3" w:rsidP="00DD0BE3">
      <w:pPr>
        <w:ind w:left="720"/>
      </w:pPr>
      <w:r>
        <w:t>Question Answering Tasks: (40 points) (Use all 50 files)</w:t>
      </w:r>
    </w:p>
    <w:p w14:paraId="07203750" w14:textId="62976F73" w:rsidR="00DD0BE3" w:rsidRDefault="00DD0BE3" w:rsidP="00DD0BE3">
      <w:pPr>
        <w:pStyle w:val="ListParagraph"/>
        <w:numPr>
          <w:ilvl w:val="1"/>
          <w:numId w:val="2"/>
        </w:numPr>
      </w:pPr>
      <w:r>
        <w:t>For the Item 5 dataset: Extract the initial fee from each file.</w:t>
      </w:r>
    </w:p>
    <w:p w14:paraId="79F6B4C0" w14:textId="3FA32C57" w:rsidR="00DD0BE3" w:rsidRDefault="00DD0BE3" w:rsidP="00DD0BE3">
      <w:pPr>
        <w:pStyle w:val="ListParagraph"/>
        <w:numPr>
          <w:ilvl w:val="1"/>
          <w:numId w:val="2"/>
        </w:numPr>
      </w:pPr>
      <w:r>
        <w:t xml:space="preserve">For the Item 12 dataset: Analyze whether the franchisee is offered an exclusive territory. </w:t>
      </w:r>
    </w:p>
    <w:p w14:paraId="08812EE7" w14:textId="77777777" w:rsidR="00DD0BE3" w:rsidRDefault="00DD0BE3" w:rsidP="00DD0BE3">
      <w:pPr>
        <w:ind w:left="720"/>
      </w:pPr>
      <w:r>
        <w:t>The final grading for this section will be based on the accuracy of the question-answering results.</w:t>
      </w:r>
    </w:p>
    <w:p w14:paraId="5EF0FEDA" w14:textId="77777777" w:rsidR="00DD0BE3" w:rsidRPr="00DD0BE3" w:rsidRDefault="00DD0BE3" w:rsidP="00DD0BE3">
      <w:pPr>
        <w:rPr>
          <w:u w:val="single"/>
        </w:rPr>
      </w:pPr>
      <w:r>
        <w:t>2.</w:t>
      </w:r>
      <w:r w:rsidRPr="00DD0BE3">
        <w:rPr>
          <w:u w:val="single"/>
        </w:rPr>
        <w:t xml:space="preserve"> Report Requirements (25 points)</w:t>
      </w:r>
    </w:p>
    <w:p w14:paraId="5E6DCE1B" w14:textId="77777777" w:rsidR="00DD0BE3" w:rsidRDefault="00DD0BE3" w:rsidP="00DD0BE3">
      <w:pPr>
        <w:ind w:left="720"/>
      </w:pPr>
      <w:r>
        <w:t>Clearly explain the task and provide a summary of the dataset, including a description of the variables, their dimensions, and data types. (10 points)</w:t>
      </w:r>
    </w:p>
    <w:p w14:paraId="3588C4A4" w14:textId="77777777" w:rsidR="00DD0BE3" w:rsidRDefault="00DD0BE3" w:rsidP="00DD0BE3">
      <w:pPr>
        <w:ind w:left="720"/>
      </w:pPr>
      <w:r>
        <w:t>Present and interpret the word cloud visualizations and topic modeling results. (10 points)</w:t>
      </w:r>
    </w:p>
    <w:p w14:paraId="5AEC9175" w14:textId="77777777" w:rsidR="00DD0BE3" w:rsidRDefault="00DD0BE3" w:rsidP="00DD0BE3">
      <w:pPr>
        <w:ind w:left="720"/>
      </w:pPr>
      <w:r>
        <w:lastRenderedPageBreak/>
        <w:t>Display the question-answering results in a structured table and report the accuracy. (5 points)</w:t>
      </w:r>
    </w:p>
    <w:p w14:paraId="40951317" w14:textId="77777777" w:rsidR="00DD0BE3" w:rsidRPr="00DD0BE3" w:rsidRDefault="00DD0BE3" w:rsidP="00DD0BE3">
      <w:pPr>
        <w:rPr>
          <w:u w:val="single"/>
        </w:rPr>
      </w:pPr>
      <w:r>
        <w:t xml:space="preserve">3. </w:t>
      </w:r>
      <w:r w:rsidRPr="00DD0BE3">
        <w:rPr>
          <w:u w:val="single"/>
        </w:rPr>
        <w:t>Presentation (10 points)</w:t>
      </w:r>
    </w:p>
    <w:p w14:paraId="320A2E2D" w14:textId="77777777" w:rsidR="00DD0BE3" w:rsidRDefault="00DD0BE3" w:rsidP="00E378D9">
      <w:pPr>
        <w:ind w:left="720"/>
      </w:pPr>
      <w:r>
        <w:t>Each group will be randomly asked two questions during their presentation, with each question worth 5 points.</w:t>
      </w:r>
    </w:p>
    <w:p w14:paraId="4B9A3F80" w14:textId="77777777" w:rsidR="00DD0BE3" w:rsidRDefault="00DD0BE3" w:rsidP="00DD0BE3"/>
    <w:p w14:paraId="7782F274" w14:textId="77777777" w:rsidR="00DD0BE3" w:rsidRPr="00DD0BE3" w:rsidRDefault="00DD0BE3" w:rsidP="00DD0BE3">
      <w:pPr>
        <w:rPr>
          <w:u w:val="single"/>
        </w:rPr>
      </w:pPr>
      <w:r>
        <w:t xml:space="preserve">4. </w:t>
      </w:r>
      <w:r w:rsidRPr="00DD0BE3">
        <w:rPr>
          <w:u w:val="single"/>
        </w:rPr>
        <w:t>Formatting Requirements (5 points)</w:t>
      </w:r>
    </w:p>
    <w:p w14:paraId="759C4DFD" w14:textId="77777777" w:rsidR="00DD0BE3" w:rsidRDefault="00DD0BE3" w:rsidP="00E378D9">
      <w:pPr>
        <w:ind w:left="720"/>
      </w:pPr>
      <w:r>
        <w:t>Use your business question as the title of both your report and presentation. (1 point)</w:t>
      </w:r>
    </w:p>
    <w:p w14:paraId="0868DAE0" w14:textId="77777777" w:rsidR="00DD0BE3" w:rsidRDefault="00DD0BE3" w:rsidP="00E378D9">
      <w:pPr>
        <w:ind w:left="720"/>
      </w:pPr>
      <w:r>
        <w:t>Include your group number and all group members' names (ordered alphabetically by last name) on the first slide and the first page of your report. (1 point)</w:t>
      </w:r>
    </w:p>
    <w:p w14:paraId="39A16F82" w14:textId="77777777" w:rsidR="00DD0BE3" w:rsidRDefault="00DD0BE3" w:rsidP="00E378D9">
      <w:pPr>
        <w:ind w:left="720"/>
      </w:pPr>
      <w:r>
        <w:t>Minimize the use of direct Python code screenshots in your slides and report. Instead, present outputs in tables and visualizations. (3 points)</w:t>
      </w:r>
    </w:p>
    <w:p w14:paraId="773979DD" w14:textId="013FA78C" w:rsidR="008E5124" w:rsidRDefault="00DD0BE3" w:rsidP="00E378D9">
      <w:pPr>
        <w:ind w:left="720"/>
      </w:pPr>
      <w:r>
        <w:t>Please ensure that your submission meets all the outlined requirements. Let me know if you have any questions.</w:t>
      </w:r>
    </w:p>
    <w:sectPr w:rsidR="008E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2DCD"/>
    <w:multiLevelType w:val="hybridMultilevel"/>
    <w:tmpl w:val="02D6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97E"/>
    <w:multiLevelType w:val="hybridMultilevel"/>
    <w:tmpl w:val="C6AC70AA"/>
    <w:lvl w:ilvl="0" w:tplc="2290681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A7026"/>
    <w:multiLevelType w:val="hybridMultilevel"/>
    <w:tmpl w:val="AB00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169432">
    <w:abstractNumId w:val="0"/>
  </w:num>
  <w:num w:numId="2" w16cid:durableId="1827433252">
    <w:abstractNumId w:val="1"/>
  </w:num>
  <w:num w:numId="3" w16cid:durableId="464348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2B"/>
    <w:rsid w:val="0004232B"/>
    <w:rsid w:val="00225145"/>
    <w:rsid w:val="008E5124"/>
    <w:rsid w:val="00A82400"/>
    <w:rsid w:val="00C36B5A"/>
    <w:rsid w:val="00DD0BE3"/>
    <w:rsid w:val="00E3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46C2"/>
  <w15:chartTrackingRefBased/>
  <w15:docId w15:val="{4EC264D9-9206-499B-B61E-78A0BA3F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Jonathan Sugijono</dc:creator>
  <cp:keywords/>
  <dc:description/>
  <cp:lastModifiedBy>Ignatius Jonathan Sugijono</cp:lastModifiedBy>
  <cp:revision>3</cp:revision>
  <dcterms:created xsi:type="dcterms:W3CDTF">2025-02-26T02:41:00Z</dcterms:created>
  <dcterms:modified xsi:type="dcterms:W3CDTF">2025-02-26T02:42:00Z</dcterms:modified>
</cp:coreProperties>
</file>