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C0C7B" w14:textId="77777777" w:rsidR="00BB30F9" w:rsidRPr="00FC3CE8" w:rsidRDefault="00BB30F9" w:rsidP="00FC3CE8">
      <w:pPr>
        <w:suppressAutoHyphens/>
        <w:contextualSpacing/>
        <w:rPr>
          <w:rFonts w:asciiTheme="majorHAnsi" w:hAnsiTheme="majorHAnsi" w:cstheme="majorHAnsi"/>
          <w:sz w:val="22"/>
          <w:szCs w:val="22"/>
        </w:rPr>
      </w:pPr>
    </w:p>
    <w:p w14:paraId="31E783A1" w14:textId="77777777" w:rsidR="00BB30F9" w:rsidRPr="00FC3CE8" w:rsidRDefault="00BB30F9" w:rsidP="00FC3CE8">
      <w:pPr>
        <w:suppressAutoHyphens/>
        <w:contextualSpacing/>
        <w:rPr>
          <w:rFonts w:asciiTheme="majorHAnsi" w:hAnsiTheme="majorHAnsi" w:cstheme="majorHAnsi"/>
          <w:sz w:val="22"/>
          <w:szCs w:val="22"/>
        </w:rPr>
      </w:pPr>
    </w:p>
    <w:p w14:paraId="19B19321" w14:textId="77777777" w:rsidR="00BB30F9" w:rsidRPr="00FC3CE8" w:rsidRDefault="00BB30F9" w:rsidP="00FC3CE8">
      <w:pPr>
        <w:suppressAutoHyphens/>
        <w:contextualSpacing/>
        <w:rPr>
          <w:rFonts w:asciiTheme="majorHAnsi" w:hAnsiTheme="majorHAnsi" w:cstheme="majorHAnsi"/>
          <w:sz w:val="22"/>
          <w:szCs w:val="22"/>
        </w:rPr>
      </w:pPr>
    </w:p>
    <w:p w14:paraId="4C661215" w14:textId="77777777" w:rsidR="00BB30F9" w:rsidRPr="00FC3CE8" w:rsidRDefault="002C3E3A" w:rsidP="00FC3CE8">
      <w:pPr>
        <w:keepNext/>
        <w:suppressAutoHyphens/>
        <w:contextualSpacing/>
        <w:jc w:val="center"/>
        <w:rPr>
          <w:rFonts w:asciiTheme="majorHAnsi" w:hAnsiTheme="majorHAnsi" w:cstheme="majorHAnsi"/>
          <w:sz w:val="22"/>
          <w:szCs w:val="22"/>
        </w:rPr>
      </w:pPr>
      <w:r w:rsidRPr="00FC3CE8">
        <w:rPr>
          <w:rFonts w:asciiTheme="majorHAnsi" w:hAnsiTheme="majorHAnsi" w:cstheme="majorHAnsi"/>
          <w:noProof/>
          <w:sz w:val="22"/>
          <w:szCs w:val="22"/>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14:paraId="02D09935" w14:textId="77777777" w:rsidR="00BB30F9" w:rsidRPr="00FC3CE8" w:rsidRDefault="00BB30F9" w:rsidP="00FC3CE8">
      <w:pPr>
        <w:suppressAutoHyphens/>
        <w:contextualSpacing/>
        <w:rPr>
          <w:rFonts w:asciiTheme="majorHAnsi" w:hAnsiTheme="majorHAnsi" w:cstheme="majorHAnsi"/>
          <w:sz w:val="22"/>
          <w:szCs w:val="22"/>
        </w:rPr>
      </w:pPr>
    </w:p>
    <w:p w14:paraId="1792371C" w14:textId="77777777" w:rsidR="00BB30F9" w:rsidRPr="00FC3CE8" w:rsidRDefault="002C3E3A" w:rsidP="00FC3CE8">
      <w:pPr>
        <w:pStyle w:val="Title"/>
        <w:suppressAutoHyphens/>
        <w:contextualSpacing/>
        <w:jc w:val="center"/>
        <w:rPr>
          <w:rFonts w:asciiTheme="majorHAnsi" w:hAnsiTheme="majorHAnsi" w:cstheme="majorHAnsi"/>
          <w:sz w:val="22"/>
          <w:szCs w:val="22"/>
        </w:rPr>
      </w:pPr>
      <w:r>
        <w:rPr>
          <w:color w:val="000000"/>
          <w:sz w:val="22"/>
        </w:rPr>
        <w:t>Travlr Getaways</w:t>
      </w:r>
    </w:p>
    <w:p w14:paraId="5F58F122" w14:textId="77777777" w:rsidR="00BB30F9" w:rsidRPr="00FC3CE8" w:rsidRDefault="002C3E3A" w:rsidP="00FC3CE8">
      <w:pPr>
        <w:pStyle w:val="Heading1"/>
        <w:keepNext/>
        <w:suppressAutoHyphens/>
        <w:contextualSpacing/>
        <w:rPr>
          <w:rFonts w:asciiTheme="majorHAnsi" w:hAnsiTheme="majorHAnsi" w:cstheme="majorHAnsi"/>
          <w:b/>
          <w:sz w:val="22"/>
          <w:szCs w:val="22"/>
        </w:rPr>
      </w:pPr>
      <w:bookmarkStart w:id="0" w:name="_Toc242620156"/>
      <w:r w:rsidRPr="00FC3CE8">
        <w:rPr>
          <w:rFonts w:asciiTheme="majorHAnsi" w:hAnsiTheme="majorHAnsi" w:cstheme="majorHAnsi"/>
          <w:b/>
          <w:color w:val="000000"/>
          <w:sz w:val="22"/>
          <w:szCs w:val="22"/>
        </w:rPr>
        <w:t>CS 465 Project Software Design Document</w:t>
      </w:r>
      <w:bookmarkEnd w:id="0"/>
    </w:p>
    <w:p w14:paraId="72278C86" w14:textId="77777777" w:rsidR="00BB30F9" w:rsidRPr="00FC3CE8" w:rsidRDefault="002C3E3A" w:rsidP="00FC3CE8">
      <w:pPr>
        <w:suppressAutoHyphens/>
        <w:spacing w:after="140" w:line="252" w:lineRule="auto"/>
        <w:jc w:val="center"/>
        <w:rPr>
          <w:rFonts w:asciiTheme="majorHAnsi" w:hAnsiTheme="majorHAnsi" w:cstheme="majorHAnsi"/>
          <w:sz w:val="22"/>
          <w:szCs w:val="22"/>
        </w:rPr>
      </w:pPr>
      <w:r>
        <w:rPr>
          <w:color w:val="000000"/>
          <w:sz w:val="22"/>
        </w:rPr>
        <w:t>Version 3.0</w:t>
      </w:r>
    </w:p>
    <w:p w14:paraId="7246F573" w14:textId="77777777" w:rsidR="00FF26C2" w:rsidRDefault="007969EB">
      <w:pPr>
        <w:spacing w:after="140" w:line="252" w:lineRule="auto"/>
        <w:jc w:val="center"/>
      </w:pPr>
      <w:r>
        <w:rPr>
          <w:color w:val="000000"/>
          <w:sz w:val="22"/>
        </w:rPr>
        <w:t>Chas</w:t>
      </w:r>
      <w:r>
        <w:rPr>
          <w:color w:val="000000"/>
          <w:sz w:val="22"/>
        </w:rPr>
        <w:br/>
        <w:t>October 11, 2026</w:t>
      </w:r>
    </w:p>
    <w:p w14:paraId="274337E3"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br w:type="page"/>
      </w:r>
    </w:p>
    <w:p w14:paraId="58C3C3B9" w14:textId="77777777" w:rsidR="00BB30F9" w:rsidRPr="00FC3CE8" w:rsidRDefault="002C3E3A" w:rsidP="00FC3CE8">
      <w:pPr>
        <w:pStyle w:val="Heading2"/>
        <w:keepNext/>
        <w:suppressAutoHyphens/>
        <w:contextualSpacing/>
        <w:rPr>
          <w:rFonts w:asciiTheme="majorHAnsi" w:hAnsiTheme="majorHAnsi" w:cstheme="majorHAnsi"/>
        </w:rPr>
      </w:pPr>
      <w:bookmarkStart w:id="1" w:name="_Toc242620157"/>
      <w:r w:rsidRPr="00FC3CE8">
        <w:rPr>
          <w:rFonts w:asciiTheme="majorHAnsi" w:hAnsiTheme="majorHAnsi" w:cstheme="majorHAnsi"/>
          <w:color w:val="000000"/>
        </w:rPr>
        <w:lastRenderedPageBreak/>
        <w:t>Table of Contents</w:t>
      </w:r>
      <w:bookmarkEnd w:id="1"/>
    </w:p>
    <w:p w14:paraId="69387C40" w14:textId="77777777" w:rsidR="00BB30F9" w:rsidRPr="00FC3CE8" w:rsidRDefault="00BB30F9" w:rsidP="00FC3CE8">
      <w:pPr>
        <w:pBdr>
          <w:top w:val="nil"/>
          <w:left w:val="nil"/>
          <w:bottom w:val="nil"/>
          <w:right w:val="nil"/>
          <w:between w:val="nil"/>
        </w:pBdr>
        <w:suppressAutoHyphens/>
        <w:contextualSpacing/>
        <w:jc w:val="center"/>
        <w:rPr>
          <w:rFonts w:asciiTheme="majorHAnsi" w:hAnsiTheme="majorHAnsi" w:cstheme="majorHAnsi"/>
          <w:b/>
          <w:sz w:val="22"/>
          <w:szCs w:val="22"/>
        </w:rPr>
      </w:pPr>
    </w:p>
    <w:sdt>
      <w:sdtPr>
        <w:rPr>
          <w:rFonts w:asciiTheme="majorHAnsi" w:hAnsiTheme="majorHAnsi" w:cstheme="majorHAnsi"/>
          <w:sz w:val="22"/>
          <w:szCs w:val="22"/>
        </w:rPr>
        <w:id w:val="76796671"/>
        <w:docPartObj>
          <w:docPartGallery w:val="Table of Contents"/>
          <w:docPartUnique/>
        </w:docPartObj>
      </w:sdtPr>
      <w:sdtEndPr/>
      <w:sdtContent>
        <w:p w14:paraId="11AA8902" w14:textId="70EE9476" w:rsidR="004A24A6" w:rsidRDefault="002C3E3A">
          <w:pPr>
            <w:pStyle w:val="TOC1"/>
            <w:rPr>
              <w:rFonts w:asciiTheme="minorHAnsi" w:eastAsiaTheme="minorEastAsia" w:hAnsiTheme="minorHAnsi" w:cstheme="minorBidi"/>
              <w:noProof/>
              <w:kern w:val="2"/>
              <w14:ligatures w14:val="standardContextual"/>
            </w:rPr>
          </w:pPr>
          <w:r w:rsidRPr="00447FC0">
            <w:rPr>
              <w:rFonts w:asciiTheme="majorHAnsi" w:hAnsiTheme="majorHAnsi" w:cstheme="majorHAnsi"/>
              <w:sz w:val="22"/>
              <w:szCs w:val="22"/>
            </w:rPr>
            <w:fldChar w:fldCharType="begin"/>
          </w:r>
          <w:r w:rsidRPr="00447FC0">
            <w:rPr>
              <w:rFonts w:asciiTheme="majorHAnsi" w:hAnsiTheme="majorHAnsi" w:cstheme="majorHAnsi"/>
              <w:sz w:val="22"/>
              <w:szCs w:val="22"/>
            </w:rPr>
            <w:instrText xml:space="preserve"> TOC \h \u \z </w:instrText>
          </w:r>
          <w:r w:rsidRPr="00447FC0">
            <w:rPr>
              <w:rFonts w:asciiTheme="majorHAnsi" w:hAnsiTheme="majorHAnsi" w:cstheme="majorHAnsi"/>
              <w:sz w:val="22"/>
              <w:szCs w:val="22"/>
            </w:rPr>
            <w:fldChar w:fldCharType="separate"/>
          </w:r>
          <w:hyperlink w:anchor="_Toc242620156" w:history="1">
            <w:r w:rsidR="004A24A6" w:rsidRPr="00B32E4F">
              <w:rPr>
                <w:rStyle w:val="Hyperlink"/>
                <w:rFonts w:asciiTheme="majorHAnsi" w:hAnsiTheme="majorHAnsi" w:cstheme="majorHAnsi"/>
                <w:b/>
                <w:noProof/>
              </w:rPr>
              <w:t>CS 465 Project Software Design Document</w:t>
            </w:r>
            <w:r w:rsidR="004A24A6">
              <w:rPr>
                <w:noProof/>
                <w:webHidden/>
              </w:rPr>
              <w:tab/>
            </w:r>
            <w:r w:rsidR="004A24A6">
              <w:rPr>
                <w:noProof/>
                <w:webHidden/>
              </w:rPr>
              <w:fldChar w:fldCharType="begin"/>
            </w:r>
            <w:r w:rsidR="004A24A6">
              <w:rPr>
                <w:noProof/>
                <w:webHidden/>
              </w:rPr>
              <w:instrText xml:space="preserve"> PAGEREF _Toc242620156 \h </w:instrText>
            </w:r>
            <w:r w:rsidR="004A24A6">
              <w:rPr>
                <w:noProof/>
                <w:webHidden/>
              </w:rPr>
            </w:r>
            <w:r w:rsidR="004A24A6">
              <w:rPr>
                <w:noProof/>
                <w:webHidden/>
              </w:rPr>
              <w:fldChar w:fldCharType="separate"/>
            </w:r>
            <w:r w:rsidR="004A24A6">
              <w:rPr>
                <w:noProof/>
                <w:webHidden/>
              </w:rPr>
              <w:t>1</w:t>
            </w:r>
            <w:r w:rsidR="004A24A6">
              <w:rPr>
                <w:noProof/>
                <w:webHidden/>
              </w:rPr>
              <w:fldChar w:fldCharType="end"/>
            </w:r>
          </w:hyperlink>
        </w:p>
        <w:p w14:paraId="5656DD8E" w14:textId="3CF374CD" w:rsidR="004A24A6" w:rsidRDefault="004A24A6">
          <w:pPr>
            <w:pStyle w:val="TOC2"/>
            <w:tabs>
              <w:tab w:val="right" w:leader="dot" w:pos="9350"/>
            </w:tabs>
            <w:rPr>
              <w:rFonts w:asciiTheme="minorHAnsi" w:eastAsiaTheme="minorEastAsia" w:hAnsiTheme="minorHAnsi" w:cstheme="minorBidi"/>
              <w:noProof/>
              <w:kern w:val="2"/>
              <w14:ligatures w14:val="standardContextual"/>
            </w:rPr>
          </w:pPr>
          <w:hyperlink w:anchor="_Toc242620157" w:history="1">
            <w:r w:rsidRPr="00B32E4F">
              <w:rPr>
                <w:rStyle w:val="Hyperlink"/>
                <w:rFonts w:asciiTheme="majorHAnsi" w:hAnsiTheme="majorHAnsi" w:cstheme="majorHAnsi"/>
                <w:noProof/>
              </w:rPr>
              <w:t>Table of Contents</w:t>
            </w:r>
            <w:r>
              <w:rPr>
                <w:noProof/>
                <w:webHidden/>
              </w:rPr>
              <w:tab/>
            </w:r>
            <w:r>
              <w:rPr>
                <w:noProof/>
                <w:webHidden/>
              </w:rPr>
              <w:fldChar w:fldCharType="begin"/>
            </w:r>
            <w:r>
              <w:rPr>
                <w:noProof/>
                <w:webHidden/>
              </w:rPr>
              <w:instrText xml:space="preserve"> PAGEREF _Toc242620157 \h </w:instrText>
            </w:r>
            <w:r>
              <w:rPr>
                <w:noProof/>
                <w:webHidden/>
              </w:rPr>
            </w:r>
            <w:r>
              <w:rPr>
                <w:noProof/>
                <w:webHidden/>
              </w:rPr>
              <w:fldChar w:fldCharType="separate"/>
            </w:r>
            <w:r>
              <w:rPr>
                <w:noProof/>
                <w:webHidden/>
              </w:rPr>
              <w:t>2</w:t>
            </w:r>
            <w:r>
              <w:rPr>
                <w:noProof/>
                <w:webHidden/>
              </w:rPr>
              <w:fldChar w:fldCharType="end"/>
            </w:r>
          </w:hyperlink>
        </w:p>
        <w:p w14:paraId="5D7E6388" w14:textId="167F7FEF" w:rsidR="004A24A6" w:rsidRDefault="004A24A6">
          <w:pPr>
            <w:pStyle w:val="TOC2"/>
            <w:tabs>
              <w:tab w:val="right" w:leader="dot" w:pos="9350"/>
            </w:tabs>
            <w:rPr>
              <w:rFonts w:asciiTheme="minorHAnsi" w:eastAsiaTheme="minorEastAsia" w:hAnsiTheme="minorHAnsi" w:cstheme="minorBidi"/>
              <w:noProof/>
              <w:kern w:val="2"/>
              <w14:ligatures w14:val="standardContextual"/>
            </w:rPr>
          </w:pPr>
          <w:hyperlink w:anchor="_Toc242620158" w:history="1">
            <w:r w:rsidRPr="00B32E4F">
              <w:rPr>
                <w:rStyle w:val="Hyperlink"/>
                <w:rFonts w:asciiTheme="majorHAnsi" w:hAnsiTheme="majorHAnsi" w:cstheme="majorHAnsi"/>
                <w:noProof/>
              </w:rPr>
              <w:t>Document Revision History</w:t>
            </w:r>
            <w:r>
              <w:rPr>
                <w:noProof/>
                <w:webHidden/>
              </w:rPr>
              <w:tab/>
            </w:r>
            <w:r>
              <w:rPr>
                <w:noProof/>
                <w:webHidden/>
              </w:rPr>
              <w:fldChar w:fldCharType="begin"/>
            </w:r>
            <w:r>
              <w:rPr>
                <w:noProof/>
                <w:webHidden/>
              </w:rPr>
              <w:instrText xml:space="preserve"> PAGEREF _Toc242620158 \h </w:instrText>
            </w:r>
            <w:r>
              <w:rPr>
                <w:noProof/>
                <w:webHidden/>
              </w:rPr>
            </w:r>
            <w:r>
              <w:rPr>
                <w:noProof/>
                <w:webHidden/>
              </w:rPr>
              <w:fldChar w:fldCharType="separate"/>
            </w:r>
            <w:r>
              <w:rPr>
                <w:noProof/>
                <w:webHidden/>
              </w:rPr>
              <w:t>2</w:t>
            </w:r>
            <w:r>
              <w:rPr>
                <w:noProof/>
                <w:webHidden/>
              </w:rPr>
              <w:fldChar w:fldCharType="end"/>
            </w:r>
          </w:hyperlink>
        </w:p>
        <w:p w14:paraId="54BD352B" w14:textId="3D364F3D" w:rsidR="004A24A6" w:rsidRDefault="004A24A6">
          <w:pPr>
            <w:pStyle w:val="TOC2"/>
            <w:tabs>
              <w:tab w:val="right" w:leader="dot" w:pos="9350"/>
            </w:tabs>
            <w:rPr>
              <w:rFonts w:asciiTheme="minorHAnsi" w:eastAsiaTheme="minorEastAsia" w:hAnsiTheme="minorHAnsi" w:cstheme="minorBidi"/>
              <w:noProof/>
              <w:kern w:val="2"/>
              <w14:ligatures w14:val="standardContextual"/>
            </w:rPr>
          </w:pPr>
          <w:hyperlink w:anchor="_Toc242620159" w:history="1">
            <w:r w:rsidRPr="00B32E4F">
              <w:rPr>
                <w:rStyle w:val="Hyperlink"/>
                <w:rFonts w:asciiTheme="majorHAnsi" w:hAnsiTheme="majorHAnsi" w:cstheme="majorHAnsi"/>
                <w:noProof/>
              </w:rPr>
              <w:t>Executive Summary</w:t>
            </w:r>
            <w:r>
              <w:rPr>
                <w:noProof/>
                <w:webHidden/>
              </w:rPr>
              <w:tab/>
            </w:r>
            <w:r>
              <w:rPr>
                <w:noProof/>
                <w:webHidden/>
              </w:rPr>
              <w:fldChar w:fldCharType="begin"/>
            </w:r>
            <w:r>
              <w:rPr>
                <w:noProof/>
                <w:webHidden/>
              </w:rPr>
              <w:instrText xml:space="preserve"> PAGEREF _Toc242620159 \h </w:instrText>
            </w:r>
            <w:r>
              <w:rPr>
                <w:noProof/>
                <w:webHidden/>
              </w:rPr>
            </w:r>
            <w:r>
              <w:rPr>
                <w:noProof/>
                <w:webHidden/>
              </w:rPr>
              <w:fldChar w:fldCharType="separate"/>
            </w:r>
            <w:r>
              <w:rPr>
                <w:noProof/>
                <w:webHidden/>
              </w:rPr>
              <w:t>3</w:t>
            </w:r>
            <w:r>
              <w:rPr>
                <w:noProof/>
                <w:webHidden/>
              </w:rPr>
              <w:fldChar w:fldCharType="end"/>
            </w:r>
          </w:hyperlink>
        </w:p>
        <w:p w14:paraId="79AD8783" w14:textId="4C175CCE" w:rsidR="004A24A6" w:rsidRDefault="004A24A6">
          <w:pPr>
            <w:pStyle w:val="TOC2"/>
            <w:tabs>
              <w:tab w:val="right" w:leader="dot" w:pos="9350"/>
            </w:tabs>
            <w:rPr>
              <w:rFonts w:asciiTheme="minorHAnsi" w:eastAsiaTheme="minorEastAsia" w:hAnsiTheme="minorHAnsi" w:cstheme="minorBidi"/>
              <w:noProof/>
              <w:kern w:val="2"/>
              <w14:ligatures w14:val="standardContextual"/>
            </w:rPr>
          </w:pPr>
          <w:hyperlink w:anchor="_Toc242620160" w:history="1">
            <w:r w:rsidRPr="00B32E4F">
              <w:rPr>
                <w:rStyle w:val="Hyperlink"/>
                <w:rFonts w:asciiTheme="majorHAnsi" w:hAnsiTheme="majorHAnsi" w:cstheme="majorHAnsi"/>
                <w:noProof/>
              </w:rPr>
              <w:t>Design Constraints</w:t>
            </w:r>
            <w:r>
              <w:rPr>
                <w:noProof/>
                <w:webHidden/>
              </w:rPr>
              <w:tab/>
            </w:r>
            <w:r>
              <w:rPr>
                <w:noProof/>
                <w:webHidden/>
              </w:rPr>
              <w:fldChar w:fldCharType="begin"/>
            </w:r>
            <w:r>
              <w:rPr>
                <w:noProof/>
                <w:webHidden/>
              </w:rPr>
              <w:instrText xml:space="preserve"> PAGEREF _Toc242620160 \h </w:instrText>
            </w:r>
            <w:r>
              <w:rPr>
                <w:noProof/>
                <w:webHidden/>
              </w:rPr>
            </w:r>
            <w:r>
              <w:rPr>
                <w:noProof/>
                <w:webHidden/>
              </w:rPr>
              <w:fldChar w:fldCharType="separate"/>
            </w:r>
            <w:r>
              <w:rPr>
                <w:noProof/>
                <w:webHidden/>
              </w:rPr>
              <w:t>3</w:t>
            </w:r>
            <w:r>
              <w:rPr>
                <w:noProof/>
                <w:webHidden/>
              </w:rPr>
              <w:fldChar w:fldCharType="end"/>
            </w:r>
          </w:hyperlink>
        </w:p>
        <w:p w14:paraId="1134A514" w14:textId="18B5B15C" w:rsidR="004A24A6" w:rsidRDefault="004A24A6">
          <w:pPr>
            <w:pStyle w:val="TOC2"/>
            <w:tabs>
              <w:tab w:val="right" w:leader="dot" w:pos="9350"/>
            </w:tabs>
            <w:rPr>
              <w:rFonts w:asciiTheme="minorHAnsi" w:eastAsiaTheme="minorEastAsia" w:hAnsiTheme="minorHAnsi" w:cstheme="minorBidi"/>
              <w:noProof/>
              <w:kern w:val="2"/>
              <w14:ligatures w14:val="standardContextual"/>
            </w:rPr>
          </w:pPr>
          <w:hyperlink w:anchor="_Toc242620161" w:history="1">
            <w:r w:rsidRPr="00B32E4F">
              <w:rPr>
                <w:rStyle w:val="Hyperlink"/>
                <w:rFonts w:asciiTheme="majorHAnsi" w:hAnsiTheme="majorHAnsi" w:cstheme="majorHAnsi"/>
                <w:noProof/>
              </w:rPr>
              <w:t>System Architecture View</w:t>
            </w:r>
            <w:r>
              <w:rPr>
                <w:noProof/>
                <w:webHidden/>
              </w:rPr>
              <w:tab/>
            </w:r>
            <w:r>
              <w:rPr>
                <w:noProof/>
                <w:webHidden/>
              </w:rPr>
              <w:fldChar w:fldCharType="begin"/>
            </w:r>
            <w:r>
              <w:rPr>
                <w:noProof/>
                <w:webHidden/>
              </w:rPr>
              <w:instrText xml:space="preserve"> PAGEREF _Toc242620161 \h </w:instrText>
            </w:r>
            <w:r>
              <w:rPr>
                <w:noProof/>
                <w:webHidden/>
              </w:rPr>
            </w:r>
            <w:r>
              <w:rPr>
                <w:noProof/>
                <w:webHidden/>
              </w:rPr>
              <w:fldChar w:fldCharType="separate"/>
            </w:r>
            <w:r>
              <w:rPr>
                <w:noProof/>
                <w:webHidden/>
              </w:rPr>
              <w:t>4</w:t>
            </w:r>
            <w:r>
              <w:rPr>
                <w:noProof/>
                <w:webHidden/>
              </w:rPr>
              <w:fldChar w:fldCharType="end"/>
            </w:r>
          </w:hyperlink>
        </w:p>
        <w:p w14:paraId="2BADA6BD" w14:textId="7BAAECCD" w:rsidR="004A24A6" w:rsidRDefault="004A24A6">
          <w:pPr>
            <w:pStyle w:val="TOC3"/>
            <w:tabs>
              <w:tab w:val="right" w:leader="dot" w:pos="9350"/>
            </w:tabs>
            <w:rPr>
              <w:rFonts w:asciiTheme="minorHAnsi" w:eastAsiaTheme="minorEastAsia" w:hAnsiTheme="minorHAnsi" w:cstheme="minorBidi"/>
              <w:noProof/>
              <w:kern w:val="2"/>
              <w14:ligatures w14:val="standardContextual"/>
            </w:rPr>
          </w:pPr>
          <w:hyperlink w:anchor="_Toc242620162" w:history="1">
            <w:r w:rsidRPr="00B32E4F">
              <w:rPr>
                <w:rStyle w:val="Hyperlink"/>
                <w:rFonts w:asciiTheme="majorHAnsi" w:hAnsiTheme="majorHAnsi" w:cstheme="majorHAnsi"/>
                <w:noProof/>
              </w:rPr>
              <w:t>Component Diagram</w:t>
            </w:r>
            <w:r>
              <w:rPr>
                <w:noProof/>
                <w:webHidden/>
              </w:rPr>
              <w:tab/>
            </w:r>
            <w:r>
              <w:rPr>
                <w:noProof/>
                <w:webHidden/>
              </w:rPr>
              <w:fldChar w:fldCharType="begin"/>
            </w:r>
            <w:r>
              <w:rPr>
                <w:noProof/>
                <w:webHidden/>
              </w:rPr>
              <w:instrText xml:space="preserve"> PAGEREF _Toc242620162 \h </w:instrText>
            </w:r>
            <w:r>
              <w:rPr>
                <w:noProof/>
                <w:webHidden/>
              </w:rPr>
            </w:r>
            <w:r>
              <w:rPr>
                <w:noProof/>
                <w:webHidden/>
              </w:rPr>
              <w:fldChar w:fldCharType="separate"/>
            </w:r>
            <w:r>
              <w:rPr>
                <w:noProof/>
                <w:webHidden/>
              </w:rPr>
              <w:t>4</w:t>
            </w:r>
            <w:r>
              <w:rPr>
                <w:noProof/>
                <w:webHidden/>
              </w:rPr>
              <w:fldChar w:fldCharType="end"/>
            </w:r>
          </w:hyperlink>
        </w:p>
        <w:p w14:paraId="3FE27C86" w14:textId="53AB4F52" w:rsidR="004A24A6" w:rsidRDefault="004A24A6">
          <w:pPr>
            <w:pStyle w:val="TOC3"/>
            <w:tabs>
              <w:tab w:val="right" w:leader="dot" w:pos="9350"/>
            </w:tabs>
            <w:rPr>
              <w:rFonts w:asciiTheme="minorHAnsi" w:eastAsiaTheme="minorEastAsia" w:hAnsiTheme="minorHAnsi" w:cstheme="minorBidi"/>
              <w:noProof/>
              <w:kern w:val="2"/>
              <w14:ligatures w14:val="standardContextual"/>
            </w:rPr>
          </w:pPr>
          <w:hyperlink w:anchor="_Toc242620163" w:history="1">
            <w:r w:rsidRPr="00B32E4F">
              <w:rPr>
                <w:rStyle w:val="Hyperlink"/>
                <w:rFonts w:asciiTheme="majorHAnsi" w:hAnsiTheme="majorHAnsi" w:cstheme="majorHAnsi"/>
                <w:noProof/>
              </w:rPr>
              <w:t>Sequence Diagram</w:t>
            </w:r>
            <w:r>
              <w:rPr>
                <w:noProof/>
                <w:webHidden/>
              </w:rPr>
              <w:tab/>
            </w:r>
            <w:r>
              <w:rPr>
                <w:noProof/>
                <w:webHidden/>
              </w:rPr>
              <w:fldChar w:fldCharType="begin"/>
            </w:r>
            <w:r>
              <w:rPr>
                <w:noProof/>
                <w:webHidden/>
              </w:rPr>
              <w:instrText xml:space="preserve"> PAGEREF _Toc242620163 \h </w:instrText>
            </w:r>
            <w:r>
              <w:rPr>
                <w:noProof/>
                <w:webHidden/>
              </w:rPr>
            </w:r>
            <w:r>
              <w:rPr>
                <w:noProof/>
                <w:webHidden/>
              </w:rPr>
              <w:fldChar w:fldCharType="separate"/>
            </w:r>
            <w:r>
              <w:rPr>
                <w:noProof/>
                <w:webHidden/>
              </w:rPr>
              <w:t>5</w:t>
            </w:r>
            <w:r>
              <w:rPr>
                <w:noProof/>
                <w:webHidden/>
              </w:rPr>
              <w:fldChar w:fldCharType="end"/>
            </w:r>
          </w:hyperlink>
        </w:p>
        <w:p w14:paraId="6ECFEEAD" w14:textId="4DE1A6E8" w:rsidR="004A24A6" w:rsidRDefault="004A24A6">
          <w:pPr>
            <w:pStyle w:val="TOC3"/>
            <w:tabs>
              <w:tab w:val="right" w:leader="dot" w:pos="9350"/>
            </w:tabs>
            <w:rPr>
              <w:rFonts w:asciiTheme="minorHAnsi" w:eastAsiaTheme="minorEastAsia" w:hAnsiTheme="minorHAnsi" w:cstheme="minorBidi"/>
              <w:noProof/>
              <w:kern w:val="2"/>
              <w14:ligatures w14:val="standardContextual"/>
            </w:rPr>
          </w:pPr>
          <w:hyperlink w:anchor="_Toc242620164" w:history="1">
            <w:r w:rsidRPr="00B32E4F">
              <w:rPr>
                <w:rStyle w:val="Hyperlink"/>
                <w:noProof/>
              </w:rPr>
              <w:t>Sign In and Protected Administration</w:t>
            </w:r>
            <w:r>
              <w:rPr>
                <w:noProof/>
                <w:webHidden/>
              </w:rPr>
              <w:tab/>
            </w:r>
            <w:r>
              <w:rPr>
                <w:noProof/>
                <w:webHidden/>
              </w:rPr>
              <w:fldChar w:fldCharType="begin"/>
            </w:r>
            <w:r>
              <w:rPr>
                <w:noProof/>
                <w:webHidden/>
              </w:rPr>
              <w:instrText xml:space="preserve"> PAGEREF _Toc242620164 \h </w:instrText>
            </w:r>
            <w:r>
              <w:rPr>
                <w:noProof/>
                <w:webHidden/>
              </w:rPr>
            </w:r>
            <w:r>
              <w:rPr>
                <w:noProof/>
                <w:webHidden/>
              </w:rPr>
              <w:fldChar w:fldCharType="separate"/>
            </w:r>
            <w:r>
              <w:rPr>
                <w:noProof/>
                <w:webHidden/>
              </w:rPr>
              <w:t>6</w:t>
            </w:r>
            <w:r>
              <w:rPr>
                <w:noProof/>
                <w:webHidden/>
              </w:rPr>
              <w:fldChar w:fldCharType="end"/>
            </w:r>
          </w:hyperlink>
        </w:p>
        <w:p w14:paraId="3A04666C" w14:textId="22F3054D" w:rsidR="004A24A6" w:rsidRDefault="004A24A6">
          <w:pPr>
            <w:pStyle w:val="TOC2"/>
            <w:tabs>
              <w:tab w:val="right" w:leader="dot" w:pos="9350"/>
            </w:tabs>
            <w:rPr>
              <w:rFonts w:asciiTheme="minorHAnsi" w:eastAsiaTheme="minorEastAsia" w:hAnsiTheme="minorHAnsi" w:cstheme="minorBidi"/>
              <w:noProof/>
              <w:kern w:val="2"/>
              <w14:ligatures w14:val="standardContextual"/>
            </w:rPr>
          </w:pPr>
          <w:hyperlink w:anchor="_Toc242620165" w:history="1">
            <w:r w:rsidRPr="00B32E4F">
              <w:rPr>
                <w:rStyle w:val="Hyperlink"/>
                <w:rFonts w:asciiTheme="majorHAnsi" w:hAnsiTheme="majorHAnsi" w:cstheme="majorHAnsi"/>
                <w:noProof/>
              </w:rPr>
              <w:t>Class Diagram</w:t>
            </w:r>
            <w:r>
              <w:rPr>
                <w:noProof/>
                <w:webHidden/>
              </w:rPr>
              <w:tab/>
            </w:r>
            <w:r>
              <w:rPr>
                <w:noProof/>
                <w:webHidden/>
              </w:rPr>
              <w:fldChar w:fldCharType="begin"/>
            </w:r>
            <w:r>
              <w:rPr>
                <w:noProof/>
                <w:webHidden/>
              </w:rPr>
              <w:instrText xml:space="preserve"> PAGEREF _Toc242620165 \h </w:instrText>
            </w:r>
            <w:r>
              <w:rPr>
                <w:noProof/>
                <w:webHidden/>
              </w:rPr>
            </w:r>
            <w:r>
              <w:rPr>
                <w:noProof/>
                <w:webHidden/>
              </w:rPr>
              <w:fldChar w:fldCharType="separate"/>
            </w:r>
            <w:r>
              <w:rPr>
                <w:noProof/>
                <w:webHidden/>
              </w:rPr>
              <w:t>7</w:t>
            </w:r>
            <w:r>
              <w:rPr>
                <w:noProof/>
                <w:webHidden/>
              </w:rPr>
              <w:fldChar w:fldCharType="end"/>
            </w:r>
          </w:hyperlink>
        </w:p>
        <w:p w14:paraId="55DA1593" w14:textId="23DE936A" w:rsidR="004A24A6" w:rsidRDefault="004A24A6">
          <w:pPr>
            <w:pStyle w:val="TOC3"/>
            <w:tabs>
              <w:tab w:val="right" w:leader="dot" w:pos="9350"/>
            </w:tabs>
            <w:rPr>
              <w:rFonts w:asciiTheme="minorHAnsi" w:eastAsiaTheme="minorEastAsia" w:hAnsiTheme="minorHAnsi" w:cstheme="minorBidi"/>
              <w:noProof/>
              <w:kern w:val="2"/>
              <w14:ligatures w14:val="standardContextual"/>
            </w:rPr>
          </w:pPr>
          <w:hyperlink w:anchor="_Toc242620166" w:history="1">
            <w:r w:rsidRPr="00B32E4F">
              <w:rPr>
                <w:rStyle w:val="Hyperlink"/>
                <w:noProof/>
              </w:rPr>
              <w:t>Database Schema</w:t>
            </w:r>
            <w:r>
              <w:rPr>
                <w:noProof/>
                <w:webHidden/>
              </w:rPr>
              <w:tab/>
            </w:r>
            <w:r>
              <w:rPr>
                <w:noProof/>
                <w:webHidden/>
              </w:rPr>
              <w:fldChar w:fldCharType="begin"/>
            </w:r>
            <w:r>
              <w:rPr>
                <w:noProof/>
                <w:webHidden/>
              </w:rPr>
              <w:instrText xml:space="preserve"> PAGEREF _Toc242620166 \h </w:instrText>
            </w:r>
            <w:r>
              <w:rPr>
                <w:noProof/>
                <w:webHidden/>
              </w:rPr>
            </w:r>
            <w:r>
              <w:rPr>
                <w:noProof/>
                <w:webHidden/>
              </w:rPr>
              <w:fldChar w:fldCharType="separate"/>
            </w:r>
            <w:r>
              <w:rPr>
                <w:noProof/>
                <w:webHidden/>
              </w:rPr>
              <w:t>8</w:t>
            </w:r>
            <w:r>
              <w:rPr>
                <w:noProof/>
                <w:webHidden/>
              </w:rPr>
              <w:fldChar w:fldCharType="end"/>
            </w:r>
          </w:hyperlink>
        </w:p>
        <w:p w14:paraId="2A7A882A" w14:textId="5FD234FD" w:rsidR="004A24A6" w:rsidRDefault="004A24A6">
          <w:pPr>
            <w:pStyle w:val="TOC2"/>
            <w:tabs>
              <w:tab w:val="right" w:leader="dot" w:pos="9350"/>
            </w:tabs>
            <w:rPr>
              <w:rFonts w:asciiTheme="minorHAnsi" w:eastAsiaTheme="minorEastAsia" w:hAnsiTheme="minorHAnsi" w:cstheme="minorBidi"/>
              <w:noProof/>
              <w:kern w:val="2"/>
              <w14:ligatures w14:val="standardContextual"/>
            </w:rPr>
          </w:pPr>
          <w:hyperlink w:anchor="_Toc242620167" w:history="1">
            <w:r w:rsidRPr="00B32E4F">
              <w:rPr>
                <w:rStyle w:val="Hyperlink"/>
                <w:rFonts w:asciiTheme="majorHAnsi" w:hAnsiTheme="majorHAnsi" w:cstheme="majorHAnsi"/>
                <w:noProof/>
              </w:rPr>
              <w:t>API Endpoints</w:t>
            </w:r>
            <w:r>
              <w:rPr>
                <w:noProof/>
                <w:webHidden/>
              </w:rPr>
              <w:tab/>
            </w:r>
            <w:r>
              <w:rPr>
                <w:noProof/>
                <w:webHidden/>
              </w:rPr>
              <w:fldChar w:fldCharType="begin"/>
            </w:r>
            <w:r>
              <w:rPr>
                <w:noProof/>
                <w:webHidden/>
              </w:rPr>
              <w:instrText xml:space="preserve"> PAGEREF _Toc242620167 \h </w:instrText>
            </w:r>
            <w:r>
              <w:rPr>
                <w:noProof/>
                <w:webHidden/>
              </w:rPr>
            </w:r>
            <w:r>
              <w:rPr>
                <w:noProof/>
                <w:webHidden/>
              </w:rPr>
              <w:fldChar w:fldCharType="separate"/>
            </w:r>
            <w:r>
              <w:rPr>
                <w:noProof/>
                <w:webHidden/>
              </w:rPr>
              <w:t>9</w:t>
            </w:r>
            <w:r>
              <w:rPr>
                <w:noProof/>
                <w:webHidden/>
              </w:rPr>
              <w:fldChar w:fldCharType="end"/>
            </w:r>
          </w:hyperlink>
        </w:p>
        <w:p w14:paraId="39C66BFB" w14:textId="3F6B31DE" w:rsidR="004A24A6" w:rsidRDefault="004A24A6">
          <w:pPr>
            <w:pStyle w:val="TOC2"/>
            <w:tabs>
              <w:tab w:val="right" w:leader="dot" w:pos="9350"/>
            </w:tabs>
            <w:rPr>
              <w:rFonts w:asciiTheme="minorHAnsi" w:eastAsiaTheme="minorEastAsia" w:hAnsiTheme="minorHAnsi" w:cstheme="minorBidi"/>
              <w:noProof/>
              <w:kern w:val="2"/>
              <w14:ligatures w14:val="standardContextual"/>
            </w:rPr>
          </w:pPr>
          <w:hyperlink w:anchor="_Toc242620168" w:history="1">
            <w:r w:rsidRPr="00B32E4F">
              <w:rPr>
                <w:rStyle w:val="Hyperlink"/>
                <w:rFonts w:asciiTheme="majorHAnsi" w:hAnsiTheme="majorHAnsi" w:cstheme="majorHAnsi"/>
                <w:noProof/>
              </w:rPr>
              <w:t>The User Interface</w:t>
            </w:r>
            <w:r>
              <w:rPr>
                <w:noProof/>
                <w:webHidden/>
              </w:rPr>
              <w:tab/>
            </w:r>
            <w:r>
              <w:rPr>
                <w:noProof/>
                <w:webHidden/>
              </w:rPr>
              <w:fldChar w:fldCharType="begin"/>
            </w:r>
            <w:r>
              <w:rPr>
                <w:noProof/>
                <w:webHidden/>
              </w:rPr>
              <w:instrText xml:space="preserve"> PAGEREF _Toc242620168 \h </w:instrText>
            </w:r>
            <w:r>
              <w:rPr>
                <w:noProof/>
                <w:webHidden/>
              </w:rPr>
            </w:r>
            <w:r>
              <w:rPr>
                <w:noProof/>
                <w:webHidden/>
              </w:rPr>
              <w:fldChar w:fldCharType="separate"/>
            </w:r>
            <w:r>
              <w:rPr>
                <w:noProof/>
                <w:webHidden/>
              </w:rPr>
              <w:t>10</w:t>
            </w:r>
            <w:r>
              <w:rPr>
                <w:noProof/>
                <w:webHidden/>
              </w:rPr>
              <w:fldChar w:fldCharType="end"/>
            </w:r>
          </w:hyperlink>
        </w:p>
        <w:p w14:paraId="0C2942EB" w14:textId="52099C4E" w:rsidR="004A24A6" w:rsidRDefault="004A24A6">
          <w:pPr>
            <w:pStyle w:val="TOC3"/>
            <w:tabs>
              <w:tab w:val="right" w:leader="dot" w:pos="9350"/>
            </w:tabs>
            <w:rPr>
              <w:rFonts w:asciiTheme="minorHAnsi" w:eastAsiaTheme="minorEastAsia" w:hAnsiTheme="minorHAnsi" w:cstheme="minorBidi"/>
              <w:noProof/>
              <w:kern w:val="2"/>
              <w14:ligatures w14:val="standardContextual"/>
            </w:rPr>
          </w:pPr>
          <w:hyperlink w:anchor="_Toc242620169" w:history="1">
            <w:r w:rsidRPr="00B32E4F">
              <w:rPr>
                <w:rStyle w:val="Hyperlink"/>
                <w:noProof/>
              </w:rPr>
              <w:t>Added Trip</w:t>
            </w:r>
            <w:r>
              <w:rPr>
                <w:noProof/>
                <w:webHidden/>
              </w:rPr>
              <w:tab/>
            </w:r>
            <w:r>
              <w:rPr>
                <w:noProof/>
                <w:webHidden/>
              </w:rPr>
              <w:fldChar w:fldCharType="begin"/>
            </w:r>
            <w:r>
              <w:rPr>
                <w:noProof/>
                <w:webHidden/>
              </w:rPr>
              <w:instrText xml:space="preserve"> PAGEREF _Toc242620169 \h </w:instrText>
            </w:r>
            <w:r>
              <w:rPr>
                <w:noProof/>
                <w:webHidden/>
              </w:rPr>
            </w:r>
            <w:r>
              <w:rPr>
                <w:noProof/>
                <w:webHidden/>
              </w:rPr>
              <w:fldChar w:fldCharType="separate"/>
            </w:r>
            <w:r>
              <w:rPr>
                <w:noProof/>
                <w:webHidden/>
              </w:rPr>
              <w:t>10</w:t>
            </w:r>
            <w:r>
              <w:rPr>
                <w:noProof/>
                <w:webHidden/>
              </w:rPr>
              <w:fldChar w:fldCharType="end"/>
            </w:r>
          </w:hyperlink>
        </w:p>
        <w:p w14:paraId="25F8F6D5" w14:textId="7C84B5C7" w:rsidR="004A24A6" w:rsidRDefault="004A24A6">
          <w:pPr>
            <w:pStyle w:val="TOC3"/>
            <w:tabs>
              <w:tab w:val="right" w:leader="dot" w:pos="9350"/>
            </w:tabs>
            <w:rPr>
              <w:rFonts w:asciiTheme="minorHAnsi" w:eastAsiaTheme="minorEastAsia" w:hAnsiTheme="minorHAnsi" w:cstheme="minorBidi"/>
              <w:noProof/>
              <w:kern w:val="2"/>
              <w14:ligatures w14:val="standardContextual"/>
            </w:rPr>
          </w:pPr>
          <w:hyperlink w:anchor="_Toc242620170" w:history="1">
            <w:r w:rsidRPr="00B32E4F">
              <w:rPr>
                <w:rStyle w:val="Hyperlink"/>
                <w:noProof/>
              </w:rPr>
              <w:t>Edit Screen</w:t>
            </w:r>
            <w:r>
              <w:rPr>
                <w:noProof/>
                <w:webHidden/>
              </w:rPr>
              <w:tab/>
            </w:r>
            <w:r>
              <w:rPr>
                <w:noProof/>
                <w:webHidden/>
              </w:rPr>
              <w:fldChar w:fldCharType="begin"/>
            </w:r>
            <w:r>
              <w:rPr>
                <w:noProof/>
                <w:webHidden/>
              </w:rPr>
              <w:instrText xml:space="preserve"> PAGEREF _Toc242620170 \h </w:instrText>
            </w:r>
            <w:r>
              <w:rPr>
                <w:noProof/>
                <w:webHidden/>
              </w:rPr>
            </w:r>
            <w:r>
              <w:rPr>
                <w:noProof/>
                <w:webHidden/>
              </w:rPr>
              <w:fldChar w:fldCharType="separate"/>
            </w:r>
            <w:r>
              <w:rPr>
                <w:noProof/>
                <w:webHidden/>
              </w:rPr>
              <w:t>11</w:t>
            </w:r>
            <w:r>
              <w:rPr>
                <w:noProof/>
                <w:webHidden/>
              </w:rPr>
              <w:fldChar w:fldCharType="end"/>
            </w:r>
          </w:hyperlink>
        </w:p>
        <w:p w14:paraId="5B220B77" w14:textId="1A6BA664" w:rsidR="004A24A6" w:rsidRDefault="004A24A6">
          <w:pPr>
            <w:pStyle w:val="TOC3"/>
            <w:tabs>
              <w:tab w:val="right" w:leader="dot" w:pos="9350"/>
            </w:tabs>
            <w:rPr>
              <w:rFonts w:asciiTheme="minorHAnsi" w:eastAsiaTheme="minorEastAsia" w:hAnsiTheme="minorHAnsi" w:cstheme="minorBidi"/>
              <w:noProof/>
              <w:kern w:val="2"/>
              <w14:ligatures w14:val="standardContextual"/>
            </w:rPr>
          </w:pPr>
          <w:hyperlink w:anchor="_Toc242620171" w:history="1">
            <w:r w:rsidRPr="00B32E4F">
              <w:rPr>
                <w:rStyle w:val="Hyperlink"/>
                <w:noProof/>
              </w:rPr>
              <w:t>Saved Update</w:t>
            </w:r>
            <w:r>
              <w:rPr>
                <w:noProof/>
                <w:webHidden/>
              </w:rPr>
              <w:tab/>
            </w:r>
            <w:r>
              <w:rPr>
                <w:noProof/>
                <w:webHidden/>
              </w:rPr>
              <w:fldChar w:fldCharType="begin"/>
            </w:r>
            <w:r>
              <w:rPr>
                <w:noProof/>
                <w:webHidden/>
              </w:rPr>
              <w:instrText xml:space="preserve"> PAGEREF _Toc242620171 \h </w:instrText>
            </w:r>
            <w:r>
              <w:rPr>
                <w:noProof/>
                <w:webHidden/>
              </w:rPr>
            </w:r>
            <w:r>
              <w:rPr>
                <w:noProof/>
                <w:webHidden/>
              </w:rPr>
              <w:fldChar w:fldCharType="separate"/>
            </w:r>
            <w:r>
              <w:rPr>
                <w:noProof/>
                <w:webHidden/>
              </w:rPr>
              <w:t>12</w:t>
            </w:r>
            <w:r>
              <w:rPr>
                <w:noProof/>
                <w:webHidden/>
              </w:rPr>
              <w:fldChar w:fldCharType="end"/>
            </w:r>
          </w:hyperlink>
        </w:p>
        <w:p w14:paraId="441EB603" w14:textId="2421E42C" w:rsidR="004A24A6" w:rsidRDefault="004A24A6">
          <w:pPr>
            <w:pStyle w:val="TOC3"/>
            <w:tabs>
              <w:tab w:val="right" w:leader="dot" w:pos="9350"/>
            </w:tabs>
            <w:rPr>
              <w:rFonts w:asciiTheme="minorHAnsi" w:eastAsiaTheme="minorEastAsia" w:hAnsiTheme="minorHAnsi" w:cstheme="minorBidi"/>
              <w:noProof/>
              <w:kern w:val="2"/>
              <w14:ligatures w14:val="standardContextual"/>
            </w:rPr>
          </w:pPr>
          <w:hyperlink w:anchor="_Toc242620172" w:history="1">
            <w:r w:rsidRPr="00B32E4F">
              <w:rPr>
                <w:rStyle w:val="Hyperlink"/>
                <w:noProof/>
              </w:rPr>
              <w:t>Angular and Express Structure</w:t>
            </w:r>
            <w:r>
              <w:rPr>
                <w:noProof/>
                <w:webHidden/>
              </w:rPr>
              <w:tab/>
            </w:r>
            <w:r>
              <w:rPr>
                <w:noProof/>
                <w:webHidden/>
              </w:rPr>
              <w:fldChar w:fldCharType="begin"/>
            </w:r>
            <w:r>
              <w:rPr>
                <w:noProof/>
                <w:webHidden/>
              </w:rPr>
              <w:instrText xml:space="preserve"> PAGEREF _Toc242620172 \h </w:instrText>
            </w:r>
            <w:r>
              <w:rPr>
                <w:noProof/>
                <w:webHidden/>
              </w:rPr>
            </w:r>
            <w:r>
              <w:rPr>
                <w:noProof/>
                <w:webHidden/>
              </w:rPr>
              <w:fldChar w:fldCharType="separate"/>
            </w:r>
            <w:r>
              <w:rPr>
                <w:noProof/>
                <w:webHidden/>
              </w:rPr>
              <w:t>13</w:t>
            </w:r>
            <w:r>
              <w:rPr>
                <w:noProof/>
                <w:webHidden/>
              </w:rPr>
              <w:fldChar w:fldCharType="end"/>
            </w:r>
          </w:hyperlink>
        </w:p>
        <w:p w14:paraId="69396C80" w14:textId="4FB6D214" w:rsidR="004A24A6" w:rsidRDefault="004A24A6">
          <w:pPr>
            <w:pStyle w:val="TOC3"/>
            <w:tabs>
              <w:tab w:val="right" w:leader="dot" w:pos="9350"/>
            </w:tabs>
            <w:rPr>
              <w:rFonts w:asciiTheme="minorHAnsi" w:eastAsiaTheme="minorEastAsia" w:hAnsiTheme="minorHAnsi" w:cstheme="minorBidi"/>
              <w:noProof/>
              <w:kern w:val="2"/>
              <w14:ligatures w14:val="standardContextual"/>
            </w:rPr>
          </w:pPr>
          <w:hyperlink w:anchor="_Toc242620173" w:history="1">
            <w:r w:rsidRPr="00B32E4F">
              <w:rPr>
                <w:rStyle w:val="Hyperlink"/>
                <w:noProof/>
              </w:rPr>
              <w:t>Testing GET and PUT</w:t>
            </w:r>
            <w:r>
              <w:rPr>
                <w:noProof/>
                <w:webHidden/>
              </w:rPr>
              <w:tab/>
            </w:r>
            <w:r>
              <w:rPr>
                <w:noProof/>
                <w:webHidden/>
              </w:rPr>
              <w:fldChar w:fldCharType="begin"/>
            </w:r>
            <w:r>
              <w:rPr>
                <w:noProof/>
                <w:webHidden/>
              </w:rPr>
              <w:instrText xml:space="preserve"> PAGEREF _Toc242620173 \h </w:instrText>
            </w:r>
            <w:r>
              <w:rPr>
                <w:noProof/>
                <w:webHidden/>
              </w:rPr>
            </w:r>
            <w:r>
              <w:rPr>
                <w:noProof/>
                <w:webHidden/>
              </w:rPr>
              <w:fldChar w:fldCharType="separate"/>
            </w:r>
            <w:r>
              <w:rPr>
                <w:noProof/>
                <w:webHidden/>
              </w:rPr>
              <w:t>13</w:t>
            </w:r>
            <w:r>
              <w:rPr>
                <w:noProof/>
                <w:webHidden/>
              </w:rPr>
              <w:fldChar w:fldCharType="end"/>
            </w:r>
          </w:hyperlink>
        </w:p>
        <w:p w14:paraId="5B045B6A" w14:textId="0A695448" w:rsidR="004A24A6" w:rsidRDefault="004A24A6">
          <w:pPr>
            <w:pStyle w:val="TOC3"/>
            <w:tabs>
              <w:tab w:val="right" w:leader="dot" w:pos="9350"/>
            </w:tabs>
            <w:rPr>
              <w:rFonts w:asciiTheme="minorHAnsi" w:eastAsiaTheme="minorEastAsia" w:hAnsiTheme="minorHAnsi" w:cstheme="minorBidi"/>
              <w:noProof/>
              <w:kern w:val="2"/>
              <w14:ligatures w14:val="standardContextual"/>
            </w:rPr>
          </w:pPr>
          <w:hyperlink w:anchor="_Toc242620174" w:history="1">
            <w:r w:rsidRPr="00B32E4F">
              <w:rPr>
                <w:rStyle w:val="Hyperlink"/>
                <w:noProof/>
              </w:rPr>
              <w:t>Customer and Administrator Evidence</w:t>
            </w:r>
            <w:r>
              <w:rPr>
                <w:noProof/>
                <w:webHidden/>
              </w:rPr>
              <w:tab/>
            </w:r>
            <w:r>
              <w:rPr>
                <w:noProof/>
                <w:webHidden/>
              </w:rPr>
              <w:fldChar w:fldCharType="begin"/>
            </w:r>
            <w:r>
              <w:rPr>
                <w:noProof/>
                <w:webHidden/>
              </w:rPr>
              <w:instrText xml:space="preserve"> PAGEREF _Toc242620174 \h </w:instrText>
            </w:r>
            <w:r>
              <w:rPr>
                <w:noProof/>
                <w:webHidden/>
              </w:rPr>
            </w:r>
            <w:r>
              <w:rPr>
                <w:noProof/>
                <w:webHidden/>
              </w:rPr>
              <w:fldChar w:fldCharType="separate"/>
            </w:r>
            <w:r>
              <w:rPr>
                <w:noProof/>
                <w:webHidden/>
              </w:rPr>
              <w:t>14</w:t>
            </w:r>
            <w:r>
              <w:rPr>
                <w:noProof/>
                <w:webHidden/>
              </w:rPr>
              <w:fldChar w:fldCharType="end"/>
            </w:r>
          </w:hyperlink>
        </w:p>
        <w:p w14:paraId="5133E772" w14:textId="0C54059F" w:rsidR="004A24A6" w:rsidRDefault="004A24A6">
          <w:pPr>
            <w:pStyle w:val="TOC3"/>
            <w:tabs>
              <w:tab w:val="right" w:leader="dot" w:pos="9350"/>
            </w:tabs>
            <w:rPr>
              <w:rFonts w:asciiTheme="minorHAnsi" w:eastAsiaTheme="minorEastAsia" w:hAnsiTheme="minorHAnsi" w:cstheme="minorBidi"/>
              <w:noProof/>
              <w:kern w:val="2"/>
              <w14:ligatures w14:val="standardContextual"/>
            </w:rPr>
          </w:pPr>
          <w:hyperlink w:anchor="_Toc242620175" w:history="1">
            <w:r w:rsidRPr="00B32E4F">
              <w:rPr>
                <w:rStyle w:val="Hyperlink"/>
                <w:noProof/>
              </w:rPr>
              <w:t>Customer Management</w:t>
            </w:r>
            <w:r>
              <w:rPr>
                <w:noProof/>
                <w:webHidden/>
              </w:rPr>
              <w:tab/>
            </w:r>
            <w:r>
              <w:rPr>
                <w:noProof/>
                <w:webHidden/>
              </w:rPr>
              <w:fldChar w:fldCharType="begin"/>
            </w:r>
            <w:r>
              <w:rPr>
                <w:noProof/>
                <w:webHidden/>
              </w:rPr>
              <w:instrText xml:space="preserve"> PAGEREF _Toc242620175 \h </w:instrText>
            </w:r>
            <w:r>
              <w:rPr>
                <w:noProof/>
                <w:webHidden/>
              </w:rPr>
            </w:r>
            <w:r>
              <w:rPr>
                <w:noProof/>
                <w:webHidden/>
              </w:rPr>
              <w:fldChar w:fldCharType="separate"/>
            </w:r>
            <w:r>
              <w:rPr>
                <w:noProof/>
                <w:webHidden/>
              </w:rPr>
              <w:t>15</w:t>
            </w:r>
            <w:r>
              <w:rPr>
                <w:noProof/>
                <w:webHidden/>
              </w:rPr>
              <w:fldChar w:fldCharType="end"/>
            </w:r>
          </w:hyperlink>
        </w:p>
        <w:p w14:paraId="3632FE0C" w14:textId="4F42D682" w:rsidR="00BB30F9" w:rsidRPr="00FC3CE8" w:rsidRDefault="002C3E3A" w:rsidP="00447FC0">
          <w:pPr>
            <w:tabs>
              <w:tab w:val="right" w:pos="9360"/>
            </w:tabs>
            <w:suppressAutoHyphens/>
            <w:contextualSpacing/>
            <w:rPr>
              <w:rFonts w:asciiTheme="majorHAnsi" w:hAnsiTheme="majorHAnsi" w:cstheme="majorHAnsi"/>
              <w:b/>
              <w:color w:val="000000"/>
              <w:sz w:val="22"/>
              <w:szCs w:val="22"/>
              <w:u w:val="single"/>
            </w:rPr>
          </w:pPr>
          <w:r w:rsidRPr="00447FC0">
            <w:rPr>
              <w:rFonts w:asciiTheme="majorHAnsi" w:hAnsiTheme="majorHAnsi" w:cstheme="majorHAnsi"/>
              <w:sz w:val="22"/>
              <w:szCs w:val="22"/>
            </w:rPr>
            <w:fldChar w:fldCharType="end"/>
          </w:r>
        </w:p>
      </w:sdtContent>
    </w:sdt>
    <w:bookmarkStart w:id="2" w:name="_heading=h.1fob9te" w:colFirst="0" w:colLast="0"/>
    <w:bookmarkEnd w:id="2"/>
    <w:p w14:paraId="5D48EEBF" w14:textId="0CA4FA3D" w:rsidR="00BB30F9" w:rsidRPr="00FC3CE8" w:rsidRDefault="0009063F" w:rsidP="00FC3CE8">
      <w:pPr>
        <w:pStyle w:val="Heading2"/>
        <w:keepNext/>
        <w:suppressAutoHyphens/>
        <w:contextualSpacing/>
        <w:rPr>
          <w:rFonts w:asciiTheme="majorHAnsi" w:hAnsiTheme="majorHAnsi" w:cstheme="majorHAnsi"/>
        </w:rPr>
      </w:pPr>
      <w:r>
        <w:rPr>
          <w:color w:val="000000"/>
        </w:rPr>
        <w:fldChar w:fldCharType="begin"/>
      </w:r>
      <w:r>
        <w:rPr>
          <w:color w:val="000000"/>
        </w:rPr>
        <w:instrText xml:space="preserve"> HYPERLINK \l "_heading=h.lnxbz9" \h </w:instrText>
      </w:r>
      <w:r w:rsidR="004A24A6">
        <w:rPr>
          <w:color w:val="000000"/>
        </w:rPr>
      </w:r>
      <w:r>
        <w:rPr>
          <w:color w:val="000000"/>
        </w:rPr>
        <w:fldChar w:fldCharType="separate"/>
      </w:r>
      <w:bookmarkStart w:id="3" w:name="_Toc242620158"/>
      <w:r w:rsidR="002C3E3A" w:rsidRPr="00FC3CE8">
        <w:rPr>
          <w:rFonts w:asciiTheme="majorHAnsi" w:hAnsiTheme="majorHAnsi" w:cstheme="majorHAnsi"/>
          <w:color w:val="000000"/>
        </w:rPr>
        <w:t>Document Revision History</w:t>
      </w:r>
      <w:bookmarkEnd w:id="3"/>
      <w:r>
        <w:rPr>
          <w:rFonts w:asciiTheme="majorHAnsi" w:hAnsiTheme="majorHAnsi" w:cstheme="majorHAnsi"/>
          <w:color w:val="000000"/>
        </w:rPr>
        <w:fldChar w:fldCharType="end"/>
      </w:r>
      <w:r w:rsidR="002C3E3A" w:rsidRPr="00FC3CE8">
        <w:rPr>
          <w:rFonts w:asciiTheme="majorHAnsi" w:hAnsiTheme="majorHAnsi" w:cstheme="majorHAnsi"/>
          <w:color w:val="000000"/>
        </w:rPr>
        <w:fldChar w:fldCharType="begin"/>
      </w:r>
      <w:r w:rsidR="002C3E3A" w:rsidRPr="00FC3CE8">
        <w:rPr>
          <w:rFonts w:asciiTheme="majorHAnsi" w:hAnsiTheme="majorHAnsi" w:cstheme="majorHAnsi"/>
          <w:color w:val="000000"/>
        </w:rPr>
        <w:instrText xml:space="preserve"> HYPERLINK \l "_heading=h.lnxbz9" </w:instrText>
      </w:r>
      <w:r w:rsidR="004A24A6" w:rsidRPr="00FC3CE8">
        <w:rPr>
          <w:rFonts w:asciiTheme="majorHAnsi" w:hAnsiTheme="majorHAnsi" w:cstheme="majorHAnsi"/>
          <w:color w:val="000000"/>
        </w:rPr>
      </w:r>
      <w:r w:rsidR="002C3E3A" w:rsidRPr="00FC3CE8">
        <w:rPr>
          <w:rFonts w:asciiTheme="majorHAnsi" w:hAnsiTheme="majorHAnsi" w:cstheme="majorHAnsi"/>
          <w:color w:val="000000"/>
        </w:rPr>
        <w:fldChar w:fldCharType="separate"/>
      </w:r>
    </w:p>
    <w:p w14:paraId="51FBEDC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tbl>
      <w:tblPr>
        <w:tblStyle w:val="a3"/>
        <w:tblW w:w="93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
        <w:gridCol w:w="1222"/>
        <w:gridCol w:w="1006"/>
        <w:gridCol w:w="6179"/>
      </w:tblGrid>
      <w:tr w:rsidR="00BB30F9" w:rsidRPr="00FC3CE8" w14:paraId="3B1C0E7A" w14:textId="77777777" w:rsidTr="00F35366">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1F4"/>
            <w:tcMar>
              <w:top w:w="85" w:type="dxa"/>
              <w:left w:w="85" w:type="dxa"/>
              <w:bottom w:w="85" w:type="dxa"/>
              <w:right w:w="85" w:type="dxa"/>
            </w:tcMar>
            <w:vAlign w:val="center"/>
          </w:tcPr>
          <w:p w14:paraId="48DEB833"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b/>
                <w:color w:val="000000"/>
                <w:sz w:val="20"/>
                <w:szCs w:val="22"/>
              </w:rPr>
              <w:t>Version</w:t>
            </w:r>
          </w:p>
        </w:tc>
        <w:tc>
          <w:tcPr>
            <w:tcW w:w="1224" w:type="dxa"/>
            <w:tcBorders>
              <w:top w:val="single" w:sz="4" w:space="0" w:color="D9D9D9"/>
              <w:left w:val="single" w:sz="4" w:space="0" w:color="D9D9D9"/>
              <w:bottom w:val="single" w:sz="4" w:space="0" w:color="D9D9D9"/>
              <w:right w:val="single" w:sz="4" w:space="0" w:color="D9D9D9"/>
            </w:tcBorders>
            <w:shd w:val="clear" w:color="auto" w:fill="EDF1F4"/>
            <w:tcMar>
              <w:top w:w="85" w:type="dxa"/>
              <w:left w:w="85" w:type="dxa"/>
              <w:bottom w:w="85" w:type="dxa"/>
              <w:right w:w="85" w:type="dxa"/>
            </w:tcMar>
            <w:vAlign w:val="center"/>
          </w:tcPr>
          <w:p w14:paraId="234D577E"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b/>
                <w:color w:val="000000"/>
                <w:sz w:val="20"/>
                <w:szCs w:val="22"/>
              </w:rPr>
              <w:t>Date</w:t>
            </w:r>
          </w:p>
        </w:tc>
        <w:tc>
          <w:tcPr>
            <w:tcW w:w="1008" w:type="dxa"/>
            <w:tcBorders>
              <w:top w:val="single" w:sz="4" w:space="0" w:color="D9D9D9"/>
              <w:left w:val="single" w:sz="4" w:space="0" w:color="D9D9D9"/>
              <w:bottom w:val="single" w:sz="4" w:space="0" w:color="D9D9D9"/>
              <w:right w:val="single" w:sz="4" w:space="0" w:color="D9D9D9"/>
            </w:tcBorders>
            <w:shd w:val="clear" w:color="auto" w:fill="EDF1F4"/>
            <w:tcMar>
              <w:top w:w="85" w:type="dxa"/>
              <w:left w:w="85" w:type="dxa"/>
              <w:bottom w:w="85" w:type="dxa"/>
              <w:right w:w="85" w:type="dxa"/>
            </w:tcMar>
            <w:vAlign w:val="center"/>
          </w:tcPr>
          <w:p w14:paraId="692243E1"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b/>
                <w:color w:val="000000"/>
                <w:sz w:val="20"/>
                <w:szCs w:val="22"/>
              </w:rPr>
              <w:t>Author</w:t>
            </w:r>
          </w:p>
        </w:tc>
        <w:tc>
          <w:tcPr>
            <w:tcW w:w="6192" w:type="dxa"/>
            <w:tcBorders>
              <w:top w:val="single" w:sz="4" w:space="0" w:color="D9D9D9"/>
              <w:left w:val="single" w:sz="4" w:space="0" w:color="D9D9D9"/>
              <w:bottom w:val="single" w:sz="4" w:space="0" w:color="D9D9D9"/>
              <w:right w:val="single" w:sz="4" w:space="0" w:color="D9D9D9"/>
            </w:tcBorders>
            <w:shd w:val="clear" w:color="auto" w:fill="EDF1F4"/>
            <w:tcMar>
              <w:top w:w="85" w:type="dxa"/>
              <w:left w:w="85" w:type="dxa"/>
              <w:bottom w:w="85" w:type="dxa"/>
              <w:right w:w="85" w:type="dxa"/>
            </w:tcMar>
            <w:vAlign w:val="center"/>
          </w:tcPr>
          <w:p w14:paraId="6292F709"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b/>
                <w:color w:val="000000"/>
                <w:sz w:val="20"/>
                <w:szCs w:val="22"/>
              </w:rPr>
              <w:t>Comments</w:t>
            </w:r>
          </w:p>
        </w:tc>
      </w:tr>
      <w:tr w:rsidR="00BB30F9" w:rsidRPr="00FC3CE8" w14:paraId="38ACDC96" w14:textId="77777777" w:rsidTr="00F35366">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E6441FA" w14:textId="77777777" w:rsidR="00FF26C2" w:rsidRDefault="007969EB">
            <w:r>
              <w:rPr>
                <w:color w:val="000000"/>
                <w:sz w:val="20"/>
              </w:rPr>
              <w:t>1.0</w:t>
            </w:r>
          </w:p>
        </w:tc>
        <w:tc>
          <w:tcPr>
            <w:tcW w:w="12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43DDA0" w14:textId="77777777" w:rsidR="00FF26C2" w:rsidRDefault="007969EB">
            <w:r>
              <w:rPr>
                <w:color w:val="000000"/>
                <w:sz w:val="20"/>
              </w:rPr>
              <w:t>09/13/26</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9A19BD" w14:textId="77777777" w:rsidR="00FF26C2" w:rsidRDefault="007969EB">
            <w:r>
              <w:rPr>
                <w:color w:val="000000"/>
                <w:sz w:val="20"/>
              </w:rPr>
              <w:t>Chas</w:t>
            </w:r>
          </w:p>
        </w:tc>
        <w:tc>
          <w:tcPr>
            <w:tcW w:w="61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DA66F7" w14:textId="77777777" w:rsidR="00FF26C2" w:rsidRDefault="007969EB">
            <w:r>
              <w:rPr>
                <w:color w:val="000000"/>
                <w:sz w:val="20"/>
              </w:rPr>
              <w:t>Milestone One architecture and design constraints.</w:t>
            </w:r>
          </w:p>
        </w:tc>
      </w:tr>
      <w:tr w:rsidR="00FF26C2" w14:paraId="71C8FDF4"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972B93" w14:textId="77777777" w:rsidR="00FF26C2" w:rsidRDefault="007969EB">
            <w:r>
              <w:rPr>
                <w:color w:val="000000"/>
                <w:sz w:val="20"/>
              </w:rPr>
              <w:t>2.0</w:t>
            </w:r>
          </w:p>
        </w:tc>
        <w:tc>
          <w:tcPr>
            <w:tcW w:w="12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6F925F" w14:textId="77777777" w:rsidR="00FF26C2" w:rsidRDefault="007969EB">
            <w:r>
              <w:rPr>
                <w:color w:val="000000"/>
                <w:sz w:val="20"/>
              </w:rPr>
              <w:t>09/29/26</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4F3CE5" w14:textId="77777777" w:rsidR="00FF26C2" w:rsidRDefault="007969EB">
            <w:r>
              <w:rPr>
                <w:color w:val="000000"/>
                <w:sz w:val="20"/>
              </w:rPr>
              <w:t>Chas</w:t>
            </w:r>
          </w:p>
        </w:tc>
        <w:tc>
          <w:tcPr>
            <w:tcW w:w="61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5E01D18" w14:textId="77777777" w:rsidR="00FF26C2" w:rsidRDefault="007969EB">
            <w:r>
              <w:rPr>
                <w:color w:val="000000"/>
                <w:sz w:val="20"/>
              </w:rPr>
              <w:t>Milestone Two sequence, class, and API documentation.</w:t>
            </w:r>
          </w:p>
        </w:tc>
      </w:tr>
      <w:tr w:rsidR="00FF26C2" w14:paraId="2ABCD9C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C36A7C" w14:textId="77777777" w:rsidR="00FF26C2" w:rsidRDefault="007969EB">
            <w:r>
              <w:rPr>
                <w:color w:val="000000"/>
                <w:sz w:val="20"/>
              </w:rPr>
              <w:t>3.0</w:t>
            </w:r>
          </w:p>
        </w:tc>
        <w:tc>
          <w:tcPr>
            <w:tcW w:w="12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D8DFCD" w14:textId="77777777" w:rsidR="00FF26C2" w:rsidRDefault="007969EB">
            <w:r>
              <w:rPr>
                <w:color w:val="000000"/>
                <w:sz w:val="20"/>
              </w:rPr>
              <w:t>10/11/26</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80EA3A0" w14:textId="77777777" w:rsidR="00FF26C2" w:rsidRDefault="007969EB">
            <w:r>
              <w:rPr>
                <w:color w:val="000000"/>
                <w:sz w:val="20"/>
              </w:rPr>
              <w:t>Chas</w:t>
            </w:r>
          </w:p>
        </w:tc>
        <w:tc>
          <w:tcPr>
            <w:tcW w:w="61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A7F709" w14:textId="77777777" w:rsidR="00FF26C2" w:rsidRDefault="007969EB">
            <w:r>
              <w:rPr>
                <w:color w:val="000000"/>
                <w:sz w:val="20"/>
              </w:rPr>
              <w:t>Final application, customer reservations, secured administration, UI evidence, and testing results.</w:t>
            </w:r>
          </w:p>
        </w:tc>
      </w:tr>
    </w:tbl>
    <w:p w14:paraId="29FC7CE5" w14:textId="77777777" w:rsidR="00BB30F9" w:rsidRPr="00FC3CE8" w:rsidRDefault="00BB30F9" w:rsidP="00FC3CE8">
      <w:pPr>
        <w:suppressAutoHyphens/>
        <w:contextualSpacing/>
        <w:rPr>
          <w:rFonts w:asciiTheme="majorHAnsi" w:hAnsiTheme="majorHAnsi" w:cstheme="majorHAnsi"/>
          <w:sz w:val="22"/>
          <w:szCs w:val="22"/>
        </w:rPr>
      </w:pPr>
    </w:p>
    <w:p w14:paraId="5650147D" w14:textId="77777777" w:rsidR="00FC3CE8" w:rsidRDefault="00FC3CE8" w:rsidP="00FC3CE8">
      <w:pPr>
        <w:suppressAutoHyphens/>
        <w:contextualSpacing/>
        <w:rPr>
          <w:rFonts w:asciiTheme="majorHAnsi" w:hAnsiTheme="majorHAnsi" w:cstheme="majorHAnsi"/>
          <w:sz w:val="22"/>
          <w:szCs w:val="22"/>
        </w:rPr>
      </w:pPr>
    </w:p>
    <w:p w14:paraId="592EDB32" w14:textId="5A47F4D5" w:rsidR="00BB30F9" w:rsidRPr="00FC3CE8" w:rsidRDefault="002C3E3A" w:rsidP="00FC3CE8">
      <w:pPr>
        <w:pStyle w:val="Heading2"/>
        <w:keepNext/>
        <w:pageBreakBefore/>
        <w:suppressAutoHyphens/>
        <w:contextualSpacing/>
        <w:rPr>
          <w:rFonts w:asciiTheme="majorHAnsi" w:hAnsiTheme="majorHAnsi" w:cstheme="majorHAnsi"/>
        </w:rPr>
      </w:pPr>
      <w:hyperlink w:anchor="_heading=h.35nkun2">
        <w:bookmarkStart w:id="4" w:name="_Toc242620159"/>
        <w:r w:rsidRPr="00FC3CE8">
          <w:rPr>
            <w:rFonts w:asciiTheme="majorHAnsi" w:hAnsiTheme="majorHAnsi" w:cstheme="majorHAnsi"/>
          </w:rPr>
          <w:t>Executive Summary</w:t>
        </w:r>
        <w:bookmarkEnd w:id="4"/>
      </w:hyperlink>
      <w:r w:rsidRPr="00FC3CE8">
        <w:rPr>
          <w:rFonts w:asciiTheme="majorHAnsi" w:hAnsiTheme="majorHAnsi" w:cstheme="majorHAnsi"/>
          <w:color w:val="000000"/>
        </w:rPr>
        <w:fldChar w:fldCharType="begin"/>
      </w:r>
      <w:r w:rsidRPr="00FC3CE8">
        <w:rPr>
          <w:rFonts w:asciiTheme="majorHAnsi" w:hAnsiTheme="majorHAnsi" w:cstheme="majorHAnsi"/>
          <w:color w:val="000000"/>
        </w:rPr>
        <w:instrText xml:space="preserve"> HYPERLINK \l "_heading=h.35nkun2" </w:instrText>
      </w:r>
      <w:r w:rsidR="004A24A6" w:rsidRPr="00FC3CE8">
        <w:rPr>
          <w:rFonts w:asciiTheme="majorHAnsi" w:hAnsiTheme="majorHAnsi" w:cstheme="majorHAnsi"/>
          <w:color w:val="000000"/>
        </w:rPr>
      </w:r>
      <w:r w:rsidRPr="00FC3CE8">
        <w:rPr>
          <w:rFonts w:asciiTheme="majorHAnsi" w:hAnsiTheme="majorHAnsi" w:cstheme="majorHAnsi"/>
          <w:color w:val="000000"/>
        </w:rPr>
        <w:fldChar w:fldCharType="separate"/>
      </w:r>
    </w:p>
    <w:p w14:paraId="759BFA8E"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p w14:paraId="7BE82147" w14:textId="77777777" w:rsidR="00AA08A1" w:rsidRDefault="00972DAD" w:rsidP="00FC3CE8">
      <w:pPr>
        <w:suppressAutoHyphens/>
        <w:spacing w:after="140" w:line="252" w:lineRule="auto"/>
        <w:rPr>
          <w:rFonts w:asciiTheme="majorHAnsi" w:hAnsiTheme="majorHAnsi" w:cstheme="majorHAnsi"/>
          <w:sz w:val="22"/>
          <w:szCs w:val="22"/>
        </w:rPr>
      </w:pPr>
      <w:r>
        <w:rPr>
          <w:color w:val="000000"/>
          <w:sz w:val="22"/>
        </w:rPr>
        <w:t>Travlr Getaways uses the MEAN stack to give customers a public travel website and administrators a separate management interface. MongoDB stores trips, accounts, and reservations. Express handles routes, validation, and authorization on Node.js. Angular runs the administrator single-page application, or SPA, in the browser. Both interfaces use the same API and database, so an administrator's saved trip changes appear on the customer website.</w:t>
      </w:r>
    </w:p>
    <w:p w14:paraId="13519F33" w14:textId="77777777" w:rsidR="00FF26C2" w:rsidRDefault="007969EB">
      <w:pPr>
        <w:spacing w:after="140" w:line="252" w:lineRule="auto"/>
      </w:pPr>
      <w:r>
        <w:rPr>
          <w:color w:val="000000"/>
          <w:sz w:val="22"/>
        </w:rPr>
        <w:t>The public website keeps the supplied Travlr layout and uses Express routes, a travel controller, and Handlebars templates. The travel controller retrieves JSON through the REST API and renders the available packages. Customers can search by location or resort and maximum price, create an account, log in, book a package, view their itinerary, and cancel a reservation. Reservation details are stored with the customer account, so they remain available after a page refresh or later login.</w:t>
      </w:r>
    </w:p>
    <w:p w14:paraId="3D552B7D" w14:textId="77777777" w:rsidR="00FF26C2" w:rsidRDefault="007969EB">
      <w:pPr>
        <w:spacing w:after="140" w:line="252" w:lineRule="auto"/>
      </w:pPr>
      <w:r>
        <w:rPr>
          <w:color w:val="000000"/>
          <w:sz w:val="22"/>
        </w:rPr>
        <w:t>The Angular SPA provides trip cards, add and edit forms, deletion confirmation, and customer management. A shared HTTP service handles trip requests, while an authentication service manages the session token. Administrators can maintain trip dates, descriptions, resorts, and prices, and update or remove customer accounts. The API verifies access before processing protected requests. This division keeps presentation in the browser, application rules on the server, and persistent records in MongoDB.</w:t>
      </w:r>
    </w:p>
    <w:p w14:paraId="07722A96" w14:textId="77777777" w:rsidR="00972DAD" w:rsidRPr="00FC3CE8" w:rsidRDefault="00972DAD" w:rsidP="00FC3CE8">
      <w:pPr>
        <w:suppressAutoHyphens/>
        <w:contextualSpacing/>
        <w:rPr>
          <w:rFonts w:asciiTheme="majorHAnsi" w:hAnsiTheme="majorHAnsi" w:cstheme="majorHAnsi"/>
          <w:sz w:val="22"/>
          <w:szCs w:val="22"/>
        </w:rPr>
      </w:pPr>
    </w:p>
    <w:p w14:paraId="41D87D9B" w14:textId="31134EA8" w:rsidR="00BB30F9" w:rsidRPr="00FC3CE8" w:rsidRDefault="002C3E3A" w:rsidP="00FC3CE8">
      <w:pPr>
        <w:pStyle w:val="Heading2"/>
        <w:keepNext/>
        <w:suppressAutoHyphens/>
        <w:contextualSpacing/>
        <w:rPr>
          <w:rFonts w:asciiTheme="majorHAnsi" w:hAnsiTheme="majorHAnsi" w:cstheme="majorHAnsi"/>
        </w:rPr>
      </w:pPr>
      <w:hyperlink w:anchor="_heading=h.1ksv4uv">
        <w:bookmarkStart w:id="5" w:name="_Toc242620160"/>
        <w:r w:rsidRPr="00FC3CE8">
          <w:rPr>
            <w:rFonts w:asciiTheme="majorHAnsi" w:hAnsiTheme="majorHAnsi" w:cstheme="majorHAnsi"/>
          </w:rPr>
          <w:t>Design Constraints</w:t>
        </w:r>
        <w:bookmarkEnd w:id="5"/>
      </w:hyperlink>
    </w:p>
    <w:p w14:paraId="2957773B" w14:textId="77777777" w:rsidR="00BB30F9" w:rsidRPr="00FC3CE8" w:rsidRDefault="00BB30F9" w:rsidP="00FC3CE8">
      <w:pPr>
        <w:suppressAutoHyphens/>
        <w:contextualSpacing/>
        <w:rPr>
          <w:rFonts w:asciiTheme="majorHAnsi" w:hAnsiTheme="majorHAnsi" w:cstheme="majorHAnsi"/>
          <w:sz w:val="22"/>
          <w:szCs w:val="22"/>
        </w:rPr>
      </w:pPr>
    </w:p>
    <w:p w14:paraId="1B85D6B2" w14:textId="77777777" w:rsidR="00BB30F9" w:rsidRDefault="002C3E3A" w:rsidP="00FC3CE8">
      <w:pPr>
        <w:suppressAutoHyphens/>
        <w:spacing w:after="140" w:line="252" w:lineRule="auto"/>
        <w:rPr>
          <w:rFonts w:asciiTheme="majorHAnsi" w:hAnsiTheme="majorHAnsi" w:cstheme="majorHAnsi"/>
          <w:sz w:val="22"/>
          <w:szCs w:val="22"/>
        </w:rPr>
      </w:pPr>
      <w:r>
        <w:rPr>
          <w:color w:val="000000"/>
          <w:sz w:val="22"/>
        </w:rPr>
        <w:t>The main constraints are the MEAN technology stack, the provided customer wireframe, and a shared data contract between two different interfaces. Angular uses TypeScript components and browser routing, while the public website uses server-rendered HTML. Both depend on stable trip codes and consistent JSON fields. Mongoose validates the document structure before storage. The course trip schema keeps price as a formatted string, so price searches convert it to a number for comparison. Departure dates are stored as MongoDB dates and displayed in UTC to avoid shifting the day.</w:t>
      </w:r>
    </w:p>
    <w:p w14:paraId="788A3058" w14:textId="77777777" w:rsidR="00FF26C2" w:rsidRDefault="007969EB">
      <w:pPr>
        <w:spacing w:after="140" w:line="252" w:lineRule="auto"/>
      </w:pPr>
      <w:r>
        <w:rPr>
          <w:color w:val="000000"/>
          <w:sz w:val="22"/>
        </w:rPr>
        <w:t>Security must be enforced at the API, because hiding a button does not stop a direct HTTP request. Passwords use salted scrypt hashes, tokens expire after one hour, and public registration cannot create administrators. Customers can access only their own reservations. The SPA requires JavaScript, and both interfaces must handle network or database failures. The current reservation flow records a package booking and its price snapshot; it does not process payments, enforce seat inventory, or integrate with o</w:t>
      </w:r>
      <w:r>
        <w:rPr>
          <w:color w:val="000000"/>
          <w:sz w:val="22"/>
        </w:rPr>
        <w:t>utside travel providers. Those services would require additional models and transaction rules.</w:t>
      </w:r>
    </w:p>
    <w:p w14:paraId="686D9D52" w14:textId="77777777" w:rsidR="00BB30F9" w:rsidRPr="00FC3CE8" w:rsidRDefault="00BB30F9" w:rsidP="00FC3CE8">
      <w:pPr>
        <w:suppressAutoHyphens/>
        <w:contextualSpacing/>
        <w:rPr>
          <w:rFonts w:asciiTheme="majorHAnsi" w:hAnsiTheme="majorHAnsi" w:cstheme="majorHAnsi"/>
          <w:sz w:val="22"/>
          <w:szCs w:val="22"/>
        </w:rPr>
      </w:pPr>
    </w:p>
    <w:p w14:paraId="50394EA5" w14:textId="18727F3F" w:rsidR="00BB30F9" w:rsidRPr="00FC3CE8" w:rsidRDefault="002C3E3A" w:rsidP="00FC3CE8">
      <w:pPr>
        <w:pStyle w:val="Heading2"/>
        <w:keepNext/>
        <w:pageBreakBefore/>
        <w:suppressAutoHyphens/>
        <w:contextualSpacing/>
        <w:rPr>
          <w:rFonts w:asciiTheme="majorHAnsi" w:hAnsiTheme="majorHAnsi" w:cstheme="majorHAnsi"/>
        </w:rPr>
      </w:pPr>
      <w:hyperlink w:anchor="_heading=h.44sinio">
        <w:bookmarkStart w:id="6" w:name="_Toc242620161"/>
        <w:r w:rsidRPr="00FC3CE8">
          <w:rPr>
            <w:rFonts w:asciiTheme="majorHAnsi" w:hAnsiTheme="majorHAnsi" w:cstheme="majorHAnsi"/>
          </w:rPr>
          <w:t>System Architecture View</w:t>
        </w:r>
        <w:bookmarkEnd w:id="6"/>
      </w:hyperlink>
    </w:p>
    <w:p w14:paraId="418AF372" w14:textId="77777777" w:rsidR="00BB30F9" w:rsidRPr="00FC3CE8" w:rsidRDefault="00BB30F9" w:rsidP="00FC3CE8">
      <w:pPr>
        <w:suppressAutoHyphens/>
        <w:contextualSpacing/>
        <w:rPr>
          <w:rFonts w:asciiTheme="majorHAnsi" w:hAnsiTheme="majorHAnsi" w:cstheme="majorHAnsi"/>
          <w:sz w:val="22"/>
          <w:szCs w:val="22"/>
        </w:rPr>
      </w:pPr>
    </w:p>
    <w:p w14:paraId="0AAA3EA6" w14:textId="77777777" w:rsidR="00BB30F9" w:rsidRDefault="002C3E3A" w:rsidP="00FC3CE8">
      <w:pPr>
        <w:pStyle w:val="Heading3"/>
        <w:keepNext/>
        <w:suppressAutoHyphens/>
        <w:contextualSpacing/>
        <w:rPr>
          <w:rFonts w:asciiTheme="majorHAnsi" w:hAnsiTheme="majorHAnsi" w:cstheme="majorHAnsi"/>
        </w:rPr>
      </w:pPr>
      <w:bookmarkStart w:id="7" w:name="_Toc242620162"/>
      <w:r w:rsidRPr="00FC3CE8">
        <w:rPr>
          <w:rFonts w:asciiTheme="majorHAnsi" w:hAnsiTheme="majorHAnsi" w:cstheme="majorHAnsi"/>
          <w:color w:val="000000"/>
        </w:rPr>
        <w:t>Component Diagram</w:t>
      </w:r>
      <w:bookmarkEnd w:id="7"/>
    </w:p>
    <w:p w14:paraId="40321ECD" w14:textId="77777777" w:rsidR="00447FC0" w:rsidRPr="00447FC0" w:rsidRDefault="00447FC0" w:rsidP="00447FC0">
      <w:pPr>
        <w:rPr>
          <w:sz w:val="22"/>
          <w:szCs w:val="22"/>
        </w:rPr>
      </w:pPr>
    </w:p>
    <w:p w14:paraId="5DD476A9" w14:textId="77777777" w:rsidR="00BB30F9" w:rsidRDefault="00447FC0" w:rsidP="00FC3CE8">
      <w:pPr>
        <w:keepNext/>
        <w:suppressAutoHyphens/>
        <w:contextualSpacing/>
        <w:jc w:val="center"/>
        <w:rPr>
          <w:rFonts w:asciiTheme="majorHAnsi" w:hAnsiTheme="majorHAnsi" w:cstheme="majorHAnsi"/>
          <w:sz w:val="22"/>
          <w:szCs w:val="22"/>
        </w:rPr>
      </w:pPr>
      <w:bookmarkStart w:id="8" w:name="_heading=h.1t3h5sf" w:colFirst="0" w:colLast="0"/>
      <w:bookmarkEnd w:id="8"/>
      <w:r>
        <w:rPr>
          <w:rFonts w:asciiTheme="majorHAnsi" w:hAnsiTheme="majorHAnsi" w:cstheme="majorHAnsi"/>
          <w:noProof/>
          <w:sz w:val="22"/>
          <w:szCs w:val="22"/>
        </w:rPr>
        <w:drawing>
          <wp:inline distT="0" distB="0" distL="0" distR="0" wp14:anchorId="319AC12D" wp14:editId="0E684FA0">
            <wp:extent cx="5029200" cy="3782646"/>
            <wp:effectExtent l="0" t="0" r="0" b="6350"/>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5029200" cy="3782646"/>
                    </a:xfrm>
                    <a:prstGeom prst="rect">
                      <a:avLst/>
                    </a:prstGeom>
                    <a:ln>
                      <a:noFill/>
                    </a:ln>
                    <a:extLst>
                      <a:ext uri="{53640926-AAD7-44D8-BBD7-CCE9431645EC}">
                        <a14:shadowObscured xmlns:a14="http://schemas.microsoft.com/office/drawing/2010/main"/>
                      </a:ext>
                    </a:extLst>
                  </pic:spPr>
                </pic:pic>
              </a:graphicData>
            </a:graphic>
          </wp:inline>
        </w:drawing>
      </w:r>
    </w:p>
    <w:p w14:paraId="3AD92995" w14:textId="77777777" w:rsidR="00447FC0" w:rsidRDefault="00447FC0" w:rsidP="00FC3CE8">
      <w:pPr>
        <w:suppressAutoHyphens/>
        <w:contextualSpacing/>
        <w:jc w:val="center"/>
        <w:rPr>
          <w:rFonts w:asciiTheme="majorHAnsi" w:hAnsiTheme="majorHAnsi" w:cstheme="majorHAnsi"/>
          <w:sz w:val="22"/>
          <w:szCs w:val="22"/>
        </w:rPr>
      </w:pPr>
    </w:p>
    <w:p w14:paraId="381CFA18" w14:textId="36FE22C2" w:rsidR="00504C74" w:rsidRDefault="00504C74" w:rsidP="00504C74">
      <w:pPr>
        <w:suppressAutoHyphens/>
        <w:spacing w:after="140" w:line="252" w:lineRule="auto"/>
        <w:rPr>
          <w:rFonts w:asciiTheme="majorHAnsi" w:hAnsiTheme="majorHAnsi" w:cstheme="majorHAnsi"/>
          <w:sz w:val="22"/>
          <w:szCs w:val="22"/>
        </w:rPr>
      </w:pPr>
      <w:r>
        <w:rPr>
          <w:rFonts w:asciiTheme="majorHAnsi" w:hAnsiTheme="majorHAnsi" w:cstheme="majorHAnsi"/>
          <w:color w:val="000000"/>
          <w:sz w:val="22"/>
          <w:szCs w:val="22"/>
        </w:rPr>
        <w:t xml:space="preserve">A text version of the component diagram is available: </w:t>
      </w:r>
      <w:hyperlink r:id="rId13" w:history="1">
        <w:r w:rsidRPr="00330643">
          <w:rPr>
            <w:rStyle w:val="Hyperlink"/>
            <w:rFonts w:asciiTheme="majorHAnsi" w:hAnsiTheme="majorHAnsi" w:cstheme="majorHAnsi"/>
            <w:sz w:val="22"/>
            <w:szCs w:val="22"/>
          </w:rPr>
          <w:t>CS 465 Full Stack Component Diagram Text Version</w:t>
        </w:r>
      </w:hyperlink>
      <w:r>
        <w:rPr>
          <w:rFonts w:asciiTheme="majorHAnsi" w:hAnsiTheme="majorHAnsi" w:cstheme="majorHAnsi"/>
          <w:color w:val="000000"/>
          <w:sz w:val="22"/>
          <w:szCs w:val="22"/>
        </w:rPr>
        <w:t xml:space="preserve">. </w:t>
      </w:r>
    </w:p>
    <w:p w14:paraId="4AB330B4" w14:textId="77777777" w:rsidR="00972DAD" w:rsidRDefault="00972DAD" w:rsidP="00504C74">
      <w:pPr>
        <w:suppressAutoHyphens/>
        <w:contextualSpacing/>
        <w:rPr>
          <w:rFonts w:asciiTheme="majorHAnsi" w:hAnsiTheme="majorHAnsi" w:cstheme="majorHAnsi"/>
          <w:sz w:val="22"/>
          <w:szCs w:val="22"/>
        </w:rPr>
      </w:pPr>
    </w:p>
    <w:p w14:paraId="576035E4" w14:textId="77777777" w:rsidR="00FC3CE8" w:rsidRDefault="000E6E91" w:rsidP="00972DAD">
      <w:pPr>
        <w:suppressAutoHyphens/>
        <w:spacing w:after="140" w:line="252" w:lineRule="auto"/>
        <w:rPr>
          <w:rFonts w:asciiTheme="majorHAnsi" w:hAnsiTheme="majorHAnsi" w:cstheme="majorHAnsi"/>
          <w:sz w:val="22"/>
          <w:szCs w:val="22"/>
        </w:rPr>
      </w:pPr>
      <w:r>
        <w:rPr>
          <w:color w:val="000000"/>
          <w:sz w:val="22"/>
        </w:rPr>
        <w:t>The supplied component diagram groups the system into Client, Server, and Database tiers. On the client, the browser displays the Traveler Portfolio and graphic assets. In this implementation, that presentation is the public Handlebars website and the Angular admin SPA. Client Session corresponds to the token stored in session storage. CSS and Bootstrap provide the visual layout; Angular components handle administrative interaction.</w:t>
      </w:r>
    </w:p>
    <w:p w14:paraId="21005721" w14:textId="77777777" w:rsidR="00FF26C2" w:rsidRDefault="007969EB">
      <w:pPr>
        <w:spacing w:after="140" w:line="252" w:lineRule="auto"/>
      </w:pPr>
      <w:r>
        <w:rPr>
          <w:color w:val="000000"/>
          <w:sz w:val="22"/>
        </w:rPr>
        <w:t>The Server tier runs Express on Node.js. Authentication Server maps to the login and registration controllers plus token verification middleware. Traveler Database maps to the trip, user, and reservation controllers. Mongoose ODM maps to the schema-backed models that query MongoDB. The diagram's Server Session is represented by a signed token and a current account lookup rather than a separate server session store. The database tier persists the trips, users, and reservations collections.</w:t>
      </w:r>
    </w:p>
    <w:p w14:paraId="251B44A9" w14:textId="77777777" w:rsidR="00FF26C2" w:rsidRDefault="007969EB">
      <w:pPr>
        <w:spacing w:after="140" w:line="252" w:lineRule="auto"/>
      </w:pPr>
      <w:r>
        <w:rPr>
          <w:color w:val="000000"/>
          <w:sz w:val="22"/>
        </w:rPr>
        <w:t>All database operations pass through the server and Mongoose. The public travel controller calls GET /api/trips and supplies the returned JSON to travel.hbs. Angular and the customer account script send HTTP requests to the API. MongoDB never receives a direct browser connection. This separation allows the interfaces to share records while keeping credentials, authorization, and storage rules on the server.</w:t>
      </w:r>
    </w:p>
    <w:p w14:paraId="2225DFAA" w14:textId="77777777" w:rsidR="00BB30F9" w:rsidRPr="00FC3CE8" w:rsidRDefault="002C3E3A" w:rsidP="00FC3CE8">
      <w:pPr>
        <w:pStyle w:val="Heading3"/>
        <w:keepNext/>
        <w:pageBreakBefore/>
        <w:suppressAutoHyphens/>
        <w:contextualSpacing/>
        <w:rPr>
          <w:rFonts w:asciiTheme="majorHAnsi" w:hAnsiTheme="majorHAnsi" w:cstheme="majorHAnsi"/>
        </w:rPr>
      </w:pPr>
      <w:bookmarkStart w:id="9" w:name="_Toc242620163"/>
      <w:r w:rsidRPr="00FC3CE8">
        <w:rPr>
          <w:rFonts w:asciiTheme="majorHAnsi" w:hAnsiTheme="majorHAnsi" w:cstheme="majorHAnsi"/>
          <w:color w:val="000000"/>
        </w:rPr>
        <w:lastRenderedPageBreak/>
        <w:t>Sequence Diagram</w:t>
      </w:r>
      <w:bookmarkEnd w:id="9"/>
    </w:p>
    <w:p w14:paraId="22022F30" w14:textId="77777777" w:rsidR="00FC3CE8" w:rsidRDefault="00FC3CE8" w:rsidP="00FC3CE8">
      <w:pPr>
        <w:suppressAutoHyphens/>
        <w:contextualSpacing/>
        <w:rPr>
          <w:rFonts w:asciiTheme="majorHAnsi" w:hAnsiTheme="majorHAnsi" w:cstheme="majorHAnsi"/>
          <w:sz w:val="22"/>
          <w:szCs w:val="22"/>
        </w:rPr>
      </w:pPr>
    </w:p>
    <w:p w14:paraId="48D90147" w14:textId="77777777" w:rsidR="00BB30F9" w:rsidRDefault="002C3E3A" w:rsidP="00FC3CE8">
      <w:pPr>
        <w:keepNext/>
        <w:suppressAutoHyphens/>
        <w:contextualSpacing/>
        <w:jc w:val="center"/>
        <w:rPr>
          <w:rFonts w:asciiTheme="majorHAnsi" w:hAnsiTheme="majorHAnsi" w:cstheme="majorHAnsi"/>
          <w:sz w:val="22"/>
          <w:szCs w:val="22"/>
        </w:rPr>
      </w:pPr>
      <w:r>
        <w:rPr>
          <w:noProof/>
        </w:rPr>
        <w:drawing>
          <wp:inline distT="0" distB="0" distL="0" distR="0" wp14:anchorId="2C36F62B" wp14:editId="538EA291">
            <wp:extent cx="5760720" cy="35065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browse.png"/>
                    <pic:cNvPicPr/>
                  </pic:nvPicPr>
                  <pic:blipFill>
                    <a:blip r:embed="rId14"/>
                    <a:stretch>
                      <a:fillRect/>
                    </a:stretch>
                  </pic:blipFill>
                  <pic:spPr>
                    <a:xfrm>
                      <a:off x="0" y="0"/>
                      <a:ext cx="5760720" cy="3506525"/>
                    </a:xfrm>
                    <a:prstGeom prst="rect">
                      <a:avLst/>
                    </a:prstGeom>
                  </pic:spPr>
                </pic:pic>
              </a:graphicData>
            </a:graphic>
          </wp:inline>
        </w:drawing>
      </w:r>
    </w:p>
    <w:p w14:paraId="4812ED84" w14:textId="77777777" w:rsidR="00FF26C2" w:rsidRDefault="007969EB">
      <w:pPr>
        <w:spacing w:after="140" w:line="252" w:lineRule="auto"/>
      </w:pPr>
      <w:r>
        <w:rPr>
          <w:color w:val="000000"/>
          <w:sz w:val="22"/>
        </w:rPr>
        <w:t>Figure 1  Customer trip retrieval and server rendering</w:t>
      </w:r>
    </w:p>
    <w:p w14:paraId="192EA9F0" w14:textId="77777777" w:rsidR="00972DAD" w:rsidRPr="00FC3CE8" w:rsidRDefault="00972DAD" w:rsidP="00FC3CE8">
      <w:pPr>
        <w:suppressAutoHyphens/>
        <w:contextualSpacing/>
        <w:rPr>
          <w:rFonts w:asciiTheme="majorHAnsi" w:hAnsiTheme="majorHAnsi" w:cstheme="majorHAnsi"/>
          <w:sz w:val="22"/>
          <w:szCs w:val="22"/>
        </w:rPr>
      </w:pPr>
    </w:p>
    <w:p w14:paraId="2E3A0C85" w14:textId="77777777" w:rsidR="00BB30F9" w:rsidRPr="00FC3CE8" w:rsidRDefault="002C3E3A" w:rsidP="00FC3CE8">
      <w:pPr>
        <w:suppressAutoHyphens/>
        <w:spacing w:after="140" w:line="252" w:lineRule="auto"/>
        <w:rPr>
          <w:rFonts w:asciiTheme="majorHAnsi" w:hAnsiTheme="majorHAnsi" w:cstheme="majorHAnsi"/>
          <w:sz w:val="22"/>
          <w:szCs w:val="22"/>
        </w:rPr>
      </w:pPr>
      <w:r>
        <w:rPr>
          <w:color w:val="000000"/>
          <w:sz w:val="22"/>
        </w:rPr>
        <w:t>For trip browsing, the customer sends GET /travel with optional location and price criteria. Express routes the request to the travel controller. That controller requests GET /api/trips from the local API. The API controller calls the Trip model, Mongoose queries MongoDB, and the result returns as a JSON array sorted by trip name. The travel controller filters the array, adds a readable departure date, and renders travel.hbs. Handlebars repeats the trip view for each matching record.</w:t>
      </w:r>
    </w:p>
    <w:p w14:paraId="03FF03DE" w14:textId="77777777" w:rsidR="00FF26C2" w:rsidRDefault="007969EB">
      <w:pPr>
        <w:spacing w:after="140" w:line="252" w:lineRule="auto"/>
      </w:pPr>
      <w:r>
        <w:rPr>
          <w:color w:val="000000"/>
          <w:sz w:val="22"/>
        </w:rPr>
        <w:t>An individual trip lookup returns 404 when its code does not exist. Database failures return 500 from the API, and the public controller returns 502 when it cannot retrieve trip data. Search rejects an invalid maximum price with 400. These responses keep a failed request from appearing to return valid trip information.</w:t>
      </w:r>
    </w:p>
    <w:p w14:paraId="6943FBF1" w14:textId="77777777" w:rsidR="00FF26C2" w:rsidRDefault="007969EB">
      <w:pPr>
        <w:pStyle w:val="Heading3"/>
        <w:keepNext/>
        <w:pageBreakBefore/>
      </w:pPr>
      <w:bookmarkStart w:id="10" w:name="_Toc242620164"/>
      <w:r>
        <w:rPr>
          <w:color w:val="000000"/>
        </w:rPr>
        <w:lastRenderedPageBreak/>
        <w:t>Sign In and Protected Administration</w:t>
      </w:r>
      <w:bookmarkEnd w:id="10"/>
    </w:p>
    <w:p w14:paraId="70253167" w14:textId="77777777" w:rsidR="00FF26C2" w:rsidRDefault="007969EB">
      <w:pPr>
        <w:keepNext/>
        <w:jc w:val="center"/>
      </w:pPr>
      <w:r>
        <w:rPr>
          <w:noProof/>
        </w:rPr>
        <w:drawing>
          <wp:inline distT="0" distB="0" distL="0" distR="0" wp14:anchorId="21FF7170" wp14:editId="5FAFAA94">
            <wp:extent cx="5760720" cy="50406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admin.png"/>
                    <pic:cNvPicPr/>
                  </pic:nvPicPr>
                  <pic:blipFill>
                    <a:blip r:embed="rId15"/>
                    <a:stretch>
                      <a:fillRect/>
                    </a:stretch>
                  </pic:blipFill>
                  <pic:spPr>
                    <a:xfrm>
                      <a:off x="0" y="0"/>
                      <a:ext cx="5760720" cy="5040630"/>
                    </a:xfrm>
                    <a:prstGeom prst="rect">
                      <a:avLst/>
                    </a:prstGeom>
                  </pic:spPr>
                </pic:pic>
              </a:graphicData>
            </a:graphic>
          </wp:inline>
        </w:drawing>
      </w:r>
    </w:p>
    <w:p w14:paraId="5DE528FD" w14:textId="77777777" w:rsidR="00FF26C2" w:rsidRDefault="007969EB">
      <w:pPr>
        <w:spacing w:after="140" w:line="252" w:lineRule="auto"/>
      </w:pPr>
      <w:r>
        <w:rPr>
          <w:color w:val="000000"/>
          <w:sz w:val="22"/>
        </w:rPr>
        <w:t>Figure 2  Administrator sign in and an authorized trip update</w:t>
      </w:r>
    </w:p>
    <w:p w14:paraId="3B625364" w14:textId="77777777" w:rsidR="00FF26C2" w:rsidRDefault="007969EB">
      <w:pPr>
        <w:spacing w:after="140" w:line="252" w:lineRule="auto"/>
      </w:pPr>
      <w:r>
        <w:rPr>
          <w:color w:val="000000"/>
          <w:sz w:val="22"/>
        </w:rPr>
        <w:t>During sign in, Angular sends an email and password to POST /api/login. The controller loads the account and compares the supplied password with its salted hash. Successful login returns a signed JWT, and Angular stores it for the session. An incorrect password returns 401 and leaves the user on the login form. Public registration uses POST /api/register and always assigns the regular-user role.</w:t>
      </w:r>
    </w:p>
    <w:p w14:paraId="4626093B" w14:textId="77777777" w:rsidR="00FF26C2" w:rsidRDefault="007969EB">
      <w:pPr>
        <w:spacing w:after="140" w:line="252" w:lineRule="auto"/>
      </w:pPr>
      <w:r>
        <w:rPr>
          <w:color w:val="000000"/>
          <w:sz w:val="22"/>
        </w:rPr>
        <w:t xml:space="preserve">For an edit, Angular loads the selected trip with GET /api/trips/:tripCode and preloads the reactive form. Saving sends PUT to that endpoint with the bearer token. Middleware verifies the token and current administrator role before the controller validates the fields and updates MongoDB. The saved object returns as JSON, and the SPA shows a success message. Missing or expired tokens return 401; regular users receive 403. Customer bookings use the same token check, but reservation queries also filter by the </w:t>
      </w:r>
      <w:r>
        <w:rPr>
          <w:color w:val="000000"/>
          <w:sz w:val="22"/>
        </w:rPr>
        <w:t>authenticated account ID.</w:t>
      </w:r>
    </w:p>
    <w:p w14:paraId="3C3CF779" w14:textId="77777777" w:rsidR="00BB30F9" w:rsidRPr="00FC3CE8" w:rsidRDefault="00BB30F9" w:rsidP="00FC3CE8">
      <w:pPr>
        <w:suppressAutoHyphens/>
        <w:contextualSpacing/>
        <w:rPr>
          <w:rFonts w:asciiTheme="majorHAnsi" w:hAnsiTheme="majorHAnsi" w:cstheme="majorHAnsi"/>
          <w:sz w:val="22"/>
          <w:szCs w:val="22"/>
        </w:rPr>
      </w:pPr>
    </w:p>
    <w:p w14:paraId="09EEAB09" w14:textId="77777777" w:rsidR="00BB30F9" w:rsidRPr="00FC3CE8" w:rsidRDefault="002C3E3A" w:rsidP="00FC3CE8">
      <w:pPr>
        <w:pStyle w:val="Heading2"/>
        <w:keepNext/>
        <w:pageBreakBefore/>
        <w:suppressAutoHyphens/>
        <w:contextualSpacing/>
        <w:rPr>
          <w:rFonts w:asciiTheme="majorHAnsi" w:hAnsiTheme="majorHAnsi" w:cstheme="majorHAnsi"/>
        </w:rPr>
      </w:pPr>
      <w:bookmarkStart w:id="11" w:name="_heading=h.4d34og8" w:colFirst="0" w:colLast="0"/>
      <w:bookmarkStart w:id="12" w:name="_Toc242620165"/>
      <w:bookmarkEnd w:id="11"/>
      <w:r w:rsidRPr="00FC3CE8">
        <w:rPr>
          <w:rFonts w:asciiTheme="majorHAnsi" w:hAnsiTheme="majorHAnsi" w:cstheme="majorHAnsi"/>
          <w:color w:val="000000"/>
        </w:rPr>
        <w:lastRenderedPageBreak/>
        <w:t>Class Diagram</w:t>
      </w:r>
      <w:bookmarkEnd w:id="12"/>
    </w:p>
    <w:p w14:paraId="24243616" w14:textId="77777777" w:rsidR="00BB30F9" w:rsidRPr="00FC3CE8" w:rsidRDefault="00BB30F9" w:rsidP="00FC3CE8">
      <w:pPr>
        <w:suppressAutoHyphens/>
        <w:contextualSpacing/>
        <w:rPr>
          <w:rFonts w:asciiTheme="majorHAnsi" w:hAnsiTheme="majorHAnsi" w:cstheme="majorHAnsi"/>
          <w:b/>
          <w:sz w:val="22"/>
          <w:szCs w:val="22"/>
          <w:shd w:val="clear" w:color="auto" w:fill="CFE2F3"/>
        </w:rPr>
      </w:pPr>
    </w:p>
    <w:p w14:paraId="1C3BBE37" w14:textId="77777777" w:rsidR="00AB2AA5" w:rsidRPr="00FC3CE8" w:rsidRDefault="002C3E3A" w:rsidP="00FC3CE8">
      <w:pPr>
        <w:keepNext/>
        <w:suppressAutoHyphens/>
        <w:contextualSpacing/>
        <w:jc w:val="center"/>
        <w:rPr>
          <w:rFonts w:asciiTheme="majorHAnsi" w:hAnsiTheme="majorHAnsi" w:cstheme="majorHAnsi"/>
          <w:sz w:val="22"/>
          <w:szCs w:val="22"/>
        </w:rPr>
      </w:pPr>
      <w:r>
        <w:rPr>
          <w:noProof/>
        </w:rPr>
        <w:drawing>
          <wp:inline distT="0" distB="0" distL="0" distR="0" wp14:anchorId="712FE83F" wp14:editId="55EDBC16">
            <wp:extent cx="5760720" cy="44805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16"/>
                    <a:stretch>
                      <a:fillRect/>
                    </a:stretch>
                  </pic:blipFill>
                  <pic:spPr>
                    <a:xfrm>
                      <a:off x="0" y="0"/>
                      <a:ext cx="5760720" cy="4480560"/>
                    </a:xfrm>
                    <a:prstGeom prst="rect">
                      <a:avLst/>
                    </a:prstGeom>
                  </pic:spPr>
                </pic:pic>
              </a:graphicData>
            </a:graphic>
          </wp:inline>
        </w:drawing>
      </w:r>
    </w:p>
    <w:p w14:paraId="3AFCFDC0" w14:textId="77777777" w:rsidR="00FF26C2" w:rsidRDefault="007969EB">
      <w:pPr>
        <w:spacing w:after="140" w:line="252" w:lineRule="auto"/>
      </w:pPr>
      <w:r>
        <w:rPr>
          <w:color w:val="000000"/>
          <w:sz w:val="22"/>
        </w:rPr>
        <w:t>Figure 3  Implemented models and Angular classes</w:t>
      </w:r>
    </w:p>
    <w:p w14:paraId="169F8A51" w14:textId="77777777" w:rsidR="00BB30F9" w:rsidRPr="00FC3CE8" w:rsidRDefault="00AB2AA5" w:rsidP="00FC3CE8">
      <w:pPr>
        <w:suppressAutoHyphens/>
        <w:spacing w:after="140" w:line="252" w:lineRule="auto"/>
        <w:rPr>
          <w:rFonts w:asciiTheme="majorHAnsi" w:hAnsiTheme="majorHAnsi" w:cstheme="majorHAnsi"/>
          <w:sz w:val="22"/>
          <w:szCs w:val="22"/>
        </w:rPr>
      </w:pPr>
      <w:r>
        <w:rPr>
          <w:color w:val="000000"/>
          <w:sz w:val="22"/>
        </w:rPr>
        <w:t>The class diagram shows the implemented schema-backed models and Angular classes. Trip holds package details. User holds account identity, role, salt, and hash, with setPassword and validPassword methods. A User can own multiple Reservation records. Reservation stores the user reference and a snapshot of the selected trip's name, departure, duration, resort, and price. Keeping that snapshot preserves the booked itinerary if the current package changes or is deleted.</w:t>
      </w:r>
    </w:p>
    <w:p w14:paraId="0189F78F" w14:textId="77777777" w:rsidR="00FF26C2" w:rsidRDefault="007969EB">
      <w:pPr>
        <w:spacing w:after="140" w:line="252" w:lineRule="auto"/>
      </w:pPr>
      <w:r>
        <w:rPr>
          <w:color w:val="000000"/>
          <w:sz w:val="22"/>
        </w:rPr>
        <w:t>TripDataService provides getTrips, getTrip, addTrip, updateTrip, and deleteTrip. AuthenticationService handles login, identity, token expiry, and logout. TripListComponent and TripCardComponent display the collection, TripFormComponent handles add and edit, LoginComponent handles sign in, and CustomersComponent manages customer records. The components use HTTP services and never access database models directly.</w:t>
      </w:r>
    </w:p>
    <w:p w14:paraId="24EAC9EB" w14:textId="77777777" w:rsidR="00FF26C2" w:rsidRDefault="007969EB">
      <w:pPr>
        <w:pStyle w:val="Heading3"/>
        <w:keepNext/>
        <w:pageBreakBefore/>
      </w:pPr>
      <w:bookmarkStart w:id="13" w:name="_Toc242620166"/>
      <w:r>
        <w:rPr>
          <w:color w:val="000000"/>
        </w:rPr>
        <w:lastRenderedPageBreak/>
        <w:t>Database Schema</w:t>
      </w:r>
      <w:bookmarkEnd w:id="13"/>
    </w:p>
    <w:p w14:paraId="5E511336" w14:textId="77777777" w:rsidR="00FF26C2" w:rsidRDefault="007969EB">
      <w:pPr>
        <w:spacing w:after="140" w:line="252" w:lineRule="auto"/>
      </w:pPr>
      <w:r>
        <w:rPr>
          <w:color w:val="000000"/>
          <w:sz w:val="22"/>
        </w:rPr>
        <w:t>Mongoose supplies the metadata schema and validation for three collections. Trip codes and user emails are unique. The reservation index on user and tripCode prevents duplicate bookings of the same package for one account. A cancelled reservation remains in the itinerary as history; rebooking that same package is not supported by the current unique index.</w:t>
      </w:r>
    </w:p>
    <w:tbl>
      <w:tblPr>
        <w:tblW w:w="0" w:type="auto"/>
        <w:jc w:val="center"/>
        <w:tblLayout w:type="fixed"/>
        <w:tblLook w:val="04A0" w:firstRow="1" w:lastRow="0" w:firstColumn="1" w:lastColumn="0" w:noHBand="0" w:noVBand="1"/>
      </w:tblPr>
      <w:tblGrid>
        <w:gridCol w:w="1224"/>
        <w:gridCol w:w="3888"/>
        <w:gridCol w:w="4248"/>
      </w:tblGrid>
      <w:tr w:rsidR="00FF26C2" w14:paraId="2C346634" w14:textId="77777777">
        <w:trPr>
          <w:cantSplit/>
          <w:tblHeader/>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EDF1F4"/>
            <w:tcMar>
              <w:top w:w="85" w:type="dxa"/>
              <w:left w:w="85" w:type="dxa"/>
              <w:bottom w:w="85" w:type="dxa"/>
              <w:right w:w="85" w:type="dxa"/>
            </w:tcMar>
            <w:vAlign w:val="center"/>
          </w:tcPr>
          <w:p w14:paraId="675AF7F6" w14:textId="77777777" w:rsidR="00FF26C2" w:rsidRDefault="007969EB">
            <w:r>
              <w:rPr>
                <w:b/>
                <w:color w:val="000000"/>
                <w:sz w:val="20"/>
              </w:rPr>
              <w:t>Collection</w:t>
            </w:r>
          </w:p>
        </w:tc>
        <w:tc>
          <w:tcPr>
            <w:tcW w:w="3888" w:type="dxa"/>
            <w:tcBorders>
              <w:top w:val="single" w:sz="4" w:space="0" w:color="D9D9D9"/>
              <w:left w:val="single" w:sz="4" w:space="0" w:color="D9D9D9"/>
              <w:bottom w:val="single" w:sz="4" w:space="0" w:color="D9D9D9"/>
              <w:right w:val="single" w:sz="4" w:space="0" w:color="D9D9D9"/>
            </w:tcBorders>
            <w:shd w:val="clear" w:color="auto" w:fill="EDF1F4"/>
            <w:tcMar>
              <w:top w:w="85" w:type="dxa"/>
              <w:left w:w="85" w:type="dxa"/>
              <w:bottom w:w="85" w:type="dxa"/>
              <w:right w:w="85" w:type="dxa"/>
            </w:tcMar>
            <w:vAlign w:val="center"/>
          </w:tcPr>
          <w:p w14:paraId="27E78BC2" w14:textId="77777777" w:rsidR="00FF26C2" w:rsidRDefault="007969EB">
            <w:r>
              <w:rPr>
                <w:b/>
                <w:color w:val="000000"/>
                <w:sz w:val="20"/>
              </w:rPr>
              <w:t>Fields and types</w:t>
            </w:r>
          </w:p>
        </w:tc>
        <w:tc>
          <w:tcPr>
            <w:tcW w:w="4248" w:type="dxa"/>
            <w:tcBorders>
              <w:top w:val="single" w:sz="4" w:space="0" w:color="D9D9D9"/>
              <w:left w:val="single" w:sz="4" w:space="0" w:color="D9D9D9"/>
              <w:bottom w:val="single" w:sz="4" w:space="0" w:color="D9D9D9"/>
              <w:right w:val="single" w:sz="4" w:space="0" w:color="D9D9D9"/>
            </w:tcBorders>
            <w:shd w:val="clear" w:color="auto" w:fill="EDF1F4"/>
            <w:tcMar>
              <w:top w:w="85" w:type="dxa"/>
              <w:left w:w="85" w:type="dxa"/>
              <w:bottom w:w="85" w:type="dxa"/>
              <w:right w:w="85" w:type="dxa"/>
            </w:tcMar>
            <w:vAlign w:val="center"/>
          </w:tcPr>
          <w:p w14:paraId="78E960D3" w14:textId="77777777" w:rsidR="00FF26C2" w:rsidRDefault="007969EB">
            <w:r>
              <w:rPr>
                <w:b/>
                <w:color w:val="000000"/>
                <w:sz w:val="20"/>
              </w:rPr>
              <w:t>Storage rules</w:t>
            </w:r>
          </w:p>
        </w:tc>
      </w:tr>
      <w:tr w:rsidR="00FF26C2" w14:paraId="2903943E"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41B3ED" w14:textId="77777777" w:rsidR="00FF26C2" w:rsidRDefault="007969EB">
            <w:r>
              <w:rPr>
                <w:color w:val="000000"/>
                <w:sz w:val="20"/>
              </w:rPr>
              <w:t>trips</w:t>
            </w:r>
          </w:p>
        </w:tc>
        <w:tc>
          <w:tcPr>
            <w:tcW w:w="38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A07F8A" w14:textId="77777777" w:rsidR="00FF26C2" w:rsidRDefault="007969EB">
            <w:r>
              <w:rPr>
                <w:color w:val="000000"/>
                <w:sz w:val="20"/>
              </w:rPr>
              <w:t>code, name, length, resort, perPerson, image, description: String</w:t>
            </w:r>
            <w:r>
              <w:rPr>
                <w:color w:val="000000"/>
                <w:sz w:val="20"/>
              </w:rPr>
              <w:br/>
              <w:t>start: Date</w:t>
            </w:r>
          </w:p>
        </w:tc>
        <w:tc>
          <w:tcPr>
            <w:tcW w:w="42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498F1A" w14:textId="77777777" w:rsidR="00FF26C2" w:rsidRDefault="007969EB">
            <w:r>
              <w:rPr>
                <w:color w:val="000000"/>
                <w:sz w:val="20"/>
              </w:rPr>
              <w:t>All fields required; code unique; code and name indexed. Descriptions accept only the supported simple HTML tags.</w:t>
            </w:r>
          </w:p>
        </w:tc>
      </w:tr>
      <w:tr w:rsidR="00FF26C2" w14:paraId="3704F791"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5ACB8E" w14:textId="77777777" w:rsidR="00FF26C2" w:rsidRDefault="007969EB">
            <w:r>
              <w:rPr>
                <w:color w:val="000000"/>
                <w:sz w:val="20"/>
              </w:rPr>
              <w:t>users</w:t>
            </w:r>
          </w:p>
        </w:tc>
        <w:tc>
          <w:tcPr>
            <w:tcW w:w="38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3FCB2E" w14:textId="77777777" w:rsidR="00FF26C2" w:rsidRDefault="007969EB">
            <w:r>
              <w:rPr>
                <w:color w:val="000000"/>
                <w:sz w:val="20"/>
              </w:rPr>
              <w:t>name, email, salt, hash, role: String</w:t>
            </w:r>
          </w:p>
        </w:tc>
        <w:tc>
          <w:tcPr>
            <w:tcW w:w="42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629BEF" w14:textId="77777777" w:rsidR="00FF26C2" w:rsidRDefault="007969EB">
            <w:r>
              <w:rPr>
                <w:color w:val="000000"/>
                <w:sz w:val="20"/>
              </w:rPr>
              <w:t>Email unique and normalized. Role is user or admin. Salt and hash are excluded from normal queries and customer API responses.</w:t>
            </w:r>
          </w:p>
        </w:tc>
      </w:tr>
      <w:tr w:rsidR="00FF26C2" w14:paraId="4C7FFA28"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9A440D" w14:textId="77777777" w:rsidR="00FF26C2" w:rsidRDefault="007969EB">
            <w:r>
              <w:rPr>
                <w:color w:val="000000"/>
                <w:sz w:val="20"/>
              </w:rPr>
              <w:t>reservations</w:t>
            </w:r>
          </w:p>
        </w:tc>
        <w:tc>
          <w:tcPr>
            <w:tcW w:w="38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31806A" w14:textId="77777777" w:rsidR="00FF26C2" w:rsidRDefault="007969EB">
            <w:r>
              <w:rPr>
                <w:color w:val="000000"/>
                <w:sz w:val="20"/>
              </w:rPr>
              <w:t>user: ObjectId</w:t>
            </w:r>
            <w:r>
              <w:rPr>
                <w:color w:val="000000"/>
                <w:sz w:val="20"/>
              </w:rPr>
              <w:br/>
              <w:t>tripCode, name, length, resort, perPerson, status: String</w:t>
            </w:r>
            <w:r>
              <w:rPr>
                <w:color w:val="000000"/>
                <w:sz w:val="20"/>
              </w:rPr>
              <w:br/>
              <w:t>start, createdAt, updatedAt: Date</w:t>
            </w:r>
          </w:p>
        </w:tc>
        <w:tc>
          <w:tcPr>
            <w:tcW w:w="42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18263F" w14:textId="77777777" w:rsidR="00FF26C2" w:rsidRDefault="007969EB">
            <w:r>
              <w:rPr>
                <w:color w:val="000000"/>
                <w:sz w:val="20"/>
              </w:rPr>
              <w:t>user references User. Status is booked or cancelled. Unique user and tripCode pair; timestamps record creation and changes.</w:t>
            </w:r>
          </w:p>
        </w:tc>
      </w:tr>
    </w:tbl>
    <w:p w14:paraId="64AC9E01" w14:textId="77777777" w:rsidR="00FF26C2" w:rsidRDefault="007969EB">
      <w:pPr>
        <w:spacing w:after="140" w:line="252" w:lineRule="auto"/>
      </w:pPr>
      <w:r>
        <w:rPr>
          <w:color w:val="000000"/>
          <w:sz w:val="22"/>
        </w:rPr>
        <w:t>The standard seed loads three course trips. The additional demo seed restores Island Escape Adventure with a departure date of September 18, 2027 and a price of $1,499. Seeds update their own trip codes without deleting unrelated records. Integration tests seed separate temporary databases and remove them after verification.</w:t>
      </w:r>
    </w:p>
    <w:p w14:paraId="4D368586" w14:textId="77777777" w:rsidR="00BB30F9" w:rsidRPr="00FC3CE8" w:rsidRDefault="00BB30F9" w:rsidP="00FC3CE8">
      <w:pPr>
        <w:suppressAutoHyphens/>
        <w:contextualSpacing/>
        <w:rPr>
          <w:rFonts w:asciiTheme="majorHAnsi" w:hAnsiTheme="majorHAnsi" w:cstheme="majorHAnsi"/>
          <w:b/>
          <w:sz w:val="22"/>
          <w:szCs w:val="22"/>
        </w:rPr>
      </w:pPr>
    </w:p>
    <w:p w14:paraId="3FAD3481" w14:textId="5C9CA77E" w:rsidR="00BB30F9" w:rsidRPr="00FC3CE8" w:rsidRDefault="002C3E3A" w:rsidP="00FC3CE8">
      <w:pPr>
        <w:pStyle w:val="Heading2"/>
        <w:keepNext/>
        <w:pageBreakBefore/>
        <w:suppressAutoHyphens/>
        <w:contextualSpacing/>
        <w:rPr>
          <w:rFonts w:asciiTheme="majorHAnsi" w:hAnsiTheme="majorHAnsi" w:cstheme="majorHAnsi"/>
        </w:rPr>
      </w:pPr>
      <w:hyperlink w:anchor="_heading=h.2jxsxqh">
        <w:bookmarkStart w:id="14" w:name="_Toc242620167"/>
        <w:r w:rsidRPr="00FC3CE8">
          <w:rPr>
            <w:rFonts w:asciiTheme="majorHAnsi" w:hAnsiTheme="majorHAnsi" w:cstheme="majorHAnsi"/>
          </w:rPr>
          <w:t>API</w:t>
        </w:r>
      </w:hyperlink>
      <w:r w:rsidRPr="00FC3CE8">
        <w:rPr>
          <w:rFonts w:asciiTheme="majorHAnsi" w:hAnsiTheme="majorHAnsi" w:cstheme="majorHAnsi"/>
          <w:color w:val="000000"/>
        </w:rPr>
        <w:t xml:space="preserve"> Endpoints</w:t>
      </w:r>
      <w:bookmarkEnd w:id="14"/>
    </w:p>
    <w:p w14:paraId="72C415FF" w14:textId="77777777" w:rsidR="00BB30F9" w:rsidRPr="00FC3CE8" w:rsidRDefault="00BB30F9" w:rsidP="00FC3CE8">
      <w:pPr>
        <w:suppressAutoHyphens/>
        <w:contextualSpacing/>
        <w:rPr>
          <w:rFonts w:asciiTheme="majorHAnsi" w:hAnsiTheme="majorHAnsi" w:cstheme="majorHAnsi"/>
          <w:sz w:val="22"/>
          <w:szCs w:val="22"/>
        </w:rPr>
      </w:pPr>
      <w:bookmarkStart w:id="15" w:name="_heading=h.17dp8vu" w:colFirst="0" w:colLast="0"/>
      <w:bookmarkEnd w:id="15"/>
    </w:p>
    <w:p w14:paraId="678CCF5F" w14:textId="77777777" w:rsidR="00BB30F9" w:rsidRPr="00FC3CE8" w:rsidRDefault="00AB2AA5" w:rsidP="00FC3CE8">
      <w:pPr>
        <w:suppressAutoHyphens/>
        <w:spacing w:after="140" w:line="252" w:lineRule="auto"/>
        <w:rPr>
          <w:rFonts w:asciiTheme="majorHAnsi" w:hAnsiTheme="majorHAnsi" w:cstheme="majorHAnsi"/>
          <w:sz w:val="22"/>
          <w:szCs w:val="22"/>
        </w:rPr>
      </w:pPr>
      <w:r>
        <w:rPr>
          <w:color w:val="000000"/>
          <w:sz w:val="22"/>
        </w:rPr>
        <w:t>The REST API returns JSON and uses HTTP status codes to report the result. Public reads support browsing; account tokens protect reservation ownership; administrator tokens protect trip writes and customer management. The API ignores client-supplied role and ownership fields. Table 1 lists the implemented routes.</w:t>
      </w:r>
    </w:p>
    <w:p w14:paraId="1FFC538B" w14:textId="77777777" w:rsidR="00FF26C2" w:rsidRDefault="007969EB">
      <w:pPr>
        <w:keepNext/>
        <w:spacing w:after="140" w:line="252" w:lineRule="auto"/>
      </w:pPr>
      <w:r>
        <w:rPr>
          <w:color w:val="000000"/>
          <w:sz w:val="22"/>
        </w:rPr>
        <w:t>Table 1  Implemented REST endpoints</w:t>
      </w:r>
    </w:p>
    <w:p w14:paraId="2E1DC1C8" w14:textId="77777777" w:rsidR="00BB30F9" w:rsidRPr="00FC3CE8" w:rsidRDefault="00BB30F9" w:rsidP="00FC3CE8">
      <w:pPr>
        <w:suppressAutoHyphens/>
        <w:contextualSpacing/>
        <w:rPr>
          <w:rFonts w:asciiTheme="majorHAnsi" w:hAnsiTheme="majorHAnsi" w:cstheme="majorHAnsi"/>
          <w:sz w:val="22"/>
          <w:szCs w:val="22"/>
        </w:rPr>
      </w:pPr>
    </w:p>
    <w:tbl>
      <w:tblPr>
        <w:tblStyle w:val="a4"/>
        <w:tblW w:w="89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6"/>
        <w:gridCol w:w="1714"/>
        <w:gridCol w:w="2532"/>
        <w:gridCol w:w="3758"/>
      </w:tblGrid>
      <w:tr w:rsidR="00BB30F9" w:rsidRPr="00FC3CE8" w14:paraId="7DDA46E8" w14:textId="77777777" w:rsidTr="00FC3CE8">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DF1F4"/>
            <w:tcMar>
              <w:top w:w="85" w:type="dxa"/>
              <w:left w:w="85" w:type="dxa"/>
              <w:bottom w:w="85" w:type="dxa"/>
              <w:right w:w="85" w:type="dxa"/>
            </w:tcMar>
            <w:vAlign w:val="center"/>
          </w:tcPr>
          <w:p w14:paraId="469FD7AB"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color w:val="000000"/>
                <w:sz w:val="20"/>
                <w:szCs w:val="22"/>
              </w:rPr>
              <w:t>Method</w:t>
            </w:r>
          </w:p>
        </w:tc>
        <w:tc>
          <w:tcPr>
            <w:tcW w:w="1800" w:type="dxa"/>
            <w:tcBorders>
              <w:top w:val="single" w:sz="4" w:space="0" w:color="D9D9D9"/>
              <w:left w:val="single" w:sz="4" w:space="0" w:color="D9D9D9"/>
              <w:bottom w:val="single" w:sz="4" w:space="0" w:color="D9D9D9"/>
              <w:right w:val="single" w:sz="4" w:space="0" w:color="D9D9D9"/>
            </w:tcBorders>
            <w:shd w:val="clear" w:color="auto" w:fill="EDF1F4"/>
            <w:tcMar>
              <w:top w:w="85" w:type="dxa"/>
              <w:left w:w="85" w:type="dxa"/>
              <w:bottom w:w="85" w:type="dxa"/>
              <w:right w:w="85" w:type="dxa"/>
            </w:tcMar>
            <w:vAlign w:val="center"/>
          </w:tcPr>
          <w:p w14:paraId="7D2195EE"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color w:val="000000"/>
                <w:sz w:val="20"/>
                <w:szCs w:val="22"/>
              </w:rPr>
              <w:t>Purpose</w:t>
            </w:r>
          </w:p>
        </w:tc>
        <w:tc>
          <w:tcPr>
            <w:tcW w:w="2664" w:type="dxa"/>
            <w:tcBorders>
              <w:top w:val="single" w:sz="4" w:space="0" w:color="D9D9D9"/>
              <w:left w:val="single" w:sz="4" w:space="0" w:color="D9D9D9"/>
              <w:bottom w:val="single" w:sz="4" w:space="0" w:color="D9D9D9"/>
              <w:right w:val="single" w:sz="4" w:space="0" w:color="D9D9D9"/>
            </w:tcBorders>
            <w:shd w:val="clear" w:color="auto" w:fill="EDF1F4"/>
            <w:tcMar>
              <w:top w:w="85" w:type="dxa"/>
              <w:left w:w="85" w:type="dxa"/>
              <w:bottom w:w="85" w:type="dxa"/>
              <w:right w:w="85" w:type="dxa"/>
            </w:tcMar>
            <w:vAlign w:val="center"/>
          </w:tcPr>
          <w:p w14:paraId="0C81D15C"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color w:val="000000"/>
                <w:sz w:val="20"/>
                <w:szCs w:val="22"/>
              </w:rPr>
              <w:t>URL</w:t>
            </w:r>
          </w:p>
        </w:tc>
        <w:tc>
          <w:tcPr>
            <w:tcW w:w="3960" w:type="dxa"/>
            <w:tcBorders>
              <w:top w:val="single" w:sz="4" w:space="0" w:color="D9D9D9"/>
              <w:left w:val="single" w:sz="4" w:space="0" w:color="D9D9D9"/>
              <w:bottom w:val="single" w:sz="4" w:space="0" w:color="D9D9D9"/>
              <w:right w:val="single" w:sz="4" w:space="0" w:color="D9D9D9"/>
            </w:tcBorders>
            <w:shd w:val="clear" w:color="auto" w:fill="EDF1F4"/>
            <w:tcMar>
              <w:top w:w="85" w:type="dxa"/>
              <w:left w:w="85" w:type="dxa"/>
              <w:bottom w:w="85" w:type="dxa"/>
              <w:right w:w="85" w:type="dxa"/>
            </w:tcMar>
            <w:vAlign w:val="center"/>
          </w:tcPr>
          <w:p w14:paraId="6B4980AC"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color w:val="000000"/>
                <w:sz w:val="20"/>
                <w:szCs w:val="22"/>
              </w:rPr>
              <w:t>Notes</w:t>
            </w:r>
          </w:p>
        </w:tc>
      </w:tr>
      <w:tr w:rsidR="00FF26C2" w14:paraId="51B96D9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9DF3F5F" w14:textId="77777777" w:rsidR="00FF26C2" w:rsidRDefault="007969EB">
            <w:r>
              <w:rPr>
                <w:color w:val="000000"/>
                <w:sz w:val="20"/>
              </w:rPr>
              <w:t>GET</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8EFA8D" w14:textId="77777777" w:rsidR="00FF26C2" w:rsidRDefault="007969EB">
            <w:r>
              <w:rPr>
                <w:color w:val="000000"/>
                <w:sz w:val="20"/>
              </w:rPr>
              <w:t>List trips</w:t>
            </w:r>
          </w:p>
        </w:tc>
        <w:tc>
          <w:tcPr>
            <w:tcW w:w="26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2EC14C" w14:textId="77777777" w:rsidR="00FF26C2" w:rsidRDefault="007969EB">
            <w:r>
              <w:rPr>
                <w:color w:val="000000"/>
                <w:sz w:val="20"/>
              </w:rPr>
              <w:t>/api/trips</w:t>
            </w:r>
          </w:p>
        </w:tc>
        <w:tc>
          <w:tcPr>
            <w:tcW w:w="39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BA64C9" w14:textId="77777777" w:rsidR="00FF26C2" w:rsidRDefault="007969EB">
            <w:r>
              <w:rPr>
                <w:color w:val="000000"/>
                <w:sz w:val="20"/>
              </w:rPr>
              <w:t>Public. 200 array sorted by name; 500 on database failure.</w:t>
            </w:r>
          </w:p>
        </w:tc>
      </w:tr>
      <w:tr w:rsidR="00FF26C2" w14:paraId="4A71E2C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AE8D14" w14:textId="77777777" w:rsidR="00FF26C2" w:rsidRDefault="007969EB">
            <w:r>
              <w:rPr>
                <w:color w:val="000000"/>
                <w:sz w:val="20"/>
              </w:rPr>
              <w:t>GET</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06713D4" w14:textId="77777777" w:rsidR="00FF26C2" w:rsidRDefault="007969EB">
            <w:r>
              <w:rPr>
                <w:color w:val="000000"/>
                <w:sz w:val="20"/>
              </w:rPr>
              <w:t>Read one trip</w:t>
            </w:r>
          </w:p>
        </w:tc>
        <w:tc>
          <w:tcPr>
            <w:tcW w:w="26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708481" w14:textId="77777777" w:rsidR="00FF26C2" w:rsidRDefault="007969EB">
            <w:r>
              <w:rPr>
                <w:color w:val="000000"/>
                <w:sz w:val="20"/>
              </w:rPr>
              <w:t>/api/trips/:tripCode</w:t>
            </w:r>
          </w:p>
        </w:tc>
        <w:tc>
          <w:tcPr>
            <w:tcW w:w="39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098368E" w14:textId="77777777" w:rsidR="00FF26C2" w:rsidRDefault="007969EB">
            <w:r>
              <w:rPr>
                <w:color w:val="000000"/>
                <w:sz w:val="20"/>
              </w:rPr>
              <w:t>Public. 200 object or 404.</w:t>
            </w:r>
          </w:p>
        </w:tc>
      </w:tr>
      <w:tr w:rsidR="00FF26C2" w14:paraId="16DF94C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E164D3B" w14:textId="77777777" w:rsidR="00FF26C2" w:rsidRDefault="007969EB">
            <w:r>
              <w:rPr>
                <w:color w:val="000000"/>
                <w:sz w:val="20"/>
              </w:rPr>
              <w:t>POST</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89D8EDA" w14:textId="77777777" w:rsidR="00FF26C2" w:rsidRDefault="007969EB">
            <w:r>
              <w:rPr>
                <w:color w:val="000000"/>
                <w:sz w:val="20"/>
              </w:rPr>
              <w:t>Create trip</w:t>
            </w:r>
          </w:p>
        </w:tc>
        <w:tc>
          <w:tcPr>
            <w:tcW w:w="26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7E0070" w14:textId="77777777" w:rsidR="00FF26C2" w:rsidRDefault="007969EB">
            <w:r>
              <w:rPr>
                <w:color w:val="000000"/>
                <w:sz w:val="20"/>
              </w:rPr>
              <w:t>/api/trips</w:t>
            </w:r>
          </w:p>
        </w:tc>
        <w:tc>
          <w:tcPr>
            <w:tcW w:w="39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E387DA" w14:textId="77777777" w:rsidR="00FF26C2" w:rsidRDefault="007969EB">
            <w:r>
              <w:rPr>
                <w:color w:val="000000"/>
                <w:sz w:val="20"/>
              </w:rPr>
              <w:t>Admin. 201; 400 invalid input; 409 duplicate code.</w:t>
            </w:r>
          </w:p>
        </w:tc>
      </w:tr>
      <w:tr w:rsidR="00FF26C2" w14:paraId="3863607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5A92CC" w14:textId="77777777" w:rsidR="00FF26C2" w:rsidRDefault="007969EB">
            <w:r>
              <w:rPr>
                <w:color w:val="000000"/>
                <w:sz w:val="20"/>
              </w:rPr>
              <w:t>PUT</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BE580E" w14:textId="77777777" w:rsidR="00FF26C2" w:rsidRDefault="007969EB">
            <w:r>
              <w:rPr>
                <w:color w:val="000000"/>
                <w:sz w:val="20"/>
              </w:rPr>
              <w:t>Update trip</w:t>
            </w:r>
          </w:p>
        </w:tc>
        <w:tc>
          <w:tcPr>
            <w:tcW w:w="26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444D08C" w14:textId="77777777" w:rsidR="00FF26C2" w:rsidRDefault="007969EB">
            <w:r>
              <w:rPr>
                <w:color w:val="000000"/>
                <w:sz w:val="20"/>
              </w:rPr>
              <w:t>/api/trips/:tripCode</w:t>
            </w:r>
          </w:p>
        </w:tc>
        <w:tc>
          <w:tcPr>
            <w:tcW w:w="39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01854B" w14:textId="77777777" w:rsidR="00FF26C2" w:rsidRDefault="007969EB">
            <w:r>
              <w:rPr>
                <w:color w:val="000000"/>
                <w:sz w:val="20"/>
              </w:rPr>
              <w:t>Admin. 200; code cannot change; 400 invalid input; 404 missing trip.</w:t>
            </w:r>
          </w:p>
        </w:tc>
      </w:tr>
      <w:tr w:rsidR="00FF26C2" w14:paraId="0E08D0E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77B2DB" w14:textId="77777777" w:rsidR="00FF26C2" w:rsidRDefault="007969EB">
            <w:r>
              <w:rPr>
                <w:color w:val="000000"/>
                <w:sz w:val="20"/>
              </w:rPr>
              <w:t>DELETE</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15534D" w14:textId="77777777" w:rsidR="00FF26C2" w:rsidRDefault="007969EB">
            <w:r>
              <w:rPr>
                <w:color w:val="000000"/>
                <w:sz w:val="20"/>
              </w:rPr>
              <w:t>Delete trip</w:t>
            </w:r>
          </w:p>
        </w:tc>
        <w:tc>
          <w:tcPr>
            <w:tcW w:w="26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297F5A" w14:textId="77777777" w:rsidR="00FF26C2" w:rsidRDefault="007969EB">
            <w:r>
              <w:rPr>
                <w:color w:val="000000"/>
                <w:sz w:val="20"/>
              </w:rPr>
              <w:t>/api/trips/:tripCode</w:t>
            </w:r>
          </w:p>
        </w:tc>
        <w:tc>
          <w:tcPr>
            <w:tcW w:w="39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2075306" w14:textId="77777777" w:rsidR="00FF26C2" w:rsidRDefault="007969EB">
            <w:r>
              <w:rPr>
                <w:color w:val="000000"/>
                <w:sz w:val="20"/>
              </w:rPr>
              <w:t>Admin. 204 or 404. Existing booking snapshots remain.</w:t>
            </w:r>
          </w:p>
        </w:tc>
      </w:tr>
      <w:tr w:rsidR="00FF26C2" w14:paraId="4542DF88"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4382A5" w14:textId="77777777" w:rsidR="00FF26C2" w:rsidRDefault="007969EB">
            <w:r>
              <w:rPr>
                <w:color w:val="000000"/>
                <w:sz w:val="20"/>
              </w:rPr>
              <w:t>POST</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FF79B0E" w14:textId="77777777" w:rsidR="00FF26C2" w:rsidRDefault="007969EB">
            <w:r>
              <w:rPr>
                <w:color w:val="000000"/>
                <w:sz w:val="20"/>
              </w:rPr>
              <w:t>Register account</w:t>
            </w:r>
          </w:p>
        </w:tc>
        <w:tc>
          <w:tcPr>
            <w:tcW w:w="26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9043AE2" w14:textId="77777777" w:rsidR="00FF26C2" w:rsidRDefault="007969EB">
            <w:r>
              <w:rPr>
                <w:color w:val="000000"/>
                <w:sz w:val="20"/>
              </w:rPr>
              <w:t>/api/register</w:t>
            </w:r>
          </w:p>
        </w:tc>
        <w:tc>
          <w:tcPr>
            <w:tcW w:w="39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253D5ED" w14:textId="77777777" w:rsidR="00FF26C2" w:rsidRDefault="007969EB">
            <w:r>
              <w:rPr>
                <w:color w:val="000000"/>
                <w:sz w:val="20"/>
              </w:rPr>
              <w:t>Public. 201 token; 400 invalid fields; 409 duplicate email. Regular-user role only.</w:t>
            </w:r>
          </w:p>
        </w:tc>
      </w:tr>
      <w:tr w:rsidR="00FF26C2" w14:paraId="3D42A97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186369B" w14:textId="77777777" w:rsidR="00FF26C2" w:rsidRDefault="007969EB">
            <w:r>
              <w:rPr>
                <w:color w:val="000000"/>
                <w:sz w:val="20"/>
              </w:rPr>
              <w:t>POST</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E995C1" w14:textId="77777777" w:rsidR="00FF26C2" w:rsidRDefault="007969EB">
            <w:r>
              <w:rPr>
                <w:color w:val="000000"/>
                <w:sz w:val="20"/>
              </w:rPr>
              <w:t>Log in</w:t>
            </w:r>
          </w:p>
        </w:tc>
        <w:tc>
          <w:tcPr>
            <w:tcW w:w="26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22BE7F" w14:textId="77777777" w:rsidR="00FF26C2" w:rsidRDefault="007969EB">
            <w:r>
              <w:rPr>
                <w:color w:val="000000"/>
                <w:sz w:val="20"/>
              </w:rPr>
              <w:t>/api/login</w:t>
            </w:r>
          </w:p>
        </w:tc>
        <w:tc>
          <w:tcPr>
            <w:tcW w:w="39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F2B627" w14:textId="77777777" w:rsidR="00FF26C2" w:rsidRDefault="007969EB">
            <w:r>
              <w:rPr>
                <w:color w:val="000000"/>
                <w:sz w:val="20"/>
              </w:rPr>
              <w:t>Public. 200 token; 400 missing fields; 401 incorrect credentials.</w:t>
            </w:r>
          </w:p>
        </w:tc>
      </w:tr>
      <w:tr w:rsidR="00FF26C2" w14:paraId="2B01A8F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16D30DF" w14:textId="77777777" w:rsidR="00FF26C2" w:rsidRDefault="007969EB">
            <w:r>
              <w:rPr>
                <w:color w:val="000000"/>
                <w:sz w:val="20"/>
              </w:rPr>
              <w:t>GET</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F8BCA5" w14:textId="77777777" w:rsidR="00FF26C2" w:rsidRDefault="007969EB">
            <w:r>
              <w:rPr>
                <w:color w:val="000000"/>
                <w:sz w:val="20"/>
              </w:rPr>
              <w:t>Read own itinerary</w:t>
            </w:r>
          </w:p>
        </w:tc>
        <w:tc>
          <w:tcPr>
            <w:tcW w:w="26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69D36B" w14:textId="77777777" w:rsidR="00FF26C2" w:rsidRDefault="007969EB">
            <w:r>
              <w:rPr>
                <w:color w:val="000000"/>
                <w:sz w:val="20"/>
              </w:rPr>
              <w:t>/api/reservations</w:t>
            </w:r>
          </w:p>
        </w:tc>
        <w:tc>
          <w:tcPr>
            <w:tcW w:w="39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E082AA" w14:textId="77777777" w:rsidR="00FF26C2" w:rsidRDefault="007969EB">
            <w:r>
              <w:rPr>
                <w:color w:val="000000"/>
                <w:sz w:val="20"/>
              </w:rPr>
              <w:t>Account token. 200 array filtered by authenticated user.</w:t>
            </w:r>
          </w:p>
        </w:tc>
      </w:tr>
      <w:tr w:rsidR="00FF26C2" w14:paraId="7F20A06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9BB290C" w14:textId="77777777" w:rsidR="00FF26C2" w:rsidRDefault="007969EB">
            <w:r>
              <w:rPr>
                <w:color w:val="000000"/>
                <w:sz w:val="20"/>
              </w:rPr>
              <w:t>POST</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22A919" w14:textId="77777777" w:rsidR="00FF26C2" w:rsidRDefault="007969EB">
            <w:r>
              <w:rPr>
                <w:color w:val="000000"/>
                <w:sz w:val="20"/>
              </w:rPr>
              <w:t>Book package</w:t>
            </w:r>
          </w:p>
        </w:tc>
        <w:tc>
          <w:tcPr>
            <w:tcW w:w="26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BDE1BF" w14:textId="77777777" w:rsidR="00FF26C2" w:rsidRDefault="007969EB">
            <w:r>
              <w:rPr>
                <w:color w:val="000000"/>
                <w:sz w:val="20"/>
              </w:rPr>
              <w:t>/api/reservations</w:t>
            </w:r>
          </w:p>
        </w:tc>
        <w:tc>
          <w:tcPr>
            <w:tcW w:w="39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8A4909" w14:textId="77777777" w:rsidR="00FF26C2" w:rsidRDefault="007969EB">
            <w:r>
              <w:rPr>
                <w:color w:val="000000"/>
                <w:sz w:val="20"/>
              </w:rPr>
              <w:t>Account token. Send tripCode. 201 snapshot; 404 missing trip; 409 duplicate booking.</w:t>
            </w:r>
          </w:p>
        </w:tc>
      </w:tr>
      <w:tr w:rsidR="00FF26C2" w14:paraId="7D4100E5"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1B784B6" w14:textId="77777777" w:rsidR="00FF26C2" w:rsidRDefault="007969EB">
            <w:r>
              <w:rPr>
                <w:color w:val="000000"/>
                <w:sz w:val="20"/>
              </w:rPr>
              <w:t>DELETE</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6B1190" w14:textId="77777777" w:rsidR="00FF26C2" w:rsidRDefault="007969EB">
            <w:r>
              <w:rPr>
                <w:color w:val="000000"/>
                <w:sz w:val="20"/>
              </w:rPr>
              <w:t>Cancel own booking</w:t>
            </w:r>
          </w:p>
        </w:tc>
        <w:tc>
          <w:tcPr>
            <w:tcW w:w="26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8D73D0" w14:textId="77777777" w:rsidR="00FF26C2" w:rsidRDefault="007969EB">
            <w:r>
              <w:rPr>
                <w:color w:val="000000"/>
                <w:sz w:val="20"/>
              </w:rPr>
              <w:t>/api/reservations/:id</w:t>
            </w:r>
          </w:p>
        </w:tc>
        <w:tc>
          <w:tcPr>
            <w:tcW w:w="39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3A0DCBC" w14:textId="77777777" w:rsidR="00FF26C2" w:rsidRDefault="007969EB">
            <w:r>
              <w:rPr>
                <w:color w:val="000000"/>
                <w:sz w:val="20"/>
              </w:rPr>
              <w:t>Account token. 200 cancelled record; 400 invalid ID; 404 missing or other owner.</w:t>
            </w:r>
          </w:p>
        </w:tc>
      </w:tr>
      <w:tr w:rsidR="00FF26C2" w14:paraId="3515A02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1CC40E9" w14:textId="77777777" w:rsidR="00FF26C2" w:rsidRDefault="007969EB">
            <w:r>
              <w:rPr>
                <w:color w:val="000000"/>
                <w:sz w:val="20"/>
              </w:rPr>
              <w:t>GET</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3E2FDE4" w14:textId="77777777" w:rsidR="00FF26C2" w:rsidRDefault="007969EB">
            <w:r>
              <w:rPr>
                <w:color w:val="000000"/>
                <w:sz w:val="20"/>
              </w:rPr>
              <w:t>List customers</w:t>
            </w:r>
          </w:p>
        </w:tc>
        <w:tc>
          <w:tcPr>
            <w:tcW w:w="26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32E619" w14:textId="77777777" w:rsidR="00FF26C2" w:rsidRDefault="007969EB">
            <w:r>
              <w:rPr>
                <w:color w:val="000000"/>
                <w:sz w:val="20"/>
              </w:rPr>
              <w:t>/api/users</w:t>
            </w:r>
          </w:p>
        </w:tc>
        <w:tc>
          <w:tcPr>
            <w:tcW w:w="39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B237DB" w14:textId="77777777" w:rsidR="00FF26C2" w:rsidRDefault="007969EB">
            <w:r>
              <w:rPr>
                <w:color w:val="000000"/>
                <w:sz w:val="20"/>
              </w:rPr>
              <w:t>Admin. 200 regular-user profiles only; no password hashes.</w:t>
            </w:r>
          </w:p>
        </w:tc>
      </w:tr>
      <w:tr w:rsidR="00FF26C2" w14:paraId="6EC6383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AED377" w14:textId="77777777" w:rsidR="00FF26C2" w:rsidRDefault="007969EB">
            <w:r>
              <w:rPr>
                <w:color w:val="000000"/>
                <w:sz w:val="20"/>
              </w:rPr>
              <w:t>PUT</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2F32C08" w14:textId="77777777" w:rsidR="00FF26C2" w:rsidRDefault="007969EB">
            <w:r>
              <w:rPr>
                <w:color w:val="000000"/>
                <w:sz w:val="20"/>
              </w:rPr>
              <w:t>Update customer</w:t>
            </w:r>
          </w:p>
        </w:tc>
        <w:tc>
          <w:tcPr>
            <w:tcW w:w="26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ED2AC4" w14:textId="77777777" w:rsidR="00FF26C2" w:rsidRDefault="007969EB">
            <w:r>
              <w:rPr>
                <w:color w:val="000000"/>
                <w:sz w:val="20"/>
              </w:rPr>
              <w:t>/api/users/:id</w:t>
            </w:r>
          </w:p>
        </w:tc>
        <w:tc>
          <w:tcPr>
            <w:tcW w:w="39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8E5E59" w14:textId="77777777" w:rsidR="00FF26C2" w:rsidRDefault="007969EB">
            <w:r>
              <w:rPr>
                <w:color w:val="000000"/>
                <w:sz w:val="20"/>
              </w:rPr>
              <w:t>Admin. Name and email only. 200; 400 invalid input; 404; 409 duplicate email.</w:t>
            </w:r>
          </w:p>
        </w:tc>
      </w:tr>
      <w:tr w:rsidR="00FF26C2" w14:paraId="36FA219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66DB63" w14:textId="77777777" w:rsidR="00FF26C2" w:rsidRDefault="007969EB">
            <w:r>
              <w:rPr>
                <w:color w:val="000000"/>
                <w:sz w:val="20"/>
              </w:rPr>
              <w:t>DELETE</w:t>
            </w:r>
          </w:p>
        </w:tc>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FB3D4F" w14:textId="77777777" w:rsidR="00FF26C2" w:rsidRDefault="007969EB">
            <w:r>
              <w:rPr>
                <w:color w:val="000000"/>
                <w:sz w:val="20"/>
              </w:rPr>
              <w:t>Delete customer</w:t>
            </w:r>
          </w:p>
        </w:tc>
        <w:tc>
          <w:tcPr>
            <w:tcW w:w="266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26BB918" w14:textId="77777777" w:rsidR="00FF26C2" w:rsidRDefault="007969EB">
            <w:r>
              <w:rPr>
                <w:color w:val="000000"/>
                <w:sz w:val="20"/>
              </w:rPr>
              <w:t>/api/users/:id</w:t>
            </w:r>
          </w:p>
        </w:tc>
        <w:tc>
          <w:tcPr>
            <w:tcW w:w="39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A8ACCD" w14:textId="77777777" w:rsidR="00FF26C2" w:rsidRDefault="007969EB">
            <w:r>
              <w:rPr>
                <w:color w:val="000000"/>
                <w:sz w:val="20"/>
              </w:rPr>
              <w:t>Admin. 204; removes associated reservations; cannot remove an administrator.</w:t>
            </w:r>
          </w:p>
        </w:tc>
      </w:tr>
    </w:tbl>
    <w:p w14:paraId="34E6A380" w14:textId="77777777" w:rsidR="00BB30F9" w:rsidRPr="00FC3CE8" w:rsidRDefault="00BB30F9" w:rsidP="00FC3CE8">
      <w:pPr>
        <w:suppressAutoHyphens/>
        <w:contextualSpacing/>
        <w:rPr>
          <w:rFonts w:asciiTheme="majorHAnsi" w:hAnsiTheme="majorHAnsi" w:cstheme="majorHAnsi"/>
          <w:b/>
          <w:sz w:val="22"/>
          <w:szCs w:val="22"/>
        </w:rPr>
      </w:pPr>
    </w:p>
    <w:bookmarkStart w:id="16" w:name="_heading=h.4h5b3qv007h8" w:colFirst="0" w:colLast="0"/>
    <w:bookmarkStart w:id="17" w:name="_Toc242620168"/>
    <w:bookmarkEnd w:id="16"/>
    <w:p w14:paraId="0F1B2797" w14:textId="77777777" w:rsidR="00BB30F9" w:rsidRPr="00FC3CE8" w:rsidRDefault="007969EB" w:rsidP="00FC3CE8">
      <w:pPr>
        <w:pStyle w:val="Heading2"/>
        <w:keepNext/>
        <w:pageBreakBefore/>
        <w:suppressAutoHyphens/>
        <w:contextualSpacing/>
        <w:rPr>
          <w:rFonts w:asciiTheme="majorHAnsi" w:hAnsiTheme="majorHAnsi" w:cstheme="majorHAnsi"/>
        </w:rPr>
      </w:pPr>
      <w:sdt>
        <w:sdtPr>
          <w:rPr>
            <w:rFonts w:asciiTheme="majorHAnsi" w:hAnsiTheme="majorHAnsi" w:cstheme="majorHAnsi"/>
          </w:rPr>
          <w:tag w:val="goog_rdk_0"/>
          <w:id w:val="218947832"/>
        </w:sdtPr>
        <w:sdtEndPr/>
        <w:sdtContent/>
      </w:sdt>
      <w:r w:rsidR="002C3E3A" w:rsidRPr="00FC3CE8">
        <w:rPr>
          <w:rFonts w:asciiTheme="majorHAnsi" w:hAnsiTheme="majorHAnsi" w:cstheme="majorHAnsi"/>
          <w:color w:val="000000"/>
        </w:rPr>
        <w:t>The User Interface</w:t>
      </w:r>
      <w:bookmarkEnd w:id="17"/>
    </w:p>
    <w:p w14:paraId="1FCA8747" w14:textId="77777777" w:rsidR="00FC3CE8" w:rsidRDefault="00FC3CE8" w:rsidP="00FC3CE8">
      <w:pPr>
        <w:suppressAutoHyphens/>
        <w:contextualSpacing/>
        <w:rPr>
          <w:rFonts w:asciiTheme="majorHAnsi" w:hAnsiTheme="majorHAnsi" w:cstheme="majorHAnsi"/>
          <w:sz w:val="22"/>
          <w:szCs w:val="22"/>
        </w:rPr>
      </w:pPr>
    </w:p>
    <w:p w14:paraId="37B463D8" w14:textId="77777777" w:rsidR="00BB30F9" w:rsidRPr="00FC3CE8" w:rsidRDefault="00AB2AA5" w:rsidP="00FC3CE8">
      <w:pPr>
        <w:suppressAutoHyphens/>
        <w:spacing w:after="140" w:line="252" w:lineRule="auto"/>
        <w:rPr>
          <w:rFonts w:asciiTheme="majorHAnsi" w:hAnsiTheme="majorHAnsi" w:cstheme="majorHAnsi"/>
          <w:sz w:val="22"/>
          <w:szCs w:val="22"/>
        </w:rPr>
      </w:pPr>
      <w:r>
        <w:rPr>
          <w:color w:val="000000"/>
          <w:sz w:val="22"/>
        </w:rPr>
        <w:t>The following screenshots show the completed trip workflow after administrator login. Secure Island Escape is an additional tour created through the SPA, rather than a static page entry. The edit screen loads its stored fields, and the update screen confirms the saved change to Updated Secure Escape.</w:t>
      </w:r>
    </w:p>
    <w:p w14:paraId="1E672006" w14:textId="77777777" w:rsidR="00FF26C2" w:rsidRDefault="007969EB">
      <w:pPr>
        <w:pStyle w:val="Heading3"/>
        <w:keepNext/>
      </w:pPr>
      <w:bookmarkStart w:id="18" w:name="_Toc242620169"/>
      <w:r>
        <w:rPr>
          <w:color w:val="000000"/>
        </w:rPr>
        <w:t>Added Trip</w:t>
      </w:r>
      <w:bookmarkEnd w:id="18"/>
    </w:p>
    <w:p w14:paraId="754455C0" w14:textId="77777777" w:rsidR="00FF26C2" w:rsidRDefault="007969EB">
      <w:pPr>
        <w:keepNext/>
        <w:jc w:val="center"/>
      </w:pPr>
      <w:r>
        <w:rPr>
          <w:noProof/>
        </w:rPr>
        <w:drawing>
          <wp:inline distT="0" distB="0" distL="0" distR="0" wp14:anchorId="1C5573EF" wp14:editId="154D466F">
            <wp:extent cx="5760720" cy="53766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authenticated-crud.png"/>
                    <pic:cNvPicPr/>
                  </pic:nvPicPr>
                  <pic:blipFill>
                    <a:blip r:embed="rId17"/>
                    <a:stretch>
                      <a:fillRect/>
                    </a:stretch>
                  </pic:blipFill>
                  <pic:spPr>
                    <a:xfrm>
                      <a:off x="0" y="0"/>
                      <a:ext cx="5760720" cy="5376672"/>
                    </a:xfrm>
                    <a:prstGeom prst="rect">
                      <a:avLst/>
                    </a:prstGeom>
                  </pic:spPr>
                </pic:pic>
              </a:graphicData>
            </a:graphic>
          </wp:inline>
        </w:drawing>
      </w:r>
    </w:p>
    <w:p w14:paraId="599AA334" w14:textId="77777777" w:rsidR="00FF26C2" w:rsidRDefault="007969EB">
      <w:pPr>
        <w:spacing w:after="140" w:line="252" w:lineRule="auto"/>
      </w:pPr>
      <w:r>
        <w:rPr>
          <w:color w:val="000000"/>
          <w:sz w:val="22"/>
        </w:rPr>
        <w:t>Figure 4  Added trip and authenticated CRUD controls</w:t>
      </w:r>
    </w:p>
    <w:p w14:paraId="1C73F6DB" w14:textId="77777777" w:rsidR="00FF26C2" w:rsidRDefault="007969EB">
      <w:pPr>
        <w:pStyle w:val="Heading3"/>
        <w:keepNext/>
        <w:pageBreakBefore/>
      </w:pPr>
      <w:bookmarkStart w:id="19" w:name="_Toc242620170"/>
      <w:r>
        <w:rPr>
          <w:color w:val="000000"/>
        </w:rPr>
        <w:lastRenderedPageBreak/>
        <w:t>Edit Screen</w:t>
      </w:r>
      <w:bookmarkEnd w:id="19"/>
    </w:p>
    <w:p w14:paraId="27D1F7CB" w14:textId="77777777" w:rsidR="00FF26C2" w:rsidRDefault="007969EB">
      <w:pPr>
        <w:keepNext/>
        <w:jc w:val="center"/>
      </w:pPr>
      <w:r>
        <w:rPr>
          <w:noProof/>
        </w:rPr>
        <w:drawing>
          <wp:inline distT="0" distB="0" distL="0" distR="0" wp14:anchorId="5093C30D" wp14:editId="4FAEA270">
            <wp:extent cx="5760720" cy="4000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edit-screen.png"/>
                    <pic:cNvPicPr/>
                  </pic:nvPicPr>
                  <pic:blipFill>
                    <a:blip r:embed="rId18"/>
                    <a:stretch>
                      <a:fillRect/>
                    </a:stretch>
                  </pic:blipFill>
                  <pic:spPr>
                    <a:xfrm>
                      <a:off x="0" y="0"/>
                      <a:ext cx="5760720" cy="4000500"/>
                    </a:xfrm>
                    <a:prstGeom prst="rect">
                      <a:avLst/>
                    </a:prstGeom>
                  </pic:spPr>
                </pic:pic>
              </a:graphicData>
            </a:graphic>
          </wp:inline>
        </w:drawing>
      </w:r>
    </w:p>
    <w:p w14:paraId="3D1BDE1E" w14:textId="77777777" w:rsidR="00FF26C2" w:rsidRDefault="007969EB">
      <w:pPr>
        <w:spacing w:after="140" w:line="252" w:lineRule="auto"/>
      </w:pPr>
      <w:r>
        <w:rPr>
          <w:color w:val="000000"/>
          <w:sz w:val="22"/>
        </w:rPr>
        <w:t>Figure 5  Edit form preloaded from GET /api/trips/:tripCode</w:t>
      </w:r>
    </w:p>
    <w:p w14:paraId="712507A7" w14:textId="77777777" w:rsidR="00FF26C2" w:rsidRDefault="007969EB">
      <w:pPr>
        <w:pStyle w:val="Heading3"/>
        <w:keepNext/>
        <w:pageBreakBefore/>
      </w:pPr>
      <w:bookmarkStart w:id="20" w:name="_Toc242620171"/>
      <w:r>
        <w:rPr>
          <w:color w:val="000000"/>
        </w:rPr>
        <w:lastRenderedPageBreak/>
        <w:t>Saved Update</w:t>
      </w:r>
      <w:bookmarkEnd w:id="20"/>
    </w:p>
    <w:p w14:paraId="34A37AF1" w14:textId="77777777" w:rsidR="00FF26C2" w:rsidRDefault="007969EB">
      <w:pPr>
        <w:keepNext/>
        <w:jc w:val="center"/>
      </w:pPr>
      <w:r>
        <w:rPr>
          <w:noProof/>
        </w:rPr>
        <w:drawing>
          <wp:inline distT="0" distB="0" distL="0" distR="0" wp14:anchorId="799A7EEC" wp14:editId="37041494">
            <wp:extent cx="5760720" cy="537667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update-persisted.png"/>
                    <pic:cNvPicPr/>
                  </pic:nvPicPr>
                  <pic:blipFill>
                    <a:blip r:embed="rId19"/>
                    <a:stretch>
                      <a:fillRect/>
                    </a:stretch>
                  </pic:blipFill>
                  <pic:spPr>
                    <a:xfrm>
                      <a:off x="0" y="0"/>
                      <a:ext cx="5760720" cy="5376672"/>
                    </a:xfrm>
                    <a:prstGeom prst="rect">
                      <a:avLst/>
                    </a:prstGeom>
                  </pic:spPr>
                </pic:pic>
              </a:graphicData>
            </a:graphic>
          </wp:inline>
        </w:drawing>
      </w:r>
    </w:p>
    <w:p w14:paraId="7EB05154" w14:textId="77777777" w:rsidR="00FF26C2" w:rsidRDefault="007969EB">
      <w:pPr>
        <w:spacing w:after="140" w:line="252" w:lineRule="auto"/>
      </w:pPr>
      <w:r>
        <w:rPr>
          <w:color w:val="000000"/>
          <w:sz w:val="22"/>
        </w:rPr>
        <w:t>Figure 6  Updated trip retrieved again after a page refresh</w:t>
      </w:r>
    </w:p>
    <w:p w14:paraId="4D2D054A" w14:textId="77777777" w:rsidR="00AB2AA5" w:rsidRPr="00FC3CE8" w:rsidRDefault="00AB2AA5" w:rsidP="00FC3CE8">
      <w:pPr>
        <w:suppressAutoHyphens/>
        <w:contextualSpacing/>
        <w:rPr>
          <w:rFonts w:asciiTheme="majorHAnsi" w:hAnsiTheme="majorHAnsi" w:cstheme="majorHAnsi"/>
          <w:sz w:val="22"/>
          <w:szCs w:val="22"/>
        </w:rPr>
      </w:pPr>
    </w:p>
    <w:p w14:paraId="5330D8CD" w14:textId="77777777" w:rsidR="00FF26C2" w:rsidRDefault="007969EB">
      <w:pPr>
        <w:pStyle w:val="Heading3"/>
        <w:keepNext/>
        <w:pageBreakBefore/>
      </w:pPr>
      <w:bookmarkStart w:id="21" w:name="_Toc242620172"/>
      <w:r>
        <w:rPr>
          <w:color w:val="000000"/>
        </w:rPr>
        <w:lastRenderedPageBreak/>
        <w:t>Angular and Express Structure</w:t>
      </w:r>
      <w:bookmarkEnd w:id="21"/>
    </w:p>
    <w:p w14:paraId="13FA000D" w14:textId="77777777" w:rsidR="00BB30F9" w:rsidRDefault="002C3E3A" w:rsidP="00972DAD">
      <w:pPr>
        <w:suppressAutoHyphens/>
        <w:spacing w:after="140" w:line="252" w:lineRule="auto"/>
        <w:rPr>
          <w:rFonts w:asciiTheme="majorHAnsi" w:hAnsiTheme="majorHAnsi" w:cstheme="majorHAnsi"/>
          <w:sz w:val="22"/>
          <w:szCs w:val="22"/>
        </w:rPr>
      </w:pPr>
      <w:r>
        <w:rPr>
          <w:color w:val="000000"/>
          <w:sz w:val="22"/>
        </w:rPr>
        <w:t>Angular groups the SPA under app_admin/src/app. Each component has a TypeScript class and an HTML template. app.routes.ts maps the trip list, add form, edit form, login page, and customer page. TripDataService centralizes HTTP requests, and AuthenticationService manages the session. Reactive forms provide required-field validation, signals update the view, and reusable trip cards keep list behavior consistent.</w:t>
      </w:r>
    </w:p>
    <w:p w14:paraId="78E0A273" w14:textId="77777777" w:rsidR="00FF26C2" w:rsidRDefault="007969EB">
      <w:pPr>
        <w:spacing w:after="140" w:line="252" w:lineRule="auto"/>
      </w:pPr>
      <w:r>
        <w:rPr>
          <w:color w:val="000000"/>
          <w:sz w:val="22"/>
        </w:rPr>
        <w:t>Express uses a different structure because it handles requests on the server. app_server contains customer routes, controllers, and Handlebars views. app_api contains REST routes, controllers, and Mongoose models. public contains static pages, images, CSS, and the customer account script. app.js connects those parts and serves the compiled Angular app under /admin. The public travel controller renders a complete HTML document; Angular changes views and updates cards without downloading a new HTML document f</w:t>
      </w:r>
      <w:r>
        <w:rPr>
          <w:color w:val="000000"/>
          <w:sz w:val="22"/>
        </w:rPr>
        <w:t>or each action.</w:t>
      </w:r>
    </w:p>
    <w:p w14:paraId="5CC50AAA" w14:textId="77777777" w:rsidR="00FF26C2" w:rsidRDefault="007969EB">
      <w:pPr>
        <w:spacing w:after="140" w:line="252" w:lineRule="auto"/>
      </w:pPr>
      <w:r>
        <w:rPr>
          <w:color w:val="000000"/>
          <w:sz w:val="22"/>
        </w:rPr>
        <w:t>The SPA provides immediate loading, validation, success, and error feedback. It also preloads edit fields, confirms deletion, and updates lists after a saved change. Its tradeoffs are a larger initial JavaScript download and more browser state to manage. Customer account and itinerary pages use a smaller JavaScript script for API interaction while keeping the Express and Handlebars structure.</w:t>
      </w:r>
    </w:p>
    <w:p w14:paraId="0E370363" w14:textId="77777777" w:rsidR="00FF26C2" w:rsidRDefault="007969EB">
      <w:pPr>
        <w:pStyle w:val="Heading3"/>
        <w:keepNext/>
      </w:pPr>
      <w:bookmarkStart w:id="22" w:name="_Toc242620173"/>
      <w:r>
        <w:rPr>
          <w:color w:val="000000"/>
        </w:rPr>
        <w:t>Testing GET and PUT</w:t>
      </w:r>
      <w:bookmarkEnd w:id="22"/>
    </w:p>
    <w:p w14:paraId="6F89A875" w14:textId="77777777" w:rsidR="00FF26C2" w:rsidRDefault="007969EB">
      <w:pPr>
        <w:spacing w:after="140" w:line="252" w:lineRule="auto"/>
      </w:pPr>
      <w:r>
        <w:rPr>
          <w:color w:val="000000"/>
          <w:sz w:val="22"/>
        </w:rPr>
        <w:t>GET testing checked the JSON trip collection, the rendered Angular cards, and the selected trip loaded into the edit form. PUT testing changed Secure Island Escape to Updated Secure Escape through that form. The browser check confirmed the API response, the MongoDB record, the updated card after refresh, and the changed name on the public /travel page. This checks the entire path from the interface to storage and back, rather than accepting a success message alone.</w:t>
      </w:r>
    </w:p>
    <w:p w14:paraId="0F1072E3" w14:textId="77777777" w:rsidR="00FF26C2" w:rsidRDefault="007969EB">
      <w:pPr>
        <w:spacing w:after="140" w:line="252" w:lineRule="auto"/>
      </w:pPr>
      <w:r>
        <w:rPr>
          <w:color w:val="000000"/>
          <w:sz w:val="22"/>
        </w:rPr>
        <w:t>Testing also covered missing fields, invalid dates, duplicate codes, missing trips, unsupported description HTML, incorrect passwords, expired or tampered tokens, and direct access to protected endpoints. Regular users cannot change trips or list customers. Reservations are assigned from the verified account instead of a submitted user ID, and another customer cannot read or cancel them. Removing a customer also removes their reservations and invalidates their access.</w:t>
      </w:r>
    </w:p>
    <w:p w14:paraId="051434FA" w14:textId="77777777" w:rsidR="00FF26C2" w:rsidRDefault="007969EB">
      <w:pPr>
        <w:spacing w:after="140" w:line="252" w:lineRule="auto"/>
      </w:pPr>
      <w:r>
        <w:rPr>
          <w:color w:val="000000"/>
          <w:sz w:val="22"/>
        </w:rPr>
        <w:t>Final results were 23 passing backend integration tests, 16 passing Angular tests, and 45 passing Postman assertions across 31 requests. Newman ran the Postman collection against an isolated server. Chrome testing verified trip CRUD, customer registration and login, location and price search, booking persistence, cancellation, customer editing and deletion, guarded URLs, logout, and the mobile login layout. No browser script errors occurred. Screenshots and machine-readable results are included in the appli</w:t>
      </w:r>
      <w:r>
        <w:rPr>
          <w:color w:val="000000"/>
          <w:sz w:val="22"/>
        </w:rPr>
        <w:t>cation ZIP.</w:t>
      </w:r>
    </w:p>
    <w:p w14:paraId="73410B5F" w14:textId="77777777" w:rsidR="00FF26C2" w:rsidRDefault="007969EB">
      <w:pPr>
        <w:pStyle w:val="Heading3"/>
        <w:keepNext/>
        <w:pageBreakBefore/>
      </w:pPr>
      <w:bookmarkStart w:id="23" w:name="_Toc242620174"/>
      <w:r>
        <w:rPr>
          <w:color w:val="000000"/>
        </w:rPr>
        <w:lastRenderedPageBreak/>
        <w:t>Customer and Administrator Evidence</w:t>
      </w:r>
      <w:bookmarkEnd w:id="23"/>
    </w:p>
    <w:p w14:paraId="215E3054" w14:textId="77777777" w:rsidR="00FF26C2" w:rsidRDefault="007969EB">
      <w:pPr>
        <w:spacing w:after="140" w:line="252" w:lineRule="auto"/>
      </w:pPr>
      <w:r>
        <w:rPr>
          <w:color w:val="000000"/>
          <w:sz w:val="22"/>
        </w:rPr>
        <w:t>The customer itinerary stores the selected package with its departure date, resort, duration, price, and reservation status. The administrator customer page updates names and email addresses without exposing password material. The complete search, booking, and customer-management screenshots are included in test/evidence/final-project.</w:t>
      </w:r>
    </w:p>
    <w:p w14:paraId="3570C0E3" w14:textId="77777777" w:rsidR="00FF26C2" w:rsidRDefault="007969EB">
      <w:pPr>
        <w:keepNext/>
        <w:jc w:val="center"/>
      </w:pPr>
      <w:r>
        <w:rPr>
          <w:noProof/>
        </w:rPr>
        <w:drawing>
          <wp:inline distT="0" distB="0" distL="0" distR="0" wp14:anchorId="32963A86" wp14:editId="484FE877">
            <wp:extent cx="5166360" cy="512330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ustomer-itinerary.png"/>
                    <pic:cNvPicPr/>
                  </pic:nvPicPr>
                  <pic:blipFill>
                    <a:blip r:embed="rId20"/>
                    <a:stretch>
                      <a:fillRect/>
                    </a:stretch>
                  </pic:blipFill>
                  <pic:spPr>
                    <a:xfrm>
                      <a:off x="0" y="0"/>
                      <a:ext cx="5166360" cy="5123307"/>
                    </a:xfrm>
                    <a:prstGeom prst="rect">
                      <a:avLst/>
                    </a:prstGeom>
                  </pic:spPr>
                </pic:pic>
              </a:graphicData>
            </a:graphic>
          </wp:inline>
        </w:drawing>
      </w:r>
    </w:p>
    <w:p w14:paraId="41A48B0C" w14:textId="77777777" w:rsidR="00FF26C2" w:rsidRDefault="007969EB">
      <w:pPr>
        <w:spacing w:after="140" w:line="252" w:lineRule="auto"/>
      </w:pPr>
      <w:r>
        <w:rPr>
          <w:color w:val="000000"/>
          <w:sz w:val="22"/>
        </w:rPr>
        <w:t>Figure 7  Customer itinerary retrieved after booking and refresh</w:t>
      </w:r>
    </w:p>
    <w:p w14:paraId="6077293E" w14:textId="77777777" w:rsidR="00FF26C2" w:rsidRDefault="007969EB">
      <w:pPr>
        <w:pStyle w:val="Heading3"/>
        <w:keepNext/>
        <w:pageBreakBefore/>
      </w:pPr>
      <w:bookmarkStart w:id="24" w:name="_Toc242620175"/>
      <w:r>
        <w:rPr>
          <w:color w:val="000000"/>
        </w:rPr>
        <w:lastRenderedPageBreak/>
        <w:t>Customer Management</w:t>
      </w:r>
      <w:bookmarkEnd w:id="24"/>
    </w:p>
    <w:p w14:paraId="56762037" w14:textId="77777777" w:rsidR="00FF26C2" w:rsidRDefault="007969EB">
      <w:pPr>
        <w:spacing w:after="140" w:line="252" w:lineRule="auto"/>
      </w:pPr>
      <w:r>
        <w:rPr>
          <w:color w:val="000000"/>
          <w:sz w:val="22"/>
        </w:rPr>
        <w:t>The customer list shows the saved name and email after an authorized update. Deleting the account requires a second confirmation and removes its reservations. The browser test verified both operations and confirmed that the deleted account was no longer present in MongoDB.</w:t>
      </w:r>
    </w:p>
    <w:p w14:paraId="0CBEBF04" w14:textId="77777777" w:rsidR="00FF26C2" w:rsidRDefault="007969EB">
      <w:pPr>
        <w:keepNext/>
        <w:jc w:val="center"/>
      </w:pPr>
      <w:r>
        <w:rPr>
          <w:noProof/>
        </w:rPr>
        <w:drawing>
          <wp:inline distT="0" distB="0" distL="0" distR="0" wp14:anchorId="3C960981" wp14:editId="62F75F65">
            <wp:extent cx="5166360" cy="39465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admin-customers.png"/>
                    <pic:cNvPicPr/>
                  </pic:nvPicPr>
                  <pic:blipFill>
                    <a:blip r:embed="rId21"/>
                    <a:stretch>
                      <a:fillRect/>
                    </a:stretch>
                  </pic:blipFill>
                  <pic:spPr>
                    <a:xfrm>
                      <a:off x="0" y="0"/>
                      <a:ext cx="5166360" cy="3946525"/>
                    </a:xfrm>
                    <a:prstGeom prst="rect">
                      <a:avLst/>
                    </a:prstGeom>
                  </pic:spPr>
                </pic:pic>
              </a:graphicData>
            </a:graphic>
          </wp:inline>
        </w:drawing>
      </w:r>
    </w:p>
    <w:p w14:paraId="0CB2B88D" w14:textId="77777777" w:rsidR="00FF26C2" w:rsidRDefault="007969EB">
      <w:pPr>
        <w:spacing w:after="140" w:line="252" w:lineRule="auto"/>
      </w:pPr>
      <w:r>
        <w:rPr>
          <w:color w:val="000000"/>
          <w:sz w:val="22"/>
        </w:rPr>
        <w:t>Figure 8  Administrator customer management after a saved update</w:t>
      </w:r>
    </w:p>
    <w:p w14:paraId="3F5EA043" w14:textId="77777777" w:rsidR="00972DAD" w:rsidRDefault="00972DAD" w:rsidP="00FC3CE8">
      <w:pPr>
        <w:suppressAutoHyphens/>
        <w:contextualSpacing/>
        <w:rPr>
          <w:rFonts w:asciiTheme="majorHAnsi" w:hAnsiTheme="majorHAnsi" w:cstheme="majorHAnsi"/>
          <w:sz w:val="22"/>
          <w:szCs w:val="22"/>
        </w:rPr>
      </w:pPr>
    </w:p>
    <w:sectPr w:rsidR="00972DAD">
      <w:footerReference w:type="even" r:id="rId22"/>
      <w:footerReference w:type="default" r:id="rId2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5C93C" w14:textId="77777777" w:rsidR="007969EB" w:rsidRDefault="007969EB">
      <w:r>
        <w:separator/>
      </w:r>
    </w:p>
  </w:endnote>
  <w:endnote w:type="continuationSeparator" w:id="0">
    <w:p w14:paraId="6A5B4B04" w14:textId="77777777" w:rsidR="007969EB" w:rsidRDefault="007969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A6300" w14:textId="77777777" w:rsidR="00BB30F9" w:rsidRDefault="00BB30F9">
    <w:pPr>
      <w:pBdr>
        <w:top w:val="nil"/>
        <w:left w:val="nil"/>
        <w:bottom w:val="nil"/>
        <w:right w:val="nil"/>
        <w:between w:val="nil"/>
      </w:pBdr>
      <w:tabs>
        <w:tab w:val="center" w:pos="4680"/>
        <w:tab w:val="right" w:pos="9360"/>
      </w:tabs>
      <w:jc w:val="right"/>
      <w:rPr>
        <w:color w:val="000000"/>
      </w:rPr>
    </w:pPr>
  </w:p>
  <w:p w14:paraId="1034D364" w14:textId="77777777" w:rsidR="00BB30F9" w:rsidRDefault="00BB30F9">
    <w:pPr>
      <w:pBdr>
        <w:top w:val="nil"/>
        <w:left w:val="nil"/>
        <w:bottom w:val="nil"/>
        <w:right w:val="nil"/>
        <w:between w:val="nil"/>
      </w:pBdr>
      <w:tabs>
        <w:tab w:val="center" w:pos="4680"/>
        <w:tab w:val="right" w:pos="9360"/>
      </w:tabs>
      <w:ind w:right="360"/>
      <w:rPr>
        <w:color w:val="000000"/>
      </w:rPr>
    </w:pPr>
  </w:p>
  <w:p w14:paraId="559E5561" w14:textId="77777777" w:rsidR="00BB30F9" w:rsidRDefault="002C3E3A">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4EEB2" w14:textId="77777777" w:rsidR="00BB30F9" w:rsidRDefault="002C3E3A">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14:paraId="2B35E9C6" w14:textId="77777777" w:rsidR="00BB30F9" w:rsidRDefault="00BB30F9">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5FE67" w14:textId="77777777" w:rsidR="007969EB" w:rsidRDefault="007969EB">
      <w:r>
        <w:separator/>
      </w:r>
    </w:p>
  </w:footnote>
  <w:footnote w:type="continuationSeparator" w:id="0">
    <w:p w14:paraId="5495709C" w14:textId="77777777" w:rsidR="007969EB" w:rsidRDefault="007969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62461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F9"/>
    <w:rsid w:val="0009063F"/>
    <w:rsid w:val="000E6E91"/>
    <w:rsid w:val="002C3E3A"/>
    <w:rsid w:val="00330643"/>
    <w:rsid w:val="0041517E"/>
    <w:rsid w:val="00431CF3"/>
    <w:rsid w:val="00447FC0"/>
    <w:rsid w:val="00490535"/>
    <w:rsid w:val="004A24A6"/>
    <w:rsid w:val="00504C74"/>
    <w:rsid w:val="005A1602"/>
    <w:rsid w:val="0077544A"/>
    <w:rsid w:val="007969EB"/>
    <w:rsid w:val="00972DAD"/>
    <w:rsid w:val="00A25C03"/>
    <w:rsid w:val="00A673FB"/>
    <w:rsid w:val="00AA08A1"/>
    <w:rsid w:val="00AB2AA5"/>
    <w:rsid w:val="00BB30F9"/>
    <w:rsid w:val="00D93519"/>
    <w:rsid w:val="00EB5DCE"/>
    <w:rsid w:val="00F35366"/>
    <w:rsid w:val="00FC3CE8"/>
    <w:rsid w:val="00FE1A14"/>
    <w:rsid w:val="00FF26C2"/>
    <w:rsid w:val="00FF3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2DA3C"/>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snhu.edu/d2l/lor/viewer/view.d2l?ou=6606&amp;loIdentId=24342"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DFAA2243-9B12-47D3-B8CD-149B296ED07C}">
  <ds:schemaRefs>
    <ds:schemaRef ds:uri="http://schemas.microsoft.com/sharepoint/v3/contenttype/forms"/>
  </ds:schemaRefs>
</ds:datastoreItem>
</file>

<file path=customXml/itemProps3.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2520</Words>
  <Characters>14364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CS 465 Software Design Document Template</vt:lpstr>
    </vt:vector>
  </TitlesOfParts>
  <Company>SNHU</Company>
  <LinksUpToDate>false</LinksUpToDate>
  <CharactersWithSpaces>16851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465 Software Design Document Template</dc:title>
  <dc:creator>Brown, Tyra</dc:creator>
  <cp:lastModifiedBy>chas stevens</cp:lastModifiedBy>
  <cp:revision>3</cp:revision>
  <dcterms:created xsi:type="dcterms:W3CDTF">2020-04-02T16:05:00Z</dcterms:created>
  <dcterms:modified xsi:type="dcterms:W3CDTF">2026-10-11T19:08:00Z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