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bookmarkStart w:id="0" w:name="_GoBack"/>
      <w:bookmarkEnd w:id="0"/>
      <w:r w:rsidRPr="00020475">
        <w:rPr>
          <w:b/>
          <w:sz w:val="20"/>
          <w:szCs w:val="20"/>
        </w:rPr>
        <w:t>xRSP, formulář pro hodnotitele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16AEE">
        <w:rPr>
          <w:sz w:val="20"/>
          <w:szCs w:val="20"/>
        </w:rPr>
        <w:t xml:space="preserve"> 2 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F2933">
        <w:rPr>
          <w:sz w:val="20"/>
          <w:szCs w:val="20"/>
        </w:rPr>
        <w:t xml:space="preserve"> </w:t>
      </w:r>
      <w:r w:rsidR="00CC6735">
        <w:rPr>
          <w:sz w:val="20"/>
          <w:szCs w:val="20"/>
        </w:rPr>
        <w:t>Podklady přišly později až na vyžádání, ale přišly.</w:t>
      </w:r>
      <w:r w:rsidR="00E21A83">
        <w:rPr>
          <w:sz w:val="20"/>
          <w:szCs w:val="20"/>
        </w:rPr>
        <w:t xml:space="preserve"> Komunikace </w:t>
      </w:r>
      <w:r w:rsidR="00C61F16">
        <w:rPr>
          <w:sz w:val="20"/>
          <w:szCs w:val="20"/>
        </w:rPr>
        <w:t xml:space="preserve">a schůze </w:t>
      </w:r>
      <w:r w:rsidR="00E21A83">
        <w:rPr>
          <w:sz w:val="20"/>
          <w:szCs w:val="20"/>
        </w:rPr>
        <w:t>s PO v pořádku.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D2E0E">
        <w:rPr>
          <w:sz w:val="20"/>
          <w:szCs w:val="20"/>
        </w:rPr>
        <w:t xml:space="preserve"> 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77A4F">
        <w:rPr>
          <w:sz w:val="20"/>
          <w:szCs w:val="20"/>
        </w:rPr>
        <w:t xml:space="preserve"> Hodně implementovaných funkcí. </w:t>
      </w:r>
      <w:r w:rsidR="00E07E52">
        <w:rPr>
          <w:sz w:val="20"/>
          <w:szCs w:val="20"/>
        </w:rPr>
        <w:t>Kostra</w:t>
      </w:r>
      <w:r w:rsidR="001B67AD">
        <w:rPr>
          <w:sz w:val="20"/>
          <w:szCs w:val="20"/>
        </w:rPr>
        <w:t xml:space="preserve"> aktérů a jejich činností</w:t>
      </w:r>
      <w:r w:rsidR="00E07E52">
        <w:rPr>
          <w:sz w:val="20"/>
          <w:szCs w:val="20"/>
        </w:rPr>
        <w:t xml:space="preserve"> </w:t>
      </w:r>
      <w:r w:rsidR="001B67AD">
        <w:rPr>
          <w:sz w:val="20"/>
          <w:szCs w:val="20"/>
        </w:rPr>
        <w:t>mimo</w:t>
      </w:r>
      <w:r w:rsidR="00E07E52">
        <w:rPr>
          <w:sz w:val="20"/>
          <w:szCs w:val="20"/>
        </w:rPr>
        <w:t xml:space="preserve"> recenzenta navržena.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D7041">
        <w:rPr>
          <w:sz w:val="20"/>
          <w:szCs w:val="20"/>
        </w:rPr>
        <w:t xml:space="preserve"> 3</w:t>
      </w:r>
    </w:p>
    <w:p w:rsidR="00137C4D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37C4D">
        <w:rPr>
          <w:sz w:val="20"/>
          <w:szCs w:val="20"/>
        </w:rPr>
        <w:t xml:space="preserve"> Minimální grafika</w:t>
      </w:r>
      <w:r w:rsidR="00A0301D">
        <w:rPr>
          <w:sz w:val="20"/>
          <w:szCs w:val="20"/>
        </w:rPr>
        <w:t xml:space="preserve"> + nejednotný styl</w:t>
      </w:r>
      <w:r w:rsidR="00137C4D">
        <w:rPr>
          <w:sz w:val="20"/>
          <w:szCs w:val="20"/>
        </w:rPr>
        <w:t>, špatný kontrast barev (tlačítka nejsou vidět)</w:t>
      </w:r>
    </w:p>
    <w:p w:rsidR="00020475" w:rsidRDefault="00137C4D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>
            <wp:extent cx="1656080" cy="1903095"/>
            <wp:effectExtent l="19050" t="0" r="127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</w:t>
      </w:r>
      <w:r w:rsidR="00EF6E3D">
        <w:rPr>
          <w:sz w:val="20"/>
          <w:szCs w:val="20"/>
        </w:rPr>
        <w:t xml:space="preserve">někdy </w:t>
      </w:r>
      <w:r w:rsidR="008E02EB">
        <w:rPr>
          <w:sz w:val="20"/>
          <w:szCs w:val="20"/>
        </w:rPr>
        <w:t>nepřehledné, občas i nesrozumitelné</w:t>
      </w:r>
    </w:p>
    <w:p w:rsidR="00513375" w:rsidRDefault="00513375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>
            <wp:extent cx="2842260" cy="3105785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C6" w:rsidRDefault="00661EC6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Stažitelnost souborů funkční.</w:t>
      </w:r>
    </w:p>
    <w:p w:rsidR="006B5FB2" w:rsidRPr="00020475" w:rsidRDefault="006B5FB2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Verzování také.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D7041">
        <w:rPr>
          <w:sz w:val="20"/>
          <w:szCs w:val="20"/>
        </w:rPr>
        <w:t xml:space="preserve"> 3</w:t>
      </w:r>
    </w:p>
    <w:p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F54BB">
        <w:rPr>
          <w:sz w:val="20"/>
          <w:szCs w:val="20"/>
        </w:rPr>
        <w:t xml:space="preserve"> při neúspěšném přihlášení se nic nestane (no info)</w:t>
      </w:r>
      <w:r w:rsidR="003373B3">
        <w:rPr>
          <w:sz w:val="20"/>
          <w:szCs w:val="20"/>
        </w:rPr>
        <w:t>, pevně daný formát grafiky</w:t>
      </w:r>
      <w:r w:rsidR="00D03E4C">
        <w:rPr>
          <w:sz w:val="20"/>
          <w:szCs w:val="20"/>
        </w:rPr>
        <w:t>, ukládání stížností na exitující soubory (ale není ošetřeno NOT NULL hodnoty)</w:t>
      </w:r>
    </w:p>
    <w:p w:rsidR="00722442" w:rsidRDefault="00722442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>
            <wp:extent cx="5760720" cy="1681206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F46" w:rsidRDefault="00570F46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Někdy češtinu někdy angličtinu </w:t>
      </w:r>
    </w:p>
    <w:p w:rsidR="00570F46" w:rsidRDefault="00570F46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>
            <wp:extent cx="4151630" cy="1416685"/>
            <wp:effectExtent l="19050" t="0" r="127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F46" w:rsidRPr="00020475" w:rsidRDefault="00570F46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BUTTON</w:t>
      </w:r>
      <w:r w:rsidR="006C2345">
        <w:rPr>
          <w:sz w:val="20"/>
          <w:szCs w:val="20"/>
        </w:rPr>
        <w:t xml:space="preserve"> (Zaregistrovat)</w:t>
      </w:r>
    </w:p>
    <w:p w:rsidR="00020475" w:rsidRDefault="00BB47A5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Pád aplikace EDIT nebo DELETE článek</w:t>
      </w:r>
      <w:r w:rsidR="00805960">
        <w:rPr>
          <w:sz w:val="20"/>
          <w:szCs w:val="20"/>
        </w:rPr>
        <w:t>,</w:t>
      </w:r>
      <w:r>
        <w:rPr>
          <w:sz w:val="20"/>
          <w:szCs w:val="20"/>
        </w:rPr>
        <w:t xml:space="preserve"> asi zatím neimplementováno:</w:t>
      </w:r>
    </w:p>
    <w:p w:rsidR="00BB47A5" w:rsidRPr="00020475" w:rsidRDefault="00BB47A5" w:rsidP="00B76B54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>
            <wp:extent cx="5760720" cy="878603"/>
            <wp:effectExtent l="1905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D7041">
        <w:rPr>
          <w:sz w:val="20"/>
          <w:szCs w:val="20"/>
        </w:rPr>
        <w:t xml:space="preserve"> 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D7041">
        <w:rPr>
          <w:sz w:val="20"/>
          <w:szCs w:val="20"/>
        </w:rPr>
        <w:t xml:space="preserve"> Toto téma v podstatě </w:t>
      </w:r>
      <w:r w:rsidR="00EA072E">
        <w:rPr>
          <w:sz w:val="20"/>
          <w:szCs w:val="20"/>
        </w:rPr>
        <w:t>není</w:t>
      </w:r>
      <w:r w:rsidR="008C5517">
        <w:rPr>
          <w:sz w:val="20"/>
          <w:szCs w:val="20"/>
        </w:rPr>
        <w:t> součástí řešeného projektu</w:t>
      </w:r>
      <w:r w:rsidR="006D7041">
        <w:rPr>
          <w:sz w:val="20"/>
          <w:szCs w:val="20"/>
        </w:rPr>
        <w:t>, takže nehodnotím</w:t>
      </w:r>
      <w:r w:rsidR="006E09E1">
        <w:rPr>
          <w:sz w:val="20"/>
          <w:szCs w:val="20"/>
        </w:rPr>
        <w:t>e</w:t>
      </w:r>
      <w:r w:rsidR="006D7041">
        <w:rPr>
          <w:sz w:val="20"/>
          <w:szCs w:val="20"/>
        </w:rPr>
        <w:t>.</w:t>
      </w:r>
      <w:r w:rsidR="002F0FE9">
        <w:rPr>
          <w:sz w:val="20"/>
          <w:szCs w:val="20"/>
        </w:rPr>
        <w:t xml:space="preserve"> Sepsat FAQ je časově složité a žádný effort ani business value v</w:t>
      </w:r>
      <w:r w:rsidR="00EF1765">
        <w:rPr>
          <w:sz w:val="20"/>
          <w:szCs w:val="20"/>
        </w:rPr>
        <w:t> </w:t>
      </w:r>
      <w:r w:rsidR="002F0FE9">
        <w:rPr>
          <w:sz w:val="20"/>
          <w:szCs w:val="20"/>
        </w:rPr>
        <w:t>tom</w:t>
      </w:r>
      <w:r w:rsidR="00EF1765">
        <w:rPr>
          <w:sz w:val="20"/>
          <w:szCs w:val="20"/>
        </w:rPr>
        <w:t xml:space="preserve"> při dobrém školení zaměstnanců</w:t>
      </w:r>
      <w:r w:rsidR="002F0FE9">
        <w:rPr>
          <w:sz w:val="20"/>
          <w:szCs w:val="20"/>
        </w:rPr>
        <w:t xml:space="preserve"> nevidím.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E09E1">
        <w:rPr>
          <w:sz w:val="20"/>
          <w:szCs w:val="20"/>
        </w:rPr>
        <w:t xml:space="preserve"> 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A400F">
        <w:rPr>
          <w:sz w:val="20"/>
          <w:szCs w:val="20"/>
        </w:rPr>
        <w:t xml:space="preserve"> Povedlo se splni</w:t>
      </w:r>
      <w:r w:rsidR="008E07D9">
        <w:rPr>
          <w:sz w:val="20"/>
          <w:szCs w:val="20"/>
        </w:rPr>
        <w:t>t většinu požadované funkčnosti, ale má to své mouchy.</w:t>
      </w:r>
      <w:r w:rsidR="00B6576F">
        <w:rPr>
          <w:sz w:val="20"/>
          <w:szCs w:val="20"/>
        </w:rPr>
        <w:t xml:space="preserve"> Doladit a bude to hezké.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E09E1">
        <w:rPr>
          <w:sz w:val="20"/>
          <w:szCs w:val="20"/>
        </w:rPr>
        <w:t xml:space="preserve"> 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EE54B7">
        <w:rPr>
          <w:sz w:val="20"/>
          <w:szCs w:val="20"/>
        </w:rPr>
        <w:t xml:space="preserve"> přiloženého souboru jsem se dokázal dostat do systému. Ostatní členové teamu s tím měli problémy. Dokument by mohl být přehlednější, ale přístupy v něm jsou.</w:t>
      </w:r>
    </w:p>
    <w:p w:rsidR="00EE54B7" w:rsidRDefault="00EE54B7" w:rsidP="00B76B54">
      <w:pPr>
        <w:spacing w:after="0" w:line="240" w:lineRule="auto"/>
        <w:rPr>
          <w:sz w:val="20"/>
          <w:szCs w:val="20"/>
        </w:rPr>
      </w:pPr>
    </w:p>
    <w:p w:rsidR="00EE54B7" w:rsidRDefault="00EE54B7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E09E1">
        <w:rPr>
          <w:sz w:val="20"/>
          <w:szCs w:val="20"/>
        </w:rPr>
        <w:t xml:space="preserve"> 4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E09E1">
        <w:rPr>
          <w:sz w:val="20"/>
          <w:szCs w:val="20"/>
        </w:rPr>
        <w:t xml:space="preserve"> Žádná není, lehce zmíněno v manuálu pro oponenty.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:rsidR="00E7428B" w:rsidRDefault="00E7428B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Zaměřit se na funkčnost, přehlednost a grafiku místo implementací dalších funkcí. </w:t>
      </w:r>
    </w:p>
    <w:p w:rsidR="00E7428B" w:rsidRDefault="00E7428B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Začít testovat (jeden programátor, druhý testuje).</w:t>
      </w:r>
    </w:p>
    <w:p w:rsidR="00EC4B19" w:rsidRDefault="00EC4B19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Vylepšit vzájemnou výpomoc v teamu. -&gt; ScrumMaster má evidovat jestli se někomu něco nedaří a reagovat na to</w:t>
      </w:r>
      <w:r w:rsidR="00ED7EF7">
        <w:rPr>
          <w:sz w:val="20"/>
          <w:szCs w:val="20"/>
        </w:rPr>
        <w:t xml:space="preserve"> </w:t>
      </w:r>
      <w:r w:rsidR="00484D2F">
        <w:rPr>
          <w:sz w:val="20"/>
          <w:szCs w:val="20"/>
        </w:rPr>
        <w:t>(problém</w:t>
      </w:r>
      <w:r w:rsidR="00ED7EF7">
        <w:rPr>
          <w:sz w:val="20"/>
          <w:szCs w:val="20"/>
        </w:rPr>
        <w:t xml:space="preserve"> v team </w:t>
      </w:r>
      <w:r w:rsidR="00B15B40">
        <w:rPr>
          <w:sz w:val="20"/>
          <w:szCs w:val="20"/>
        </w:rPr>
        <w:t>managementu</w:t>
      </w:r>
      <w:r w:rsidR="00ED7EF7">
        <w:rPr>
          <w:sz w:val="20"/>
          <w:szCs w:val="20"/>
        </w:rPr>
        <w:t>)</w:t>
      </w:r>
      <w:r w:rsidR="00CB6111">
        <w:rPr>
          <w:sz w:val="20"/>
          <w:szCs w:val="20"/>
        </w:rPr>
        <w:t>.</w:t>
      </w:r>
    </w:p>
    <w:p w:rsidR="00EC4B19" w:rsidRPr="00020475" w:rsidRDefault="00EC4B19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Víc prodat současnou funkčnost. (zaměřit se na to co funguje, v manuálu pro oponenty to vypadá negativně).</w:t>
      </w:r>
    </w:p>
    <w:sectPr w:rsidR="00EC4B19" w:rsidRPr="00020475" w:rsidSect="00BB4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B76B54"/>
    <w:rsid w:val="00020475"/>
    <w:rsid w:val="00024512"/>
    <w:rsid w:val="00041E0F"/>
    <w:rsid w:val="000873A6"/>
    <w:rsid w:val="000B64CF"/>
    <w:rsid w:val="000D79AF"/>
    <w:rsid w:val="00133F25"/>
    <w:rsid w:val="00137C4D"/>
    <w:rsid w:val="001B67AD"/>
    <w:rsid w:val="001F2933"/>
    <w:rsid w:val="002A78B6"/>
    <w:rsid w:val="002B04CB"/>
    <w:rsid w:val="002F0FE9"/>
    <w:rsid w:val="00323B85"/>
    <w:rsid w:val="00326D04"/>
    <w:rsid w:val="003320D7"/>
    <w:rsid w:val="003373B3"/>
    <w:rsid w:val="003759F0"/>
    <w:rsid w:val="00466497"/>
    <w:rsid w:val="00484D2F"/>
    <w:rsid w:val="00513375"/>
    <w:rsid w:val="00516AEE"/>
    <w:rsid w:val="00570F46"/>
    <w:rsid w:val="00595167"/>
    <w:rsid w:val="005B7BE4"/>
    <w:rsid w:val="005D2E0E"/>
    <w:rsid w:val="00661EC6"/>
    <w:rsid w:val="006B5FB2"/>
    <w:rsid w:val="006C2345"/>
    <w:rsid w:val="006D7041"/>
    <w:rsid w:val="006E09E1"/>
    <w:rsid w:val="00722442"/>
    <w:rsid w:val="007251DF"/>
    <w:rsid w:val="00766E0C"/>
    <w:rsid w:val="008010E3"/>
    <w:rsid w:val="00805960"/>
    <w:rsid w:val="00812C94"/>
    <w:rsid w:val="0084302B"/>
    <w:rsid w:val="008632DB"/>
    <w:rsid w:val="00877A4F"/>
    <w:rsid w:val="008A400F"/>
    <w:rsid w:val="008C5517"/>
    <w:rsid w:val="008C7127"/>
    <w:rsid w:val="008E02EB"/>
    <w:rsid w:val="008E07D9"/>
    <w:rsid w:val="008F54BB"/>
    <w:rsid w:val="00932BBA"/>
    <w:rsid w:val="009F21DC"/>
    <w:rsid w:val="00A0301D"/>
    <w:rsid w:val="00AB1FAD"/>
    <w:rsid w:val="00B15B40"/>
    <w:rsid w:val="00B376A3"/>
    <w:rsid w:val="00B6576F"/>
    <w:rsid w:val="00B76B54"/>
    <w:rsid w:val="00BB4077"/>
    <w:rsid w:val="00BB47A5"/>
    <w:rsid w:val="00BD3251"/>
    <w:rsid w:val="00C61F16"/>
    <w:rsid w:val="00C64CB0"/>
    <w:rsid w:val="00CB6111"/>
    <w:rsid w:val="00CC6735"/>
    <w:rsid w:val="00D03E4C"/>
    <w:rsid w:val="00D06881"/>
    <w:rsid w:val="00DD7584"/>
    <w:rsid w:val="00E07E52"/>
    <w:rsid w:val="00E21A83"/>
    <w:rsid w:val="00E7428B"/>
    <w:rsid w:val="00EA072E"/>
    <w:rsid w:val="00EC4B19"/>
    <w:rsid w:val="00ED7EF7"/>
    <w:rsid w:val="00EE54B7"/>
    <w:rsid w:val="00EF1765"/>
    <w:rsid w:val="00EF6E3D"/>
    <w:rsid w:val="00FD7636"/>
    <w:rsid w:val="00FE10D3"/>
    <w:rsid w:val="00FE6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37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37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373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HP PROBOOK</cp:lastModifiedBy>
  <cp:revision>86</cp:revision>
  <dcterms:created xsi:type="dcterms:W3CDTF">2019-12-04T13:16:00Z</dcterms:created>
  <dcterms:modified xsi:type="dcterms:W3CDTF">2019-12-07T16:59:00Z</dcterms:modified>
</cp:coreProperties>
</file>