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80E" w:rsidRDefault="0086780E" w:rsidP="0086780E">
      <w:r>
        <w:rPr>
          <w:noProof/>
          <w:lang w:eastAsia="bs-Latn-BA"/>
        </w:rPr>
        <w:drawing>
          <wp:inline distT="0" distB="0" distL="0" distR="0">
            <wp:extent cx="3103245" cy="986155"/>
            <wp:effectExtent l="19050" t="0" r="1905" b="0"/>
            <wp:docPr id="5" name="Picture 1" descr="http://www.etf.unsa.ba/etf/css/images/etf-dug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f.unsa.ba/etf/css/images/etf-dugi.gif"/>
                    <pic:cNvPicPr>
                      <a:picLocks noChangeAspect="1" noChangeArrowheads="1"/>
                    </pic:cNvPicPr>
                  </pic:nvPicPr>
                  <pic:blipFill>
                    <a:blip r:embed="rId8" cstate="print"/>
                    <a:srcRect b="7584"/>
                    <a:stretch>
                      <a:fillRect/>
                    </a:stretch>
                  </pic:blipFill>
                  <pic:spPr bwMode="auto">
                    <a:xfrm>
                      <a:off x="0" y="0"/>
                      <a:ext cx="3103245" cy="986155"/>
                    </a:xfrm>
                    <a:prstGeom prst="rect">
                      <a:avLst/>
                    </a:prstGeom>
                    <a:noFill/>
                    <a:ln w="9525">
                      <a:noFill/>
                      <a:miter lim="800000"/>
                      <a:headEnd/>
                      <a:tailEnd/>
                    </a:ln>
                  </pic:spPr>
                </pic:pic>
              </a:graphicData>
            </a:graphic>
          </wp:inline>
        </w:drawing>
      </w:r>
      <w:bookmarkStart w:id="0" w:name="_GoBack"/>
      <w:bookmarkEnd w:id="0"/>
    </w:p>
    <w:p w:rsidR="0086780E" w:rsidRDefault="0086780E" w:rsidP="0086780E"/>
    <w:p w:rsidR="0086780E" w:rsidRDefault="0086780E" w:rsidP="0086780E"/>
    <w:p w:rsidR="0086780E" w:rsidRDefault="0086780E" w:rsidP="0086780E"/>
    <w:p w:rsidR="0086780E" w:rsidRDefault="0086780E" w:rsidP="0086780E">
      <w:pPr>
        <w:rPr>
          <w:b/>
          <w:bCs/>
          <w:sz w:val="52"/>
          <w:szCs w:val="52"/>
          <w:lang w:val="hr-HR"/>
        </w:rPr>
      </w:pPr>
    </w:p>
    <w:p w:rsidR="0086780E" w:rsidRDefault="0086780E" w:rsidP="0086780E">
      <w:pPr>
        <w:rPr>
          <w:b/>
          <w:bCs/>
          <w:sz w:val="52"/>
          <w:szCs w:val="52"/>
          <w:lang w:val="hr-HR"/>
        </w:rPr>
      </w:pPr>
    </w:p>
    <w:p w:rsidR="0086780E" w:rsidRDefault="0086780E" w:rsidP="0086780E">
      <w:pPr>
        <w:jc w:val="center"/>
        <w:rPr>
          <w:b/>
          <w:bCs/>
          <w:sz w:val="48"/>
          <w:szCs w:val="48"/>
          <w:lang w:val="hr-HR"/>
        </w:rPr>
      </w:pPr>
      <w:r>
        <w:rPr>
          <w:b/>
          <w:bCs/>
          <w:sz w:val="48"/>
          <w:szCs w:val="48"/>
          <w:lang w:val="hr-HR"/>
        </w:rPr>
        <w:t>FORMIRANJE MATRICE IMPEDANSI KOD DVOSISTEMSKIH DALEKOVODNIH</w:t>
      </w:r>
    </w:p>
    <w:p w:rsidR="0086780E" w:rsidRDefault="0086780E" w:rsidP="0086780E">
      <w:pPr>
        <w:jc w:val="center"/>
        <w:rPr>
          <w:b/>
          <w:bCs/>
          <w:sz w:val="48"/>
          <w:szCs w:val="48"/>
          <w:lang w:val="hr-HR"/>
        </w:rPr>
      </w:pPr>
      <w:r>
        <w:rPr>
          <w:b/>
          <w:bCs/>
          <w:sz w:val="48"/>
          <w:szCs w:val="48"/>
          <w:lang w:val="hr-HR"/>
        </w:rPr>
        <w:t>STUBOVA</w:t>
      </w:r>
    </w:p>
    <w:p w:rsidR="0086780E" w:rsidRDefault="0086780E" w:rsidP="0086780E">
      <w:pPr>
        <w:rPr>
          <w:b/>
          <w:bCs/>
          <w:sz w:val="52"/>
          <w:szCs w:val="52"/>
          <w:lang w:val="hr-HR"/>
        </w:rPr>
      </w:pPr>
    </w:p>
    <w:p w:rsidR="0086780E" w:rsidRDefault="0086780E" w:rsidP="0086780E">
      <w:pPr>
        <w:jc w:val="center"/>
        <w:rPr>
          <w:sz w:val="52"/>
          <w:szCs w:val="52"/>
        </w:rPr>
      </w:pPr>
      <w:r>
        <w:rPr>
          <w:b/>
          <w:bCs/>
          <w:sz w:val="36"/>
          <w:szCs w:val="36"/>
          <w:lang w:val="hr-HR"/>
        </w:rPr>
        <w:t>ELEKTROENERGETSKI SISTEMI</w:t>
      </w:r>
      <w:r>
        <w:rPr>
          <w:b/>
          <w:bCs/>
          <w:sz w:val="52"/>
          <w:szCs w:val="52"/>
          <w:lang w:val="hr-HR"/>
        </w:rPr>
        <w:br/>
      </w:r>
      <w:r w:rsidRPr="00E6634F">
        <w:rPr>
          <w:sz w:val="36"/>
          <w:szCs w:val="36"/>
          <w:lang w:val="de-AT"/>
        </w:rPr>
        <w:t>ETF EEO EES 3570</w:t>
      </w:r>
    </w:p>
    <w:p w:rsidR="0086780E" w:rsidRDefault="0086780E" w:rsidP="0086780E">
      <w:pPr>
        <w:jc w:val="center"/>
        <w:rPr>
          <w:sz w:val="40"/>
          <w:szCs w:val="40"/>
        </w:rPr>
      </w:pPr>
    </w:p>
    <w:p w:rsidR="0086780E" w:rsidRDefault="0086780E" w:rsidP="0086780E">
      <w:pPr>
        <w:jc w:val="center"/>
        <w:rPr>
          <w:sz w:val="40"/>
          <w:szCs w:val="40"/>
        </w:rPr>
      </w:pPr>
    </w:p>
    <w:p w:rsidR="0086780E" w:rsidRDefault="0086780E" w:rsidP="0086780E">
      <w:pPr>
        <w:jc w:val="center"/>
        <w:rPr>
          <w:sz w:val="40"/>
          <w:szCs w:val="40"/>
        </w:rPr>
      </w:pPr>
    </w:p>
    <w:p w:rsidR="0086780E" w:rsidRDefault="0086780E" w:rsidP="0086780E">
      <w:pPr>
        <w:rPr>
          <w:sz w:val="40"/>
          <w:szCs w:val="40"/>
        </w:rPr>
      </w:pPr>
    </w:p>
    <w:p w:rsidR="0086780E" w:rsidRDefault="0086780E" w:rsidP="0086780E">
      <w:pPr>
        <w:rPr>
          <w:sz w:val="40"/>
          <w:szCs w:val="40"/>
        </w:rPr>
      </w:pPr>
    </w:p>
    <w:p w:rsidR="0086780E" w:rsidRDefault="0086780E" w:rsidP="0086780E">
      <w:pPr>
        <w:rPr>
          <w:sz w:val="40"/>
          <w:szCs w:val="40"/>
        </w:rPr>
      </w:pP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0"/>
        <w:gridCol w:w="284"/>
        <w:gridCol w:w="3827"/>
        <w:gridCol w:w="1701"/>
      </w:tblGrid>
      <w:tr w:rsidR="0086780E" w:rsidRPr="006D1F89" w:rsidTr="00FA32C7">
        <w:tc>
          <w:tcPr>
            <w:tcW w:w="4820"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r w:rsidRPr="006D1F89">
              <w:rPr>
                <w:sz w:val="28"/>
                <w:szCs w:val="28"/>
              </w:rPr>
              <w:t>Nastavni ansambl</w:t>
            </w:r>
            <w:r>
              <w:rPr>
                <w:sz w:val="28"/>
                <w:szCs w:val="28"/>
              </w:rPr>
              <w:t>:</w:t>
            </w:r>
          </w:p>
        </w:tc>
        <w:tc>
          <w:tcPr>
            <w:tcW w:w="284"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p>
        </w:tc>
        <w:tc>
          <w:tcPr>
            <w:tcW w:w="3827"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r w:rsidRPr="006D1F89">
              <w:rPr>
                <w:sz w:val="28"/>
                <w:szCs w:val="28"/>
              </w:rPr>
              <w:t>Prezime i ime studenata</w:t>
            </w:r>
          </w:p>
        </w:tc>
        <w:tc>
          <w:tcPr>
            <w:tcW w:w="1701"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r>
              <w:rPr>
                <w:sz w:val="28"/>
                <w:szCs w:val="28"/>
              </w:rPr>
              <w:t>Broj indeks</w:t>
            </w:r>
            <w:r w:rsidRPr="006D1F89">
              <w:rPr>
                <w:sz w:val="28"/>
                <w:szCs w:val="28"/>
              </w:rPr>
              <w:t>a</w:t>
            </w:r>
          </w:p>
        </w:tc>
      </w:tr>
      <w:tr w:rsidR="0086780E" w:rsidRPr="00A543A3" w:rsidTr="00FA32C7">
        <w:tc>
          <w:tcPr>
            <w:tcW w:w="4820" w:type="dxa"/>
            <w:vMerge w:val="restart"/>
            <w:tcBorders>
              <w:top w:val="single" w:sz="4" w:space="0" w:color="auto"/>
              <w:left w:val="single" w:sz="4" w:space="0" w:color="auto"/>
              <w:bottom w:val="single" w:sz="4" w:space="0" w:color="auto"/>
              <w:right w:val="single" w:sz="4" w:space="0" w:color="auto"/>
            </w:tcBorders>
          </w:tcPr>
          <w:p w:rsidR="0086780E" w:rsidRPr="006D1F89" w:rsidRDefault="0086780E" w:rsidP="00FA32C7">
            <w:pPr>
              <w:rPr>
                <w:sz w:val="28"/>
                <w:szCs w:val="28"/>
              </w:rPr>
            </w:pPr>
            <w:r w:rsidRPr="006D1F89">
              <w:rPr>
                <w:sz w:val="28"/>
                <w:szCs w:val="28"/>
              </w:rPr>
              <w:t xml:space="preserve">Nastavnik: </w:t>
            </w:r>
          </w:p>
          <w:p w:rsidR="0086780E" w:rsidRPr="006D1F89" w:rsidRDefault="0086780E" w:rsidP="00FA32C7">
            <w:pPr>
              <w:rPr>
                <w:sz w:val="28"/>
                <w:szCs w:val="28"/>
              </w:rPr>
            </w:pPr>
            <w:r>
              <w:rPr>
                <w:sz w:val="28"/>
                <w:szCs w:val="28"/>
              </w:rPr>
              <w:t>Vanr.prof.dr Tatjana Konjić, dipl.ing.el.</w:t>
            </w:r>
          </w:p>
          <w:p w:rsidR="0086780E" w:rsidRPr="006D1F89" w:rsidRDefault="0086780E" w:rsidP="00FA32C7">
            <w:pPr>
              <w:rPr>
                <w:sz w:val="28"/>
                <w:szCs w:val="28"/>
              </w:rPr>
            </w:pPr>
            <w:r>
              <w:rPr>
                <w:sz w:val="28"/>
                <w:szCs w:val="28"/>
              </w:rPr>
              <w:t>Asistenti</w:t>
            </w:r>
            <w:r w:rsidRPr="006D1F89">
              <w:rPr>
                <w:sz w:val="28"/>
                <w:szCs w:val="28"/>
              </w:rPr>
              <w:t xml:space="preserve">: </w:t>
            </w:r>
          </w:p>
          <w:p w:rsidR="0086780E" w:rsidRDefault="0086780E" w:rsidP="00FA32C7">
            <w:pPr>
              <w:rPr>
                <w:sz w:val="28"/>
                <w:szCs w:val="28"/>
              </w:rPr>
            </w:pPr>
            <w:r>
              <w:rPr>
                <w:sz w:val="28"/>
                <w:szCs w:val="28"/>
              </w:rPr>
              <w:t>Mr</w:t>
            </w:r>
            <w:r w:rsidRPr="006D1F89">
              <w:rPr>
                <w:sz w:val="28"/>
                <w:szCs w:val="28"/>
              </w:rPr>
              <w:t xml:space="preserve"> Vedad Bečirović</w:t>
            </w:r>
            <w:r>
              <w:rPr>
                <w:sz w:val="28"/>
                <w:szCs w:val="28"/>
              </w:rPr>
              <w:t>, dipl.ing.el.</w:t>
            </w:r>
          </w:p>
          <w:p w:rsidR="0086780E" w:rsidRPr="006D1F89" w:rsidRDefault="0086780E" w:rsidP="00FA32C7">
            <w:pPr>
              <w:rPr>
                <w:sz w:val="28"/>
                <w:szCs w:val="28"/>
              </w:rPr>
            </w:pPr>
            <w:r>
              <w:rPr>
                <w:sz w:val="28"/>
                <w:szCs w:val="28"/>
              </w:rPr>
              <w:t xml:space="preserve">MoEE Nedis Dautbašić, dipl.ing.el. </w:t>
            </w:r>
            <w:r w:rsidRPr="006D1F89">
              <w:rPr>
                <w:sz w:val="28"/>
                <w:szCs w:val="28"/>
              </w:rPr>
              <w:t xml:space="preserve"> </w:t>
            </w:r>
          </w:p>
        </w:tc>
        <w:tc>
          <w:tcPr>
            <w:tcW w:w="284"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p>
        </w:tc>
        <w:tc>
          <w:tcPr>
            <w:tcW w:w="3827"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r w:rsidRPr="006D1F89">
              <w:rPr>
                <w:sz w:val="28"/>
                <w:szCs w:val="28"/>
              </w:rPr>
              <w:t>1.</w:t>
            </w:r>
            <w:r>
              <w:rPr>
                <w:sz w:val="28"/>
                <w:szCs w:val="28"/>
              </w:rPr>
              <w:t xml:space="preserve"> Lamija Mujezinović                </w:t>
            </w:r>
          </w:p>
          <w:p w:rsidR="0086780E" w:rsidRPr="006D1F89" w:rsidRDefault="0086780E" w:rsidP="00FA32C7">
            <w:pPr>
              <w:rPr>
                <w:sz w:val="28"/>
                <w:szCs w:val="28"/>
              </w:rPr>
            </w:pPr>
            <w:r w:rsidRPr="006D1F89">
              <w:rPr>
                <w:sz w:val="28"/>
                <w:szCs w:val="28"/>
              </w:rPr>
              <w:t>2.</w:t>
            </w:r>
            <w:r>
              <w:rPr>
                <w:sz w:val="28"/>
                <w:szCs w:val="28"/>
              </w:rPr>
              <w:t xml:space="preserve"> Rijad Zolj</w:t>
            </w:r>
          </w:p>
          <w:p w:rsidR="0086780E" w:rsidRPr="006D1F89" w:rsidRDefault="0086780E" w:rsidP="00FA32C7">
            <w:pPr>
              <w:rPr>
                <w:sz w:val="28"/>
                <w:szCs w:val="28"/>
              </w:rPr>
            </w:pPr>
            <w:r w:rsidRPr="006D1F89">
              <w:rPr>
                <w:sz w:val="28"/>
                <w:szCs w:val="28"/>
              </w:rPr>
              <w:t>3.</w:t>
            </w:r>
            <w:r>
              <w:rPr>
                <w:sz w:val="28"/>
                <w:szCs w:val="28"/>
              </w:rPr>
              <w:t xml:space="preserve"> Ensar Hasanbegović</w:t>
            </w:r>
          </w:p>
          <w:p w:rsidR="0086780E" w:rsidRDefault="0086780E" w:rsidP="00FA32C7">
            <w:pPr>
              <w:rPr>
                <w:sz w:val="28"/>
                <w:szCs w:val="28"/>
              </w:rPr>
            </w:pPr>
            <w:r w:rsidRPr="006D1F89">
              <w:rPr>
                <w:sz w:val="28"/>
                <w:szCs w:val="28"/>
              </w:rPr>
              <w:t>4.</w:t>
            </w:r>
            <w:r>
              <w:rPr>
                <w:sz w:val="28"/>
                <w:szCs w:val="28"/>
              </w:rPr>
              <w:t xml:space="preserve"> Hanan Hercegovac</w:t>
            </w:r>
          </w:p>
          <w:p w:rsidR="0086780E" w:rsidRDefault="0086780E" w:rsidP="00FA32C7">
            <w:pPr>
              <w:rPr>
                <w:sz w:val="28"/>
                <w:szCs w:val="28"/>
              </w:rPr>
            </w:pPr>
            <w:r>
              <w:rPr>
                <w:sz w:val="28"/>
                <w:szCs w:val="28"/>
              </w:rPr>
              <w:t>5. Haris Čapelj</w:t>
            </w:r>
          </w:p>
          <w:p w:rsidR="0086780E" w:rsidRPr="006D1F89" w:rsidRDefault="0086780E" w:rsidP="00FA32C7">
            <w:pPr>
              <w:rPr>
                <w:sz w:val="28"/>
                <w:szCs w:val="28"/>
              </w:rPr>
            </w:pPr>
            <w:r>
              <w:rPr>
                <w:sz w:val="28"/>
                <w:szCs w:val="28"/>
              </w:rPr>
              <w:t>6. Benjamin Arslanagić</w:t>
            </w:r>
          </w:p>
        </w:tc>
        <w:tc>
          <w:tcPr>
            <w:tcW w:w="1701" w:type="dxa"/>
            <w:tcBorders>
              <w:top w:val="single" w:sz="4" w:space="0" w:color="auto"/>
              <w:left w:val="single" w:sz="4" w:space="0" w:color="auto"/>
              <w:bottom w:val="single" w:sz="4" w:space="0" w:color="auto"/>
              <w:right w:val="single" w:sz="4" w:space="0" w:color="auto"/>
            </w:tcBorders>
            <w:vAlign w:val="center"/>
          </w:tcPr>
          <w:p w:rsidR="0086780E" w:rsidRDefault="0086780E" w:rsidP="00CB668D">
            <w:pPr>
              <w:jc w:val="center"/>
              <w:rPr>
                <w:sz w:val="28"/>
                <w:szCs w:val="28"/>
              </w:rPr>
            </w:pPr>
            <w:r>
              <w:rPr>
                <w:sz w:val="28"/>
                <w:szCs w:val="28"/>
              </w:rPr>
              <w:t>17034</w:t>
            </w:r>
          </w:p>
          <w:p w:rsidR="0086780E" w:rsidRDefault="0086780E" w:rsidP="00CB668D">
            <w:pPr>
              <w:jc w:val="center"/>
              <w:rPr>
                <w:sz w:val="28"/>
                <w:szCs w:val="28"/>
              </w:rPr>
            </w:pPr>
            <w:r>
              <w:rPr>
                <w:sz w:val="28"/>
                <w:szCs w:val="28"/>
              </w:rPr>
              <w:t>16951</w:t>
            </w:r>
          </w:p>
          <w:p w:rsidR="0086780E" w:rsidRDefault="0086780E" w:rsidP="00CB668D">
            <w:pPr>
              <w:jc w:val="center"/>
              <w:rPr>
                <w:sz w:val="28"/>
                <w:szCs w:val="28"/>
              </w:rPr>
            </w:pPr>
            <w:r>
              <w:rPr>
                <w:sz w:val="28"/>
                <w:szCs w:val="28"/>
              </w:rPr>
              <w:t>17179</w:t>
            </w:r>
          </w:p>
          <w:p w:rsidR="0086780E" w:rsidRPr="006D1F89" w:rsidRDefault="0086780E" w:rsidP="00CB668D">
            <w:pPr>
              <w:jc w:val="center"/>
              <w:rPr>
                <w:sz w:val="28"/>
                <w:szCs w:val="28"/>
              </w:rPr>
            </w:pPr>
            <w:r>
              <w:rPr>
                <w:sz w:val="28"/>
                <w:szCs w:val="28"/>
              </w:rPr>
              <w:t>17163</w:t>
            </w:r>
          </w:p>
          <w:p w:rsidR="0086780E" w:rsidRPr="006D1F89" w:rsidRDefault="0086780E" w:rsidP="00CB668D">
            <w:pPr>
              <w:jc w:val="center"/>
              <w:rPr>
                <w:sz w:val="28"/>
                <w:szCs w:val="28"/>
              </w:rPr>
            </w:pPr>
            <w:r>
              <w:rPr>
                <w:sz w:val="28"/>
                <w:szCs w:val="28"/>
              </w:rPr>
              <w:t>16985</w:t>
            </w:r>
          </w:p>
          <w:p w:rsidR="0086780E" w:rsidRPr="006D1F89" w:rsidRDefault="0086780E" w:rsidP="00CB668D">
            <w:pPr>
              <w:jc w:val="center"/>
              <w:rPr>
                <w:sz w:val="28"/>
                <w:szCs w:val="28"/>
              </w:rPr>
            </w:pPr>
            <w:r>
              <w:rPr>
                <w:sz w:val="28"/>
                <w:szCs w:val="28"/>
              </w:rPr>
              <w:t>16950</w:t>
            </w:r>
          </w:p>
        </w:tc>
      </w:tr>
      <w:tr w:rsidR="0086780E" w:rsidRPr="00A543A3" w:rsidTr="00FA32C7">
        <w:tc>
          <w:tcPr>
            <w:tcW w:w="4820" w:type="dxa"/>
            <w:vMerge/>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p>
        </w:tc>
        <w:tc>
          <w:tcPr>
            <w:tcW w:w="284" w:type="dxa"/>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p>
        </w:tc>
        <w:tc>
          <w:tcPr>
            <w:tcW w:w="5528" w:type="dxa"/>
            <w:gridSpan w:val="2"/>
            <w:tcBorders>
              <w:top w:val="single" w:sz="4" w:space="0" w:color="auto"/>
              <w:left w:val="single" w:sz="4" w:space="0" w:color="auto"/>
              <w:bottom w:val="single" w:sz="4" w:space="0" w:color="auto"/>
              <w:right w:val="single" w:sz="4" w:space="0" w:color="auto"/>
            </w:tcBorders>
            <w:vAlign w:val="center"/>
          </w:tcPr>
          <w:p w:rsidR="0086780E" w:rsidRPr="006D1F89" w:rsidRDefault="0086780E" w:rsidP="00FA32C7">
            <w:pPr>
              <w:rPr>
                <w:sz w:val="28"/>
                <w:szCs w:val="28"/>
              </w:rPr>
            </w:pPr>
            <w:r w:rsidRPr="006D1F89">
              <w:rPr>
                <w:sz w:val="28"/>
                <w:szCs w:val="28"/>
              </w:rPr>
              <w:t>Kontakt e-mail</w:t>
            </w:r>
            <w:r w:rsidRPr="00F40898">
              <w:rPr>
                <w:sz w:val="28"/>
                <w:szCs w:val="28"/>
              </w:rPr>
              <w:t xml:space="preserve">: </w:t>
            </w:r>
            <w:hyperlink r:id="rId9" w:history="1">
              <w:r w:rsidR="00CB668D" w:rsidRPr="00F40898">
                <w:rPr>
                  <w:rStyle w:val="Hyperlink"/>
                  <w:color w:val="auto"/>
                  <w:sz w:val="28"/>
                  <w:szCs w:val="28"/>
                </w:rPr>
                <w:t>barslanagi1@etf.unsa.ba</w:t>
              </w:r>
            </w:hyperlink>
          </w:p>
        </w:tc>
      </w:tr>
    </w:tbl>
    <w:p w:rsidR="0086780E" w:rsidRDefault="0086780E" w:rsidP="0086780E">
      <w:pPr>
        <w:rPr>
          <w:sz w:val="28"/>
          <w:szCs w:val="28"/>
        </w:rPr>
      </w:pPr>
    </w:p>
    <w:p w:rsidR="0086780E" w:rsidRDefault="0086780E" w:rsidP="0086780E">
      <w:pPr>
        <w:jc w:val="center"/>
        <w:rPr>
          <w:sz w:val="28"/>
          <w:szCs w:val="28"/>
        </w:rPr>
      </w:pPr>
    </w:p>
    <w:p w:rsidR="0086780E" w:rsidRDefault="007C636A" w:rsidP="0086780E">
      <w:pPr>
        <w:ind w:left="360"/>
        <w:jc w:val="center"/>
        <w:rPr>
          <w:sz w:val="32"/>
          <w:szCs w:val="32"/>
        </w:rPr>
      </w:pPr>
      <w:r>
        <w:rPr>
          <w:sz w:val="32"/>
          <w:szCs w:val="32"/>
        </w:rPr>
        <w:t>Januar 2017</w:t>
      </w:r>
      <w:r w:rsidR="0086780E">
        <w:rPr>
          <w:sz w:val="32"/>
          <w:szCs w:val="32"/>
        </w:rPr>
        <w:t>.</w:t>
      </w:r>
      <w:r w:rsidR="0086780E">
        <w:rPr>
          <w:sz w:val="32"/>
          <w:szCs w:val="32"/>
        </w:rPr>
        <w:br w:type="page"/>
      </w:r>
    </w:p>
    <w:p w:rsidR="0086780E" w:rsidRDefault="0086780E" w:rsidP="0086780E">
      <w:pPr>
        <w:ind w:left="360"/>
        <w:jc w:val="center"/>
        <w:rPr>
          <w:b/>
          <w:sz w:val="32"/>
          <w:szCs w:val="32"/>
        </w:rPr>
      </w:pPr>
    </w:p>
    <w:p w:rsidR="0086780E" w:rsidRDefault="0086780E" w:rsidP="0086780E">
      <w:pPr>
        <w:ind w:left="360"/>
        <w:jc w:val="center"/>
        <w:rPr>
          <w:sz w:val="32"/>
          <w:szCs w:val="32"/>
        </w:rPr>
      </w:pPr>
      <w:r w:rsidRPr="001119D3">
        <w:rPr>
          <w:b/>
          <w:sz w:val="32"/>
          <w:szCs w:val="32"/>
        </w:rPr>
        <w:t>OPIS AKTIVNOSTI STUDENATA</w:t>
      </w:r>
    </w:p>
    <w:p w:rsidR="0086780E" w:rsidRDefault="0086780E" w:rsidP="0086780E">
      <w:pPr>
        <w:ind w:left="360"/>
        <w:jc w:val="both"/>
      </w:pPr>
    </w:p>
    <w:p w:rsidR="0086780E" w:rsidRPr="00CC1CCD" w:rsidRDefault="00CB668D" w:rsidP="00CB668D">
      <w:pPr>
        <w:jc w:val="both"/>
        <w:rPr>
          <w:color w:val="FF0000"/>
        </w:rPr>
      </w:pPr>
      <w:r>
        <w:t xml:space="preserve">       Opis aktivnosti studenata na ovom projektu dat je u sljedećoj tabeli:</w:t>
      </w:r>
    </w:p>
    <w:p w:rsidR="0086780E" w:rsidRPr="001119D3" w:rsidRDefault="0086780E" w:rsidP="0086780E">
      <w:pPr>
        <w:ind w:left="360"/>
        <w:jc w:val="both"/>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4111"/>
        <w:gridCol w:w="5226"/>
      </w:tblGrid>
      <w:tr w:rsidR="0086780E" w:rsidRPr="001119D3" w:rsidTr="00FA32C7">
        <w:tc>
          <w:tcPr>
            <w:tcW w:w="4536" w:type="dxa"/>
            <w:gridSpan w:val="2"/>
          </w:tcPr>
          <w:p w:rsidR="0086780E" w:rsidRPr="001119D3" w:rsidRDefault="0086780E" w:rsidP="00FA32C7">
            <w:pPr>
              <w:jc w:val="center"/>
            </w:pPr>
            <w:r w:rsidRPr="001119D3">
              <w:t>Student</w:t>
            </w:r>
          </w:p>
        </w:tc>
        <w:tc>
          <w:tcPr>
            <w:tcW w:w="5226" w:type="dxa"/>
          </w:tcPr>
          <w:p w:rsidR="0086780E" w:rsidRPr="001119D3" w:rsidRDefault="0086780E" w:rsidP="00FA32C7">
            <w:pPr>
              <w:jc w:val="center"/>
            </w:pPr>
            <w:r w:rsidRPr="001119D3">
              <w:t>Opis aktivnosti</w:t>
            </w:r>
          </w:p>
        </w:tc>
      </w:tr>
      <w:tr w:rsidR="0086780E" w:rsidRPr="00651D64" w:rsidTr="00FE5E42">
        <w:tc>
          <w:tcPr>
            <w:tcW w:w="425" w:type="dxa"/>
            <w:vAlign w:val="center"/>
          </w:tcPr>
          <w:p w:rsidR="0086780E" w:rsidRPr="00651D64" w:rsidRDefault="0086780E" w:rsidP="00FA32C7">
            <w:pPr>
              <w:jc w:val="center"/>
            </w:pPr>
            <w:r>
              <w:t>1.</w:t>
            </w:r>
          </w:p>
        </w:tc>
        <w:tc>
          <w:tcPr>
            <w:tcW w:w="4111" w:type="dxa"/>
            <w:vAlign w:val="center"/>
          </w:tcPr>
          <w:p w:rsidR="0086780E" w:rsidRPr="00651D64" w:rsidRDefault="00CB668D" w:rsidP="00CB668D">
            <w:pPr>
              <w:jc w:val="center"/>
            </w:pPr>
            <w:r>
              <w:t>Lamija Mujezinović, Rijad Zolj</w:t>
            </w:r>
          </w:p>
        </w:tc>
        <w:tc>
          <w:tcPr>
            <w:tcW w:w="5226" w:type="dxa"/>
            <w:vAlign w:val="center"/>
          </w:tcPr>
          <w:p w:rsidR="0086780E" w:rsidRDefault="0086780E" w:rsidP="00FE5E42">
            <w:pPr>
              <w:jc w:val="center"/>
            </w:pPr>
          </w:p>
          <w:p w:rsidR="0086780E" w:rsidRDefault="00FE5E42" w:rsidP="00FE5E42">
            <w:pPr>
              <w:jc w:val="center"/>
            </w:pPr>
            <w:r w:rsidRPr="00FE5E42">
              <w:t>Teoretska podloga potrebna za datu temu.</w:t>
            </w:r>
          </w:p>
          <w:p w:rsidR="00CB668D" w:rsidRPr="00651D64" w:rsidRDefault="00CB668D" w:rsidP="00FE5E42">
            <w:pPr>
              <w:jc w:val="center"/>
            </w:pPr>
          </w:p>
        </w:tc>
      </w:tr>
      <w:tr w:rsidR="0086780E" w:rsidRPr="00651D64" w:rsidTr="00FE5E42">
        <w:tc>
          <w:tcPr>
            <w:tcW w:w="425" w:type="dxa"/>
            <w:vAlign w:val="center"/>
          </w:tcPr>
          <w:p w:rsidR="0086780E" w:rsidRPr="00651D64" w:rsidRDefault="0086780E" w:rsidP="00FA32C7">
            <w:pPr>
              <w:jc w:val="center"/>
            </w:pPr>
            <w:r>
              <w:t>2.</w:t>
            </w:r>
          </w:p>
        </w:tc>
        <w:tc>
          <w:tcPr>
            <w:tcW w:w="4111" w:type="dxa"/>
            <w:vAlign w:val="center"/>
          </w:tcPr>
          <w:p w:rsidR="00CB668D" w:rsidRDefault="00CB668D" w:rsidP="00CB668D">
            <w:pPr>
              <w:jc w:val="center"/>
            </w:pPr>
            <w:r>
              <w:t>Ensar Hasanbegović,</w:t>
            </w:r>
          </w:p>
          <w:p w:rsidR="0086780E" w:rsidRPr="00651D64" w:rsidRDefault="00CB668D" w:rsidP="00CB668D">
            <w:pPr>
              <w:jc w:val="center"/>
            </w:pPr>
            <w:r>
              <w:t>Hanan Hercegovac</w:t>
            </w:r>
          </w:p>
        </w:tc>
        <w:tc>
          <w:tcPr>
            <w:tcW w:w="5226" w:type="dxa"/>
            <w:vAlign w:val="center"/>
          </w:tcPr>
          <w:p w:rsidR="00CB668D" w:rsidRDefault="00CB668D" w:rsidP="00FE5E42">
            <w:pPr>
              <w:jc w:val="center"/>
            </w:pPr>
            <w:r>
              <w:t>Matematički model formiranja matrice impedansi i</w:t>
            </w:r>
          </w:p>
          <w:p w:rsidR="0086780E" w:rsidRPr="00651D64" w:rsidRDefault="00CB668D" w:rsidP="00FE5E42">
            <w:pPr>
              <w:jc w:val="center"/>
            </w:pPr>
            <w:r>
              <w:t>admitansi za dvosistemske dalekovodne stubove, uz zadani primjer.</w:t>
            </w:r>
          </w:p>
        </w:tc>
      </w:tr>
      <w:tr w:rsidR="0086780E" w:rsidRPr="00651D64" w:rsidTr="00FE5E42">
        <w:tc>
          <w:tcPr>
            <w:tcW w:w="425" w:type="dxa"/>
            <w:vAlign w:val="center"/>
          </w:tcPr>
          <w:p w:rsidR="0086780E" w:rsidRPr="00651D64" w:rsidRDefault="0086780E" w:rsidP="00FA32C7">
            <w:pPr>
              <w:jc w:val="center"/>
            </w:pPr>
            <w:r>
              <w:t>3.</w:t>
            </w:r>
          </w:p>
        </w:tc>
        <w:tc>
          <w:tcPr>
            <w:tcW w:w="4111" w:type="dxa"/>
            <w:vAlign w:val="center"/>
          </w:tcPr>
          <w:p w:rsidR="0086780E" w:rsidRPr="00651D64" w:rsidRDefault="00FE5E42" w:rsidP="00FE5E42">
            <w:pPr>
              <w:jc w:val="center"/>
            </w:pPr>
            <w:r>
              <w:t>Haris Čapelj</w:t>
            </w:r>
          </w:p>
        </w:tc>
        <w:tc>
          <w:tcPr>
            <w:tcW w:w="5226" w:type="dxa"/>
            <w:vAlign w:val="center"/>
          </w:tcPr>
          <w:p w:rsidR="00CB668D" w:rsidRDefault="00FE5E42" w:rsidP="00FE5E42">
            <w:pPr>
              <w:jc w:val="center"/>
            </w:pPr>
            <w:r>
              <w:t>Programiranje MATLAB koda za određene ulazne</w:t>
            </w:r>
          </w:p>
          <w:p w:rsidR="00FE5E42" w:rsidRDefault="00FE5E42" w:rsidP="00FE5E42">
            <w:pPr>
              <w:jc w:val="center"/>
            </w:pPr>
            <w:r>
              <w:t>parametre dvosistemskih vodova koji formira matrice impedansi i admitansi, te rješavanje</w:t>
            </w:r>
          </w:p>
          <w:p w:rsidR="0086780E" w:rsidRPr="00651D64" w:rsidRDefault="00FE5E42" w:rsidP="00FE5E42">
            <w:pPr>
              <w:jc w:val="center"/>
            </w:pPr>
            <w:r>
              <w:t>zadanog primjera.</w:t>
            </w:r>
          </w:p>
        </w:tc>
      </w:tr>
      <w:tr w:rsidR="0086780E" w:rsidRPr="00651D64" w:rsidTr="00561BB5">
        <w:tc>
          <w:tcPr>
            <w:tcW w:w="425" w:type="dxa"/>
            <w:vAlign w:val="center"/>
          </w:tcPr>
          <w:p w:rsidR="0086780E" w:rsidRPr="00651D64" w:rsidRDefault="0086780E" w:rsidP="00561BB5">
            <w:pPr>
              <w:jc w:val="center"/>
            </w:pPr>
            <w:r>
              <w:t>4.</w:t>
            </w:r>
          </w:p>
        </w:tc>
        <w:tc>
          <w:tcPr>
            <w:tcW w:w="4111" w:type="dxa"/>
            <w:vAlign w:val="bottom"/>
          </w:tcPr>
          <w:p w:rsidR="00FE5E42" w:rsidRDefault="00FE5E42" w:rsidP="00561BB5">
            <w:pPr>
              <w:jc w:val="center"/>
            </w:pPr>
            <w:r>
              <w:t>Benjamin Arslanagić</w:t>
            </w:r>
          </w:p>
          <w:p w:rsidR="0086780E" w:rsidRPr="00FE5E42" w:rsidRDefault="0086780E" w:rsidP="00561BB5">
            <w:pPr>
              <w:jc w:val="center"/>
            </w:pPr>
          </w:p>
        </w:tc>
        <w:tc>
          <w:tcPr>
            <w:tcW w:w="5226" w:type="dxa"/>
            <w:vAlign w:val="center"/>
          </w:tcPr>
          <w:p w:rsidR="00561BB5" w:rsidRDefault="00561BB5" w:rsidP="00561BB5">
            <w:pPr>
              <w:jc w:val="center"/>
            </w:pPr>
            <w:r>
              <w:t>Uređivanje prikupljenih dokumenata, prethodno</w:t>
            </w:r>
          </w:p>
          <w:p w:rsidR="00CB668D" w:rsidRDefault="00561BB5" w:rsidP="00561BB5">
            <w:pPr>
              <w:jc w:val="center"/>
            </w:pPr>
            <w:r>
              <w:t>urađenih od strane kolega iz grupe, u izvještaj</w:t>
            </w:r>
          </w:p>
          <w:p w:rsidR="0086780E" w:rsidRPr="00651D64" w:rsidRDefault="00561BB5" w:rsidP="00561BB5">
            <w:pPr>
              <w:jc w:val="center"/>
            </w:pPr>
            <w:r>
              <w:t>projekta; prezentacija date teme.</w:t>
            </w:r>
          </w:p>
        </w:tc>
      </w:tr>
    </w:tbl>
    <w:p w:rsidR="0086780E" w:rsidRDefault="0086780E" w:rsidP="00561BB5">
      <w:pPr>
        <w:rPr>
          <w:lang w:val="pl-PL"/>
        </w:rPr>
      </w:pPr>
    </w:p>
    <w:p w:rsidR="0086780E" w:rsidRDefault="0086780E" w:rsidP="0086780E">
      <w:pPr>
        <w:jc w:val="center"/>
        <w:rPr>
          <w:lang w:val="pl-PL"/>
        </w:rPr>
      </w:pPr>
    </w:p>
    <w:p w:rsidR="0086780E" w:rsidRDefault="0086780E" w:rsidP="0086780E">
      <w:pPr>
        <w:jc w:val="both"/>
        <w:rPr>
          <w:lang w:val="pl-PL"/>
        </w:rPr>
      </w:pPr>
    </w:p>
    <w:p w:rsidR="0086780E" w:rsidRDefault="0086780E" w:rsidP="0086780E">
      <w:pPr>
        <w:jc w:val="both"/>
        <w:rPr>
          <w:lang w:val="pl-PL"/>
        </w:rPr>
      </w:pPr>
    </w:p>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p w:rsidR="00561BB5" w:rsidRDefault="00561BB5" w:rsidP="00E77951">
      <w:pPr>
        <w:jc w:val="both"/>
        <w:rPr>
          <w:b/>
        </w:rPr>
      </w:pPr>
      <w:r>
        <w:rPr>
          <w:b/>
        </w:rPr>
        <w:t>UVOD</w:t>
      </w:r>
    </w:p>
    <w:p w:rsidR="00561BB5" w:rsidRDefault="00561BB5" w:rsidP="00E77951">
      <w:pPr>
        <w:jc w:val="both"/>
        <w:rPr>
          <w:b/>
        </w:rPr>
      </w:pPr>
    </w:p>
    <w:p w:rsidR="00561BB5" w:rsidRDefault="002971A9" w:rsidP="00E77951">
      <w:pPr>
        <w:jc w:val="both"/>
      </w:pPr>
      <w:r>
        <w:t xml:space="preserve">Elektroenergetski </w:t>
      </w:r>
      <w:r w:rsidRPr="002971A9">
        <w:t>sistem</w:t>
      </w:r>
      <w:r>
        <w:t xml:space="preserve"> je </w:t>
      </w:r>
      <w:r w:rsidRPr="002971A9">
        <w:t>tehnički</w:t>
      </w:r>
      <w:r>
        <w:t xml:space="preserve"> </w:t>
      </w:r>
      <w:r w:rsidRPr="002971A9">
        <w:t>sistem</w:t>
      </w:r>
      <w:r>
        <w:t xml:space="preserve"> čiji je osnovni zadatak da osigura kvalitetnu isporuku električne energije uz minimalne troškove. Na Slici 1 prikazana je pojednostavljena shema osnovnih podsistema elektroenergetskog sistema koji se sastoji od četiri podsistema:</w:t>
      </w:r>
    </w:p>
    <w:p w:rsidR="00DE2E75" w:rsidRDefault="00DE2E75" w:rsidP="00E77951">
      <w:pPr>
        <w:ind w:left="360"/>
        <w:jc w:val="both"/>
      </w:pPr>
    </w:p>
    <w:p w:rsidR="00DE2E75" w:rsidRDefault="00DE2E75" w:rsidP="00E77951">
      <w:pPr>
        <w:pStyle w:val="ListParagraph"/>
        <w:numPr>
          <w:ilvl w:val="0"/>
          <w:numId w:val="4"/>
        </w:numPr>
        <w:jc w:val="both"/>
      </w:pPr>
      <w:r>
        <w:t>Proizvodni podsistem,</w:t>
      </w:r>
    </w:p>
    <w:p w:rsidR="00DE2E75" w:rsidRDefault="00DE2E75" w:rsidP="00E77951">
      <w:pPr>
        <w:pStyle w:val="ListParagraph"/>
        <w:numPr>
          <w:ilvl w:val="0"/>
          <w:numId w:val="4"/>
        </w:numPr>
        <w:jc w:val="both"/>
      </w:pPr>
      <w:r>
        <w:t>Prenosni podsistem,</w:t>
      </w:r>
    </w:p>
    <w:p w:rsidR="00DE2E75" w:rsidRDefault="00DE2E75" w:rsidP="00E77951">
      <w:pPr>
        <w:pStyle w:val="ListParagraph"/>
        <w:numPr>
          <w:ilvl w:val="0"/>
          <w:numId w:val="4"/>
        </w:numPr>
        <w:jc w:val="both"/>
      </w:pPr>
      <w:r>
        <w:t>Distributivni podsistem,</w:t>
      </w:r>
    </w:p>
    <w:p w:rsidR="00DE2E75" w:rsidRDefault="00DE2E75" w:rsidP="00E77951">
      <w:pPr>
        <w:pStyle w:val="ListParagraph"/>
        <w:numPr>
          <w:ilvl w:val="0"/>
          <w:numId w:val="4"/>
        </w:numPr>
        <w:jc w:val="both"/>
      </w:pPr>
      <w:r>
        <w:t>Potrošački podsistem (krajnji potrošači).</w:t>
      </w:r>
    </w:p>
    <w:p w:rsidR="005A7893" w:rsidRDefault="005A7893" w:rsidP="00E77951">
      <w:pPr>
        <w:jc w:val="both"/>
      </w:pPr>
    </w:p>
    <w:p w:rsidR="00DE2E75" w:rsidRDefault="005A7893" w:rsidP="00E77951">
      <w:pPr>
        <w:jc w:val="both"/>
      </w:pPr>
      <w:r w:rsidRPr="005A7893">
        <w:t>Jedan od načina da se poveže elektroenergetski sistem i prenese električna energija, ujedno i najdominantniji, je putem nadzemnih vodova</w:t>
      </w:r>
      <w:r w:rsidR="00026CA0">
        <w:t>.</w:t>
      </w:r>
    </w:p>
    <w:p w:rsidR="005A7893" w:rsidRPr="00DE2E75" w:rsidRDefault="005A7893" w:rsidP="00E77951">
      <w:pPr>
        <w:jc w:val="both"/>
      </w:pPr>
    </w:p>
    <w:p w:rsidR="00DE2E75" w:rsidRDefault="00DE2E75" w:rsidP="00E77951">
      <w:pPr>
        <w:jc w:val="both"/>
      </w:pPr>
      <w:r>
        <w:rPr>
          <w:noProof/>
          <w:lang w:eastAsia="bs-Latn-BA"/>
        </w:rPr>
        <w:drawing>
          <wp:inline distT="0" distB="0" distL="0" distR="0">
            <wp:extent cx="6400800" cy="1013460"/>
            <wp:effectExtent l="19050" t="0" r="0" b="0"/>
            <wp:docPr id="8" name="Picture 7" descr="Sli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0" cstate="print"/>
                    <a:stretch>
                      <a:fillRect/>
                    </a:stretch>
                  </pic:blipFill>
                  <pic:spPr>
                    <a:xfrm>
                      <a:off x="0" y="0"/>
                      <a:ext cx="6400800" cy="1013460"/>
                    </a:xfrm>
                    <a:prstGeom prst="rect">
                      <a:avLst/>
                    </a:prstGeom>
                  </pic:spPr>
                </pic:pic>
              </a:graphicData>
            </a:graphic>
          </wp:inline>
        </w:drawing>
      </w:r>
    </w:p>
    <w:p w:rsidR="00DE2E75" w:rsidRDefault="00DE2E75" w:rsidP="00E77951">
      <w:pPr>
        <w:jc w:val="both"/>
        <w:rPr>
          <w:sz w:val="12"/>
          <w:szCs w:val="12"/>
        </w:rPr>
      </w:pPr>
    </w:p>
    <w:p w:rsidR="00DE2E75" w:rsidRPr="00DE2E75" w:rsidRDefault="00DE2E75" w:rsidP="00CE737D">
      <w:pPr>
        <w:jc w:val="center"/>
      </w:pPr>
      <w:r>
        <w:t xml:space="preserve">Slika 1: Glavni podsistemi elektroenergetskog sistema </w:t>
      </w:r>
      <w:r w:rsidR="005A7893">
        <w:t>[1]</w:t>
      </w:r>
    </w:p>
    <w:p w:rsidR="00DE2E75" w:rsidRDefault="00DE2E75" w:rsidP="00E77951">
      <w:pPr>
        <w:jc w:val="both"/>
      </w:pPr>
    </w:p>
    <w:p w:rsidR="005A7893" w:rsidRDefault="005A7893" w:rsidP="00E77951">
      <w:pPr>
        <w:jc w:val="both"/>
      </w:pPr>
      <w:r>
        <w:t xml:space="preserve">Ovaj projektni zadatak fokusirat će se primarno na dvosistemske dalekovode sa ciljem </w:t>
      </w:r>
      <w:r w:rsidR="003E677E">
        <w:t>pružanja osnovne teoretske podloge</w:t>
      </w:r>
      <w:r>
        <w:t xml:space="preserve"> </w:t>
      </w:r>
      <w:r w:rsidR="003E677E">
        <w:t>u vezi vodova i njihovog uticaja u elektroe</w:t>
      </w:r>
      <w:r w:rsidR="00F40898">
        <w:t>nergetskom sistemu, matematičkog dokazivanja i formiranja</w:t>
      </w:r>
      <w:r w:rsidR="003E677E">
        <w:t xml:space="preserve"> matrica impedansi i admitansi dvosistemskog voda (sa jednim ili dva gromobr</w:t>
      </w:r>
      <w:r w:rsidR="00F40898">
        <w:t>anska užeta), te upotpunjavanja</w:t>
      </w:r>
      <w:r w:rsidR="003E677E">
        <w:t xml:space="preserve"> problema sa MATLAB programom koji za određene parametre dvosistemskih dalekovodnih stubova formira matrice impedansi i admitansi uz rješavanje postavljenog primjera i provjere postavljenih matematičkih relacija i MATLAB programa.</w:t>
      </w:r>
    </w:p>
    <w:p w:rsidR="00F40898" w:rsidRDefault="00F40898" w:rsidP="00E77951">
      <w:pPr>
        <w:jc w:val="both"/>
      </w:pPr>
      <w:r>
        <w:t>U teoretskom dijelu ovog projektnog zadatka definisan je pojam dalekovoda, njegovi osnovni dijelovi i materijali koji se koriste pri izradi tih dijelova. Također, napravljena je podloga za matematički dio u kojoj su pojašnjeni osnovni parametri vodova.</w:t>
      </w:r>
    </w:p>
    <w:p w:rsidR="00F40898" w:rsidRDefault="00F40898" w:rsidP="00E77951">
      <w:pPr>
        <w:jc w:val="both"/>
      </w:pPr>
      <w:r>
        <w:t>Izvršeno je izvođenje matematičkih relacija koje su potrebne za formiranje matrica impedansi i admitansi dvosistemskih</w:t>
      </w:r>
      <w:r w:rsidR="004879E8">
        <w:t xml:space="preserve"> dalekovoda u općem slučaju</w:t>
      </w:r>
      <w:r>
        <w:t xml:space="preserve"> i objašnjen uticaj zemlje na parametre voda</w:t>
      </w:r>
      <w:r w:rsidR="004879E8">
        <w:t>. Također je urađen primjer u kojem je praktično pojašnjena primjena postavljenih relacija i u kojem je upotrebljen programski paket MATLAB.</w:t>
      </w:r>
    </w:p>
    <w:p w:rsidR="004879E8" w:rsidRDefault="004879E8" w:rsidP="00E77951">
      <w:pPr>
        <w:jc w:val="both"/>
      </w:pPr>
      <w:r>
        <w:t>U programskom paketu MATLAB urađen je programski kod koji izračunava matrice impedansi i admitansi za određene ulazne parametre dvosistemskih dalekovoda. Kao što je prethodno navedeno, ovaj programski kod je izvršen za potrebe proračuna u primjeru koji je postavljen.</w:t>
      </w:r>
    </w:p>
    <w:p w:rsidR="004879E8" w:rsidRDefault="00192C2B" w:rsidP="00E77951">
      <w:pPr>
        <w:jc w:val="both"/>
      </w:pPr>
      <w:r>
        <w:t>U literaturu</w:t>
      </w:r>
      <w:r w:rsidR="004879E8">
        <w:t xml:space="preserve"> koja je uvrštena u izvore u kojima su pronađene potrebne informacije za ovaj projektni zadatak</w:t>
      </w:r>
      <w:r>
        <w:t xml:space="preserve"> spadaju knjige </w:t>
      </w:r>
      <w:r>
        <w:rPr>
          <w:i/>
        </w:rPr>
        <w:t xml:space="preserve">„Analiza elektroenergetskih sistema“ </w:t>
      </w:r>
      <w:r>
        <w:t xml:space="preserve">profesora S. Sadovića i knjiga </w:t>
      </w:r>
      <w:r>
        <w:rPr>
          <w:i/>
        </w:rPr>
        <w:t>„Power System Analysis“</w:t>
      </w:r>
      <w:r>
        <w:t xml:space="preserve"> profesora J. Graingera i W. Stevensona, slajdovi sa predavanja i tutorijali predmeta Elektroenergetski sistemi preuzeti sa stranice Elektrotehničkog fakulteta Univerziteta u Sarajevu, te informacije preuzete sa internet stranice </w:t>
      </w:r>
      <w:r w:rsidR="00EC068B" w:rsidRPr="00192C2B">
        <w:fldChar w:fldCharType="begin"/>
      </w:r>
      <w:r w:rsidRPr="00192C2B">
        <w:instrText xml:space="preserve"> HYPERLINK "http://www.wikipedia.org" </w:instrText>
      </w:r>
      <w:r w:rsidR="00EC068B" w:rsidRPr="00192C2B">
        <w:fldChar w:fldCharType="separate"/>
      </w:r>
      <w:r w:rsidRPr="00192C2B">
        <w:rPr>
          <w:rStyle w:val="Hyperlink"/>
          <w:color w:val="auto"/>
        </w:rPr>
        <w:t>www.wikipedia.org</w:t>
      </w:r>
      <w:r w:rsidR="00EC068B" w:rsidRPr="00192C2B">
        <w:fldChar w:fldCharType="end"/>
      </w:r>
      <w:r>
        <w:t xml:space="preserve">. </w:t>
      </w:r>
      <w:r w:rsidR="004879E8">
        <w:t xml:space="preserve">   </w:t>
      </w:r>
    </w:p>
    <w:p w:rsidR="00DE2E75" w:rsidRDefault="00DE2E75" w:rsidP="00E77951">
      <w:pPr>
        <w:jc w:val="both"/>
      </w:pPr>
      <w:r>
        <w:t xml:space="preserve">         </w:t>
      </w:r>
    </w:p>
    <w:p w:rsidR="00DE2E75" w:rsidRDefault="00DE2E75" w:rsidP="00E77951">
      <w:pPr>
        <w:jc w:val="both"/>
      </w:pPr>
    </w:p>
    <w:p w:rsidR="00DE2E75" w:rsidRDefault="00DE2E75" w:rsidP="00E77951">
      <w:pPr>
        <w:jc w:val="both"/>
      </w:pPr>
    </w:p>
    <w:p w:rsidR="008A2650" w:rsidRDefault="008A2650" w:rsidP="00E77951">
      <w:pPr>
        <w:jc w:val="both"/>
      </w:pPr>
    </w:p>
    <w:p w:rsidR="008A2650" w:rsidRDefault="008A2650" w:rsidP="00E77951">
      <w:pPr>
        <w:jc w:val="both"/>
      </w:pPr>
    </w:p>
    <w:p w:rsidR="008A2650" w:rsidRPr="008A2650" w:rsidRDefault="008A2650" w:rsidP="00E77951">
      <w:pPr>
        <w:jc w:val="both"/>
        <w:rPr>
          <w:b/>
        </w:rPr>
      </w:pPr>
      <w:r>
        <w:rPr>
          <w:b/>
        </w:rPr>
        <w:t xml:space="preserve">1. </w:t>
      </w:r>
      <w:r w:rsidR="00780972">
        <w:rPr>
          <w:b/>
        </w:rPr>
        <w:t>UVOD U TEORIJU</w:t>
      </w:r>
      <w:r>
        <w:rPr>
          <w:b/>
        </w:rPr>
        <w:t xml:space="preserve"> ELEKTROENERGETSKIH VODOVA</w:t>
      </w:r>
    </w:p>
    <w:p w:rsidR="00DE2E75" w:rsidRDefault="00DE2E75" w:rsidP="00E77951">
      <w:pPr>
        <w:jc w:val="both"/>
      </w:pPr>
    </w:p>
    <w:p w:rsidR="00DE2E75" w:rsidRPr="008A2650" w:rsidRDefault="008A2650" w:rsidP="00E77951">
      <w:pPr>
        <w:pStyle w:val="LO-normal"/>
        <w:jc w:val="both"/>
      </w:pPr>
      <w:proofErr w:type="spellStart"/>
      <w:r>
        <w:t>Dalekovod</w:t>
      </w:r>
      <w:proofErr w:type="spellEnd"/>
      <w:r>
        <w:t xml:space="preserve"> (eng. transmission line, overhead transmission line, high-voltage line, power </w:t>
      </w:r>
      <w:proofErr w:type="spellStart"/>
      <w:r>
        <w:t>transmition</w:t>
      </w:r>
      <w:proofErr w:type="spellEnd"/>
      <w:r>
        <w:t xml:space="preserve"> line) je </w:t>
      </w:r>
      <w:proofErr w:type="spellStart"/>
      <w:r>
        <w:t>električni</w:t>
      </w:r>
      <w:proofErr w:type="spellEnd"/>
      <w:r>
        <w:t xml:space="preserve"> </w:t>
      </w:r>
      <w:proofErr w:type="spellStart"/>
      <w:r>
        <w:t>energetski</w:t>
      </w:r>
      <w:proofErr w:type="spellEnd"/>
      <w:r>
        <w:t xml:space="preserve"> </w:t>
      </w:r>
      <w:proofErr w:type="spellStart"/>
      <w:r>
        <w:t>nadzemni</w:t>
      </w:r>
      <w:proofErr w:type="spellEnd"/>
      <w:r>
        <w:t xml:space="preserve"> </w:t>
      </w:r>
      <w:proofErr w:type="spellStart"/>
      <w:r>
        <w:t>vod</w:t>
      </w:r>
      <w:proofErr w:type="spellEnd"/>
      <w:r>
        <w:t xml:space="preserve"> </w:t>
      </w:r>
      <w:proofErr w:type="spellStart"/>
      <w:r>
        <w:t>izmjenične</w:t>
      </w:r>
      <w:proofErr w:type="spellEnd"/>
      <w:r>
        <w:t xml:space="preserve"> </w:t>
      </w:r>
      <w:proofErr w:type="spellStart"/>
      <w:r>
        <w:t>ili</w:t>
      </w:r>
      <w:proofErr w:type="spellEnd"/>
      <w:r>
        <w:t xml:space="preserve"> </w:t>
      </w:r>
      <w:proofErr w:type="spellStart"/>
      <w:r>
        <w:t>istosmjerne</w:t>
      </w:r>
      <w:proofErr w:type="spellEnd"/>
      <w:r>
        <w:t xml:space="preserve"> </w:t>
      </w:r>
      <w:proofErr w:type="spellStart"/>
      <w:r>
        <w:t>struje</w:t>
      </w:r>
      <w:proofErr w:type="spellEnd"/>
      <w:r>
        <w:t xml:space="preserve"> </w:t>
      </w:r>
      <w:proofErr w:type="spellStart"/>
      <w:r>
        <w:t>visokog</w:t>
      </w:r>
      <w:proofErr w:type="spellEnd"/>
      <w:r>
        <w:t xml:space="preserve"> </w:t>
      </w:r>
      <w:proofErr w:type="spellStart"/>
      <w:r>
        <w:t>napona</w:t>
      </w:r>
      <w:proofErr w:type="spellEnd"/>
      <w:r>
        <w:t xml:space="preserve"> </w:t>
      </w:r>
      <w:proofErr w:type="spellStart"/>
      <w:r>
        <w:t>za</w:t>
      </w:r>
      <w:proofErr w:type="spellEnd"/>
      <w:r>
        <w:t xml:space="preserve"> </w:t>
      </w:r>
      <w:proofErr w:type="spellStart"/>
      <w:r>
        <w:t>prenos</w:t>
      </w:r>
      <w:proofErr w:type="spellEnd"/>
      <w:r>
        <w:t xml:space="preserve"> </w:t>
      </w:r>
      <w:proofErr w:type="spellStart"/>
      <w:r>
        <w:t>električne</w:t>
      </w:r>
      <w:proofErr w:type="spellEnd"/>
      <w:r>
        <w:t xml:space="preserve"> </w:t>
      </w:r>
      <w:proofErr w:type="spellStart"/>
      <w:r>
        <w:t>energije</w:t>
      </w:r>
      <w:proofErr w:type="spellEnd"/>
      <w:r>
        <w:t xml:space="preserve"> </w:t>
      </w:r>
      <w:proofErr w:type="spellStart"/>
      <w:r>
        <w:t>velike</w:t>
      </w:r>
      <w:proofErr w:type="spellEnd"/>
      <w:r>
        <w:t xml:space="preserve"> </w:t>
      </w:r>
      <w:proofErr w:type="spellStart"/>
      <w:r>
        <w:t>snage</w:t>
      </w:r>
      <w:proofErr w:type="spellEnd"/>
      <w:r>
        <w:t xml:space="preserve"> </w:t>
      </w:r>
      <w:proofErr w:type="spellStart"/>
      <w:r>
        <w:t>na</w:t>
      </w:r>
      <w:proofErr w:type="spellEnd"/>
      <w:r>
        <w:t xml:space="preserve"> </w:t>
      </w:r>
      <w:proofErr w:type="spellStart"/>
      <w:r>
        <w:t>velike</w:t>
      </w:r>
      <w:proofErr w:type="spellEnd"/>
      <w:r>
        <w:t xml:space="preserve"> </w:t>
      </w:r>
      <w:proofErr w:type="spellStart"/>
      <w:r>
        <w:t>udaljenosti</w:t>
      </w:r>
      <w:proofErr w:type="spellEnd"/>
      <w:r>
        <w:t xml:space="preserve">. </w:t>
      </w:r>
      <w:proofErr w:type="spellStart"/>
      <w:r>
        <w:t>Osnovna</w:t>
      </w:r>
      <w:proofErr w:type="spellEnd"/>
      <w:r>
        <w:t xml:space="preserve"> </w:t>
      </w:r>
      <w:proofErr w:type="spellStart"/>
      <w:r>
        <w:t>svrha</w:t>
      </w:r>
      <w:proofErr w:type="spellEnd"/>
      <w:r>
        <w:t xml:space="preserve"> </w:t>
      </w:r>
      <w:proofErr w:type="spellStart"/>
      <w:r>
        <w:t>dalekovoda</w:t>
      </w:r>
      <w:proofErr w:type="spellEnd"/>
      <w:r>
        <w:t xml:space="preserve"> je transport </w:t>
      </w:r>
      <w:proofErr w:type="spellStart"/>
      <w:r>
        <w:t>električne</w:t>
      </w:r>
      <w:proofErr w:type="spellEnd"/>
      <w:r>
        <w:t xml:space="preserve"> </w:t>
      </w:r>
      <w:proofErr w:type="spellStart"/>
      <w:r>
        <w:t>energije</w:t>
      </w:r>
      <w:proofErr w:type="spellEnd"/>
      <w:r>
        <w:t xml:space="preserve"> </w:t>
      </w:r>
      <w:proofErr w:type="spellStart"/>
      <w:r>
        <w:t>od</w:t>
      </w:r>
      <w:proofErr w:type="spellEnd"/>
      <w:r>
        <w:t xml:space="preserve"> </w:t>
      </w:r>
      <w:proofErr w:type="spellStart"/>
      <w:r>
        <w:t>mjesta</w:t>
      </w:r>
      <w:proofErr w:type="spellEnd"/>
      <w:r>
        <w:t xml:space="preserve"> </w:t>
      </w:r>
      <w:proofErr w:type="spellStart"/>
      <w:r>
        <w:t>proizvodnje</w:t>
      </w:r>
      <w:proofErr w:type="spellEnd"/>
      <w:r>
        <w:t xml:space="preserve"> do </w:t>
      </w:r>
      <w:proofErr w:type="spellStart"/>
      <w:r>
        <w:t>potrošačkih</w:t>
      </w:r>
      <w:proofErr w:type="spellEnd"/>
      <w:r>
        <w:t xml:space="preserve"> </w:t>
      </w:r>
      <w:proofErr w:type="spellStart"/>
      <w:r>
        <w:t>centara</w:t>
      </w:r>
      <w:proofErr w:type="spellEnd"/>
      <w:r>
        <w:t xml:space="preserve">. </w:t>
      </w:r>
      <w:proofErr w:type="spellStart"/>
      <w:r>
        <w:t>Upotrebljavaju</w:t>
      </w:r>
      <w:proofErr w:type="spellEnd"/>
      <w:r>
        <w:t xml:space="preserve"> se </w:t>
      </w:r>
      <w:proofErr w:type="spellStart"/>
      <w:r>
        <w:t>neizolirani</w:t>
      </w:r>
      <w:proofErr w:type="spellEnd"/>
      <w:r>
        <w:t xml:space="preserve"> </w:t>
      </w:r>
      <w:proofErr w:type="spellStart"/>
      <w:r>
        <w:t>provodnici</w:t>
      </w:r>
      <w:proofErr w:type="spellEnd"/>
      <w:r>
        <w:t xml:space="preserve">, pa </w:t>
      </w:r>
      <w:proofErr w:type="spellStart"/>
      <w:r>
        <w:t>su</w:t>
      </w:r>
      <w:proofErr w:type="spellEnd"/>
      <w:r>
        <w:t xml:space="preserve"> </w:t>
      </w:r>
      <w:proofErr w:type="spellStart"/>
      <w:r>
        <w:t>zbog</w:t>
      </w:r>
      <w:proofErr w:type="spellEnd"/>
      <w:r>
        <w:t xml:space="preserve"> </w:t>
      </w:r>
      <w:proofErr w:type="spellStart"/>
      <w:r>
        <w:t>opasnosti</w:t>
      </w:r>
      <w:proofErr w:type="spellEnd"/>
      <w:r>
        <w:t xml:space="preserve"> </w:t>
      </w:r>
      <w:proofErr w:type="spellStart"/>
      <w:r>
        <w:t>od</w:t>
      </w:r>
      <w:proofErr w:type="spellEnd"/>
      <w:r>
        <w:t xml:space="preserve"> </w:t>
      </w:r>
      <w:proofErr w:type="spellStart"/>
      <w:r>
        <w:t>visokog</w:t>
      </w:r>
      <w:proofErr w:type="spellEnd"/>
      <w:r>
        <w:t xml:space="preserve"> </w:t>
      </w:r>
      <w:proofErr w:type="spellStart"/>
      <w:r>
        <w:t>napona</w:t>
      </w:r>
      <w:proofErr w:type="spellEnd"/>
      <w:r>
        <w:t xml:space="preserve"> </w:t>
      </w:r>
      <w:proofErr w:type="spellStart"/>
      <w:r>
        <w:t>postavljeni</w:t>
      </w:r>
      <w:proofErr w:type="spellEnd"/>
      <w:r>
        <w:t xml:space="preserve"> </w:t>
      </w:r>
      <w:proofErr w:type="spellStart"/>
      <w:r>
        <w:t>visoko</w:t>
      </w:r>
      <w:proofErr w:type="spellEnd"/>
      <w:r>
        <w:t xml:space="preserve"> </w:t>
      </w:r>
      <w:proofErr w:type="spellStart"/>
      <w:r>
        <w:t>iznad</w:t>
      </w:r>
      <w:proofErr w:type="spellEnd"/>
      <w:r>
        <w:t xml:space="preserve"> </w:t>
      </w:r>
      <w:proofErr w:type="spellStart"/>
      <w:r>
        <w:t>zemlje</w:t>
      </w:r>
      <w:proofErr w:type="spellEnd"/>
      <w:r>
        <w:t>.</w:t>
      </w:r>
    </w:p>
    <w:p w:rsidR="008A2650" w:rsidRDefault="008A2650" w:rsidP="00E77951">
      <w:pPr>
        <w:jc w:val="both"/>
      </w:pPr>
      <w:r w:rsidRPr="008A2650">
        <w:t>Pod dalekovodom se podrazumijeva skup svih dijelova koji služe za nadzemni prenos i razvod električne energije. Tri provodnika pod naponom čine trofazni energetski vod. Na dalekovodnom stubu može se nalaziti jedan trofazni energetski vod što predstavlja jednosistemski dale</w:t>
      </w:r>
      <w:r>
        <w:t>kovod i dva trofazna energetska voda što predstavlja dvosistemski dalekovod</w:t>
      </w:r>
      <w:r w:rsidR="007B3A71">
        <w:t xml:space="preserve"> prikazan na Slici 2</w:t>
      </w:r>
      <w:r>
        <w:t xml:space="preserve">. </w:t>
      </w:r>
      <w:r w:rsidRPr="008A2650">
        <w:t>Dvosistemski dalekovodi se koriste gdje je potrebna veća pouzdanost, ali tad postoji međuticaj između dva sistema koji je pot</w:t>
      </w:r>
      <w:r>
        <w:t>rebno razmatrati u proračunima. Obično se koriste situacije u kojima su oba sistema na istom naponskom nivou.</w:t>
      </w:r>
    </w:p>
    <w:p w:rsidR="00DE2E75" w:rsidRPr="008A2650" w:rsidRDefault="008A2650" w:rsidP="001834FB">
      <w:pPr>
        <w:jc w:val="center"/>
      </w:pPr>
      <w:r w:rsidRPr="008A2650">
        <w:br/>
      </w:r>
      <w:r w:rsidR="0094054B">
        <w:rPr>
          <w:noProof/>
          <w:lang w:eastAsia="bs-Latn-BA"/>
        </w:rPr>
        <w:drawing>
          <wp:inline distT="0" distB="0" distL="0" distR="0">
            <wp:extent cx="2172814" cy="4055533"/>
            <wp:effectExtent l="19050" t="0" r="0" b="0"/>
            <wp:docPr id="1" name="Picture 0" descr="Sli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1" cstate="print"/>
                    <a:stretch>
                      <a:fillRect/>
                    </a:stretch>
                  </pic:blipFill>
                  <pic:spPr>
                    <a:xfrm>
                      <a:off x="0" y="0"/>
                      <a:ext cx="2173419" cy="4056661"/>
                    </a:xfrm>
                    <a:prstGeom prst="rect">
                      <a:avLst/>
                    </a:prstGeom>
                  </pic:spPr>
                </pic:pic>
              </a:graphicData>
            </a:graphic>
          </wp:inline>
        </w:drawing>
      </w:r>
    </w:p>
    <w:p w:rsidR="00DE2E75" w:rsidRDefault="00DE2E75" w:rsidP="00E77951">
      <w:pPr>
        <w:jc w:val="both"/>
        <w:rPr>
          <w:sz w:val="12"/>
          <w:szCs w:val="12"/>
        </w:rPr>
      </w:pPr>
    </w:p>
    <w:p w:rsidR="0094054B" w:rsidRDefault="0094054B" w:rsidP="001834FB">
      <w:pPr>
        <w:jc w:val="center"/>
      </w:pPr>
      <w:r>
        <w:t>Slika 2: Dvosistemski elektorenergetski trofazni dalekovod za jednim gromobranskim užem</w:t>
      </w:r>
      <w:r w:rsidR="001834FB">
        <w:t xml:space="preserve"> </w:t>
      </w:r>
      <w:r>
        <w:t>[5]</w:t>
      </w:r>
    </w:p>
    <w:p w:rsidR="007B3A71" w:rsidRDefault="007B3A71" w:rsidP="00E77951">
      <w:pPr>
        <w:jc w:val="both"/>
      </w:pPr>
    </w:p>
    <w:p w:rsidR="007B3A71" w:rsidRDefault="007B3A71" w:rsidP="00E77951">
      <w:pPr>
        <w:jc w:val="both"/>
      </w:pPr>
      <w:r>
        <w:t>Osnovni elementi nadzemnog voda prema izvoru [3] su:</w:t>
      </w:r>
    </w:p>
    <w:p w:rsidR="007B3A71" w:rsidRDefault="007B3A71" w:rsidP="00E77951">
      <w:pPr>
        <w:pStyle w:val="ListParagraph"/>
        <w:numPr>
          <w:ilvl w:val="0"/>
          <w:numId w:val="9"/>
        </w:numPr>
        <w:jc w:val="both"/>
      </w:pPr>
      <w:r>
        <w:t>Temelji,</w:t>
      </w:r>
    </w:p>
    <w:p w:rsidR="007B3A71" w:rsidRDefault="007B3A71" w:rsidP="00E77951">
      <w:pPr>
        <w:pStyle w:val="ListParagraph"/>
        <w:numPr>
          <w:ilvl w:val="0"/>
          <w:numId w:val="9"/>
        </w:numPr>
        <w:jc w:val="both"/>
      </w:pPr>
      <w:r>
        <w:t>Stubovi,</w:t>
      </w:r>
    </w:p>
    <w:p w:rsidR="007B3A71" w:rsidRDefault="007B3A71" w:rsidP="00E77951">
      <w:pPr>
        <w:pStyle w:val="ListParagraph"/>
        <w:numPr>
          <w:ilvl w:val="0"/>
          <w:numId w:val="9"/>
        </w:numPr>
        <w:jc w:val="both"/>
      </w:pPr>
      <w:r>
        <w:t>Izolatori,</w:t>
      </w:r>
    </w:p>
    <w:p w:rsidR="007B3A71" w:rsidRDefault="007B3A71" w:rsidP="00E77951">
      <w:pPr>
        <w:pStyle w:val="ListParagraph"/>
        <w:numPr>
          <w:ilvl w:val="0"/>
          <w:numId w:val="9"/>
        </w:numPr>
        <w:jc w:val="both"/>
      </w:pPr>
      <w:r>
        <w:t>Provodnici,</w:t>
      </w:r>
    </w:p>
    <w:p w:rsidR="007B3A71" w:rsidRDefault="007B3A71" w:rsidP="00E77951">
      <w:pPr>
        <w:pStyle w:val="ListParagraph"/>
        <w:numPr>
          <w:ilvl w:val="0"/>
          <w:numId w:val="9"/>
        </w:numPr>
        <w:jc w:val="both"/>
      </w:pPr>
      <w:r>
        <w:t>Spojni ovjesi i zaštitni materijal,</w:t>
      </w:r>
    </w:p>
    <w:p w:rsidR="007B3A71" w:rsidRDefault="007B3A71" w:rsidP="00E77951">
      <w:pPr>
        <w:pStyle w:val="ListParagraph"/>
        <w:numPr>
          <w:ilvl w:val="0"/>
          <w:numId w:val="9"/>
        </w:numPr>
        <w:jc w:val="both"/>
      </w:pPr>
      <w:r>
        <w:lastRenderedPageBreak/>
        <w:t>Uzemljenje i zaštitna užad.</w:t>
      </w:r>
    </w:p>
    <w:p w:rsidR="007B3A71" w:rsidRPr="007B3A71" w:rsidRDefault="007B3A71" w:rsidP="00E77951">
      <w:pPr>
        <w:jc w:val="both"/>
      </w:pPr>
    </w:p>
    <w:p w:rsidR="007B3A71" w:rsidRDefault="007B3A71" w:rsidP="00E77951">
      <w:pPr>
        <w:jc w:val="both"/>
      </w:pPr>
      <w:r>
        <w:t>Uloga temelja je da prenese sve sile koje djeluju na stub sa stuba na tlo. Mogu biti napregnuti na pritisak, izvlačenje i prevrtanje. Pri projektovanju, prema izvoru [3], potrebno je poznavati vrstu i veličinu naprezanja, te svojstva tla, od kojih ovisi da li će oblik temelja biti jednostavan ili složen. Siluete stubova mogu biti različite u ovisnosti nivoa napona, broja faza i sistema itd. Za dvosistemske vodove tipi</w:t>
      </w:r>
      <w:r w:rsidR="00D522A4">
        <w:t>čne siluete su prikazane na Slici 3. Izolacija je potrebna na mjestima gdje se vod kači za stub, dok je izolacija nadzemnog voda zrak. Funkcija izolatora je međusobno odvajanje vodova pod naponom, električno odvajanje vodiča od stuba i njegovih uzemljenih dijelova te da težinu vodova prenose na stub. Provodnici mogu imati sljedeće konstrukcijske oblike u vodu: homogena užad (sve žice od istog materijala) i kombinovana užad (uže se formira od dva različita materijala, npr. alučel). Uzemljenja služe da uspostave galvansku vezu sa zemljom uz neizbježan prelazni otpor, te omogući siguran pogon i sigurnost ljudi koji dolaze u dodir sa pogonom.</w:t>
      </w:r>
    </w:p>
    <w:p w:rsidR="00D522A4" w:rsidRDefault="00D522A4" w:rsidP="00E77951">
      <w:pPr>
        <w:jc w:val="both"/>
      </w:pPr>
    </w:p>
    <w:p w:rsidR="008A4E8A" w:rsidRDefault="00524A98" w:rsidP="001834FB">
      <w:pPr>
        <w:jc w:val="center"/>
        <w:rPr>
          <w:sz w:val="12"/>
          <w:szCs w:val="12"/>
        </w:rPr>
      </w:pPr>
      <w:r>
        <w:rPr>
          <w:noProof/>
          <w:sz w:val="12"/>
          <w:szCs w:val="12"/>
          <w:lang w:eastAsia="bs-Latn-BA"/>
        </w:rPr>
        <w:drawing>
          <wp:inline distT="0" distB="0" distL="0" distR="0">
            <wp:extent cx="5467350" cy="2819400"/>
            <wp:effectExtent l="19050" t="0" r="0" b="0"/>
            <wp:docPr id="22" name="Picture 21" descr="Slik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d.jpg"/>
                    <pic:cNvPicPr/>
                  </pic:nvPicPr>
                  <pic:blipFill>
                    <a:blip r:embed="rId12" cstate="print"/>
                    <a:stretch>
                      <a:fillRect/>
                    </a:stretch>
                  </pic:blipFill>
                  <pic:spPr>
                    <a:xfrm>
                      <a:off x="0" y="0"/>
                      <a:ext cx="5467350" cy="2819400"/>
                    </a:xfrm>
                    <a:prstGeom prst="rect">
                      <a:avLst/>
                    </a:prstGeom>
                  </pic:spPr>
                </pic:pic>
              </a:graphicData>
            </a:graphic>
          </wp:inline>
        </w:drawing>
      </w:r>
    </w:p>
    <w:p w:rsidR="00524A98" w:rsidRPr="00524A98" w:rsidRDefault="00524A98" w:rsidP="00E77951">
      <w:pPr>
        <w:jc w:val="both"/>
        <w:rPr>
          <w:sz w:val="12"/>
          <w:szCs w:val="12"/>
        </w:rPr>
      </w:pPr>
    </w:p>
    <w:p w:rsidR="00524A98" w:rsidRDefault="00524A98" w:rsidP="001834FB">
      <w:pPr>
        <w:jc w:val="center"/>
      </w:pPr>
      <w:r>
        <w:t>Slika 3: Tipične siluete dvosistemskih vodova [1]</w:t>
      </w:r>
    </w:p>
    <w:p w:rsidR="00524A98" w:rsidRDefault="00524A98" w:rsidP="00E77951">
      <w:pPr>
        <w:jc w:val="both"/>
      </w:pPr>
    </w:p>
    <w:p w:rsidR="00524A98" w:rsidRDefault="00524A98" w:rsidP="00E77951">
      <w:pPr>
        <w:jc w:val="both"/>
      </w:pPr>
      <w:r>
        <w:t>Redom sa lijeva na desno siluete dvosistemskih vodova su: horizontalni raspored vodiča, dvostruka jela, Dunav i bačva.</w:t>
      </w:r>
    </w:p>
    <w:p w:rsidR="008A4E8A" w:rsidRDefault="008A4E8A" w:rsidP="00E77951">
      <w:pPr>
        <w:jc w:val="both"/>
      </w:pPr>
    </w:p>
    <w:p w:rsidR="00A407EC" w:rsidRDefault="00A407EC" w:rsidP="00E77951">
      <w:pPr>
        <w:jc w:val="both"/>
      </w:pPr>
    </w:p>
    <w:p w:rsidR="00A407EC" w:rsidRDefault="00A407EC" w:rsidP="00E77951">
      <w:pPr>
        <w:pStyle w:val="ListParagraph"/>
        <w:numPr>
          <w:ilvl w:val="1"/>
          <w:numId w:val="11"/>
        </w:numPr>
        <w:jc w:val="both"/>
        <w:rPr>
          <w:b/>
        </w:rPr>
      </w:pPr>
      <w:r>
        <w:rPr>
          <w:b/>
        </w:rPr>
        <w:t xml:space="preserve"> Električni </w:t>
      </w:r>
      <w:r w:rsidR="00952A00">
        <w:rPr>
          <w:b/>
        </w:rPr>
        <w:t xml:space="preserve">i konstruktivni </w:t>
      </w:r>
      <w:r>
        <w:rPr>
          <w:b/>
        </w:rPr>
        <w:t>parametri visokonaponskih vodova</w:t>
      </w:r>
    </w:p>
    <w:p w:rsidR="00A407EC" w:rsidRDefault="00A407EC" w:rsidP="00E77951">
      <w:pPr>
        <w:jc w:val="both"/>
        <w:rPr>
          <w:b/>
        </w:rPr>
      </w:pPr>
    </w:p>
    <w:p w:rsidR="00952A00" w:rsidRDefault="00952A00" w:rsidP="00E77951">
      <w:pPr>
        <w:jc w:val="both"/>
      </w:pPr>
      <w:r>
        <w:t xml:space="preserve">Svaki visokonaponski nadzemni vod se opisuje pomoću električnih parametara koji predstavljaju izuzetno važan skup podataka koji se koriste za različite analize iz oblasti elektroenergetskih sistema. </w:t>
      </w:r>
      <w:r w:rsidR="00A407EC">
        <w:t>Prema izvoru [3] vod se može predstaviti, kako kod stacionarnih tako i kod kvazistacionarnih stanja, korištenjem raspodijeljenih i koncentrisanih parametara.</w:t>
      </w:r>
      <w:r>
        <w:t xml:space="preserve"> </w:t>
      </w:r>
      <w:r w:rsidR="00A407EC">
        <w:t>Konstruktivni parametri vodova ovisni su samo od geometrije dalekovoda i sredine u kojoj se nalazi</w:t>
      </w:r>
      <w:r>
        <w:t>. Električni parametri visokonaponskih vodova mogu se mjeriti ili izračunavati.</w:t>
      </w:r>
    </w:p>
    <w:p w:rsidR="00952A00" w:rsidRDefault="00952A00" w:rsidP="00E77951">
      <w:pPr>
        <w:jc w:val="both"/>
      </w:pPr>
      <w:r>
        <w:t xml:space="preserve">Izračunavanje parametara se vrši zbog projektovanja novih vodova, a mjerenje se izvodi na već izgrađenim vodovima. Promjena parametara vodova sa frekvencijom posebno je izražena na visokim </w:t>
      </w:r>
      <w:r>
        <w:lastRenderedPageBreak/>
        <w:t>frekvencijama, te se kod analize brzih elektromagnetnih procesa mora uzeti u obzri promjena parametara sa frekvencijom.</w:t>
      </w:r>
    </w:p>
    <w:p w:rsidR="00D263F5" w:rsidRDefault="00952A00" w:rsidP="00E77951">
      <w:pPr>
        <w:jc w:val="both"/>
      </w:pPr>
      <w:r>
        <w:t xml:space="preserve">Međutim, kod analize stacionarnih ili kvazistacionarnih stanja elektroenergetskog sistema, nije potrebno razmatrati frekventnu ovisnost parametara visokonaponskih vodova. </w:t>
      </w:r>
      <w:r w:rsidR="00FA32BB">
        <w:t xml:space="preserve">Visokonaponski vod se razmatra kao skup proizvoljnog broja međusobno paralelnih provodnika sa površinom zemlje. Vodovi mogu imati proizvoljan broj gromobranskih užadi. Za sistem od N provodnika </w:t>
      </w:r>
      <w:r w:rsidR="00D263F5">
        <w:t>visokonaponskog voda, definišu se sljedeće matrice: matrica serijskih impedansi, matrica kapaciteta i matrica admitansi.</w:t>
      </w:r>
    </w:p>
    <w:p w:rsidR="00D263F5" w:rsidRDefault="00D263F5" w:rsidP="00E77951">
      <w:pPr>
        <w:jc w:val="both"/>
      </w:pPr>
      <w:r>
        <w:t>Za problem ovog projekta bitne su matrice impedansi i admitansi koje za sistem od N provodnika prema izvorima [1] i [2] imaju sljedeći oblik:</w:t>
      </w:r>
    </w:p>
    <w:p w:rsidR="001576E1" w:rsidRDefault="00952A00" w:rsidP="00E77951">
      <w:pPr>
        <w:jc w:val="both"/>
      </w:pPr>
      <w:r>
        <w:t xml:space="preserve"> </w:t>
      </w:r>
    </w:p>
    <w:p w:rsidR="001576E1" w:rsidRPr="001576E1" w:rsidRDefault="00907838" w:rsidP="00E77951">
      <w:pPr>
        <w:jc w:val="both"/>
      </w:pPr>
      <w:r w:rsidRPr="002345D0">
        <w:rPr>
          <w:position w:val="-86"/>
        </w:rPr>
        <w:object w:dxaOrig="324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92pt" o:ole="">
            <v:imagedata r:id="rId13" o:title=""/>
          </v:shape>
          <o:OLEObject Type="Embed" ProgID="Equation.DSMT4" ShapeID="_x0000_i1025" DrawAspect="Content" ObjectID="_1545733199" r:id="rId14"/>
        </w:object>
      </w:r>
      <w:r w:rsidR="00260CFE">
        <w:tab/>
      </w:r>
      <w:r w:rsidR="00260CFE">
        <w:tab/>
      </w:r>
      <w:r w:rsidR="00260CFE">
        <w:tab/>
      </w:r>
      <w:r w:rsidR="00260CFE">
        <w:tab/>
      </w:r>
      <w:r w:rsidR="00260CFE">
        <w:tab/>
      </w:r>
      <w:r w:rsidR="00260CFE">
        <w:tab/>
      </w:r>
      <w:r w:rsidR="00260CFE">
        <w:tab/>
        <w:t xml:space="preserve">                                 (1)</w:t>
      </w:r>
    </w:p>
    <w:p w:rsidR="00260CFE" w:rsidRDefault="00260CFE" w:rsidP="00E77951">
      <w:pPr>
        <w:jc w:val="both"/>
      </w:pPr>
      <w:r>
        <w:t>i</w:t>
      </w:r>
    </w:p>
    <w:p w:rsidR="00260CFE" w:rsidRDefault="00260CFE" w:rsidP="00E77951">
      <w:pPr>
        <w:jc w:val="both"/>
      </w:pPr>
    </w:p>
    <w:p w:rsidR="00260CFE" w:rsidRDefault="002345D0" w:rsidP="00E77951">
      <w:pPr>
        <w:jc w:val="both"/>
      </w:pPr>
      <w:r w:rsidRPr="002345D0">
        <w:rPr>
          <w:b/>
          <w:position w:val="-14"/>
        </w:rPr>
        <w:object w:dxaOrig="1120" w:dyaOrig="440">
          <v:shape id="_x0000_i1026" type="#_x0000_t75" style="width:56pt;height:22pt" o:ole="">
            <v:imagedata r:id="rId15" o:title=""/>
          </v:shape>
          <o:OLEObject Type="Embed" ProgID="Equation.DSMT4" ShapeID="_x0000_i1026" DrawAspect="Content" ObjectID="_1545733200" r:id="rId16"/>
        </w:object>
      </w:r>
      <w:r w:rsidR="00260CFE">
        <w:rPr>
          <w:b/>
        </w:rPr>
        <w:tab/>
      </w:r>
      <w:r w:rsidR="00260CFE">
        <w:rPr>
          <w:b/>
        </w:rPr>
        <w:tab/>
      </w:r>
      <w:r w:rsidR="00260CFE">
        <w:rPr>
          <w:b/>
        </w:rPr>
        <w:tab/>
      </w:r>
      <w:r w:rsidR="00945A85">
        <w:rPr>
          <w:b/>
        </w:rPr>
        <w:t xml:space="preserve">                    </w:t>
      </w:r>
      <w:r>
        <w:rPr>
          <w:b/>
        </w:rPr>
        <w:tab/>
      </w:r>
      <w:r>
        <w:rPr>
          <w:b/>
        </w:rPr>
        <w:tab/>
      </w:r>
      <w:r>
        <w:rPr>
          <w:b/>
        </w:rPr>
        <w:tab/>
      </w:r>
      <w:r>
        <w:rPr>
          <w:b/>
        </w:rPr>
        <w:tab/>
      </w:r>
      <w:r>
        <w:rPr>
          <w:b/>
        </w:rPr>
        <w:tab/>
      </w:r>
      <w:r>
        <w:rPr>
          <w:b/>
        </w:rPr>
        <w:tab/>
      </w:r>
      <w:r>
        <w:rPr>
          <w:b/>
        </w:rPr>
        <w:tab/>
      </w:r>
      <w:r>
        <w:rPr>
          <w:b/>
        </w:rPr>
        <w:tab/>
        <w:t xml:space="preserve">        </w:t>
      </w:r>
      <w:r w:rsidR="00945A85">
        <w:rPr>
          <w:b/>
        </w:rPr>
        <w:t xml:space="preserve"> </w:t>
      </w:r>
      <w:r w:rsidR="00945A85">
        <w:t>(2)</w:t>
      </w:r>
      <w:r w:rsidR="00260CFE">
        <w:rPr>
          <w:b/>
        </w:rPr>
        <w:tab/>
      </w:r>
      <w:r w:rsidR="00260CFE">
        <w:rPr>
          <w:b/>
        </w:rPr>
        <w:tab/>
      </w:r>
      <w:r w:rsidR="00260CFE">
        <w:rPr>
          <w:b/>
        </w:rPr>
        <w:tab/>
      </w:r>
      <w:r w:rsidR="00260CFE">
        <w:rPr>
          <w:b/>
        </w:rPr>
        <w:tab/>
      </w:r>
      <w:r w:rsidR="00260CFE">
        <w:rPr>
          <w:b/>
        </w:rPr>
        <w:tab/>
      </w:r>
      <w:r w:rsidR="00260CFE">
        <w:rPr>
          <w:b/>
        </w:rPr>
        <w:tab/>
      </w:r>
      <w:r w:rsidR="00260CFE">
        <w:rPr>
          <w:b/>
        </w:rPr>
        <w:tab/>
      </w:r>
      <w:r w:rsidR="00207375">
        <w:rPr>
          <w:b/>
        </w:rPr>
        <w:t xml:space="preserve">            </w:t>
      </w:r>
    </w:p>
    <w:p w:rsidR="00260CFE" w:rsidRDefault="00260CFE" w:rsidP="00E77951">
      <w:pPr>
        <w:jc w:val="both"/>
      </w:pPr>
    </w:p>
    <w:p w:rsidR="00260CFE" w:rsidRDefault="00260CFE" w:rsidP="00E77951">
      <w:pPr>
        <w:jc w:val="both"/>
      </w:pPr>
      <w:r>
        <w:t>gdje je [</w:t>
      </w:r>
      <w:r>
        <w:rPr>
          <w:b/>
        </w:rPr>
        <w:t>Z</w:t>
      </w:r>
      <w:r>
        <w:t>]</w:t>
      </w:r>
      <w:r>
        <w:rPr>
          <w:b/>
        </w:rPr>
        <w:t xml:space="preserve"> </w:t>
      </w:r>
      <w:r>
        <w:t>matrica impedansi sistema od N provodnika, a [</w:t>
      </w:r>
      <w:r>
        <w:rPr>
          <w:b/>
        </w:rPr>
        <w:t>Y</w:t>
      </w:r>
      <w:r>
        <w:t>] matrica admitansi sistema od N provodnika</w:t>
      </w:r>
      <w:r w:rsidR="002345D0">
        <w:t xml:space="preserve"> koja je inverzna matrica matrice [</w:t>
      </w:r>
      <w:r w:rsidR="002345D0">
        <w:rPr>
          <w:b/>
        </w:rPr>
        <w:t>Z</w:t>
      </w:r>
      <w:r w:rsidR="002345D0">
        <w:t>]</w:t>
      </w:r>
      <w:r>
        <w:t>.</w:t>
      </w:r>
      <w:r w:rsidR="002345D0">
        <w:t xml:space="preserve"> </w:t>
      </w:r>
      <w:r>
        <w:t>Parametri matrice [</w:t>
      </w:r>
      <w:r>
        <w:rPr>
          <w:b/>
        </w:rPr>
        <w:t>Z</w:t>
      </w:r>
      <w:r>
        <w:t>]</w:t>
      </w:r>
      <w:r w:rsidR="002345D0">
        <w:t xml:space="preserve"> </w:t>
      </w:r>
      <w:r>
        <w:t>predstavljaju:</w:t>
      </w:r>
    </w:p>
    <w:p w:rsidR="00260CFE" w:rsidRDefault="00260CFE" w:rsidP="00E77951">
      <w:pPr>
        <w:jc w:val="both"/>
      </w:pPr>
    </w:p>
    <w:p w:rsidR="00260CFE" w:rsidRDefault="00260CFE" w:rsidP="00E77951">
      <w:pPr>
        <w:pStyle w:val="LO-normal"/>
        <w:numPr>
          <w:ilvl w:val="0"/>
          <w:numId w:val="12"/>
        </w:numPr>
        <w:jc w:val="both"/>
      </w:pPr>
      <w:proofErr w:type="spellStart"/>
      <w:r>
        <w:t>Z</w:t>
      </w:r>
      <w:r w:rsidRPr="00514204">
        <w:rPr>
          <w:sz w:val="32"/>
          <w:szCs w:val="32"/>
          <w:vertAlign w:val="subscript"/>
        </w:rPr>
        <w:t>ii</w:t>
      </w:r>
      <w:proofErr w:type="spellEnd"/>
      <w:r>
        <w:t xml:space="preserve"> = </w:t>
      </w:r>
      <w:proofErr w:type="spellStart"/>
      <w:r>
        <w:t>R</w:t>
      </w:r>
      <w:r w:rsidRPr="00514204">
        <w:rPr>
          <w:sz w:val="32"/>
          <w:szCs w:val="32"/>
          <w:vertAlign w:val="subscript"/>
        </w:rPr>
        <w:t>ii</w:t>
      </w:r>
      <w:proofErr w:type="spellEnd"/>
      <w:r>
        <w:t xml:space="preserve"> + </w:t>
      </w:r>
      <w:proofErr w:type="spellStart"/>
      <w:r>
        <w:t>jL</w:t>
      </w:r>
      <w:r w:rsidRPr="00514204">
        <w:rPr>
          <w:sz w:val="32"/>
          <w:szCs w:val="32"/>
          <w:vertAlign w:val="subscript"/>
        </w:rPr>
        <w:t>ii</w:t>
      </w:r>
      <w:proofErr w:type="spellEnd"/>
      <w:r>
        <w:t xml:space="preserve"> </w:t>
      </w:r>
      <w:r w:rsidR="00677633">
        <w:t>–</w:t>
      </w:r>
      <w:r>
        <w:t xml:space="preserve"> </w:t>
      </w:r>
      <w:proofErr w:type="spellStart"/>
      <w:r>
        <w:t>vlastita</w:t>
      </w:r>
      <w:proofErr w:type="spellEnd"/>
      <w:r>
        <w:t xml:space="preserve"> </w:t>
      </w:r>
      <w:proofErr w:type="spellStart"/>
      <w:r>
        <w:t>impedansa</w:t>
      </w:r>
      <w:proofErr w:type="spellEnd"/>
      <w:r>
        <w:t xml:space="preserve"> </w:t>
      </w:r>
      <w:proofErr w:type="spellStart"/>
      <w:r>
        <w:t>provodnika</w:t>
      </w:r>
      <w:proofErr w:type="spellEnd"/>
      <w:r>
        <w:t xml:space="preserve"> </w:t>
      </w:r>
      <w:proofErr w:type="spellStart"/>
      <w:r>
        <w:t>i</w:t>
      </w:r>
      <w:proofErr w:type="spellEnd"/>
      <w:r>
        <w:t>,</w:t>
      </w:r>
    </w:p>
    <w:p w:rsidR="00260CFE" w:rsidRDefault="00260CFE" w:rsidP="00E77951">
      <w:pPr>
        <w:pStyle w:val="LO-normal"/>
        <w:numPr>
          <w:ilvl w:val="0"/>
          <w:numId w:val="12"/>
        </w:numPr>
        <w:jc w:val="both"/>
      </w:pPr>
      <w:proofErr w:type="spellStart"/>
      <w:r>
        <w:t>R</w:t>
      </w:r>
      <w:r w:rsidRPr="00514204">
        <w:rPr>
          <w:sz w:val="32"/>
          <w:szCs w:val="32"/>
          <w:vertAlign w:val="subscript"/>
        </w:rPr>
        <w:t>ii</w:t>
      </w:r>
      <w:proofErr w:type="spellEnd"/>
      <w:r w:rsidR="00207375">
        <w:t xml:space="preserve"> </w:t>
      </w:r>
      <w:r w:rsidR="00677633">
        <w:t>–</w:t>
      </w:r>
      <w:r>
        <w:t xml:space="preserve"> </w:t>
      </w:r>
      <w:proofErr w:type="spellStart"/>
      <w:r>
        <w:t>vlastiti</w:t>
      </w:r>
      <w:proofErr w:type="spellEnd"/>
      <w:r>
        <w:t xml:space="preserve"> </w:t>
      </w:r>
      <w:proofErr w:type="spellStart"/>
      <w:r>
        <w:t>aktivni</w:t>
      </w:r>
      <w:proofErr w:type="spellEnd"/>
      <w:r>
        <w:t xml:space="preserve"> </w:t>
      </w:r>
      <w:proofErr w:type="spellStart"/>
      <w:r>
        <w:t>otpor</w:t>
      </w:r>
      <w:proofErr w:type="spellEnd"/>
      <w:r>
        <w:t xml:space="preserve"> </w:t>
      </w:r>
      <w:proofErr w:type="spellStart"/>
      <w:r>
        <w:t>provodnika</w:t>
      </w:r>
      <w:proofErr w:type="spellEnd"/>
      <w:r>
        <w:t xml:space="preserve"> </w:t>
      </w:r>
      <w:proofErr w:type="spellStart"/>
      <w:r>
        <w:t>i</w:t>
      </w:r>
      <w:proofErr w:type="spellEnd"/>
      <w:r>
        <w:t>,</w:t>
      </w:r>
    </w:p>
    <w:p w:rsidR="00260CFE" w:rsidRDefault="00260CFE" w:rsidP="00E77951">
      <w:pPr>
        <w:pStyle w:val="LO-normal"/>
        <w:numPr>
          <w:ilvl w:val="0"/>
          <w:numId w:val="12"/>
        </w:numPr>
        <w:jc w:val="both"/>
      </w:pPr>
      <w:proofErr w:type="spellStart"/>
      <w:r>
        <w:t>L</w:t>
      </w:r>
      <w:r w:rsidRPr="00514204">
        <w:rPr>
          <w:sz w:val="32"/>
          <w:szCs w:val="32"/>
          <w:vertAlign w:val="subscript"/>
        </w:rPr>
        <w:t>ii</w:t>
      </w:r>
      <w:proofErr w:type="spellEnd"/>
      <w:r>
        <w:t xml:space="preserve"> </w:t>
      </w:r>
      <w:r w:rsidR="00677633">
        <w:t>–</w:t>
      </w:r>
      <w:r w:rsidR="00207375">
        <w:t xml:space="preserve"> </w:t>
      </w:r>
      <w:proofErr w:type="spellStart"/>
      <w:r>
        <w:t>vlastiti</w:t>
      </w:r>
      <w:proofErr w:type="spellEnd"/>
      <w:r w:rsidR="00677633">
        <w:t xml:space="preserve"> </w:t>
      </w:r>
      <w:proofErr w:type="spellStart"/>
      <w:r>
        <w:t>induktivitet</w:t>
      </w:r>
      <w:proofErr w:type="spellEnd"/>
      <w:r>
        <w:t xml:space="preserve"> </w:t>
      </w:r>
      <w:proofErr w:type="spellStart"/>
      <w:r>
        <w:t>provodnika</w:t>
      </w:r>
      <w:proofErr w:type="spellEnd"/>
      <w:r>
        <w:t xml:space="preserve"> </w:t>
      </w:r>
      <w:proofErr w:type="spellStart"/>
      <w:r>
        <w:t>i</w:t>
      </w:r>
      <w:proofErr w:type="spellEnd"/>
      <w:r>
        <w:t>,</w:t>
      </w:r>
    </w:p>
    <w:p w:rsidR="00260CFE" w:rsidRDefault="00260CFE" w:rsidP="00E77951">
      <w:pPr>
        <w:pStyle w:val="LO-normal"/>
        <w:numPr>
          <w:ilvl w:val="0"/>
          <w:numId w:val="12"/>
        </w:numPr>
        <w:jc w:val="both"/>
      </w:pPr>
      <w:proofErr w:type="spellStart"/>
      <w:r>
        <w:t>Z</w:t>
      </w:r>
      <w:r w:rsidRPr="00514204">
        <w:rPr>
          <w:sz w:val="32"/>
          <w:szCs w:val="32"/>
          <w:vertAlign w:val="subscript"/>
        </w:rPr>
        <w:t>ij</w:t>
      </w:r>
      <w:proofErr w:type="spellEnd"/>
      <w:r w:rsidR="00207375">
        <w:t xml:space="preserve"> = </w:t>
      </w:r>
      <w:proofErr w:type="spellStart"/>
      <w:r w:rsidR="00207375">
        <w:t>R</w:t>
      </w:r>
      <w:r w:rsidRPr="00514204">
        <w:rPr>
          <w:sz w:val="32"/>
          <w:szCs w:val="32"/>
          <w:vertAlign w:val="subscript"/>
        </w:rPr>
        <w:t>ij</w:t>
      </w:r>
      <w:proofErr w:type="spellEnd"/>
      <w:r w:rsidR="00207375">
        <w:t xml:space="preserve"> +</w:t>
      </w:r>
      <w:proofErr w:type="spellStart"/>
      <w:r w:rsidR="00207375">
        <w:t>jL</w:t>
      </w:r>
      <w:r w:rsidRPr="00514204">
        <w:rPr>
          <w:sz w:val="32"/>
          <w:szCs w:val="32"/>
          <w:vertAlign w:val="subscript"/>
        </w:rPr>
        <w:t>ij</w:t>
      </w:r>
      <w:proofErr w:type="spellEnd"/>
      <w:r>
        <w:t xml:space="preserve"> </w:t>
      </w:r>
      <w:r w:rsidR="00677633">
        <w:t>–</w:t>
      </w:r>
      <w:r>
        <w:t xml:space="preserve"> </w:t>
      </w:r>
      <w:proofErr w:type="spellStart"/>
      <w:r>
        <w:t>međusobna</w:t>
      </w:r>
      <w:proofErr w:type="spellEnd"/>
      <w:r>
        <w:t xml:space="preserve"> </w:t>
      </w:r>
      <w:proofErr w:type="spellStart"/>
      <w:r>
        <w:t>impedansa</w:t>
      </w:r>
      <w:proofErr w:type="spellEnd"/>
      <w:r>
        <w:t xml:space="preserve"> </w:t>
      </w:r>
      <w:proofErr w:type="spellStart"/>
      <w:r>
        <w:t>provodnika</w:t>
      </w:r>
      <w:proofErr w:type="spellEnd"/>
      <w:r>
        <w:t xml:space="preserve"> </w:t>
      </w:r>
      <w:proofErr w:type="spellStart"/>
      <w:r>
        <w:t>i</w:t>
      </w:r>
      <w:proofErr w:type="spellEnd"/>
      <w:r>
        <w:t xml:space="preserve"> </w:t>
      </w:r>
      <w:proofErr w:type="spellStart"/>
      <w:r>
        <w:t>i</w:t>
      </w:r>
      <w:proofErr w:type="spellEnd"/>
      <w:r>
        <w:t xml:space="preserve"> j,</w:t>
      </w:r>
    </w:p>
    <w:p w:rsidR="00260CFE" w:rsidRDefault="00260CFE" w:rsidP="00CE737D">
      <w:pPr>
        <w:pStyle w:val="LO-normal"/>
        <w:numPr>
          <w:ilvl w:val="0"/>
          <w:numId w:val="12"/>
        </w:numPr>
        <w:tabs>
          <w:tab w:val="left" w:pos="10080"/>
        </w:tabs>
        <w:jc w:val="both"/>
      </w:pPr>
      <w:proofErr w:type="spellStart"/>
      <w:r>
        <w:t>R</w:t>
      </w:r>
      <w:r w:rsidRPr="00514204">
        <w:rPr>
          <w:sz w:val="32"/>
          <w:szCs w:val="32"/>
          <w:vertAlign w:val="subscript"/>
        </w:rPr>
        <w:t>ij</w:t>
      </w:r>
      <w:proofErr w:type="spellEnd"/>
      <w:r>
        <w:t xml:space="preserve"> </w:t>
      </w:r>
      <w:r w:rsidR="00677633">
        <w:t>–</w:t>
      </w:r>
      <w:r>
        <w:t xml:space="preserve"> </w:t>
      </w:r>
      <w:proofErr w:type="spellStart"/>
      <w:r>
        <w:t>međusobni</w:t>
      </w:r>
      <w:proofErr w:type="spellEnd"/>
      <w:r>
        <w:t xml:space="preserve"> </w:t>
      </w:r>
      <w:proofErr w:type="spellStart"/>
      <w:r>
        <w:t>aktivni</w:t>
      </w:r>
      <w:proofErr w:type="spellEnd"/>
      <w:r>
        <w:t xml:space="preserve"> </w:t>
      </w:r>
      <w:proofErr w:type="spellStart"/>
      <w:r>
        <w:t>otpor</w:t>
      </w:r>
      <w:proofErr w:type="spellEnd"/>
      <w:r>
        <w:t xml:space="preserve"> </w:t>
      </w:r>
      <w:proofErr w:type="spellStart"/>
      <w:r>
        <w:t>provodnika</w:t>
      </w:r>
      <w:proofErr w:type="spellEnd"/>
      <w:r>
        <w:t xml:space="preserve"> </w:t>
      </w:r>
      <w:proofErr w:type="spellStart"/>
      <w:r>
        <w:t>i</w:t>
      </w:r>
      <w:proofErr w:type="spellEnd"/>
      <w:r>
        <w:t xml:space="preserve"> </w:t>
      </w:r>
      <w:proofErr w:type="spellStart"/>
      <w:r>
        <w:t>i</w:t>
      </w:r>
      <w:proofErr w:type="spellEnd"/>
      <w:r>
        <w:t xml:space="preserve"> j,</w:t>
      </w:r>
    </w:p>
    <w:p w:rsidR="00945A85" w:rsidRDefault="00260CFE" w:rsidP="00E77951">
      <w:pPr>
        <w:pStyle w:val="LO-normal"/>
        <w:numPr>
          <w:ilvl w:val="0"/>
          <w:numId w:val="12"/>
        </w:numPr>
        <w:jc w:val="both"/>
      </w:pPr>
      <w:proofErr w:type="spellStart"/>
      <w:r>
        <w:t>L</w:t>
      </w:r>
      <w:r w:rsidRPr="00514204">
        <w:rPr>
          <w:sz w:val="32"/>
          <w:szCs w:val="32"/>
          <w:vertAlign w:val="subscript"/>
        </w:rPr>
        <w:t>ij</w:t>
      </w:r>
      <w:proofErr w:type="spellEnd"/>
      <w:r>
        <w:t xml:space="preserve"> </w:t>
      </w:r>
      <w:r w:rsidR="00677633">
        <w:t>–</w:t>
      </w:r>
      <w:r>
        <w:t xml:space="preserve"> </w:t>
      </w:r>
      <w:proofErr w:type="spellStart"/>
      <w:r>
        <w:t>međusobni</w:t>
      </w:r>
      <w:proofErr w:type="spellEnd"/>
      <w:r>
        <w:t xml:space="preserve"> </w:t>
      </w:r>
      <w:proofErr w:type="spellStart"/>
      <w:r>
        <w:t>induktivitet</w:t>
      </w:r>
      <w:proofErr w:type="spellEnd"/>
      <w:r>
        <w:t xml:space="preserve"> </w:t>
      </w:r>
      <w:proofErr w:type="spellStart"/>
      <w:r>
        <w:t>provodnika</w:t>
      </w:r>
      <w:proofErr w:type="spellEnd"/>
      <w:r>
        <w:t xml:space="preserve"> </w:t>
      </w:r>
      <w:proofErr w:type="spellStart"/>
      <w:r>
        <w:t>i</w:t>
      </w:r>
      <w:proofErr w:type="spellEnd"/>
      <w:r>
        <w:t xml:space="preserve"> </w:t>
      </w:r>
      <w:proofErr w:type="spellStart"/>
      <w:r>
        <w:t>i</w:t>
      </w:r>
      <w:proofErr w:type="spellEnd"/>
      <w:r>
        <w:t xml:space="preserve"> j,</w:t>
      </w:r>
      <w:r w:rsidR="00945A85">
        <w:t xml:space="preserve"> </w:t>
      </w:r>
    </w:p>
    <w:p w:rsidR="00260CFE" w:rsidRDefault="00260CFE" w:rsidP="00E77951">
      <w:pPr>
        <w:pStyle w:val="LO-normal"/>
        <w:jc w:val="both"/>
      </w:pPr>
    </w:p>
    <w:p w:rsidR="00260CFE" w:rsidRDefault="00260CFE" w:rsidP="00E77951">
      <w:pPr>
        <w:pStyle w:val="LO-normal"/>
        <w:jc w:val="both"/>
      </w:pPr>
      <w:proofErr w:type="spellStart"/>
      <w:r>
        <w:t>gdje</w:t>
      </w:r>
      <w:proofErr w:type="spellEnd"/>
      <w:r w:rsidR="00207375">
        <w:t xml:space="preserve"> </w:t>
      </w:r>
      <w:proofErr w:type="spellStart"/>
      <w:r w:rsidR="00207375">
        <w:t>su</w:t>
      </w:r>
      <w:proofErr w:type="spellEnd"/>
      <w:r w:rsidR="00207375">
        <w:t xml:space="preserve"> </w:t>
      </w:r>
      <w:proofErr w:type="spellStart"/>
      <w:r w:rsidR="00207375">
        <w:t>oznake</w:t>
      </w:r>
      <w:proofErr w:type="spellEnd"/>
      <w:r w:rsidR="00207375">
        <w:t xml:space="preserve"> u </w:t>
      </w:r>
      <w:proofErr w:type="spellStart"/>
      <w:r w:rsidR="00207375">
        <w:t>indeksima</w:t>
      </w:r>
      <w:proofErr w:type="spellEnd"/>
      <w:r w:rsidR="00207375">
        <w:t xml:space="preserve"> </w:t>
      </w:r>
      <w:proofErr w:type="spellStart"/>
      <w:r w:rsidR="00207375">
        <w:t>i</w:t>
      </w:r>
      <w:proofErr w:type="spellEnd"/>
      <w:r>
        <w:t xml:space="preserve"> = 0,1,2,…,N </w:t>
      </w:r>
      <w:proofErr w:type="spellStart"/>
      <w:r w:rsidR="00207375">
        <w:t>i</w:t>
      </w:r>
      <w:proofErr w:type="spellEnd"/>
      <w:r w:rsidR="00207375">
        <w:t xml:space="preserve"> </w:t>
      </w:r>
      <w:r>
        <w:t>j = 0,1,2</w:t>
      </w:r>
      <w:r w:rsidR="00207375">
        <w:t xml:space="preserve">,…,N. </w:t>
      </w:r>
      <w:proofErr w:type="spellStart"/>
      <w:r w:rsidR="00207375">
        <w:t>Oznaka</w:t>
      </w:r>
      <w:proofErr w:type="spellEnd"/>
      <w:r w:rsidR="00207375">
        <w:t xml:space="preserve"> j </w:t>
      </w:r>
      <w:proofErr w:type="spellStart"/>
      <w:r w:rsidR="00207375">
        <w:t>koja</w:t>
      </w:r>
      <w:proofErr w:type="spellEnd"/>
      <w:r w:rsidR="00207375">
        <w:t xml:space="preserve"> </w:t>
      </w:r>
      <w:proofErr w:type="spellStart"/>
      <w:r w:rsidR="00207375">
        <w:t>stoji</w:t>
      </w:r>
      <w:proofErr w:type="spellEnd"/>
      <w:r w:rsidR="00207375">
        <w:t xml:space="preserve"> </w:t>
      </w:r>
      <w:proofErr w:type="spellStart"/>
      <w:r w:rsidR="00207375">
        <w:t>uz</w:t>
      </w:r>
      <w:proofErr w:type="spellEnd"/>
      <w:r w:rsidR="00207375">
        <w:t xml:space="preserve"> </w:t>
      </w:r>
      <w:proofErr w:type="spellStart"/>
      <w:r w:rsidR="00207375">
        <w:t>induktivitete</w:t>
      </w:r>
      <w:proofErr w:type="spellEnd"/>
      <w:r w:rsidR="00207375">
        <w:t xml:space="preserve"> </w:t>
      </w:r>
      <w:proofErr w:type="spellStart"/>
      <w:r w:rsidR="00207375">
        <w:t>označava</w:t>
      </w:r>
      <w:proofErr w:type="spellEnd"/>
      <w:r w:rsidR="00207375">
        <w:t xml:space="preserve"> </w:t>
      </w:r>
      <w:proofErr w:type="spellStart"/>
      <w:r w:rsidR="00207375">
        <w:t>imaginarnu</w:t>
      </w:r>
      <w:proofErr w:type="spellEnd"/>
      <w:r w:rsidR="00207375">
        <w:t xml:space="preserve"> </w:t>
      </w:r>
      <w:proofErr w:type="spellStart"/>
      <w:r w:rsidR="00207375">
        <w:t>jedinicu</w:t>
      </w:r>
      <w:proofErr w:type="spellEnd"/>
      <w:r w:rsidR="00207375">
        <w:t>.</w:t>
      </w:r>
    </w:p>
    <w:p w:rsidR="00260CFE" w:rsidRPr="00260CFE" w:rsidRDefault="00260CFE" w:rsidP="00E77951">
      <w:pPr>
        <w:pStyle w:val="LO-normal"/>
        <w:ind w:left="360"/>
        <w:jc w:val="both"/>
      </w:pPr>
    </w:p>
    <w:p w:rsidR="00260CFE" w:rsidRPr="00260CFE" w:rsidRDefault="00260CFE" w:rsidP="00E77951">
      <w:pPr>
        <w:jc w:val="both"/>
      </w:pPr>
    </w:p>
    <w:p w:rsidR="00260CFE" w:rsidRDefault="00260CFE" w:rsidP="00E77951">
      <w:pPr>
        <w:jc w:val="both"/>
      </w:pPr>
    </w:p>
    <w:p w:rsidR="0003579F" w:rsidRDefault="0003579F" w:rsidP="00E77951">
      <w:pPr>
        <w:jc w:val="both"/>
      </w:pPr>
    </w:p>
    <w:p w:rsidR="0003579F" w:rsidRDefault="0003579F" w:rsidP="00E77951">
      <w:pPr>
        <w:jc w:val="both"/>
      </w:pPr>
    </w:p>
    <w:p w:rsidR="0003579F" w:rsidRDefault="0003579F" w:rsidP="00E77951">
      <w:pPr>
        <w:jc w:val="both"/>
      </w:pPr>
    </w:p>
    <w:p w:rsidR="002345D0" w:rsidRDefault="002345D0" w:rsidP="00E77951">
      <w:pPr>
        <w:jc w:val="both"/>
      </w:pPr>
    </w:p>
    <w:p w:rsidR="002345D0" w:rsidRDefault="002345D0" w:rsidP="00E77951">
      <w:pPr>
        <w:jc w:val="both"/>
      </w:pPr>
    </w:p>
    <w:p w:rsidR="002345D0" w:rsidRDefault="002345D0" w:rsidP="00E77951">
      <w:pPr>
        <w:jc w:val="both"/>
      </w:pPr>
    </w:p>
    <w:p w:rsidR="001834FB" w:rsidRDefault="001834FB" w:rsidP="00E77951">
      <w:pPr>
        <w:jc w:val="both"/>
      </w:pPr>
    </w:p>
    <w:p w:rsidR="001834FB" w:rsidRDefault="001834FB" w:rsidP="00E77951">
      <w:pPr>
        <w:jc w:val="both"/>
      </w:pPr>
    </w:p>
    <w:p w:rsidR="00FF67A5" w:rsidRDefault="00FF67A5" w:rsidP="00E77951">
      <w:pPr>
        <w:jc w:val="both"/>
      </w:pPr>
    </w:p>
    <w:p w:rsidR="00FF67A5" w:rsidRDefault="00FF67A5" w:rsidP="00E77951">
      <w:pPr>
        <w:jc w:val="both"/>
      </w:pPr>
    </w:p>
    <w:p w:rsidR="0003579F" w:rsidRPr="001834FB" w:rsidRDefault="0003579F" w:rsidP="001834FB">
      <w:pPr>
        <w:pStyle w:val="ListParagraph"/>
        <w:numPr>
          <w:ilvl w:val="0"/>
          <w:numId w:val="11"/>
        </w:numPr>
        <w:jc w:val="both"/>
        <w:rPr>
          <w:b/>
        </w:rPr>
      </w:pPr>
      <w:r>
        <w:rPr>
          <w:b/>
        </w:rPr>
        <w:t>MATEMATIČKI MODEL FORMIRANJA MATRICA IMPEDANSI I ADMITAN</w:t>
      </w:r>
      <w:r w:rsidRPr="001834FB">
        <w:rPr>
          <w:b/>
        </w:rPr>
        <w:t>SI ZA DVOSISTEMSKE DALEKOVODE</w:t>
      </w:r>
    </w:p>
    <w:p w:rsidR="0003579F" w:rsidRDefault="0003579F" w:rsidP="00E77951">
      <w:pPr>
        <w:pStyle w:val="ListParagraph"/>
        <w:ind w:left="360"/>
        <w:jc w:val="both"/>
        <w:rPr>
          <w:b/>
        </w:rPr>
      </w:pPr>
    </w:p>
    <w:p w:rsidR="0003579F" w:rsidRPr="00FF4917" w:rsidRDefault="0003579F" w:rsidP="00E77951">
      <w:pPr>
        <w:jc w:val="both"/>
      </w:pPr>
      <w:r w:rsidRPr="00FF4917">
        <w:t>Za formiranje matrice serijskih impedansi potrebno je najprije odrediti relacije za proračun otpornosti te vlastite i međusobne induktivnosti vodiča.</w:t>
      </w:r>
    </w:p>
    <w:p w:rsidR="0003579F" w:rsidRPr="00FF4917" w:rsidRDefault="00FA32C7" w:rsidP="00E77951">
      <w:pPr>
        <w:jc w:val="both"/>
      </w:pPr>
      <w:r w:rsidRPr="00FF4917">
        <w:t>Koristeći literature iz izvora [1], [2], [3] i p</w:t>
      </w:r>
      <w:r w:rsidR="0003579F" w:rsidRPr="00FF4917">
        <w:t>olazeći od osnovnih zakona magnetnih polja mogu se odrediti relacije za induktivnost unuta</w:t>
      </w:r>
      <w:r w:rsidR="00FF67A5">
        <w:t>r</w:t>
      </w:r>
      <w:r w:rsidR="0003579F" w:rsidRPr="00FF4917">
        <w:t xml:space="preserve"> i izvan beskonačno dugog vodiča, odnosno relacija za ukupnu induktivnost beskonačno dugog vodiča koja se aproksimativno može primjeniti </w:t>
      </w:r>
      <w:r w:rsidR="006F1D05" w:rsidRPr="00FF4917">
        <w:t>i n</w:t>
      </w:r>
      <w:r w:rsidR="0003579F" w:rsidRPr="00FF4917">
        <w:t xml:space="preserve">a </w:t>
      </w:r>
      <w:r w:rsidR="00E0002F" w:rsidRPr="00FF4917">
        <w:t>razmatrane provodnike, te se dobije</w:t>
      </w:r>
      <w:r w:rsidR="006F1D05" w:rsidRPr="00FF4917">
        <w:t>:</w:t>
      </w:r>
    </w:p>
    <w:p w:rsidR="006F1D05" w:rsidRPr="00FF4917" w:rsidRDefault="006F1D05" w:rsidP="00E77951">
      <w:pPr>
        <w:pStyle w:val="ListParagraph"/>
        <w:ind w:left="360"/>
        <w:jc w:val="both"/>
      </w:pPr>
    </w:p>
    <w:p w:rsidR="006F1D05" w:rsidRPr="00FF4917" w:rsidRDefault="00FA32C7" w:rsidP="00E77951">
      <w:pPr>
        <w:jc w:val="both"/>
      </w:pPr>
      <w:r w:rsidRPr="00FF4917">
        <w:t xml:space="preserve">Izvan vodiča </w:t>
      </w:r>
      <m:oMath>
        <m:r>
          <w:rPr>
            <w:rFonts w:ascii="Cambria Math"/>
          </w:rPr>
          <m:t>(</m:t>
        </m:r>
        <m:r>
          <w:rPr>
            <w:rFonts w:ascii="Cambria Math" w:hAnsi="Cambria Math"/>
          </w:rPr>
          <m:t>x</m:t>
        </m:r>
        <m:r>
          <w:rPr>
            <w:rFonts w:ascii="Cambria Math"/>
          </w:rPr>
          <m:t>&gt;</m:t>
        </m:r>
        <m:r>
          <w:rPr>
            <w:rFonts w:ascii="Cambria Math" w:hAnsi="Cambria Math"/>
          </w:rPr>
          <m:t>r</m:t>
        </m:r>
        <m:r>
          <w:rPr>
            <w:rFonts w:ascii="Cambria Math"/>
          </w:rPr>
          <m:t>)</m:t>
        </m:r>
      </m:oMath>
      <w:r w:rsidRPr="00FF4917">
        <w:t>:</w:t>
      </w:r>
      <w:r w:rsidR="002345D0">
        <w:t xml:space="preserve"> </w:t>
      </w:r>
      <w:r w:rsidR="0072162A" w:rsidRPr="002345D0">
        <w:rPr>
          <w:position w:val="-24"/>
        </w:rPr>
        <w:object w:dxaOrig="3260" w:dyaOrig="800">
          <v:shape id="_x0000_i1027" type="#_x0000_t75" style="width:161.35pt;height:40pt" o:ole="">
            <v:imagedata r:id="rId17" o:title=""/>
          </v:shape>
          <o:OLEObject Type="Embed" ProgID="Equation.DSMT4" ShapeID="_x0000_i1027" DrawAspect="Content" ObjectID="_1545733201" r:id="rId18"/>
        </w:object>
      </w:r>
      <w:r w:rsidR="006F1D05" w:rsidRPr="00FF4917">
        <w:t xml:space="preserve">                           </w:t>
      </w:r>
      <w:r w:rsidR="006F1D05" w:rsidRPr="00FF4917">
        <w:tab/>
      </w:r>
      <w:r w:rsidR="006F1D05" w:rsidRPr="00FF4917">
        <w:tab/>
      </w:r>
      <w:r w:rsidR="006F1D05" w:rsidRPr="00FF4917">
        <w:tab/>
        <w:t xml:space="preserve">        </w:t>
      </w:r>
      <w:r w:rsidR="00E77951">
        <w:tab/>
        <w:t xml:space="preserve">        </w:t>
      </w:r>
      <w:r w:rsidR="006F1D05" w:rsidRPr="00FF4917">
        <w:t xml:space="preserve"> (3)</w:t>
      </w:r>
    </w:p>
    <w:p w:rsidR="006F1D05" w:rsidRPr="00FF4917" w:rsidRDefault="006F1D05" w:rsidP="00E77951">
      <w:pPr>
        <w:pStyle w:val="ListParagraph"/>
        <w:ind w:left="360"/>
        <w:jc w:val="both"/>
      </w:pPr>
    </w:p>
    <w:p w:rsidR="00FA32C7" w:rsidRPr="00FF4917" w:rsidRDefault="00FA32C7" w:rsidP="00E77951">
      <w:pPr>
        <w:jc w:val="both"/>
      </w:pPr>
      <w:r w:rsidRPr="00FF4917">
        <w:t xml:space="preserve">Unutar vodiča </w:t>
      </w:r>
      <m:oMath>
        <m:r>
          <w:rPr>
            <w:rFonts w:ascii="Cambria Math"/>
          </w:rPr>
          <m:t>(</m:t>
        </m:r>
        <m:r>
          <w:rPr>
            <w:rFonts w:ascii="Cambria Math" w:hAnsi="Cambria Math"/>
          </w:rPr>
          <m:t>x</m:t>
        </m:r>
        <m:r>
          <w:rPr>
            <w:rFonts w:ascii="Cambria Math"/>
          </w:rPr>
          <m:t>≤</m:t>
        </m:r>
        <m:r>
          <w:rPr>
            <w:rFonts w:ascii="Cambria Math" w:hAnsi="Cambria Math"/>
          </w:rPr>
          <m:t>r</m:t>
        </m:r>
        <m:r>
          <w:rPr>
            <w:rFonts w:ascii="Cambria Math"/>
          </w:rPr>
          <m:t>)</m:t>
        </m:r>
      </m:oMath>
      <w:r w:rsidRPr="00FF4917">
        <w:t>:</w:t>
      </w:r>
      <w:r w:rsidR="002345D0">
        <w:t xml:space="preserve"> </w:t>
      </w:r>
      <w:r w:rsidR="002345D0" w:rsidRPr="002345D0">
        <w:rPr>
          <w:position w:val="-24"/>
        </w:rPr>
        <w:object w:dxaOrig="4620" w:dyaOrig="620">
          <v:shape id="_x0000_i1028" type="#_x0000_t75" style="width:230.65pt;height:31.35pt" o:ole="">
            <v:imagedata r:id="rId19" o:title=""/>
          </v:shape>
          <o:OLEObject Type="Embed" ProgID="Equation.DSMT4" ShapeID="_x0000_i1028" DrawAspect="Content" ObjectID="_1545733202" r:id="rId20"/>
        </w:object>
      </w:r>
      <w:r w:rsidRPr="00FF4917">
        <w:t xml:space="preserve">            </w:t>
      </w:r>
      <w:r w:rsidRPr="00FF4917">
        <w:tab/>
        <w:t xml:space="preserve">         </w:t>
      </w:r>
      <w:r w:rsidR="002345D0">
        <w:t xml:space="preserve">           </w:t>
      </w:r>
      <w:r w:rsidR="00E77951">
        <w:t xml:space="preserve">            </w:t>
      </w:r>
      <w:r w:rsidR="002345D0">
        <w:t xml:space="preserve"> </w:t>
      </w:r>
      <w:r w:rsidRPr="00FF4917">
        <w:t>(4)</w:t>
      </w:r>
    </w:p>
    <w:p w:rsidR="00FA32C7" w:rsidRPr="00FF4917" w:rsidRDefault="00FA32C7" w:rsidP="00E77951">
      <w:pPr>
        <w:pStyle w:val="ListParagraph"/>
        <w:ind w:left="360"/>
        <w:jc w:val="both"/>
      </w:pPr>
    </w:p>
    <w:p w:rsidR="004B4D34" w:rsidRDefault="00FA32C7" w:rsidP="00E77951">
      <w:pPr>
        <w:jc w:val="both"/>
      </w:pPr>
      <w:r w:rsidRPr="00FF4917">
        <w:t>Iz relacija (3) i (4) ukupni induktivitet vodiča je:</w:t>
      </w:r>
    </w:p>
    <w:p w:rsidR="004B4D34" w:rsidRDefault="004B4D34" w:rsidP="00E77951">
      <w:pPr>
        <w:pStyle w:val="ListParagraph"/>
        <w:ind w:left="360"/>
        <w:jc w:val="both"/>
      </w:pPr>
    </w:p>
    <w:p w:rsidR="004B4D34" w:rsidRDefault="004B4D34" w:rsidP="00E77951">
      <w:pPr>
        <w:jc w:val="both"/>
      </w:pPr>
      <w:r w:rsidRPr="004B4D34">
        <w:rPr>
          <w:position w:val="-86"/>
        </w:rPr>
        <w:object w:dxaOrig="3519" w:dyaOrig="1840">
          <v:shape id="_x0000_i1029" type="#_x0000_t75" style="width:176pt;height:92pt" o:ole="">
            <v:imagedata r:id="rId21" o:title=""/>
          </v:shape>
          <o:OLEObject Type="Embed" ProgID="Equation.DSMT4" ShapeID="_x0000_i1029" DrawAspect="Content" ObjectID="_1545733203" r:id="rId22"/>
        </w:object>
      </w:r>
    </w:p>
    <w:p w:rsidR="004B4D34" w:rsidRPr="00FF4917" w:rsidRDefault="004B4D34" w:rsidP="00E77951">
      <w:pPr>
        <w:jc w:val="both"/>
      </w:pPr>
      <w:r w:rsidRPr="004B4D34">
        <w:rPr>
          <w:position w:val="-28"/>
        </w:rPr>
        <w:object w:dxaOrig="2100" w:dyaOrig="680">
          <v:shape id="_x0000_i1030" type="#_x0000_t75" style="width:105.35pt;height:34pt" o:ole="">
            <v:imagedata r:id="rId23" o:title=""/>
          </v:shape>
          <o:OLEObject Type="Embed" ProgID="Equation.DSMT4" ShapeID="_x0000_i1030" DrawAspect="Content" ObjectID="_1545733204" r:id="rId24"/>
        </w:object>
      </w:r>
      <w:r>
        <w:tab/>
      </w:r>
      <w:r>
        <w:tab/>
      </w:r>
      <w:r>
        <w:tab/>
      </w:r>
      <w:r>
        <w:tab/>
      </w:r>
      <w:r>
        <w:tab/>
      </w:r>
      <w:r>
        <w:tab/>
      </w:r>
      <w:r>
        <w:tab/>
      </w:r>
      <w:r>
        <w:tab/>
      </w:r>
      <w:r>
        <w:tab/>
      </w:r>
      <w:r>
        <w:tab/>
        <w:t xml:space="preserve">         </w:t>
      </w:r>
      <w:r w:rsidR="00E77951">
        <w:t xml:space="preserve">            </w:t>
      </w:r>
      <w:r>
        <w:t>(5)</w:t>
      </w:r>
      <w:r>
        <w:tab/>
      </w:r>
      <w:r>
        <w:tab/>
      </w:r>
      <w:r>
        <w:tab/>
      </w:r>
      <w:r>
        <w:tab/>
      </w:r>
      <w:r>
        <w:tab/>
      </w:r>
      <w:r>
        <w:tab/>
      </w:r>
    </w:p>
    <w:p w:rsidR="00964894" w:rsidRPr="00FF4917" w:rsidRDefault="00964894" w:rsidP="00E77951">
      <w:pPr>
        <w:jc w:val="both"/>
      </w:pPr>
      <w:r w:rsidRPr="00FF4917">
        <w:t>gdje je GMR = 0.7788r – srednji geometrijski poluprečnik vodiča.</w:t>
      </w:r>
    </w:p>
    <w:p w:rsidR="00964894" w:rsidRPr="00FF4917" w:rsidRDefault="00964894" w:rsidP="00E77951">
      <w:pPr>
        <w:jc w:val="both"/>
      </w:pPr>
      <w:r w:rsidRPr="00FF4917">
        <w:t>Na sličan način se dokazuje i relacija za međusobnu induktivnost između dva vodiča:</w:t>
      </w:r>
    </w:p>
    <w:p w:rsidR="00E77951" w:rsidRDefault="00E77951" w:rsidP="00E77951">
      <w:pPr>
        <w:jc w:val="both"/>
      </w:pPr>
    </w:p>
    <w:p w:rsidR="00964894" w:rsidRPr="00FF4917" w:rsidRDefault="004B4D34" w:rsidP="00E77951">
      <w:pPr>
        <w:jc w:val="both"/>
      </w:pPr>
      <w:r w:rsidRPr="004B4D34">
        <w:rPr>
          <w:position w:val="-28"/>
        </w:rPr>
        <w:object w:dxaOrig="1560" w:dyaOrig="680">
          <v:shape id="_x0000_i1031" type="#_x0000_t75" style="width:78pt;height:34pt" o:ole="">
            <v:imagedata r:id="rId25" o:title=""/>
          </v:shape>
          <o:OLEObject Type="Embed" ProgID="Equation.DSMT4" ShapeID="_x0000_i1031" DrawAspect="Content" ObjectID="_1545733205" r:id="rId26"/>
        </w:object>
      </w:r>
      <w:r w:rsidR="00964894" w:rsidRPr="00FF4917">
        <w:t xml:space="preserve">                                                                                        </w:t>
      </w:r>
      <w:r w:rsidR="00964894" w:rsidRPr="00FF4917">
        <w:tab/>
      </w:r>
      <w:r w:rsidR="00964894" w:rsidRPr="00FF4917">
        <w:tab/>
      </w:r>
      <w:r w:rsidR="00964894" w:rsidRPr="00FF4917">
        <w:tab/>
        <w:t xml:space="preserve">        </w:t>
      </w:r>
      <w:r w:rsidR="00E77951">
        <w:t xml:space="preserve">            </w:t>
      </w:r>
      <w:r w:rsidR="00964894" w:rsidRPr="00FF4917">
        <w:t xml:space="preserve"> (6)</w:t>
      </w:r>
    </w:p>
    <w:p w:rsidR="00E77951" w:rsidRDefault="004B4D34" w:rsidP="00E77951">
      <w:pPr>
        <w:jc w:val="both"/>
      </w:pPr>
      <w:r>
        <w:t xml:space="preserve">      </w:t>
      </w:r>
    </w:p>
    <w:p w:rsidR="00964894" w:rsidRPr="00FF4917" w:rsidRDefault="00964894" w:rsidP="00E77951">
      <w:pPr>
        <w:jc w:val="both"/>
      </w:pPr>
      <w:r w:rsidRPr="00FF4917">
        <w:t xml:space="preserve">gdje je </w:t>
      </w:r>
      <w:r w:rsidRPr="004B4D34">
        <w:rPr>
          <w:i/>
        </w:rPr>
        <w:t>d</w:t>
      </w:r>
      <w:r w:rsidRPr="00FF4917">
        <w:t xml:space="preserve"> – međusobna udaljenost između dva vodiča.</w:t>
      </w:r>
    </w:p>
    <w:p w:rsidR="006F1D05" w:rsidRDefault="00FF4917" w:rsidP="00E77951">
      <w:pPr>
        <w:jc w:val="both"/>
      </w:pPr>
      <w:r w:rsidRPr="00FF4917">
        <w:t xml:space="preserve">Prethodni izrazi izvedeni su za sistem vodiča postavljen u beskonačnom prostoru. Vodiči visokonaponskih vodova nalaze se postavljeni paralelno površini zemlje. Zemlja je vodič definisan s odgovarajućim specifičnim otporom, magnetskom permeabilnošću i dielektričnom konstantom te kao  takva utiče na parametere vodova. Carson je predstavio uticaj zemlje na parametere voda uvođenjem ekvivalentnog fiktivnog vodiča koji se nalazi na rastojanju </w:t>
      </w:r>
      <w:r w:rsidRPr="00E77951">
        <w:rPr>
          <w:i/>
        </w:rPr>
        <w:t>D</w:t>
      </w:r>
      <w:r w:rsidRPr="00E77951">
        <w:rPr>
          <w:i/>
          <w:vertAlign w:val="subscript"/>
        </w:rPr>
        <w:t>e</w:t>
      </w:r>
      <w:r w:rsidRPr="00FF4917">
        <w:t xml:space="preserve"> od stvarnog vodiča. Rastojanje </w:t>
      </w:r>
      <w:r w:rsidRPr="00E77951">
        <w:rPr>
          <w:i/>
        </w:rPr>
        <w:t>D</w:t>
      </w:r>
      <w:r w:rsidRPr="00E77951">
        <w:rPr>
          <w:i/>
          <w:vertAlign w:val="subscript"/>
        </w:rPr>
        <w:t>e</w:t>
      </w:r>
      <w:r w:rsidRPr="00FF4917">
        <w:t xml:space="preserve"> ovisi od frekvencije struje koja teče kroz vodič, parametrima zemlje i geometrijskim veličinama vodiča.</w:t>
      </w:r>
      <w:r>
        <w:t xml:space="preserve"> Ukupni induktivitet između stvarnog vodiča i njegove Carsonove slike na rastojanju </w:t>
      </w:r>
      <w:r w:rsidRPr="00E77951">
        <w:rPr>
          <w:i/>
        </w:rPr>
        <w:t>D</w:t>
      </w:r>
      <w:r w:rsidRPr="00E77951">
        <w:rPr>
          <w:i/>
          <w:vertAlign w:val="subscript"/>
        </w:rPr>
        <w:t>e</w:t>
      </w:r>
      <w:r w:rsidRPr="00E77951">
        <w:rPr>
          <w:i/>
        </w:rPr>
        <w:t xml:space="preserve"> </w:t>
      </w:r>
      <w:r>
        <w:t>može se, na osnovu prethodno izvedenih relacija, izračunati pomoću sljedeće relacije:</w:t>
      </w:r>
    </w:p>
    <w:p w:rsidR="00FF4917" w:rsidRDefault="00FF4917" w:rsidP="00E77951">
      <w:pPr>
        <w:pStyle w:val="ListParagraph"/>
        <w:ind w:left="360"/>
        <w:jc w:val="both"/>
      </w:pPr>
    </w:p>
    <w:p w:rsidR="00E77951" w:rsidRDefault="004B4D34" w:rsidP="00E77951">
      <w:pPr>
        <w:jc w:val="both"/>
      </w:pPr>
      <w:r w:rsidRPr="004B4D34">
        <w:rPr>
          <w:position w:val="-28"/>
        </w:rPr>
        <w:object w:dxaOrig="1900" w:dyaOrig="680">
          <v:shape id="_x0000_i1032" type="#_x0000_t75" style="width:95.35pt;height:34pt" o:ole="">
            <v:imagedata r:id="rId27" o:title=""/>
          </v:shape>
          <o:OLEObject Type="Embed" ProgID="Equation.DSMT4" ShapeID="_x0000_i1032" DrawAspect="Content" ObjectID="_1545733206" r:id="rId28"/>
        </w:object>
      </w:r>
      <w:r>
        <w:tab/>
      </w:r>
      <w:r>
        <w:tab/>
      </w:r>
      <w:r>
        <w:tab/>
      </w:r>
      <w:r>
        <w:tab/>
      </w:r>
      <w:r>
        <w:tab/>
      </w:r>
      <w:r>
        <w:tab/>
      </w:r>
      <w:r>
        <w:tab/>
      </w:r>
      <w:r>
        <w:tab/>
      </w:r>
      <w:r>
        <w:tab/>
      </w:r>
      <w:r>
        <w:tab/>
        <w:t xml:space="preserve">         </w:t>
      </w:r>
      <w:r w:rsidR="00E77951">
        <w:t xml:space="preserve">            </w:t>
      </w:r>
      <w:r w:rsidR="00FF4917">
        <w:t>(7)</w:t>
      </w:r>
    </w:p>
    <w:p w:rsidR="00067338" w:rsidRDefault="00067338" w:rsidP="00E77951">
      <w:pPr>
        <w:jc w:val="both"/>
      </w:pPr>
    </w:p>
    <w:p w:rsidR="00FF4917" w:rsidRDefault="00FF4917" w:rsidP="00E77951">
      <w:pPr>
        <w:jc w:val="both"/>
      </w:pPr>
      <w:r>
        <w:t xml:space="preserve">Relacija (7) može se pisati i na sljedeći način: </w:t>
      </w:r>
    </w:p>
    <w:p w:rsidR="00677633" w:rsidRDefault="00677633" w:rsidP="00E77951">
      <w:pPr>
        <w:jc w:val="both"/>
      </w:pPr>
    </w:p>
    <w:p w:rsidR="00677633" w:rsidRPr="00677633" w:rsidRDefault="00E77951" w:rsidP="00E77951">
      <w:pPr>
        <w:jc w:val="both"/>
      </w:pPr>
      <w:r w:rsidRPr="00E77951">
        <w:rPr>
          <w:position w:val="-28"/>
        </w:rPr>
        <w:object w:dxaOrig="2560" w:dyaOrig="680">
          <v:shape id="_x0000_i1033" type="#_x0000_t75" style="width:128pt;height:34pt" o:ole="">
            <v:imagedata r:id="rId29" o:title=""/>
          </v:shape>
          <o:OLEObject Type="Embed" ProgID="Equation.DSMT4" ShapeID="_x0000_i1033" DrawAspect="Content" ObjectID="_1545733207" r:id="rId30"/>
        </w:object>
      </w:r>
      <w:r w:rsidR="00677633" w:rsidRPr="00E77951">
        <w:rPr>
          <w:rFonts w:ascii="Cambria Math" w:hAnsi="Cambria Math"/>
          <w:i/>
        </w:rPr>
        <w:t xml:space="preserve"> </w:t>
      </w:r>
      <w:r w:rsidR="00677633">
        <w:t xml:space="preserve">                                                                                   </w:t>
      </w:r>
      <w:r>
        <w:t xml:space="preserve">                                    </w:t>
      </w:r>
      <w:r w:rsidR="00677633">
        <w:t>(8)</w:t>
      </w:r>
    </w:p>
    <w:p w:rsidR="00677633" w:rsidRDefault="00677633" w:rsidP="00677633">
      <w:pPr>
        <w:pStyle w:val="ListParagraph"/>
        <w:ind w:left="360"/>
        <w:jc w:val="both"/>
        <w:rPr>
          <w:rFonts w:ascii="Cambria Math" w:hAnsi="Cambria Math"/>
          <w:i/>
        </w:rPr>
      </w:pPr>
    </w:p>
    <w:p w:rsidR="00677633" w:rsidRDefault="00677633" w:rsidP="00E77951">
      <w:pPr>
        <w:jc w:val="both"/>
      </w:pPr>
      <w:r>
        <w:t>gdje su:</w:t>
      </w:r>
    </w:p>
    <w:p w:rsidR="00677633" w:rsidRDefault="00677633" w:rsidP="00E77951">
      <w:pPr>
        <w:jc w:val="both"/>
      </w:pPr>
      <w:r w:rsidRPr="00E77951">
        <w:rPr>
          <w:i/>
        </w:rPr>
        <w:t>H</w:t>
      </w:r>
      <w:r w:rsidRPr="00E77951">
        <w:rPr>
          <w:i/>
          <w:vertAlign w:val="subscript"/>
        </w:rPr>
        <w:t>ii</w:t>
      </w:r>
      <w:r w:rsidRPr="00E77951">
        <w:rPr>
          <w:i/>
        </w:rPr>
        <w:t xml:space="preserve"> </w:t>
      </w:r>
      <w:r>
        <w:t>= 2</w:t>
      </w:r>
      <w:r w:rsidRPr="00E77951">
        <w:rPr>
          <w:i/>
        </w:rPr>
        <w:t xml:space="preserve">h </w:t>
      </w:r>
      <w:r>
        <w:t>– dvostruka vrijednost visine vodiča iznad površine zemlje</w:t>
      </w:r>
    </w:p>
    <w:p w:rsidR="00677633" w:rsidRDefault="00677633" w:rsidP="00E77951">
      <w:pPr>
        <w:jc w:val="both"/>
      </w:pPr>
      <w:r w:rsidRPr="00E77951">
        <w:rPr>
          <w:i/>
        </w:rPr>
        <w:t>ΔL</w:t>
      </w:r>
      <w:r w:rsidRPr="00E77951">
        <w:rPr>
          <w:i/>
          <w:vertAlign w:val="subscript"/>
        </w:rPr>
        <w:t>ii</w:t>
      </w:r>
      <w:r>
        <w:t xml:space="preserve"> – Carsonov korekcioni induktivitet.</w:t>
      </w:r>
    </w:p>
    <w:p w:rsidR="00677633" w:rsidRPr="00677633" w:rsidRDefault="00677633" w:rsidP="00677633">
      <w:pPr>
        <w:pStyle w:val="ListParagraph"/>
        <w:ind w:left="360"/>
        <w:jc w:val="both"/>
      </w:pPr>
      <w:r>
        <w:rPr>
          <w:vertAlign w:val="subscript"/>
        </w:rPr>
        <w:t xml:space="preserve"> </w:t>
      </w:r>
    </w:p>
    <w:p w:rsidR="00A0561E" w:rsidRDefault="000D5BE9" w:rsidP="00E77951">
      <w:pPr>
        <w:jc w:val="both"/>
      </w:pPr>
      <w:r>
        <w:t>U općem slučaju uticaj zemlje na parametere vodiča visokonaponskih vodova</w:t>
      </w:r>
      <w:r w:rsidR="00A0561E">
        <w:t xml:space="preserve"> može uzeti u obzir preko korekcionih faktora za induktivitet </w:t>
      </w:r>
      <w:proofErr w:type="spellStart"/>
      <w:r w:rsidR="00A0561E" w:rsidRPr="00E77951">
        <w:rPr>
          <w:i/>
          <w:lang w:val="en-US"/>
        </w:rPr>
        <w:t>ΔL</w:t>
      </w:r>
      <w:r w:rsidR="00A0561E" w:rsidRPr="00E77951">
        <w:rPr>
          <w:i/>
          <w:vertAlign w:val="subscript"/>
          <w:lang w:val="en-US"/>
        </w:rPr>
        <w:t>i</w:t>
      </w:r>
      <w:proofErr w:type="spellEnd"/>
      <w:r w:rsidR="00A0561E" w:rsidRPr="00E77951">
        <w:rPr>
          <w:i/>
          <w:vertAlign w:val="subscript"/>
        </w:rPr>
        <w:t>i</w:t>
      </w:r>
      <w:r w:rsidR="00A0561E">
        <w:t xml:space="preserve"> te korekcionih faktora za aktivni otpor </w:t>
      </w:r>
      <w:r w:rsidR="00A0561E" w:rsidRPr="00E77951">
        <w:rPr>
          <w:i/>
        </w:rPr>
        <w:t>ΔR</w:t>
      </w:r>
      <w:r w:rsidR="00A0561E" w:rsidRPr="00E77951">
        <w:rPr>
          <w:i/>
          <w:vertAlign w:val="subscript"/>
        </w:rPr>
        <w:t>ii</w:t>
      </w:r>
      <w:r w:rsidR="00A0561E" w:rsidRPr="00E77951">
        <w:rPr>
          <w:i/>
        </w:rPr>
        <w:t xml:space="preserve">. </w:t>
      </w:r>
      <w:r w:rsidR="00A0561E">
        <w:t>Prilikom proračunavanja uticaja zemlje na parameter vodova, potrebno je proračunati i uticaj Carsonove slike jednog vodiča na neki drugi vodič u sistemu što znatno usložnjava proračun, ali se dobijaju najtačniji podaci o stvarnim parametrima vodova.</w:t>
      </w:r>
      <w:r w:rsidR="00A0561E" w:rsidRPr="00E77951">
        <w:rPr>
          <w:i/>
          <w:vertAlign w:val="subscript"/>
        </w:rPr>
        <w:t xml:space="preserve"> </w:t>
      </w:r>
      <w:r w:rsidR="00A0561E">
        <w:t xml:space="preserve">Za određivanje međusobne induktivnosti potrebno je pronaći magnetni tok kojeg stvara vodič </w:t>
      </w:r>
      <w:r w:rsidR="00A0561E" w:rsidRPr="00E77951">
        <w:rPr>
          <w:b/>
          <w:i/>
        </w:rPr>
        <w:t xml:space="preserve">i </w:t>
      </w:r>
      <w:r w:rsidR="00A0561E">
        <w:t xml:space="preserve">u konturi </w:t>
      </w:r>
      <w:r w:rsidR="00A0561E" w:rsidRPr="00E77951">
        <w:rPr>
          <w:b/>
          <w:i/>
        </w:rPr>
        <w:t>j</w:t>
      </w:r>
      <w:r w:rsidR="00A0561E">
        <w:t xml:space="preserve">. Zbog daleko većih vertikalnih od horizontalni rastojanja, kontura </w:t>
      </w:r>
      <w:r w:rsidR="00A0561E" w:rsidRPr="00E77951">
        <w:rPr>
          <w:b/>
          <w:i/>
        </w:rPr>
        <w:t xml:space="preserve">j </w:t>
      </w:r>
      <w:r w:rsidR="00A0561E">
        <w:t xml:space="preserve">se pomjera u istu ravan sa konturom </w:t>
      </w:r>
      <w:r w:rsidR="00A0561E" w:rsidRPr="00E77951">
        <w:rPr>
          <w:b/>
          <w:i/>
        </w:rPr>
        <w:t>i</w:t>
      </w:r>
      <w:r w:rsidR="00A0561E">
        <w:t>, kao na slikama 4.a i 4.b.</w:t>
      </w:r>
    </w:p>
    <w:p w:rsidR="00A0561E" w:rsidRDefault="00A0561E" w:rsidP="00A0561E">
      <w:pPr>
        <w:pStyle w:val="ListParagraph"/>
        <w:ind w:left="360"/>
        <w:jc w:val="both"/>
      </w:pPr>
    </w:p>
    <w:p w:rsidR="00FF4917" w:rsidRDefault="00A0561E" w:rsidP="00A0561E">
      <w:pPr>
        <w:pStyle w:val="ListParagraph"/>
        <w:ind w:left="360"/>
        <w:jc w:val="center"/>
        <w:rPr>
          <w:sz w:val="12"/>
          <w:szCs w:val="12"/>
        </w:rPr>
      </w:pPr>
      <w:r>
        <w:t xml:space="preserve">  </w:t>
      </w:r>
      <w:r>
        <w:rPr>
          <w:noProof/>
          <w:lang w:eastAsia="bs-Latn-BA"/>
        </w:rPr>
        <w:drawing>
          <wp:inline distT="0" distB="0" distL="0" distR="0">
            <wp:extent cx="2555456" cy="3735273"/>
            <wp:effectExtent l="19050" t="0" r="0" b="0"/>
            <wp:docPr id="26" name="Picture 25" descr="Slika 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a.jpg"/>
                    <pic:cNvPicPr/>
                  </pic:nvPicPr>
                  <pic:blipFill>
                    <a:blip r:embed="rId31" cstate="print"/>
                    <a:stretch>
                      <a:fillRect/>
                    </a:stretch>
                  </pic:blipFill>
                  <pic:spPr>
                    <a:xfrm>
                      <a:off x="0" y="0"/>
                      <a:ext cx="2556988" cy="3737513"/>
                    </a:xfrm>
                    <a:prstGeom prst="rect">
                      <a:avLst/>
                    </a:prstGeom>
                  </pic:spPr>
                </pic:pic>
              </a:graphicData>
            </a:graphic>
          </wp:inline>
        </w:drawing>
      </w:r>
      <w:r w:rsidR="009E3F98">
        <w:t xml:space="preserve">  </w:t>
      </w:r>
      <w:r w:rsidR="009E3F98">
        <w:rPr>
          <w:noProof/>
          <w:lang w:eastAsia="bs-Latn-BA"/>
        </w:rPr>
        <w:drawing>
          <wp:inline distT="0" distB="0" distL="0" distR="0">
            <wp:extent cx="2526187" cy="3760351"/>
            <wp:effectExtent l="19050" t="0" r="7463" b="0"/>
            <wp:docPr id="27" name="Picture 26" descr="Slika 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b.jpg"/>
                    <pic:cNvPicPr/>
                  </pic:nvPicPr>
                  <pic:blipFill>
                    <a:blip r:embed="rId32" cstate="print"/>
                    <a:stretch>
                      <a:fillRect/>
                    </a:stretch>
                  </pic:blipFill>
                  <pic:spPr>
                    <a:xfrm>
                      <a:off x="0" y="0"/>
                      <a:ext cx="2528173" cy="3763308"/>
                    </a:xfrm>
                    <a:prstGeom prst="rect">
                      <a:avLst/>
                    </a:prstGeom>
                  </pic:spPr>
                </pic:pic>
              </a:graphicData>
            </a:graphic>
          </wp:inline>
        </w:drawing>
      </w:r>
    </w:p>
    <w:p w:rsidR="009E3F98" w:rsidRDefault="009E3F98" w:rsidP="00A0561E">
      <w:pPr>
        <w:pStyle w:val="ListParagraph"/>
        <w:ind w:left="360"/>
        <w:jc w:val="center"/>
        <w:rPr>
          <w:sz w:val="12"/>
          <w:szCs w:val="12"/>
        </w:rPr>
      </w:pPr>
    </w:p>
    <w:p w:rsidR="009E3F98" w:rsidRDefault="009E3F98" w:rsidP="009E3F98">
      <w:pPr>
        <w:pStyle w:val="ListParagraph"/>
        <w:ind w:left="360"/>
        <w:jc w:val="center"/>
      </w:pPr>
      <w:r>
        <w:t xml:space="preserve">       Slika 4.a: Kontura </w:t>
      </w:r>
      <w:r>
        <w:rPr>
          <w:b/>
          <w:i/>
        </w:rPr>
        <w:t>j</w:t>
      </w:r>
      <w:r>
        <w:t xml:space="preserve"> izvan ravni konture </w:t>
      </w:r>
      <w:r>
        <w:rPr>
          <w:b/>
          <w:i/>
        </w:rPr>
        <w:t>i</w:t>
      </w:r>
      <w:r>
        <w:rPr>
          <w:b/>
        </w:rPr>
        <w:t xml:space="preserve">    </w:t>
      </w:r>
      <w:r>
        <w:t xml:space="preserve">Slika 4.b: Kontura </w:t>
      </w:r>
      <w:r>
        <w:rPr>
          <w:b/>
          <w:i/>
        </w:rPr>
        <w:t xml:space="preserve">j </w:t>
      </w:r>
      <w:r>
        <w:t xml:space="preserve">u ravni sa konturom </w:t>
      </w:r>
      <w:r>
        <w:rPr>
          <w:b/>
          <w:i/>
        </w:rPr>
        <w:t>i</w:t>
      </w:r>
    </w:p>
    <w:p w:rsidR="009E3F98" w:rsidRDefault="009E3F98" w:rsidP="009E3F98">
      <w:pPr>
        <w:pStyle w:val="ListParagraph"/>
        <w:ind w:left="360"/>
        <w:jc w:val="both"/>
      </w:pPr>
    </w:p>
    <w:p w:rsidR="009E3F98" w:rsidRDefault="005519F1" w:rsidP="00FC3F35">
      <w:pPr>
        <w:jc w:val="both"/>
      </w:pPr>
      <w:r>
        <w:t xml:space="preserve">Međusobni </w:t>
      </w:r>
      <w:r w:rsidR="00FF67A5">
        <w:t>induktivite</w:t>
      </w:r>
      <w:r>
        <w:t xml:space="preserve">t između </w:t>
      </w:r>
      <w:r w:rsidRPr="00FC3F35">
        <w:rPr>
          <w:b/>
          <w:i/>
        </w:rPr>
        <w:t>i</w:t>
      </w:r>
      <w:r>
        <w:t xml:space="preserve">-tog vodiča i Carsonove slike </w:t>
      </w:r>
      <w:r w:rsidRPr="00FC3F35">
        <w:rPr>
          <w:b/>
          <w:i/>
        </w:rPr>
        <w:t>j</w:t>
      </w:r>
      <w:r>
        <w:t>-tog vodiča može se definirati relacijom:</w:t>
      </w:r>
    </w:p>
    <w:p w:rsidR="00FC3F35" w:rsidRDefault="00FC3F35" w:rsidP="00FC3F35">
      <w:pPr>
        <w:jc w:val="both"/>
      </w:pPr>
    </w:p>
    <w:p w:rsidR="005519F1" w:rsidRPr="00FC3F35" w:rsidRDefault="00FC3F35" w:rsidP="00FC3F35">
      <w:pPr>
        <w:jc w:val="both"/>
        <w:rPr>
          <w:rFonts w:ascii="Cambria Math" w:hAnsi="Cambria Math"/>
          <w:i/>
          <w:lang w:val="en-US"/>
        </w:rPr>
      </w:pPr>
      <w:r w:rsidRPr="00FC3F35">
        <w:rPr>
          <w:rFonts w:ascii="Cambria Math" w:hAnsi="Cambria Math"/>
          <w:i/>
          <w:position w:val="-34"/>
          <w:lang w:val="en-US"/>
        </w:rPr>
        <w:object w:dxaOrig="1700" w:dyaOrig="800">
          <v:shape id="_x0000_i1034" type="#_x0000_t75" style="width:85.35pt;height:40pt" o:ole="">
            <v:imagedata r:id="rId33" o:title=""/>
          </v:shape>
          <o:OLEObject Type="Embed" ProgID="Equation.DSMT4" ShapeID="_x0000_i1034" DrawAspect="Content" ObjectID="_1545733208" r:id="rId34"/>
        </w:object>
      </w:r>
      <w:r w:rsidR="00D8225C" w:rsidRPr="00FC3F35">
        <w:rPr>
          <w:rFonts w:ascii="Cambria Math" w:hAnsi="Cambria Math"/>
          <w:i/>
          <w:lang w:val="en-US"/>
        </w:rPr>
        <w:t xml:space="preserve"> </w:t>
      </w:r>
      <w:r w:rsidR="00D8225C" w:rsidRPr="00FC3F35">
        <w:rPr>
          <w:lang w:val="en-US"/>
        </w:rPr>
        <w:t xml:space="preserve">                                                                                                                                 </w:t>
      </w:r>
      <w:r>
        <w:rPr>
          <w:lang w:val="en-US"/>
        </w:rPr>
        <w:t xml:space="preserve">     </w:t>
      </w:r>
      <w:r w:rsidR="00D8225C" w:rsidRPr="00FC3F35">
        <w:rPr>
          <w:lang w:val="en-US"/>
        </w:rPr>
        <w:t>(9)</w:t>
      </w:r>
      <w:r w:rsidR="005519F1" w:rsidRPr="00FC3F35">
        <w:rPr>
          <w:rFonts w:ascii="Cambria Math" w:hAnsi="Cambria Math"/>
          <w:i/>
          <w:lang w:val="en-US"/>
        </w:rPr>
        <w:t xml:space="preserve"> </w:t>
      </w:r>
    </w:p>
    <w:p w:rsidR="005519F1" w:rsidRDefault="005519F1" w:rsidP="005519F1">
      <w:pPr>
        <w:pStyle w:val="ListParagraph"/>
        <w:ind w:left="360"/>
        <w:jc w:val="both"/>
        <w:rPr>
          <w:rFonts w:ascii="Cambria Math" w:hAnsi="Cambria Math"/>
          <w:lang w:val="en-US"/>
        </w:rPr>
      </w:pPr>
    </w:p>
    <w:p w:rsidR="005519F1" w:rsidRPr="00FC3F35" w:rsidRDefault="005519F1" w:rsidP="00FC3F35">
      <w:pPr>
        <w:jc w:val="both"/>
        <w:rPr>
          <w:lang w:val="en-US"/>
        </w:rPr>
      </w:pPr>
      <w:proofErr w:type="spellStart"/>
      <w:r w:rsidRPr="00FC3F35">
        <w:rPr>
          <w:lang w:val="en-US"/>
        </w:rPr>
        <w:t>Uzimajući</w:t>
      </w:r>
      <w:proofErr w:type="spellEnd"/>
      <w:r w:rsidRPr="00FC3F35">
        <w:rPr>
          <w:lang w:val="en-US"/>
        </w:rPr>
        <w:t xml:space="preserve"> u </w:t>
      </w:r>
      <w:proofErr w:type="spellStart"/>
      <w:r w:rsidRPr="00FC3F35">
        <w:rPr>
          <w:lang w:val="en-US"/>
        </w:rPr>
        <w:t>obzir</w:t>
      </w:r>
      <w:proofErr w:type="spellEnd"/>
      <w:r w:rsidRPr="00FC3F35">
        <w:rPr>
          <w:lang w:val="en-US"/>
        </w:rPr>
        <w:t xml:space="preserve"> </w:t>
      </w:r>
      <w:proofErr w:type="spellStart"/>
      <w:r w:rsidRPr="00FC3F35">
        <w:rPr>
          <w:lang w:val="en-US"/>
        </w:rPr>
        <w:t>Carsonove</w:t>
      </w:r>
      <w:proofErr w:type="spellEnd"/>
      <w:r w:rsidRPr="00FC3F35">
        <w:rPr>
          <w:lang w:val="en-US"/>
        </w:rPr>
        <w:t xml:space="preserve"> </w:t>
      </w:r>
      <w:proofErr w:type="spellStart"/>
      <w:r w:rsidRPr="00FC3F35">
        <w:rPr>
          <w:lang w:val="en-US"/>
        </w:rPr>
        <w:t>korekcione</w:t>
      </w:r>
      <w:proofErr w:type="spellEnd"/>
      <w:r w:rsidRPr="00FC3F35">
        <w:rPr>
          <w:lang w:val="en-US"/>
        </w:rPr>
        <w:t xml:space="preserve"> </w:t>
      </w:r>
      <w:proofErr w:type="spellStart"/>
      <w:r w:rsidRPr="00FC3F35">
        <w:rPr>
          <w:lang w:val="en-US"/>
        </w:rPr>
        <w:t>faktore</w:t>
      </w:r>
      <w:proofErr w:type="spellEnd"/>
      <w:r w:rsidRPr="00FC3F35">
        <w:rPr>
          <w:lang w:val="en-US"/>
        </w:rPr>
        <w:t xml:space="preserve"> </w:t>
      </w:r>
      <w:proofErr w:type="spellStart"/>
      <w:r w:rsidRPr="00FC3F35">
        <w:rPr>
          <w:lang w:val="en-US"/>
        </w:rPr>
        <w:t>dobijaju</w:t>
      </w:r>
      <w:proofErr w:type="spellEnd"/>
      <w:r w:rsidRPr="00FC3F35">
        <w:rPr>
          <w:lang w:val="en-US"/>
        </w:rPr>
        <w:t xml:space="preserve"> se </w:t>
      </w:r>
      <w:proofErr w:type="spellStart"/>
      <w:r w:rsidRPr="00FC3F35">
        <w:rPr>
          <w:lang w:val="en-US"/>
        </w:rPr>
        <w:t>sljedeće</w:t>
      </w:r>
      <w:proofErr w:type="spellEnd"/>
      <w:r w:rsidRPr="00FC3F35">
        <w:rPr>
          <w:lang w:val="en-US"/>
        </w:rPr>
        <w:t xml:space="preserve"> </w:t>
      </w:r>
      <w:proofErr w:type="spellStart"/>
      <w:r w:rsidRPr="00FC3F35">
        <w:rPr>
          <w:lang w:val="en-US"/>
        </w:rPr>
        <w:t>relacije</w:t>
      </w:r>
      <w:proofErr w:type="spellEnd"/>
      <w:r w:rsidRPr="00FC3F35">
        <w:rPr>
          <w:lang w:val="en-US"/>
        </w:rPr>
        <w:t>:</w:t>
      </w:r>
    </w:p>
    <w:p w:rsidR="005519F1" w:rsidRDefault="005519F1" w:rsidP="005519F1">
      <w:pPr>
        <w:pStyle w:val="ListParagraph"/>
        <w:ind w:left="360"/>
        <w:jc w:val="both"/>
        <w:rPr>
          <w:lang w:val="en-US"/>
        </w:rPr>
      </w:pPr>
    </w:p>
    <w:p w:rsidR="005519F1" w:rsidRPr="005519F1" w:rsidRDefault="005519F1" w:rsidP="005519F1">
      <w:pPr>
        <w:pStyle w:val="ListParagraph"/>
        <w:numPr>
          <w:ilvl w:val="0"/>
          <w:numId w:val="14"/>
        </w:numPr>
        <w:jc w:val="both"/>
        <w:rPr>
          <w:rFonts w:ascii="Cambria Math" w:hAnsi="Cambria Math"/>
          <w:i/>
          <w:lang w:val="en-US"/>
        </w:rPr>
      </w:pPr>
      <w:proofErr w:type="spellStart"/>
      <w:r>
        <w:rPr>
          <w:lang w:val="en-US"/>
        </w:rPr>
        <w:t>Impedansa</w:t>
      </w:r>
      <w:proofErr w:type="spellEnd"/>
      <w:r>
        <w:rPr>
          <w:lang w:val="en-US"/>
        </w:rPr>
        <w:t xml:space="preserve"> </w:t>
      </w:r>
      <w:proofErr w:type="spellStart"/>
      <w:r>
        <w:rPr>
          <w:b/>
          <w:i/>
          <w:lang w:val="en-US"/>
        </w:rPr>
        <w:t>i</w:t>
      </w:r>
      <w:proofErr w:type="spellEnd"/>
      <w:r>
        <w:rPr>
          <w:lang w:val="en-US"/>
        </w:rPr>
        <w:t xml:space="preserve">-tog </w:t>
      </w:r>
      <w:proofErr w:type="spellStart"/>
      <w:r>
        <w:rPr>
          <w:lang w:val="en-US"/>
        </w:rPr>
        <w:t>vodiča</w:t>
      </w:r>
      <w:proofErr w:type="spellEnd"/>
      <w:r>
        <w:rPr>
          <w:lang w:val="en-US"/>
        </w:rPr>
        <w:t xml:space="preserve"> je:</w:t>
      </w:r>
      <w:r w:rsidR="00FC3F35">
        <w:rPr>
          <w:lang w:val="en-US"/>
        </w:rPr>
        <w:t xml:space="preserve"> </w:t>
      </w:r>
      <w:r w:rsidR="00FC3F35" w:rsidRPr="00FC3F35">
        <w:rPr>
          <w:position w:val="-14"/>
          <w:lang w:val="en-US"/>
        </w:rPr>
        <w:object w:dxaOrig="3140" w:dyaOrig="400">
          <v:shape id="_x0000_i1035" type="#_x0000_t75" style="width:157.35pt;height:20pt" o:ole="">
            <v:imagedata r:id="rId35" o:title=""/>
          </v:shape>
          <o:OLEObject Type="Embed" ProgID="Equation.DSMT4" ShapeID="_x0000_i1035" DrawAspect="Content" ObjectID="_1545733209" r:id="rId36"/>
        </w:object>
      </w:r>
      <w:r>
        <w:rPr>
          <w:lang w:val="en-US"/>
        </w:rPr>
        <w:t xml:space="preserve">                                      </w:t>
      </w:r>
      <w:r w:rsidR="00D8225C">
        <w:rPr>
          <w:lang w:val="en-US"/>
        </w:rPr>
        <w:t xml:space="preserve">   </w:t>
      </w:r>
      <w:r w:rsidR="00FC3F35">
        <w:rPr>
          <w:lang w:val="en-US"/>
        </w:rPr>
        <w:t xml:space="preserve">      </w:t>
      </w:r>
      <w:r w:rsidR="00D8225C">
        <w:rPr>
          <w:lang w:val="en-US"/>
        </w:rPr>
        <w:t>(10</w:t>
      </w:r>
      <w:r>
        <w:rPr>
          <w:lang w:val="en-US"/>
        </w:rPr>
        <w:t>)</w:t>
      </w:r>
    </w:p>
    <w:p w:rsidR="005519F1" w:rsidRPr="005519F1" w:rsidRDefault="005519F1" w:rsidP="005519F1">
      <w:pPr>
        <w:pStyle w:val="ListParagraph"/>
        <w:numPr>
          <w:ilvl w:val="0"/>
          <w:numId w:val="14"/>
        </w:numPr>
        <w:rPr>
          <w:rFonts w:ascii="Cambria Math" w:hAnsi="Cambria Math"/>
          <w:i/>
          <w:lang w:val="en-US"/>
        </w:rPr>
      </w:pPr>
      <w:proofErr w:type="spellStart"/>
      <w:r>
        <w:rPr>
          <w:lang w:val="en-US"/>
        </w:rPr>
        <w:t>Međusobna</w:t>
      </w:r>
      <w:proofErr w:type="spellEnd"/>
      <w:r>
        <w:rPr>
          <w:lang w:val="en-US"/>
        </w:rPr>
        <w:t xml:space="preserve"> </w:t>
      </w:r>
      <w:proofErr w:type="spellStart"/>
      <w:r>
        <w:rPr>
          <w:lang w:val="en-US"/>
        </w:rPr>
        <w:t>impedansa</w:t>
      </w:r>
      <w:proofErr w:type="spellEnd"/>
      <w:r>
        <w:rPr>
          <w:lang w:val="en-US"/>
        </w:rPr>
        <w:t xml:space="preserve"> </w:t>
      </w:r>
      <w:proofErr w:type="spellStart"/>
      <w:r>
        <w:rPr>
          <w:lang w:val="en-US"/>
        </w:rPr>
        <w:t>vodiča</w:t>
      </w:r>
      <w:proofErr w:type="spellEnd"/>
      <w:r>
        <w:rPr>
          <w:lang w:val="en-US"/>
        </w:rPr>
        <w:t xml:space="preserve"> </w:t>
      </w:r>
      <w:proofErr w:type="spellStart"/>
      <w:r>
        <w:rPr>
          <w:b/>
          <w:i/>
          <w:lang w:val="en-US"/>
        </w:rPr>
        <w: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vodiča</w:t>
      </w:r>
      <w:proofErr w:type="spellEnd"/>
      <w:r>
        <w:rPr>
          <w:lang w:val="en-US"/>
        </w:rPr>
        <w:t xml:space="preserve"> </w:t>
      </w:r>
      <w:r>
        <w:rPr>
          <w:b/>
          <w:i/>
          <w:lang w:val="en-US"/>
        </w:rPr>
        <w:t xml:space="preserve">j </w:t>
      </w:r>
      <w:r>
        <w:rPr>
          <w:lang w:val="en-US"/>
        </w:rPr>
        <w:t>je:</w:t>
      </w:r>
      <w:r w:rsidR="00FC3F35" w:rsidRPr="00FC3F35">
        <w:rPr>
          <w:position w:val="-16"/>
          <w:lang w:val="en-US"/>
        </w:rPr>
        <w:object w:dxaOrig="2500" w:dyaOrig="440">
          <v:shape id="_x0000_i1036" type="#_x0000_t75" style="width:125.35pt;height:22pt" o:ole="">
            <v:imagedata r:id="rId37" o:title=""/>
          </v:shape>
          <o:OLEObject Type="Embed" ProgID="Equation.DSMT4" ShapeID="_x0000_i1036" DrawAspect="Content" ObjectID="_1545733210" r:id="rId38"/>
        </w:object>
      </w:r>
      <w:r w:rsidR="00FC3F35">
        <w:rPr>
          <w:lang w:val="en-US"/>
        </w:rPr>
        <w:t xml:space="preserve">                              </w:t>
      </w:r>
      <w:r w:rsidR="00D8225C">
        <w:rPr>
          <w:lang w:val="en-US"/>
        </w:rPr>
        <w:t>(11</w:t>
      </w:r>
      <w:r>
        <w:rPr>
          <w:lang w:val="en-US"/>
        </w:rPr>
        <w:t>)</w:t>
      </w:r>
    </w:p>
    <w:p w:rsidR="005519F1" w:rsidRDefault="005519F1" w:rsidP="005519F1">
      <w:pPr>
        <w:rPr>
          <w:lang w:val="en-US"/>
        </w:rPr>
      </w:pPr>
    </w:p>
    <w:p w:rsidR="00504414" w:rsidRDefault="00504414" w:rsidP="00354681">
      <w:pPr>
        <w:jc w:val="both"/>
        <w:rPr>
          <w:b/>
          <w:lang w:val="en-US"/>
        </w:rPr>
      </w:pPr>
    </w:p>
    <w:p w:rsidR="00354681" w:rsidRDefault="00354681" w:rsidP="00354681">
      <w:pPr>
        <w:jc w:val="both"/>
        <w:rPr>
          <w:b/>
          <w:lang w:val="en-US"/>
        </w:rPr>
      </w:pPr>
      <w:r w:rsidRPr="00354681">
        <w:rPr>
          <w:b/>
          <w:lang w:val="en-US"/>
        </w:rPr>
        <w:t>2.</w:t>
      </w:r>
      <w:r>
        <w:rPr>
          <w:b/>
          <w:lang w:val="en-US"/>
        </w:rPr>
        <w:t xml:space="preserve">1. </w:t>
      </w:r>
      <w:proofErr w:type="spellStart"/>
      <w:r>
        <w:rPr>
          <w:b/>
          <w:lang w:val="en-US"/>
        </w:rPr>
        <w:t>Analiza</w:t>
      </w:r>
      <w:proofErr w:type="spellEnd"/>
      <w:r>
        <w:rPr>
          <w:b/>
          <w:lang w:val="en-US"/>
        </w:rPr>
        <w:t xml:space="preserve"> </w:t>
      </w:r>
      <w:proofErr w:type="spellStart"/>
      <w:r>
        <w:rPr>
          <w:b/>
          <w:lang w:val="en-US"/>
        </w:rPr>
        <w:t>modela</w:t>
      </w:r>
      <w:proofErr w:type="spellEnd"/>
      <w:r>
        <w:rPr>
          <w:b/>
          <w:lang w:val="en-US"/>
        </w:rPr>
        <w:t xml:space="preserve"> </w:t>
      </w:r>
      <w:proofErr w:type="spellStart"/>
      <w:r>
        <w:rPr>
          <w:b/>
          <w:lang w:val="en-US"/>
        </w:rPr>
        <w:t>formiranja</w:t>
      </w:r>
      <w:proofErr w:type="spellEnd"/>
      <w:r>
        <w:rPr>
          <w:b/>
          <w:lang w:val="en-US"/>
        </w:rPr>
        <w:t xml:space="preserve"> </w:t>
      </w:r>
      <w:proofErr w:type="spellStart"/>
      <w:r>
        <w:rPr>
          <w:b/>
          <w:lang w:val="en-US"/>
        </w:rPr>
        <w:t>matrica</w:t>
      </w:r>
      <w:proofErr w:type="spellEnd"/>
      <w:r>
        <w:rPr>
          <w:b/>
          <w:lang w:val="en-US"/>
        </w:rPr>
        <w:t xml:space="preserve"> </w:t>
      </w:r>
      <w:proofErr w:type="spellStart"/>
      <w:r>
        <w:rPr>
          <w:b/>
          <w:lang w:val="en-US"/>
        </w:rPr>
        <w:t>impedansi</w:t>
      </w:r>
      <w:proofErr w:type="spellEnd"/>
      <w:r>
        <w:rPr>
          <w:b/>
          <w:lang w:val="en-US"/>
        </w:rPr>
        <w:t xml:space="preserve"> </w:t>
      </w:r>
      <w:proofErr w:type="spellStart"/>
      <w:r>
        <w:rPr>
          <w:b/>
          <w:lang w:val="en-US"/>
        </w:rPr>
        <w:t>i</w:t>
      </w:r>
      <w:proofErr w:type="spellEnd"/>
      <w:r>
        <w:rPr>
          <w:b/>
          <w:lang w:val="en-US"/>
        </w:rPr>
        <w:t xml:space="preserve"> </w:t>
      </w:r>
      <w:proofErr w:type="spellStart"/>
      <w:r>
        <w:rPr>
          <w:b/>
          <w:lang w:val="en-US"/>
        </w:rPr>
        <w:t>admitansi</w:t>
      </w:r>
      <w:proofErr w:type="spellEnd"/>
      <w:r>
        <w:rPr>
          <w:b/>
          <w:lang w:val="en-US"/>
        </w:rPr>
        <w:t xml:space="preserve"> </w:t>
      </w:r>
      <w:proofErr w:type="spellStart"/>
      <w:r>
        <w:rPr>
          <w:b/>
          <w:lang w:val="en-US"/>
        </w:rPr>
        <w:t>dvosistemskog</w:t>
      </w:r>
      <w:proofErr w:type="spellEnd"/>
      <w:r>
        <w:rPr>
          <w:b/>
          <w:lang w:val="en-US"/>
        </w:rPr>
        <w:t xml:space="preserve"> </w:t>
      </w:r>
      <w:proofErr w:type="spellStart"/>
      <w:r>
        <w:rPr>
          <w:b/>
          <w:lang w:val="en-US"/>
        </w:rPr>
        <w:t>dalekovodnog</w:t>
      </w:r>
      <w:proofErr w:type="spellEnd"/>
      <w:r>
        <w:rPr>
          <w:b/>
          <w:lang w:val="en-US"/>
        </w:rPr>
        <w:t xml:space="preserve"> </w:t>
      </w:r>
      <w:proofErr w:type="spellStart"/>
      <w:r>
        <w:rPr>
          <w:b/>
          <w:lang w:val="en-US"/>
        </w:rPr>
        <w:t>stuba</w:t>
      </w:r>
      <w:proofErr w:type="spellEnd"/>
    </w:p>
    <w:p w:rsidR="00354681" w:rsidRPr="00354681" w:rsidRDefault="00354681" w:rsidP="00354681">
      <w:pPr>
        <w:jc w:val="both"/>
        <w:rPr>
          <w:b/>
          <w:lang w:val="en-US"/>
        </w:rPr>
      </w:pPr>
    </w:p>
    <w:p w:rsidR="005519F1" w:rsidRDefault="00354681" w:rsidP="00354681">
      <w:pPr>
        <w:jc w:val="both"/>
        <w:rPr>
          <w:lang w:val="en-US"/>
        </w:rPr>
      </w:pPr>
      <w:proofErr w:type="spellStart"/>
      <w:r>
        <w:rPr>
          <w:lang w:val="en-US"/>
        </w:rPr>
        <w:t>Za</w:t>
      </w:r>
      <w:proofErr w:type="spellEnd"/>
      <w:r>
        <w:rPr>
          <w:lang w:val="en-US"/>
        </w:rPr>
        <w:t xml:space="preserve"> </w:t>
      </w:r>
      <w:proofErr w:type="spellStart"/>
      <w:r>
        <w:rPr>
          <w:lang w:val="en-US"/>
        </w:rPr>
        <w:t>potrebe</w:t>
      </w:r>
      <w:proofErr w:type="spellEnd"/>
      <w:r>
        <w:rPr>
          <w:lang w:val="en-US"/>
        </w:rPr>
        <w:t xml:space="preserve"> </w:t>
      </w:r>
      <w:proofErr w:type="spellStart"/>
      <w:r>
        <w:rPr>
          <w:lang w:val="en-US"/>
        </w:rPr>
        <w:t>ovog</w:t>
      </w:r>
      <w:proofErr w:type="spellEnd"/>
      <w:r>
        <w:rPr>
          <w:lang w:val="en-US"/>
        </w:rPr>
        <w:t xml:space="preserve"> </w:t>
      </w:r>
      <w:proofErr w:type="spellStart"/>
      <w:r>
        <w:rPr>
          <w:lang w:val="en-US"/>
        </w:rPr>
        <w:t>projekta</w:t>
      </w:r>
      <w:proofErr w:type="spellEnd"/>
      <w:r>
        <w:rPr>
          <w:lang w:val="en-US"/>
        </w:rPr>
        <w:t xml:space="preserve"> </w:t>
      </w:r>
      <w:proofErr w:type="spellStart"/>
      <w:r>
        <w:rPr>
          <w:lang w:val="en-US"/>
        </w:rPr>
        <w:t>analizira</w:t>
      </w:r>
      <w:proofErr w:type="spellEnd"/>
      <w:r>
        <w:rPr>
          <w:lang w:val="en-US"/>
        </w:rPr>
        <w:t xml:space="preserve"> se </w:t>
      </w:r>
      <w:proofErr w:type="spellStart"/>
      <w:r>
        <w:rPr>
          <w:lang w:val="en-US"/>
        </w:rPr>
        <w:t>dvosistemski</w:t>
      </w:r>
      <w:proofErr w:type="spellEnd"/>
      <w:r>
        <w:rPr>
          <w:lang w:val="en-US"/>
        </w:rPr>
        <w:t xml:space="preserve"> </w:t>
      </w:r>
      <w:proofErr w:type="spellStart"/>
      <w:r>
        <w:rPr>
          <w:lang w:val="en-US"/>
        </w:rPr>
        <w:t>dalekovodni</w:t>
      </w:r>
      <w:proofErr w:type="spellEnd"/>
      <w:r>
        <w:rPr>
          <w:lang w:val="en-US"/>
        </w:rPr>
        <w:t xml:space="preserve"> stub </w:t>
      </w:r>
      <w:proofErr w:type="spellStart"/>
      <w:r>
        <w:rPr>
          <w:lang w:val="en-US"/>
        </w:rPr>
        <w:t>sa</w:t>
      </w:r>
      <w:proofErr w:type="spellEnd"/>
      <w:r>
        <w:rPr>
          <w:lang w:val="en-US"/>
        </w:rPr>
        <w:t xml:space="preserve"> </w:t>
      </w:r>
      <w:proofErr w:type="spellStart"/>
      <w:r>
        <w:rPr>
          <w:lang w:val="en-US"/>
        </w:rPr>
        <w:t>šest</w:t>
      </w:r>
      <w:proofErr w:type="spellEnd"/>
      <w:r>
        <w:rPr>
          <w:lang w:val="en-US"/>
        </w:rPr>
        <w:t xml:space="preserve"> </w:t>
      </w:r>
      <w:proofErr w:type="spellStart"/>
      <w:r>
        <w:rPr>
          <w:lang w:val="en-US"/>
        </w:rPr>
        <w:t>vodiča</w:t>
      </w:r>
      <w:proofErr w:type="spellEnd"/>
      <w:r>
        <w:rPr>
          <w:lang w:val="en-US"/>
        </w:rPr>
        <w:t xml:space="preserve"> </w:t>
      </w:r>
      <w:proofErr w:type="spellStart"/>
      <w:r>
        <w:rPr>
          <w:lang w:val="en-US"/>
        </w:rPr>
        <w:t>i</w:t>
      </w:r>
      <w:proofErr w:type="spellEnd"/>
      <w:r>
        <w:rPr>
          <w:lang w:val="en-US"/>
        </w:rPr>
        <w:t xml:space="preserve"> n </w:t>
      </w:r>
      <w:proofErr w:type="spellStart"/>
      <w:r>
        <w:rPr>
          <w:lang w:val="en-US"/>
        </w:rPr>
        <w:t>gromobranskih</w:t>
      </w:r>
      <w:proofErr w:type="spellEnd"/>
      <w:r>
        <w:rPr>
          <w:lang w:val="en-US"/>
        </w:rPr>
        <w:t xml:space="preserve"> </w:t>
      </w:r>
      <w:proofErr w:type="spellStart"/>
      <w:r>
        <w:rPr>
          <w:lang w:val="en-US"/>
        </w:rPr>
        <w:t>užadi</w:t>
      </w:r>
      <w:proofErr w:type="spellEnd"/>
      <w:r>
        <w:rPr>
          <w:lang w:val="en-US"/>
        </w:rPr>
        <w:t xml:space="preserve"> (</w:t>
      </w:r>
      <w:proofErr w:type="spellStart"/>
      <w:r>
        <w:rPr>
          <w:lang w:val="en-US"/>
        </w:rPr>
        <w:t>najčešće</w:t>
      </w:r>
      <w:proofErr w:type="spellEnd"/>
      <w:r w:rsidR="00FF2118">
        <w:rPr>
          <w:lang w:val="en-US"/>
        </w:rPr>
        <w:t xml:space="preserve"> </w:t>
      </w:r>
      <w:proofErr w:type="spellStart"/>
      <w:r w:rsidR="00FF2118">
        <w:rPr>
          <w:lang w:val="en-US"/>
        </w:rPr>
        <w:t>jedno</w:t>
      </w:r>
      <w:proofErr w:type="spellEnd"/>
      <w:r w:rsidR="00FF2118">
        <w:rPr>
          <w:lang w:val="en-US"/>
        </w:rPr>
        <w:t xml:space="preserve"> </w:t>
      </w:r>
      <w:proofErr w:type="spellStart"/>
      <w:r w:rsidR="00FF2118">
        <w:rPr>
          <w:lang w:val="en-US"/>
        </w:rPr>
        <w:t>ili</w:t>
      </w:r>
      <w:proofErr w:type="spellEnd"/>
      <w:r w:rsidR="00FF2118">
        <w:rPr>
          <w:lang w:val="en-US"/>
        </w:rPr>
        <w:t xml:space="preserve"> </w:t>
      </w:r>
      <w:proofErr w:type="spellStart"/>
      <w:r w:rsidR="00FF2118">
        <w:rPr>
          <w:lang w:val="en-US"/>
        </w:rPr>
        <w:t>dva</w:t>
      </w:r>
      <w:proofErr w:type="spellEnd"/>
      <w:r w:rsidR="00FF2118">
        <w:rPr>
          <w:lang w:val="en-US"/>
        </w:rPr>
        <w:t xml:space="preserve">). </w:t>
      </w:r>
      <w:proofErr w:type="spellStart"/>
      <w:r w:rsidR="00FF2118">
        <w:rPr>
          <w:lang w:val="en-US"/>
        </w:rPr>
        <w:t>Kako</w:t>
      </w:r>
      <w:proofErr w:type="spellEnd"/>
      <w:r w:rsidR="00FF2118">
        <w:rPr>
          <w:lang w:val="en-US"/>
        </w:rPr>
        <w:t xml:space="preserve"> se </w:t>
      </w:r>
      <w:proofErr w:type="spellStart"/>
      <w:r w:rsidR="00FF2118">
        <w:rPr>
          <w:lang w:val="en-US"/>
        </w:rPr>
        <w:t>visoko</w:t>
      </w:r>
      <w:r>
        <w:rPr>
          <w:lang w:val="en-US"/>
        </w:rPr>
        <w:t>naponski</w:t>
      </w:r>
      <w:proofErr w:type="spellEnd"/>
      <w:r>
        <w:rPr>
          <w:lang w:val="en-US"/>
        </w:rPr>
        <w:t xml:space="preserve"> </w:t>
      </w:r>
      <w:proofErr w:type="spellStart"/>
      <w:r>
        <w:rPr>
          <w:lang w:val="en-US"/>
        </w:rPr>
        <w:t>vod</w:t>
      </w:r>
      <w:proofErr w:type="spellEnd"/>
      <w:r>
        <w:rPr>
          <w:lang w:val="en-US"/>
        </w:rPr>
        <w:t xml:space="preserve"> </w:t>
      </w:r>
      <w:proofErr w:type="spellStart"/>
      <w:r>
        <w:rPr>
          <w:lang w:val="en-US"/>
        </w:rPr>
        <w:t>razmatra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skup</w:t>
      </w:r>
      <w:proofErr w:type="spellEnd"/>
      <w:r>
        <w:rPr>
          <w:lang w:val="en-US"/>
        </w:rPr>
        <w:t xml:space="preserve"> </w:t>
      </w:r>
      <w:proofErr w:type="spellStart"/>
      <w:r>
        <w:rPr>
          <w:lang w:val="en-US"/>
        </w:rPr>
        <w:t>međusobno</w:t>
      </w:r>
      <w:proofErr w:type="spellEnd"/>
      <w:r>
        <w:rPr>
          <w:lang w:val="en-US"/>
        </w:rPr>
        <w:t xml:space="preserve"> </w:t>
      </w:r>
      <w:proofErr w:type="spellStart"/>
      <w:r>
        <w:rPr>
          <w:lang w:val="en-US"/>
        </w:rPr>
        <w:t>paralelnih</w:t>
      </w:r>
      <w:proofErr w:type="spellEnd"/>
      <w:r>
        <w:rPr>
          <w:lang w:val="en-US"/>
        </w:rPr>
        <w:t xml:space="preserve"> </w:t>
      </w:r>
      <w:proofErr w:type="spellStart"/>
      <w:r>
        <w:rPr>
          <w:lang w:val="en-US"/>
        </w:rPr>
        <w:t>provodnika</w:t>
      </w:r>
      <w:proofErr w:type="spellEnd"/>
      <w:r>
        <w:rPr>
          <w:lang w:val="en-US"/>
        </w:rPr>
        <w:t xml:space="preserve"> u </w:t>
      </w:r>
      <w:proofErr w:type="spellStart"/>
      <w:r>
        <w:rPr>
          <w:lang w:val="en-US"/>
        </w:rPr>
        <w:t>odnosu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površinu</w:t>
      </w:r>
      <w:proofErr w:type="spellEnd"/>
      <w:r>
        <w:rPr>
          <w:lang w:val="en-US"/>
        </w:rPr>
        <w:t xml:space="preserve"> </w:t>
      </w:r>
      <w:proofErr w:type="spellStart"/>
      <w:r>
        <w:rPr>
          <w:lang w:val="en-US"/>
        </w:rPr>
        <w:t>zemlje</w:t>
      </w:r>
      <w:proofErr w:type="spellEnd"/>
      <w:r>
        <w:rPr>
          <w:lang w:val="en-US"/>
        </w:rPr>
        <w:t xml:space="preserve">, to se </w:t>
      </w:r>
      <w:proofErr w:type="spellStart"/>
      <w:r>
        <w:rPr>
          <w:lang w:val="en-US"/>
        </w:rPr>
        <w:t>mogu</w:t>
      </w:r>
      <w:proofErr w:type="spellEnd"/>
      <w:r>
        <w:rPr>
          <w:lang w:val="en-US"/>
        </w:rPr>
        <w:t xml:space="preserve"> </w:t>
      </w:r>
      <w:proofErr w:type="spellStart"/>
      <w:r>
        <w:rPr>
          <w:lang w:val="en-US"/>
        </w:rPr>
        <w:t>definirati</w:t>
      </w:r>
      <w:proofErr w:type="spellEnd"/>
      <w:r>
        <w:rPr>
          <w:lang w:val="en-US"/>
        </w:rPr>
        <w:t xml:space="preserve"> </w:t>
      </w:r>
      <w:proofErr w:type="spellStart"/>
      <w:r>
        <w:rPr>
          <w:lang w:val="en-US"/>
        </w:rPr>
        <w:t>srednje</w:t>
      </w:r>
      <w:proofErr w:type="spellEnd"/>
      <w:r>
        <w:rPr>
          <w:lang w:val="en-US"/>
        </w:rPr>
        <w:t xml:space="preserve"> </w:t>
      </w:r>
      <w:proofErr w:type="spellStart"/>
      <w:r>
        <w:rPr>
          <w:lang w:val="en-US"/>
        </w:rPr>
        <w:t>vrijednosti</w:t>
      </w:r>
      <w:proofErr w:type="spellEnd"/>
      <w:r>
        <w:rPr>
          <w:lang w:val="en-US"/>
        </w:rPr>
        <w:t xml:space="preserve"> </w:t>
      </w:r>
      <w:proofErr w:type="spellStart"/>
      <w:r>
        <w:rPr>
          <w:lang w:val="en-US"/>
        </w:rPr>
        <w:t>visina</w:t>
      </w:r>
      <w:proofErr w:type="spellEnd"/>
      <w:r>
        <w:rPr>
          <w:lang w:val="en-US"/>
        </w:rPr>
        <w:t xml:space="preserve"> </w:t>
      </w:r>
      <w:proofErr w:type="spellStart"/>
      <w:r>
        <w:rPr>
          <w:lang w:val="en-US"/>
        </w:rPr>
        <w:t>provodnika</w:t>
      </w:r>
      <w:proofErr w:type="spellEnd"/>
      <w:r>
        <w:rPr>
          <w:lang w:val="en-US"/>
        </w:rPr>
        <w:t xml:space="preserve"> u </w:t>
      </w:r>
      <w:proofErr w:type="spellStart"/>
      <w:r>
        <w:rPr>
          <w:lang w:val="en-US"/>
        </w:rPr>
        <w:t>odnosu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površinu</w:t>
      </w:r>
      <w:proofErr w:type="spellEnd"/>
      <w:r>
        <w:rPr>
          <w:lang w:val="en-US"/>
        </w:rPr>
        <w:t xml:space="preserve"> </w:t>
      </w:r>
      <w:proofErr w:type="spellStart"/>
      <w:r>
        <w:rPr>
          <w:lang w:val="en-US"/>
        </w:rPr>
        <w:t>zemlje</w:t>
      </w:r>
      <w:proofErr w:type="spellEnd"/>
      <w:r>
        <w:rPr>
          <w:lang w:val="en-US"/>
        </w:rPr>
        <w:t xml:space="preserve">, </w:t>
      </w:r>
      <w:proofErr w:type="spellStart"/>
      <w:r>
        <w:rPr>
          <w:lang w:val="en-US"/>
        </w:rPr>
        <w:t>odnosno</w:t>
      </w:r>
      <w:proofErr w:type="spellEnd"/>
      <w:r>
        <w:rPr>
          <w:lang w:val="en-US"/>
        </w:rPr>
        <w:t xml:space="preserve"> </w:t>
      </w:r>
      <w:proofErr w:type="spellStart"/>
      <w:r>
        <w:rPr>
          <w:lang w:val="en-US"/>
        </w:rPr>
        <w:t>njihove</w:t>
      </w:r>
      <w:proofErr w:type="spellEnd"/>
      <w:r>
        <w:rPr>
          <w:lang w:val="en-US"/>
        </w:rPr>
        <w:t xml:space="preserve"> y-</w:t>
      </w:r>
      <w:proofErr w:type="spellStart"/>
      <w:r>
        <w:rPr>
          <w:lang w:val="en-US"/>
        </w:rPr>
        <w:t>koordinate</w:t>
      </w:r>
      <w:proofErr w:type="spellEnd"/>
      <w:r>
        <w:rPr>
          <w:lang w:val="en-US"/>
        </w:rPr>
        <w:t xml:space="preserve"> u </w:t>
      </w:r>
      <w:proofErr w:type="spellStart"/>
      <w:r>
        <w:rPr>
          <w:lang w:val="en-US"/>
        </w:rPr>
        <w:t>pogodno</w:t>
      </w:r>
      <w:proofErr w:type="spellEnd"/>
      <w:r>
        <w:rPr>
          <w:lang w:val="en-US"/>
        </w:rPr>
        <w:t xml:space="preserve"> </w:t>
      </w:r>
      <w:proofErr w:type="spellStart"/>
      <w:r>
        <w:rPr>
          <w:lang w:val="en-US"/>
        </w:rPr>
        <w:t>odabranom</w:t>
      </w:r>
      <w:proofErr w:type="spellEnd"/>
      <w:r>
        <w:rPr>
          <w:lang w:val="en-US"/>
        </w:rPr>
        <w:t xml:space="preserve"> </w:t>
      </w:r>
      <w:proofErr w:type="spellStart"/>
      <w:r>
        <w:rPr>
          <w:lang w:val="en-US"/>
        </w:rPr>
        <w:t>Dekartovom</w:t>
      </w:r>
      <w:proofErr w:type="spellEnd"/>
      <w:r>
        <w:rPr>
          <w:lang w:val="en-US"/>
        </w:rPr>
        <w:t xml:space="preserve"> </w:t>
      </w:r>
      <w:proofErr w:type="spellStart"/>
      <w:r>
        <w:rPr>
          <w:lang w:val="en-US"/>
        </w:rPr>
        <w:t>koordinatnom</w:t>
      </w:r>
      <w:proofErr w:type="spellEnd"/>
      <w:r>
        <w:rPr>
          <w:lang w:val="en-US"/>
        </w:rPr>
        <w:t xml:space="preserve"> </w:t>
      </w:r>
      <w:proofErr w:type="spellStart"/>
      <w:r>
        <w:rPr>
          <w:lang w:val="en-US"/>
        </w:rPr>
        <w:t>sistemu</w:t>
      </w:r>
      <w:proofErr w:type="spellEnd"/>
      <w:r>
        <w:rPr>
          <w:lang w:val="en-US"/>
        </w:rPr>
        <w:t xml:space="preserve">. </w:t>
      </w:r>
      <w:proofErr w:type="spellStart"/>
      <w:r>
        <w:rPr>
          <w:lang w:val="en-US"/>
        </w:rPr>
        <w:t>Prilikom</w:t>
      </w:r>
      <w:proofErr w:type="spellEnd"/>
      <w:r>
        <w:rPr>
          <w:lang w:val="en-US"/>
        </w:rPr>
        <w:t xml:space="preserve"> </w:t>
      </w:r>
      <w:proofErr w:type="spellStart"/>
      <w:r>
        <w:rPr>
          <w:lang w:val="en-US"/>
        </w:rPr>
        <w:t>računanja</w:t>
      </w:r>
      <w:proofErr w:type="spellEnd"/>
      <w:r>
        <w:rPr>
          <w:lang w:val="en-US"/>
        </w:rPr>
        <w:t xml:space="preserve"> </w:t>
      </w:r>
      <w:proofErr w:type="spellStart"/>
      <w:r>
        <w:rPr>
          <w:lang w:val="en-US"/>
        </w:rPr>
        <w:t>vrijednosti</w:t>
      </w:r>
      <w:proofErr w:type="spellEnd"/>
      <w:r>
        <w:rPr>
          <w:lang w:val="en-US"/>
        </w:rPr>
        <w:t xml:space="preserve"> y-</w:t>
      </w:r>
      <w:proofErr w:type="spellStart"/>
      <w:r>
        <w:rPr>
          <w:lang w:val="en-US"/>
        </w:rPr>
        <w:t>koordinata</w:t>
      </w:r>
      <w:proofErr w:type="spellEnd"/>
      <w:r>
        <w:rPr>
          <w:lang w:val="en-US"/>
        </w:rPr>
        <w:t xml:space="preserve"> </w:t>
      </w:r>
      <w:proofErr w:type="spellStart"/>
      <w:r>
        <w:rPr>
          <w:lang w:val="en-US"/>
        </w:rPr>
        <w:t>provodnika</w:t>
      </w:r>
      <w:proofErr w:type="spellEnd"/>
      <w:r>
        <w:rPr>
          <w:lang w:val="en-US"/>
        </w:rPr>
        <w:t xml:space="preserve"> ne </w:t>
      </w:r>
      <w:proofErr w:type="spellStart"/>
      <w:r>
        <w:rPr>
          <w:lang w:val="en-US"/>
        </w:rPr>
        <w:t>smije</w:t>
      </w:r>
      <w:proofErr w:type="spellEnd"/>
      <w:r>
        <w:rPr>
          <w:lang w:val="en-US"/>
        </w:rPr>
        <w:t xml:space="preserve"> se </w:t>
      </w:r>
      <w:proofErr w:type="spellStart"/>
      <w:r>
        <w:rPr>
          <w:lang w:val="en-US"/>
        </w:rPr>
        <w:t>zanemariti</w:t>
      </w:r>
      <w:proofErr w:type="spellEnd"/>
      <w:r>
        <w:rPr>
          <w:lang w:val="en-US"/>
        </w:rPr>
        <w:t xml:space="preserve"> </w:t>
      </w:r>
      <w:proofErr w:type="spellStart"/>
      <w:r>
        <w:rPr>
          <w:lang w:val="en-US"/>
        </w:rPr>
        <w:t>da</w:t>
      </w:r>
      <w:proofErr w:type="spellEnd"/>
      <w:r>
        <w:rPr>
          <w:lang w:val="en-US"/>
        </w:rPr>
        <w:t xml:space="preserve"> </w:t>
      </w:r>
      <w:r w:rsidRPr="00354681">
        <w:t>su</w:t>
      </w:r>
      <w:r w:rsidRPr="00354681">
        <w:rPr>
          <w:lang w:val="en-US"/>
        </w:rPr>
        <w:t xml:space="preserve"> </w:t>
      </w:r>
      <w:proofErr w:type="spellStart"/>
      <w:r w:rsidRPr="00354681">
        <w:rPr>
          <w:lang w:val="en-US"/>
        </w:rPr>
        <w:t>provodnici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sredini</w:t>
      </w:r>
      <w:proofErr w:type="spellEnd"/>
      <w:r>
        <w:rPr>
          <w:lang w:val="en-US"/>
        </w:rPr>
        <w:t xml:space="preserve"> </w:t>
      </w:r>
      <w:proofErr w:type="spellStart"/>
      <w:r>
        <w:rPr>
          <w:lang w:val="en-US"/>
        </w:rPr>
        <w:t>raspona</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dva</w:t>
      </w:r>
      <w:proofErr w:type="spellEnd"/>
      <w:r>
        <w:rPr>
          <w:lang w:val="en-US"/>
        </w:rPr>
        <w:t xml:space="preserve"> </w:t>
      </w:r>
      <w:proofErr w:type="spellStart"/>
      <w:r>
        <w:rPr>
          <w:lang w:val="en-US"/>
        </w:rPr>
        <w:t>ovjesišta</w:t>
      </w:r>
      <w:proofErr w:type="spellEnd"/>
      <w:r>
        <w:rPr>
          <w:lang w:val="en-US"/>
        </w:rPr>
        <w:t xml:space="preserve"> </w:t>
      </w:r>
      <w:proofErr w:type="spellStart"/>
      <w:r>
        <w:rPr>
          <w:lang w:val="en-US"/>
        </w:rPr>
        <w:t>bliže</w:t>
      </w:r>
      <w:proofErr w:type="spellEnd"/>
      <w:r>
        <w:rPr>
          <w:lang w:val="en-US"/>
        </w:rPr>
        <w:t xml:space="preserve"> </w:t>
      </w:r>
      <w:proofErr w:type="spellStart"/>
      <w:r>
        <w:rPr>
          <w:lang w:val="en-US"/>
        </w:rPr>
        <w:t>zemlji</w:t>
      </w:r>
      <w:proofErr w:type="spellEnd"/>
      <w:r>
        <w:rPr>
          <w:lang w:val="en-US"/>
        </w:rPr>
        <w:t xml:space="preserve"> </w:t>
      </w:r>
      <w:proofErr w:type="spellStart"/>
      <w:r>
        <w:rPr>
          <w:lang w:val="en-US"/>
        </w:rPr>
        <w:t>nego</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samim</w:t>
      </w:r>
      <w:proofErr w:type="spellEnd"/>
      <w:r>
        <w:rPr>
          <w:lang w:val="en-US"/>
        </w:rPr>
        <w:t xml:space="preserve"> </w:t>
      </w:r>
      <w:proofErr w:type="spellStart"/>
      <w:r>
        <w:rPr>
          <w:lang w:val="en-US"/>
        </w:rPr>
        <w:t>ovjesištima</w:t>
      </w:r>
      <w:proofErr w:type="spellEnd"/>
      <w:r>
        <w:rPr>
          <w:lang w:val="en-US"/>
        </w:rPr>
        <w:t xml:space="preserve"> </w:t>
      </w:r>
      <w:proofErr w:type="spellStart"/>
      <w:r>
        <w:rPr>
          <w:lang w:val="en-US"/>
        </w:rPr>
        <w:t>stubova</w:t>
      </w:r>
      <w:proofErr w:type="spellEnd"/>
      <w:r>
        <w:rPr>
          <w:lang w:val="en-US"/>
        </w:rPr>
        <w:t xml:space="preserve">. </w:t>
      </w:r>
      <w:proofErr w:type="spellStart"/>
      <w:r>
        <w:rPr>
          <w:lang w:val="en-US"/>
        </w:rPr>
        <w:t>Također</w:t>
      </w:r>
      <w:proofErr w:type="spellEnd"/>
      <w:r>
        <w:rPr>
          <w:lang w:val="en-US"/>
        </w:rPr>
        <w:t xml:space="preserve"> se </w:t>
      </w:r>
      <w:proofErr w:type="spellStart"/>
      <w:r>
        <w:rPr>
          <w:lang w:val="en-US"/>
        </w:rPr>
        <w:t>mogu</w:t>
      </w:r>
      <w:proofErr w:type="spellEnd"/>
      <w:r>
        <w:rPr>
          <w:lang w:val="en-US"/>
        </w:rPr>
        <w:t xml:space="preserve"> </w:t>
      </w:r>
      <w:proofErr w:type="spellStart"/>
      <w:r>
        <w:rPr>
          <w:lang w:val="en-US"/>
        </w:rPr>
        <w:t>definirati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odgovarajuće</w:t>
      </w:r>
      <w:proofErr w:type="spellEnd"/>
      <w:r>
        <w:rPr>
          <w:lang w:val="en-US"/>
        </w:rPr>
        <w:t xml:space="preserve"> x-</w:t>
      </w:r>
      <w:proofErr w:type="spellStart"/>
      <w:r>
        <w:rPr>
          <w:lang w:val="en-US"/>
        </w:rPr>
        <w:t>koordinate</w:t>
      </w:r>
      <w:proofErr w:type="spellEnd"/>
      <w:r>
        <w:rPr>
          <w:lang w:val="en-US"/>
        </w:rPr>
        <w:t xml:space="preserve"> </w:t>
      </w:r>
      <w:proofErr w:type="spellStart"/>
      <w:r>
        <w:rPr>
          <w:lang w:val="en-US"/>
        </w:rPr>
        <w:t>položaja</w:t>
      </w:r>
      <w:proofErr w:type="spellEnd"/>
      <w:r>
        <w:rPr>
          <w:lang w:val="en-US"/>
        </w:rPr>
        <w:t xml:space="preserve"> </w:t>
      </w:r>
      <w:proofErr w:type="spellStart"/>
      <w:r>
        <w:rPr>
          <w:lang w:val="en-US"/>
        </w:rPr>
        <w:t>provodnika</w:t>
      </w:r>
      <w:proofErr w:type="spellEnd"/>
      <w:r>
        <w:rPr>
          <w:lang w:val="en-US"/>
        </w:rPr>
        <w:t xml:space="preserve">, </w:t>
      </w:r>
      <w:proofErr w:type="spellStart"/>
      <w:r>
        <w:rPr>
          <w:lang w:val="en-US"/>
        </w:rPr>
        <w:t>kako</w:t>
      </w:r>
      <w:proofErr w:type="spellEnd"/>
      <w:r>
        <w:rPr>
          <w:lang w:val="en-US"/>
        </w:rPr>
        <w:t xml:space="preserve"> bi se </w:t>
      </w:r>
      <w:proofErr w:type="spellStart"/>
      <w:r>
        <w:rPr>
          <w:lang w:val="en-US"/>
        </w:rPr>
        <w:t>olakšalo</w:t>
      </w:r>
      <w:proofErr w:type="spellEnd"/>
      <w:r>
        <w:rPr>
          <w:lang w:val="en-US"/>
        </w:rPr>
        <w:t xml:space="preserve"> </w:t>
      </w:r>
      <w:proofErr w:type="spellStart"/>
      <w:r>
        <w:rPr>
          <w:lang w:val="en-US"/>
        </w:rPr>
        <w:t>proračunavanje</w:t>
      </w:r>
      <w:proofErr w:type="spellEnd"/>
      <w:r>
        <w:rPr>
          <w:lang w:val="en-US"/>
        </w:rPr>
        <w:t xml:space="preserve"> </w:t>
      </w:r>
      <w:proofErr w:type="spellStart"/>
      <w:r>
        <w:rPr>
          <w:lang w:val="en-US"/>
        </w:rPr>
        <w:t>određenih</w:t>
      </w:r>
      <w:proofErr w:type="spellEnd"/>
      <w:r>
        <w:rPr>
          <w:lang w:val="en-US"/>
        </w:rPr>
        <w:t xml:space="preserve"> </w:t>
      </w:r>
      <w:proofErr w:type="spellStart"/>
      <w:r>
        <w:rPr>
          <w:lang w:val="en-US"/>
        </w:rPr>
        <w:t>parametara</w:t>
      </w:r>
      <w:proofErr w:type="spellEnd"/>
      <w:r>
        <w:rPr>
          <w:lang w:val="en-US"/>
        </w:rPr>
        <w:t>.</w:t>
      </w:r>
    </w:p>
    <w:p w:rsidR="00A24201" w:rsidRPr="00D8225C" w:rsidRDefault="00354681" w:rsidP="00354681">
      <w:pPr>
        <w:jc w:val="both"/>
        <w:rPr>
          <w:lang w:val="en-US"/>
        </w:rPr>
      </w:pPr>
      <w:proofErr w:type="spellStart"/>
      <w:r w:rsidRPr="00D8225C">
        <w:rPr>
          <w:lang w:val="en-US"/>
        </w:rPr>
        <w:t>Da</w:t>
      </w:r>
      <w:proofErr w:type="spellEnd"/>
      <w:r w:rsidRPr="00D8225C">
        <w:rPr>
          <w:lang w:val="en-US"/>
        </w:rPr>
        <w:t xml:space="preserve"> bi se </w:t>
      </w:r>
      <w:proofErr w:type="spellStart"/>
      <w:r w:rsidRPr="00D8225C">
        <w:rPr>
          <w:lang w:val="en-US"/>
        </w:rPr>
        <w:t>definirala</w:t>
      </w:r>
      <w:proofErr w:type="spellEnd"/>
      <w:r w:rsidRPr="00D8225C">
        <w:rPr>
          <w:lang w:val="en-US"/>
        </w:rPr>
        <w:t xml:space="preserve"> </w:t>
      </w:r>
      <w:proofErr w:type="spellStart"/>
      <w:r w:rsidRPr="00D8225C">
        <w:rPr>
          <w:lang w:val="en-US"/>
        </w:rPr>
        <w:t>matrica</w:t>
      </w:r>
      <w:proofErr w:type="spellEnd"/>
      <w:r w:rsidRPr="00D8225C">
        <w:rPr>
          <w:lang w:val="en-US"/>
        </w:rPr>
        <w:t xml:space="preserve"> </w:t>
      </w:r>
      <w:proofErr w:type="spellStart"/>
      <w:r w:rsidRPr="00D8225C">
        <w:rPr>
          <w:lang w:val="en-US"/>
        </w:rPr>
        <w:t>serijskih</w:t>
      </w:r>
      <w:proofErr w:type="spellEnd"/>
      <w:r w:rsidRPr="00D8225C">
        <w:rPr>
          <w:lang w:val="en-US"/>
        </w:rPr>
        <w:t xml:space="preserve"> </w:t>
      </w:r>
      <w:proofErr w:type="spellStart"/>
      <w:r w:rsidRPr="00D8225C">
        <w:rPr>
          <w:lang w:val="en-US"/>
        </w:rPr>
        <w:t>impedansi</w:t>
      </w:r>
      <w:proofErr w:type="spellEnd"/>
      <w:r w:rsidRPr="00D8225C">
        <w:rPr>
          <w:lang w:val="en-US"/>
        </w:rPr>
        <w:t xml:space="preserve"> </w:t>
      </w:r>
      <w:proofErr w:type="spellStart"/>
      <w:r w:rsidRPr="00D8225C">
        <w:rPr>
          <w:lang w:val="en-US"/>
        </w:rPr>
        <w:t>potrebno</w:t>
      </w:r>
      <w:proofErr w:type="spellEnd"/>
      <w:r w:rsidRPr="00D8225C">
        <w:rPr>
          <w:lang w:val="en-US"/>
        </w:rPr>
        <w:t xml:space="preserve"> je </w:t>
      </w:r>
      <w:proofErr w:type="spellStart"/>
      <w:r w:rsidRPr="00D8225C">
        <w:rPr>
          <w:lang w:val="en-US"/>
        </w:rPr>
        <w:t>poznavati</w:t>
      </w:r>
      <w:proofErr w:type="spellEnd"/>
      <w:r w:rsidRPr="00D8225C">
        <w:rPr>
          <w:lang w:val="en-US"/>
        </w:rPr>
        <w:t xml:space="preserve"> </w:t>
      </w:r>
      <w:proofErr w:type="spellStart"/>
      <w:r w:rsidRPr="00D8225C">
        <w:rPr>
          <w:lang w:val="en-US"/>
        </w:rPr>
        <w:t>i</w:t>
      </w:r>
      <w:proofErr w:type="spellEnd"/>
      <w:r w:rsidRPr="00D8225C">
        <w:rPr>
          <w:lang w:val="en-US"/>
        </w:rPr>
        <w:t xml:space="preserve"> </w:t>
      </w:r>
      <w:proofErr w:type="spellStart"/>
      <w:r w:rsidRPr="00D8225C">
        <w:rPr>
          <w:lang w:val="en-US"/>
        </w:rPr>
        <w:t>karakteristike</w:t>
      </w:r>
      <w:proofErr w:type="spellEnd"/>
      <w:r w:rsidRPr="00D8225C">
        <w:rPr>
          <w:lang w:val="en-US"/>
        </w:rPr>
        <w:t xml:space="preserve"> </w:t>
      </w:r>
      <w:proofErr w:type="spellStart"/>
      <w:r w:rsidRPr="00D8225C">
        <w:rPr>
          <w:lang w:val="en-US"/>
        </w:rPr>
        <w:t>materijala</w:t>
      </w:r>
      <w:proofErr w:type="spellEnd"/>
      <w:r w:rsidRPr="00D8225C">
        <w:rPr>
          <w:lang w:val="en-US"/>
        </w:rPr>
        <w:t xml:space="preserve"> </w:t>
      </w:r>
      <w:proofErr w:type="spellStart"/>
      <w:r w:rsidRPr="00D8225C">
        <w:rPr>
          <w:lang w:val="en-US"/>
        </w:rPr>
        <w:t>od</w:t>
      </w:r>
      <w:proofErr w:type="spellEnd"/>
      <w:r w:rsidRPr="00D8225C">
        <w:rPr>
          <w:lang w:val="en-US"/>
        </w:rPr>
        <w:t xml:space="preserve"> </w:t>
      </w:r>
      <w:proofErr w:type="spellStart"/>
      <w:r w:rsidRPr="00D8225C">
        <w:rPr>
          <w:lang w:val="en-US"/>
        </w:rPr>
        <w:t>kojih</w:t>
      </w:r>
      <w:proofErr w:type="spellEnd"/>
      <w:r w:rsidRPr="00D8225C">
        <w:rPr>
          <w:lang w:val="en-US"/>
        </w:rPr>
        <w:t xml:space="preserve"> </w:t>
      </w:r>
      <w:proofErr w:type="spellStart"/>
      <w:r w:rsidRPr="00D8225C">
        <w:rPr>
          <w:lang w:val="en-US"/>
        </w:rPr>
        <w:t>su</w:t>
      </w:r>
      <w:proofErr w:type="spellEnd"/>
      <w:r w:rsidRPr="00D8225C">
        <w:rPr>
          <w:lang w:val="en-US"/>
        </w:rPr>
        <w:t xml:space="preserve"> </w:t>
      </w:r>
      <w:proofErr w:type="spellStart"/>
      <w:r w:rsidRPr="00D8225C">
        <w:rPr>
          <w:lang w:val="en-US"/>
        </w:rPr>
        <w:t>sačinjena</w:t>
      </w:r>
      <w:proofErr w:type="spellEnd"/>
      <w:r w:rsidRPr="00D8225C">
        <w:rPr>
          <w:lang w:val="en-US"/>
        </w:rPr>
        <w:t xml:space="preserve"> </w:t>
      </w:r>
      <w:proofErr w:type="spellStart"/>
      <w:r w:rsidRPr="00D8225C">
        <w:rPr>
          <w:lang w:val="en-US"/>
        </w:rPr>
        <w:t>užad</w:t>
      </w:r>
      <w:proofErr w:type="spellEnd"/>
      <w:r w:rsidRPr="00D8225C">
        <w:rPr>
          <w:lang w:val="en-US"/>
        </w:rPr>
        <w:t xml:space="preserve"> </w:t>
      </w:r>
      <w:proofErr w:type="spellStart"/>
      <w:r w:rsidRPr="00D8225C">
        <w:rPr>
          <w:lang w:val="en-US"/>
        </w:rPr>
        <w:t>provodnika</w:t>
      </w:r>
      <w:proofErr w:type="spellEnd"/>
      <w:r w:rsidRPr="00D8225C">
        <w:rPr>
          <w:lang w:val="en-US"/>
        </w:rPr>
        <w:t xml:space="preserve">. To se </w:t>
      </w:r>
      <w:proofErr w:type="spellStart"/>
      <w:r w:rsidRPr="00D8225C">
        <w:rPr>
          <w:lang w:val="en-US"/>
        </w:rPr>
        <w:t>prvenstveno</w:t>
      </w:r>
      <w:proofErr w:type="spellEnd"/>
      <w:r w:rsidRPr="00D8225C">
        <w:rPr>
          <w:lang w:val="en-US"/>
        </w:rPr>
        <w:t xml:space="preserve"> </w:t>
      </w:r>
      <w:proofErr w:type="spellStart"/>
      <w:r w:rsidRPr="00D8225C">
        <w:rPr>
          <w:lang w:val="en-US"/>
        </w:rPr>
        <w:t>odnosi</w:t>
      </w:r>
      <w:proofErr w:type="spellEnd"/>
      <w:r w:rsidRPr="00D8225C">
        <w:rPr>
          <w:lang w:val="en-US"/>
        </w:rPr>
        <w:t xml:space="preserve"> </w:t>
      </w:r>
      <w:proofErr w:type="spellStart"/>
      <w:r w:rsidRPr="00D8225C">
        <w:rPr>
          <w:lang w:val="en-US"/>
        </w:rPr>
        <w:t>na</w:t>
      </w:r>
      <w:proofErr w:type="spellEnd"/>
      <w:r w:rsidRPr="00D8225C">
        <w:rPr>
          <w:lang w:val="en-US"/>
        </w:rPr>
        <w:t xml:space="preserve"> </w:t>
      </w:r>
      <w:proofErr w:type="spellStart"/>
      <w:r w:rsidRPr="00D8225C">
        <w:rPr>
          <w:lang w:val="en-US"/>
        </w:rPr>
        <w:t>specifičnu</w:t>
      </w:r>
      <w:proofErr w:type="spellEnd"/>
      <w:r w:rsidRPr="00D8225C">
        <w:rPr>
          <w:lang w:val="en-US"/>
        </w:rPr>
        <w:t xml:space="preserve"> </w:t>
      </w:r>
      <w:proofErr w:type="spellStart"/>
      <w:r w:rsidRPr="00D8225C">
        <w:rPr>
          <w:lang w:val="en-US"/>
        </w:rPr>
        <w:t>otpornost</w:t>
      </w:r>
      <w:proofErr w:type="spellEnd"/>
      <w:r w:rsidRPr="00D8225C">
        <w:rPr>
          <w:lang w:val="en-US"/>
        </w:rPr>
        <w:t xml:space="preserve"> </w:t>
      </w:r>
      <w:proofErr w:type="spellStart"/>
      <w:r w:rsidRPr="00D8225C">
        <w:rPr>
          <w:lang w:val="en-US"/>
        </w:rPr>
        <w:t>materijala</w:t>
      </w:r>
      <w:proofErr w:type="spellEnd"/>
      <w:r w:rsidRPr="00D8225C">
        <w:rPr>
          <w:lang w:val="en-US"/>
        </w:rPr>
        <w:t xml:space="preserve"> u </w:t>
      </w:r>
      <w:proofErr w:type="spellStart"/>
      <w:r w:rsidRPr="00D8225C">
        <w:rPr>
          <w:lang w:val="en-US"/>
        </w:rPr>
        <w:t>odgovarajućim</w:t>
      </w:r>
      <w:proofErr w:type="spellEnd"/>
      <w:r w:rsidRPr="00D8225C">
        <w:rPr>
          <w:lang w:val="en-US"/>
        </w:rPr>
        <w:t xml:space="preserve"> </w:t>
      </w:r>
      <w:proofErr w:type="spellStart"/>
      <w:r w:rsidRPr="00D8225C">
        <w:rPr>
          <w:lang w:val="en-US"/>
        </w:rPr>
        <w:t>uslovima</w:t>
      </w:r>
      <w:proofErr w:type="spellEnd"/>
      <w:r w:rsidRPr="00D8225C">
        <w:rPr>
          <w:lang w:val="en-US"/>
        </w:rPr>
        <w:t xml:space="preserve"> </w:t>
      </w:r>
      <w:proofErr w:type="spellStart"/>
      <w:r w:rsidRPr="00D8225C">
        <w:rPr>
          <w:lang w:val="en-US"/>
        </w:rPr>
        <w:t>rada</w:t>
      </w:r>
      <w:proofErr w:type="spellEnd"/>
      <w:r w:rsidRPr="00D8225C">
        <w:rPr>
          <w:lang w:val="en-US"/>
        </w:rPr>
        <w:t xml:space="preserve"> [</w:t>
      </w:r>
      <w:proofErr w:type="spellStart"/>
      <w:r w:rsidRPr="00D8225C">
        <w:rPr>
          <w:lang w:val="en-US"/>
        </w:rPr>
        <w:t>Ωm</w:t>
      </w:r>
      <w:proofErr w:type="spellEnd"/>
      <w:r w:rsidRPr="00D8225C">
        <w:rPr>
          <w:lang w:val="en-US"/>
        </w:rPr>
        <w:t xml:space="preserve">], </w:t>
      </w:r>
      <w:proofErr w:type="spellStart"/>
      <w:r w:rsidRPr="00D8225C">
        <w:rPr>
          <w:lang w:val="en-US"/>
        </w:rPr>
        <w:t>kao</w:t>
      </w:r>
      <w:proofErr w:type="spellEnd"/>
      <w:r w:rsidRPr="00D8225C">
        <w:rPr>
          <w:lang w:val="en-US"/>
        </w:rPr>
        <w:t xml:space="preserve"> </w:t>
      </w:r>
      <w:proofErr w:type="spellStart"/>
      <w:r w:rsidRPr="00D8225C">
        <w:rPr>
          <w:lang w:val="en-US"/>
        </w:rPr>
        <w:t>i</w:t>
      </w:r>
      <w:proofErr w:type="spellEnd"/>
      <w:r w:rsidRPr="00D8225C">
        <w:rPr>
          <w:lang w:val="en-US"/>
        </w:rPr>
        <w:t xml:space="preserve"> </w:t>
      </w:r>
      <w:proofErr w:type="spellStart"/>
      <w:r w:rsidRPr="00D8225C">
        <w:rPr>
          <w:lang w:val="en-US"/>
        </w:rPr>
        <w:t>otpornost</w:t>
      </w:r>
      <w:proofErr w:type="spellEnd"/>
      <w:r w:rsidRPr="00D8225C">
        <w:rPr>
          <w:lang w:val="en-US"/>
        </w:rPr>
        <w:t xml:space="preserve"> </w:t>
      </w:r>
      <w:proofErr w:type="spellStart"/>
      <w:r w:rsidRPr="00D8225C">
        <w:rPr>
          <w:lang w:val="en-US"/>
        </w:rPr>
        <w:t>materijala</w:t>
      </w:r>
      <w:proofErr w:type="spellEnd"/>
      <w:r w:rsidRPr="00D8225C">
        <w:rPr>
          <w:lang w:val="en-US"/>
        </w:rPr>
        <w:t xml:space="preserve"> </w:t>
      </w:r>
      <w:proofErr w:type="spellStart"/>
      <w:r w:rsidRPr="00D8225C">
        <w:rPr>
          <w:lang w:val="en-US"/>
        </w:rPr>
        <w:t>na</w:t>
      </w:r>
      <w:proofErr w:type="spellEnd"/>
      <w:r w:rsidRPr="00D8225C">
        <w:rPr>
          <w:lang w:val="en-US"/>
        </w:rPr>
        <w:t xml:space="preserve"> </w:t>
      </w:r>
      <w:proofErr w:type="spellStart"/>
      <w:r w:rsidRPr="00D8225C">
        <w:rPr>
          <w:lang w:val="en-US"/>
        </w:rPr>
        <w:t>istosmjernu</w:t>
      </w:r>
      <w:proofErr w:type="spellEnd"/>
      <w:r w:rsidRPr="00D8225C">
        <w:rPr>
          <w:lang w:val="en-US"/>
        </w:rPr>
        <w:t xml:space="preserve"> (DC) </w:t>
      </w:r>
      <w:proofErr w:type="spellStart"/>
      <w:r w:rsidRPr="00D8225C">
        <w:rPr>
          <w:lang w:val="en-US"/>
        </w:rPr>
        <w:t>struju</w:t>
      </w:r>
      <w:proofErr w:type="spellEnd"/>
      <w:r w:rsidRPr="00D8225C">
        <w:rPr>
          <w:lang w:val="en-US"/>
        </w:rPr>
        <w:t xml:space="preserve"> [Ω/km].</w:t>
      </w:r>
    </w:p>
    <w:p w:rsidR="00A24201" w:rsidRDefault="00245D57" w:rsidP="00A24201">
      <w:pPr>
        <w:jc w:val="both"/>
        <w:rPr>
          <w:lang w:val="en-US"/>
        </w:rPr>
      </w:pPr>
      <w:proofErr w:type="spellStart"/>
      <w:r>
        <w:rPr>
          <w:lang w:val="en-US"/>
        </w:rPr>
        <w:t>Pozivajući</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izvor</w:t>
      </w:r>
      <w:proofErr w:type="spellEnd"/>
      <w:r>
        <w:rPr>
          <w:lang w:val="en-US"/>
        </w:rPr>
        <w:t xml:space="preserve"> [3], </w:t>
      </w:r>
      <w:proofErr w:type="spellStart"/>
      <w:r>
        <w:rPr>
          <w:lang w:val="en-US"/>
        </w:rPr>
        <w:t>m</w:t>
      </w:r>
      <w:r w:rsidR="00A24201" w:rsidRPr="00D8225C">
        <w:rPr>
          <w:lang w:val="en-US"/>
        </w:rPr>
        <w:t>atrice</w:t>
      </w:r>
      <w:proofErr w:type="spellEnd"/>
      <w:r w:rsidR="00A24201" w:rsidRPr="00D8225C">
        <w:rPr>
          <w:lang w:val="en-US"/>
        </w:rPr>
        <w:t xml:space="preserve"> </w:t>
      </w:r>
      <w:proofErr w:type="spellStart"/>
      <w:r w:rsidR="00A24201" w:rsidRPr="00D8225C">
        <w:rPr>
          <w:lang w:val="en-US"/>
        </w:rPr>
        <w:t>induktiviteta</w:t>
      </w:r>
      <w:proofErr w:type="spellEnd"/>
      <w:r w:rsidR="00A24201" w:rsidRPr="00D8225C">
        <w:rPr>
          <w:lang w:val="en-US"/>
        </w:rPr>
        <w:t xml:space="preserve"> </w:t>
      </w:r>
      <w:proofErr w:type="spellStart"/>
      <w:r w:rsidR="00A24201" w:rsidRPr="00D8225C">
        <w:rPr>
          <w:lang w:val="en-US"/>
        </w:rPr>
        <w:t>i</w:t>
      </w:r>
      <w:proofErr w:type="spellEnd"/>
      <w:r w:rsidR="00A24201" w:rsidRPr="00D8225C">
        <w:rPr>
          <w:lang w:val="en-US"/>
        </w:rPr>
        <w:t xml:space="preserve"> </w:t>
      </w:r>
      <w:proofErr w:type="spellStart"/>
      <w:r w:rsidR="00A24201" w:rsidRPr="00D8225C">
        <w:rPr>
          <w:lang w:val="en-US"/>
        </w:rPr>
        <w:t>otpornosti</w:t>
      </w:r>
      <w:proofErr w:type="spellEnd"/>
      <w:r w:rsidR="00A24201" w:rsidRPr="00D8225C">
        <w:rPr>
          <w:lang w:val="en-US"/>
        </w:rPr>
        <w:t xml:space="preserve"> </w:t>
      </w:r>
      <w:proofErr w:type="spellStart"/>
      <w:r w:rsidR="00A24201" w:rsidRPr="00D8225C">
        <w:rPr>
          <w:lang w:val="en-US"/>
        </w:rPr>
        <w:t>će</w:t>
      </w:r>
      <w:proofErr w:type="spellEnd"/>
      <w:r w:rsidR="00A24201" w:rsidRPr="00D8225C">
        <w:rPr>
          <w:lang w:val="en-US"/>
        </w:rPr>
        <w:t xml:space="preserve"> </w:t>
      </w:r>
      <w:proofErr w:type="spellStart"/>
      <w:r w:rsidR="00A24201" w:rsidRPr="00D8225C">
        <w:rPr>
          <w:lang w:val="en-US"/>
        </w:rPr>
        <w:t>biti</w:t>
      </w:r>
      <w:proofErr w:type="spellEnd"/>
      <w:r w:rsidR="00A24201" w:rsidRPr="00D8225C">
        <w:rPr>
          <w:lang w:val="en-US"/>
        </w:rPr>
        <w:t xml:space="preserve"> </w:t>
      </w:r>
      <w:proofErr w:type="spellStart"/>
      <w:r w:rsidR="00A24201" w:rsidRPr="00D8225C">
        <w:rPr>
          <w:lang w:val="en-US"/>
        </w:rPr>
        <w:t>kvadratne</w:t>
      </w:r>
      <w:proofErr w:type="spellEnd"/>
      <w:r w:rsidR="00A24201" w:rsidRPr="00D8225C">
        <w:rPr>
          <w:lang w:val="en-US"/>
        </w:rPr>
        <w:t xml:space="preserve"> </w:t>
      </w:r>
      <w:proofErr w:type="spellStart"/>
      <w:r w:rsidR="00A24201" w:rsidRPr="00D8225C">
        <w:rPr>
          <w:lang w:val="en-US"/>
        </w:rPr>
        <w:t>formata</w:t>
      </w:r>
      <w:proofErr w:type="spellEnd"/>
      <w:r w:rsidR="00A24201" w:rsidRPr="00D8225C">
        <w:rPr>
          <w:lang w:val="en-US"/>
        </w:rPr>
        <w:t xml:space="preserve"> </w:t>
      </w:r>
      <w:r w:rsidR="00FF2118" w:rsidRPr="00FF2118">
        <w:rPr>
          <w:position w:val="-6"/>
          <w:lang w:val="en-US"/>
        </w:rPr>
        <w:object w:dxaOrig="499" w:dyaOrig="220">
          <v:shape id="_x0000_i1037" type="#_x0000_t75" style="width:24.65pt;height:11.35pt" o:ole="">
            <v:imagedata r:id="rId39" o:title=""/>
          </v:shape>
          <o:OLEObject Type="Embed" ProgID="Equation.DSMT4" ShapeID="_x0000_i1037" DrawAspect="Content" ObjectID="_1545733211" r:id="rId40"/>
        </w:object>
      </w:r>
      <w:r w:rsidR="00A24201" w:rsidRPr="00D8225C">
        <w:rPr>
          <w:lang w:val="en-US"/>
        </w:rPr>
        <w:t xml:space="preserve">, </w:t>
      </w:r>
      <w:proofErr w:type="spellStart"/>
      <w:r w:rsidR="00A24201" w:rsidRPr="00D8225C">
        <w:rPr>
          <w:lang w:val="en-US"/>
        </w:rPr>
        <w:t>gdje</w:t>
      </w:r>
      <w:proofErr w:type="spellEnd"/>
      <w:r w:rsidR="00A24201" w:rsidRPr="00D8225C">
        <w:rPr>
          <w:lang w:val="en-US"/>
        </w:rPr>
        <w:t xml:space="preserve"> je </w:t>
      </w:r>
      <w:r w:rsidR="00A24201" w:rsidRPr="00D8225C">
        <w:rPr>
          <w:i/>
          <w:lang w:val="en-US"/>
        </w:rPr>
        <w:t>n</w:t>
      </w:r>
      <w:r w:rsidR="00A24201" w:rsidRPr="00D8225C">
        <w:rPr>
          <w:lang w:val="en-US"/>
        </w:rPr>
        <w:t xml:space="preserve"> </w:t>
      </w:r>
      <w:proofErr w:type="spellStart"/>
      <w:r w:rsidR="00A24201" w:rsidRPr="00D8225C">
        <w:rPr>
          <w:lang w:val="en-US"/>
        </w:rPr>
        <w:t>ukupan</w:t>
      </w:r>
      <w:proofErr w:type="spellEnd"/>
      <w:r w:rsidR="00A24201" w:rsidRPr="00D8225C">
        <w:rPr>
          <w:lang w:val="en-US"/>
        </w:rPr>
        <w:t xml:space="preserve"> </w:t>
      </w:r>
      <w:proofErr w:type="spellStart"/>
      <w:r w:rsidR="00A24201" w:rsidRPr="00D8225C">
        <w:rPr>
          <w:lang w:val="en-US"/>
        </w:rPr>
        <w:t>broj</w:t>
      </w:r>
      <w:proofErr w:type="spellEnd"/>
      <w:r w:rsidR="00A24201" w:rsidRPr="00D8225C">
        <w:rPr>
          <w:lang w:val="en-US"/>
        </w:rPr>
        <w:t xml:space="preserve"> </w:t>
      </w:r>
      <w:proofErr w:type="spellStart"/>
      <w:r w:rsidR="00A24201" w:rsidRPr="00D8225C">
        <w:rPr>
          <w:lang w:val="en-US"/>
        </w:rPr>
        <w:t>vodiča</w:t>
      </w:r>
      <w:proofErr w:type="spellEnd"/>
      <w:r w:rsidR="00A24201" w:rsidRPr="00D8225C">
        <w:rPr>
          <w:lang w:val="en-US"/>
        </w:rPr>
        <w:t xml:space="preserve"> </w:t>
      </w:r>
      <w:proofErr w:type="spellStart"/>
      <w:r w:rsidR="00A24201" w:rsidRPr="00D8225C">
        <w:rPr>
          <w:lang w:val="en-US"/>
        </w:rPr>
        <w:t>računajući</w:t>
      </w:r>
      <w:proofErr w:type="spellEnd"/>
      <w:r w:rsidR="00A24201" w:rsidRPr="00D8225C">
        <w:rPr>
          <w:lang w:val="en-US"/>
        </w:rPr>
        <w:t xml:space="preserve"> </w:t>
      </w:r>
      <w:proofErr w:type="spellStart"/>
      <w:r w:rsidR="00A24201" w:rsidRPr="00D8225C">
        <w:rPr>
          <w:lang w:val="en-US"/>
        </w:rPr>
        <w:t>i</w:t>
      </w:r>
      <w:proofErr w:type="spellEnd"/>
      <w:r w:rsidR="00A24201" w:rsidRPr="00D8225C">
        <w:rPr>
          <w:lang w:val="en-US"/>
        </w:rPr>
        <w:t xml:space="preserve"> </w:t>
      </w:r>
      <w:proofErr w:type="spellStart"/>
      <w:r w:rsidR="00A24201" w:rsidRPr="00D8225C">
        <w:rPr>
          <w:lang w:val="en-US"/>
        </w:rPr>
        <w:t>gromobransku</w:t>
      </w:r>
      <w:proofErr w:type="spellEnd"/>
      <w:r w:rsidR="00A24201" w:rsidRPr="00D8225C">
        <w:rPr>
          <w:lang w:val="en-US"/>
        </w:rPr>
        <w:t xml:space="preserve"> </w:t>
      </w:r>
      <w:proofErr w:type="spellStart"/>
      <w:r w:rsidR="00A24201" w:rsidRPr="00D8225C">
        <w:rPr>
          <w:lang w:val="en-US"/>
        </w:rPr>
        <w:t>užad</w:t>
      </w:r>
      <w:proofErr w:type="spellEnd"/>
      <w:r w:rsidR="00A24201" w:rsidRPr="00D8225C">
        <w:rPr>
          <w:lang w:val="en-US"/>
        </w:rPr>
        <w:t xml:space="preserve">. </w:t>
      </w:r>
      <w:proofErr w:type="spellStart"/>
      <w:r w:rsidR="00A24201" w:rsidRPr="00D8225C">
        <w:rPr>
          <w:lang w:val="en-US"/>
        </w:rPr>
        <w:t>Za</w:t>
      </w:r>
      <w:proofErr w:type="spellEnd"/>
      <w:r w:rsidR="00A24201" w:rsidRPr="00D8225C">
        <w:rPr>
          <w:lang w:val="en-US"/>
        </w:rPr>
        <w:t xml:space="preserve"> </w:t>
      </w:r>
      <w:proofErr w:type="spellStart"/>
      <w:r w:rsidR="00A24201" w:rsidRPr="00D8225C">
        <w:rPr>
          <w:lang w:val="en-US"/>
        </w:rPr>
        <w:t>proračun</w:t>
      </w:r>
      <w:proofErr w:type="spellEnd"/>
      <w:r w:rsidR="00A24201" w:rsidRPr="00D8225C">
        <w:rPr>
          <w:lang w:val="en-US"/>
        </w:rPr>
        <w:t xml:space="preserve"> </w:t>
      </w:r>
      <w:proofErr w:type="spellStart"/>
      <w:r w:rsidR="00A24201" w:rsidRPr="00D8225C">
        <w:rPr>
          <w:lang w:val="en-US"/>
        </w:rPr>
        <w:t>udaljenosti</w:t>
      </w:r>
      <w:proofErr w:type="spellEnd"/>
      <w:r w:rsidR="00A24201" w:rsidRPr="00D8225C">
        <w:rPr>
          <w:lang w:val="en-US"/>
        </w:rPr>
        <w:t xml:space="preserve"> </w:t>
      </w:r>
      <w:proofErr w:type="spellStart"/>
      <w:r w:rsidR="00A24201" w:rsidRPr="00D8225C">
        <w:rPr>
          <w:lang w:val="en-US"/>
        </w:rPr>
        <w:t>između</w:t>
      </w:r>
      <w:proofErr w:type="spellEnd"/>
      <w:r w:rsidR="00A24201" w:rsidRPr="00D8225C">
        <w:rPr>
          <w:lang w:val="en-US"/>
        </w:rPr>
        <w:t xml:space="preserve"> </w:t>
      </w:r>
      <w:proofErr w:type="spellStart"/>
      <w:r w:rsidR="00A24201" w:rsidRPr="00D8225C">
        <w:rPr>
          <w:lang w:val="en-US"/>
        </w:rPr>
        <w:t>vodiča</w:t>
      </w:r>
      <w:proofErr w:type="spellEnd"/>
      <w:r w:rsidR="00A24201" w:rsidRPr="00D8225C">
        <w:rPr>
          <w:lang w:val="en-US"/>
        </w:rPr>
        <w:t xml:space="preserve"> </w:t>
      </w:r>
      <w:proofErr w:type="spellStart"/>
      <w:r w:rsidR="00A24201" w:rsidRPr="00D8225C">
        <w:rPr>
          <w:b/>
          <w:i/>
          <w:lang w:val="en-US"/>
        </w:rPr>
        <w:t>i</w:t>
      </w:r>
      <w:proofErr w:type="spellEnd"/>
      <w:r w:rsidR="00A24201" w:rsidRPr="00D8225C">
        <w:rPr>
          <w:b/>
          <w:i/>
          <w:lang w:val="en-US"/>
        </w:rPr>
        <w:t xml:space="preserve"> </w:t>
      </w:r>
      <w:proofErr w:type="spellStart"/>
      <w:r w:rsidR="00A24201" w:rsidRPr="00D8225C">
        <w:rPr>
          <w:lang w:val="en-US"/>
        </w:rPr>
        <w:t>i</w:t>
      </w:r>
      <w:proofErr w:type="spellEnd"/>
      <w:r w:rsidR="00A24201" w:rsidRPr="00D8225C">
        <w:rPr>
          <w:lang w:val="en-US"/>
        </w:rPr>
        <w:t xml:space="preserve"> </w:t>
      </w:r>
      <w:proofErr w:type="spellStart"/>
      <w:r w:rsidR="00A24201" w:rsidRPr="00D8225C">
        <w:rPr>
          <w:lang w:val="en-US"/>
        </w:rPr>
        <w:t>Carsonove</w:t>
      </w:r>
      <w:proofErr w:type="spellEnd"/>
      <w:r w:rsidR="00A24201" w:rsidRPr="00D8225C">
        <w:rPr>
          <w:lang w:val="en-US"/>
        </w:rPr>
        <w:t xml:space="preserve"> </w:t>
      </w:r>
      <w:proofErr w:type="spellStart"/>
      <w:r w:rsidR="00A24201" w:rsidRPr="00D8225C">
        <w:rPr>
          <w:lang w:val="en-US"/>
        </w:rPr>
        <w:t>slike</w:t>
      </w:r>
      <w:proofErr w:type="spellEnd"/>
      <w:r w:rsidR="00A24201" w:rsidRPr="00D8225C">
        <w:rPr>
          <w:lang w:val="en-US"/>
        </w:rPr>
        <w:t xml:space="preserve"> </w:t>
      </w:r>
      <w:r w:rsidR="00A24201" w:rsidRPr="00D8225C">
        <w:rPr>
          <w:b/>
          <w:i/>
          <w:lang w:val="en-US"/>
        </w:rPr>
        <w:t xml:space="preserve">j </w:t>
      </w:r>
      <w:r w:rsidR="00A24201" w:rsidRPr="00D8225C">
        <w:rPr>
          <w:lang w:val="en-US"/>
        </w:rPr>
        <w:t xml:space="preserve">u </w:t>
      </w:r>
      <w:proofErr w:type="spellStart"/>
      <w:r w:rsidR="00A24201" w:rsidRPr="00D8225C">
        <w:rPr>
          <w:lang w:val="en-US"/>
        </w:rPr>
        <w:t>odabranom</w:t>
      </w:r>
      <w:proofErr w:type="spellEnd"/>
      <w:r w:rsidR="00A24201" w:rsidRPr="00D8225C">
        <w:rPr>
          <w:lang w:val="en-US"/>
        </w:rPr>
        <w:t xml:space="preserve"> </w:t>
      </w:r>
      <w:proofErr w:type="spellStart"/>
      <w:r w:rsidR="00A24201" w:rsidRPr="00D8225C">
        <w:rPr>
          <w:lang w:val="en-US"/>
        </w:rPr>
        <w:t>Dekartovom</w:t>
      </w:r>
      <w:proofErr w:type="spellEnd"/>
      <w:r w:rsidR="00A24201" w:rsidRPr="00D8225C">
        <w:rPr>
          <w:lang w:val="en-US"/>
        </w:rPr>
        <w:t xml:space="preserve"> </w:t>
      </w:r>
      <w:proofErr w:type="spellStart"/>
      <w:r w:rsidR="00A24201" w:rsidRPr="00D8225C">
        <w:rPr>
          <w:lang w:val="en-US"/>
        </w:rPr>
        <w:t>koordinatnom</w:t>
      </w:r>
      <w:proofErr w:type="spellEnd"/>
      <w:r w:rsidR="00A24201" w:rsidRPr="00D8225C">
        <w:rPr>
          <w:lang w:val="en-US"/>
        </w:rPr>
        <w:t xml:space="preserve"> </w:t>
      </w:r>
      <w:proofErr w:type="spellStart"/>
      <w:r w:rsidR="00A24201" w:rsidRPr="00D8225C">
        <w:rPr>
          <w:lang w:val="en-US"/>
        </w:rPr>
        <w:t>sistemu</w:t>
      </w:r>
      <w:proofErr w:type="spellEnd"/>
      <w:r w:rsidR="00A24201" w:rsidRPr="00D8225C">
        <w:rPr>
          <w:lang w:val="en-US"/>
        </w:rPr>
        <w:t xml:space="preserve"> </w:t>
      </w:r>
      <w:proofErr w:type="spellStart"/>
      <w:r w:rsidR="00A24201" w:rsidRPr="00D8225C">
        <w:rPr>
          <w:lang w:val="en-US"/>
        </w:rPr>
        <w:t>može</w:t>
      </w:r>
      <w:proofErr w:type="spellEnd"/>
      <w:r w:rsidR="00A24201" w:rsidRPr="00D8225C">
        <w:rPr>
          <w:lang w:val="en-US"/>
        </w:rPr>
        <w:t xml:space="preserve"> se </w:t>
      </w:r>
      <w:proofErr w:type="spellStart"/>
      <w:r w:rsidR="00A24201" w:rsidRPr="00D8225C">
        <w:rPr>
          <w:lang w:val="en-US"/>
        </w:rPr>
        <w:t>koristiti</w:t>
      </w:r>
      <w:proofErr w:type="spellEnd"/>
      <w:r w:rsidR="00A24201" w:rsidRPr="00D8225C">
        <w:rPr>
          <w:lang w:val="en-US"/>
        </w:rPr>
        <w:t xml:space="preserve"> </w:t>
      </w:r>
      <w:proofErr w:type="spellStart"/>
      <w:r w:rsidR="00A24201" w:rsidRPr="00D8225C">
        <w:rPr>
          <w:lang w:val="en-US"/>
        </w:rPr>
        <w:t>sljedeća</w:t>
      </w:r>
      <w:proofErr w:type="spellEnd"/>
      <w:r w:rsidR="00A24201" w:rsidRPr="00D8225C">
        <w:rPr>
          <w:lang w:val="en-US"/>
        </w:rPr>
        <w:t xml:space="preserve"> </w:t>
      </w:r>
      <w:proofErr w:type="spellStart"/>
      <w:r w:rsidR="00A24201" w:rsidRPr="00D8225C">
        <w:rPr>
          <w:lang w:val="en-US"/>
        </w:rPr>
        <w:t>relacija</w:t>
      </w:r>
      <w:proofErr w:type="spellEnd"/>
      <w:r w:rsidR="00A24201" w:rsidRPr="00D8225C">
        <w:rPr>
          <w:lang w:val="en-US"/>
        </w:rPr>
        <w:t>:</w:t>
      </w:r>
    </w:p>
    <w:p w:rsidR="00245D57" w:rsidRPr="00D8225C" w:rsidRDefault="00245D57" w:rsidP="00A24201">
      <w:pPr>
        <w:jc w:val="both"/>
        <w:rPr>
          <w:lang w:val="en-US"/>
        </w:rPr>
      </w:pPr>
    </w:p>
    <w:p w:rsidR="00A24201" w:rsidRPr="00D8225C" w:rsidRDefault="00FC3F35" w:rsidP="00A24201">
      <w:pPr>
        <w:jc w:val="both"/>
        <w:rPr>
          <w:lang w:val="en-US"/>
        </w:rPr>
      </w:pPr>
      <w:r w:rsidRPr="00FC3F35">
        <w:rPr>
          <w:i/>
          <w:position w:val="-18"/>
          <w:lang w:val="en-US"/>
        </w:rPr>
        <w:object w:dxaOrig="2840" w:dyaOrig="560">
          <v:shape id="_x0000_i1038" type="#_x0000_t75" style="width:142pt;height:28pt" o:ole="">
            <v:imagedata r:id="rId41" o:title=""/>
          </v:shape>
          <o:OLEObject Type="Embed" ProgID="Equation.DSMT4" ShapeID="_x0000_i1038" DrawAspect="Content" ObjectID="_1545733212" r:id="rId42"/>
        </w:object>
      </w:r>
      <w:r w:rsidR="00A24201" w:rsidRPr="00D8225C">
        <w:rPr>
          <w:i/>
          <w:lang w:val="en-US"/>
        </w:rPr>
        <w:t xml:space="preserve">                            </w:t>
      </w:r>
      <w:r w:rsidR="00A24201" w:rsidRPr="00D8225C">
        <w:rPr>
          <w:lang w:val="en-US"/>
        </w:rPr>
        <w:t xml:space="preserve">                                                   </w:t>
      </w:r>
      <w:r w:rsidR="00D8225C">
        <w:rPr>
          <w:lang w:val="en-US"/>
        </w:rPr>
        <w:t xml:space="preserve">                              </w:t>
      </w:r>
      <w:r w:rsidR="00FF2118">
        <w:rPr>
          <w:lang w:val="en-US"/>
        </w:rPr>
        <w:t xml:space="preserve">    </w:t>
      </w:r>
      <w:r w:rsidR="00A24201" w:rsidRPr="00D8225C">
        <w:rPr>
          <w:lang w:val="en-US"/>
        </w:rPr>
        <w:t>(</w:t>
      </w:r>
      <w:r w:rsidR="00D8225C" w:rsidRPr="00D8225C">
        <w:rPr>
          <w:lang w:val="en-US"/>
        </w:rPr>
        <w:t>12</w:t>
      </w:r>
      <w:r w:rsidR="00A24201" w:rsidRPr="00D8225C">
        <w:rPr>
          <w:lang w:val="en-US"/>
        </w:rPr>
        <w:t>)</w:t>
      </w:r>
    </w:p>
    <w:p w:rsidR="00A24201" w:rsidRPr="00D8225C" w:rsidRDefault="00A24201" w:rsidP="00A24201">
      <w:pPr>
        <w:jc w:val="both"/>
        <w:rPr>
          <w:lang w:val="en-US"/>
        </w:rPr>
      </w:pPr>
    </w:p>
    <w:p w:rsidR="00A24201" w:rsidRPr="00D8225C" w:rsidRDefault="00A24201" w:rsidP="00FC3F35">
      <w:pPr>
        <w:jc w:val="both"/>
        <w:rPr>
          <w:lang w:val="en-US"/>
        </w:rPr>
      </w:pPr>
      <w:proofErr w:type="spellStart"/>
      <w:r w:rsidRPr="00D8225C">
        <w:rPr>
          <w:lang w:val="en-US"/>
        </w:rPr>
        <w:t>Udaljenost</w:t>
      </w:r>
      <w:proofErr w:type="spellEnd"/>
      <w:r w:rsidRPr="00D8225C">
        <w:rPr>
          <w:lang w:val="en-US"/>
        </w:rPr>
        <w:t xml:space="preserve"> </w:t>
      </w:r>
      <w:proofErr w:type="spellStart"/>
      <w:r w:rsidRPr="00D8225C">
        <w:rPr>
          <w:lang w:val="en-US"/>
        </w:rPr>
        <w:t>između</w:t>
      </w:r>
      <w:proofErr w:type="spellEnd"/>
      <w:r w:rsidRPr="00D8225C">
        <w:rPr>
          <w:lang w:val="en-US"/>
        </w:rPr>
        <w:t xml:space="preserve"> </w:t>
      </w:r>
      <w:proofErr w:type="spellStart"/>
      <w:r w:rsidRPr="00D8225C">
        <w:rPr>
          <w:lang w:val="en-US"/>
        </w:rPr>
        <w:t>vodiča</w:t>
      </w:r>
      <w:proofErr w:type="spellEnd"/>
      <w:r w:rsidRPr="00D8225C">
        <w:rPr>
          <w:lang w:val="en-US"/>
        </w:rPr>
        <w:t xml:space="preserve"> </w:t>
      </w:r>
      <w:proofErr w:type="spellStart"/>
      <w:r w:rsidRPr="00D8225C">
        <w:rPr>
          <w:b/>
          <w:i/>
          <w:lang w:val="en-US"/>
        </w:rPr>
        <w:t>i</w:t>
      </w:r>
      <w:proofErr w:type="spellEnd"/>
      <w:r w:rsidRPr="00D8225C">
        <w:rPr>
          <w:b/>
          <w:i/>
          <w:lang w:val="en-US"/>
        </w:rPr>
        <w:t xml:space="preserve"> </w:t>
      </w:r>
      <w:proofErr w:type="spellStart"/>
      <w:r w:rsidRPr="00D8225C">
        <w:rPr>
          <w:lang w:val="en-US"/>
        </w:rPr>
        <w:t>i</w:t>
      </w:r>
      <w:proofErr w:type="spellEnd"/>
      <w:r w:rsidRPr="00D8225C">
        <w:rPr>
          <w:lang w:val="en-US"/>
        </w:rPr>
        <w:t xml:space="preserve"> </w:t>
      </w:r>
      <w:proofErr w:type="spellStart"/>
      <w:r w:rsidRPr="00D8225C">
        <w:rPr>
          <w:lang w:val="en-US"/>
        </w:rPr>
        <w:t>vodiča</w:t>
      </w:r>
      <w:proofErr w:type="spellEnd"/>
      <w:r w:rsidRPr="00D8225C">
        <w:rPr>
          <w:lang w:val="en-US"/>
        </w:rPr>
        <w:t xml:space="preserve"> </w:t>
      </w:r>
      <w:r w:rsidRPr="00D8225C">
        <w:rPr>
          <w:b/>
          <w:i/>
          <w:lang w:val="en-US"/>
        </w:rPr>
        <w:t>j</w:t>
      </w:r>
      <w:r w:rsidRPr="00D8225C">
        <w:rPr>
          <w:lang w:val="en-US"/>
        </w:rPr>
        <w:t xml:space="preserve"> </w:t>
      </w:r>
      <w:proofErr w:type="spellStart"/>
      <w:r w:rsidRPr="00D8225C">
        <w:rPr>
          <w:lang w:val="en-US"/>
        </w:rPr>
        <w:t>može</w:t>
      </w:r>
      <w:proofErr w:type="spellEnd"/>
      <w:r w:rsidRPr="00D8225C">
        <w:rPr>
          <w:lang w:val="en-US"/>
        </w:rPr>
        <w:t xml:space="preserve"> se </w:t>
      </w:r>
      <w:proofErr w:type="spellStart"/>
      <w:r w:rsidRPr="00D8225C">
        <w:rPr>
          <w:lang w:val="en-US"/>
        </w:rPr>
        <w:t>računati</w:t>
      </w:r>
      <w:proofErr w:type="spellEnd"/>
      <w:r w:rsidRPr="00D8225C">
        <w:rPr>
          <w:lang w:val="en-US"/>
        </w:rPr>
        <w:t xml:space="preserve"> </w:t>
      </w:r>
      <w:proofErr w:type="spellStart"/>
      <w:r w:rsidRPr="00D8225C">
        <w:rPr>
          <w:lang w:val="en-US"/>
        </w:rPr>
        <w:t>na</w:t>
      </w:r>
      <w:proofErr w:type="spellEnd"/>
      <w:r w:rsidRPr="00D8225C">
        <w:rPr>
          <w:lang w:val="en-US"/>
        </w:rPr>
        <w:t xml:space="preserve"> </w:t>
      </w:r>
      <w:proofErr w:type="spellStart"/>
      <w:r w:rsidRPr="00D8225C">
        <w:rPr>
          <w:lang w:val="en-US"/>
        </w:rPr>
        <w:t>sljedeći</w:t>
      </w:r>
      <w:proofErr w:type="spellEnd"/>
      <w:r w:rsidRPr="00D8225C">
        <w:rPr>
          <w:lang w:val="en-US"/>
        </w:rPr>
        <w:t xml:space="preserve"> </w:t>
      </w:r>
      <w:proofErr w:type="spellStart"/>
      <w:r w:rsidRPr="00D8225C">
        <w:rPr>
          <w:lang w:val="en-US"/>
        </w:rPr>
        <w:t>način</w:t>
      </w:r>
      <w:proofErr w:type="spellEnd"/>
      <w:r w:rsidRPr="00D8225C">
        <w:rPr>
          <w:lang w:val="en-US"/>
        </w:rPr>
        <w:t>:</w:t>
      </w:r>
    </w:p>
    <w:p w:rsidR="00D8225C" w:rsidRPr="00D8225C" w:rsidRDefault="00D8225C" w:rsidP="00FC3F35">
      <w:pPr>
        <w:jc w:val="both"/>
        <w:rPr>
          <w:lang w:val="en-US"/>
        </w:rPr>
      </w:pPr>
    </w:p>
    <w:p w:rsidR="00A24201" w:rsidRPr="00D8225C" w:rsidRDefault="00FC3F35" w:rsidP="00FC3F35">
      <w:pPr>
        <w:jc w:val="both"/>
        <w:rPr>
          <w:lang w:val="en-US"/>
        </w:rPr>
      </w:pPr>
      <w:r w:rsidRPr="00FC3F35">
        <w:rPr>
          <w:position w:val="-18"/>
          <w:lang w:val="en-US"/>
        </w:rPr>
        <w:object w:dxaOrig="2760" w:dyaOrig="560">
          <v:shape id="_x0000_i1039" type="#_x0000_t75" style="width:138pt;height:28pt" o:ole="">
            <v:imagedata r:id="rId43" o:title=""/>
          </v:shape>
          <o:OLEObject Type="Embed" ProgID="Equation.DSMT4" ShapeID="_x0000_i1039" DrawAspect="Content" ObjectID="_1545733213" r:id="rId44"/>
        </w:object>
      </w:r>
      <w:r w:rsidR="00A24201" w:rsidRPr="00D8225C">
        <w:rPr>
          <w:lang w:val="en-US"/>
        </w:rPr>
        <w:t xml:space="preserve">                                                                           </w:t>
      </w:r>
      <w:r w:rsidR="00A24201" w:rsidRPr="00D8225C">
        <w:rPr>
          <w:lang w:val="en-US"/>
        </w:rPr>
        <w:tab/>
      </w:r>
      <w:r w:rsidR="00A24201" w:rsidRPr="00D8225C">
        <w:rPr>
          <w:lang w:val="en-US"/>
        </w:rPr>
        <w:tab/>
      </w:r>
      <w:r w:rsidR="00A24201" w:rsidRPr="00D8225C">
        <w:rPr>
          <w:lang w:val="en-US"/>
        </w:rPr>
        <w:tab/>
      </w:r>
      <w:r>
        <w:rPr>
          <w:lang w:val="en-US"/>
        </w:rPr>
        <w:t xml:space="preserve">       </w:t>
      </w:r>
      <w:r w:rsidR="00D8225C" w:rsidRPr="00D8225C">
        <w:rPr>
          <w:lang w:val="en-US"/>
        </w:rPr>
        <w:t>(13</w:t>
      </w:r>
      <w:r w:rsidR="00A24201" w:rsidRPr="00D8225C">
        <w:rPr>
          <w:lang w:val="en-US"/>
        </w:rPr>
        <w:t>)</w:t>
      </w:r>
    </w:p>
    <w:p w:rsidR="00D8225C" w:rsidRPr="00D8225C" w:rsidRDefault="00D8225C" w:rsidP="00A24201">
      <w:pPr>
        <w:jc w:val="both"/>
        <w:rPr>
          <w:lang w:val="en-US"/>
        </w:rPr>
      </w:pPr>
    </w:p>
    <w:p w:rsidR="00D8225C" w:rsidRDefault="00D8225C" w:rsidP="00A24201">
      <w:pPr>
        <w:jc w:val="both"/>
        <w:rPr>
          <w:lang w:val="en-US"/>
        </w:rPr>
      </w:pPr>
      <w:proofErr w:type="spellStart"/>
      <w:r w:rsidRPr="00D8225C">
        <w:rPr>
          <w:lang w:val="en-US"/>
        </w:rPr>
        <w:t>Vlastita</w:t>
      </w:r>
      <w:proofErr w:type="spellEnd"/>
      <w:r w:rsidRPr="00D8225C">
        <w:rPr>
          <w:lang w:val="en-US"/>
        </w:rPr>
        <w:t xml:space="preserve"> </w:t>
      </w:r>
      <w:proofErr w:type="spellStart"/>
      <w:r w:rsidRPr="00D8225C">
        <w:rPr>
          <w:lang w:val="en-US"/>
        </w:rPr>
        <w:t>i</w:t>
      </w:r>
      <w:proofErr w:type="spellEnd"/>
      <w:r w:rsidRPr="00D8225C">
        <w:rPr>
          <w:lang w:val="en-US"/>
        </w:rPr>
        <w:t xml:space="preserve"> </w:t>
      </w:r>
      <w:proofErr w:type="spellStart"/>
      <w:r w:rsidRPr="00D8225C">
        <w:rPr>
          <w:lang w:val="en-US"/>
        </w:rPr>
        <w:t>međusobna</w:t>
      </w:r>
      <w:proofErr w:type="spellEnd"/>
      <w:r w:rsidRPr="00D8225C">
        <w:rPr>
          <w:lang w:val="en-US"/>
        </w:rPr>
        <w:t xml:space="preserve"> </w:t>
      </w:r>
      <w:proofErr w:type="spellStart"/>
      <w:r w:rsidRPr="00D8225C">
        <w:rPr>
          <w:lang w:val="en-US"/>
        </w:rPr>
        <w:t>induktivnost</w:t>
      </w:r>
      <w:proofErr w:type="spellEnd"/>
      <w:r w:rsidRPr="00D8225C">
        <w:rPr>
          <w:lang w:val="en-US"/>
        </w:rPr>
        <w:t xml:space="preserve"> se </w:t>
      </w:r>
      <w:proofErr w:type="spellStart"/>
      <w:r w:rsidRPr="00D8225C">
        <w:rPr>
          <w:lang w:val="en-US"/>
        </w:rPr>
        <w:t>računaju</w:t>
      </w:r>
      <w:proofErr w:type="spellEnd"/>
      <w:r w:rsidRPr="00D8225C">
        <w:rPr>
          <w:lang w:val="en-US"/>
        </w:rPr>
        <w:t xml:space="preserve"> </w:t>
      </w:r>
      <w:proofErr w:type="spellStart"/>
      <w:r w:rsidRPr="00D8225C">
        <w:rPr>
          <w:lang w:val="en-US"/>
        </w:rPr>
        <w:t>po</w:t>
      </w:r>
      <w:proofErr w:type="spellEnd"/>
      <w:r w:rsidRPr="00D8225C">
        <w:rPr>
          <w:lang w:val="en-US"/>
        </w:rPr>
        <w:t xml:space="preserve"> </w:t>
      </w:r>
      <w:proofErr w:type="spellStart"/>
      <w:r w:rsidRPr="00D8225C">
        <w:rPr>
          <w:lang w:val="en-US"/>
        </w:rPr>
        <w:t>sljedećim</w:t>
      </w:r>
      <w:proofErr w:type="spellEnd"/>
      <w:r w:rsidRPr="00D8225C">
        <w:rPr>
          <w:lang w:val="en-US"/>
        </w:rPr>
        <w:t xml:space="preserve"> </w:t>
      </w:r>
      <w:proofErr w:type="spellStart"/>
      <w:r w:rsidRPr="00D8225C">
        <w:rPr>
          <w:lang w:val="en-US"/>
        </w:rPr>
        <w:t>relacijama</w:t>
      </w:r>
      <w:proofErr w:type="spellEnd"/>
      <w:r w:rsidRPr="00D8225C">
        <w:rPr>
          <w:lang w:val="en-US"/>
        </w:rPr>
        <w:t>:</w:t>
      </w:r>
    </w:p>
    <w:p w:rsidR="00D8225C" w:rsidRDefault="00D8225C" w:rsidP="00A24201">
      <w:pPr>
        <w:jc w:val="both"/>
        <w:rPr>
          <w:lang w:val="en-US"/>
        </w:rPr>
      </w:pPr>
    </w:p>
    <w:p w:rsidR="00D8225C" w:rsidRDefault="00FC3F35" w:rsidP="00D8225C">
      <w:pPr>
        <w:jc w:val="both"/>
        <w:rPr>
          <w:lang w:val="en-US"/>
        </w:rPr>
      </w:pPr>
      <w:r w:rsidRPr="00FC3F35">
        <w:rPr>
          <w:position w:val="-28"/>
          <w:lang w:val="en-US"/>
        </w:rPr>
        <w:object w:dxaOrig="1900" w:dyaOrig="680">
          <v:shape id="_x0000_i1040" type="#_x0000_t75" style="width:95.35pt;height:34pt" o:ole="">
            <v:imagedata r:id="rId45" o:title=""/>
          </v:shape>
          <o:OLEObject Type="Embed" ProgID="Equation.DSMT4" ShapeID="_x0000_i1040" DrawAspect="Content" ObjectID="_1545733214" r:id="rId46"/>
        </w:object>
      </w:r>
      <w:r w:rsidR="00D8225C">
        <w:rPr>
          <w:lang w:val="en-US"/>
        </w:rPr>
        <w:t>,</w:t>
      </w:r>
      <w:r w:rsidR="00D8225C">
        <w:rPr>
          <w:lang w:val="en-US"/>
        </w:rPr>
        <w:tab/>
      </w:r>
      <w:r w:rsidR="00D8225C">
        <w:rPr>
          <w:lang w:val="en-US"/>
        </w:rPr>
        <w:tab/>
      </w:r>
      <w:r w:rsidR="00D8225C">
        <w:rPr>
          <w:lang w:val="en-US"/>
        </w:rPr>
        <w:tab/>
      </w:r>
      <w:r w:rsidR="00D8225C">
        <w:rPr>
          <w:lang w:val="en-US"/>
        </w:rPr>
        <w:tab/>
      </w:r>
      <w:r w:rsidR="00D8225C">
        <w:rPr>
          <w:lang w:val="en-US"/>
        </w:rPr>
        <w:tab/>
      </w:r>
      <w:r w:rsidR="00D8225C">
        <w:rPr>
          <w:lang w:val="en-US"/>
        </w:rPr>
        <w:tab/>
      </w:r>
      <w:r w:rsidR="00D8225C">
        <w:rPr>
          <w:lang w:val="en-US"/>
        </w:rPr>
        <w:tab/>
      </w:r>
      <w:r w:rsidR="00D8225C">
        <w:rPr>
          <w:lang w:val="en-US"/>
        </w:rPr>
        <w:tab/>
      </w:r>
      <w:r w:rsidR="00D8225C">
        <w:rPr>
          <w:lang w:val="en-US"/>
        </w:rPr>
        <w:tab/>
      </w:r>
      <w:r w:rsidR="00D8225C">
        <w:rPr>
          <w:lang w:val="en-US"/>
        </w:rPr>
        <w:tab/>
      </w:r>
      <w:r w:rsidR="00D8225C">
        <w:rPr>
          <w:lang w:val="en-US"/>
        </w:rPr>
        <w:tab/>
        <w:t xml:space="preserve">       (14)</w:t>
      </w:r>
    </w:p>
    <w:p w:rsidR="00D8225C" w:rsidRDefault="00D8225C" w:rsidP="00D8225C">
      <w:pPr>
        <w:jc w:val="both"/>
        <w:rPr>
          <w:lang w:val="en-US"/>
        </w:rPr>
      </w:pPr>
    </w:p>
    <w:p w:rsidR="00D8225C" w:rsidRPr="00D8225C" w:rsidRDefault="00FC3F35" w:rsidP="00D8225C">
      <w:pPr>
        <w:jc w:val="both"/>
        <w:rPr>
          <w:rFonts w:ascii="Cambria Math" w:hAnsi="Cambria Math"/>
          <w:lang w:val="en-US"/>
        </w:rPr>
      </w:pPr>
      <w:r w:rsidRPr="00FC3F35">
        <w:rPr>
          <w:rFonts w:ascii="Cambria Math" w:hAnsi="Cambria Math"/>
          <w:position w:val="-34"/>
          <w:lang w:val="en-US"/>
        </w:rPr>
        <w:object w:dxaOrig="1760" w:dyaOrig="800">
          <v:shape id="_x0000_i1041" type="#_x0000_t75" style="width:88pt;height:40pt" o:ole="">
            <v:imagedata r:id="rId47" o:title=""/>
          </v:shape>
          <o:OLEObject Type="Embed" ProgID="Equation.DSMT4" ShapeID="_x0000_i1041" DrawAspect="Content" ObjectID="_1545733215" r:id="rId48"/>
        </w:object>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r>
      <w:r w:rsidR="00D8225C">
        <w:rPr>
          <w:rFonts w:ascii="Cambria Math" w:hAnsi="Cambria Math"/>
          <w:lang w:val="en-US"/>
        </w:rPr>
        <w:tab/>
        <w:t xml:space="preserve">      </w:t>
      </w:r>
      <w:r>
        <w:rPr>
          <w:rFonts w:ascii="Cambria Math" w:hAnsi="Cambria Math"/>
          <w:lang w:val="en-US"/>
        </w:rPr>
        <w:t xml:space="preserve">  </w:t>
      </w:r>
      <w:r w:rsidR="00D8225C" w:rsidRPr="00FC3F35">
        <w:rPr>
          <w:lang w:val="en-US"/>
        </w:rPr>
        <w:t>(15)</w:t>
      </w:r>
    </w:p>
    <w:p w:rsidR="00D8225C" w:rsidRPr="00D8225C" w:rsidRDefault="00D8225C" w:rsidP="00D8225C">
      <w:pPr>
        <w:jc w:val="both"/>
        <w:rPr>
          <w:lang w:val="en-US"/>
        </w:rPr>
      </w:pPr>
      <w:r>
        <w:rPr>
          <w:lang w:val="en-US"/>
        </w:rPr>
        <w:t xml:space="preserve"> </w:t>
      </w:r>
    </w:p>
    <w:p w:rsidR="00944222" w:rsidRDefault="00D8225C" w:rsidP="00D8225C">
      <w:pPr>
        <w:jc w:val="both"/>
        <w:rPr>
          <w:lang w:val="en-US"/>
        </w:rPr>
      </w:pPr>
      <w:proofErr w:type="spellStart"/>
      <w:r>
        <w:rPr>
          <w:lang w:val="en-US"/>
        </w:rPr>
        <w:t>Uz</w:t>
      </w:r>
      <w:proofErr w:type="spellEnd"/>
      <w:r>
        <w:rPr>
          <w:lang w:val="en-US"/>
        </w:rPr>
        <w:t xml:space="preserve"> </w:t>
      </w:r>
      <w:proofErr w:type="spellStart"/>
      <w:r>
        <w:rPr>
          <w:lang w:val="en-US"/>
        </w:rPr>
        <w:t>pretpostavku</w:t>
      </w:r>
      <w:proofErr w:type="spellEnd"/>
      <w:r>
        <w:rPr>
          <w:lang w:val="en-US"/>
        </w:rPr>
        <w:t xml:space="preserve"> </w:t>
      </w:r>
      <w:proofErr w:type="spellStart"/>
      <w:r>
        <w:rPr>
          <w:lang w:val="en-US"/>
        </w:rPr>
        <w:t>da</w:t>
      </w:r>
      <w:proofErr w:type="spellEnd"/>
      <w:r>
        <w:rPr>
          <w:lang w:val="en-US"/>
        </w:rPr>
        <w:t xml:space="preserve"> </w:t>
      </w:r>
      <w:proofErr w:type="spellStart"/>
      <w:r>
        <w:rPr>
          <w:lang w:val="en-US"/>
        </w:rPr>
        <w:t>su</w:t>
      </w:r>
      <w:proofErr w:type="spellEnd"/>
      <w:r>
        <w:rPr>
          <w:lang w:val="en-US"/>
        </w:rPr>
        <w:t xml:space="preserve"> u </w:t>
      </w:r>
      <w:proofErr w:type="spellStart"/>
      <w:r>
        <w:rPr>
          <w:lang w:val="en-US"/>
        </w:rPr>
        <w:t>sistemu</w:t>
      </w:r>
      <w:proofErr w:type="spellEnd"/>
      <w:r>
        <w:rPr>
          <w:lang w:val="en-US"/>
        </w:rPr>
        <w:t xml:space="preserve"> </w:t>
      </w:r>
      <w:proofErr w:type="spellStart"/>
      <w:r>
        <w:rPr>
          <w:lang w:val="en-US"/>
        </w:rPr>
        <w:t>dva</w:t>
      </w:r>
      <w:proofErr w:type="spellEnd"/>
      <w:r>
        <w:rPr>
          <w:lang w:val="en-US"/>
        </w:rPr>
        <w:t xml:space="preserve"> </w:t>
      </w:r>
      <w:proofErr w:type="spellStart"/>
      <w:r>
        <w:rPr>
          <w:lang w:val="en-US"/>
        </w:rPr>
        <w:t>gromobranska</w:t>
      </w:r>
      <w:proofErr w:type="spellEnd"/>
      <w:r>
        <w:rPr>
          <w:lang w:val="en-US"/>
        </w:rPr>
        <w:t xml:space="preserve"> </w:t>
      </w:r>
      <w:proofErr w:type="spellStart"/>
      <w:r>
        <w:rPr>
          <w:lang w:val="en-US"/>
        </w:rPr>
        <w:t>užeta</w:t>
      </w:r>
      <w:proofErr w:type="spellEnd"/>
      <w:r>
        <w:rPr>
          <w:lang w:val="en-US"/>
        </w:rPr>
        <w:t xml:space="preserve">, </w:t>
      </w:r>
      <w:proofErr w:type="spellStart"/>
      <w:r>
        <w:rPr>
          <w:lang w:val="en-US"/>
        </w:rPr>
        <w:t>matrica</w:t>
      </w:r>
      <w:proofErr w:type="spellEnd"/>
      <w:r>
        <w:rPr>
          <w:lang w:val="en-US"/>
        </w:rPr>
        <w:t xml:space="preserve"> </w:t>
      </w:r>
      <w:proofErr w:type="spellStart"/>
      <w:r>
        <w:rPr>
          <w:lang w:val="en-US"/>
        </w:rPr>
        <w:t>indukt</w:t>
      </w:r>
      <w:r w:rsidR="00944222">
        <w:rPr>
          <w:lang w:val="en-US"/>
        </w:rPr>
        <w:t>iviteta</w:t>
      </w:r>
      <w:proofErr w:type="spellEnd"/>
      <w:r w:rsidR="00944222">
        <w:rPr>
          <w:lang w:val="en-US"/>
        </w:rPr>
        <w:t xml:space="preserve"> [</w:t>
      </w:r>
      <w:r w:rsidR="00944222">
        <w:rPr>
          <w:b/>
          <w:lang w:val="en-US"/>
        </w:rPr>
        <w:t>L</w:t>
      </w:r>
      <w:r w:rsidR="00944222">
        <w:rPr>
          <w:lang w:val="en-US"/>
        </w:rPr>
        <w:t xml:space="preserve">] </w:t>
      </w:r>
      <w:proofErr w:type="spellStart"/>
      <w:r w:rsidR="00944222">
        <w:rPr>
          <w:lang w:val="en-US"/>
        </w:rPr>
        <w:t>će</w:t>
      </w:r>
      <w:proofErr w:type="spellEnd"/>
      <w:r w:rsidR="00944222">
        <w:rPr>
          <w:lang w:val="en-US"/>
        </w:rPr>
        <w:t xml:space="preserve"> </w:t>
      </w:r>
      <w:proofErr w:type="spellStart"/>
      <w:r w:rsidR="00944222">
        <w:rPr>
          <w:lang w:val="en-US"/>
        </w:rPr>
        <w:t>imati</w:t>
      </w:r>
      <w:proofErr w:type="spellEnd"/>
      <w:r w:rsidR="00944222">
        <w:rPr>
          <w:lang w:val="en-US"/>
        </w:rPr>
        <w:t xml:space="preserve"> </w:t>
      </w:r>
      <w:proofErr w:type="spellStart"/>
      <w:r w:rsidR="00944222">
        <w:rPr>
          <w:lang w:val="en-US"/>
        </w:rPr>
        <w:t>oblik</w:t>
      </w:r>
      <w:proofErr w:type="spellEnd"/>
      <w:r w:rsidR="00944222">
        <w:rPr>
          <w:lang w:val="en-US"/>
        </w:rPr>
        <w:t xml:space="preserve"> (16). </w:t>
      </w:r>
      <w:proofErr w:type="spellStart"/>
      <w:r w:rsidR="00944222">
        <w:rPr>
          <w:lang w:val="en-US"/>
        </w:rPr>
        <w:t>Matrica</w:t>
      </w:r>
      <w:proofErr w:type="spellEnd"/>
      <w:r w:rsidR="00944222">
        <w:rPr>
          <w:lang w:val="en-US"/>
        </w:rPr>
        <w:t xml:space="preserve"> </w:t>
      </w:r>
      <w:proofErr w:type="spellStart"/>
      <w:r w:rsidR="00944222">
        <w:rPr>
          <w:lang w:val="en-US"/>
        </w:rPr>
        <w:t>reaktansi</w:t>
      </w:r>
      <w:proofErr w:type="spellEnd"/>
      <w:r w:rsidR="00944222">
        <w:rPr>
          <w:lang w:val="en-US"/>
        </w:rPr>
        <w:t xml:space="preserve"> [</w:t>
      </w:r>
      <w:r w:rsidR="00944222">
        <w:rPr>
          <w:b/>
          <w:lang w:val="en-US"/>
        </w:rPr>
        <w:t>X</w:t>
      </w:r>
      <w:r w:rsidR="00944222">
        <w:rPr>
          <w:lang w:val="en-US"/>
        </w:rPr>
        <w:t xml:space="preserve">] </w:t>
      </w:r>
      <w:proofErr w:type="spellStart"/>
      <w:r w:rsidR="00944222">
        <w:rPr>
          <w:lang w:val="en-US"/>
        </w:rPr>
        <w:t>jednostavno</w:t>
      </w:r>
      <w:proofErr w:type="spellEnd"/>
      <w:r w:rsidR="00944222">
        <w:rPr>
          <w:lang w:val="en-US"/>
        </w:rPr>
        <w:t xml:space="preserve"> se </w:t>
      </w:r>
      <w:proofErr w:type="spellStart"/>
      <w:r w:rsidR="00944222">
        <w:rPr>
          <w:lang w:val="en-US"/>
        </w:rPr>
        <w:t>dobija</w:t>
      </w:r>
      <w:proofErr w:type="spellEnd"/>
      <w:r w:rsidR="00944222">
        <w:rPr>
          <w:lang w:val="en-US"/>
        </w:rPr>
        <w:t xml:space="preserve"> </w:t>
      </w:r>
      <w:proofErr w:type="spellStart"/>
      <w:r w:rsidR="00944222">
        <w:rPr>
          <w:lang w:val="en-US"/>
        </w:rPr>
        <w:t>relacijom</w:t>
      </w:r>
      <w:proofErr w:type="spellEnd"/>
      <w:r w:rsidR="00944222">
        <w:rPr>
          <w:lang w:val="en-US"/>
        </w:rPr>
        <w:t xml:space="preserve"> (17) </w:t>
      </w:r>
      <w:proofErr w:type="spellStart"/>
      <w:r w:rsidR="00944222">
        <w:rPr>
          <w:lang w:val="en-US"/>
        </w:rPr>
        <w:t>gdje</w:t>
      </w:r>
      <w:proofErr w:type="spellEnd"/>
      <w:r w:rsidR="00944222">
        <w:rPr>
          <w:lang w:val="en-US"/>
        </w:rPr>
        <w:t xml:space="preserve"> je ω </w:t>
      </w:r>
      <w:proofErr w:type="spellStart"/>
      <w:r w:rsidR="00944222">
        <w:rPr>
          <w:lang w:val="en-US"/>
        </w:rPr>
        <w:t>jednaka</w:t>
      </w:r>
      <w:proofErr w:type="spellEnd"/>
      <w:r w:rsidR="00944222">
        <w:rPr>
          <w:lang w:val="en-US"/>
        </w:rPr>
        <w:t xml:space="preserve"> 2π</w:t>
      </w:r>
      <w:r w:rsidR="00944222">
        <w:rPr>
          <w:i/>
          <w:lang w:val="en-US"/>
        </w:rPr>
        <w:t>f</w:t>
      </w:r>
      <w:r w:rsidR="00944222">
        <w:rPr>
          <w:lang w:val="en-US"/>
        </w:rPr>
        <w:t xml:space="preserve"> </w:t>
      </w:r>
      <w:proofErr w:type="spellStart"/>
      <w:r w:rsidR="00944222">
        <w:rPr>
          <w:lang w:val="en-US"/>
        </w:rPr>
        <w:t>pri</w:t>
      </w:r>
      <w:proofErr w:type="spellEnd"/>
      <w:r w:rsidR="00944222">
        <w:rPr>
          <w:lang w:val="en-US"/>
        </w:rPr>
        <w:t xml:space="preserve"> </w:t>
      </w:r>
      <w:proofErr w:type="spellStart"/>
      <w:r w:rsidR="00944222">
        <w:rPr>
          <w:lang w:val="en-US"/>
        </w:rPr>
        <w:t>industrijskoj</w:t>
      </w:r>
      <w:proofErr w:type="spellEnd"/>
      <w:r w:rsidR="00944222">
        <w:rPr>
          <w:lang w:val="en-US"/>
        </w:rPr>
        <w:t xml:space="preserve"> </w:t>
      </w:r>
      <w:proofErr w:type="spellStart"/>
      <w:r w:rsidR="00944222">
        <w:rPr>
          <w:lang w:val="en-US"/>
        </w:rPr>
        <w:t>frekvenciji</w:t>
      </w:r>
      <w:proofErr w:type="spellEnd"/>
      <w:r w:rsidR="00944222">
        <w:rPr>
          <w:lang w:val="en-US"/>
        </w:rPr>
        <w:t xml:space="preserve">. </w:t>
      </w:r>
    </w:p>
    <w:p w:rsidR="00944222" w:rsidRDefault="00944222" w:rsidP="00D8225C">
      <w:pPr>
        <w:jc w:val="both"/>
        <w:rPr>
          <w:lang w:val="en-US"/>
        </w:rPr>
      </w:pPr>
      <w:proofErr w:type="spellStart"/>
      <w:r w:rsidRPr="00944222">
        <w:rPr>
          <w:lang w:val="en-US"/>
        </w:rPr>
        <w:lastRenderedPageBreak/>
        <w:t>Matrica</w:t>
      </w:r>
      <w:proofErr w:type="spellEnd"/>
      <w:r w:rsidRPr="00944222">
        <w:rPr>
          <w:lang w:val="en-US"/>
        </w:rPr>
        <w:t xml:space="preserve"> </w:t>
      </w:r>
      <w:proofErr w:type="spellStart"/>
      <w:r w:rsidRPr="00944222">
        <w:rPr>
          <w:lang w:val="en-US"/>
        </w:rPr>
        <w:t>otpornosti</w:t>
      </w:r>
      <w:proofErr w:type="spellEnd"/>
      <w:r w:rsidRPr="00944222">
        <w:rPr>
          <w:lang w:val="en-US"/>
        </w:rPr>
        <w:t xml:space="preserve"> [</w:t>
      </w:r>
      <w:r w:rsidRPr="00944222">
        <w:rPr>
          <w:b/>
          <w:lang w:val="en-US"/>
        </w:rPr>
        <w:t>R</w:t>
      </w:r>
      <w:r w:rsidRPr="00944222">
        <w:rPr>
          <w:lang w:val="en-US"/>
        </w:rPr>
        <w:t>]</w:t>
      </w:r>
      <w:r w:rsidRPr="00944222">
        <w:rPr>
          <w:b/>
          <w:lang w:val="en-US"/>
        </w:rPr>
        <w:t xml:space="preserve"> </w:t>
      </w:r>
      <w:proofErr w:type="spellStart"/>
      <w:r w:rsidRPr="00944222">
        <w:rPr>
          <w:lang w:val="en-US"/>
        </w:rPr>
        <w:t>formira</w:t>
      </w:r>
      <w:proofErr w:type="spellEnd"/>
      <w:r w:rsidRPr="00944222">
        <w:rPr>
          <w:lang w:val="en-US"/>
        </w:rPr>
        <w:t xml:space="preserve"> </w:t>
      </w:r>
      <w:proofErr w:type="spellStart"/>
      <w:r w:rsidRPr="00944222">
        <w:rPr>
          <w:lang w:val="en-US"/>
        </w:rPr>
        <w:t>tako</w:t>
      </w:r>
      <w:proofErr w:type="spellEnd"/>
      <w:r w:rsidRPr="00944222">
        <w:rPr>
          <w:lang w:val="en-US"/>
        </w:rPr>
        <w:t xml:space="preserve"> </w:t>
      </w:r>
      <w:proofErr w:type="spellStart"/>
      <w:r w:rsidRPr="00944222">
        <w:rPr>
          <w:lang w:val="en-US"/>
        </w:rPr>
        <w:t>da</w:t>
      </w:r>
      <w:proofErr w:type="spellEnd"/>
      <w:r w:rsidRPr="00944222">
        <w:rPr>
          <w:lang w:val="en-US"/>
        </w:rPr>
        <w:t xml:space="preserve"> se </w:t>
      </w:r>
      <w:proofErr w:type="spellStart"/>
      <w:r w:rsidRPr="00944222">
        <w:rPr>
          <w:lang w:val="en-US"/>
        </w:rPr>
        <w:t>na</w:t>
      </w:r>
      <w:proofErr w:type="spellEnd"/>
      <w:r w:rsidRPr="00944222">
        <w:rPr>
          <w:lang w:val="en-US"/>
        </w:rPr>
        <w:t xml:space="preserve"> </w:t>
      </w:r>
      <w:proofErr w:type="spellStart"/>
      <w:r w:rsidRPr="00944222">
        <w:rPr>
          <w:lang w:val="en-US"/>
        </w:rPr>
        <w:t>dijagonalne</w:t>
      </w:r>
      <w:proofErr w:type="spellEnd"/>
      <w:r w:rsidRPr="00944222">
        <w:rPr>
          <w:lang w:val="en-US"/>
        </w:rPr>
        <w:t xml:space="preserve"> </w:t>
      </w:r>
      <w:proofErr w:type="spellStart"/>
      <w:r w:rsidRPr="00944222">
        <w:rPr>
          <w:lang w:val="en-US"/>
        </w:rPr>
        <w:t>elemente</w:t>
      </w:r>
      <w:proofErr w:type="spellEnd"/>
      <w:r w:rsidRPr="00944222">
        <w:rPr>
          <w:lang w:val="en-US"/>
        </w:rPr>
        <w:t xml:space="preserve"> </w:t>
      </w:r>
      <w:proofErr w:type="spellStart"/>
      <w:r w:rsidRPr="00944222">
        <w:rPr>
          <w:lang w:val="en-US"/>
        </w:rPr>
        <w:t>matrice</w:t>
      </w:r>
      <w:proofErr w:type="spellEnd"/>
      <w:r w:rsidRPr="00944222">
        <w:rPr>
          <w:lang w:val="en-US"/>
        </w:rPr>
        <w:t xml:space="preserve"> </w:t>
      </w:r>
      <w:proofErr w:type="spellStart"/>
      <w:r w:rsidRPr="00944222">
        <w:rPr>
          <w:lang w:val="en-US"/>
        </w:rPr>
        <w:t>upisuju</w:t>
      </w:r>
      <w:proofErr w:type="spellEnd"/>
      <w:r w:rsidRPr="00944222">
        <w:rPr>
          <w:lang w:val="en-US"/>
        </w:rPr>
        <w:t xml:space="preserve"> </w:t>
      </w:r>
      <w:proofErr w:type="spellStart"/>
      <w:r w:rsidRPr="00944222">
        <w:rPr>
          <w:lang w:val="en-US"/>
        </w:rPr>
        <w:t>odgovarajuće</w:t>
      </w:r>
      <w:proofErr w:type="spellEnd"/>
      <w:r w:rsidRPr="00944222">
        <w:rPr>
          <w:lang w:val="en-US"/>
        </w:rPr>
        <w:t xml:space="preserve"> </w:t>
      </w:r>
      <w:proofErr w:type="spellStart"/>
      <w:r w:rsidRPr="00944222">
        <w:rPr>
          <w:lang w:val="en-US"/>
        </w:rPr>
        <w:t>otpornosti</w:t>
      </w:r>
      <w:proofErr w:type="spellEnd"/>
      <w:r w:rsidRPr="00944222">
        <w:rPr>
          <w:lang w:val="en-US"/>
        </w:rPr>
        <w:t xml:space="preserve"> </w:t>
      </w:r>
      <w:proofErr w:type="spellStart"/>
      <w:r w:rsidRPr="00944222">
        <w:rPr>
          <w:lang w:val="en-US"/>
        </w:rPr>
        <w:t>vodiča</w:t>
      </w:r>
      <w:proofErr w:type="spellEnd"/>
      <w:r w:rsidRPr="00944222">
        <w:rPr>
          <w:lang w:val="en-US"/>
        </w:rPr>
        <w:t xml:space="preserve"> </w:t>
      </w:r>
      <w:proofErr w:type="spellStart"/>
      <w:r w:rsidRPr="00944222">
        <w:rPr>
          <w:lang w:val="en-US"/>
        </w:rPr>
        <w:t>za</w:t>
      </w:r>
      <w:proofErr w:type="spellEnd"/>
      <w:r w:rsidRPr="00944222">
        <w:rPr>
          <w:lang w:val="en-US"/>
        </w:rPr>
        <w:t xml:space="preserve"> DC </w:t>
      </w:r>
      <w:proofErr w:type="spellStart"/>
      <w:r w:rsidRPr="00944222">
        <w:rPr>
          <w:lang w:val="en-US"/>
        </w:rPr>
        <w:t>struju</w:t>
      </w:r>
      <w:proofErr w:type="spellEnd"/>
      <w:r w:rsidRPr="00944222">
        <w:rPr>
          <w:lang w:val="en-US"/>
        </w:rPr>
        <w:t xml:space="preserve">, </w:t>
      </w:r>
      <w:proofErr w:type="spellStart"/>
      <w:r w:rsidRPr="00944222">
        <w:rPr>
          <w:lang w:val="en-US"/>
        </w:rPr>
        <w:t>dok</w:t>
      </w:r>
      <w:proofErr w:type="spellEnd"/>
      <w:r w:rsidRPr="00944222">
        <w:rPr>
          <w:lang w:val="en-US"/>
        </w:rPr>
        <w:t xml:space="preserve"> </w:t>
      </w:r>
      <w:proofErr w:type="spellStart"/>
      <w:r w:rsidRPr="00944222">
        <w:rPr>
          <w:lang w:val="en-US"/>
        </w:rPr>
        <w:t>su</w:t>
      </w:r>
      <w:proofErr w:type="spellEnd"/>
      <w:r w:rsidRPr="00944222">
        <w:rPr>
          <w:lang w:val="en-US"/>
        </w:rPr>
        <w:t xml:space="preserve"> </w:t>
      </w:r>
      <w:proofErr w:type="spellStart"/>
      <w:r w:rsidRPr="00944222">
        <w:rPr>
          <w:lang w:val="en-US"/>
        </w:rPr>
        <w:t>vandijagonalni</w:t>
      </w:r>
      <w:proofErr w:type="spellEnd"/>
      <w:r w:rsidRPr="00944222">
        <w:rPr>
          <w:lang w:val="en-US"/>
        </w:rPr>
        <w:t xml:space="preserve"> </w:t>
      </w:r>
      <w:proofErr w:type="spellStart"/>
      <w:r w:rsidRPr="00944222">
        <w:rPr>
          <w:lang w:val="en-US"/>
        </w:rPr>
        <w:t>elementi</w:t>
      </w:r>
      <w:proofErr w:type="spellEnd"/>
      <w:r w:rsidRPr="00944222">
        <w:rPr>
          <w:lang w:val="en-US"/>
        </w:rPr>
        <w:t xml:space="preserve"> </w:t>
      </w:r>
      <w:proofErr w:type="spellStart"/>
      <w:r w:rsidRPr="00944222">
        <w:rPr>
          <w:lang w:val="en-US"/>
        </w:rPr>
        <w:t>matrice</w:t>
      </w:r>
      <w:proofErr w:type="spellEnd"/>
      <w:r w:rsidRPr="00944222">
        <w:rPr>
          <w:lang w:val="en-US"/>
        </w:rPr>
        <w:t xml:space="preserve"> </w:t>
      </w:r>
      <w:proofErr w:type="spellStart"/>
      <w:r w:rsidRPr="00944222">
        <w:rPr>
          <w:lang w:val="en-US"/>
        </w:rPr>
        <w:t>jednaki</w:t>
      </w:r>
      <w:proofErr w:type="spellEnd"/>
      <w:r w:rsidRPr="00944222">
        <w:rPr>
          <w:lang w:val="en-US"/>
        </w:rPr>
        <w:t xml:space="preserve"> </w:t>
      </w:r>
      <w:proofErr w:type="spellStart"/>
      <w:r w:rsidRPr="00944222">
        <w:rPr>
          <w:lang w:val="en-US"/>
        </w:rPr>
        <w:t>nuli</w:t>
      </w:r>
      <w:proofErr w:type="spellEnd"/>
      <w:r w:rsidRPr="00944222">
        <w:rPr>
          <w:lang w:val="en-US"/>
        </w:rPr>
        <w:t xml:space="preserve">. </w:t>
      </w:r>
      <w:proofErr w:type="spellStart"/>
      <w:r w:rsidRPr="00944222">
        <w:rPr>
          <w:lang w:val="en-US"/>
        </w:rPr>
        <w:t>Dobijene</w:t>
      </w:r>
      <w:proofErr w:type="spellEnd"/>
      <w:r w:rsidRPr="00944222">
        <w:rPr>
          <w:lang w:val="en-US"/>
        </w:rPr>
        <w:t xml:space="preserve"> </w:t>
      </w:r>
      <w:proofErr w:type="spellStart"/>
      <w:r w:rsidRPr="00944222">
        <w:rPr>
          <w:lang w:val="en-US"/>
        </w:rPr>
        <w:t>matrice</w:t>
      </w:r>
      <w:proofErr w:type="spellEnd"/>
      <w:r w:rsidRPr="00944222">
        <w:rPr>
          <w:lang w:val="en-US"/>
        </w:rPr>
        <w:t xml:space="preserve"> je </w:t>
      </w:r>
      <w:proofErr w:type="spellStart"/>
      <w:r w:rsidRPr="00944222">
        <w:rPr>
          <w:lang w:val="en-US"/>
        </w:rPr>
        <w:t>potrebno</w:t>
      </w:r>
      <w:proofErr w:type="spellEnd"/>
      <w:r w:rsidRPr="00944222">
        <w:rPr>
          <w:lang w:val="en-US"/>
        </w:rPr>
        <w:t xml:space="preserve"> </w:t>
      </w:r>
      <w:proofErr w:type="spellStart"/>
      <w:r w:rsidRPr="00944222">
        <w:rPr>
          <w:lang w:val="en-US"/>
        </w:rPr>
        <w:t>korigovati</w:t>
      </w:r>
      <w:proofErr w:type="spellEnd"/>
      <w:r w:rsidRPr="00944222">
        <w:rPr>
          <w:lang w:val="en-US"/>
        </w:rPr>
        <w:t xml:space="preserve"> </w:t>
      </w:r>
      <w:proofErr w:type="spellStart"/>
      <w:r w:rsidRPr="00944222">
        <w:rPr>
          <w:lang w:val="en-US"/>
        </w:rPr>
        <w:t>za</w:t>
      </w:r>
      <w:proofErr w:type="spellEnd"/>
      <w:r w:rsidRPr="00944222">
        <w:rPr>
          <w:lang w:val="en-US"/>
        </w:rPr>
        <w:t xml:space="preserve"> </w:t>
      </w:r>
      <w:proofErr w:type="spellStart"/>
      <w:r w:rsidRPr="00944222">
        <w:rPr>
          <w:lang w:val="en-US"/>
        </w:rPr>
        <w:t>Carsonove</w:t>
      </w:r>
      <w:proofErr w:type="spellEnd"/>
      <w:r w:rsidRPr="00944222">
        <w:rPr>
          <w:lang w:val="en-US"/>
        </w:rPr>
        <w:t xml:space="preserve"> </w:t>
      </w:r>
      <w:proofErr w:type="spellStart"/>
      <w:r w:rsidRPr="00944222">
        <w:rPr>
          <w:lang w:val="en-US"/>
        </w:rPr>
        <w:t>korekcione</w:t>
      </w:r>
      <w:proofErr w:type="spellEnd"/>
      <w:r w:rsidRPr="00944222">
        <w:rPr>
          <w:lang w:val="en-US"/>
        </w:rPr>
        <w:t xml:space="preserve"> </w:t>
      </w:r>
      <w:proofErr w:type="spellStart"/>
      <w:r w:rsidRPr="00944222">
        <w:rPr>
          <w:lang w:val="en-US"/>
        </w:rPr>
        <w:t>faktora</w:t>
      </w:r>
      <w:proofErr w:type="spellEnd"/>
      <w:r w:rsidR="006D18B4">
        <w:rPr>
          <w:lang w:val="en-US"/>
        </w:rPr>
        <w:t>.</w:t>
      </w:r>
      <w:r w:rsidRPr="00944222">
        <w:rPr>
          <w:lang w:val="en-US"/>
        </w:rPr>
        <w:t xml:space="preserve"> </w:t>
      </w:r>
      <w:proofErr w:type="spellStart"/>
      <w:r w:rsidRPr="00944222">
        <w:rPr>
          <w:lang w:val="en-US"/>
        </w:rPr>
        <w:t>Carsonovi</w:t>
      </w:r>
      <w:proofErr w:type="spellEnd"/>
      <w:r w:rsidRPr="00944222">
        <w:rPr>
          <w:lang w:val="en-US"/>
        </w:rPr>
        <w:t xml:space="preserve"> </w:t>
      </w:r>
      <w:proofErr w:type="spellStart"/>
      <w:r w:rsidRPr="00944222">
        <w:rPr>
          <w:lang w:val="en-US"/>
        </w:rPr>
        <w:t>korekcioni</w:t>
      </w:r>
      <w:proofErr w:type="spellEnd"/>
      <w:r w:rsidRPr="00944222">
        <w:rPr>
          <w:lang w:val="en-US"/>
        </w:rPr>
        <w:t xml:space="preserve"> </w:t>
      </w:r>
      <w:proofErr w:type="spellStart"/>
      <w:r w:rsidRPr="00944222">
        <w:rPr>
          <w:lang w:val="en-US"/>
        </w:rPr>
        <w:t>faktori</w:t>
      </w:r>
      <w:proofErr w:type="spellEnd"/>
      <w:r w:rsidRPr="00944222">
        <w:rPr>
          <w:lang w:val="en-US"/>
        </w:rPr>
        <w:t xml:space="preserve"> </w:t>
      </w:r>
      <w:proofErr w:type="spellStart"/>
      <w:r w:rsidRPr="00944222">
        <w:rPr>
          <w:lang w:val="en-US"/>
        </w:rPr>
        <w:t>dati</w:t>
      </w:r>
      <w:proofErr w:type="spellEnd"/>
      <w:r w:rsidRPr="00944222">
        <w:rPr>
          <w:lang w:val="en-US"/>
        </w:rPr>
        <w:t xml:space="preserve"> </w:t>
      </w:r>
      <w:proofErr w:type="spellStart"/>
      <w:r w:rsidRPr="00944222">
        <w:rPr>
          <w:lang w:val="en-US"/>
        </w:rPr>
        <w:t>su</w:t>
      </w:r>
      <w:proofErr w:type="spellEnd"/>
      <w:r w:rsidRPr="00944222">
        <w:rPr>
          <w:lang w:val="en-US"/>
        </w:rPr>
        <w:t xml:space="preserve"> </w:t>
      </w:r>
      <w:proofErr w:type="spellStart"/>
      <w:r w:rsidRPr="00944222">
        <w:rPr>
          <w:lang w:val="en-US"/>
        </w:rPr>
        <w:t>preko</w:t>
      </w:r>
      <w:proofErr w:type="spellEnd"/>
      <w:r w:rsidRPr="00944222">
        <w:rPr>
          <w:lang w:val="en-US"/>
        </w:rPr>
        <w:t xml:space="preserve"> </w:t>
      </w:r>
      <w:proofErr w:type="spellStart"/>
      <w:r w:rsidRPr="00944222">
        <w:rPr>
          <w:lang w:val="en-US"/>
        </w:rPr>
        <w:t>sume</w:t>
      </w:r>
      <w:proofErr w:type="spellEnd"/>
      <w:r w:rsidRPr="00944222">
        <w:rPr>
          <w:lang w:val="en-US"/>
        </w:rPr>
        <w:t xml:space="preserve"> </w:t>
      </w:r>
      <w:proofErr w:type="spellStart"/>
      <w:r w:rsidRPr="00944222">
        <w:rPr>
          <w:lang w:val="en-US"/>
        </w:rPr>
        <w:t>Besselovih</w:t>
      </w:r>
      <w:proofErr w:type="spellEnd"/>
      <w:r w:rsidRPr="00944222">
        <w:rPr>
          <w:lang w:val="en-US"/>
        </w:rPr>
        <w:t xml:space="preserve"> </w:t>
      </w:r>
      <w:proofErr w:type="spellStart"/>
      <w:r w:rsidRPr="00944222">
        <w:rPr>
          <w:lang w:val="en-US"/>
        </w:rPr>
        <w:t>funkcija</w:t>
      </w:r>
      <w:proofErr w:type="spellEnd"/>
      <w:r w:rsidRPr="00944222">
        <w:rPr>
          <w:lang w:val="en-US"/>
        </w:rPr>
        <w:t xml:space="preserve">. </w:t>
      </w:r>
      <w:proofErr w:type="spellStart"/>
      <w:r w:rsidRPr="00944222">
        <w:rPr>
          <w:lang w:val="en-US"/>
        </w:rPr>
        <w:t>Broj</w:t>
      </w:r>
      <w:proofErr w:type="spellEnd"/>
      <w:r w:rsidRPr="00944222">
        <w:rPr>
          <w:lang w:val="en-US"/>
        </w:rPr>
        <w:t xml:space="preserve"> </w:t>
      </w:r>
      <w:proofErr w:type="spellStart"/>
      <w:r w:rsidRPr="00944222">
        <w:rPr>
          <w:lang w:val="en-US"/>
        </w:rPr>
        <w:t>članova</w:t>
      </w:r>
      <w:proofErr w:type="spellEnd"/>
      <w:r w:rsidRPr="00944222">
        <w:rPr>
          <w:lang w:val="en-US"/>
        </w:rPr>
        <w:t xml:space="preserve"> </w:t>
      </w:r>
      <w:proofErr w:type="spellStart"/>
      <w:r w:rsidRPr="00944222">
        <w:rPr>
          <w:lang w:val="en-US"/>
        </w:rPr>
        <w:t>koji</w:t>
      </w:r>
      <w:proofErr w:type="spellEnd"/>
      <w:r w:rsidRPr="00944222">
        <w:rPr>
          <w:lang w:val="en-US"/>
        </w:rPr>
        <w:t xml:space="preserve"> se </w:t>
      </w:r>
      <w:proofErr w:type="spellStart"/>
      <w:r w:rsidRPr="00944222">
        <w:rPr>
          <w:lang w:val="en-US"/>
        </w:rPr>
        <w:t>mora</w:t>
      </w:r>
      <w:proofErr w:type="spellEnd"/>
      <w:r w:rsidRPr="00944222">
        <w:rPr>
          <w:lang w:val="en-US"/>
        </w:rPr>
        <w:t xml:space="preserve"> </w:t>
      </w:r>
      <w:proofErr w:type="spellStart"/>
      <w:r w:rsidRPr="00944222">
        <w:rPr>
          <w:lang w:val="en-US"/>
        </w:rPr>
        <w:t>uzeti</w:t>
      </w:r>
      <w:proofErr w:type="spellEnd"/>
      <w:r w:rsidRPr="00944222">
        <w:rPr>
          <w:lang w:val="en-US"/>
        </w:rPr>
        <w:t xml:space="preserve"> u </w:t>
      </w:r>
      <w:proofErr w:type="spellStart"/>
      <w:r w:rsidRPr="00944222">
        <w:rPr>
          <w:lang w:val="en-US"/>
        </w:rPr>
        <w:t>obzir</w:t>
      </w:r>
      <w:proofErr w:type="spellEnd"/>
      <w:r w:rsidRPr="00944222">
        <w:rPr>
          <w:lang w:val="en-US"/>
        </w:rPr>
        <w:t xml:space="preserve"> </w:t>
      </w:r>
      <w:proofErr w:type="spellStart"/>
      <w:r w:rsidRPr="00944222">
        <w:rPr>
          <w:lang w:val="en-US"/>
        </w:rPr>
        <w:t>ovisi</w:t>
      </w:r>
      <w:proofErr w:type="spellEnd"/>
      <w:r w:rsidRPr="00944222">
        <w:rPr>
          <w:lang w:val="en-US"/>
        </w:rPr>
        <w:t xml:space="preserve"> o </w:t>
      </w:r>
      <w:proofErr w:type="spellStart"/>
      <w:r w:rsidRPr="00944222">
        <w:rPr>
          <w:lang w:val="en-US"/>
        </w:rPr>
        <w:t>frekvenciji</w:t>
      </w:r>
      <w:proofErr w:type="spellEnd"/>
      <w:r w:rsidRPr="00944222">
        <w:rPr>
          <w:lang w:val="en-US"/>
        </w:rPr>
        <w:t xml:space="preserve"> </w:t>
      </w:r>
      <w:proofErr w:type="spellStart"/>
      <w:r w:rsidRPr="00944222">
        <w:rPr>
          <w:lang w:val="en-US"/>
        </w:rPr>
        <w:t>struje</w:t>
      </w:r>
      <w:proofErr w:type="spellEnd"/>
      <w:r w:rsidRPr="00944222">
        <w:rPr>
          <w:lang w:val="en-US"/>
        </w:rPr>
        <w:t xml:space="preserve"> </w:t>
      </w:r>
      <w:proofErr w:type="spellStart"/>
      <w:r w:rsidRPr="00944222">
        <w:rPr>
          <w:lang w:val="en-US"/>
        </w:rPr>
        <w:t>koja</w:t>
      </w:r>
      <w:proofErr w:type="spellEnd"/>
      <w:r w:rsidRPr="00944222">
        <w:rPr>
          <w:lang w:val="en-US"/>
        </w:rPr>
        <w:t xml:space="preserve"> </w:t>
      </w:r>
      <w:proofErr w:type="spellStart"/>
      <w:r w:rsidRPr="00944222">
        <w:rPr>
          <w:lang w:val="en-US"/>
        </w:rPr>
        <w:t>teče</w:t>
      </w:r>
      <w:proofErr w:type="spellEnd"/>
      <w:r w:rsidRPr="00944222">
        <w:rPr>
          <w:lang w:val="en-US"/>
        </w:rPr>
        <w:t xml:space="preserve"> </w:t>
      </w:r>
      <w:proofErr w:type="spellStart"/>
      <w:r w:rsidRPr="00944222">
        <w:rPr>
          <w:lang w:val="en-US"/>
        </w:rPr>
        <w:t>kroz</w:t>
      </w:r>
      <w:proofErr w:type="spellEnd"/>
      <w:r w:rsidRPr="00944222">
        <w:rPr>
          <w:lang w:val="en-US"/>
        </w:rPr>
        <w:t xml:space="preserve"> </w:t>
      </w:r>
      <w:proofErr w:type="spellStart"/>
      <w:r w:rsidRPr="00944222">
        <w:rPr>
          <w:lang w:val="en-US"/>
        </w:rPr>
        <w:t>vodič</w:t>
      </w:r>
      <w:proofErr w:type="spellEnd"/>
      <w:r>
        <w:rPr>
          <w:lang w:val="en-US"/>
        </w:rPr>
        <w:t>.</w:t>
      </w:r>
    </w:p>
    <w:p w:rsidR="00D8225C" w:rsidRPr="00944222" w:rsidRDefault="00D8225C" w:rsidP="00D8225C">
      <w:pPr>
        <w:jc w:val="both"/>
        <w:rPr>
          <w:b/>
          <w:lang w:val="en-US"/>
        </w:rPr>
      </w:pPr>
    </w:p>
    <w:p w:rsidR="00245D57" w:rsidRDefault="00944222" w:rsidP="00D8225C">
      <w:pPr>
        <w:jc w:val="both"/>
        <w:rPr>
          <w:lang w:val="en-US"/>
        </w:rPr>
      </w:pPr>
      <w:r w:rsidRPr="00FC3F35">
        <w:rPr>
          <w:position w:val="-140"/>
        </w:rPr>
        <w:object w:dxaOrig="4800" w:dyaOrig="2920">
          <v:shape id="_x0000_i1042" type="#_x0000_t75" style="width:240pt;height:146pt" o:ole="">
            <v:imagedata r:id="rId49" o:title=""/>
          </v:shape>
          <o:OLEObject Type="Embed" ProgID="Equation.DSMT4" ShapeID="_x0000_i1042" DrawAspect="Content" ObjectID="_1545733216" r:id="rId50"/>
        </w:object>
      </w:r>
      <w:r w:rsidR="00FC3F35" w:rsidRPr="00FC3F35">
        <w:rPr>
          <w:position w:val="-4"/>
          <w:lang w:val="en-US"/>
        </w:rPr>
        <w:object w:dxaOrig="180" w:dyaOrig="279">
          <v:shape id="_x0000_i1043" type="#_x0000_t75" style="width:8.65pt;height:14pt" o:ole="">
            <v:imagedata r:id="rId51" o:title=""/>
          </v:shape>
          <o:OLEObject Type="Embed" ProgID="Equation.DSMT4" ShapeID="_x0000_i1043" DrawAspect="Content" ObjectID="_1545733217" r:id="rId52"/>
        </w:object>
      </w:r>
      <w:r>
        <w:rPr>
          <w:lang w:val="en-US"/>
        </w:rPr>
        <w:tab/>
      </w:r>
      <w:r>
        <w:rPr>
          <w:lang w:val="en-US"/>
        </w:rPr>
        <w:tab/>
      </w:r>
      <w:r>
        <w:rPr>
          <w:lang w:val="en-US"/>
        </w:rPr>
        <w:tab/>
      </w:r>
      <w:r>
        <w:rPr>
          <w:lang w:val="en-US"/>
        </w:rPr>
        <w:tab/>
      </w:r>
      <w:r>
        <w:rPr>
          <w:lang w:val="en-US"/>
        </w:rPr>
        <w:tab/>
      </w:r>
      <w:r>
        <w:rPr>
          <w:lang w:val="en-US"/>
        </w:rPr>
        <w:tab/>
        <w:t xml:space="preserve">       (16)</w:t>
      </w:r>
    </w:p>
    <w:p w:rsidR="00944222" w:rsidRDefault="00944222" w:rsidP="00D8225C">
      <w:pPr>
        <w:jc w:val="both"/>
        <w:rPr>
          <w:lang w:val="en-US"/>
        </w:rPr>
      </w:pPr>
    </w:p>
    <w:p w:rsidR="00944222" w:rsidRDefault="00944222" w:rsidP="00D8225C">
      <w:pPr>
        <w:jc w:val="both"/>
        <w:rPr>
          <w:lang w:val="en-US"/>
        </w:rPr>
      </w:pPr>
      <w:r w:rsidRPr="00944222">
        <w:rPr>
          <w:position w:val="-14"/>
          <w:lang w:val="en-US"/>
        </w:rPr>
        <w:object w:dxaOrig="1160" w:dyaOrig="400">
          <v:shape id="_x0000_i1044" type="#_x0000_t75" style="width:58pt;height:20pt" o:ole="">
            <v:imagedata r:id="rId53" o:title=""/>
          </v:shape>
          <o:OLEObject Type="Embed" ProgID="Equation.DSMT4" ShapeID="_x0000_i1044" DrawAspect="Content" ObjectID="_1545733218" r:id="rId54"/>
        </w:objec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(17)</w:t>
      </w:r>
    </w:p>
    <w:p w:rsidR="00245D57" w:rsidRDefault="00245D57" w:rsidP="00D8225C">
      <w:pPr>
        <w:jc w:val="both"/>
        <w:rPr>
          <w:lang w:val="en-US"/>
        </w:rPr>
      </w:pPr>
    </w:p>
    <w:p w:rsidR="00245D57" w:rsidRDefault="00245D57" w:rsidP="00D8225C">
      <w:pPr>
        <w:jc w:val="both"/>
        <w:rPr>
          <w:lang w:val="en-US"/>
        </w:rPr>
      </w:pPr>
      <w:proofErr w:type="spellStart"/>
      <w:r>
        <w:rPr>
          <w:lang w:val="en-US"/>
        </w:rPr>
        <w:t>Za</w:t>
      </w:r>
      <w:proofErr w:type="spellEnd"/>
      <w:r>
        <w:rPr>
          <w:lang w:val="en-US"/>
        </w:rPr>
        <w:t xml:space="preserve"> </w:t>
      </w:r>
      <w:proofErr w:type="spellStart"/>
      <w:r>
        <w:rPr>
          <w:lang w:val="en-US"/>
        </w:rPr>
        <w:t>određivanje</w:t>
      </w:r>
      <w:proofErr w:type="spellEnd"/>
      <w:r>
        <w:rPr>
          <w:lang w:val="en-US"/>
        </w:rPr>
        <w:t xml:space="preserve"> </w:t>
      </w:r>
      <w:proofErr w:type="spellStart"/>
      <w:r>
        <w:rPr>
          <w:lang w:val="en-US"/>
        </w:rPr>
        <w:t>parametara</w:t>
      </w:r>
      <w:proofErr w:type="spellEnd"/>
      <w:r>
        <w:rPr>
          <w:lang w:val="en-US"/>
        </w:rPr>
        <w:t xml:space="preserve"> </w:t>
      </w:r>
      <w:proofErr w:type="spellStart"/>
      <w:r>
        <w:rPr>
          <w:lang w:val="en-US"/>
        </w:rPr>
        <w:t>voda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industrijskoj</w:t>
      </w:r>
      <w:proofErr w:type="spellEnd"/>
      <w:r>
        <w:rPr>
          <w:lang w:val="en-US"/>
        </w:rPr>
        <w:t xml:space="preserve"> </w:t>
      </w:r>
      <w:proofErr w:type="spellStart"/>
      <w:r>
        <w:rPr>
          <w:lang w:val="en-US"/>
        </w:rPr>
        <w:t>frekvenciji</w:t>
      </w:r>
      <w:proofErr w:type="spellEnd"/>
      <w:r>
        <w:rPr>
          <w:lang w:val="en-US"/>
        </w:rPr>
        <w:t xml:space="preserve"> </w:t>
      </w:r>
      <w:proofErr w:type="spellStart"/>
      <w:r>
        <w:rPr>
          <w:lang w:val="en-US"/>
        </w:rPr>
        <w:t>dovoljno</w:t>
      </w:r>
      <w:proofErr w:type="spellEnd"/>
      <w:r>
        <w:rPr>
          <w:lang w:val="en-US"/>
        </w:rPr>
        <w:t xml:space="preserve"> je </w:t>
      </w:r>
      <w:proofErr w:type="spellStart"/>
      <w:r>
        <w:rPr>
          <w:lang w:val="en-US"/>
        </w:rPr>
        <w:t>uzeti</w:t>
      </w:r>
      <w:proofErr w:type="spellEnd"/>
      <w:r>
        <w:rPr>
          <w:lang w:val="en-US"/>
        </w:rPr>
        <w:t xml:space="preserve"> </w:t>
      </w:r>
      <w:proofErr w:type="spellStart"/>
      <w:r>
        <w:rPr>
          <w:lang w:val="en-US"/>
        </w:rPr>
        <w:t>jedan</w:t>
      </w:r>
      <w:proofErr w:type="spellEnd"/>
      <w:r>
        <w:rPr>
          <w:lang w:val="en-US"/>
        </w:rPr>
        <w:t xml:space="preserve"> </w:t>
      </w:r>
      <w:proofErr w:type="spellStart"/>
      <w:r>
        <w:rPr>
          <w:lang w:val="en-US"/>
        </w:rPr>
        <w:t>ili</w:t>
      </w:r>
      <w:proofErr w:type="spellEnd"/>
      <w:r>
        <w:rPr>
          <w:lang w:val="en-US"/>
        </w:rPr>
        <w:t xml:space="preserve"> </w:t>
      </w:r>
      <w:proofErr w:type="spellStart"/>
      <w:r>
        <w:rPr>
          <w:lang w:val="en-US"/>
        </w:rPr>
        <w:t>dva</w:t>
      </w:r>
      <w:proofErr w:type="spellEnd"/>
      <w:r>
        <w:rPr>
          <w:lang w:val="en-US"/>
        </w:rPr>
        <w:t xml:space="preserve"> </w:t>
      </w:r>
      <w:proofErr w:type="spellStart"/>
      <w:r>
        <w:rPr>
          <w:lang w:val="en-US"/>
        </w:rPr>
        <w:t>člana</w:t>
      </w:r>
      <w:proofErr w:type="spellEnd"/>
      <w:r>
        <w:rPr>
          <w:lang w:val="en-US"/>
        </w:rPr>
        <w:t xml:space="preserve">. </w:t>
      </w:r>
      <w:proofErr w:type="spellStart"/>
      <w:r>
        <w:rPr>
          <w:lang w:val="en-US"/>
        </w:rPr>
        <w:t>Carsonovi</w:t>
      </w:r>
      <w:proofErr w:type="spellEnd"/>
      <w:r>
        <w:rPr>
          <w:lang w:val="en-US"/>
        </w:rPr>
        <w:t xml:space="preserve"> </w:t>
      </w:r>
      <w:proofErr w:type="spellStart"/>
      <w:r>
        <w:rPr>
          <w:lang w:val="en-US"/>
        </w:rPr>
        <w:t>korekcioni</w:t>
      </w:r>
      <w:proofErr w:type="spellEnd"/>
      <w:r>
        <w:rPr>
          <w:lang w:val="en-US"/>
        </w:rPr>
        <w:t xml:space="preserve"> </w:t>
      </w:r>
      <w:proofErr w:type="spellStart"/>
      <w:r>
        <w:rPr>
          <w:lang w:val="en-US"/>
        </w:rPr>
        <w:t>izrazi</w:t>
      </w:r>
      <w:proofErr w:type="spellEnd"/>
      <w:r>
        <w:rPr>
          <w:lang w:val="en-US"/>
        </w:rPr>
        <w:t xml:space="preserve"> </w:t>
      </w:r>
      <w:proofErr w:type="spellStart"/>
      <w:r>
        <w:rPr>
          <w:lang w:val="en-US"/>
        </w:rPr>
        <w:t>za</w:t>
      </w:r>
      <w:proofErr w:type="spellEnd"/>
      <w:r>
        <w:rPr>
          <w:lang w:val="en-US"/>
        </w:rPr>
        <w:t xml:space="preserve"> parameter </w:t>
      </w:r>
      <w:proofErr w:type="spellStart"/>
      <w:r>
        <w:rPr>
          <w:lang w:val="en-US"/>
        </w:rPr>
        <w:t>voda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industrijskoj</w:t>
      </w:r>
      <w:proofErr w:type="spellEnd"/>
      <w:r>
        <w:rPr>
          <w:lang w:val="en-US"/>
        </w:rPr>
        <w:t xml:space="preserve"> </w:t>
      </w:r>
      <w:proofErr w:type="spellStart"/>
      <w:r>
        <w:rPr>
          <w:lang w:val="en-US"/>
        </w:rPr>
        <w:t>frekvenciji</w:t>
      </w:r>
      <w:proofErr w:type="spellEnd"/>
      <w:r>
        <w:rPr>
          <w:lang w:val="en-US"/>
        </w:rPr>
        <w:t xml:space="preserve"> </w:t>
      </w:r>
      <w:proofErr w:type="spellStart"/>
      <w:r>
        <w:rPr>
          <w:lang w:val="en-US"/>
        </w:rPr>
        <w:t>su</w:t>
      </w:r>
      <w:proofErr w:type="spellEnd"/>
      <w:r>
        <w:rPr>
          <w:lang w:val="en-US"/>
        </w:rPr>
        <w:t>:</w:t>
      </w:r>
    </w:p>
    <w:p w:rsidR="00245D57" w:rsidRDefault="00245D57" w:rsidP="00D8225C">
      <w:pPr>
        <w:jc w:val="both"/>
        <w:rPr>
          <w:lang w:val="en-US"/>
        </w:rPr>
      </w:pPr>
    </w:p>
    <w:p w:rsidR="00245D57" w:rsidRPr="006D18B4" w:rsidRDefault="00944222" w:rsidP="00245D57">
      <w:pPr>
        <w:jc w:val="both"/>
        <w:rPr>
          <w:lang w:val="en-US"/>
        </w:rPr>
      </w:pPr>
      <w:r w:rsidRPr="00944222">
        <w:rPr>
          <w:rFonts w:ascii="Cambria Math" w:hAnsi="Cambria Math"/>
          <w:i/>
          <w:position w:val="-34"/>
          <w:lang w:val="en-US"/>
        </w:rPr>
        <w:object w:dxaOrig="3280" w:dyaOrig="800">
          <v:shape id="_x0000_i1045" type="#_x0000_t75" style="width:164pt;height:40pt" o:ole="">
            <v:imagedata r:id="rId55" o:title=""/>
          </v:shape>
          <o:OLEObject Type="Embed" ProgID="Equation.DSMT4" ShapeID="_x0000_i1045" DrawAspect="Content" ObjectID="_1545733219" r:id="rId56"/>
        </w:object>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Pr>
          <w:rFonts w:ascii="Cambria Math" w:hAnsi="Cambria Math"/>
          <w:i/>
          <w:lang w:val="en-US"/>
        </w:rPr>
        <w:tab/>
      </w:r>
      <w:r w:rsidR="00245D57" w:rsidRPr="006D18B4">
        <w:rPr>
          <w:rFonts w:ascii="Cambria Math" w:hAnsi="Cambria Math"/>
          <w:lang w:val="en-US"/>
        </w:rPr>
        <w:t xml:space="preserve">        </w:t>
      </w:r>
      <w:r w:rsidR="00644596" w:rsidRPr="006D18B4">
        <w:rPr>
          <w:lang w:val="en-US"/>
        </w:rPr>
        <w:t>(18</w:t>
      </w:r>
      <w:r w:rsidR="00245D57" w:rsidRPr="006D18B4">
        <w:rPr>
          <w:lang w:val="en-US"/>
        </w:rPr>
        <w:t>)</w:t>
      </w:r>
    </w:p>
    <w:p w:rsidR="00245D57" w:rsidRDefault="00245D57" w:rsidP="00245D57">
      <w:pPr>
        <w:jc w:val="both"/>
        <w:rPr>
          <w:lang w:val="en-US"/>
        </w:rPr>
      </w:pPr>
    </w:p>
    <w:p w:rsidR="00245D57" w:rsidRDefault="000F27EE" w:rsidP="000F27EE">
      <w:pPr>
        <w:jc w:val="both"/>
        <w:rPr>
          <w:lang w:val="en-US"/>
        </w:rPr>
      </w:pPr>
      <w:r w:rsidRPr="000F27EE">
        <w:rPr>
          <w:rFonts w:ascii="Cambria Math" w:hAnsi="Cambria Math"/>
          <w:i/>
          <w:position w:val="-34"/>
          <w:lang w:val="en-US"/>
        </w:rPr>
        <w:object w:dxaOrig="5000" w:dyaOrig="800">
          <v:shape id="_x0000_i1046" type="#_x0000_t75" style="width:250pt;height:40pt" o:ole="">
            <v:imagedata r:id="rId57" o:title=""/>
          </v:shape>
          <o:OLEObject Type="Embed" ProgID="Equation.DSMT4" ShapeID="_x0000_i1046" DrawAspect="Content" ObjectID="_1545733220" r:id="rId58"/>
        </w:object>
      </w:r>
      <w:r w:rsidR="00245D57">
        <w:rPr>
          <w:rFonts w:ascii="Cambria Math" w:hAnsi="Cambria Math"/>
          <w:i/>
          <w:lang w:val="en-US"/>
        </w:rPr>
        <w:t xml:space="preserve"> </w:t>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t xml:space="preserve">       </w:t>
      </w:r>
      <w:r w:rsidR="00644596">
        <w:rPr>
          <w:lang w:val="en-US"/>
        </w:rPr>
        <w:t>(19</w:t>
      </w:r>
      <w:r w:rsidR="00245D57">
        <w:rPr>
          <w:lang w:val="en-US"/>
        </w:rPr>
        <w:t>)</w:t>
      </w:r>
    </w:p>
    <w:p w:rsidR="000F27EE" w:rsidRDefault="000F27EE" w:rsidP="00245D57">
      <w:pPr>
        <w:jc w:val="both"/>
        <w:rPr>
          <w:lang w:val="en-US"/>
        </w:rPr>
      </w:pPr>
    </w:p>
    <w:p w:rsidR="00245D57" w:rsidRDefault="000F27EE" w:rsidP="00245D57">
      <w:pPr>
        <w:jc w:val="both"/>
        <w:rPr>
          <w:lang w:val="en-US"/>
        </w:rPr>
      </w:pPr>
      <w:r w:rsidRPr="000F27EE">
        <w:rPr>
          <w:position w:val="-30"/>
          <w:lang w:val="en-US"/>
        </w:rPr>
        <w:object w:dxaOrig="1760" w:dyaOrig="740">
          <v:shape id="_x0000_i1047" type="#_x0000_t75" style="width:88pt;height:37.35pt" o:ole="">
            <v:imagedata r:id="rId59" o:title=""/>
          </v:shape>
          <o:OLEObject Type="Embed" ProgID="Equation.DSMT4" ShapeID="_x0000_i1047" DrawAspect="Content" ObjectID="_1545733221" r:id="rId60"/>
        </w:object>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t xml:space="preserve">       </w:t>
      </w:r>
      <w:r w:rsidR="00644596">
        <w:rPr>
          <w:lang w:val="en-US"/>
        </w:rPr>
        <w:t>(20</w:t>
      </w:r>
      <w:r w:rsidR="00245D57">
        <w:rPr>
          <w:lang w:val="en-US"/>
        </w:rPr>
        <w:t>)</w:t>
      </w:r>
    </w:p>
    <w:p w:rsidR="00245D57" w:rsidRDefault="00245D57" w:rsidP="00245D57">
      <w:pPr>
        <w:jc w:val="both"/>
        <w:rPr>
          <w:lang w:val="en-US"/>
        </w:rPr>
      </w:pPr>
    </w:p>
    <w:p w:rsidR="00245D57" w:rsidRDefault="00245D57" w:rsidP="00245D57">
      <w:pPr>
        <w:jc w:val="both"/>
        <w:rPr>
          <w:lang w:val="en-US"/>
        </w:rPr>
      </w:pPr>
      <w:proofErr w:type="spellStart"/>
      <w:r>
        <w:rPr>
          <w:lang w:val="en-US"/>
        </w:rPr>
        <w:t>gdje</w:t>
      </w:r>
      <w:proofErr w:type="spellEnd"/>
      <w:r>
        <w:rPr>
          <w:lang w:val="en-US"/>
        </w:rPr>
        <w:t xml:space="preserve"> </w:t>
      </w:r>
      <w:proofErr w:type="spellStart"/>
      <w:r>
        <w:rPr>
          <w:lang w:val="en-US"/>
        </w:rPr>
        <w:t>su</w:t>
      </w:r>
      <w:proofErr w:type="spellEnd"/>
      <w:r>
        <w:rPr>
          <w:lang w:val="en-US"/>
        </w:rPr>
        <w:t>:</w:t>
      </w:r>
    </w:p>
    <w:p w:rsidR="00245D57" w:rsidRDefault="00245D57" w:rsidP="00245D57">
      <w:pPr>
        <w:jc w:val="both"/>
        <w:rPr>
          <w:lang w:val="en-US"/>
        </w:rPr>
      </w:pPr>
      <w:r>
        <w:rPr>
          <w:lang w:val="en-US"/>
        </w:rPr>
        <w:t xml:space="preserve"> </w:t>
      </w:r>
      <w:r>
        <w:rPr>
          <w:i/>
          <w:lang w:val="en-US"/>
        </w:rPr>
        <w:t xml:space="preserve">f </w:t>
      </w:r>
      <w:r>
        <w:rPr>
          <w:lang w:val="en-US"/>
        </w:rPr>
        <w:t xml:space="preserve">– </w:t>
      </w:r>
      <w:proofErr w:type="spellStart"/>
      <w:r>
        <w:rPr>
          <w:lang w:val="en-US"/>
        </w:rPr>
        <w:t>frekvencija</w:t>
      </w:r>
      <w:proofErr w:type="spellEnd"/>
      <w:r>
        <w:rPr>
          <w:lang w:val="en-US"/>
        </w:rPr>
        <w:t xml:space="preserve"> [Hz],</w:t>
      </w:r>
    </w:p>
    <w:p w:rsidR="00245D57" w:rsidRDefault="00245D57" w:rsidP="00245D57">
      <w:pPr>
        <w:jc w:val="both"/>
        <w:rPr>
          <w:lang w:val="en-US"/>
        </w:rPr>
      </w:pPr>
      <w:r>
        <w:rPr>
          <w:lang w:val="en-US"/>
        </w:rPr>
        <w:t xml:space="preserve">ρ – </w:t>
      </w:r>
      <w:proofErr w:type="spellStart"/>
      <w:r>
        <w:rPr>
          <w:lang w:val="en-US"/>
        </w:rPr>
        <w:t>specifični</w:t>
      </w:r>
      <w:proofErr w:type="spellEnd"/>
      <w:r>
        <w:rPr>
          <w:lang w:val="en-US"/>
        </w:rPr>
        <w:t xml:space="preserve"> </w:t>
      </w:r>
      <w:proofErr w:type="spellStart"/>
      <w:r>
        <w:rPr>
          <w:lang w:val="en-US"/>
        </w:rPr>
        <w:t>otpor</w:t>
      </w:r>
      <w:proofErr w:type="spellEnd"/>
      <w:r>
        <w:rPr>
          <w:lang w:val="en-US"/>
        </w:rPr>
        <w:t xml:space="preserve"> </w:t>
      </w:r>
      <w:proofErr w:type="spellStart"/>
      <w:r>
        <w:rPr>
          <w:lang w:val="en-US"/>
        </w:rPr>
        <w:t>zemlje</w:t>
      </w:r>
      <w:proofErr w:type="spellEnd"/>
      <w:r>
        <w:rPr>
          <w:lang w:val="en-US"/>
        </w:rPr>
        <w:t xml:space="preserve"> [</w:t>
      </w:r>
      <w:proofErr w:type="spellStart"/>
      <w:r>
        <w:rPr>
          <w:lang w:val="en-US"/>
        </w:rPr>
        <w:t>Ωm</w:t>
      </w:r>
      <w:proofErr w:type="spellEnd"/>
      <w:r>
        <w:rPr>
          <w:lang w:val="en-US"/>
        </w:rPr>
        <w:t>],</w:t>
      </w:r>
    </w:p>
    <w:p w:rsidR="00245D57" w:rsidRDefault="000F27EE" w:rsidP="00245D57">
      <w:pPr>
        <w:jc w:val="both"/>
        <w:rPr>
          <w:lang w:val="en-US"/>
        </w:rPr>
      </w:pPr>
      <w:r w:rsidRPr="000F27EE">
        <w:rPr>
          <w:position w:val="-34"/>
          <w:lang w:val="en-US"/>
        </w:rPr>
        <w:object w:dxaOrig="4560" w:dyaOrig="800">
          <v:shape id="_x0000_i1048" type="#_x0000_t75" style="width:228pt;height:40pt" o:ole="">
            <v:imagedata r:id="rId61" o:title=""/>
          </v:shape>
          <o:OLEObject Type="Embed" ProgID="Equation.DSMT4" ShapeID="_x0000_i1048" DrawAspect="Content" ObjectID="_1545733222" r:id="rId62"/>
        </w:object>
      </w:r>
      <w:r>
        <w:rPr>
          <w:lang w:val="en-US"/>
        </w:rPr>
        <w:t>,</w:t>
      </w:r>
      <w:r w:rsidR="00245D57">
        <w:rPr>
          <w:lang w:val="en-US"/>
        </w:rPr>
        <w:tab/>
      </w:r>
      <w:r w:rsidR="00245D57">
        <w:rPr>
          <w:lang w:val="en-US"/>
        </w:rPr>
        <w:tab/>
      </w:r>
      <w:r w:rsidR="00245D57">
        <w:rPr>
          <w:lang w:val="en-US"/>
        </w:rPr>
        <w:tab/>
      </w:r>
      <w:r w:rsidR="00245D57">
        <w:rPr>
          <w:lang w:val="en-US"/>
        </w:rPr>
        <w:tab/>
      </w:r>
      <w:r w:rsidR="00245D57">
        <w:rPr>
          <w:lang w:val="en-US"/>
        </w:rPr>
        <w:tab/>
      </w:r>
      <w:r w:rsidR="00245D57">
        <w:rPr>
          <w:lang w:val="en-US"/>
        </w:rPr>
        <w:tab/>
        <w:t xml:space="preserve">       </w:t>
      </w:r>
      <w:r>
        <w:rPr>
          <w:lang w:val="en-US"/>
        </w:rPr>
        <w:t xml:space="preserve">            </w:t>
      </w:r>
      <w:r w:rsidR="00644596">
        <w:rPr>
          <w:lang w:val="en-US"/>
        </w:rPr>
        <w:t>(21</w:t>
      </w:r>
      <w:r w:rsidR="00245D57">
        <w:rPr>
          <w:lang w:val="en-US"/>
        </w:rPr>
        <w:t>)</w:t>
      </w:r>
    </w:p>
    <w:p w:rsidR="00245D57" w:rsidRPr="00245D57" w:rsidRDefault="000F27EE" w:rsidP="00245D57">
      <w:pPr>
        <w:jc w:val="both"/>
        <w:rPr>
          <w:rFonts w:ascii="Cambria Math" w:hAnsi="Cambria Math"/>
          <w:i/>
          <w:lang w:val="en-US"/>
        </w:rPr>
      </w:pPr>
      <w:r w:rsidRPr="000F27EE">
        <w:rPr>
          <w:position w:val="-52"/>
          <w:lang w:val="en-US"/>
        </w:rPr>
        <w:object w:dxaOrig="5580" w:dyaOrig="1160">
          <v:shape id="_x0000_i1049" type="#_x0000_t75" style="width:279.35pt;height:58pt" o:ole="">
            <v:imagedata r:id="rId63" o:title=""/>
          </v:shape>
          <o:OLEObject Type="Embed" ProgID="Equation.DSMT4" ShapeID="_x0000_i1049" DrawAspect="Content" ObjectID="_1545733223" r:id="rId64"/>
        </w:object>
      </w:r>
      <w:r>
        <w:rPr>
          <w:lang w:val="en-US"/>
        </w:rPr>
        <w:t xml:space="preserve">.     </w:t>
      </w:r>
      <w:r w:rsidR="00800580">
        <w:rPr>
          <w:lang w:val="en-US"/>
        </w:rPr>
        <w:t xml:space="preserve">                                                    </w:t>
      </w:r>
      <w:r w:rsidR="006D18B4">
        <w:rPr>
          <w:lang w:val="en-US"/>
        </w:rPr>
        <w:t xml:space="preserve">         </w:t>
      </w:r>
      <w:r w:rsidR="00644596">
        <w:rPr>
          <w:lang w:val="en-US"/>
        </w:rPr>
        <w:t>(22</w:t>
      </w:r>
      <w:r w:rsidR="00800580">
        <w:rPr>
          <w:lang w:val="en-US"/>
        </w:rPr>
        <w:t>)</w:t>
      </w:r>
      <w:r w:rsidR="00245D57">
        <w:rPr>
          <w:rFonts w:ascii="Cambria Math" w:hAnsi="Cambria Math"/>
          <w:i/>
          <w:lang w:val="en-US"/>
        </w:rPr>
        <w:t xml:space="preserve"> </w:t>
      </w:r>
    </w:p>
    <w:p w:rsidR="00245D57" w:rsidRPr="00245D57" w:rsidRDefault="00245D57" w:rsidP="00245D57">
      <w:pPr>
        <w:jc w:val="both"/>
        <w:rPr>
          <w:lang w:val="en-US"/>
        </w:rPr>
      </w:pPr>
    </w:p>
    <w:p w:rsidR="00245D57" w:rsidRDefault="00800580" w:rsidP="00245D57">
      <w:pPr>
        <w:jc w:val="both"/>
        <w:rPr>
          <w:lang w:val="en-US"/>
        </w:rPr>
      </w:pPr>
      <w:proofErr w:type="spellStart"/>
      <w:r>
        <w:rPr>
          <w:lang w:val="en-US"/>
        </w:rPr>
        <w:t>Nakon</w:t>
      </w:r>
      <w:proofErr w:type="spellEnd"/>
      <w:r>
        <w:rPr>
          <w:lang w:val="en-US"/>
        </w:rPr>
        <w:t xml:space="preserve"> </w:t>
      </w:r>
      <w:proofErr w:type="spellStart"/>
      <w:r>
        <w:rPr>
          <w:lang w:val="en-US"/>
        </w:rPr>
        <w:t>formiranja</w:t>
      </w:r>
      <w:proofErr w:type="spellEnd"/>
      <w:r>
        <w:rPr>
          <w:lang w:val="en-US"/>
        </w:rPr>
        <w:t xml:space="preserve"> </w:t>
      </w:r>
      <w:proofErr w:type="spellStart"/>
      <w:r>
        <w:rPr>
          <w:lang w:val="en-US"/>
        </w:rPr>
        <w:t>matrica</w:t>
      </w:r>
      <w:proofErr w:type="spellEnd"/>
      <w:r>
        <w:rPr>
          <w:lang w:val="en-US"/>
        </w:rPr>
        <w:t xml:space="preserve"> </w:t>
      </w:r>
      <w:proofErr w:type="spellStart"/>
      <w:r>
        <w:rPr>
          <w:lang w:val="en-US"/>
        </w:rPr>
        <w:t>Carsonovih</w:t>
      </w:r>
      <w:proofErr w:type="spellEnd"/>
      <w:r>
        <w:rPr>
          <w:lang w:val="en-US"/>
        </w:rPr>
        <w:t xml:space="preserve"> </w:t>
      </w:r>
      <w:proofErr w:type="spellStart"/>
      <w:r>
        <w:rPr>
          <w:lang w:val="en-US"/>
        </w:rPr>
        <w:t>korekcionih</w:t>
      </w:r>
      <w:proofErr w:type="spellEnd"/>
      <w:r>
        <w:rPr>
          <w:lang w:val="en-US"/>
        </w:rPr>
        <w:t xml:space="preserve"> </w:t>
      </w:r>
      <w:proofErr w:type="spellStart"/>
      <w:r>
        <w:rPr>
          <w:lang w:val="en-US"/>
        </w:rPr>
        <w:t>faktora</w:t>
      </w:r>
      <w:proofErr w:type="spellEnd"/>
      <w:r>
        <w:rPr>
          <w:lang w:val="en-US"/>
        </w:rPr>
        <w:t xml:space="preserve"> </w:t>
      </w:r>
      <w:r w:rsidRPr="00800580">
        <w:rPr>
          <w:i/>
          <w:lang w:val="en-US"/>
        </w:rPr>
        <w:t>ΔX</w:t>
      </w:r>
      <w:r>
        <w:rPr>
          <w:lang w:val="en-US"/>
        </w:rPr>
        <w:t xml:space="preserve"> </w:t>
      </w:r>
      <w:proofErr w:type="spellStart"/>
      <w:r>
        <w:rPr>
          <w:lang w:val="en-US"/>
        </w:rPr>
        <w:t>i</w:t>
      </w:r>
      <w:proofErr w:type="spellEnd"/>
      <w:r>
        <w:rPr>
          <w:lang w:val="en-US"/>
        </w:rPr>
        <w:t xml:space="preserve"> </w:t>
      </w:r>
      <w:r w:rsidRPr="00800580">
        <w:rPr>
          <w:i/>
          <w:lang w:val="en-US"/>
        </w:rPr>
        <w:t>ΔR</w:t>
      </w:r>
      <w:r>
        <w:rPr>
          <w:lang w:val="en-US"/>
        </w:rPr>
        <w:t xml:space="preserve">, </w:t>
      </w:r>
      <w:proofErr w:type="spellStart"/>
      <w:r>
        <w:rPr>
          <w:lang w:val="en-US"/>
        </w:rPr>
        <w:t>konačne</w:t>
      </w:r>
      <w:proofErr w:type="spellEnd"/>
      <w:r>
        <w:rPr>
          <w:lang w:val="en-US"/>
        </w:rPr>
        <w:t xml:space="preserve"> </w:t>
      </w:r>
      <w:proofErr w:type="spellStart"/>
      <w:r>
        <w:rPr>
          <w:lang w:val="en-US"/>
        </w:rPr>
        <w:t>matrice</w:t>
      </w:r>
      <w:proofErr w:type="spellEnd"/>
      <w:r>
        <w:rPr>
          <w:lang w:val="en-US"/>
        </w:rPr>
        <w:t xml:space="preserve"> </w:t>
      </w:r>
      <w:proofErr w:type="spellStart"/>
      <w:r>
        <w:rPr>
          <w:lang w:val="en-US"/>
        </w:rPr>
        <w:t>otpornosti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reaktansi</w:t>
      </w:r>
      <w:proofErr w:type="spellEnd"/>
      <w:r>
        <w:rPr>
          <w:lang w:val="en-US"/>
        </w:rPr>
        <w:t xml:space="preserve"> se </w:t>
      </w:r>
      <w:proofErr w:type="spellStart"/>
      <w:r>
        <w:rPr>
          <w:lang w:val="en-US"/>
        </w:rPr>
        <w:t>određuju</w:t>
      </w:r>
      <w:proofErr w:type="spellEnd"/>
      <w:r>
        <w:rPr>
          <w:lang w:val="en-US"/>
        </w:rPr>
        <w:t xml:space="preserve"> </w:t>
      </w:r>
      <w:proofErr w:type="spellStart"/>
      <w:r>
        <w:rPr>
          <w:lang w:val="en-US"/>
        </w:rPr>
        <w:t>relacijama</w:t>
      </w:r>
      <w:proofErr w:type="spellEnd"/>
      <w:r>
        <w:rPr>
          <w:lang w:val="en-US"/>
        </w:rPr>
        <w:t>:</w:t>
      </w:r>
    </w:p>
    <w:p w:rsidR="00800580" w:rsidRDefault="00800580" w:rsidP="00245D57">
      <w:pPr>
        <w:jc w:val="both"/>
        <w:rPr>
          <w:lang w:val="en-US"/>
        </w:rPr>
      </w:pPr>
    </w:p>
    <w:p w:rsidR="00800580" w:rsidRPr="00800580" w:rsidRDefault="00D50F07" w:rsidP="00245D57">
      <w:pPr>
        <w:jc w:val="both"/>
        <w:rPr>
          <w:b/>
          <w:lang w:val="en-US"/>
        </w:rPr>
      </w:pPr>
      <w:r w:rsidRPr="000F27EE">
        <w:rPr>
          <w:position w:val="-14"/>
          <w:lang w:val="en-US"/>
        </w:rPr>
        <w:object w:dxaOrig="1880" w:dyaOrig="400">
          <v:shape id="_x0000_i1050" type="#_x0000_t75" style="width:93.35pt;height:20pt" o:ole="">
            <v:imagedata r:id="rId65" o:title=""/>
          </v:shape>
          <o:OLEObject Type="Embed" ProgID="Equation.DSMT4" ShapeID="_x0000_i1050" DrawAspect="Content" ObjectID="_1545733224" r:id="rId66"/>
        </w:object>
      </w:r>
      <w:r w:rsidR="00800580">
        <w:rPr>
          <w:lang w:val="en-US"/>
        </w:rPr>
        <w:tab/>
      </w:r>
      <w:r w:rsidR="00800580">
        <w:rPr>
          <w:lang w:val="en-US"/>
        </w:rPr>
        <w:tab/>
      </w:r>
      <w:r w:rsidR="00800580">
        <w:rPr>
          <w:lang w:val="en-US"/>
        </w:rPr>
        <w:tab/>
      </w:r>
      <w:r w:rsidR="00800580">
        <w:rPr>
          <w:lang w:val="en-US"/>
        </w:rPr>
        <w:tab/>
      </w:r>
      <w:r w:rsidR="00800580">
        <w:rPr>
          <w:lang w:val="en-US"/>
        </w:rPr>
        <w:tab/>
      </w:r>
      <w:r w:rsidR="00800580">
        <w:rPr>
          <w:lang w:val="en-US"/>
        </w:rPr>
        <w:tab/>
      </w:r>
      <w:r w:rsidR="00800580">
        <w:rPr>
          <w:lang w:val="en-US"/>
        </w:rPr>
        <w:tab/>
      </w:r>
      <w:r w:rsidR="00800580">
        <w:rPr>
          <w:lang w:val="en-US"/>
        </w:rPr>
        <w:tab/>
      </w:r>
      <w:r w:rsidR="00800580">
        <w:rPr>
          <w:lang w:val="en-US"/>
        </w:rPr>
        <w:tab/>
      </w:r>
      <w:r w:rsidR="00800580">
        <w:rPr>
          <w:lang w:val="en-US"/>
        </w:rPr>
        <w:tab/>
      </w:r>
      <w:r w:rsidR="00800580">
        <w:rPr>
          <w:lang w:val="en-US"/>
        </w:rPr>
        <w:tab/>
        <w:t xml:space="preserve">       </w:t>
      </w:r>
      <w:r w:rsidR="00644596">
        <w:rPr>
          <w:lang w:val="en-US"/>
        </w:rPr>
        <w:t>(23</w:t>
      </w:r>
      <w:r w:rsidR="00800580">
        <w:rPr>
          <w:lang w:val="en-US"/>
        </w:rPr>
        <w:t>)</w:t>
      </w:r>
    </w:p>
    <w:p w:rsidR="00800580" w:rsidRDefault="00D50F07" w:rsidP="00800580">
      <w:pPr>
        <w:jc w:val="both"/>
        <w:rPr>
          <w:rFonts w:ascii="Cambria Math" w:hAnsi="Cambria Math"/>
          <w:lang w:val="en-US"/>
        </w:rPr>
      </w:pPr>
      <w:r w:rsidRPr="000F27EE">
        <w:rPr>
          <w:rFonts w:ascii="Cambria Math" w:hAnsi="Cambria Math"/>
          <w:position w:val="-14"/>
          <w:lang w:val="en-US"/>
        </w:rPr>
        <w:object w:dxaOrig="1820" w:dyaOrig="400">
          <v:shape id="_x0000_i1051" type="#_x0000_t75" style="width:91.35pt;height:20pt" o:ole="">
            <v:imagedata r:id="rId67" o:title=""/>
          </v:shape>
          <o:OLEObject Type="Embed" ProgID="Equation.DSMT4" ShapeID="_x0000_i1051" DrawAspect="Content" ObjectID="_1545733225" r:id="rId68"/>
        </w:object>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800580">
        <w:rPr>
          <w:rFonts w:ascii="Cambria Math" w:hAnsi="Cambria Math"/>
          <w:lang w:val="en-US"/>
        </w:rPr>
        <w:tab/>
      </w:r>
      <w:r w:rsidR="00644596">
        <w:rPr>
          <w:lang w:val="en-US"/>
        </w:rPr>
        <w:t xml:space="preserve">       (24</w:t>
      </w:r>
      <w:r w:rsidR="00800580" w:rsidRPr="00F010D7">
        <w:rPr>
          <w:lang w:val="en-US"/>
        </w:rPr>
        <w:t>)</w:t>
      </w:r>
    </w:p>
    <w:p w:rsidR="00800580" w:rsidRDefault="00800580" w:rsidP="00800580">
      <w:pPr>
        <w:jc w:val="both"/>
        <w:rPr>
          <w:rFonts w:ascii="Cambria Math" w:hAnsi="Cambria Math"/>
          <w:lang w:val="en-US"/>
        </w:rPr>
      </w:pPr>
    </w:p>
    <w:p w:rsidR="00800580" w:rsidRDefault="00800580" w:rsidP="00800580">
      <w:pPr>
        <w:jc w:val="both"/>
        <w:rPr>
          <w:rFonts w:ascii="Cambria Math" w:hAnsi="Cambria Math"/>
          <w:lang w:val="en-US"/>
        </w:rPr>
      </w:pPr>
      <w:proofErr w:type="spellStart"/>
      <w:r>
        <w:rPr>
          <w:rFonts w:ascii="Cambria Math" w:hAnsi="Cambria Math"/>
          <w:lang w:val="en-US"/>
        </w:rPr>
        <w:t>Konačno</w:t>
      </w:r>
      <w:proofErr w:type="spellEnd"/>
      <w:r>
        <w:rPr>
          <w:rFonts w:ascii="Cambria Math" w:hAnsi="Cambria Math"/>
          <w:lang w:val="en-US"/>
        </w:rPr>
        <w:t xml:space="preserve"> se </w:t>
      </w:r>
      <w:proofErr w:type="spellStart"/>
      <w:r>
        <w:rPr>
          <w:rFonts w:ascii="Cambria Math" w:hAnsi="Cambria Math"/>
          <w:lang w:val="en-US"/>
        </w:rPr>
        <w:t>dobija</w:t>
      </w:r>
      <w:proofErr w:type="spellEnd"/>
      <w:r>
        <w:rPr>
          <w:rFonts w:ascii="Cambria Math" w:hAnsi="Cambria Math"/>
          <w:lang w:val="en-US"/>
        </w:rPr>
        <w:t xml:space="preserve"> </w:t>
      </w:r>
      <w:proofErr w:type="spellStart"/>
      <w:r>
        <w:rPr>
          <w:rFonts w:ascii="Cambria Math" w:hAnsi="Cambria Math"/>
          <w:lang w:val="en-US"/>
        </w:rPr>
        <w:t>matrica</w:t>
      </w:r>
      <w:proofErr w:type="spellEnd"/>
      <w:r>
        <w:rPr>
          <w:rFonts w:ascii="Cambria Math" w:hAnsi="Cambria Math"/>
          <w:lang w:val="en-US"/>
        </w:rPr>
        <w:t xml:space="preserve"> </w:t>
      </w:r>
      <w:proofErr w:type="spellStart"/>
      <w:r>
        <w:rPr>
          <w:rFonts w:ascii="Cambria Math" w:hAnsi="Cambria Math"/>
          <w:lang w:val="en-US"/>
        </w:rPr>
        <w:t>serijskih</w:t>
      </w:r>
      <w:proofErr w:type="spellEnd"/>
      <w:r>
        <w:rPr>
          <w:rFonts w:ascii="Cambria Math" w:hAnsi="Cambria Math"/>
          <w:lang w:val="en-US"/>
        </w:rPr>
        <w:t xml:space="preserve"> </w:t>
      </w:r>
      <w:proofErr w:type="spellStart"/>
      <w:r>
        <w:rPr>
          <w:rFonts w:ascii="Cambria Math" w:hAnsi="Cambria Math"/>
          <w:lang w:val="en-US"/>
        </w:rPr>
        <w:t>impedansi</w:t>
      </w:r>
      <w:proofErr w:type="spellEnd"/>
      <w:r>
        <w:rPr>
          <w:rFonts w:ascii="Cambria Math" w:hAnsi="Cambria Math"/>
          <w:lang w:val="en-US"/>
        </w:rPr>
        <w:t xml:space="preserve"> </w:t>
      </w:r>
      <w:proofErr w:type="spellStart"/>
      <w:r>
        <w:rPr>
          <w:rFonts w:ascii="Cambria Math" w:hAnsi="Cambria Math"/>
          <w:lang w:val="en-US"/>
        </w:rPr>
        <w:t>dvosistemskog</w:t>
      </w:r>
      <w:proofErr w:type="spellEnd"/>
      <w:r>
        <w:rPr>
          <w:rFonts w:ascii="Cambria Math" w:hAnsi="Cambria Math"/>
          <w:lang w:val="en-US"/>
        </w:rPr>
        <w:t xml:space="preserve"> </w:t>
      </w:r>
      <w:proofErr w:type="spellStart"/>
      <w:r>
        <w:rPr>
          <w:rFonts w:ascii="Cambria Math" w:hAnsi="Cambria Math"/>
          <w:lang w:val="en-US"/>
        </w:rPr>
        <w:t>voda</w:t>
      </w:r>
      <w:proofErr w:type="spellEnd"/>
      <w:r>
        <w:rPr>
          <w:rFonts w:ascii="Cambria Math" w:hAnsi="Cambria Math"/>
          <w:lang w:val="en-US"/>
        </w:rPr>
        <w:t xml:space="preserve"> </w:t>
      </w:r>
      <w:proofErr w:type="spellStart"/>
      <w:r>
        <w:rPr>
          <w:rFonts w:ascii="Cambria Math" w:hAnsi="Cambria Math"/>
          <w:lang w:val="en-US"/>
        </w:rPr>
        <w:t>sa</w:t>
      </w:r>
      <w:proofErr w:type="spellEnd"/>
      <w:r>
        <w:rPr>
          <w:rFonts w:ascii="Cambria Math" w:hAnsi="Cambria Math"/>
          <w:lang w:val="en-US"/>
        </w:rPr>
        <w:t xml:space="preserve"> </w:t>
      </w:r>
      <w:proofErr w:type="spellStart"/>
      <w:r>
        <w:rPr>
          <w:rFonts w:ascii="Cambria Math" w:hAnsi="Cambria Math"/>
          <w:lang w:val="en-US"/>
        </w:rPr>
        <w:t>dva</w:t>
      </w:r>
      <w:proofErr w:type="spellEnd"/>
      <w:r>
        <w:rPr>
          <w:rFonts w:ascii="Cambria Math" w:hAnsi="Cambria Math"/>
          <w:lang w:val="en-US"/>
        </w:rPr>
        <w:t xml:space="preserve"> </w:t>
      </w:r>
      <w:proofErr w:type="spellStart"/>
      <w:r>
        <w:rPr>
          <w:rFonts w:ascii="Cambria Math" w:hAnsi="Cambria Math"/>
          <w:lang w:val="en-US"/>
        </w:rPr>
        <w:t>gromobranska</w:t>
      </w:r>
      <w:proofErr w:type="spellEnd"/>
      <w:r>
        <w:rPr>
          <w:rFonts w:ascii="Cambria Math" w:hAnsi="Cambria Math"/>
          <w:lang w:val="en-US"/>
        </w:rPr>
        <w:t xml:space="preserve"> </w:t>
      </w:r>
      <w:proofErr w:type="spellStart"/>
      <w:r>
        <w:rPr>
          <w:rFonts w:ascii="Cambria Math" w:hAnsi="Cambria Math"/>
          <w:lang w:val="en-US"/>
        </w:rPr>
        <w:t>užeta</w:t>
      </w:r>
      <w:proofErr w:type="spellEnd"/>
      <w:r>
        <w:rPr>
          <w:rFonts w:ascii="Cambria Math" w:hAnsi="Cambria Math"/>
          <w:lang w:val="en-US"/>
        </w:rPr>
        <w:t>:</w:t>
      </w:r>
    </w:p>
    <w:p w:rsidR="00800580" w:rsidRDefault="00800580" w:rsidP="00800580">
      <w:pPr>
        <w:jc w:val="both"/>
        <w:rPr>
          <w:rFonts w:ascii="Cambria Math" w:hAnsi="Cambria Math"/>
          <w:lang w:val="en-US"/>
        </w:rPr>
      </w:pPr>
    </w:p>
    <w:p w:rsidR="00800580" w:rsidRPr="00AA6B3B" w:rsidRDefault="00D50F07" w:rsidP="00800580">
      <w:pPr>
        <w:jc w:val="both"/>
        <w:rPr>
          <w:lang w:val="en-US"/>
        </w:rPr>
      </w:pPr>
      <w:r w:rsidRPr="000F27EE">
        <w:rPr>
          <w:rFonts w:ascii="Cambria Math" w:hAnsi="Cambria Math"/>
          <w:b/>
          <w:position w:val="-140"/>
          <w:lang w:val="en-US"/>
        </w:rPr>
        <w:object w:dxaOrig="6660" w:dyaOrig="2920">
          <v:shape id="_x0000_i1052" type="#_x0000_t75" style="width:312.65pt;height:136.65pt" o:ole="">
            <v:imagedata r:id="rId69" o:title=""/>
          </v:shape>
          <o:OLEObject Type="Embed" ProgID="Equation.DSMT4" ShapeID="_x0000_i1052" DrawAspect="Content" ObjectID="_1545733226" r:id="rId70"/>
        </w:object>
      </w:r>
      <w:r w:rsidR="00AA6B3B">
        <w:rPr>
          <w:rFonts w:ascii="Cambria Math" w:hAnsi="Cambria Math"/>
          <w:b/>
          <w:lang w:val="en-US"/>
        </w:rPr>
        <w:t xml:space="preserve">            </w:t>
      </w:r>
      <w:r w:rsidR="00AA6B3B">
        <w:rPr>
          <w:rFonts w:ascii="Cambria Math" w:hAnsi="Cambria Math"/>
          <w:b/>
          <w:lang w:val="en-US"/>
        </w:rPr>
        <w:tab/>
      </w:r>
      <w:r w:rsidR="00AA6B3B">
        <w:rPr>
          <w:rFonts w:ascii="Cambria Math" w:hAnsi="Cambria Math"/>
          <w:b/>
          <w:lang w:val="en-US"/>
        </w:rPr>
        <w:tab/>
      </w:r>
      <w:r w:rsidR="00AA6B3B">
        <w:rPr>
          <w:rFonts w:ascii="Cambria Math" w:hAnsi="Cambria Math"/>
          <w:b/>
          <w:lang w:val="en-US"/>
        </w:rPr>
        <w:tab/>
        <w:t xml:space="preserve">         </w:t>
      </w:r>
      <w:r w:rsidR="00644596">
        <w:rPr>
          <w:rFonts w:ascii="Cambria Math" w:hAnsi="Cambria Math"/>
          <w:b/>
          <w:lang w:val="en-US"/>
        </w:rPr>
        <w:t xml:space="preserve">             </w:t>
      </w:r>
      <w:r w:rsidR="00644596">
        <w:rPr>
          <w:lang w:val="en-US"/>
        </w:rPr>
        <w:t>(25</w:t>
      </w:r>
      <w:r w:rsidR="00AA6B3B">
        <w:rPr>
          <w:lang w:val="en-US"/>
        </w:rPr>
        <w:t>)</w:t>
      </w:r>
    </w:p>
    <w:p w:rsidR="00806CBE" w:rsidRDefault="00806CBE" w:rsidP="00D8225C">
      <w:pPr>
        <w:jc w:val="both"/>
        <w:rPr>
          <w:u w:val="single"/>
          <w:lang w:val="en-US"/>
        </w:rPr>
      </w:pPr>
    </w:p>
    <w:p w:rsidR="006D18B4" w:rsidRDefault="006D18B4" w:rsidP="00D8225C">
      <w:pPr>
        <w:jc w:val="both"/>
        <w:rPr>
          <w:u w:val="single"/>
          <w:lang w:val="en-US"/>
        </w:rPr>
      </w:pPr>
    </w:p>
    <w:p w:rsidR="00806CBE" w:rsidRDefault="00806CBE" w:rsidP="00D8225C">
      <w:pPr>
        <w:jc w:val="both"/>
        <w:rPr>
          <w:b/>
          <w:lang w:val="en-US"/>
        </w:rPr>
      </w:pPr>
      <w:r>
        <w:rPr>
          <w:b/>
          <w:lang w:val="en-US"/>
        </w:rPr>
        <w:t>3. UPOTREBA MATEMATIČKOG MODELA I MATLAB KOD ZA ODREĐIVANJE MATRICE IMPEDANSI I ADMITANSI ZA ODREĐENE ULAZNE PARAMETRE DVOSISTEMSKIH DALEKOVODOVA</w:t>
      </w:r>
    </w:p>
    <w:p w:rsidR="00806CBE" w:rsidRDefault="00806CBE" w:rsidP="00D8225C">
      <w:pPr>
        <w:jc w:val="both"/>
        <w:rPr>
          <w:b/>
          <w:lang w:val="en-US"/>
        </w:rPr>
      </w:pPr>
    </w:p>
    <w:p w:rsidR="00806CBE" w:rsidRDefault="00806CBE" w:rsidP="00D8225C">
      <w:pPr>
        <w:jc w:val="both"/>
        <w:rPr>
          <w:lang w:val="en-US"/>
        </w:rPr>
      </w:pPr>
      <w:proofErr w:type="spellStart"/>
      <w:r>
        <w:rPr>
          <w:u w:val="single"/>
          <w:lang w:val="en-US"/>
        </w:rPr>
        <w:t>Primjer</w:t>
      </w:r>
      <w:proofErr w:type="spellEnd"/>
      <w:r>
        <w:rPr>
          <w:u w:val="single"/>
          <w:lang w:val="en-US"/>
        </w:rPr>
        <w:t xml:space="preserve"> 1:</w:t>
      </w:r>
      <w:r>
        <w:rPr>
          <w:lang w:val="en-US"/>
        </w:rPr>
        <w:t xml:space="preserve"> </w:t>
      </w:r>
      <w:proofErr w:type="spellStart"/>
      <w:r w:rsidR="006232CF">
        <w:rPr>
          <w:lang w:val="en-US"/>
        </w:rPr>
        <w:t>Upotrebom</w:t>
      </w:r>
      <w:proofErr w:type="spellEnd"/>
      <w:r w:rsidR="006232CF">
        <w:rPr>
          <w:lang w:val="en-US"/>
        </w:rPr>
        <w:t xml:space="preserve"> </w:t>
      </w:r>
      <w:proofErr w:type="spellStart"/>
      <w:r w:rsidR="006232CF">
        <w:rPr>
          <w:lang w:val="en-US"/>
        </w:rPr>
        <w:t>prethodno</w:t>
      </w:r>
      <w:proofErr w:type="spellEnd"/>
      <w:r w:rsidR="006232CF">
        <w:rPr>
          <w:lang w:val="en-US"/>
        </w:rPr>
        <w:t xml:space="preserve"> </w:t>
      </w:r>
      <w:proofErr w:type="spellStart"/>
      <w:r w:rsidR="006232CF">
        <w:rPr>
          <w:lang w:val="en-US"/>
        </w:rPr>
        <w:t>određenih</w:t>
      </w:r>
      <w:proofErr w:type="spellEnd"/>
      <w:r w:rsidR="006232CF">
        <w:rPr>
          <w:lang w:val="en-US"/>
        </w:rPr>
        <w:t xml:space="preserve"> </w:t>
      </w:r>
      <w:proofErr w:type="spellStart"/>
      <w:r w:rsidR="006232CF">
        <w:rPr>
          <w:lang w:val="en-US"/>
        </w:rPr>
        <w:t>matematičkih</w:t>
      </w:r>
      <w:proofErr w:type="spellEnd"/>
      <w:r w:rsidR="006232CF">
        <w:rPr>
          <w:lang w:val="en-US"/>
        </w:rPr>
        <w:t xml:space="preserve"> </w:t>
      </w:r>
      <w:proofErr w:type="spellStart"/>
      <w:r w:rsidR="006232CF">
        <w:rPr>
          <w:lang w:val="en-US"/>
        </w:rPr>
        <w:t>modela</w:t>
      </w:r>
      <w:proofErr w:type="spellEnd"/>
      <w:r w:rsidR="006232CF">
        <w:rPr>
          <w:lang w:val="en-US"/>
        </w:rPr>
        <w:t xml:space="preserve"> </w:t>
      </w:r>
      <w:proofErr w:type="spellStart"/>
      <w:r w:rsidR="006232CF">
        <w:rPr>
          <w:lang w:val="en-US"/>
        </w:rPr>
        <w:t>i</w:t>
      </w:r>
      <w:proofErr w:type="spellEnd"/>
      <w:r w:rsidR="006232CF">
        <w:rPr>
          <w:lang w:val="en-US"/>
        </w:rPr>
        <w:t xml:space="preserve"> </w:t>
      </w:r>
      <w:proofErr w:type="spellStart"/>
      <w:r w:rsidR="006232CF">
        <w:rPr>
          <w:lang w:val="en-US"/>
        </w:rPr>
        <w:t>izvora</w:t>
      </w:r>
      <w:proofErr w:type="spellEnd"/>
      <w:r w:rsidR="006232CF">
        <w:rPr>
          <w:lang w:val="en-US"/>
        </w:rPr>
        <w:t xml:space="preserve"> [3] </w:t>
      </w:r>
      <w:proofErr w:type="spellStart"/>
      <w:r w:rsidR="006232CF">
        <w:rPr>
          <w:lang w:val="en-US"/>
        </w:rPr>
        <w:t>i</w:t>
      </w:r>
      <w:proofErr w:type="spellEnd"/>
      <w:r w:rsidR="006232CF">
        <w:rPr>
          <w:lang w:val="en-US"/>
        </w:rPr>
        <w:t xml:space="preserve"> [4] </w:t>
      </w:r>
      <w:proofErr w:type="spellStart"/>
      <w:r w:rsidR="006232CF">
        <w:rPr>
          <w:lang w:val="en-US"/>
        </w:rPr>
        <w:t>p</w:t>
      </w:r>
      <w:r>
        <w:rPr>
          <w:lang w:val="en-US"/>
        </w:rPr>
        <w:t>otrebno</w:t>
      </w:r>
      <w:proofErr w:type="spellEnd"/>
      <w:r>
        <w:rPr>
          <w:lang w:val="en-US"/>
        </w:rPr>
        <w:t xml:space="preserve"> je </w:t>
      </w:r>
      <w:proofErr w:type="spellStart"/>
      <w:r>
        <w:rPr>
          <w:lang w:val="en-US"/>
        </w:rPr>
        <w:t>odrediti</w:t>
      </w:r>
      <w:proofErr w:type="spellEnd"/>
      <w:r>
        <w:rPr>
          <w:lang w:val="en-US"/>
        </w:rPr>
        <w:t xml:space="preserve"> </w:t>
      </w:r>
      <w:proofErr w:type="spellStart"/>
      <w:r>
        <w:rPr>
          <w:lang w:val="en-US"/>
        </w:rPr>
        <w:t>matricu</w:t>
      </w:r>
      <w:proofErr w:type="spellEnd"/>
      <w:r>
        <w:rPr>
          <w:lang w:val="en-US"/>
        </w:rPr>
        <w:t xml:space="preserve"> </w:t>
      </w:r>
      <w:proofErr w:type="spellStart"/>
      <w:r>
        <w:rPr>
          <w:lang w:val="en-US"/>
        </w:rPr>
        <w:t>serijskih</w:t>
      </w:r>
      <w:proofErr w:type="spellEnd"/>
      <w:r>
        <w:rPr>
          <w:lang w:val="en-US"/>
        </w:rPr>
        <w:t xml:space="preserve"> </w:t>
      </w:r>
      <w:proofErr w:type="spellStart"/>
      <w:r>
        <w:rPr>
          <w:lang w:val="en-US"/>
        </w:rPr>
        <w:t>impedansi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dvosistemski</w:t>
      </w:r>
      <w:proofErr w:type="spellEnd"/>
      <w:r>
        <w:rPr>
          <w:lang w:val="en-US"/>
        </w:rPr>
        <w:t xml:space="preserve"> </w:t>
      </w:r>
      <w:proofErr w:type="spellStart"/>
      <w:r>
        <w:rPr>
          <w:lang w:val="en-US"/>
        </w:rPr>
        <w:t>rešetkasti</w:t>
      </w:r>
      <w:proofErr w:type="spellEnd"/>
      <w:r>
        <w:rPr>
          <w:lang w:val="en-US"/>
        </w:rPr>
        <w:t xml:space="preserve"> stub </w:t>
      </w:r>
      <w:proofErr w:type="spellStart"/>
      <w:r>
        <w:rPr>
          <w:lang w:val="en-US"/>
        </w:rPr>
        <w:t>dat</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Slici</w:t>
      </w:r>
      <w:proofErr w:type="spellEnd"/>
      <w:r>
        <w:rPr>
          <w:lang w:val="en-US"/>
        </w:rPr>
        <w:t xml:space="preserve"> 5. </w:t>
      </w:r>
      <w:proofErr w:type="spellStart"/>
      <w:r>
        <w:rPr>
          <w:lang w:val="en-US"/>
        </w:rPr>
        <w:t>kod</w:t>
      </w:r>
      <w:proofErr w:type="spellEnd"/>
      <w:r>
        <w:rPr>
          <w:lang w:val="en-US"/>
        </w:rPr>
        <w:t xml:space="preserve"> </w:t>
      </w:r>
      <w:proofErr w:type="spellStart"/>
      <w:r>
        <w:rPr>
          <w:lang w:val="en-US"/>
        </w:rPr>
        <w:t>kojeg</w:t>
      </w:r>
      <w:proofErr w:type="spellEnd"/>
      <w:r>
        <w:rPr>
          <w:lang w:val="en-US"/>
        </w:rPr>
        <w:t xml:space="preserve"> je </w:t>
      </w:r>
      <w:proofErr w:type="spellStart"/>
      <w:r>
        <w:rPr>
          <w:lang w:val="en-US"/>
        </w:rPr>
        <w:t>prisutan</w:t>
      </w:r>
      <w:proofErr w:type="spellEnd"/>
      <w:r>
        <w:rPr>
          <w:lang w:val="en-US"/>
        </w:rPr>
        <w:t xml:space="preserve"> </w:t>
      </w:r>
      <w:proofErr w:type="spellStart"/>
      <w:r>
        <w:rPr>
          <w:lang w:val="en-US"/>
        </w:rPr>
        <w:t>horizontalan</w:t>
      </w:r>
      <w:proofErr w:type="spellEnd"/>
      <w:r>
        <w:rPr>
          <w:lang w:val="en-US"/>
        </w:rPr>
        <w:t xml:space="preserve"> </w:t>
      </w:r>
      <w:proofErr w:type="spellStart"/>
      <w:r>
        <w:rPr>
          <w:lang w:val="en-US"/>
        </w:rPr>
        <w:t>raspored</w:t>
      </w:r>
      <w:proofErr w:type="spellEnd"/>
      <w:r>
        <w:rPr>
          <w:lang w:val="en-US"/>
        </w:rPr>
        <w:t xml:space="preserve"> </w:t>
      </w:r>
      <w:proofErr w:type="spellStart"/>
      <w:r>
        <w:rPr>
          <w:lang w:val="en-US"/>
        </w:rPr>
        <w:t>vodiča</w:t>
      </w:r>
      <w:proofErr w:type="spellEnd"/>
      <w:r>
        <w:rPr>
          <w:lang w:val="en-US"/>
        </w:rPr>
        <w:t xml:space="preserve"> </w:t>
      </w:r>
      <w:proofErr w:type="spellStart"/>
      <w:r>
        <w:rPr>
          <w:lang w:val="en-US"/>
        </w:rPr>
        <w:t>uzimajući</w:t>
      </w:r>
      <w:proofErr w:type="spellEnd"/>
      <w:r>
        <w:rPr>
          <w:lang w:val="en-US"/>
        </w:rPr>
        <w:t xml:space="preserve"> u </w:t>
      </w:r>
      <w:proofErr w:type="spellStart"/>
      <w:r>
        <w:rPr>
          <w:lang w:val="en-US"/>
        </w:rPr>
        <w:t>obzir</w:t>
      </w:r>
      <w:proofErr w:type="spellEnd"/>
      <w:r>
        <w:rPr>
          <w:lang w:val="en-US"/>
        </w:rPr>
        <w:t xml:space="preserve"> </w:t>
      </w:r>
      <w:proofErr w:type="spellStart"/>
      <w:r>
        <w:rPr>
          <w:lang w:val="en-US"/>
        </w:rPr>
        <w:t>uticaj</w:t>
      </w:r>
      <w:proofErr w:type="spellEnd"/>
      <w:r>
        <w:rPr>
          <w:lang w:val="en-US"/>
        </w:rPr>
        <w:t xml:space="preserve"> </w:t>
      </w:r>
      <w:proofErr w:type="spellStart"/>
      <w:r>
        <w:rPr>
          <w:lang w:val="en-US"/>
        </w:rPr>
        <w:t>zemlje</w:t>
      </w:r>
      <w:proofErr w:type="spellEnd"/>
      <w:r>
        <w:rPr>
          <w:lang w:val="en-US"/>
        </w:rPr>
        <w:t xml:space="preserve">. </w:t>
      </w:r>
      <w:proofErr w:type="spellStart"/>
      <w:r>
        <w:rPr>
          <w:lang w:val="en-US"/>
        </w:rPr>
        <w:t>Proračun</w:t>
      </w:r>
      <w:proofErr w:type="spellEnd"/>
      <w:r>
        <w:rPr>
          <w:lang w:val="en-US"/>
        </w:rPr>
        <w:t xml:space="preserve"> </w:t>
      </w:r>
      <w:proofErr w:type="spellStart"/>
      <w:r>
        <w:rPr>
          <w:lang w:val="en-US"/>
        </w:rPr>
        <w:t>vršiti</w:t>
      </w:r>
      <w:proofErr w:type="spellEnd"/>
      <w:r>
        <w:rPr>
          <w:lang w:val="en-US"/>
        </w:rPr>
        <w:t xml:space="preserve"> u </w:t>
      </w:r>
      <w:proofErr w:type="spellStart"/>
      <w:r>
        <w:rPr>
          <w:lang w:val="en-US"/>
        </w:rPr>
        <w:t>sistemu</w:t>
      </w:r>
      <w:proofErr w:type="spellEnd"/>
      <w:r>
        <w:rPr>
          <w:lang w:val="en-US"/>
        </w:rPr>
        <w:t xml:space="preserve"> </w:t>
      </w:r>
      <w:proofErr w:type="spellStart"/>
      <w:r>
        <w:rPr>
          <w:lang w:val="en-US"/>
        </w:rPr>
        <w:t>faznih</w:t>
      </w:r>
      <w:proofErr w:type="spellEnd"/>
      <w:r>
        <w:rPr>
          <w:lang w:val="en-US"/>
        </w:rPr>
        <w:t xml:space="preserve"> </w:t>
      </w:r>
      <w:proofErr w:type="spellStart"/>
      <w:r>
        <w:rPr>
          <w:lang w:val="en-US"/>
        </w:rPr>
        <w:t>vrijednosti</w:t>
      </w:r>
      <w:proofErr w:type="spellEnd"/>
      <w:r w:rsidR="00A30F35">
        <w:rPr>
          <w:lang w:val="en-US"/>
        </w:rPr>
        <w:t xml:space="preserve"> </w:t>
      </w:r>
      <w:proofErr w:type="spellStart"/>
      <w:r w:rsidR="00A30F35">
        <w:rPr>
          <w:lang w:val="en-US"/>
        </w:rPr>
        <w:t>i</w:t>
      </w:r>
      <w:proofErr w:type="spellEnd"/>
      <w:r w:rsidR="00A30F35">
        <w:rPr>
          <w:lang w:val="en-US"/>
        </w:rPr>
        <w:t xml:space="preserve"> </w:t>
      </w:r>
      <w:proofErr w:type="spellStart"/>
      <w:r w:rsidR="00A30F35">
        <w:rPr>
          <w:lang w:val="en-US"/>
        </w:rPr>
        <w:t>eliminisati</w:t>
      </w:r>
      <w:proofErr w:type="spellEnd"/>
      <w:r w:rsidR="00A30F35">
        <w:rPr>
          <w:lang w:val="en-US"/>
        </w:rPr>
        <w:t xml:space="preserve"> </w:t>
      </w:r>
      <w:proofErr w:type="spellStart"/>
      <w:r w:rsidR="00A30F35">
        <w:rPr>
          <w:lang w:val="en-US"/>
        </w:rPr>
        <w:t>uticaj</w:t>
      </w:r>
      <w:proofErr w:type="spellEnd"/>
      <w:r w:rsidR="00A30F35">
        <w:rPr>
          <w:lang w:val="en-US"/>
        </w:rPr>
        <w:t xml:space="preserve"> </w:t>
      </w:r>
      <w:proofErr w:type="spellStart"/>
      <w:r w:rsidR="00A30F35">
        <w:rPr>
          <w:lang w:val="en-US"/>
        </w:rPr>
        <w:t>gromobranskog</w:t>
      </w:r>
      <w:proofErr w:type="spellEnd"/>
      <w:r w:rsidR="00A30F35">
        <w:rPr>
          <w:lang w:val="en-US"/>
        </w:rPr>
        <w:t xml:space="preserve"> </w:t>
      </w:r>
      <w:proofErr w:type="spellStart"/>
      <w:r w:rsidR="00A30F35">
        <w:rPr>
          <w:lang w:val="en-US"/>
        </w:rPr>
        <w:t>užeta</w:t>
      </w:r>
      <w:proofErr w:type="spellEnd"/>
      <w:r w:rsidR="00A30F35">
        <w:rPr>
          <w:lang w:val="en-US"/>
        </w:rPr>
        <w:t>!</w:t>
      </w:r>
    </w:p>
    <w:p w:rsidR="00806CBE" w:rsidRPr="00806CBE" w:rsidRDefault="00806CBE" w:rsidP="00806CBE">
      <w:pPr>
        <w:jc w:val="center"/>
        <w:rPr>
          <w:lang w:val="en-US"/>
        </w:rPr>
      </w:pPr>
      <w:r>
        <w:rPr>
          <w:noProof/>
          <w:lang w:eastAsia="bs-Latn-BA"/>
        </w:rPr>
        <w:drawing>
          <wp:inline distT="0" distB="0" distL="0" distR="0">
            <wp:extent cx="1662169" cy="2568804"/>
            <wp:effectExtent l="19050" t="0" r="0" b="0"/>
            <wp:docPr id="2" name="Picture 1" descr="15724127_934282526671382_12110169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24127_934282526671382_1211016981_n.jpg"/>
                    <pic:cNvPicPr/>
                  </pic:nvPicPr>
                  <pic:blipFill>
                    <a:blip r:embed="rId71" cstate="print"/>
                    <a:stretch>
                      <a:fillRect/>
                    </a:stretch>
                  </pic:blipFill>
                  <pic:spPr>
                    <a:xfrm>
                      <a:off x="0" y="0"/>
                      <a:ext cx="1664187" cy="2571922"/>
                    </a:xfrm>
                    <a:prstGeom prst="rect">
                      <a:avLst/>
                    </a:prstGeom>
                  </pic:spPr>
                </pic:pic>
              </a:graphicData>
            </a:graphic>
          </wp:inline>
        </w:drawing>
      </w:r>
    </w:p>
    <w:p w:rsidR="00D8225C" w:rsidRDefault="00D8225C" w:rsidP="00806CBE">
      <w:pPr>
        <w:jc w:val="center"/>
        <w:rPr>
          <w:sz w:val="12"/>
          <w:szCs w:val="12"/>
          <w:lang w:val="en-US"/>
        </w:rPr>
      </w:pPr>
    </w:p>
    <w:p w:rsidR="00806CBE" w:rsidRDefault="00806CBE" w:rsidP="00806CBE">
      <w:pPr>
        <w:jc w:val="center"/>
        <w:rPr>
          <w:lang w:val="en-US"/>
        </w:rPr>
      </w:pPr>
      <w:proofErr w:type="spellStart"/>
      <w:r>
        <w:rPr>
          <w:lang w:val="en-US"/>
        </w:rPr>
        <w:t>Slika</w:t>
      </w:r>
      <w:proofErr w:type="spellEnd"/>
      <w:r>
        <w:rPr>
          <w:lang w:val="en-US"/>
        </w:rPr>
        <w:t xml:space="preserve"> 5: </w:t>
      </w:r>
      <w:proofErr w:type="spellStart"/>
      <w:r>
        <w:rPr>
          <w:lang w:val="en-US"/>
        </w:rPr>
        <w:t>Konfiguracija</w:t>
      </w:r>
      <w:proofErr w:type="spellEnd"/>
      <w:r>
        <w:rPr>
          <w:lang w:val="en-US"/>
        </w:rPr>
        <w:t xml:space="preserve"> </w:t>
      </w:r>
      <w:proofErr w:type="spellStart"/>
      <w:r>
        <w:rPr>
          <w:lang w:val="en-US"/>
        </w:rPr>
        <w:t>dvosistemskog</w:t>
      </w:r>
      <w:proofErr w:type="spellEnd"/>
      <w:r>
        <w:rPr>
          <w:lang w:val="en-US"/>
        </w:rPr>
        <w:t xml:space="preserve"> </w:t>
      </w:r>
      <w:proofErr w:type="spellStart"/>
      <w:r>
        <w:rPr>
          <w:lang w:val="en-US"/>
        </w:rPr>
        <w:t>dalekovoda</w:t>
      </w:r>
      <w:proofErr w:type="spellEnd"/>
      <w:r>
        <w:rPr>
          <w:lang w:val="en-US"/>
        </w:rPr>
        <w:t xml:space="preserve"> </w:t>
      </w:r>
      <w:proofErr w:type="spellStart"/>
      <w:r>
        <w:rPr>
          <w:lang w:val="en-US"/>
        </w:rPr>
        <w:t>potrebna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rješavanje</w:t>
      </w:r>
      <w:proofErr w:type="spellEnd"/>
      <w:r>
        <w:rPr>
          <w:lang w:val="en-US"/>
        </w:rPr>
        <w:t xml:space="preserve"> </w:t>
      </w:r>
      <w:proofErr w:type="spellStart"/>
      <w:r>
        <w:rPr>
          <w:lang w:val="en-US"/>
        </w:rPr>
        <w:t>Primjera</w:t>
      </w:r>
      <w:proofErr w:type="spellEnd"/>
      <w:r>
        <w:rPr>
          <w:lang w:val="en-US"/>
        </w:rPr>
        <w:t xml:space="preserve"> 1. [3]</w:t>
      </w:r>
    </w:p>
    <w:p w:rsidR="00806CBE" w:rsidRDefault="00806CBE" w:rsidP="00806CBE">
      <w:pPr>
        <w:jc w:val="center"/>
        <w:rPr>
          <w:lang w:val="en-US"/>
        </w:rPr>
      </w:pPr>
    </w:p>
    <w:p w:rsidR="00806CBE" w:rsidRDefault="00806CBE" w:rsidP="00806CBE">
      <w:pPr>
        <w:jc w:val="both"/>
        <w:rPr>
          <w:lang w:val="en-US"/>
        </w:rPr>
      </w:pPr>
      <w:proofErr w:type="spellStart"/>
      <w:r>
        <w:rPr>
          <w:lang w:val="en-US"/>
        </w:rPr>
        <w:t>Podaci</w:t>
      </w:r>
      <w:proofErr w:type="spellEnd"/>
      <w:r>
        <w:rPr>
          <w:lang w:val="en-US"/>
        </w:rPr>
        <w:t>:</w:t>
      </w:r>
    </w:p>
    <w:p w:rsidR="00806CBE" w:rsidRDefault="00C80A05" w:rsidP="00806CBE">
      <w:pPr>
        <w:jc w:val="both"/>
        <w:rPr>
          <w:lang w:val="en-US"/>
        </w:rPr>
      </w:pPr>
      <w:r>
        <w:rPr>
          <w:i/>
          <w:lang w:val="en-US"/>
        </w:rPr>
        <w:t>y</w:t>
      </w:r>
      <w:r>
        <w:rPr>
          <w:i/>
          <w:vertAlign w:val="subscript"/>
          <w:lang w:val="en-US"/>
        </w:rPr>
        <w:t>1</w:t>
      </w:r>
      <w:r>
        <w:rPr>
          <w:lang w:val="en-US"/>
        </w:rPr>
        <w:t xml:space="preserve"> = </w:t>
      </w:r>
      <w:r>
        <w:rPr>
          <w:i/>
          <w:lang w:val="en-US"/>
        </w:rPr>
        <w:t>y</w:t>
      </w:r>
      <w:r>
        <w:rPr>
          <w:i/>
          <w:vertAlign w:val="subscript"/>
          <w:lang w:val="en-US"/>
        </w:rPr>
        <w:t>2</w:t>
      </w:r>
      <w:r>
        <w:rPr>
          <w:lang w:val="en-US"/>
        </w:rPr>
        <w:t xml:space="preserve"> = </w:t>
      </w:r>
      <w:r>
        <w:rPr>
          <w:i/>
          <w:lang w:val="en-US"/>
        </w:rPr>
        <w:t>y</w:t>
      </w:r>
      <w:r>
        <w:rPr>
          <w:i/>
          <w:vertAlign w:val="subscript"/>
          <w:lang w:val="en-US"/>
        </w:rPr>
        <w:t>3</w:t>
      </w:r>
      <w:r>
        <w:rPr>
          <w:lang w:val="en-US"/>
        </w:rPr>
        <w:t xml:space="preserve"> = </w:t>
      </w:r>
      <w:r>
        <w:rPr>
          <w:i/>
          <w:lang w:val="en-US"/>
        </w:rPr>
        <w:t>y</w:t>
      </w:r>
      <w:r>
        <w:rPr>
          <w:i/>
          <w:vertAlign w:val="subscript"/>
          <w:lang w:val="en-US"/>
        </w:rPr>
        <w:t>4</w:t>
      </w:r>
      <w:r>
        <w:rPr>
          <w:lang w:val="en-US"/>
        </w:rPr>
        <w:t xml:space="preserve"> = </w:t>
      </w:r>
      <w:r>
        <w:rPr>
          <w:i/>
          <w:lang w:val="en-US"/>
        </w:rPr>
        <w:t>y</w:t>
      </w:r>
      <w:r>
        <w:rPr>
          <w:i/>
          <w:vertAlign w:val="subscript"/>
          <w:lang w:val="en-US"/>
        </w:rPr>
        <w:t>5</w:t>
      </w:r>
      <w:r>
        <w:rPr>
          <w:lang w:val="en-US"/>
        </w:rPr>
        <w:t xml:space="preserve"> = </w:t>
      </w:r>
      <w:r>
        <w:rPr>
          <w:i/>
          <w:lang w:val="en-US"/>
        </w:rPr>
        <w:t>y</w:t>
      </w:r>
      <w:r>
        <w:rPr>
          <w:i/>
          <w:vertAlign w:val="subscript"/>
          <w:lang w:val="en-US"/>
        </w:rPr>
        <w:t>6</w:t>
      </w:r>
      <w:r>
        <w:rPr>
          <w:lang w:val="en-US"/>
        </w:rPr>
        <w:t xml:space="preserve"> = 20[m];</w:t>
      </w:r>
    </w:p>
    <w:p w:rsidR="00C80A05" w:rsidRDefault="00C80A05" w:rsidP="00806CBE">
      <w:pPr>
        <w:jc w:val="both"/>
        <w:rPr>
          <w:lang w:val="en-US"/>
        </w:rPr>
      </w:pPr>
      <w:r>
        <w:rPr>
          <w:i/>
          <w:lang w:val="en-US"/>
        </w:rPr>
        <w:t>x</w:t>
      </w:r>
      <w:r>
        <w:rPr>
          <w:i/>
          <w:vertAlign w:val="subscript"/>
          <w:lang w:val="en-US"/>
        </w:rPr>
        <w:t>1</w:t>
      </w:r>
      <w:r>
        <w:rPr>
          <w:lang w:val="en-US"/>
        </w:rPr>
        <w:t xml:space="preserve"> = 2[m]; </w:t>
      </w:r>
      <w:r>
        <w:rPr>
          <w:i/>
          <w:lang w:val="en-US"/>
        </w:rPr>
        <w:t>x</w:t>
      </w:r>
      <w:r>
        <w:rPr>
          <w:i/>
          <w:vertAlign w:val="subscript"/>
          <w:lang w:val="en-US"/>
        </w:rPr>
        <w:t>2</w:t>
      </w:r>
      <w:r>
        <w:rPr>
          <w:lang w:val="en-US"/>
        </w:rPr>
        <w:t xml:space="preserve"> = 4[m] </w:t>
      </w:r>
      <w:r>
        <w:rPr>
          <w:i/>
          <w:lang w:val="en-US"/>
        </w:rPr>
        <w:t>x</w:t>
      </w:r>
      <w:r>
        <w:rPr>
          <w:i/>
          <w:vertAlign w:val="subscript"/>
          <w:lang w:val="en-US"/>
        </w:rPr>
        <w:t>3</w:t>
      </w:r>
      <w:r>
        <w:rPr>
          <w:lang w:val="en-US"/>
        </w:rPr>
        <w:t xml:space="preserve"> = 6[m];</w:t>
      </w:r>
    </w:p>
    <w:p w:rsidR="00C80A05" w:rsidRDefault="00C80A05" w:rsidP="00806CBE">
      <w:pPr>
        <w:jc w:val="both"/>
        <w:rPr>
          <w:lang w:val="en-US"/>
        </w:rPr>
      </w:pPr>
      <w:r>
        <w:rPr>
          <w:i/>
          <w:lang w:val="en-US"/>
        </w:rPr>
        <w:t>x</w:t>
      </w:r>
      <w:r>
        <w:rPr>
          <w:i/>
          <w:vertAlign w:val="subscript"/>
          <w:lang w:val="en-US"/>
        </w:rPr>
        <w:t>4</w:t>
      </w:r>
      <w:r>
        <w:rPr>
          <w:lang w:val="en-US"/>
        </w:rPr>
        <w:t xml:space="preserve"> = -2[m];</w:t>
      </w:r>
      <w:r>
        <w:rPr>
          <w:i/>
          <w:lang w:val="en-US"/>
        </w:rPr>
        <w:t xml:space="preserve"> x</w:t>
      </w:r>
      <w:r>
        <w:rPr>
          <w:i/>
          <w:vertAlign w:val="subscript"/>
          <w:lang w:val="en-US"/>
        </w:rPr>
        <w:t>5</w:t>
      </w:r>
      <w:r>
        <w:rPr>
          <w:lang w:val="en-US"/>
        </w:rPr>
        <w:t xml:space="preserve"> = -4[m]</w:t>
      </w:r>
      <w:r>
        <w:rPr>
          <w:i/>
          <w:lang w:val="en-US"/>
        </w:rPr>
        <w:t xml:space="preserve"> x</w:t>
      </w:r>
      <w:r>
        <w:rPr>
          <w:i/>
          <w:vertAlign w:val="subscript"/>
          <w:lang w:val="en-US"/>
        </w:rPr>
        <w:t>6</w:t>
      </w:r>
      <w:r>
        <w:rPr>
          <w:lang w:val="en-US"/>
        </w:rPr>
        <w:t xml:space="preserve"> = -6[m];</w:t>
      </w:r>
    </w:p>
    <w:p w:rsidR="00C80A05" w:rsidRDefault="00C80A05" w:rsidP="00806CBE">
      <w:pPr>
        <w:jc w:val="both"/>
        <w:rPr>
          <w:lang w:val="en-US"/>
        </w:rPr>
      </w:pPr>
      <w:r>
        <w:rPr>
          <w:i/>
          <w:lang w:val="en-US"/>
        </w:rPr>
        <w:lastRenderedPageBreak/>
        <w:t>y</w:t>
      </w:r>
      <w:r>
        <w:rPr>
          <w:i/>
          <w:vertAlign w:val="subscript"/>
          <w:lang w:val="en-US"/>
        </w:rPr>
        <w:t>7</w:t>
      </w:r>
      <w:r>
        <w:rPr>
          <w:lang w:val="en-US"/>
        </w:rPr>
        <w:t xml:space="preserve"> = 25[m];</w:t>
      </w:r>
      <w:r>
        <w:rPr>
          <w:i/>
          <w:lang w:val="en-US"/>
        </w:rPr>
        <w:t xml:space="preserve"> x</w:t>
      </w:r>
      <w:r>
        <w:rPr>
          <w:i/>
          <w:vertAlign w:val="subscript"/>
          <w:lang w:val="en-US"/>
        </w:rPr>
        <w:t>7</w:t>
      </w:r>
      <w:r>
        <w:rPr>
          <w:lang w:val="en-US"/>
        </w:rPr>
        <w:t xml:space="preserve"> = 0[m];</w:t>
      </w:r>
    </w:p>
    <w:p w:rsidR="00C80A05" w:rsidRDefault="00C80A05" w:rsidP="00806CBE">
      <w:pPr>
        <w:jc w:val="both"/>
        <w:rPr>
          <w:lang w:val="en-US"/>
        </w:rPr>
      </w:pPr>
      <w:r>
        <w:rPr>
          <w:i/>
          <w:lang w:val="en-US"/>
        </w:rPr>
        <w:t>r</w:t>
      </w:r>
      <w:r>
        <w:rPr>
          <w:i/>
          <w:vertAlign w:val="subscript"/>
          <w:lang w:val="en-US"/>
        </w:rPr>
        <w:t>1</w:t>
      </w:r>
      <w:r>
        <w:rPr>
          <w:lang w:val="en-US"/>
        </w:rPr>
        <w:t xml:space="preserve"> = </w:t>
      </w:r>
      <w:r>
        <w:rPr>
          <w:i/>
          <w:lang w:val="en-US"/>
        </w:rPr>
        <w:t xml:space="preserve"> r</w:t>
      </w:r>
      <w:r>
        <w:rPr>
          <w:i/>
          <w:vertAlign w:val="subscript"/>
          <w:lang w:val="en-US"/>
        </w:rPr>
        <w:t>2</w:t>
      </w:r>
      <w:r>
        <w:rPr>
          <w:lang w:val="en-US"/>
        </w:rPr>
        <w:t xml:space="preserve"> =</w:t>
      </w:r>
      <w:r>
        <w:rPr>
          <w:i/>
          <w:lang w:val="en-US"/>
        </w:rPr>
        <w:t xml:space="preserve"> r</w:t>
      </w:r>
      <w:r>
        <w:rPr>
          <w:i/>
          <w:vertAlign w:val="subscript"/>
          <w:lang w:val="en-US"/>
        </w:rPr>
        <w:t>3</w:t>
      </w:r>
      <w:r>
        <w:rPr>
          <w:lang w:val="en-US"/>
        </w:rPr>
        <w:t xml:space="preserve"> =</w:t>
      </w:r>
      <w:r>
        <w:rPr>
          <w:i/>
          <w:lang w:val="en-US"/>
        </w:rPr>
        <w:t xml:space="preserve"> r</w:t>
      </w:r>
      <w:r>
        <w:rPr>
          <w:i/>
          <w:vertAlign w:val="subscript"/>
          <w:lang w:val="en-US"/>
        </w:rPr>
        <w:t>4</w:t>
      </w:r>
      <w:r>
        <w:rPr>
          <w:lang w:val="en-US"/>
        </w:rPr>
        <w:t xml:space="preserve"> = </w:t>
      </w:r>
      <w:r>
        <w:rPr>
          <w:i/>
          <w:lang w:val="en-US"/>
        </w:rPr>
        <w:t>r</w:t>
      </w:r>
      <w:r>
        <w:rPr>
          <w:i/>
          <w:vertAlign w:val="subscript"/>
          <w:lang w:val="en-US"/>
        </w:rPr>
        <w:t>5</w:t>
      </w:r>
      <w:r>
        <w:rPr>
          <w:lang w:val="en-US"/>
        </w:rPr>
        <w:t xml:space="preserve"> =</w:t>
      </w:r>
      <w:r>
        <w:rPr>
          <w:i/>
          <w:lang w:val="en-US"/>
        </w:rPr>
        <w:t xml:space="preserve"> r</w:t>
      </w:r>
      <w:r>
        <w:rPr>
          <w:i/>
          <w:vertAlign w:val="subscript"/>
          <w:lang w:val="en-US"/>
        </w:rPr>
        <w:t>6</w:t>
      </w:r>
      <w:r>
        <w:rPr>
          <w:lang w:val="en-US"/>
        </w:rPr>
        <w:t xml:space="preserve"> = 7.45[mm];</w:t>
      </w:r>
    </w:p>
    <w:p w:rsidR="00C80A05" w:rsidRDefault="00C80A05" w:rsidP="00806CBE">
      <w:pPr>
        <w:jc w:val="both"/>
        <w:rPr>
          <w:lang w:val="en-US"/>
        </w:rPr>
      </w:pPr>
      <w:r>
        <w:rPr>
          <w:i/>
          <w:lang w:val="en-US"/>
        </w:rPr>
        <w:t>r</w:t>
      </w:r>
      <w:r>
        <w:rPr>
          <w:i/>
          <w:vertAlign w:val="subscript"/>
          <w:lang w:val="en-US"/>
        </w:rPr>
        <w:t>7</w:t>
      </w:r>
      <w:r>
        <w:rPr>
          <w:lang w:val="en-US"/>
        </w:rPr>
        <w:t xml:space="preserve"> = 3.5[mm];</w:t>
      </w:r>
    </w:p>
    <w:p w:rsidR="00C80A05" w:rsidRDefault="00C80A05" w:rsidP="00806CBE">
      <w:pPr>
        <w:jc w:val="both"/>
        <w:rPr>
          <w:lang w:val="en-US"/>
        </w:rPr>
      </w:pPr>
      <w:r>
        <w:rPr>
          <w:i/>
          <w:lang w:val="en-US"/>
        </w:rPr>
        <w:t>fp</w:t>
      </w:r>
      <w:r>
        <w:rPr>
          <w:i/>
          <w:vertAlign w:val="subscript"/>
          <w:lang w:val="en-US"/>
        </w:rPr>
        <w:t>1</w:t>
      </w:r>
      <w:r>
        <w:rPr>
          <w:lang w:val="en-US"/>
        </w:rPr>
        <w:t xml:space="preserve"> =</w:t>
      </w:r>
      <w:r>
        <w:rPr>
          <w:i/>
          <w:lang w:val="en-US"/>
        </w:rPr>
        <w:t xml:space="preserve"> fp</w:t>
      </w:r>
      <w:r>
        <w:rPr>
          <w:i/>
          <w:vertAlign w:val="subscript"/>
          <w:lang w:val="en-US"/>
        </w:rPr>
        <w:t>2</w:t>
      </w:r>
      <w:r>
        <w:rPr>
          <w:lang w:val="en-US"/>
        </w:rPr>
        <w:t xml:space="preserve"> =</w:t>
      </w:r>
      <w:r>
        <w:rPr>
          <w:i/>
          <w:lang w:val="en-US"/>
        </w:rPr>
        <w:t xml:space="preserve"> fp</w:t>
      </w:r>
      <w:r>
        <w:rPr>
          <w:i/>
          <w:vertAlign w:val="subscript"/>
          <w:lang w:val="en-US"/>
        </w:rPr>
        <w:t>3</w:t>
      </w:r>
      <w:r>
        <w:rPr>
          <w:lang w:val="en-US"/>
        </w:rPr>
        <w:t xml:space="preserve"> =</w:t>
      </w:r>
      <w:r>
        <w:rPr>
          <w:i/>
          <w:lang w:val="en-US"/>
        </w:rPr>
        <w:t xml:space="preserve"> fp</w:t>
      </w:r>
      <w:r>
        <w:rPr>
          <w:i/>
          <w:vertAlign w:val="subscript"/>
          <w:lang w:val="en-US"/>
        </w:rPr>
        <w:t>4</w:t>
      </w:r>
      <w:r>
        <w:rPr>
          <w:i/>
          <w:lang w:val="en-US"/>
        </w:rPr>
        <w:t xml:space="preserve"> </w:t>
      </w:r>
      <w:r>
        <w:rPr>
          <w:lang w:val="en-US"/>
        </w:rPr>
        <w:t>=</w:t>
      </w:r>
      <w:r>
        <w:rPr>
          <w:i/>
          <w:lang w:val="en-US"/>
        </w:rPr>
        <w:t xml:space="preserve"> fp</w:t>
      </w:r>
      <w:r>
        <w:rPr>
          <w:i/>
          <w:vertAlign w:val="subscript"/>
          <w:lang w:val="en-US"/>
        </w:rPr>
        <w:t>5</w:t>
      </w:r>
      <w:r w:rsidR="00542A89">
        <w:rPr>
          <w:lang w:val="en-US"/>
        </w:rPr>
        <w:t xml:space="preserve"> =</w:t>
      </w:r>
      <w:r>
        <w:rPr>
          <w:i/>
          <w:lang w:val="en-US"/>
        </w:rPr>
        <w:t xml:space="preserve"> fp</w:t>
      </w:r>
      <w:r w:rsidR="00542A89">
        <w:rPr>
          <w:i/>
          <w:vertAlign w:val="subscript"/>
          <w:lang w:val="en-US"/>
        </w:rPr>
        <w:t>6</w:t>
      </w:r>
      <w:r w:rsidR="00542A89">
        <w:rPr>
          <w:lang w:val="en-US"/>
        </w:rPr>
        <w:t xml:space="preserve"> = 3[m];</w:t>
      </w:r>
    </w:p>
    <w:p w:rsidR="00542A89" w:rsidRDefault="00542A89" w:rsidP="00806CBE">
      <w:pPr>
        <w:jc w:val="both"/>
        <w:rPr>
          <w:lang w:val="en-US"/>
        </w:rPr>
      </w:pPr>
      <w:r>
        <w:rPr>
          <w:i/>
          <w:lang w:val="en-US"/>
        </w:rPr>
        <w:t>fp</w:t>
      </w:r>
      <w:r>
        <w:rPr>
          <w:i/>
          <w:vertAlign w:val="subscript"/>
          <w:lang w:val="en-US"/>
        </w:rPr>
        <w:t>7</w:t>
      </w:r>
      <w:r>
        <w:rPr>
          <w:lang w:val="en-US"/>
        </w:rPr>
        <w:t xml:space="preserve"> = 2[m];</w:t>
      </w:r>
    </w:p>
    <w:p w:rsidR="00542A89" w:rsidRDefault="00542A89" w:rsidP="00806CBE">
      <w:pPr>
        <w:jc w:val="both"/>
        <w:rPr>
          <w:lang w:val="en-US"/>
        </w:rPr>
      </w:pPr>
      <w:r>
        <w:rPr>
          <w:i/>
          <w:lang w:val="en-US"/>
        </w:rPr>
        <w:t>R</w:t>
      </w:r>
      <w:r>
        <w:rPr>
          <w:i/>
          <w:vertAlign w:val="subscript"/>
          <w:lang w:val="en-US"/>
        </w:rPr>
        <w:t>DC1,2,3,4,5,6</w:t>
      </w:r>
      <w:r>
        <w:rPr>
          <w:lang w:val="en-US"/>
        </w:rPr>
        <w:t xml:space="preserve"> = 0.2304[Ω/km];</w:t>
      </w:r>
    </w:p>
    <w:p w:rsidR="00644596" w:rsidRDefault="00542A89" w:rsidP="00806CBE">
      <w:pPr>
        <w:jc w:val="both"/>
        <w:rPr>
          <w:lang w:val="en-US"/>
        </w:rPr>
      </w:pPr>
      <w:r>
        <w:rPr>
          <w:i/>
          <w:lang w:val="en-US"/>
        </w:rPr>
        <w:t>R</w:t>
      </w:r>
      <w:r>
        <w:rPr>
          <w:i/>
          <w:vertAlign w:val="subscript"/>
          <w:lang w:val="en-US"/>
        </w:rPr>
        <w:t>DC7</w:t>
      </w:r>
      <w:r>
        <w:rPr>
          <w:lang w:val="en-US"/>
        </w:rPr>
        <w:t xml:space="preserve"> = 0.744 [</w:t>
      </w:r>
      <w:r w:rsidRPr="00542A89">
        <w:rPr>
          <w:lang w:val="en-US"/>
        </w:rPr>
        <w:t>Ω/km</w:t>
      </w:r>
      <w:r>
        <w:rPr>
          <w:lang w:val="en-US"/>
        </w:rPr>
        <w:t>];</w:t>
      </w:r>
    </w:p>
    <w:p w:rsidR="00542A89" w:rsidRDefault="00542A89" w:rsidP="00806CBE">
      <w:pPr>
        <w:jc w:val="both"/>
        <w:rPr>
          <w:lang w:val="en-US"/>
        </w:rPr>
      </w:pPr>
      <w:r>
        <w:rPr>
          <w:i/>
          <w:lang w:val="en-US"/>
        </w:rPr>
        <w:t>µ</w:t>
      </w:r>
      <w:r>
        <w:rPr>
          <w:i/>
          <w:vertAlign w:val="subscript"/>
          <w:lang w:val="en-US"/>
        </w:rPr>
        <w:t>0</w:t>
      </w:r>
      <w:r>
        <w:rPr>
          <w:lang w:val="en-US"/>
        </w:rPr>
        <w:t xml:space="preserve"> = 4π*10</w:t>
      </w:r>
      <w:r>
        <w:rPr>
          <w:vertAlign w:val="superscript"/>
          <w:lang w:val="en-US"/>
        </w:rPr>
        <w:t>-7</w:t>
      </w:r>
      <w:r>
        <w:rPr>
          <w:lang w:val="en-US"/>
        </w:rPr>
        <w:t xml:space="preserve"> = 1.257*10</w:t>
      </w:r>
      <w:r>
        <w:rPr>
          <w:vertAlign w:val="superscript"/>
          <w:lang w:val="en-US"/>
        </w:rPr>
        <w:t>-6</w:t>
      </w:r>
      <w:r>
        <w:rPr>
          <w:lang w:val="en-US"/>
        </w:rPr>
        <w:t>[H/km]</w:t>
      </w:r>
    </w:p>
    <w:p w:rsidR="006D18B4" w:rsidRDefault="006D18B4" w:rsidP="00806CBE">
      <w:pPr>
        <w:jc w:val="both"/>
        <w:rPr>
          <w:lang w:val="en-US"/>
        </w:rPr>
      </w:pPr>
    </w:p>
    <w:p w:rsidR="00542A89" w:rsidRDefault="00AA6B3B" w:rsidP="00806CBE">
      <w:pPr>
        <w:jc w:val="both"/>
        <w:rPr>
          <w:lang w:val="en-US"/>
        </w:rPr>
      </w:pPr>
      <w:proofErr w:type="spellStart"/>
      <w:r>
        <w:rPr>
          <w:lang w:val="en-US"/>
        </w:rPr>
        <w:t>Matrica</w:t>
      </w:r>
      <w:proofErr w:type="spellEnd"/>
      <w:r>
        <w:rPr>
          <w:lang w:val="en-US"/>
        </w:rPr>
        <w:t xml:space="preserve"> </w:t>
      </w:r>
      <w:proofErr w:type="spellStart"/>
      <w:r>
        <w:rPr>
          <w:lang w:val="en-US"/>
        </w:rPr>
        <w:t>serijskih</w:t>
      </w:r>
      <w:proofErr w:type="spellEnd"/>
      <w:r>
        <w:rPr>
          <w:lang w:val="en-US"/>
        </w:rPr>
        <w:t xml:space="preserve"> </w:t>
      </w:r>
      <w:proofErr w:type="spellStart"/>
      <w:r>
        <w:rPr>
          <w:lang w:val="en-US"/>
        </w:rPr>
        <w:t>impedansi</w:t>
      </w:r>
      <w:proofErr w:type="spellEnd"/>
      <w:r>
        <w:rPr>
          <w:lang w:val="en-US"/>
        </w:rPr>
        <w:t xml:space="preserve"> </w:t>
      </w:r>
      <w:proofErr w:type="spellStart"/>
      <w:r>
        <w:rPr>
          <w:lang w:val="en-US"/>
        </w:rPr>
        <w:t>dobija</w:t>
      </w:r>
      <w:proofErr w:type="spellEnd"/>
      <w:r>
        <w:rPr>
          <w:lang w:val="en-US"/>
        </w:rPr>
        <w:t xml:space="preserve"> se </w:t>
      </w:r>
      <w:proofErr w:type="spellStart"/>
      <w:r>
        <w:rPr>
          <w:lang w:val="en-US"/>
        </w:rPr>
        <w:t>proračunom</w:t>
      </w:r>
      <w:proofErr w:type="spellEnd"/>
      <w:r>
        <w:rPr>
          <w:lang w:val="en-US"/>
        </w:rPr>
        <w:t xml:space="preserve"> </w:t>
      </w:r>
      <w:proofErr w:type="spellStart"/>
      <w:r>
        <w:rPr>
          <w:lang w:val="en-US"/>
        </w:rPr>
        <w:t>potrebnih</w:t>
      </w:r>
      <w:proofErr w:type="spellEnd"/>
      <w:r>
        <w:rPr>
          <w:lang w:val="en-US"/>
        </w:rPr>
        <w:t xml:space="preserve"> </w:t>
      </w:r>
      <w:proofErr w:type="spellStart"/>
      <w:r>
        <w:rPr>
          <w:lang w:val="en-US"/>
        </w:rPr>
        <w:t>matrica</w:t>
      </w:r>
      <w:proofErr w:type="spellEnd"/>
      <w:r>
        <w:rPr>
          <w:lang w:val="en-US"/>
        </w:rPr>
        <w:t xml:space="preserve"> </w:t>
      </w:r>
      <w:proofErr w:type="spellStart"/>
      <w:r>
        <w:rPr>
          <w:lang w:val="en-US"/>
        </w:rPr>
        <w:t>otpornosti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induktivnosti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uvrštavajući</w:t>
      </w:r>
      <w:proofErr w:type="spellEnd"/>
      <w:r>
        <w:rPr>
          <w:lang w:val="en-US"/>
        </w:rPr>
        <w:t xml:space="preserve"> </w:t>
      </w:r>
      <w:proofErr w:type="spellStart"/>
      <w:r>
        <w:rPr>
          <w:lang w:val="en-US"/>
        </w:rPr>
        <w:t>ih</w:t>
      </w:r>
      <w:proofErr w:type="spellEnd"/>
      <w:r>
        <w:rPr>
          <w:lang w:val="en-US"/>
        </w:rPr>
        <w:t xml:space="preserve"> u </w:t>
      </w:r>
      <w:proofErr w:type="spellStart"/>
      <w:r>
        <w:rPr>
          <w:lang w:val="en-US"/>
        </w:rPr>
        <w:t>re</w:t>
      </w:r>
      <w:r w:rsidR="00644596">
        <w:rPr>
          <w:lang w:val="en-US"/>
        </w:rPr>
        <w:t>laciju</w:t>
      </w:r>
      <w:proofErr w:type="spellEnd"/>
      <w:r w:rsidR="00644596">
        <w:rPr>
          <w:lang w:val="en-US"/>
        </w:rPr>
        <w:t xml:space="preserve"> (25</w:t>
      </w:r>
      <w:r>
        <w:rPr>
          <w:lang w:val="en-US"/>
        </w:rPr>
        <w:t>).</w:t>
      </w:r>
      <w:r w:rsidR="00D17AA7">
        <w:rPr>
          <w:lang w:val="en-US"/>
        </w:rPr>
        <w:t xml:space="preserve"> </w:t>
      </w:r>
      <w:proofErr w:type="spellStart"/>
      <w:r w:rsidR="00D17AA7">
        <w:rPr>
          <w:lang w:val="en-US"/>
        </w:rPr>
        <w:t>Budući</w:t>
      </w:r>
      <w:proofErr w:type="spellEnd"/>
      <w:r w:rsidR="00D17AA7">
        <w:rPr>
          <w:lang w:val="en-US"/>
        </w:rPr>
        <w:t xml:space="preserve"> </w:t>
      </w:r>
      <w:proofErr w:type="spellStart"/>
      <w:r w:rsidR="00D17AA7">
        <w:rPr>
          <w:lang w:val="en-US"/>
        </w:rPr>
        <w:t>da</w:t>
      </w:r>
      <w:proofErr w:type="spellEnd"/>
      <w:r w:rsidR="00D17AA7">
        <w:rPr>
          <w:lang w:val="en-US"/>
        </w:rPr>
        <w:t xml:space="preserve"> </w:t>
      </w:r>
      <w:proofErr w:type="spellStart"/>
      <w:r w:rsidR="00D17AA7">
        <w:rPr>
          <w:lang w:val="en-US"/>
        </w:rPr>
        <w:t>imamo</w:t>
      </w:r>
      <w:proofErr w:type="spellEnd"/>
      <w:r w:rsidR="00D17AA7">
        <w:rPr>
          <w:lang w:val="en-US"/>
        </w:rPr>
        <w:t xml:space="preserve"> </w:t>
      </w:r>
      <w:proofErr w:type="spellStart"/>
      <w:r w:rsidR="00D17AA7">
        <w:rPr>
          <w:lang w:val="en-US"/>
        </w:rPr>
        <w:t>jedno</w:t>
      </w:r>
      <w:proofErr w:type="spellEnd"/>
      <w:r w:rsidR="00D17AA7">
        <w:rPr>
          <w:lang w:val="en-US"/>
        </w:rPr>
        <w:t xml:space="preserve"> </w:t>
      </w:r>
      <w:proofErr w:type="spellStart"/>
      <w:r w:rsidR="00D17AA7">
        <w:rPr>
          <w:lang w:val="en-US"/>
        </w:rPr>
        <w:t>gromobransko</w:t>
      </w:r>
      <w:proofErr w:type="spellEnd"/>
      <w:r w:rsidR="00D17AA7">
        <w:rPr>
          <w:lang w:val="en-US"/>
        </w:rPr>
        <w:t xml:space="preserve"> </w:t>
      </w:r>
      <w:proofErr w:type="spellStart"/>
      <w:r w:rsidR="00D17AA7">
        <w:rPr>
          <w:lang w:val="en-US"/>
        </w:rPr>
        <w:t>uže</w:t>
      </w:r>
      <w:proofErr w:type="spellEnd"/>
      <w:r w:rsidR="00D17AA7">
        <w:rPr>
          <w:lang w:val="en-US"/>
        </w:rPr>
        <w:t xml:space="preserve"> </w:t>
      </w:r>
      <w:proofErr w:type="spellStart"/>
      <w:r w:rsidR="00D17AA7">
        <w:rPr>
          <w:lang w:val="en-US"/>
        </w:rPr>
        <w:t>matirce</w:t>
      </w:r>
      <w:proofErr w:type="spellEnd"/>
      <w:r w:rsidR="00D17AA7">
        <w:rPr>
          <w:lang w:val="en-US"/>
        </w:rPr>
        <w:t xml:space="preserve"> </w:t>
      </w:r>
      <w:proofErr w:type="spellStart"/>
      <w:r w:rsidR="00D17AA7">
        <w:rPr>
          <w:lang w:val="en-US"/>
        </w:rPr>
        <w:t>će</w:t>
      </w:r>
      <w:proofErr w:type="spellEnd"/>
      <w:r w:rsidR="00D17AA7">
        <w:rPr>
          <w:lang w:val="en-US"/>
        </w:rPr>
        <w:t xml:space="preserve"> </w:t>
      </w:r>
      <w:proofErr w:type="spellStart"/>
      <w:r w:rsidR="00D17AA7">
        <w:rPr>
          <w:lang w:val="en-US"/>
        </w:rPr>
        <w:t>biti</w:t>
      </w:r>
      <w:proofErr w:type="spellEnd"/>
      <w:r w:rsidR="00D17AA7">
        <w:rPr>
          <w:lang w:val="en-US"/>
        </w:rPr>
        <w:t xml:space="preserve"> </w:t>
      </w:r>
      <w:proofErr w:type="spellStart"/>
      <w:r w:rsidR="00D17AA7">
        <w:rPr>
          <w:lang w:val="en-US"/>
        </w:rPr>
        <w:t>dimenzija</w:t>
      </w:r>
      <w:proofErr w:type="spellEnd"/>
      <w:r w:rsidR="00D17AA7">
        <w:rPr>
          <w:lang w:val="en-US"/>
        </w:rPr>
        <w:t xml:space="preserve"> 7x7.</w:t>
      </w:r>
      <w:r w:rsidR="00F72B2F">
        <w:rPr>
          <w:lang w:val="en-US"/>
        </w:rPr>
        <w:t xml:space="preserve"> </w:t>
      </w:r>
      <w:proofErr w:type="spellStart"/>
      <w:r w:rsidR="00F72B2F">
        <w:rPr>
          <w:lang w:val="en-US"/>
        </w:rPr>
        <w:t>Prvo</w:t>
      </w:r>
      <w:proofErr w:type="spellEnd"/>
      <w:r w:rsidR="00F72B2F">
        <w:rPr>
          <w:lang w:val="en-US"/>
        </w:rPr>
        <w:t xml:space="preserve"> </w:t>
      </w:r>
      <w:proofErr w:type="spellStart"/>
      <w:r w:rsidR="00F72B2F">
        <w:rPr>
          <w:lang w:val="en-US"/>
        </w:rPr>
        <w:t>određujemo</w:t>
      </w:r>
      <w:proofErr w:type="spellEnd"/>
      <w:r w:rsidR="00F72B2F">
        <w:rPr>
          <w:lang w:val="en-US"/>
        </w:rPr>
        <w:t xml:space="preserve"> </w:t>
      </w:r>
      <w:proofErr w:type="spellStart"/>
      <w:r w:rsidR="00F72B2F">
        <w:rPr>
          <w:lang w:val="en-US"/>
        </w:rPr>
        <w:t>matricu</w:t>
      </w:r>
      <w:proofErr w:type="spellEnd"/>
      <w:r w:rsidR="00F72B2F">
        <w:rPr>
          <w:lang w:val="en-US"/>
        </w:rPr>
        <w:t xml:space="preserve"> </w:t>
      </w:r>
      <w:proofErr w:type="spellStart"/>
      <w:r w:rsidR="00F72B2F">
        <w:rPr>
          <w:lang w:val="en-US"/>
        </w:rPr>
        <w:t>induktiviteta</w:t>
      </w:r>
      <w:proofErr w:type="spellEnd"/>
      <w:r w:rsidR="00F72B2F">
        <w:rPr>
          <w:lang w:val="en-US"/>
        </w:rPr>
        <w:t xml:space="preserve"> [</w:t>
      </w:r>
      <w:r w:rsidR="00F72B2F">
        <w:rPr>
          <w:b/>
          <w:lang w:val="en-US"/>
        </w:rPr>
        <w:t>L</w:t>
      </w:r>
      <w:r w:rsidR="00F72B2F">
        <w:rPr>
          <w:lang w:val="en-US"/>
        </w:rPr>
        <w:t xml:space="preserve">]. </w:t>
      </w:r>
      <w:proofErr w:type="spellStart"/>
      <w:r w:rsidR="00F72B2F">
        <w:rPr>
          <w:lang w:val="en-US"/>
        </w:rPr>
        <w:t>Za</w:t>
      </w:r>
      <w:proofErr w:type="spellEnd"/>
      <w:r w:rsidR="00F72B2F">
        <w:rPr>
          <w:lang w:val="en-US"/>
        </w:rPr>
        <w:t xml:space="preserve"> </w:t>
      </w:r>
      <w:r w:rsidR="00F72B2F">
        <w:rPr>
          <w:i/>
          <w:lang w:val="en-US"/>
        </w:rPr>
        <w:t xml:space="preserve">y </w:t>
      </w:r>
      <w:proofErr w:type="spellStart"/>
      <w:r w:rsidR="00F72B2F">
        <w:rPr>
          <w:lang w:val="en-US"/>
        </w:rPr>
        <w:t>koordinate</w:t>
      </w:r>
      <w:proofErr w:type="spellEnd"/>
      <w:r w:rsidR="00F72B2F">
        <w:rPr>
          <w:lang w:val="en-US"/>
        </w:rPr>
        <w:t xml:space="preserve"> </w:t>
      </w:r>
      <w:proofErr w:type="spellStart"/>
      <w:r w:rsidR="00F72B2F">
        <w:rPr>
          <w:lang w:val="en-US"/>
        </w:rPr>
        <w:t>moraju</w:t>
      </w:r>
      <w:proofErr w:type="spellEnd"/>
      <w:r w:rsidR="00F72B2F">
        <w:rPr>
          <w:lang w:val="en-US"/>
        </w:rPr>
        <w:t xml:space="preserve"> se </w:t>
      </w:r>
      <w:proofErr w:type="spellStart"/>
      <w:r w:rsidR="00F72B2F">
        <w:rPr>
          <w:lang w:val="en-US"/>
        </w:rPr>
        <w:t>uzeti</w:t>
      </w:r>
      <w:proofErr w:type="spellEnd"/>
      <w:r w:rsidR="00F72B2F">
        <w:rPr>
          <w:lang w:val="en-US"/>
        </w:rPr>
        <w:t xml:space="preserve"> u </w:t>
      </w:r>
      <w:proofErr w:type="spellStart"/>
      <w:r w:rsidR="00F72B2F">
        <w:rPr>
          <w:lang w:val="en-US"/>
        </w:rPr>
        <w:t>obzir</w:t>
      </w:r>
      <w:proofErr w:type="spellEnd"/>
      <w:r w:rsidR="00F72B2F">
        <w:rPr>
          <w:lang w:val="en-US"/>
        </w:rPr>
        <w:t xml:space="preserve"> </w:t>
      </w:r>
      <w:proofErr w:type="spellStart"/>
      <w:r w:rsidR="00F72B2F">
        <w:rPr>
          <w:lang w:val="en-US"/>
        </w:rPr>
        <w:t>i</w:t>
      </w:r>
      <w:proofErr w:type="spellEnd"/>
      <w:r w:rsidR="00F72B2F">
        <w:rPr>
          <w:lang w:val="en-US"/>
        </w:rPr>
        <w:t xml:space="preserve"> </w:t>
      </w:r>
      <w:proofErr w:type="spellStart"/>
      <w:r w:rsidR="00F72B2F">
        <w:rPr>
          <w:lang w:val="en-US"/>
        </w:rPr>
        <w:t>faktori</w:t>
      </w:r>
      <w:proofErr w:type="spellEnd"/>
      <w:r w:rsidR="00F72B2F">
        <w:rPr>
          <w:lang w:val="en-US"/>
        </w:rPr>
        <w:t xml:space="preserve"> </w:t>
      </w:r>
      <w:proofErr w:type="spellStart"/>
      <w:r w:rsidR="00F72B2F">
        <w:rPr>
          <w:lang w:val="en-US"/>
        </w:rPr>
        <w:t>provjesa</w:t>
      </w:r>
      <w:proofErr w:type="spellEnd"/>
      <w:r w:rsidR="00F72B2F">
        <w:rPr>
          <w:lang w:val="en-US"/>
        </w:rPr>
        <w:t>:</w:t>
      </w:r>
    </w:p>
    <w:p w:rsidR="00F72B2F" w:rsidRDefault="00F72B2F" w:rsidP="00806CBE">
      <w:pPr>
        <w:jc w:val="both"/>
        <w:rPr>
          <w:lang w:val="en-US"/>
        </w:rPr>
      </w:pPr>
    </w:p>
    <w:p w:rsidR="00F72B2F" w:rsidRPr="00F72B2F" w:rsidRDefault="00F72B2F" w:rsidP="00806CBE">
      <w:pPr>
        <w:jc w:val="both"/>
        <w:rPr>
          <w:lang w:val="en-US"/>
        </w:rPr>
      </w:pPr>
      <w:r w:rsidRPr="00F72B2F">
        <w:rPr>
          <w:position w:val="-24"/>
          <w:lang w:val="en-US"/>
        </w:rPr>
        <w:object w:dxaOrig="1380" w:dyaOrig="620">
          <v:shape id="_x0000_i1053" type="#_x0000_t75" style="width:69.35pt;height:31.35pt" o:ole="">
            <v:imagedata r:id="rId72" o:title=""/>
          </v:shape>
          <o:OLEObject Type="Embed" ProgID="Equation.DSMT4" ShapeID="_x0000_i1053" DrawAspect="Content" ObjectID="_1545733227" r:id="rId73"/>
        </w:object>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r>
      <w:r w:rsidR="00644596">
        <w:rPr>
          <w:lang w:val="en-US"/>
        </w:rPr>
        <w:tab/>
        <w:t xml:space="preserve">       (26</w:t>
      </w:r>
      <w:r>
        <w:rPr>
          <w:lang w:val="en-US"/>
        </w:rPr>
        <w:t>)</w:t>
      </w:r>
    </w:p>
    <w:p w:rsidR="00AA6B3B" w:rsidRDefault="00AA6B3B" w:rsidP="00806CBE">
      <w:pPr>
        <w:jc w:val="both"/>
        <w:rPr>
          <w:lang w:val="en-US"/>
        </w:rPr>
      </w:pPr>
    </w:p>
    <w:p w:rsidR="00F72B2F" w:rsidRDefault="00F72B2F" w:rsidP="00806CBE">
      <w:pPr>
        <w:jc w:val="both"/>
        <w:rPr>
          <w:lang w:val="en-US"/>
        </w:rPr>
      </w:pPr>
      <w:proofErr w:type="spellStart"/>
      <w:r>
        <w:rPr>
          <w:lang w:val="en-US"/>
        </w:rPr>
        <w:t>gdje</w:t>
      </w:r>
      <w:proofErr w:type="spellEnd"/>
      <w:r>
        <w:rPr>
          <w:lang w:val="en-US"/>
        </w:rPr>
        <w:t xml:space="preserve"> je </w:t>
      </w:r>
      <w:proofErr w:type="spellStart"/>
      <w:r>
        <w:rPr>
          <w:lang w:val="en-US"/>
        </w:rPr>
        <w:t>i</w:t>
      </w:r>
      <w:proofErr w:type="spellEnd"/>
      <w:r>
        <w:rPr>
          <w:lang w:val="en-US"/>
        </w:rPr>
        <w:t xml:space="preserve"> = 1,</w:t>
      </w:r>
      <w:r w:rsidR="00C9671F">
        <w:rPr>
          <w:lang w:val="en-US"/>
        </w:rPr>
        <w:t>2,</w:t>
      </w:r>
      <w:r>
        <w:rPr>
          <w:lang w:val="en-US"/>
        </w:rPr>
        <w:t>…,7.</w:t>
      </w:r>
    </w:p>
    <w:p w:rsidR="006D18B4" w:rsidRDefault="00F72B2F" w:rsidP="00806CBE">
      <w:pPr>
        <w:jc w:val="both"/>
        <w:rPr>
          <w:lang w:val="en-US"/>
        </w:rPr>
      </w:pPr>
      <w:proofErr w:type="spellStart"/>
      <w:r>
        <w:rPr>
          <w:lang w:val="en-US"/>
        </w:rPr>
        <w:t>Sljedeći</w:t>
      </w:r>
      <w:proofErr w:type="spellEnd"/>
      <w:r>
        <w:rPr>
          <w:lang w:val="en-US"/>
        </w:rPr>
        <w:t xml:space="preserve"> </w:t>
      </w:r>
      <w:proofErr w:type="spellStart"/>
      <w:r>
        <w:rPr>
          <w:lang w:val="en-US"/>
        </w:rPr>
        <w:t>korak</w:t>
      </w:r>
      <w:proofErr w:type="spellEnd"/>
      <w:r>
        <w:rPr>
          <w:lang w:val="en-US"/>
        </w:rPr>
        <w:t xml:space="preserve"> je </w:t>
      </w:r>
      <w:proofErr w:type="spellStart"/>
      <w:r>
        <w:rPr>
          <w:lang w:val="en-US"/>
        </w:rPr>
        <w:t>proračunavanje</w:t>
      </w:r>
      <w:proofErr w:type="spellEnd"/>
      <w:r>
        <w:rPr>
          <w:lang w:val="en-US"/>
        </w:rPr>
        <w:t xml:space="preserve"> </w:t>
      </w:r>
      <w:proofErr w:type="spellStart"/>
      <w:r>
        <w:rPr>
          <w:lang w:val="en-US"/>
        </w:rPr>
        <w:t>Carsonovih</w:t>
      </w:r>
      <w:proofErr w:type="spellEnd"/>
      <w:r>
        <w:rPr>
          <w:lang w:val="en-US"/>
        </w:rPr>
        <w:t xml:space="preserve"> </w:t>
      </w:r>
      <w:proofErr w:type="spellStart"/>
      <w:r>
        <w:rPr>
          <w:lang w:val="en-US"/>
        </w:rPr>
        <w:t>korekcionih</w:t>
      </w:r>
      <w:proofErr w:type="spellEnd"/>
      <w:r>
        <w:rPr>
          <w:lang w:val="en-US"/>
        </w:rPr>
        <w:t xml:space="preserve"> </w:t>
      </w:r>
      <w:proofErr w:type="spellStart"/>
      <w:r>
        <w:rPr>
          <w:lang w:val="en-US"/>
        </w:rPr>
        <w:t>faktora</w:t>
      </w:r>
      <w:proofErr w:type="spellEnd"/>
      <w:r>
        <w:rPr>
          <w:lang w:val="en-US"/>
        </w:rPr>
        <w:t xml:space="preserve"> </w:t>
      </w:r>
      <w:proofErr w:type="spellStart"/>
      <w:r>
        <w:rPr>
          <w:lang w:val="en-US"/>
        </w:rPr>
        <w:t>pomoću</w:t>
      </w:r>
      <w:proofErr w:type="spellEnd"/>
      <w:r>
        <w:rPr>
          <w:lang w:val="en-US"/>
        </w:rPr>
        <w:t xml:space="preserve"> </w:t>
      </w:r>
      <w:proofErr w:type="spellStart"/>
      <w:r>
        <w:rPr>
          <w:lang w:val="en-US"/>
        </w:rPr>
        <w:t>relacije</w:t>
      </w:r>
      <w:proofErr w:type="spellEnd"/>
      <w:r>
        <w:rPr>
          <w:lang w:val="en-US"/>
        </w:rPr>
        <w:t xml:space="preserve"> (12)</w:t>
      </w:r>
      <w:r w:rsidR="00C9671F">
        <w:rPr>
          <w:lang w:val="en-US"/>
        </w:rPr>
        <w:t xml:space="preserve"> </w:t>
      </w:r>
      <w:proofErr w:type="spellStart"/>
      <w:r w:rsidR="00C9671F">
        <w:rPr>
          <w:lang w:val="en-US"/>
        </w:rPr>
        <w:t>gdje</w:t>
      </w:r>
      <w:proofErr w:type="spellEnd"/>
      <w:r w:rsidR="00C9671F">
        <w:rPr>
          <w:lang w:val="en-US"/>
        </w:rPr>
        <w:t xml:space="preserve"> je </w:t>
      </w:r>
      <w:r w:rsidR="00C9671F">
        <w:rPr>
          <w:i/>
          <w:lang w:val="en-US"/>
        </w:rPr>
        <w:t>j</w:t>
      </w:r>
      <w:r w:rsidR="00C9671F">
        <w:rPr>
          <w:lang w:val="en-US"/>
        </w:rPr>
        <w:t xml:space="preserve"> = 1,2,…7</w:t>
      </w:r>
      <w:r>
        <w:rPr>
          <w:lang w:val="en-US"/>
        </w:rPr>
        <w:t xml:space="preserve">. </w:t>
      </w:r>
      <w:proofErr w:type="spellStart"/>
      <w:r>
        <w:rPr>
          <w:lang w:val="en-US"/>
        </w:rPr>
        <w:t>Nakon</w:t>
      </w:r>
      <w:proofErr w:type="spellEnd"/>
      <w:r>
        <w:rPr>
          <w:lang w:val="en-US"/>
        </w:rPr>
        <w:t xml:space="preserve"> </w:t>
      </w:r>
      <w:proofErr w:type="spellStart"/>
      <w:r>
        <w:rPr>
          <w:lang w:val="en-US"/>
        </w:rPr>
        <w:t>uvrštavanja</w:t>
      </w:r>
      <w:proofErr w:type="spellEnd"/>
      <w:r>
        <w:rPr>
          <w:lang w:val="en-US"/>
        </w:rPr>
        <w:t xml:space="preserve"> </w:t>
      </w:r>
      <w:proofErr w:type="spellStart"/>
      <w:r>
        <w:rPr>
          <w:lang w:val="en-US"/>
        </w:rPr>
        <w:t>odgovarajućih</w:t>
      </w:r>
      <w:proofErr w:type="spellEnd"/>
      <w:r>
        <w:rPr>
          <w:lang w:val="en-US"/>
        </w:rPr>
        <w:t xml:space="preserve"> </w:t>
      </w:r>
      <w:proofErr w:type="spellStart"/>
      <w:r>
        <w:rPr>
          <w:lang w:val="en-US"/>
        </w:rPr>
        <w:t>parametara</w:t>
      </w:r>
      <w:proofErr w:type="spellEnd"/>
      <w:r>
        <w:rPr>
          <w:lang w:val="en-US"/>
        </w:rPr>
        <w:t xml:space="preserve"> u MATLAB </w:t>
      </w:r>
      <w:proofErr w:type="spellStart"/>
      <w:r>
        <w:rPr>
          <w:lang w:val="en-US"/>
        </w:rPr>
        <w:t>kod</w:t>
      </w:r>
      <w:proofErr w:type="spellEnd"/>
      <w:r>
        <w:rPr>
          <w:lang w:val="en-US"/>
        </w:rPr>
        <w:t xml:space="preserve"> </w:t>
      </w:r>
      <w:proofErr w:type="spellStart"/>
      <w:r>
        <w:rPr>
          <w:lang w:val="en-US"/>
        </w:rPr>
        <w:t>možemo</w:t>
      </w:r>
      <w:proofErr w:type="spellEnd"/>
      <w:r>
        <w:rPr>
          <w:lang w:val="en-US"/>
        </w:rPr>
        <w:t xml:space="preserve"> </w:t>
      </w:r>
      <w:proofErr w:type="spellStart"/>
      <w:r>
        <w:rPr>
          <w:lang w:val="en-US"/>
        </w:rPr>
        <w:t>pisati</w:t>
      </w:r>
      <w:proofErr w:type="spellEnd"/>
      <w:r>
        <w:rPr>
          <w:lang w:val="en-US"/>
        </w:rPr>
        <w:t xml:space="preserve"> </w:t>
      </w:r>
      <w:proofErr w:type="spellStart"/>
      <w:r>
        <w:rPr>
          <w:lang w:val="en-US"/>
        </w:rPr>
        <w:t>matricu</w:t>
      </w:r>
      <w:proofErr w:type="spellEnd"/>
      <w:r>
        <w:rPr>
          <w:lang w:val="en-US"/>
        </w:rPr>
        <w:t xml:space="preserve"> </w:t>
      </w:r>
      <w:proofErr w:type="spellStart"/>
      <w:r>
        <w:rPr>
          <w:lang w:val="en-US"/>
        </w:rPr>
        <w:t>Carsonovih</w:t>
      </w:r>
      <w:proofErr w:type="spellEnd"/>
      <w:r>
        <w:rPr>
          <w:lang w:val="en-US"/>
        </w:rPr>
        <w:t xml:space="preserve"> </w:t>
      </w:r>
      <w:proofErr w:type="spellStart"/>
      <w:r>
        <w:rPr>
          <w:lang w:val="en-US"/>
        </w:rPr>
        <w:t>korekcionih</w:t>
      </w:r>
      <w:proofErr w:type="spellEnd"/>
      <w:r>
        <w:rPr>
          <w:lang w:val="en-US"/>
        </w:rPr>
        <w:t xml:space="preserve"> </w:t>
      </w:r>
      <w:proofErr w:type="spellStart"/>
      <w:r>
        <w:rPr>
          <w:lang w:val="en-US"/>
        </w:rPr>
        <w:t>faktora</w:t>
      </w:r>
      <w:proofErr w:type="spellEnd"/>
      <w:r>
        <w:rPr>
          <w:lang w:val="en-US"/>
        </w:rPr>
        <w:t>:</w:t>
      </w:r>
    </w:p>
    <w:p w:rsidR="00F72B2F" w:rsidRDefault="007C636A" w:rsidP="00806CBE">
      <w:pPr>
        <w:jc w:val="both"/>
        <w:rPr>
          <w:lang w:val="en-US"/>
        </w:rPr>
      </w:pPr>
      <w:r w:rsidRPr="00F72B2F">
        <w:rPr>
          <w:position w:val="-250"/>
          <w:lang w:val="en-US"/>
        </w:rPr>
        <w:object w:dxaOrig="8280" w:dyaOrig="5120">
          <v:shape id="_x0000_i1070" type="#_x0000_t75" style="width:278pt;height:172pt" o:ole="">
            <v:imagedata r:id="rId74" o:title=""/>
          </v:shape>
          <o:OLEObject Type="Embed" ProgID="Equation.DSMT4" ShapeID="_x0000_i1070" DrawAspect="Content" ObjectID="_1545733228" r:id="rId75"/>
        </w:object>
      </w:r>
      <w:r w:rsidR="00F72B2F" w:rsidRPr="00F72B2F">
        <w:rPr>
          <w:position w:val="-4"/>
          <w:lang w:val="en-US"/>
        </w:rPr>
        <w:object w:dxaOrig="180" w:dyaOrig="279">
          <v:shape id="_x0000_i1054" type="#_x0000_t75" style="width:8.65pt;height:14pt" o:ole="">
            <v:imagedata r:id="rId51" o:title=""/>
          </v:shape>
          <o:OLEObject Type="Embed" ProgID="Equation.DSMT4" ShapeID="_x0000_i1054" DrawAspect="Content" ObjectID="_1545733229" r:id="rId76"/>
        </w:object>
      </w:r>
    </w:p>
    <w:p w:rsidR="006D18B4" w:rsidRDefault="006D18B4" w:rsidP="00C9671F">
      <w:pPr>
        <w:jc w:val="both"/>
        <w:rPr>
          <w:lang w:val="en-US"/>
        </w:rPr>
      </w:pPr>
    </w:p>
    <w:p w:rsidR="00C9671F" w:rsidRDefault="00C9671F" w:rsidP="00C9671F">
      <w:pPr>
        <w:jc w:val="both"/>
        <w:rPr>
          <w:lang w:val="en-US"/>
        </w:rPr>
      </w:pPr>
      <w:proofErr w:type="spellStart"/>
      <w:r>
        <w:rPr>
          <w:lang w:val="en-US"/>
        </w:rPr>
        <w:t>Pomoću</w:t>
      </w:r>
      <w:proofErr w:type="spellEnd"/>
      <w:r>
        <w:rPr>
          <w:lang w:val="en-US"/>
        </w:rPr>
        <w:t xml:space="preserve"> </w:t>
      </w:r>
      <w:proofErr w:type="spellStart"/>
      <w:r>
        <w:rPr>
          <w:lang w:val="en-US"/>
        </w:rPr>
        <w:t>relacije</w:t>
      </w:r>
      <w:proofErr w:type="spellEnd"/>
      <w:r>
        <w:rPr>
          <w:lang w:val="en-US"/>
        </w:rPr>
        <w:t xml:space="preserve"> (13) </w:t>
      </w:r>
      <w:proofErr w:type="spellStart"/>
      <w:r>
        <w:rPr>
          <w:lang w:val="en-US"/>
        </w:rPr>
        <w:t>možemo</w:t>
      </w:r>
      <w:proofErr w:type="spellEnd"/>
      <w:r>
        <w:rPr>
          <w:lang w:val="en-US"/>
        </w:rPr>
        <w:t xml:space="preserve"> </w:t>
      </w:r>
      <w:proofErr w:type="spellStart"/>
      <w:r>
        <w:rPr>
          <w:lang w:val="en-US"/>
        </w:rPr>
        <w:t>izračunati</w:t>
      </w:r>
      <w:proofErr w:type="spellEnd"/>
      <w:r>
        <w:rPr>
          <w:lang w:val="en-US"/>
        </w:rPr>
        <w:t xml:space="preserve"> </w:t>
      </w:r>
      <w:proofErr w:type="spellStart"/>
      <w:r>
        <w:rPr>
          <w:lang w:val="en-US"/>
        </w:rPr>
        <w:t>udaljenost</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vodiča</w:t>
      </w:r>
      <w:proofErr w:type="spellEnd"/>
      <w:r>
        <w:rPr>
          <w:lang w:val="en-US"/>
        </w:rPr>
        <w:t xml:space="preserve"> </w:t>
      </w:r>
      <w:proofErr w:type="spellStart"/>
      <w:r>
        <w:rPr>
          <w:i/>
          <w:lang w:val="en-US"/>
        </w:rPr>
        <w: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vodiča</w:t>
      </w:r>
      <w:proofErr w:type="spellEnd"/>
      <w:r>
        <w:rPr>
          <w:lang w:val="en-US"/>
        </w:rPr>
        <w:t xml:space="preserve"> </w:t>
      </w:r>
      <w:r>
        <w:rPr>
          <w:i/>
          <w:lang w:val="en-US"/>
        </w:rPr>
        <w:t>j</w:t>
      </w:r>
      <w:r>
        <w:rPr>
          <w:lang w:val="en-US"/>
        </w:rPr>
        <w:t>:</w:t>
      </w:r>
    </w:p>
    <w:p w:rsidR="00C9671F" w:rsidRPr="00C9671F" w:rsidRDefault="006D18B4" w:rsidP="00C9671F">
      <w:pPr>
        <w:jc w:val="both"/>
        <w:rPr>
          <w:lang w:val="en-US"/>
        </w:rPr>
      </w:pPr>
      <w:r w:rsidRPr="00C9671F">
        <w:rPr>
          <w:position w:val="-250"/>
          <w:lang w:val="en-US"/>
        </w:rPr>
        <w:object w:dxaOrig="7300" w:dyaOrig="5120">
          <v:shape id="_x0000_i1055" type="#_x0000_t75" style="width:266pt;height:187.35pt" o:ole="">
            <v:imagedata r:id="rId77" o:title=""/>
          </v:shape>
          <o:OLEObject Type="Embed" ProgID="Equation.DSMT4" ShapeID="_x0000_i1055" DrawAspect="Content" ObjectID="_1545733230" r:id="rId78"/>
        </w:object>
      </w:r>
    </w:p>
    <w:p w:rsidR="00D8225C" w:rsidRPr="00D26FF5" w:rsidRDefault="00C9671F" w:rsidP="00A24201">
      <w:pPr>
        <w:jc w:val="both"/>
        <w:rPr>
          <w:lang w:val="en-US"/>
        </w:rPr>
      </w:pPr>
      <w:proofErr w:type="spellStart"/>
      <w:r w:rsidRPr="00D26FF5">
        <w:rPr>
          <w:lang w:val="en-US"/>
        </w:rPr>
        <w:lastRenderedPageBreak/>
        <w:t>Nakon</w:t>
      </w:r>
      <w:proofErr w:type="spellEnd"/>
      <w:r w:rsidRPr="00D26FF5">
        <w:rPr>
          <w:lang w:val="en-US"/>
        </w:rPr>
        <w:t xml:space="preserve"> </w:t>
      </w:r>
      <w:proofErr w:type="spellStart"/>
      <w:r w:rsidRPr="00D26FF5">
        <w:rPr>
          <w:lang w:val="en-US"/>
        </w:rPr>
        <w:t>proračunatih</w:t>
      </w:r>
      <w:proofErr w:type="spellEnd"/>
      <w:r w:rsidRPr="00D26FF5">
        <w:rPr>
          <w:lang w:val="en-US"/>
        </w:rPr>
        <w:t xml:space="preserve"> </w:t>
      </w:r>
      <w:proofErr w:type="spellStart"/>
      <w:r w:rsidRPr="00D26FF5">
        <w:rPr>
          <w:lang w:val="en-US"/>
        </w:rPr>
        <w:t>vrijednosti</w:t>
      </w:r>
      <w:proofErr w:type="spellEnd"/>
      <w:r w:rsidRPr="00D26FF5">
        <w:rPr>
          <w:lang w:val="en-US"/>
        </w:rPr>
        <w:t xml:space="preserve"> </w:t>
      </w:r>
      <w:proofErr w:type="spellStart"/>
      <w:r w:rsidRPr="00D26FF5">
        <w:rPr>
          <w:i/>
          <w:lang w:val="en-US"/>
        </w:rPr>
        <w:t>H</w:t>
      </w:r>
      <w:r w:rsidRPr="00D26FF5">
        <w:rPr>
          <w:i/>
          <w:vertAlign w:val="subscript"/>
          <w:lang w:val="en-US"/>
        </w:rPr>
        <w:t>i,j</w:t>
      </w:r>
      <w:proofErr w:type="spellEnd"/>
      <w:r w:rsidRPr="00D26FF5">
        <w:rPr>
          <w:lang w:val="en-US"/>
        </w:rPr>
        <w:t xml:space="preserve"> </w:t>
      </w:r>
      <w:proofErr w:type="spellStart"/>
      <w:r w:rsidRPr="00D26FF5">
        <w:rPr>
          <w:lang w:val="en-US"/>
        </w:rPr>
        <w:t>i</w:t>
      </w:r>
      <w:proofErr w:type="spellEnd"/>
      <w:r w:rsidRPr="00D26FF5">
        <w:rPr>
          <w:lang w:val="en-US"/>
        </w:rPr>
        <w:t xml:space="preserve"> </w:t>
      </w:r>
      <w:proofErr w:type="spellStart"/>
      <w:r w:rsidRPr="00D26FF5">
        <w:rPr>
          <w:i/>
          <w:lang w:val="en-US"/>
        </w:rPr>
        <w:t>d</w:t>
      </w:r>
      <w:r w:rsidRPr="00D26FF5">
        <w:rPr>
          <w:i/>
          <w:vertAlign w:val="subscript"/>
          <w:lang w:val="en-US"/>
        </w:rPr>
        <w:t>i,j</w:t>
      </w:r>
      <w:proofErr w:type="spellEnd"/>
      <w:r w:rsidRPr="00D26FF5">
        <w:rPr>
          <w:lang w:val="en-US"/>
        </w:rPr>
        <w:t xml:space="preserve">, </w:t>
      </w:r>
      <w:proofErr w:type="spellStart"/>
      <w:r w:rsidRPr="00D26FF5">
        <w:rPr>
          <w:lang w:val="en-US"/>
        </w:rPr>
        <w:t>proračunavaju</w:t>
      </w:r>
      <w:proofErr w:type="spellEnd"/>
      <w:r w:rsidRPr="00D26FF5">
        <w:rPr>
          <w:lang w:val="en-US"/>
        </w:rPr>
        <w:t xml:space="preserve"> se </w:t>
      </w:r>
      <w:proofErr w:type="spellStart"/>
      <w:r w:rsidRPr="00D26FF5">
        <w:rPr>
          <w:lang w:val="en-US"/>
        </w:rPr>
        <w:t>vrijednosti</w:t>
      </w:r>
      <w:proofErr w:type="spellEnd"/>
      <w:r w:rsidRPr="00D26FF5">
        <w:rPr>
          <w:lang w:val="en-US"/>
        </w:rPr>
        <w:t xml:space="preserve"> </w:t>
      </w:r>
      <w:proofErr w:type="spellStart"/>
      <w:r w:rsidRPr="00D26FF5">
        <w:rPr>
          <w:lang w:val="en-US"/>
        </w:rPr>
        <w:t>vlastitih</w:t>
      </w:r>
      <w:proofErr w:type="spellEnd"/>
      <w:r w:rsidRPr="00D26FF5">
        <w:rPr>
          <w:lang w:val="en-US"/>
        </w:rPr>
        <w:t xml:space="preserve"> </w:t>
      </w:r>
      <w:proofErr w:type="spellStart"/>
      <w:r w:rsidRPr="00D26FF5">
        <w:rPr>
          <w:lang w:val="en-US"/>
        </w:rPr>
        <w:t>i</w:t>
      </w:r>
      <w:proofErr w:type="spellEnd"/>
      <w:r w:rsidRPr="00D26FF5">
        <w:rPr>
          <w:lang w:val="en-US"/>
        </w:rPr>
        <w:t xml:space="preserve"> </w:t>
      </w:r>
      <w:proofErr w:type="spellStart"/>
      <w:r w:rsidRPr="00D26FF5">
        <w:rPr>
          <w:lang w:val="en-US"/>
        </w:rPr>
        <w:t>međusobnih</w:t>
      </w:r>
      <w:proofErr w:type="spellEnd"/>
      <w:r w:rsidRPr="00D26FF5">
        <w:rPr>
          <w:lang w:val="en-US"/>
        </w:rPr>
        <w:t xml:space="preserve"> </w:t>
      </w:r>
      <w:proofErr w:type="spellStart"/>
      <w:r w:rsidRPr="00D26FF5">
        <w:rPr>
          <w:lang w:val="en-US"/>
        </w:rPr>
        <w:t>induktivnosti</w:t>
      </w:r>
      <w:proofErr w:type="spellEnd"/>
      <w:r w:rsidRPr="00D26FF5">
        <w:rPr>
          <w:lang w:val="en-US"/>
        </w:rPr>
        <w:t xml:space="preserve"> </w:t>
      </w:r>
      <w:proofErr w:type="spellStart"/>
      <w:r w:rsidRPr="00D26FF5">
        <w:rPr>
          <w:lang w:val="en-US"/>
        </w:rPr>
        <w:t>pomoću</w:t>
      </w:r>
      <w:proofErr w:type="spellEnd"/>
      <w:r w:rsidRPr="00D26FF5">
        <w:rPr>
          <w:lang w:val="en-US"/>
        </w:rPr>
        <w:t xml:space="preserve"> </w:t>
      </w:r>
      <w:proofErr w:type="spellStart"/>
      <w:r w:rsidRPr="00D26FF5">
        <w:rPr>
          <w:lang w:val="en-US"/>
        </w:rPr>
        <w:t>relacija</w:t>
      </w:r>
      <w:proofErr w:type="spellEnd"/>
      <w:r w:rsidRPr="00D26FF5">
        <w:rPr>
          <w:lang w:val="en-US"/>
        </w:rPr>
        <w:t xml:space="preserve"> (14) </w:t>
      </w:r>
      <w:proofErr w:type="spellStart"/>
      <w:r w:rsidRPr="00D26FF5">
        <w:rPr>
          <w:lang w:val="en-US"/>
        </w:rPr>
        <w:t>i</w:t>
      </w:r>
      <w:proofErr w:type="spellEnd"/>
      <w:r w:rsidRPr="00D26FF5">
        <w:rPr>
          <w:lang w:val="en-US"/>
        </w:rPr>
        <w:t xml:space="preserve"> (15). </w:t>
      </w:r>
    </w:p>
    <w:p w:rsidR="00A24201" w:rsidRPr="00A24201" w:rsidRDefault="00D8225C" w:rsidP="00A24201">
      <w:pPr>
        <w:jc w:val="both"/>
        <w:rPr>
          <w:rFonts w:ascii="Cambria Math" w:hAnsi="Cambria Math"/>
          <w:lang w:val="en-US"/>
        </w:rPr>
      </w:pPr>
      <w:r>
        <w:rPr>
          <w:rFonts w:ascii="Cambria Math" w:hAnsi="Cambria Math"/>
          <w:lang w:val="en-US"/>
        </w:rPr>
        <w:t xml:space="preserve"> </w:t>
      </w:r>
    </w:p>
    <w:p w:rsidR="00354681" w:rsidRDefault="00C9671F" w:rsidP="00A24201">
      <w:pPr>
        <w:jc w:val="both"/>
        <w:rPr>
          <w:lang w:val="en-US"/>
        </w:rPr>
      </w:pPr>
      <w:proofErr w:type="spellStart"/>
      <w:r>
        <w:rPr>
          <w:lang w:val="en-US"/>
        </w:rPr>
        <w:t>Nakon</w:t>
      </w:r>
      <w:proofErr w:type="spellEnd"/>
      <w:r>
        <w:rPr>
          <w:lang w:val="en-US"/>
        </w:rPr>
        <w:t xml:space="preserve"> </w:t>
      </w:r>
      <w:proofErr w:type="spellStart"/>
      <w:r>
        <w:rPr>
          <w:lang w:val="en-US"/>
        </w:rPr>
        <w:t>uvrštavanja</w:t>
      </w:r>
      <w:proofErr w:type="spellEnd"/>
      <w:r>
        <w:rPr>
          <w:lang w:val="en-US"/>
        </w:rPr>
        <w:t xml:space="preserve"> </w:t>
      </w:r>
      <w:proofErr w:type="spellStart"/>
      <w:r>
        <w:rPr>
          <w:lang w:val="en-US"/>
        </w:rPr>
        <w:t>potrebnih</w:t>
      </w:r>
      <w:proofErr w:type="spellEnd"/>
      <w:r>
        <w:rPr>
          <w:lang w:val="en-US"/>
        </w:rPr>
        <w:t xml:space="preserve"> </w:t>
      </w:r>
      <w:proofErr w:type="spellStart"/>
      <w:r>
        <w:rPr>
          <w:lang w:val="en-US"/>
        </w:rPr>
        <w:t>vrijednosti</w:t>
      </w:r>
      <w:proofErr w:type="spellEnd"/>
      <w:r>
        <w:rPr>
          <w:lang w:val="en-US"/>
        </w:rPr>
        <w:t xml:space="preserve"> </w:t>
      </w:r>
      <w:proofErr w:type="spellStart"/>
      <w:r>
        <w:rPr>
          <w:lang w:val="en-US"/>
        </w:rPr>
        <w:t>dobije</w:t>
      </w:r>
      <w:proofErr w:type="spellEnd"/>
      <w:r>
        <w:rPr>
          <w:lang w:val="en-US"/>
        </w:rPr>
        <w:t xml:space="preserve"> se </w:t>
      </w:r>
      <w:proofErr w:type="spellStart"/>
      <w:r>
        <w:rPr>
          <w:lang w:val="en-US"/>
        </w:rPr>
        <w:t>sljedeća</w:t>
      </w:r>
      <w:proofErr w:type="spellEnd"/>
      <w:r>
        <w:rPr>
          <w:lang w:val="en-US"/>
        </w:rPr>
        <w:t xml:space="preserve"> </w:t>
      </w:r>
      <w:proofErr w:type="spellStart"/>
      <w:r>
        <w:rPr>
          <w:lang w:val="en-US"/>
        </w:rPr>
        <w:t>matrica</w:t>
      </w:r>
      <w:proofErr w:type="spellEnd"/>
      <w:r>
        <w:rPr>
          <w:lang w:val="en-US"/>
        </w:rPr>
        <w:t>:</w:t>
      </w:r>
    </w:p>
    <w:p w:rsidR="00C9671F" w:rsidRDefault="00C9671F" w:rsidP="00A24201">
      <w:pPr>
        <w:jc w:val="both"/>
        <w:rPr>
          <w:lang w:val="en-US"/>
        </w:rPr>
      </w:pPr>
    </w:p>
    <w:p w:rsidR="00C9671F" w:rsidRPr="00354681" w:rsidRDefault="00D44469" w:rsidP="00A24201">
      <w:pPr>
        <w:jc w:val="both"/>
      </w:pPr>
      <w:r w:rsidRPr="00AA54F4">
        <w:rPr>
          <w:position w:val="-122"/>
        </w:rPr>
        <w:object w:dxaOrig="7820" w:dyaOrig="2560">
          <v:shape id="_x0000_i1056" type="#_x0000_t75" style="width:391.35pt;height:128pt" o:ole="">
            <v:imagedata r:id="rId79" o:title=""/>
          </v:shape>
          <o:OLEObject Type="Embed" ProgID="Equation.DSMT4" ShapeID="_x0000_i1056" DrawAspect="Content" ObjectID="_1545733231" r:id="rId80"/>
        </w:object>
      </w:r>
    </w:p>
    <w:p w:rsidR="00AA54F4" w:rsidRDefault="00AA54F4" w:rsidP="00AA54F4">
      <w:pPr>
        <w:jc w:val="both"/>
      </w:pPr>
    </w:p>
    <w:p w:rsidR="00AA54F4" w:rsidRDefault="00AA54F4" w:rsidP="00AA54F4">
      <w:pPr>
        <w:jc w:val="both"/>
      </w:pPr>
      <w:r>
        <w:t>Matrica reaktansi [</w:t>
      </w:r>
      <w:r>
        <w:rPr>
          <w:b/>
        </w:rPr>
        <w:t>X</w:t>
      </w:r>
      <w:r>
        <w:t>] jednostavno se dobija relacijom (16):</w:t>
      </w:r>
    </w:p>
    <w:p w:rsidR="00AA54F4" w:rsidRDefault="00AA54F4" w:rsidP="00AA54F4">
      <w:pPr>
        <w:jc w:val="both"/>
      </w:pPr>
    </w:p>
    <w:p w:rsidR="00BF1DD1" w:rsidRDefault="00D44469" w:rsidP="00AA54F4">
      <w:pPr>
        <w:jc w:val="both"/>
      </w:pPr>
      <w:r w:rsidRPr="00AA54F4">
        <w:rPr>
          <w:position w:val="-122"/>
        </w:rPr>
        <w:object w:dxaOrig="7740" w:dyaOrig="2560">
          <v:shape id="_x0000_i1057" type="#_x0000_t75" style="width:387.35pt;height:128pt" o:ole="">
            <v:imagedata r:id="rId81" o:title=""/>
          </v:shape>
          <o:OLEObject Type="Embed" ProgID="Equation.DSMT4" ShapeID="_x0000_i1057" DrawAspect="Content" ObjectID="_1545733232" r:id="rId82"/>
        </w:object>
      </w:r>
    </w:p>
    <w:p w:rsidR="00AA54F4" w:rsidRDefault="00AA54F4" w:rsidP="00BF1DD1"/>
    <w:p w:rsidR="00A30F35" w:rsidRDefault="006232CF" w:rsidP="006232CF">
      <w:pPr>
        <w:jc w:val="both"/>
      </w:pPr>
      <w:r>
        <w:t>Matrica aktivnih otpornosti [</w:t>
      </w:r>
      <w:r>
        <w:rPr>
          <w:b/>
        </w:rPr>
        <w:t>R</w:t>
      </w:r>
      <w:r>
        <w:t xml:space="preserve">] je dijagonalna matrica popunjena elementima </w:t>
      </w:r>
      <w:r>
        <w:rPr>
          <w:i/>
        </w:rPr>
        <w:t>R</w:t>
      </w:r>
      <w:r>
        <w:rPr>
          <w:i/>
          <w:vertAlign w:val="subscript"/>
        </w:rPr>
        <w:t>DCi</w:t>
      </w:r>
      <w:r>
        <w:t>. Budući da se uzima u obzir uticaj zemlje, potrebno je poračunati vrijednosti Carsonovih korekcionih izraza za parametre voda na industrijskoj f</w:t>
      </w:r>
      <w:r w:rsidR="00644596">
        <w:t>rekvenciji koristeći formule (21) i (22</w:t>
      </w:r>
      <w:r>
        <w:t>) te uvrštavajući</w:t>
      </w:r>
      <w:r w:rsidR="00644596">
        <w:t xml:space="preserve"> dobijene izraze u jednačine (18</w:t>
      </w:r>
      <w:r>
        <w:t>),</w:t>
      </w:r>
      <w:r w:rsidR="00644596">
        <w:t xml:space="preserve"> (19), (20</w:t>
      </w:r>
      <w:r>
        <w:t xml:space="preserve">). Nakon uvrštavanja parametara u MATLAB kod </w:t>
      </w:r>
      <w:r w:rsidR="00A30F35">
        <w:t>dobiju se sljedeće korekcione matrice:</w:t>
      </w:r>
    </w:p>
    <w:p w:rsidR="00A30F35" w:rsidRDefault="00A30F35" w:rsidP="006232CF">
      <w:pPr>
        <w:jc w:val="both"/>
      </w:pPr>
    </w:p>
    <w:p w:rsidR="00A30F35" w:rsidRDefault="00A30F35" w:rsidP="00A30F35">
      <w:pPr>
        <w:pStyle w:val="ListParagraph"/>
        <w:numPr>
          <w:ilvl w:val="0"/>
          <w:numId w:val="15"/>
        </w:numPr>
        <w:jc w:val="both"/>
      </w:pPr>
      <w:r>
        <w:t>korekcionu matricu reaktansi:</w:t>
      </w:r>
    </w:p>
    <w:p w:rsidR="00A30F35" w:rsidRDefault="00A30F35" w:rsidP="006232CF">
      <w:pPr>
        <w:jc w:val="both"/>
      </w:pPr>
    </w:p>
    <w:p w:rsidR="00A30F35" w:rsidRDefault="00A30F35" w:rsidP="006232CF">
      <w:pPr>
        <w:jc w:val="both"/>
      </w:pPr>
      <w:r w:rsidRPr="00A30F35">
        <w:rPr>
          <w:position w:val="-122"/>
        </w:rPr>
        <w:object w:dxaOrig="7880" w:dyaOrig="2560">
          <v:shape id="_x0000_i1058" type="#_x0000_t75" style="width:394pt;height:128pt" o:ole="">
            <v:imagedata r:id="rId83" o:title=""/>
          </v:shape>
          <o:OLEObject Type="Embed" ProgID="Equation.DSMT4" ShapeID="_x0000_i1058" DrawAspect="Content" ObjectID="_1545733233" r:id="rId84"/>
        </w:object>
      </w:r>
      <w:r>
        <w:t>,</w:t>
      </w:r>
    </w:p>
    <w:p w:rsidR="00A30F35" w:rsidRDefault="00A30F35" w:rsidP="006232CF">
      <w:pPr>
        <w:jc w:val="both"/>
      </w:pPr>
    </w:p>
    <w:p w:rsidR="00A30F35" w:rsidRDefault="00A30F35" w:rsidP="00A30F35">
      <w:pPr>
        <w:pStyle w:val="ListParagraph"/>
        <w:numPr>
          <w:ilvl w:val="0"/>
          <w:numId w:val="15"/>
        </w:numPr>
        <w:jc w:val="both"/>
      </w:pPr>
      <w:r>
        <w:t xml:space="preserve">te  korekcionu matricu aktivnih otpornosti: </w:t>
      </w:r>
    </w:p>
    <w:p w:rsidR="00A30F35" w:rsidRDefault="00A30F35" w:rsidP="006232CF">
      <w:pPr>
        <w:jc w:val="both"/>
      </w:pPr>
    </w:p>
    <w:p w:rsidR="00A30F35" w:rsidRDefault="00A30F35" w:rsidP="006232CF">
      <w:pPr>
        <w:jc w:val="both"/>
      </w:pPr>
    </w:p>
    <w:p w:rsidR="00BF1DD1" w:rsidRDefault="00A30F35" w:rsidP="006232CF">
      <w:pPr>
        <w:jc w:val="both"/>
      </w:pPr>
      <w:r w:rsidRPr="00A30F35">
        <w:rPr>
          <w:position w:val="-122"/>
        </w:rPr>
        <w:object w:dxaOrig="7880" w:dyaOrig="2560">
          <v:shape id="_x0000_i1059" type="#_x0000_t75" style="width:394pt;height:128pt" o:ole="">
            <v:imagedata r:id="rId85" o:title=""/>
          </v:shape>
          <o:OLEObject Type="Embed" ProgID="Equation.DSMT4" ShapeID="_x0000_i1059" DrawAspect="Content" ObjectID="_1545733234" r:id="rId86"/>
        </w:object>
      </w:r>
      <w:r w:rsidR="006232CF">
        <w:t xml:space="preserve"> </w:t>
      </w:r>
    </w:p>
    <w:p w:rsidR="00A30F35" w:rsidRDefault="00A30F35" w:rsidP="006232CF">
      <w:pPr>
        <w:jc w:val="both"/>
      </w:pPr>
    </w:p>
    <w:p w:rsidR="00A30F35" w:rsidRDefault="002C1CB9" w:rsidP="006232CF">
      <w:pPr>
        <w:jc w:val="both"/>
      </w:pPr>
      <w:r>
        <w:t>Koristeći relacije (23</w:t>
      </w:r>
      <w:r w:rsidR="00A30F35">
        <w:t>) i</w:t>
      </w:r>
      <w:r>
        <w:t xml:space="preserve"> (24</w:t>
      </w:r>
      <w:r w:rsidR="00A30F35">
        <w:t xml:space="preserve">) dobiju se ukupne matrice aktivnih otpornosti i reaktansi dalekovoda, te uvrštavajući prethodno </w:t>
      </w:r>
      <w:r>
        <w:t>spomenute matrice u relaciju (25</w:t>
      </w:r>
      <w:r w:rsidR="00A30F35">
        <w:t>) dobijamo matricu impedansi</w:t>
      </w:r>
      <w:r w:rsidR="002772F7">
        <w:t xml:space="preserve"> [</w:t>
      </w:r>
      <w:r w:rsidR="002772F7">
        <w:rPr>
          <w:b/>
        </w:rPr>
        <w:t>Z</w:t>
      </w:r>
      <w:r w:rsidR="002772F7">
        <w:t>]</w:t>
      </w:r>
      <w:r w:rsidR="00A30F35">
        <w:t xml:space="preserve"> dvosistemskog dalekovoda:</w:t>
      </w:r>
    </w:p>
    <w:p w:rsidR="002772F7" w:rsidRDefault="002772F7" w:rsidP="006232CF">
      <w:pPr>
        <w:jc w:val="both"/>
      </w:pPr>
    </w:p>
    <w:p w:rsidR="002C1CB9" w:rsidRDefault="00656465" w:rsidP="002772F7">
      <w:pPr>
        <w:jc w:val="both"/>
      </w:pPr>
      <w:r w:rsidRPr="002772F7">
        <w:rPr>
          <w:position w:val="-122"/>
        </w:rPr>
        <w:object w:dxaOrig="10860" w:dyaOrig="2560">
          <v:shape id="_x0000_i1060" type="#_x0000_t75" style="width:543.35pt;height:128pt" o:ole="">
            <v:imagedata r:id="rId87" o:title=""/>
          </v:shape>
          <o:OLEObject Type="Embed" ProgID="Equation.DSMT4" ShapeID="_x0000_i1060" DrawAspect="Content" ObjectID="_1545733235" r:id="rId88"/>
        </w:object>
      </w:r>
    </w:p>
    <w:p w:rsidR="002C1CB9" w:rsidRDefault="002C1CB9" w:rsidP="002772F7">
      <w:pPr>
        <w:jc w:val="both"/>
      </w:pPr>
      <w:r>
        <w:t>Matrica admitansi [</w:t>
      </w:r>
      <w:r>
        <w:rPr>
          <w:b/>
        </w:rPr>
        <w:t>Y</w:t>
      </w:r>
      <w:r>
        <w:t>] dvosistemskog dalekovoda dobija se kao inverzna matrica matrice [</w:t>
      </w:r>
      <w:r>
        <w:rPr>
          <w:b/>
        </w:rPr>
        <w:t>Z</w:t>
      </w:r>
      <w:r>
        <w:t>]</w:t>
      </w:r>
      <w:r>
        <w:rPr>
          <w:b/>
        </w:rPr>
        <w:t xml:space="preserve"> </w:t>
      </w:r>
      <w:r>
        <w:t>odnosno korištenjem relacije (2):</w:t>
      </w:r>
    </w:p>
    <w:p w:rsidR="002C1CB9" w:rsidRDefault="002C1CB9" w:rsidP="002772F7">
      <w:pPr>
        <w:jc w:val="both"/>
      </w:pPr>
    </w:p>
    <w:p w:rsidR="002C1CB9" w:rsidRDefault="00AB17DD" w:rsidP="002772F7">
      <w:pPr>
        <w:jc w:val="both"/>
      </w:pPr>
      <w:r w:rsidRPr="002C1CB9">
        <w:rPr>
          <w:position w:val="-122"/>
        </w:rPr>
        <w:object w:dxaOrig="11180" w:dyaOrig="2560">
          <v:shape id="_x0000_i1061" type="#_x0000_t75" style="width:542.65pt;height:124pt" o:ole="">
            <v:imagedata r:id="rId89" o:title=""/>
          </v:shape>
          <o:OLEObject Type="Embed" ProgID="Equation.DSMT4" ShapeID="_x0000_i1061" DrawAspect="Content" ObjectID="_1545733236" r:id="rId90"/>
        </w:object>
      </w:r>
    </w:p>
    <w:p w:rsidR="002772F7" w:rsidRDefault="00AB17DD" w:rsidP="002772F7">
      <w:pPr>
        <w:jc w:val="both"/>
      </w:pPr>
      <w:r>
        <w:t>Na</w:t>
      </w:r>
      <w:r w:rsidR="002772F7">
        <w:t xml:space="preserve"> matricu </w:t>
      </w:r>
      <w:r>
        <w:t>[</w:t>
      </w:r>
      <w:r>
        <w:rPr>
          <w:b/>
        </w:rPr>
        <w:t>Z</w:t>
      </w:r>
      <w:r>
        <w:t xml:space="preserve">] </w:t>
      </w:r>
      <w:r w:rsidR="002772F7">
        <w:t xml:space="preserve">može se primjeniti proces eliminacije gromobranskog vodiča nakon kojeg se dobija kvadratna matrica impedansi dvosistemskog voda reda 6x6 sa eliminisanim gromobranskim užetom. Formula koja </w:t>
      </w:r>
      <w:r w:rsidR="00656465">
        <w:t>se koristi za opisani proces je sljedeća:</w:t>
      </w:r>
    </w:p>
    <w:p w:rsidR="00656465" w:rsidRDefault="00656465" w:rsidP="002772F7">
      <w:pPr>
        <w:jc w:val="both"/>
      </w:pPr>
    </w:p>
    <w:p w:rsidR="00656465" w:rsidRDefault="00656465" w:rsidP="002772F7">
      <w:pPr>
        <w:jc w:val="both"/>
      </w:pPr>
      <w:r w:rsidRPr="00656465">
        <w:rPr>
          <w:position w:val="-14"/>
        </w:rPr>
        <w:object w:dxaOrig="3120" w:dyaOrig="440">
          <v:shape id="_x0000_i1062" type="#_x0000_t75" style="width:156pt;height:22pt" o:ole="">
            <v:imagedata r:id="rId91" o:title=""/>
          </v:shape>
          <o:OLEObject Type="Embed" ProgID="Equation.DSMT4" ShapeID="_x0000_i1062" DrawAspect="Content" ObjectID="_1545733237" r:id="rId92"/>
        </w:object>
      </w:r>
      <w:r w:rsidR="00941FA3">
        <w:tab/>
      </w:r>
      <w:r w:rsidR="00941FA3">
        <w:tab/>
      </w:r>
      <w:r w:rsidR="00941FA3">
        <w:tab/>
      </w:r>
      <w:r w:rsidR="00941FA3">
        <w:tab/>
      </w:r>
      <w:r w:rsidR="00941FA3">
        <w:tab/>
      </w:r>
      <w:r w:rsidR="00941FA3">
        <w:tab/>
      </w:r>
      <w:r w:rsidR="00941FA3">
        <w:tab/>
      </w:r>
      <w:r w:rsidR="00941FA3">
        <w:tab/>
      </w:r>
      <w:r w:rsidR="00941FA3">
        <w:tab/>
        <w:t xml:space="preserve">       (27</w:t>
      </w:r>
      <w:r>
        <w:t>)</w:t>
      </w:r>
    </w:p>
    <w:p w:rsidR="00656465" w:rsidRDefault="00656465" w:rsidP="002772F7">
      <w:pPr>
        <w:jc w:val="both"/>
      </w:pPr>
    </w:p>
    <w:p w:rsidR="007D1E2E" w:rsidRDefault="00656465" w:rsidP="002772F7">
      <w:pPr>
        <w:jc w:val="both"/>
      </w:pPr>
      <w:r>
        <w:t>gdje</w:t>
      </w:r>
      <w:r w:rsidR="00E94574">
        <w:t xml:space="preserve"> matrice korištene u jednačin</w:t>
      </w:r>
      <w:r>
        <w:t xml:space="preserve">i </w:t>
      </w:r>
      <w:r w:rsidR="00504414">
        <w:t>(27</w:t>
      </w:r>
      <w:r w:rsidR="007D1E2E">
        <w:t>) imaju sljedeći oblik:</w:t>
      </w:r>
    </w:p>
    <w:p w:rsidR="007D1E2E" w:rsidRDefault="007D1E2E" w:rsidP="002772F7">
      <w:pPr>
        <w:jc w:val="both"/>
      </w:pPr>
    </w:p>
    <w:p w:rsidR="007D1E2E" w:rsidRDefault="007D1E2E" w:rsidP="002772F7">
      <w:pPr>
        <w:jc w:val="both"/>
      </w:pPr>
      <w:r w:rsidRPr="007D1E2E">
        <w:rPr>
          <w:position w:val="-102"/>
        </w:rPr>
        <w:object w:dxaOrig="9639" w:dyaOrig="2160">
          <v:shape id="_x0000_i1063" type="#_x0000_t75" style="width:482pt;height:108pt" o:ole="">
            <v:imagedata r:id="rId93" o:title=""/>
          </v:shape>
          <o:OLEObject Type="Embed" ProgID="Equation.DSMT4" ShapeID="_x0000_i1063" DrawAspect="Content" ObjectID="_1545733238" r:id="rId94"/>
        </w:object>
      </w:r>
    </w:p>
    <w:p w:rsidR="007D1E2E" w:rsidRDefault="007D1E2E" w:rsidP="002772F7">
      <w:pPr>
        <w:jc w:val="both"/>
      </w:pPr>
    </w:p>
    <w:p w:rsidR="00656465" w:rsidRDefault="007D1E2E" w:rsidP="002772F7">
      <w:pPr>
        <w:jc w:val="both"/>
      </w:pPr>
      <w:r w:rsidRPr="007D1E2E">
        <w:rPr>
          <w:position w:val="-28"/>
        </w:rPr>
        <w:object w:dxaOrig="9400" w:dyaOrig="680">
          <v:shape id="_x0000_i1064" type="#_x0000_t75" style="width:470pt;height:34pt" o:ole="">
            <v:imagedata r:id="rId95" o:title=""/>
          </v:shape>
          <o:OLEObject Type="Embed" ProgID="Equation.DSMT4" ShapeID="_x0000_i1064" DrawAspect="Content" ObjectID="_1545733239" r:id="rId96"/>
        </w:object>
      </w:r>
      <w:r>
        <w:t xml:space="preserve"> </w:t>
      </w:r>
    </w:p>
    <w:p w:rsidR="007D1E2E" w:rsidRDefault="007D1E2E" w:rsidP="002772F7">
      <w:pPr>
        <w:jc w:val="both"/>
      </w:pPr>
    </w:p>
    <w:p w:rsidR="007D1E2E" w:rsidRDefault="007D1E2E" w:rsidP="002772F7">
      <w:pPr>
        <w:jc w:val="both"/>
      </w:pPr>
      <w:r w:rsidRPr="007D1E2E">
        <w:rPr>
          <w:position w:val="-28"/>
        </w:rPr>
        <w:object w:dxaOrig="2680" w:dyaOrig="680">
          <v:shape id="_x0000_i1065" type="#_x0000_t75" style="width:134pt;height:34pt" o:ole="">
            <v:imagedata r:id="rId97" o:title=""/>
          </v:shape>
          <o:OLEObject Type="Embed" ProgID="Equation.DSMT4" ShapeID="_x0000_i1065" DrawAspect="Content" ObjectID="_1545733240" r:id="rId98"/>
        </w:object>
      </w:r>
    </w:p>
    <w:p w:rsidR="00391BA7" w:rsidRDefault="00391BA7" w:rsidP="002772F7">
      <w:pPr>
        <w:jc w:val="both"/>
      </w:pPr>
    </w:p>
    <w:p w:rsidR="007D1E2E" w:rsidRDefault="007D1E2E" w:rsidP="002772F7">
      <w:pPr>
        <w:jc w:val="both"/>
      </w:pPr>
      <w:r w:rsidRPr="007D1E2E">
        <w:rPr>
          <w:position w:val="-102"/>
        </w:rPr>
        <w:object w:dxaOrig="3220" w:dyaOrig="2160">
          <v:shape id="_x0000_i1066" type="#_x0000_t75" style="width:161.35pt;height:108pt" o:ole="">
            <v:imagedata r:id="rId99" o:title=""/>
          </v:shape>
          <o:OLEObject Type="Embed" ProgID="Equation.DSMT4" ShapeID="_x0000_i1066" DrawAspect="Content" ObjectID="_1545733241" r:id="rId100"/>
        </w:object>
      </w:r>
    </w:p>
    <w:p w:rsidR="007D1E2E" w:rsidRDefault="007D1E2E" w:rsidP="002772F7">
      <w:pPr>
        <w:jc w:val="both"/>
      </w:pPr>
    </w:p>
    <w:p w:rsidR="007D1E2E" w:rsidRDefault="007D1E2E" w:rsidP="002772F7">
      <w:pPr>
        <w:jc w:val="both"/>
      </w:pPr>
      <w:r>
        <w:t>Uvrštavajući dobijene matrice u jednačinu (26)</w:t>
      </w:r>
      <w:r w:rsidR="00E94574">
        <w:t xml:space="preserve"> dobijamo matricu serijskih impedansi [</w:t>
      </w:r>
      <w:r w:rsidR="00E94574">
        <w:rPr>
          <w:b/>
        </w:rPr>
        <w:t>Z</w:t>
      </w:r>
      <w:r w:rsidR="00E94574">
        <w:rPr>
          <w:b/>
          <w:vertAlign w:val="subscript"/>
        </w:rPr>
        <w:t>n</w:t>
      </w:r>
      <w:r w:rsidR="00E94574">
        <w:t>] dvosistemskog dalekovoda sa eliminisanim uticajem gromobranskim užetom</w:t>
      </w:r>
      <w:r>
        <w:t>:</w:t>
      </w:r>
    </w:p>
    <w:p w:rsidR="00E94574" w:rsidRDefault="00E94574" w:rsidP="002772F7">
      <w:pPr>
        <w:jc w:val="both"/>
      </w:pPr>
    </w:p>
    <w:p w:rsidR="00E94574" w:rsidRDefault="00E94574" w:rsidP="002772F7">
      <w:pPr>
        <w:jc w:val="both"/>
      </w:pPr>
      <w:r w:rsidRPr="00E94574">
        <w:rPr>
          <w:position w:val="-102"/>
        </w:rPr>
        <w:object w:dxaOrig="9660" w:dyaOrig="2160">
          <v:shape id="_x0000_i1067" type="#_x0000_t75" style="width:483.35pt;height:108pt" o:ole="">
            <v:imagedata r:id="rId101" o:title=""/>
          </v:shape>
          <o:OLEObject Type="Embed" ProgID="Equation.DSMT4" ShapeID="_x0000_i1067" DrawAspect="Content" ObjectID="_1545733242" r:id="rId102"/>
        </w:object>
      </w:r>
    </w:p>
    <w:p w:rsidR="00E94574" w:rsidRDefault="00E94574" w:rsidP="002772F7">
      <w:pPr>
        <w:jc w:val="both"/>
      </w:pPr>
    </w:p>
    <w:p w:rsidR="002C1CB9" w:rsidRDefault="002C1CB9" w:rsidP="002772F7">
      <w:pPr>
        <w:jc w:val="both"/>
      </w:pPr>
      <w:r>
        <w:t>Na sličan način kao i kod dobijanja matrice [</w:t>
      </w:r>
      <w:r>
        <w:rPr>
          <w:b/>
        </w:rPr>
        <w:t>Y</w:t>
      </w:r>
      <w:r>
        <w:t>] možemo dobiti i matricu admitansi [</w:t>
      </w:r>
      <w:r>
        <w:rPr>
          <w:b/>
        </w:rPr>
        <w:t>Y</w:t>
      </w:r>
      <w:r>
        <w:rPr>
          <w:b/>
          <w:vertAlign w:val="subscript"/>
        </w:rPr>
        <w:t>n</w:t>
      </w:r>
      <w:r>
        <w:t>] dvosistemskog voda sa eliminisanim uticajem gromobranskog užeta kao inverznu matricu [</w:t>
      </w:r>
      <w:r>
        <w:rPr>
          <w:b/>
        </w:rPr>
        <w:t>Z</w:t>
      </w:r>
      <w:r>
        <w:rPr>
          <w:b/>
          <w:vertAlign w:val="subscript"/>
        </w:rPr>
        <w:t>n</w:t>
      </w:r>
      <w:r>
        <w:t>]:</w:t>
      </w:r>
    </w:p>
    <w:p w:rsidR="002C1CB9" w:rsidRDefault="002C1CB9" w:rsidP="002772F7">
      <w:pPr>
        <w:jc w:val="both"/>
      </w:pPr>
    </w:p>
    <w:p w:rsidR="002C1CB9" w:rsidRDefault="00A341E6" w:rsidP="002772F7">
      <w:pPr>
        <w:jc w:val="both"/>
      </w:pPr>
      <w:r w:rsidRPr="00A341E6">
        <w:rPr>
          <w:position w:val="-102"/>
        </w:rPr>
        <w:object w:dxaOrig="9639" w:dyaOrig="2160">
          <v:shape id="_x0000_i1068" type="#_x0000_t75" style="width:482pt;height:108pt" o:ole="">
            <v:imagedata r:id="rId103" o:title=""/>
          </v:shape>
          <o:OLEObject Type="Embed" ProgID="Equation.DSMT4" ShapeID="_x0000_i1068" DrawAspect="Content" ObjectID="_1545733243" r:id="rId104"/>
        </w:object>
      </w:r>
    </w:p>
    <w:p w:rsidR="00A341E6" w:rsidRDefault="00A341E6" w:rsidP="002772F7">
      <w:pPr>
        <w:jc w:val="both"/>
      </w:pPr>
    </w:p>
    <w:p w:rsidR="0072162A" w:rsidRDefault="0072162A" w:rsidP="002772F7">
      <w:pPr>
        <w:jc w:val="both"/>
      </w:pPr>
    </w:p>
    <w:p w:rsidR="0072162A" w:rsidRDefault="0072162A" w:rsidP="002772F7">
      <w:pPr>
        <w:jc w:val="both"/>
        <w:rPr>
          <w:b/>
        </w:rPr>
      </w:pPr>
      <w:r>
        <w:rPr>
          <w:b/>
        </w:rPr>
        <w:t>4. ZAKLJUČAK</w:t>
      </w:r>
    </w:p>
    <w:p w:rsidR="0072162A" w:rsidRDefault="0072162A" w:rsidP="002772F7">
      <w:pPr>
        <w:jc w:val="both"/>
        <w:rPr>
          <w:b/>
        </w:rPr>
      </w:pPr>
    </w:p>
    <w:p w:rsidR="00D0161B" w:rsidRDefault="0072162A" w:rsidP="002772F7">
      <w:pPr>
        <w:jc w:val="both"/>
      </w:pPr>
      <w:r>
        <w:t>Na osnovu razmatranih pojmova i matematičkih modela može se zaključiti da su dalekovodi jedan složen sistem čije karakteristike i parametre nije lahko ispitati, ali ih je moguće odrediti. Vidi se da su dalekovodi vrlo bitan segment elektroenergetskog sistema te da su vrlo fleksibilna komponenta u vezi sa konstrukcijom i načinom korištenja. Ta fleksiblinost se može očitovati</w:t>
      </w:r>
      <w:r w:rsidR="00D0161B">
        <w:t xml:space="preserve"> i u ovom projektu koji se fokusira na dvosistemske</w:t>
      </w:r>
      <w:r>
        <w:t xml:space="preserve"> </w:t>
      </w:r>
      <w:r w:rsidR="00D0161B">
        <w:t>dalekvodne stubove</w:t>
      </w:r>
      <w:r>
        <w:t xml:space="preserve">. </w:t>
      </w:r>
    </w:p>
    <w:p w:rsidR="0072162A" w:rsidRDefault="0072162A" w:rsidP="002772F7">
      <w:pPr>
        <w:jc w:val="both"/>
      </w:pPr>
      <w:r>
        <w:t xml:space="preserve">Također, vidi se da je matematički problem određivanja matrica impedansi i admitansi zahtijeva mukotrpnu analitičku analizu. Poznavajući principe elektromagnetike </w:t>
      </w:r>
      <w:r w:rsidR="00D0161B">
        <w:t>mogu se odrediti osnovni parametri voda koji nisu poznati. Linearna algebra i kompleksni račun uproštavaju matematički model i omogućavaju korištenje programskog paketa MATLAB u rješavanju ovakvih problema.</w:t>
      </w:r>
    </w:p>
    <w:p w:rsidR="00D0161B" w:rsidRPr="0072162A" w:rsidRDefault="00D0161B" w:rsidP="002772F7">
      <w:pPr>
        <w:jc w:val="both"/>
      </w:pPr>
      <w:r>
        <w:t xml:space="preserve">Matrični račun omogućava programiranje poprilično jednostavnog koda na tako moćnom pomoćnom alatu kao što je MATLAB pa samim tim i vrlo brz proračun matrica impedansi i admitansi dvosistemskih dalekovodnih stubova. </w:t>
      </w:r>
    </w:p>
    <w:p w:rsidR="00884D6E" w:rsidRDefault="00884D6E" w:rsidP="002772F7">
      <w:pPr>
        <w:jc w:val="both"/>
      </w:pPr>
    </w:p>
    <w:p w:rsidR="00884D6E" w:rsidRDefault="00884D6E" w:rsidP="002772F7">
      <w:pPr>
        <w:jc w:val="both"/>
      </w:pPr>
    </w:p>
    <w:p w:rsidR="00884D6E" w:rsidRDefault="00884D6E" w:rsidP="002772F7">
      <w:pPr>
        <w:jc w:val="both"/>
        <w:rPr>
          <w:b/>
        </w:rPr>
      </w:pPr>
      <w:r>
        <w:rPr>
          <w:b/>
        </w:rPr>
        <w:t>PRILOG</w:t>
      </w:r>
    </w:p>
    <w:p w:rsidR="00884D6E" w:rsidRDefault="00656465" w:rsidP="00884D6E">
      <w:pPr>
        <w:jc w:val="both"/>
      </w:pPr>
      <w:r w:rsidRPr="00656465">
        <w:rPr>
          <w:position w:val="-4"/>
        </w:rPr>
        <w:object w:dxaOrig="180" w:dyaOrig="279">
          <v:shape id="_x0000_i1069" type="#_x0000_t75" style="width:8.65pt;height:14pt" o:ole="">
            <v:imagedata r:id="rId105" o:title=""/>
          </v:shape>
          <o:OLEObject Type="Embed" ProgID="Equation.DSMT4" ShapeID="_x0000_i1069" DrawAspect="Content" ObjectID="_1545733244" r:id="rId106"/>
        </w:object>
      </w:r>
      <w:r w:rsidR="00884D6E" w:rsidRPr="00884D6E">
        <w:t xml:space="preserve"> </w:t>
      </w:r>
    </w:p>
    <w:p w:rsidR="00884D6E" w:rsidRPr="00884D6E" w:rsidRDefault="00884D6E" w:rsidP="00884D6E">
      <w:pPr>
        <w:jc w:val="both"/>
      </w:pPr>
      <w:r w:rsidRPr="00884D6E">
        <w:t>MATLAB kod korišten u Primjeru 1 je dat u sljedećim redovima:</w:t>
      </w:r>
    </w:p>
    <w:p w:rsidR="00884D6E" w:rsidRPr="00884D6E" w:rsidRDefault="00884D6E" w:rsidP="00884D6E">
      <w:pPr>
        <w:jc w:val="both"/>
        <w:rPr>
          <w:color w:val="228B22"/>
        </w:rPr>
      </w:pPr>
    </w:p>
    <w:p w:rsidR="00884D6E" w:rsidRPr="00884D6E" w:rsidRDefault="00884D6E" w:rsidP="00884D6E">
      <w:pPr>
        <w:autoSpaceDE w:val="0"/>
        <w:autoSpaceDN w:val="0"/>
        <w:adjustRightInd w:val="0"/>
      </w:pPr>
      <w:r w:rsidRPr="00884D6E">
        <w:rPr>
          <w:color w:val="228B22"/>
        </w:rPr>
        <w:t>%Matrica koja sadrži visine faznih vodiča i gromobranskog užeta u odnosu na zemlju%</w:t>
      </w:r>
    </w:p>
    <w:p w:rsidR="00884D6E" w:rsidRPr="00884D6E" w:rsidRDefault="00884D6E" w:rsidP="00884D6E">
      <w:pPr>
        <w:autoSpaceDE w:val="0"/>
        <w:autoSpaceDN w:val="0"/>
        <w:adjustRightInd w:val="0"/>
      </w:pPr>
      <w:r w:rsidRPr="00884D6E">
        <w:rPr>
          <w:color w:val="000000"/>
        </w:rPr>
        <w:t>y = [20 20 20 20 20 20 25]';</w:t>
      </w:r>
    </w:p>
    <w:p w:rsidR="00884D6E" w:rsidRPr="00884D6E" w:rsidRDefault="00884D6E" w:rsidP="00884D6E">
      <w:pPr>
        <w:autoSpaceDE w:val="0"/>
        <w:autoSpaceDN w:val="0"/>
        <w:adjustRightInd w:val="0"/>
      </w:pPr>
      <w:r w:rsidRPr="00884D6E">
        <w:rPr>
          <w:color w:val="228B22"/>
        </w:rPr>
        <w:t>%Matrica koja sadrži razmak faznih vodiča i gromobranskog užeta od stuba%</w:t>
      </w:r>
    </w:p>
    <w:p w:rsidR="00884D6E" w:rsidRPr="00884D6E" w:rsidRDefault="00884D6E" w:rsidP="00884D6E">
      <w:pPr>
        <w:autoSpaceDE w:val="0"/>
        <w:autoSpaceDN w:val="0"/>
        <w:adjustRightInd w:val="0"/>
      </w:pPr>
      <w:r w:rsidRPr="00884D6E">
        <w:rPr>
          <w:color w:val="000000"/>
        </w:rPr>
        <w:t>x = [2 4 6 -2 -4 -6 0]';</w:t>
      </w:r>
    </w:p>
    <w:p w:rsidR="00884D6E" w:rsidRPr="00884D6E" w:rsidRDefault="00884D6E" w:rsidP="00884D6E">
      <w:pPr>
        <w:autoSpaceDE w:val="0"/>
        <w:autoSpaceDN w:val="0"/>
        <w:adjustRightInd w:val="0"/>
      </w:pPr>
      <w:r w:rsidRPr="00884D6E">
        <w:rPr>
          <w:color w:val="228B22"/>
        </w:rPr>
        <w:t>%Matrica koja sadrži poluprečnike faznih vodiča i gromobranskog užeta%</w:t>
      </w:r>
    </w:p>
    <w:p w:rsidR="00884D6E" w:rsidRPr="00884D6E" w:rsidRDefault="00884D6E" w:rsidP="00884D6E">
      <w:pPr>
        <w:autoSpaceDE w:val="0"/>
        <w:autoSpaceDN w:val="0"/>
        <w:adjustRightInd w:val="0"/>
      </w:pPr>
      <w:r w:rsidRPr="00884D6E">
        <w:rPr>
          <w:color w:val="000000"/>
        </w:rPr>
        <w:t>r = [7.45 7.45 7.45 7.45 7.45 7.45 3.5]';</w:t>
      </w:r>
    </w:p>
    <w:p w:rsidR="00884D6E" w:rsidRPr="00884D6E" w:rsidRDefault="00884D6E" w:rsidP="00884D6E">
      <w:pPr>
        <w:autoSpaceDE w:val="0"/>
        <w:autoSpaceDN w:val="0"/>
        <w:adjustRightInd w:val="0"/>
      </w:pPr>
      <w:r w:rsidRPr="00884D6E">
        <w:rPr>
          <w:color w:val="000000"/>
        </w:rPr>
        <w:t>r = r/1000;</w:t>
      </w:r>
    </w:p>
    <w:p w:rsidR="00884D6E" w:rsidRPr="00884D6E" w:rsidRDefault="00884D6E" w:rsidP="00884D6E">
      <w:pPr>
        <w:autoSpaceDE w:val="0"/>
        <w:autoSpaceDN w:val="0"/>
        <w:adjustRightInd w:val="0"/>
      </w:pPr>
      <w:r w:rsidRPr="00884D6E">
        <w:rPr>
          <w:color w:val="228B22"/>
        </w:rPr>
        <w:t>%Matrica koja sadrži provjes faznih vodiča i gromobranskog užeta%</w:t>
      </w:r>
    </w:p>
    <w:p w:rsidR="00884D6E" w:rsidRPr="00884D6E" w:rsidRDefault="00884D6E" w:rsidP="00884D6E">
      <w:pPr>
        <w:autoSpaceDE w:val="0"/>
        <w:autoSpaceDN w:val="0"/>
        <w:adjustRightInd w:val="0"/>
      </w:pPr>
      <w:r w:rsidRPr="00884D6E">
        <w:rPr>
          <w:color w:val="000000"/>
        </w:rPr>
        <w:t>f = [3 3 3 3 3 3 2]';</w:t>
      </w:r>
    </w:p>
    <w:p w:rsidR="00884D6E" w:rsidRPr="00884D6E" w:rsidRDefault="00884D6E" w:rsidP="00884D6E">
      <w:pPr>
        <w:autoSpaceDE w:val="0"/>
        <w:autoSpaceDN w:val="0"/>
        <w:adjustRightInd w:val="0"/>
      </w:pPr>
      <w:r w:rsidRPr="00884D6E">
        <w:rPr>
          <w:color w:val="228B22"/>
        </w:rPr>
        <w:t>%Matrica otpornosti faznih vodiča i gromobranskog užeta%</w:t>
      </w:r>
    </w:p>
    <w:p w:rsidR="00884D6E" w:rsidRPr="00884D6E" w:rsidRDefault="00884D6E" w:rsidP="00884D6E">
      <w:pPr>
        <w:autoSpaceDE w:val="0"/>
        <w:autoSpaceDN w:val="0"/>
        <w:adjustRightInd w:val="0"/>
      </w:pPr>
      <w:r w:rsidRPr="00884D6E">
        <w:rPr>
          <w:color w:val="000000"/>
        </w:rPr>
        <w:t>Rdc = [0.2304 0.2304 0.2304 0.2304 0.2304 0.2304 0.7444]';</w:t>
      </w:r>
    </w:p>
    <w:p w:rsidR="00884D6E" w:rsidRPr="00884D6E" w:rsidRDefault="00884D6E" w:rsidP="00884D6E">
      <w:pPr>
        <w:autoSpaceDE w:val="0"/>
        <w:autoSpaceDN w:val="0"/>
        <w:adjustRightInd w:val="0"/>
      </w:pPr>
      <w:r w:rsidRPr="00884D6E">
        <w:rPr>
          <w:color w:val="228B22"/>
        </w:rPr>
        <w:t>%Definiranje konstante%</w:t>
      </w:r>
    </w:p>
    <w:p w:rsidR="00884D6E" w:rsidRPr="00884D6E" w:rsidRDefault="00884D6E" w:rsidP="00884D6E">
      <w:pPr>
        <w:autoSpaceDE w:val="0"/>
        <w:autoSpaceDN w:val="0"/>
        <w:adjustRightInd w:val="0"/>
      </w:pPr>
      <w:r w:rsidRPr="00884D6E">
        <w:rPr>
          <w:color w:val="000000"/>
        </w:rPr>
        <w:t>mi0 = 4e-7*pi;</w:t>
      </w:r>
    </w:p>
    <w:p w:rsidR="00884D6E" w:rsidRPr="00884D6E" w:rsidRDefault="00884D6E" w:rsidP="00884D6E">
      <w:pPr>
        <w:autoSpaceDE w:val="0"/>
        <w:autoSpaceDN w:val="0"/>
        <w:adjustRightInd w:val="0"/>
      </w:pPr>
      <w:r w:rsidRPr="00884D6E">
        <w:rPr>
          <w:color w:val="000000"/>
        </w:rPr>
        <w:t>ro = 100;</w:t>
      </w:r>
    </w:p>
    <w:p w:rsidR="00884D6E" w:rsidRPr="00884D6E" w:rsidRDefault="00884D6E" w:rsidP="00884D6E">
      <w:pPr>
        <w:autoSpaceDE w:val="0"/>
        <w:autoSpaceDN w:val="0"/>
        <w:adjustRightInd w:val="0"/>
      </w:pPr>
      <w:r w:rsidRPr="00884D6E">
        <w:rPr>
          <w:color w:val="000000"/>
        </w:rPr>
        <w:t>fr = 50;</w:t>
      </w:r>
    </w:p>
    <w:p w:rsidR="00884D6E" w:rsidRPr="00884D6E" w:rsidRDefault="00884D6E" w:rsidP="00884D6E">
      <w:pPr>
        <w:autoSpaceDE w:val="0"/>
        <w:autoSpaceDN w:val="0"/>
        <w:adjustRightInd w:val="0"/>
      </w:pPr>
      <w:r w:rsidRPr="00884D6E">
        <w:rPr>
          <w:color w:val="000000"/>
        </w:rPr>
        <w:t>omega = 2*pi*fr;</w:t>
      </w:r>
    </w:p>
    <w:p w:rsidR="00884D6E" w:rsidRPr="00884D6E" w:rsidRDefault="00884D6E" w:rsidP="00884D6E">
      <w:pPr>
        <w:autoSpaceDE w:val="0"/>
        <w:autoSpaceDN w:val="0"/>
        <w:adjustRightInd w:val="0"/>
        <w:rPr>
          <w:color w:val="000000"/>
        </w:rPr>
      </w:pPr>
    </w:p>
    <w:p w:rsidR="00884D6E" w:rsidRPr="00884D6E" w:rsidRDefault="00884D6E" w:rsidP="00884D6E">
      <w:pPr>
        <w:autoSpaceDE w:val="0"/>
        <w:autoSpaceDN w:val="0"/>
        <w:adjustRightInd w:val="0"/>
      </w:pPr>
      <w:r w:rsidRPr="00884D6E">
        <w:rPr>
          <w:color w:val="228B22"/>
        </w:rPr>
        <w:t>%Uzimanje provjesa u obzir%</w:t>
      </w:r>
    </w:p>
    <w:p w:rsidR="00884D6E" w:rsidRPr="00884D6E" w:rsidRDefault="00884D6E" w:rsidP="00884D6E">
      <w:pPr>
        <w:autoSpaceDE w:val="0"/>
        <w:autoSpaceDN w:val="0"/>
        <w:adjustRightInd w:val="0"/>
      </w:pPr>
      <w:r w:rsidRPr="00884D6E">
        <w:rPr>
          <w:color w:val="000000"/>
        </w:rPr>
        <w:t>ym = y-(3/2)*f;</w:t>
      </w:r>
    </w:p>
    <w:p w:rsidR="00884D6E" w:rsidRPr="00884D6E" w:rsidRDefault="00884D6E" w:rsidP="00884D6E">
      <w:pPr>
        <w:autoSpaceDE w:val="0"/>
        <w:autoSpaceDN w:val="0"/>
        <w:adjustRightInd w:val="0"/>
      </w:pPr>
      <w:r w:rsidRPr="00884D6E">
        <w:rPr>
          <w:color w:val="228B22"/>
        </w:rPr>
        <w:t>%Modificiranje poluprečnika%</w:t>
      </w:r>
    </w:p>
    <w:p w:rsidR="00884D6E" w:rsidRPr="00884D6E" w:rsidRDefault="00884D6E" w:rsidP="00884D6E">
      <w:pPr>
        <w:autoSpaceDE w:val="0"/>
        <w:autoSpaceDN w:val="0"/>
        <w:adjustRightInd w:val="0"/>
      </w:pPr>
      <w:r w:rsidRPr="00884D6E">
        <w:rPr>
          <w:color w:val="000000"/>
        </w:rPr>
        <w:t>rp = 0.7788*r;</w:t>
      </w:r>
    </w:p>
    <w:p w:rsidR="00884D6E" w:rsidRPr="00884D6E" w:rsidRDefault="00884D6E" w:rsidP="00884D6E">
      <w:pPr>
        <w:autoSpaceDE w:val="0"/>
        <w:autoSpaceDN w:val="0"/>
        <w:adjustRightInd w:val="0"/>
      </w:pPr>
      <w:r w:rsidRPr="00884D6E">
        <w:rPr>
          <w:color w:val="228B22"/>
        </w:rPr>
        <w:t>%Udaljenost između i-tog i j-tog vodiča%</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i=1:7</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j=1:7</w:t>
      </w:r>
    </w:p>
    <w:p w:rsidR="00884D6E" w:rsidRPr="00884D6E" w:rsidRDefault="00884D6E" w:rsidP="00884D6E">
      <w:pPr>
        <w:autoSpaceDE w:val="0"/>
        <w:autoSpaceDN w:val="0"/>
        <w:adjustRightInd w:val="0"/>
      </w:pPr>
      <w:r w:rsidRPr="00884D6E">
        <w:rPr>
          <w:color w:val="000000"/>
        </w:rPr>
        <w:t xml:space="preserve">        broj = (x(i)-x(j))^2+(y(i)-y(j))^2;</w:t>
      </w:r>
    </w:p>
    <w:p w:rsidR="00884D6E" w:rsidRPr="00884D6E" w:rsidRDefault="00884D6E" w:rsidP="00884D6E">
      <w:pPr>
        <w:autoSpaceDE w:val="0"/>
        <w:autoSpaceDN w:val="0"/>
        <w:adjustRightInd w:val="0"/>
      </w:pPr>
      <w:r w:rsidRPr="00884D6E">
        <w:rPr>
          <w:color w:val="000000"/>
        </w:rPr>
        <w:t xml:space="preserve">        d(i,j) = sqrt(broj);</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lastRenderedPageBreak/>
        <w:t>end</w:t>
      </w:r>
    </w:p>
    <w:p w:rsidR="00884D6E" w:rsidRPr="00884D6E" w:rsidRDefault="00884D6E" w:rsidP="00884D6E">
      <w:pPr>
        <w:autoSpaceDE w:val="0"/>
        <w:autoSpaceDN w:val="0"/>
        <w:adjustRightInd w:val="0"/>
      </w:pPr>
      <w:r w:rsidRPr="00884D6E">
        <w:rPr>
          <w:color w:val="228B22"/>
        </w:rPr>
        <w:t>%Udaljenosti uvedene radi Carson-ovog korekcionog faktora%</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i=1:7</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j=1:7</w:t>
      </w:r>
    </w:p>
    <w:p w:rsidR="00884D6E" w:rsidRPr="00884D6E" w:rsidRDefault="00884D6E" w:rsidP="00884D6E">
      <w:pPr>
        <w:autoSpaceDE w:val="0"/>
        <w:autoSpaceDN w:val="0"/>
        <w:adjustRightInd w:val="0"/>
      </w:pPr>
      <w:r w:rsidRPr="00884D6E">
        <w:rPr>
          <w:color w:val="000000"/>
        </w:rPr>
        <w:t xml:space="preserve">        broj = (x(i)-x(j))^2+(y(i)+y(j))^2;</w:t>
      </w:r>
    </w:p>
    <w:p w:rsidR="00884D6E" w:rsidRPr="00884D6E" w:rsidRDefault="00884D6E" w:rsidP="00884D6E">
      <w:pPr>
        <w:autoSpaceDE w:val="0"/>
        <w:autoSpaceDN w:val="0"/>
        <w:adjustRightInd w:val="0"/>
      </w:pPr>
      <w:r w:rsidRPr="00884D6E">
        <w:rPr>
          <w:color w:val="000000"/>
        </w:rPr>
        <w:t xml:space="preserve">        H(i,j) = sqrt(broj);</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228B22"/>
        </w:rPr>
        <w:t>%Računanje matrice induktiviteta%</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i=1:7</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j=1:7</w:t>
      </w:r>
    </w:p>
    <w:p w:rsidR="00884D6E" w:rsidRPr="00884D6E" w:rsidRDefault="00884D6E" w:rsidP="00884D6E">
      <w:pPr>
        <w:autoSpaceDE w:val="0"/>
        <w:autoSpaceDN w:val="0"/>
        <w:adjustRightInd w:val="0"/>
      </w:pPr>
      <w:r w:rsidRPr="00884D6E">
        <w:rPr>
          <w:color w:val="000000"/>
        </w:rPr>
        <w:t xml:space="preserve">        </w:t>
      </w:r>
      <w:r w:rsidRPr="00884D6E">
        <w:rPr>
          <w:color w:val="0000FF"/>
        </w:rPr>
        <w:t>if</w:t>
      </w:r>
      <w:r w:rsidRPr="00884D6E">
        <w:rPr>
          <w:color w:val="000000"/>
        </w:rPr>
        <w:t xml:space="preserve"> i==j</w:t>
      </w:r>
    </w:p>
    <w:p w:rsidR="00884D6E" w:rsidRPr="00884D6E" w:rsidRDefault="00884D6E" w:rsidP="00884D6E">
      <w:pPr>
        <w:autoSpaceDE w:val="0"/>
        <w:autoSpaceDN w:val="0"/>
        <w:adjustRightInd w:val="0"/>
      </w:pPr>
      <w:r w:rsidRPr="00884D6E">
        <w:rPr>
          <w:color w:val="000000"/>
        </w:rPr>
        <w:t xml:space="preserve">           L(i,i) = (mi0/(2*pi))*(log((H(i,i)/rp(i)))/log(exp(1)))*10^6;</w:t>
      </w:r>
    </w:p>
    <w:p w:rsidR="00884D6E" w:rsidRPr="00884D6E" w:rsidRDefault="00884D6E" w:rsidP="00884D6E">
      <w:pPr>
        <w:autoSpaceDE w:val="0"/>
        <w:autoSpaceDN w:val="0"/>
        <w:adjustRightInd w:val="0"/>
      </w:pPr>
      <w:r w:rsidRPr="00884D6E">
        <w:rPr>
          <w:color w:val="000000"/>
        </w:rPr>
        <w:t xml:space="preserve">        </w:t>
      </w:r>
      <w:r w:rsidRPr="00884D6E">
        <w:rPr>
          <w:color w:val="0000FF"/>
        </w:rPr>
        <w:t>else</w:t>
      </w:r>
    </w:p>
    <w:p w:rsidR="00884D6E" w:rsidRPr="00884D6E" w:rsidRDefault="00884D6E" w:rsidP="00884D6E">
      <w:pPr>
        <w:autoSpaceDE w:val="0"/>
        <w:autoSpaceDN w:val="0"/>
        <w:adjustRightInd w:val="0"/>
      </w:pPr>
      <w:r w:rsidRPr="00884D6E">
        <w:rPr>
          <w:color w:val="000000"/>
        </w:rPr>
        <w:t xml:space="preserve">           L(i,j) = (mi0/(2*pi))*(log((H(i,j)/d(i,j)))/log(exp(1)))*10^6;</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228B22"/>
        </w:rPr>
        <w:t>%Računanje matrice reaktansi%</w:t>
      </w:r>
    </w:p>
    <w:p w:rsidR="00884D6E" w:rsidRPr="00884D6E" w:rsidRDefault="00884D6E" w:rsidP="00884D6E">
      <w:pPr>
        <w:autoSpaceDE w:val="0"/>
        <w:autoSpaceDN w:val="0"/>
        <w:adjustRightInd w:val="0"/>
      </w:pPr>
      <w:r w:rsidRPr="00884D6E">
        <w:rPr>
          <w:color w:val="000000"/>
        </w:rPr>
        <w:t>X = omega*L;</w:t>
      </w:r>
    </w:p>
    <w:p w:rsidR="00884D6E" w:rsidRPr="00884D6E" w:rsidRDefault="00884D6E" w:rsidP="00884D6E">
      <w:pPr>
        <w:autoSpaceDE w:val="0"/>
        <w:autoSpaceDN w:val="0"/>
        <w:adjustRightInd w:val="0"/>
      </w:pPr>
      <w:r w:rsidRPr="00884D6E">
        <w:rPr>
          <w:color w:val="000000"/>
        </w:rPr>
        <w:t>X = X/1000;</w:t>
      </w:r>
    </w:p>
    <w:p w:rsidR="00884D6E" w:rsidRPr="00884D6E" w:rsidRDefault="00884D6E" w:rsidP="00884D6E">
      <w:pPr>
        <w:autoSpaceDE w:val="0"/>
        <w:autoSpaceDN w:val="0"/>
        <w:adjustRightInd w:val="0"/>
      </w:pPr>
      <w:r w:rsidRPr="00884D6E">
        <w:rPr>
          <w:color w:val="000000"/>
        </w:rPr>
        <w:t xml:space="preserve"> </w:t>
      </w:r>
    </w:p>
    <w:p w:rsidR="00884D6E" w:rsidRPr="00884D6E" w:rsidRDefault="00884D6E" w:rsidP="00884D6E">
      <w:pPr>
        <w:autoSpaceDE w:val="0"/>
        <w:autoSpaceDN w:val="0"/>
        <w:adjustRightInd w:val="0"/>
      </w:pPr>
      <w:r w:rsidRPr="00884D6E">
        <w:rPr>
          <w:color w:val="228B22"/>
        </w:rPr>
        <w:t>%Računanje faktora snage%</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i=1:7</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j=1:7</w:t>
      </w:r>
    </w:p>
    <w:p w:rsidR="00884D6E" w:rsidRPr="00884D6E" w:rsidRDefault="00884D6E" w:rsidP="00884D6E">
      <w:pPr>
        <w:autoSpaceDE w:val="0"/>
        <w:autoSpaceDN w:val="0"/>
        <w:adjustRightInd w:val="0"/>
      </w:pPr>
      <w:r w:rsidRPr="00884D6E">
        <w:rPr>
          <w:color w:val="000000"/>
        </w:rPr>
        <w:t xml:space="preserve">        </w:t>
      </w:r>
      <w:r w:rsidRPr="00884D6E">
        <w:rPr>
          <w:color w:val="0000FF"/>
        </w:rPr>
        <w:t>if</w:t>
      </w:r>
      <w:r w:rsidRPr="00884D6E">
        <w:rPr>
          <w:color w:val="000000"/>
        </w:rPr>
        <w:t xml:space="preserve"> i==j</w:t>
      </w:r>
    </w:p>
    <w:p w:rsidR="00884D6E" w:rsidRPr="00884D6E" w:rsidRDefault="00884D6E" w:rsidP="00884D6E">
      <w:pPr>
        <w:autoSpaceDE w:val="0"/>
        <w:autoSpaceDN w:val="0"/>
        <w:adjustRightInd w:val="0"/>
      </w:pPr>
      <w:r w:rsidRPr="00884D6E">
        <w:rPr>
          <w:color w:val="000000"/>
        </w:rPr>
        <w:t xml:space="preserve">           cosfi(i,i) = 1;</w:t>
      </w:r>
    </w:p>
    <w:p w:rsidR="00884D6E" w:rsidRPr="00884D6E" w:rsidRDefault="00884D6E" w:rsidP="00884D6E">
      <w:pPr>
        <w:autoSpaceDE w:val="0"/>
        <w:autoSpaceDN w:val="0"/>
        <w:adjustRightInd w:val="0"/>
      </w:pPr>
      <w:r w:rsidRPr="00884D6E">
        <w:rPr>
          <w:color w:val="000000"/>
        </w:rPr>
        <w:t xml:space="preserve">        </w:t>
      </w:r>
      <w:r w:rsidRPr="00884D6E">
        <w:rPr>
          <w:color w:val="0000FF"/>
        </w:rPr>
        <w:t>else</w:t>
      </w:r>
    </w:p>
    <w:p w:rsidR="00884D6E" w:rsidRPr="00884D6E" w:rsidRDefault="00884D6E" w:rsidP="00884D6E">
      <w:pPr>
        <w:autoSpaceDE w:val="0"/>
        <w:autoSpaceDN w:val="0"/>
        <w:adjustRightInd w:val="0"/>
      </w:pPr>
      <w:r w:rsidRPr="00884D6E">
        <w:rPr>
          <w:color w:val="000000"/>
        </w:rPr>
        <w:t xml:space="preserve">           cosfi(i,j) = (H(i,i)+H(j,j))/(2*H(i,j));</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228B22"/>
        </w:rPr>
        <w:t>%Računanje Carsonovih korekcionih faktora%</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i=1:7</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j=1:7</w:t>
      </w:r>
    </w:p>
    <w:p w:rsidR="00884D6E" w:rsidRPr="00884D6E" w:rsidRDefault="00884D6E" w:rsidP="00884D6E">
      <w:pPr>
        <w:autoSpaceDE w:val="0"/>
        <w:autoSpaceDN w:val="0"/>
        <w:adjustRightInd w:val="0"/>
      </w:pPr>
      <w:r w:rsidRPr="00884D6E">
        <w:rPr>
          <w:color w:val="000000"/>
        </w:rPr>
        <w:t xml:space="preserve">        s = H(i,j);</w:t>
      </w:r>
    </w:p>
    <w:p w:rsidR="00884D6E" w:rsidRPr="00884D6E" w:rsidRDefault="00884D6E" w:rsidP="00884D6E">
      <w:pPr>
        <w:autoSpaceDE w:val="0"/>
        <w:autoSpaceDN w:val="0"/>
        <w:adjustRightInd w:val="0"/>
      </w:pPr>
      <w:r w:rsidRPr="00884D6E">
        <w:rPr>
          <w:color w:val="000000"/>
        </w:rPr>
        <w:t xml:space="preserve">        a = 0.00281*s*sqrt(fr/ro);</w:t>
      </w:r>
    </w:p>
    <w:p w:rsidR="00884D6E" w:rsidRPr="00884D6E" w:rsidRDefault="00884D6E" w:rsidP="00884D6E">
      <w:pPr>
        <w:autoSpaceDE w:val="0"/>
        <w:autoSpaceDN w:val="0"/>
        <w:adjustRightInd w:val="0"/>
      </w:pPr>
      <w:r w:rsidRPr="00884D6E">
        <w:rPr>
          <w:color w:val="000000"/>
        </w:rPr>
        <w:t xml:space="preserve">        </w:t>
      </w:r>
    </w:p>
    <w:p w:rsidR="00884D6E" w:rsidRPr="00884D6E" w:rsidRDefault="00884D6E" w:rsidP="00884D6E">
      <w:pPr>
        <w:autoSpaceDE w:val="0"/>
        <w:autoSpaceDN w:val="0"/>
        <w:adjustRightInd w:val="0"/>
      </w:pPr>
      <w:r w:rsidRPr="00884D6E">
        <w:rPr>
          <w:color w:val="000000"/>
        </w:rPr>
        <w:t xml:space="preserve">        deltaX(i,j) = 4e-4*omega*(0.5*(0.6159315-(log(a)/log(exp(1))))+(sqrt(2)/6)*a*cosfi(i,j));</w:t>
      </w:r>
    </w:p>
    <w:p w:rsidR="00884D6E" w:rsidRPr="00884D6E" w:rsidRDefault="00884D6E" w:rsidP="00884D6E">
      <w:pPr>
        <w:autoSpaceDE w:val="0"/>
        <w:autoSpaceDN w:val="0"/>
        <w:adjustRightInd w:val="0"/>
      </w:pPr>
      <w:r w:rsidRPr="00884D6E">
        <w:rPr>
          <w:color w:val="000000"/>
        </w:rPr>
        <w:t xml:space="preserve">        deltaR(i,j) = 4e-4*omega*((pi/8)-(sqrt(2)/6)*a*cosfi(i,j));</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228B22"/>
        </w:rPr>
        <w:t>%Formiranje matrice aktivnih otpornosti%</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i=1:7</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j=1:7</w:t>
      </w:r>
    </w:p>
    <w:p w:rsidR="00884D6E" w:rsidRPr="00884D6E" w:rsidRDefault="00884D6E" w:rsidP="00884D6E">
      <w:pPr>
        <w:autoSpaceDE w:val="0"/>
        <w:autoSpaceDN w:val="0"/>
        <w:adjustRightInd w:val="0"/>
      </w:pPr>
      <w:r w:rsidRPr="00884D6E">
        <w:rPr>
          <w:color w:val="000000"/>
        </w:rPr>
        <w:t xml:space="preserve">        </w:t>
      </w:r>
      <w:r w:rsidRPr="00884D6E">
        <w:rPr>
          <w:color w:val="0000FF"/>
        </w:rPr>
        <w:t>if</w:t>
      </w:r>
      <w:r w:rsidRPr="00884D6E">
        <w:rPr>
          <w:color w:val="000000"/>
        </w:rPr>
        <w:t xml:space="preserve"> i==j</w:t>
      </w:r>
    </w:p>
    <w:p w:rsidR="00884D6E" w:rsidRPr="00884D6E" w:rsidRDefault="00884D6E" w:rsidP="00884D6E">
      <w:pPr>
        <w:autoSpaceDE w:val="0"/>
        <w:autoSpaceDN w:val="0"/>
        <w:adjustRightInd w:val="0"/>
      </w:pPr>
      <w:r w:rsidRPr="00884D6E">
        <w:rPr>
          <w:color w:val="000000"/>
        </w:rPr>
        <w:t xml:space="preserve">           R(i,i) = Rdc(i);</w:t>
      </w:r>
    </w:p>
    <w:p w:rsidR="00884D6E" w:rsidRPr="00884D6E" w:rsidRDefault="00884D6E" w:rsidP="00884D6E">
      <w:pPr>
        <w:autoSpaceDE w:val="0"/>
        <w:autoSpaceDN w:val="0"/>
        <w:adjustRightInd w:val="0"/>
      </w:pPr>
      <w:r w:rsidRPr="00884D6E">
        <w:rPr>
          <w:color w:val="000000"/>
        </w:rPr>
        <w:t xml:space="preserve">        </w:t>
      </w:r>
      <w:r w:rsidRPr="00884D6E">
        <w:rPr>
          <w:color w:val="0000FF"/>
        </w:rPr>
        <w:t>else</w:t>
      </w:r>
    </w:p>
    <w:p w:rsidR="00884D6E" w:rsidRPr="00884D6E" w:rsidRDefault="00884D6E" w:rsidP="00884D6E">
      <w:pPr>
        <w:autoSpaceDE w:val="0"/>
        <w:autoSpaceDN w:val="0"/>
        <w:adjustRightInd w:val="0"/>
      </w:pPr>
      <w:r w:rsidRPr="00884D6E">
        <w:rPr>
          <w:color w:val="000000"/>
        </w:rPr>
        <w:lastRenderedPageBreak/>
        <w:t xml:space="preserve">           R(i,j) = 0;</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rPr>
          <w:color w:val="0000FF"/>
        </w:rPr>
      </w:pPr>
    </w:p>
    <w:p w:rsidR="00884D6E" w:rsidRPr="00884D6E" w:rsidRDefault="00884D6E" w:rsidP="00884D6E">
      <w:pPr>
        <w:autoSpaceDE w:val="0"/>
        <w:autoSpaceDN w:val="0"/>
        <w:adjustRightInd w:val="0"/>
      </w:pPr>
      <w:r w:rsidRPr="00884D6E">
        <w:rPr>
          <w:color w:val="228B22"/>
        </w:rPr>
        <w:t>%Konačne matrice aktivnih otpornosti i reaktansi%</w:t>
      </w:r>
    </w:p>
    <w:p w:rsidR="00884D6E" w:rsidRPr="00884D6E" w:rsidRDefault="00884D6E" w:rsidP="00884D6E">
      <w:pPr>
        <w:autoSpaceDE w:val="0"/>
        <w:autoSpaceDN w:val="0"/>
        <w:adjustRightInd w:val="0"/>
      </w:pPr>
      <w:r w:rsidRPr="00884D6E">
        <w:rPr>
          <w:color w:val="000000"/>
        </w:rPr>
        <w:t>Ru = R + deltaR;</w:t>
      </w:r>
    </w:p>
    <w:p w:rsidR="00884D6E" w:rsidRPr="00884D6E" w:rsidRDefault="00884D6E" w:rsidP="00884D6E">
      <w:pPr>
        <w:autoSpaceDE w:val="0"/>
        <w:autoSpaceDN w:val="0"/>
        <w:adjustRightInd w:val="0"/>
      </w:pPr>
      <w:r w:rsidRPr="00884D6E">
        <w:rPr>
          <w:color w:val="000000"/>
        </w:rPr>
        <w:t>Xu = X + deltaX;</w:t>
      </w:r>
    </w:p>
    <w:p w:rsidR="00884D6E" w:rsidRPr="00884D6E" w:rsidRDefault="00884D6E" w:rsidP="00884D6E">
      <w:pPr>
        <w:autoSpaceDE w:val="0"/>
        <w:autoSpaceDN w:val="0"/>
        <w:adjustRightInd w:val="0"/>
      </w:pPr>
      <w:r w:rsidRPr="00884D6E">
        <w:rPr>
          <w:color w:val="228B22"/>
        </w:rPr>
        <w:t>%Formiranje matrice serijskih impedansi%</w:t>
      </w:r>
    </w:p>
    <w:p w:rsidR="00884D6E" w:rsidRPr="00884D6E" w:rsidRDefault="00884D6E" w:rsidP="00884D6E">
      <w:pPr>
        <w:autoSpaceDE w:val="0"/>
        <w:autoSpaceDN w:val="0"/>
        <w:adjustRightInd w:val="0"/>
      </w:pPr>
      <w:r w:rsidRPr="00884D6E">
        <w:rPr>
          <w:color w:val="000000"/>
        </w:rPr>
        <w:t>Z = complex(Ru,Xu);</w:t>
      </w:r>
    </w:p>
    <w:p w:rsidR="00884D6E" w:rsidRPr="00884D6E" w:rsidRDefault="00884D6E" w:rsidP="00884D6E">
      <w:pPr>
        <w:autoSpaceDE w:val="0"/>
        <w:autoSpaceDN w:val="0"/>
        <w:adjustRightInd w:val="0"/>
      </w:pPr>
      <w:r w:rsidRPr="00884D6E">
        <w:rPr>
          <w:color w:val="228B22"/>
        </w:rPr>
        <w:t>%Formiranje matrice admitansi%</w:t>
      </w:r>
    </w:p>
    <w:p w:rsidR="00884D6E" w:rsidRPr="00884D6E" w:rsidRDefault="00884D6E" w:rsidP="00884D6E">
      <w:pPr>
        <w:autoSpaceDE w:val="0"/>
        <w:autoSpaceDN w:val="0"/>
        <w:adjustRightInd w:val="0"/>
      </w:pPr>
      <w:r w:rsidRPr="00884D6E">
        <w:rPr>
          <w:color w:val="000000"/>
        </w:rPr>
        <w:t>Y = Z^-1;</w:t>
      </w:r>
    </w:p>
    <w:p w:rsidR="00884D6E" w:rsidRPr="00884D6E" w:rsidRDefault="00884D6E" w:rsidP="00884D6E">
      <w:pPr>
        <w:autoSpaceDE w:val="0"/>
        <w:autoSpaceDN w:val="0"/>
        <w:adjustRightInd w:val="0"/>
      </w:pPr>
      <w:r w:rsidRPr="00884D6E">
        <w:rPr>
          <w:color w:val="000000"/>
        </w:rPr>
        <w:t xml:space="preserve"> </w:t>
      </w:r>
    </w:p>
    <w:p w:rsidR="00884D6E" w:rsidRPr="00884D6E" w:rsidRDefault="00884D6E" w:rsidP="00884D6E">
      <w:pPr>
        <w:autoSpaceDE w:val="0"/>
        <w:autoSpaceDN w:val="0"/>
        <w:adjustRightInd w:val="0"/>
      </w:pPr>
      <w:r w:rsidRPr="00884D6E">
        <w:rPr>
          <w:color w:val="228B22"/>
        </w:rPr>
        <w:t>%Eliminacija gromobranskog užeta%</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i=1:6</w:t>
      </w:r>
    </w:p>
    <w:p w:rsidR="00884D6E" w:rsidRPr="00884D6E" w:rsidRDefault="00884D6E" w:rsidP="00884D6E">
      <w:pPr>
        <w:autoSpaceDE w:val="0"/>
        <w:autoSpaceDN w:val="0"/>
        <w:adjustRightInd w:val="0"/>
      </w:pPr>
      <w:r w:rsidRPr="00884D6E">
        <w:rPr>
          <w:color w:val="000000"/>
        </w:rPr>
        <w:t xml:space="preserve">    </w:t>
      </w:r>
      <w:r w:rsidRPr="00884D6E">
        <w:rPr>
          <w:color w:val="0000FF"/>
        </w:rPr>
        <w:t>for</w:t>
      </w:r>
      <w:r w:rsidRPr="00884D6E">
        <w:rPr>
          <w:color w:val="000000"/>
        </w:rPr>
        <w:t xml:space="preserve"> j=1:6</w:t>
      </w:r>
    </w:p>
    <w:p w:rsidR="00884D6E" w:rsidRPr="00884D6E" w:rsidRDefault="00884D6E" w:rsidP="00884D6E">
      <w:pPr>
        <w:autoSpaceDE w:val="0"/>
        <w:autoSpaceDN w:val="0"/>
        <w:adjustRightInd w:val="0"/>
      </w:pPr>
      <w:r w:rsidRPr="00884D6E">
        <w:rPr>
          <w:color w:val="000000"/>
        </w:rPr>
        <w:t xml:space="preserve">        Z11(i,j) = Z(i,j);</w:t>
      </w:r>
    </w:p>
    <w:p w:rsidR="00884D6E" w:rsidRPr="00884D6E" w:rsidRDefault="00884D6E" w:rsidP="00884D6E">
      <w:pPr>
        <w:autoSpaceDE w:val="0"/>
        <w:autoSpaceDN w:val="0"/>
        <w:adjustRightInd w:val="0"/>
      </w:pPr>
      <w:r w:rsidRPr="00884D6E">
        <w:rPr>
          <w:color w:val="000000"/>
        </w:rPr>
        <w:t xml:space="preserve">    </w:t>
      </w:r>
      <w:r w:rsidRPr="00884D6E">
        <w:rPr>
          <w:color w:val="0000FF"/>
        </w:rPr>
        <w:t>end</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0000FF"/>
        </w:rPr>
        <w:t>for</w:t>
      </w:r>
      <w:r w:rsidRPr="00884D6E">
        <w:rPr>
          <w:color w:val="000000"/>
        </w:rPr>
        <w:t xml:space="preserve"> i=1:6</w:t>
      </w:r>
    </w:p>
    <w:p w:rsidR="00884D6E" w:rsidRPr="00884D6E" w:rsidRDefault="00884D6E" w:rsidP="00884D6E">
      <w:pPr>
        <w:autoSpaceDE w:val="0"/>
        <w:autoSpaceDN w:val="0"/>
        <w:adjustRightInd w:val="0"/>
      </w:pPr>
      <w:r w:rsidRPr="00884D6E">
        <w:rPr>
          <w:color w:val="000000"/>
        </w:rPr>
        <w:t xml:space="preserve">    Z12(i) = Z(i,7);</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0000FF"/>
        </w:rPr>
        <w:t>for</w:t>
      </w:r>
      <w:r w:rsidRPr="00884D6E">
        <w:rPr>
          <w:color w:val="000000"/>
        </w:rPr>
        <w:t xml:space="preserve"> j=1:6</w:t>
      </w:r>
    </w:p>
    <w:p w:rsidR="00884D6E" w:rsidRPr="00884D6E" w:rsidRDefault="00884D6E" w:rsidP="00884D6E">
      <w:pPr>
        <w:autoSpaceDE w:val="0"/>
        <w:autoSpaceDN w:val="0"/>
        <w:adjustRightInd w:val="0"/>
      </w:pPr>
      <w:r w:rsidRPr="00884D6E">
        <w:rPr>
          <w:color w:val="000000"/>
        </w:rPr>
        <w:t xml:space="preserve">    Z21(j) = Z(7,j);</w:t>
      </w:r>
    </w:p>
    <w:p w:rsidR="00884D6E" w:rsidRPr="00884D6E" w:rsidRDefault="00884D6E" w:rsidP="00884D6E">
      <w:pPr>
        <w:autoSpaceDE w:val="0"/>
        <w:autoSpaceDN w:val="0"/>
        <w:adjustRightInd w:val="0"/>
      </w:pPr>
      <w:r w:rsidRPr="00884D6E">
        <w:rPr>
          <w:color w:val="0000FF"/>
        </w:rPr>
        <w:t>end</w:t>
      </w:r>
    </w:p>
    <w:p w:rsidR="00884D6E" w:rsidRPr="00884D6E" w:rsidRDefault="00884D6E" w:rsidP="00884D6E">
      <w:pPr>
        <w:autoSpaceDE w:val="0"/>
        <w:autoSpaceDN w:val="0"/>
        <w:adjustRightInd w:val="0"/>
      </w:pPr>
      <w:r w:rsidRPr="00884D6E">
        <w:rPr>
          <w:color w:val="000000"/>
        </w:rPr>
        <w:t>Z22 = Z(7,7);</w:t>
      </w:r>
    </w:p>
    <w:p w:rsidR="00884D6E" w:rsidRPr="00884D6E" w:rsidRDefault="00884D6E" w:rsidP="00884D6E">
      <w:pPr>
        <w:autoSpaceDE w:val="0"/>
        <w:autoSpaceDN w:val="0"/>
        <w:adjustRightInd w:val="0"/>
      </w:pPr>
      <w:r w:rsidRPr="00884D6E">
        <w:rPr>
          <w:color w:val="228B22"/>
        </w:rPr>
        <w:t>%Matrica impedanci sa izbačenim gromobranskim užetom%</w:t>
      </w:r>
    </w:p>
    <w:p w:rsidR="00884D6E" w:rsidRPr="00884D6E" w:rsidRDefault="00884D6E" w:rsidP="00884D6E">
      <w:pPr>
        <w:autoSpaceDE w:val="0"/>
        <w:autoSpaceDN w:val="0"/>
        <w:adjustRightInd w:val="0"/>
      </w:pPr>
      <w:r w:rsidRPr="00884D6E">
        <w:rPr>
          <w:color w:val="000000"/>
        </w:rPr>
        <w:t>Zn = Z11 - Z12'*Z22^-1*Z21;</w:t>
      </w:r>
    </w:p>
    <w:p w:rsidR="00884D6E" w:rsidRPr="00884D6E" w:rsidRDefault="00884D6E" w:rsidP="00884D6E">
      <w:pPr>
        <w:autoSpaceDE w:val="0"/>
        <w:autoSpaceDN w:val="0"/>
        <w:adjustRightInd w:val="0"/>
      </w:pPr>
      <w:r w:rsidRPr="00884D6E">
        <w:rPr>
          <w:color w:val="228B22"/>
        </w:rPr>
        <w:t>%Matrica admitansi sa izbačenim gromobranskim užetom%</w:t>
      </w:r>
    </w:p>
    <w:p w:rsidR="00884D6E" w:rsidRPr="00884D6E" w:rsidRDefault="00884D6E" w:rsidP="00884D6E">
      <w:pPr>
        <w:autoSpaceDE w:val="0"/>
        <w:autoSpaceDN w:val="0"/>
        <w:adjustRightInd w:val="0"/>
      </w:pPr>
      <w:r w:rsidRPr="00884D6E">
        <w:rPr>
          <w:color w:val="000000"/>
        </w:rPr>
        <w:t>Yn=Zn^-1;</w:t>
      </w:r>
    </w:p>
    <w:p w:rsidR="00884D6E" w:rsidRDefault="00884D6E" w:rsidP="00884D6E">
      <w:pPr>
        <w:jc w:val="both"/>
      </w:pPr>
    </w:p>
    <w:p w:rsidR="00884D6E" w:rsidRDefault="00884D6E" w:rsidP="002772F7">
      <w:pPr>
        <w:jc w:val="both"/>
      </w:pPr>
    </w:p>
    <w:p w:rsidR="00656465" w:rsidRDefault="00D0161B" w:rsidP="002772F7">
      <w:pPr>
        <w:jc w:val="both"/>
        <w:rPr>
          <w:b/>
        </w:rPr>
      </w:pPr>
      <w:r>
        <w:rPr>
          <w:b/>
        </w:rPr>
        <w:t>LITERATURA</w:t>
      </w:r>
    </w:p>
    <w:p w:rsidR="00D0161B" w:rsidRDefault="00D0161B" w:rsidP="002772F7">
      <w:pPr>
        <w:jc w:val="both"/>
        <w:rPr>
          <w:b/>
        </w:rPr>
      </w:pPr>
    </w:p>
    <w:p w:rsidR="00D0161B" w:rsidRDefault="00D0161B" w:rsidP="002772F7">
      <w:pPr>
        <w:jc w:val="both"/>
      </w:pPr>
      <w:r>
        <w:t xml:space="preserve">[1] S. Sadović: Analiza Elektroenergetskih sistema, </w:t>
      </w:r>
      <w:r w:rsidR="00806009">
        <w:t>ETF Sarajevo, 2004.</w:t>
      </w:r>
    </w:p>
    <w:p w:rsidR="00806009" w:rsidRDefault="00806009" w:rsidP="002772F7">
      <w:pPr>
        <w:jc w:val="both"/>
      </w:pPr>
    </w:p>
    <w:p w:rsidR="00806009" w:rsidRDefault="00806009" w:rsidP="002772F7">
      <w:pPr>
        <w:jc w:val="both"/>
      </w:pPr>
      <w:r>
        <w:t>[2] J. Grainger, W. Stevenson: Power System Analysis, McGraw-Hill, 1994.</w:t>
      </w:r>
    </w:p>
    <w:p w:rsidR="00806009" w:rsidRDefault="00806009" w:rsidP="002772F7">
      <w:pPr>
        <w:jc w:val="both"/>
      </w:pPr>
    </w:p>
    <w:p w:rsidR="00806009" w:rsidRDefault="00806009" w:rsidP="002772F7">
      <w:pPr>
        <w:jc w:val="both"/>
      </w:pPr>
      <w:r>
        <w:t>[3] T. Konjić: Slajdovi sa predavanja, ETF Sarajevo, 2016.</w:t>
      </w:r>
    </w:p>
    <w:p w:rsidR="00806009" w:rsidRDefault="00806009" w:rsidP="002772F7">
      <w:pPr>
        <w:jc w:val="both"/>
      </w:pPr>
    </w:p>
    <w:p w:rsidR="00806009" w:rsidRDefault="00806009" w:rsidP="002772F7">
      <w:pPr>
        <w:jc w:val="both"/>
      </w:pPr>
      <w:r>
        <w:t>[4] S. Sadović, V. Bećirović: Tutorijal i laboratorijske vježbe, ETF Sarajevo, 2011.</w:t>
      </w:r>
    </w:p>
    <w:p w:rsidR="00806009" w:rsidRDefault="00806009" w:rsidP="002772F7">
      <w:pPr>
        <w:jc w:val="both"/>
      </w:pPr>
    </w:p>
    <w:p w:rsidR="00806009" w:rsidRPr="00D0161B" w:rsidRDefault="00806009" w:rsidP="002772F7">
      <w:pPr>
        <w:jc w:val="both"/>
      </w:pPr>
      <w:r>
        <w:t xml:space="preserve">[5] </w:t>
      </w:r>
      <w:hyperlink r:id="rId107" w:history="1">
        <w:r w:rsidRPr="00391BA7">
          <w:rPr>
            <w:rStyle w:val="Hyperlink"/>
            <w:color w:val="auto"/>
          </w:rPr>
          <w:t>https://en.wikipedia.org/wiki/Zbus</w:t>
        </w:r>
      </w:hyperlink>
      <w:r>
        <w:t xml:space="preserve"> 30.12.2016.</w:t>
      </w:r>
    </w:p>
    <w:p w:rsidR="00656465" w:rsidRPr="002772F7" w:rsidRDefault="00656465" w:rsidP="002772F7">
      <w:pPr>
        <w:jc w:val="both"/>
      </w:pPr>
      <w:r>
        <w:t xml:space="preserve"> </w:t>
      </w:r>
    </w:p>
    <w:p w:rsidR="00A30F35" w:rsidRDefault="00A30F35" w:rsidP="006232CF">
      <w:pPr>
        <w:jc w:val="both"/>
      </w:pPr>
    </w:p>
    <w:p w:rsidR="00A30F35" w:rsidRPr="006232CF" w:rsidRDefault="00A30F35" w:rsidP="006232CF">
      <w:pPr>
        <w:jc w:val="both"/>
      </w:pPr>
    </w:p>
    <w:sectPr w:rsidR="00A30F35" w:rsidRPr="006232CF" w:rsidSect="00FA32C7">
      <w:headerReference w:type="default" r:id="rId108"/>
      <w:footerReference w:type="even" r:id="rId109"/>
      <w:footerReference w:type="default" r:id="rId110"/>
      <w:headerReference w:type="first" r:id="rId111"/>
      <w:pgSz w:w="12240" w:h="15840"/>
      <w:pgMar w:top="993" w:right="1260" w:bottom="1440" w:left="9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4A1" w:rsidRDefault="002964A1" w:rsidP="00211344">
      <w:r>
        <w:separator/>
      </w:r>
    </w:p>
  </w:endnote>
  <w:endnote w:type="continuationSeparator" w:id="0">
    <w:p w:rsidR="002964A1" w:rsidRDefault="002964A1" w:rsidP="00211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38" w:rsidRDefault="00EC068B" w:rsidP="00FA32C7">
    <w:pPr>
      <w:pStyle w:val="Footer"/>
      <w:framePr w:wrap="around" w:vAnchor="text" w:hAnchor="margin" w:xAlign="center" w:y="1"/>
      <w:rPr>
        <w:rStyle w:val="PageNumber"/>
      </w:rPr>
    </w:pPr>
    <w:r>
      <w:rPr>
        <w:rStyle w:val="PageNumber"/>
      </w:rPr>
      <w:fldChar w:fldCharType="begin"/>
    </w:r>
    <w:r w:rsidR="00067338">
      <w:rPr>
        <w:rStyle w:val="PageNumber"/>
      </w:rPr>
      <w:instrText xml:space="preserve">PAGE  </w:instrText>
    </w:r>
    <w:r>
      <w:rPr>
        <w:rStyle w:val="PageNumber"/>
      </w:rPr>
      <w:fldChar w:fldCharType="end"/>
    </w:r>
  </w:p>
  <w:p w:rsidR="00067338" w:rsidRDefault="00067338" w:rsidP="00FA32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38" w:rsidRPr="007B12A3" w:rsidRDefault="00067338" w:rsidP="00FA32C7">
    <w:pPr>
      <w:pStyle w:val="Footer"/>
    </w:pPr>
    <w:r>
      <w:tab/>
      <w:t xml:space="preserve">- </w:t>
    </w:r>
    <w:fldSimple w:instr=" PAGE ">
      <w:r w:rsidR="00504414">
        <w:rPr>
          <w:noProof/>
        </w:rPr>
        <w:t>12</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4A1" w:rsidRDefault="002964A1" w:rsidP="00211344">
      <w:r>
        <w:separator/>
      </w:r>
    </w:p>
  </w:footnote>
  <w:footnote w:type="continuationSeparator" w:id="0">
    <w:p w:rsidR="002964A1" w:rsidRDefault="002964A1" w:rsidP="002113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38" w:rsidRPr="0028110E" w:rsidRDefault="00067338" w:rsidP="00FA32C7">
    <w:pPr>
      <w:pStyle w:val="Header"/>
      <w:pBdr>
        <w:bottom w:val="single" w:sz="12" w:space="1" w:color="auto"/>
      </w:pBdr>
      <w:rPr>
        <w:sz w:val="20"/>
        <w:szCs w:val="20"/>
      </w:rPr>
    </w:pPr>
    <w:r w:rsidRPr="00D120E3">
      <w:rPr>
        <w:sz w:val="20"/>
        <w:szCs w:val="20"/>
      </w:rPr>
      <w:t xml:space="preserve">ELEKTROENERGETSKI SISTEMI </w:t>
    </w:r>
    <w:r>
      <w:rPr>
        <w:sz w:val="20"/>
        <w:szCs w:val="20"/>
      </w:rPr>
      <w:t xml:space="preserve">- </w:t>
    </w:r>
    <w:r w:rsidRPr="00E6634F">
      <w:rPr>
        <w:sz w:val="20"/>
        <w:szCs w:val="20"/>
        <w:lang w:val="de-AT"/>
      </w:rPr>
      <w:t>ETF EEO EES 3570</w:t>
    </w:r>
    <w:r w:rsidRPr="00D120E3">
      <w:rPr>
        <w:sz w:val="20"/>
        <w:szCs w:val="20"/>
      </w:rPr>
      <w:t xml:space="preserve">                                                              </w:t>
    </w:r>
    <w:r>
      <w:rPr>
        <w:sz w:val="20"/>
        <w:szCs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38" w:rsidRDefault="00067338" w:rsidP="00FA32C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4FCB"/>
    <w:multiLevelType w:val="hybridMultilevel"/>
    <w:tmpl w:val="8064025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D7A39DD"/>
    <w:multiLevelType w:val="hybridMultilevel"/>
    <w:tmpl w:val="FF5CFE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CA23360"/>
    <w:multiLevelType w:val="hybridMultilevel"/>
    <w:tmpl w:val="D9A0761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F971795"/>
    <w:multiLevelType w:val="hybridMultilevel"/>
    <w:tmpl w:val="E32813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216E3828"/>
    <w:multiLevelType w:val="hybridMultilevel"/>
    <w:tmpl w:val="008AE6CE"/>
    <w:lvl w:ilvl="0" w:tplc="A052D7A2">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22443B53"/>
    <w:multiLevelType w:val="multilevel"/>
    <w:tmpl w:val="63C05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525349D"/>
    <w:multiLevelType w:val="hybridMultilevel"/>
    <w:tmpl w:val="7726859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7">
    <w:nsid w:val="28E33C80"/>
    <w:multiLevelType w:val="hybridMultilevel"/>
    <w:tmpl w:val="75D8630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
    <w:nsid w:val="28EE7337"/>
    <w:multiLevelType w:val="hybridMultilevel"/>
    <w:tmpl w:val="BF8019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5A0385"/>
    <w:multiLevelType w:val="hybridMultilevel"/>
    <w:tmpl w:val="FC6C6F2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4334734C"/>
    <w:multiLevelType w:val="hybridMultilevel"/>
    <w:tmpl w:val="D8E4421E"/>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1">
    <w:nsid w:val="4EFA2221"/>
    <w:multiLevelType w:val="hybridMultilevel"/>
    <w:tmpl w:val="F65CB0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55C40E94"/>
    <w:multiLevelType w:val="hybridMultilevel"/>
    <w:tmpl w:val="09F43570"/>
    <w:lvl w:ilvl="0" w:tplc="7A22D688">
      <w:start w:val="3"/>
      <w:numFmt w:val="bullet"/>
      <w:lvlText w:val="-"/>
      <w:lvlJc w:val="left"/>
      <w:pPr>
        <w:tabs>
          <w:tab w:val="num" w:pos="360"/>
        </w:tabs>
        <w:ind w:left="360"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096C7A"/>
    <w:multiLevelType w:val="hybridMultilevel"/>
    <w:tmpl w:val="82DA57C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4">
    <w:nsid w:val="75046112"/>
    <w:multiLevelType w:val="hybridMultilevel"/>
    <w:tmpl w:val="EA685C4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13"/>
  </w:num>
  <w:num w:numId="5">
    <w:abstractNumId w:val="14"/>
  </w:num>
  <w:num w:numId="6">
    <w:abstractNumId w:val="9"/>
  </w:num>
  <w:num w:numId="7">
    <w:abstractNumId w:val="2"/>
  </w:num>
  <w:num w:numId="8">
    <w:abstractNumId w:val="0"/>
  </w:num>
  <w:num w:numId="9">
    <w:abstractNumId w:val="3"/>
  </w:num>
  <w:num w:numId="10">
    <w:abstractNumId w:val="8"/>
  </w:num>
  <w:num w:numId="11">
    <w:abstractNumId w:val="5"/>
  </w:num>
  <w:num w:numId="12">
    <w:abstractNumId w:val="1"/>
  </w:num>
  <w:num w:numId="13">
    <w:abstractNumId w:val="7"/>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08"/>
  <w:hyphenationZone w:val="425"/>
  <w:characterSpacingControl w:val="doNotCompress"/>
  <w:footnotePr>
    <w:footnote w:id="-1"/>
    <w:footnote w:id="0"/>
  </w:footnotePr>
  <w:endnotePr>
    <w:endnote w:id="-1"/>
    <w:endnote w:id="0"/>
  </w:endnotePr>
  <w:compat/>
  <w:rsids>
    <w:rsidRoot w:val="0086780E"/>
    <w:rsid w:val="00026CA0"/>
    <w:rsid w:val="00034DCF"/>
    <w:rsid w:val="0003579F"/>
    <w:rsid w:val="00056F7F"/>
    <w:rsid w:val="00067338"/>
    <w:rsid w:val="00075AD0"/>
    <w:rsid w:val="000D3920"/>
    <w:rsid w:val="000D5BE9"/>
    <w:rsid w:val="000E1957"/>
    <w:rsid w:val="000F27EE"/>
    <w:rsid w:val="00107A15"/>
    <w:rsid w:val="001576E1"/>
    <w:rsid w:val="00173C52"/>
    <w:rsid w:val="001834FB"/>
    <w:rsid w:val="00192C2B"/>
    <w:rsid w:val="001D2A22"/>
    <w:rsid w:val="001D6078"/>
    <w:rsid w:val="00207375"/>
    <w:rsid w:val="00211344"/>
    <w:rsid w:val="002345D0"/>
    <w:rsid w:val="00245D57"/>
    <w:rsid w:val="00260CFE"/>
    <w:rsid w:val="002630A9"/>
    <w:rsid w:val="00273BDF"/>
    <w:rsid w:val="002772F7"/>
    <w:rsid w:val="002964A1"/>
    <w:rsid w:val="002971A9"/>
    <w:rsid w:val="002B4F74"/>
    <w:rsid w:val="002C1CB9"/>
    <w:rsid w:val="002D1646"/>
    <w:rsid w:val="002D38CF"/>
    <w:rsid w:val="002D654F"/>
    <w:rsid w:val="002E6F15"/>
    <w:rsid w:val="002F48D8"/>
    <w:rsid w:val="002F6581"/>
    <w:rsid w:val="00307D7A"/>
    <w:rsid w:val="00333042"/>
    <w:rsid w:val="003357DE"/>
    <w:rsid w:val="00354681"/>
    <w:rsid w:val="00366973"/>
    <w:rsid w:val="00384940"/>
    <w:rsid w:val="00391BA7"/>
    <w:rsid w:val="00392667"/>
    <w:rsid w:val="003A491A"/>
    <w:rsid w:val="003B61DB"/>
    <w:rsid w:val="003E677E"/>
    <w:rsid w:val="00407004"/>
    <w:rsid w:val="004301E3"/>
    <w:rsid w:val="00474643"/>
    <w:rsid w:val="004850B0"/>
    <w:rsid w:val="004879E8"/>
    <w:rsid w:val="004B09BD"/>
    <w:rsid w:val="004B4D34"/>
    <w:rsid w:val="004C3838"/>
    <w:rsid w:val="00504414"/>
    <w:rsid w:val="00524A98"/>
    <w:rsid w:val="00535554"/>
    <w:rsid w:val="00542A89"/>
    <w:rsid w:val="005519F1"/>
    <w:rsid w:val="00561BB5"/>
    <w:rsid w:val="00567DB2"/>
    <w:rsid w:val="00577AED"/>
    <w:rsid w:val="00590CD8"/>
    <w:rsid w:val="00591288"/>
    <w:rsid w:val="005A7893"/>
    <w:rsid w:val="005B49F9"/>
    <w:rsid w:val="005C1C6B"/>
    <w:rsid w:val="005C6BE0"/>
    <w:rsid w:val="005C6E14"/>
    <w:rsid w:val="005C7E09"/>
    <w:rsid w:val="005D27BA"/>
    <w:rsid w:val="005F3A5D"/>
    <w:rsid w:val="00605EA9"/>
    <w:rsid w:val="006232CF"/>
    <w:rsid w:val="00644596"/>
    <w:rsid w:val="00656465"/>
    <w:rsid w:val="00657FF8"/>
    <w:rsid w:val="006702D6"/>
    <w:rsid w:val="00677633"/>
    <w:rsid w:val="006B27BF"/>
    <w:rsid w:val="006C11AF"/>
    <w:rsid w:val="006D18B4"/>
    <w:rsid w:val="006E0F96"/>
    <w:rsid w:val="006F1D05"/>
    <w:rsid w:val="0072162A"/>
    <w:rsid w:val="0074065A"/>
    <w:rsid w:val="007469BE"/>
    <w:rsid w:val="00780972"/>
    <w:rsid w:val="007B2547"/>
    <w:rsid w:val="007B3A71"/>
    <w:rsid w:val="007C3E9E"/>
    <w:rsid w:val="007C636A"/>
    <w:rsid w:val="007D1E2E"/>
    <w:rsid w:val="00800580"/>
    <w:rsid w:val="00806009"/>
    <w:rsid w:val="00806CBE"/>
    <w:rsid w:val="008239CB"/>
    <w:rsid w:val="0086780E"/>
    <w:rsid w:val="00872EE2"/>
    <w:rsid w:val="00877785"/>
    <w:rsid w:val="00884D6E"/>
    <w:rsid w:val="008A2650"/>
    <w:rsid w:val="008A4E8A"/>
    <w:rsid w:val="008C44A2"/>
    <w:rsid w:val="008D5729"/>
    <w:rsid w:val="00907838"/>
    <w:rsid w:val="00915D2E"/>
    <w:rsid w:val="0091609E"/>
    <w:rsid w:val="0094054B"/>
    <w:rsid w:val="00941FA3"/>
    <w:rsid w:val="00944222"/>
    <w:rsid w:val="00945A85"/>
    <w:rsid w:val="00952A00"/>
    <w:rsid w:val="009543E8"/>
    <w:rsid w:val="00964894"/>
    <w:rsid w:val="009A7AE6"/>
    <w:rsid w:val="009C5267"/>
    <w:rsid w:val="009D6312"/>
    <w:rsid w:val="009E3F98"/>
    <w:rsid w:val="00A04FDE"/>
    <w:rsid w:val="00A0561E"/>
    <w:rsid w:val="00A1198F"/>
    <w:rsid w:val="00A24201"/>
    <w:rsid w:val="00A30F35"/>
    <w:rsid w:val="00A341E6"/>
    <w:rsid w:val="00A4078D"/>
    <w:rsid w:val="00A407EC"/>
    <w:rsid w:val="00A6707B"/>
    <w:rsid w:val="00A84365"/>
    <w:rsid w:val="00AA3A76"/>
    <w:rsid w:val="00AA54F4"/>
    <w:rsid w:val="00AA6B3B"/>
    <w:rsid w:val="00AB17DD"/>
    <w:rsid w:val="00B54EE7"/>
    <w:rsid w:val="00B6281E"/>
    <w:rsid w:val="00B7021F"/>
    <w:rsid w:val="00B87E02"/>
    <w:rsid w:val="00BE13EB"/>
    <w:rsid w:val="00BE3006"/>
    <w:rsid w:val="00BF1DD1"/>
    <w:rsid w:val="00C10896"/>
    <w:rsid w:val="00C23275"/>
    <w:rsid w:val="00C2767E"/>
    <w:rsid w:val="00C40DC9"/>
    <w:rsid w:val="00C46C77"/>
    <w:rsid w:val="00C632FD"/>
    <w:rsid w:val="00C80A05"/>
    <w:rsid w:val="00C92A0C"/>
    <w:rsid w:val="00C9671F"/>
    <w:rsid w:val="00CA2B55"/>
    <w:rsid w:val="00CA6917"/>
    <w:rsid w:val="00CB510A"/>
    <w:rsid w:val="00CB668D"/>
    <w:rsid w:val="00CC6BA3"/>
    <w:rsid w:val="00CE737D"/>
    <w:rsid w:val="00D0161B"/>
    <w:rsid w:val="00D17AA7"/>
    <w:rsid w:val="00D263F5"/>
    <w:rsid w:val="00D26FF5"/>
    <w:rsid w:val="00D27019"/>
    <w:rsid w:val="00D44469"/>
    <w:rsid w:val="00D4487D"/>
    <w:rsid w:val="00D50F07"/>
    <w:rsid w:val="00D522A4"/>
    <w:rsid w:val="00D70D0D"/>
    <w:rsid w:val="00D712B3"/>
    <w:rsid w:val="00D758C5"/>
    <w:rsid w:val="00D76A7C"/>
    <w:rsid w:val="00D8225C"/>
    <w:rsid w:val="00DE2844"/>
    <w:rsid w:val="00DE2E75"/>
    <w:rsid w:val="00DE3E32"/>
    <w:rsid w:val="00E0002F"/>
    <w:rsid w:val="00E14517"/>
    <w:rsid w:val="00E42CA8"/>
    <w:rsid w:val="00E545A9"/>
    <w:rsid w:val="00E77951"/>
    <w:rsid w:val="00E80211"/>
    <w:rsid w:val="00E94574"/>
    <w:rsid w:val="00EA021F"/>
    <w:rsid w:val="00EB0035"/>
    <w:rsid w:val="00EB741A"/>
    <w:rsid w:val="00EC068B"/>
    <w:rsid w:val="00ED293D"/>
    <w:rsid w:val="00F010D7"/>
    <w:rsid w:val="00F40898"/>
    <w:rsid w:val="00F43491"/>
    <w:rsid w:val="00F72B2F"/>
    <w:rsid w:val="00FA32BB"/>
    <w:rsid w:val="00FA32C7"/>
    <w:rsid w:val="00FC3F35"/>
    <w:rsid w:val="00FE5E42"/>
    <w:rsid w:val="00FF2118"/>
    <w:rsid w:val="00FF4917"/>
    <w:rsid w:val="00FF67A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0E"/>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80E"/>
    <w:rPr>
      <w:color w:val="0000FF"/>
      <w:u w:val="single"/>
    </w:rPr>
  </w:style>
  <w:style w:type="paragraph" w:styleId="Footer">
    <w:name w:val="footer"/>
    <w:basedOn w:val="Normal"/>
    <w:link w:val="FooterChar"/>
    <w:rsid w:val="0086780E"/>
    <w:pPr>
      <w:tabs>
        <w:tab w:val="center" w:pos="4703"/>
        <w:tab w:val="right" w:pos="9406"/>
      </w:tabs>
    </w:pPr>
  </w:style>
  <w:style w:type="character" w:customStyle="1" w:styleId="FooterChar">
    <w:name w:val="Footer Char"/>
    <w:basedOn w:val="DefaultParagraphFont"/>
    <w:link w:val="Footer"/>
    <w:rsid w:val="0086780E"/>
    <w:rPr>
      <w:rFonts w:ascii="Times New Roman" w:eastAsia="Times New Roman" w:hAnsi="Times New Roman" w:cs="Times New Roman"/>
      <w:sz w:val="24"/>
      <w:szCs w:val="24"/>
      <w:lang w:val="en-US"/>
    </w:rPr>
  </w:style>
  <w:style w:type="character" w:styleId="PageNumber">
    <w:name w:val="page number"/>
    <w:basedOn w:val="DefaultParagraphFont"/>
    <w:rsid w:val="0086780E"/>
  </w:style>
  <w:style w:type="paragraph" w:styleId="Header">
    <w:name w:val="header"/>
    <w:basedOn w:val="Normal"/>
    <w:link w:val="HeaderChar"/>
    <w:rsid w:val="0086780E"/>
    <w:pPr>
      <w:tabs>
        <w:tab w:val="center" w:pos="4703"/>
        <w:tab w:val="right" w:pos="9406"/>
      </w:tabs>
    </w:pPr>
  </w:style>
  <w:style w:type="character" w:customStyle="1" w:styleId="HeaderChar">
    <w:name w:val="Header Char"/>
    <w:basedOn w:val="DefaultParagraphFont"/>
    <w:link w:val="Header"/>
    <w:rsid w:val="0086780E"/>
    <w:rPr>
      <w:rFonts w:ascii="Times New Roman" w:eastAsia="Times New Roman" w:hAnsi="Times New Roman" w:cs="Times New Roman"/>
      <w:sz w:val="24"/>
      <w:szCs w:val="24"/>
      <w:lang w:val="en-US"/>
    </w:rPr>
  </w:style>
  <w:style w:type="paragraph" w:styleId="BodyText">
    <w:name w:val="Body Text"/>
    <w:basedOn w:val="Normal"/>
    <w:link w:val="BodyTextChar"/>
    <w:rsid w:val="0086780E"/>
    <w:pPr>
      <w:overflowPunct w:val="0"/>
      <w:autoSpaceDE w:val="0"/>
      <w:autoSpaceDN w:val="0"/>
      <w:adjustRightInd w:val="0"/>
      <w:jc w:val="both"/>
      <w:textAlignment w:val="baseline"/>
    </w:pPr>
    <w:rPr>
      <w:sz w:val="20"/>
      <w:szCs w:val="20"/>
      <w:lang w:val="en-GB"/>
    </w:rPr>
  </w:style>
  <w:style w:type="character" w:customStyle="1" w:styleId="BodyTextChar">
    <w:name w:val="Body Text Char"/>
    <w:basedOn w:val="DefaultParagraphFont"/>
    <w:link w:val="BodyText"/>
    <w:rsid w:val="0086780E"/>
    <w:rPr>
      <w:rFonts w:ascii="Times New Roman" w:eastAsia="Times New Roman" w:hAnsi="Times New Roman" w:cs="Times New Roman"/>
      <w:sz w:val="20"/>
      <w:szCs w:val="20"/>
      <w:lang w:val="en-GB"/>
    </w:rPr>
  </w:style>
  <w:style w:type="paragraph" w:styleId="NoSpacing">
    <w:name w:val="No Spacing"/>
    <w:link w:val="NoSpacingChar"/>
    <w:uiPriority w:val="1"/>
    <w:qFormat/>
    <w:rsid w:val="0086780E"/>
    <w:pPr>
      <w:spacing w:line="240" w:lineRule="auto"/>
      <w:jc w:val="left"/>
    </w:pPr>
    <w:rPr>
      <w:rFonts w:ascii="Calibri" w:eastAsia="Calibri" w:hAnsi="Calibri" w:cs="Times New Roman"/>
      <w:lang w:val="hr-BA"/>
    </w:rPr>
  </w:style>
  <w:style w:type="character" w:customStyle="1" w:styleId="NoSpacingChar">
    <w:name w:val="No Spacing Char"/>
    <w:link w:val="NoSpacing"/>
    <w:uiPriority w:val="1"/>
    <w:locked/>
    <w:rsid w:val="0086780E"/>
    <w:rPr>
      <w:rFonts w:ascii="Calibri" w:eastAsia="Calibri" w:hAnsi="Calibri" w:cs="Times New Roman"/>
      <w:lang w:val="hr-BA"/>
    </w:rPr>
  </w:style>
  <w:style w:type="paragraph" w:customStyle="1" w:styleId="IEEEParagraph">
    <w:name w:val="IEEE Paragraph"/>
    <w:basedOn w:val="Normal"/>
    <w:link w:val="IEEEParagraphChar"/>
    <w:rsid w:val="0086780E"/>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86780E"/>
    <w:rPr>
      <w:rFonts w:ascii="Times New Roman" w:eastAsia="SimSun" w:hAnsi="Times New Roman" w:cs="Times New Roman"/>
      <w:sz w:val="20"/>
      <w:szCs w:val="24"/>
      <w:lang w:val="en-AU" w:eastAsia="zh-CN"/>
    </w:rPr>
  </w:style>
  <w:style w:type="paragraph" w:styleId="BalloonText">
    <w:name w:val="Balloon Text"/>
    <w:basedOn w:val="Normal"/>
    <w:link w:val="BalloonTextChar"/>
    <w:uiPriority w:val="99"/>
    <w:semiHidden/>
    <w:unhideWhenUsed/>
    <w:rsid w:val="0086780E"/>
    <w:rPr>
      <w:rFonts w:ascii="Tahoma" w:hAnsi="Tahoma" w:cs="Tahoma"/>
      <w:sz w:val="16"/>
      <w:szCs w:val="16"/>
    </w:rPr>
  </w:style>
  <w:style w:type="character" w:customStyle="1" w:styleId="BalloonTextChar">
    <w:name w:val="Balloon Text Char"/>
    <w:basedOn w:val="DefaultParagraphFont"/>
    <w:link w:val="BalloonText"/>
    <w:uiPriority w:val="99"/>
    <w:semiHidden/>
    <w:rsid w:val="0086780E"/>
    <w:rPr>
      <w:rFonts w:ascii="Tahoma" w:eastAsia="Times New Roman" w:hAnsi="Tahoma" w:cs="Tahoma"/>
      <w:sz w:val="16"/>
      <w:szCs w:val="16"/>
      <w:lang w:val="en-US"/>
    </w:rPr>
  </w:style>
  <w:style w:type="paragraph" w:styleId="ListParagraph">
    <w:name w:val="List Paragraph"/>
    <w:basedOn w:val="Normal"/>
    <w:uiPriority w:val="34"/>
    <w:qFormat/>
    <w:rsid w:val="0086780E"/>
    <w:pPr>
      <w:ind w:left="720"/>
      <w:contextualSpacing/>
    </w:pPr>
  </w:style>
  <w:style w:type="paragraph" w:customStyle="1" w:styleId="LO-normal">
    <w:name w:val="LO-normal"/>
    <w:qFormat/>
    <w:rsid w:val="008A2650"/>
    <w:pPr>
      <w:spacing w:line="240" w:lineRule="auto"/>
      <w:jc w:val="left"/>
    </w:pPr>
    <w:rPr>
      <w:rFonts w:ascii="Liberation Serif" w:eastAsia="Liberation Serif" w:hAnsi="Liberation Serif" w:cs="Liberation Serif"/>
      <w:color w:val="000000"/>
      <w:sz w:val="24"/>
      <w:szCs w:val="24"/>
      <w:lang w:val="en-US"/>
    </w:rPr>
  </w:style>
  <w:style w:type="character" w:styleId="PlaceholderText">
    <w:name w:val="Placeholder Text"/>
    <w:basedOn w:val="DefaultParagraphFont"/>
    <w:uiPriority w:val="99"/>
    <w:semiHidden/>
    <w:rsid w:val="00535554"/>
    <w:rPr>
      <w:color w:val="808080"/>
    </w:rPr>
  </w:style>
  <w:style w:type="paragraph" w:styleId="EndnoteText">
    <w:name w:val="endnote text"/>
    <w:basedOn w:val="Normal"/>
    <w:link w:val="EndnoteTextChar"/>
    <w:uiPriority w:val="99"/>
    <w:semiHidden/>
    <w:unhideWhenUsed/>
    <w:rsid w:val="00800580"/>
    <w:rPr>
      <w:sz w:val="20"/>
      <w:szCs w:val="20"/>
    </w:rPr>
  </w:style>
  <w:style w:type="character" w:customStyle="1" w:styleId="EndnoteTextChar">
    <w:name w:val="Endnote Text Char"/>
    <w:basedOn w:val="DefaultParagraphFont"/>
    <w:link w:val="EndnoteText"/>
    <w:uiPriority w:val="99"/>
    <w:semiHidden/>
    <w:rsid w:val="00800580"/>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0058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4.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07" Type="http://schemas.openxmlformats.org/officeDocument/2006/relationships/hyperlink" Target="https://en.wikipedia.org/wiki/Zbus" TargetMode="External"/><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image" Target="media/image15.jpeg"/><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image" Target="media/image37.wmf"/><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oleObject" Target="embeddings/oleObject44.bin"/><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image" Target="media/image47.wmf"/><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3.bin"/><Relationship Id="rId105" Type="http://schemas.openxmlformats.org/officeDocument/2006/relationships/image" Target="media/image52.wmf"/><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36.wmf"/><Relationship Id="rId80" Type="http://schemas.openxmlformats.org/officeDocument/2006/relationships/oleObject" Target="embeddings/oleObject33.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2.bin"/><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30.bin"/><Relationship Id="rId83" Type="http://schemas.openxmlformats.org/officeDocument/2006/relationships/image" Target="media/image41.wmf"/><Relationship Id="rId88" Type="http://schemas.openxmlformats.org/officeDocument/2006/relationships/oleObject" Target="embeddings/oleObject37.bin"/><Relationship Id="rId91" Type="http://schemas.openxmlformats.org/officeDocument/2006/relationships/image" Target="media/image45.wmf"/><Relationship Id="rId96" Type="http://schemas.openxmlformats.org/officeDocument/2006/relationships/oleObject" Target="embeddings/oleObject41.bin"/><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6.bin"/><Relationship Id="rId10" Type="http://schemas.openxmlformats.org/officeDocument/2006/relationships/image" Target="media/image2.jpeg"/><Relationship Id="rId31" Type="http://schemas.openxmlformats.org/officeDocument/2006/relationships/image" Target="media/image14.jpeg"/><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oleObject" Target="embeddings/oleObject29.bin"/><Relationship Id="rId78" Type="http://schemas.openxmlformats.org/officeDocument/2006/relationships/oleObject" Target="embeddings/oleObject32.bin"/><Relationship Id="rId81" Type="http://schemas.openxmlformats.org/officeDocument/2006/relationships/image" Target="media/image40.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hyperlink" Target="mailto:barslanagi1@etf.unsa.ba" TargetMode="External"/><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9.wmf"/><Relationship Id="rId109" Type="http://schemas.openxmlformats.org/officeDocument/2006/relationships/footer" Target="footer1.xml"/><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wmf"/><Relationship Id="rId104"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image" Target="media/image35.jpeg"/><Relationship Id="rId9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384BB4-320C-4E34-802A-EF358524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18</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Arslanagic</dc:creator>
  <cp:lastModifiedBy>Benjamin Arslanagic</cp:lastModifiedBy>
  <cp:revision>38</cp:revision>
  <dcterms:created xsi:type="dcterms:W3CDTF">2016-12-29T21:04:00Z</dcterms:created>
  <dcterms:modified xsi:type="dcterms:W3CDTF">2017-01-12T12:32:00Z</dcterms:modified>
</cp:coreProperties>
</file>