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8.40026855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BA870 Project Presentation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0673828125" w:line="240" w:lineRule="auto"/>
        <w:ind w:left="0" w:right="1786.3208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Recommended Slide Format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0673828125" w:line="240" w:lineRule="auto"/>
        <w:ind w:left="0" w:right="2208.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(9-minute presentation)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1: TITLE SLIDE WITH YOUR NAME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63557434082" w:lineRule="auto"/>
        <w:ind w:left="0" w:right="36.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2: STEP (1) OF ANALYSIS (RISK EXPOSURES): Discuss data (sample size, how did you deal with missing observations? How did you deal with outliers?)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3.90263557434082" w:lineRule="auto"/>
        <w:ind w:left="0" w:right="646.799926757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3: STEP (1) OF ANALYSIS (RISK EXPOSURES): Sample statistics, description of  variables, include graphs to summarize data.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66259765625" w:line="243.90263557434082" w:lineRule="auto"/>
        <w:ind w:left="0" w:right="21.6003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4: STEP (2) OF ANALYSIS (RATIOS): Discuss data and your 10 variables. Why did you select the 10 variables? (Also discuss sample size, how did you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 with missing observations? How did you deal with outliers?)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6298828125" w:line="243.90214920043945" w:lineRule="auto"/>
        <w:ind w:left="1447.2000122070312" w:right="638.4002685546875" w:hanging="1447.2000122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5: STEP (2) OF ANALYSIS (RATIOS): Sample statistics, description of variables, include graphs to summarize data. Do each of the 10 ratios make sense?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0419921875" w:line="243.90263557434082" w:lineRule="auto"/>
        <w:ind w:left="0" w:right="501.6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6: STEP (3) OF ANALYSIS (INDUSTRIES): Discuss data (sample size, how did you deal with missing observations? What are the industries?)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8212890625" w:line="243.90263557434082" w:lineRule="auto"/>
        <w:ind w:left="1447.2000122070312" w:right="0" w:hanging="1447.200012207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 7: STEP (3) OF ANALYSIS (INDUSTRIES): Sample statistics (# stocks in each industry), include graphs to summarize data.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487.80481338500977" w:lineRule="auto"/>
        <w:ind w:left="0" w:right="677.28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SLIDES 8 &amp; 9: Presentation of regressions and interpretation and explanation of results. SLIDE 10: Summary and recommendations and conclusions.</w:t>
      </w:r>
    </w:p>
    <w:sectPr>
      <w:pgSz w:h="15840" w:w="12240" w:orient="portrait"/>
      <w:pgMar w:bottom="5380.80078125" w:top="1415.99853515625" w:left="1448.3999633789062" w:right="1535.75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