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EBF19">
      <w:pPr>
        <w:pStyle w:val="28"/>
      </w:pPr>
      <w:r>
        <w:t>Software Architecture and Design Specification</w:t>
      </w:r>
    </w:p>
    <w:p w14:paraId="6894E8F3">
      <w:pPr>
        <w:spacing w:after="100"/>
      </w:pPr>
      <w:r>
        <w:rPr>
          <w:b/>
          <w:bCs/>
        </w:rPr>
        <w:t xml:space="preserve">Project: </w:t>
      </w:r>
      <w:r>
        <w:t>Chat Application (Socket Programming)</w:t>
      </w:r>
    </w:p>
    <w:p w14:paraId="7B12B7BB">
      <w:pPr>
        <w:spacing w:after="100"/>
      </w:pPr>
      <w:r>
        <w:rPr>
          <w:b/>
          <w:bCs/>
        </w:rPr>
        <w:t xml:space="preserve">Version: </w:t>
      </w:r>
      <w:r>
        <w:t>1.0</w:t>
      </w:r>
    </w:p>
    <w:p w14:paraId="2B113DFA">
      <w:pPr>
        <w:spacing w:after="100"/>
      </w:pPr>
      <w:r>
        <w:rPr>
          <w:b/>
          <w:bCs/>
        </w:rPr>
        <w:t xml:space="preserve">Authors: </w:t>
      </w:r>
      <w:r>
        <w:t>S Kishore, Prajwal G N, Harivasan, Shreyas</w:t>
      </w:r>
    </w:p>
    <w:p w14:paraId="2DA51F1C">
      <w:pPr>
        <w:spacing w:after="100"/>
      </w:pPr>
      <w:r>
        <w:rPr>
          <w:b/>
          <w:bCs/>
        </w:rPr>
        <w:t xml:space="preserve">Date: </w:t>
      </w:r>
      <w:r>
        <w:t>02-10-2026</w:t>
      </w:r>
    </w:p>
    <w:p w14:paraId="3D8EB3C4">
      <w:pPr>
        <w:spacing w:after="100"/>
      </w:pPr>
      <w:r>
        <w:rPr>
          <w:b/>
          <w:bCs/>
        </w:rPr>
        <w:t xml:space="preserve">Status: </w:t>
      </w:r>
      <w:r>
        <w:t>Draft</w:t>
      </w:r>
    </w:p>
    <w:p w14:paraId="6ECADA67">
      <w:pPr>
        <w:spacing w:after="100"/>
      </w:pPr>
      <w:r>
        <w:rPr>
          <w:b/>
          <w:bCs/>
        </w:rPr>
        <w:t xml:space="preserve">Institution: </w:t>
      </w:r>
      <w:r>
        <w:t>PES University, Bangalore - Department of Computer Science and Engineering</w:t>
      </w:r>
    </w:p>
    <w:p w14:paraId="57D4C728">
      <w:pPr>
        <w:pStyle w:val="2"/>
      </w:pPr>
      <w:r>
        <w:t>Revision History</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400"/>
        <w:gridCol w:w="2200"/>
        <w:gridCol w:w="4140"/>
      </w:tblGrid>
      <w:tr w14:paraId="1674C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6CD9A3CB">
            <w:pPr>
              <w:spacing w:after="30" w:line="240" w:lineRule="auto"/>
              <w:jc w:val="left"/>
            </w:pPr>
            <w:r>
              <w:rPr>
                <w:rFonts w:ascii="Cambria" w:hAnsi="Cambria" w:eastAsia="Cambria" w:cs="Cambria"/>
                <w:b/>
                <w:bCs/>
                <w:color w:val="FFFFFF"/>
                <w:sz w:val="19"/>
                <w:szCs w:val="19"/>
              </w:rPr>
              <w:t>Version</w:t>
            </w:r>
          </w:p>
        </w:tc>
        <w:tc>
          <w:tcPr>
            <w:tcW w:w="14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B2D0B8D">
            <w:pPr>
              <w:spacing w:after="30" w:line="240" w:lineRule="auto"/>
              <w:jc w:val="left"/>
            </w:pPr>
            <w:r>
              <w:rPr>
                <w:rFonts w:ascii="Cambria" w:hAnsi="Cambria" w:eastAsia="Cambria" w:cs="Cambria"/>
                <w:b/>
                <w:bCs/>
                <w:color w:val="FFFFFF"/>
                <w:sz w:val="19"/>
                <w:szCs w:val="19"/>
              </w:rPr>
              <w:t>Date</w:t>
            </w:r>
          </w:p>
        </w:tc>
        <w:tc>
          <w:tcPr>
            <w:tcW w:w="22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6A67F95">
            <w:pPr>
              <w:spacing w:after="30" w:line="240" w:lineRule="auto"/>
              <w:jc w:val="left"/>
            </w:pPr>
            <w:r>
              <w:rPr>
                <w:rFonts w:ascii="Cambria" w:hAnsi="Cambria" w:eastAsia="Cambria" w:cs="Cambria"/>
                <w:b/>
                <w:bCs/>
                <w:color w:val="FFFFFF"/>
                <w:sz w:val="19"/>
                <w:szCs w:val="19"/>
              </w:rPr>
              <w:t>Author</w:t>
            </w:r>
          </w:p>
        </w:tc>
        <w:tc>
          <w:tcPr>
            <w:tcW w:w="41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EDEF746">
            <w:pPr>
              <w:spacing w:after="30" w:line="240" w:lineRule="auto"/>
              <w:jc w:val="left"/>
            </w:pPr>
            <w:r>
              <w:rPr>
                <w:rFonts w:ascii="Cambria" w:hAnsi="Cambria" w:eastAsia="Cambria" w:cs="Cambria"/>
                <w:b/>
                <w:bCs/>
                <w:color w:val="FFFFFF"/>
                <w:sz w:val="19"/>
                <w:szCs w:val="19"/>
              </w:rPr>
              <w:t>Change Summary</w:t>
            </w:r>
          </w:p>
        </w:tc>
      </w:tr>
      <w:tr w14:paraId="0BAEC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53D0EDE">
            <w:pPr>
              <w:spacing w:after="30" w:line="240" w:lineRule="auto"/>
              <w:jc w:val="left"/>
            </w:pPr>
            <w:r>
              <w:rPr>
                <w:rFonts w:ascii="Cambria" w:hAnsi="Cambria" w:eastAsia="Cambria" w:cs="Cambria"/>
                <w:sz w:val="19"/>
                <w:szCs w:val="19"/>
              </w:rPr>
              <w:t>1.0</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4FAF454">
            <w:pPr>
              <w:spacing w:after="30" w:line="240" w:lineRule="auto"/>
              <w:jc w:val="left"/>
            </w:pPr>
            <w:r>
              <w:rPr>
                <w:rFonts w:ascii="Cambria" w:hAnsi="Cambria" w:eastAsia="Cambria" w:cs="Cambria"/>
                <w:sz w:val="19"/>
                <w:szCs w:val="19"/>
              </w:rPr>
              <w:t>02-10-2026</w:t>
            </w:r>
          </w:p>
        </w:tc>
        <w:tc>
          <w:tcPr>
            <w:tcW w:w="2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C823FF8">
            <w:pPr>
              <w:spacing w:after="30" w:line="240" w:lineRule="auto"/>
              <w:jc w:val="left"/>
            </w:pPr>
            <w:r>
              <w:rPr>
                <w:rFonts w:ascii="Cambria" w:hAnsi="Cambria" w:eastAsia="Cambria" w:cs="Cambria"/>
                <w:sz w:val="19"/>
                <w:szCs w:val="19"/>
              </w:rPr>
              <w:t>S Kishore</w:t>
            </w:r>
          </w:p>
        </w:tc>
        <w:tc>
          <w:tcPr>
            <w:tcW w:w="41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665A079">
            <w:pPr>
              <w:spacing w:after="30" w:line="240" w:lineRule="auto"/>
              <w:jc w:val="left"/>
            </w:pPr>
            <w:r>
              <w:rPr>
                <w:rFonts w:ascii="Cambria" w:hAnsi="Cambria" w:eastAsia="Cambria" w:cs="Cambria"/>
                <w:sz w:val="19"/>
                <w:szCs w:val="19"/>
              </w:rPr>
              <w:t>Initial architecture and design specification, derived from SRS v1.0 (08/09/2026) and the Test Plan (REQ-01 to REQ-15).</w:t>
            </w:r>
          </w:p>
        </w:tc>
      </w:tr>
      <w:tr w14:paraId="68AD1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8397054">
            <w:pPr>
              <w:spacing w:after="30" w:line="240" w:lineRule="auto"/>
              <w:jc w:val="left"/>
              <w:rPr>
                <w:rFonts w:hint="default"/>
                <w:lang w:val="en-US"/>
              </w:rPr>
            </w:pPr>
            <w:r>
              <w:rPr>
                <w:rFonts w:hint="default"/>
                <w:lang w:val="en-US"/>
              </w:rPr>
              <w:t>1.1</w:t>
            </w:r>
          </w:p>
        </w:tc>
        <w:tc>
          <w:tcPr>
            <w:tcW w:w="1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1BFCA9F">
            <w:pPr>
              <w:spacing w:after="30" w:line="240" w:lineRule="auto"/>
              <w:jc w:val="left"/>
              <w:rPr>
                <w:rFonts w:hint="default"/>
                <w:lang w:val="en-US"/>
              </w:rPr>
            </w:pPr>
            <w:r>
              <w:rPr>
                <w:rFonts w:hint="default"/>
                <w:lang w:val="en-US"/>
              </w:rPr>
              <w:t>2-10-2026</w:t>
            </w:r>
          </w:p>
        </w:tc>
        <w:tc>
          <w:tcPr>
            <w:tcW w:w="2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A38820C">
            <w:pPr>
              <w:spacing w:after="30" w:line="240" w:lineRule="auto"/>
              <w:jc w:val="left"/>
              <w:rPr>
                <w:rFonts w:hint="default"/>
                <w:lang w:val="en-US"/>
              </w:rPr>
            </w:pPr>
            <w:r>
              <w:rPr>
                <w:rFonts w:hint="default"/>
                <w:lang w:val="en-US"/>
              </w:rPr>
              <w:t>Harivasan R</w:t>
            </w:r>
          </w:p>
        </w:tc>
        <w:tc>
          <w:tcPr>
            <w:tcW w:w="41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704434A">
            <w:pPr>
              <w:pStyle w:val="23"/>
              <w:keepNext w:val="0"/>
              <w:keepLines w:val="0"/>
              <w:widowControl/>
              <w:suppressLineNumbers w:val="0"/>
              <w:rPr>
                <w:rStyle w:val="22"/>
                <w:rFonts w:hint="default" w:ascii="Calibri" w:hAnsi="Calibri" w:cs="Calibri"/>
                <w:sz w:val="20"/>
                <w:szCs w:val="20"/>
              </w:rPr>
            </w:pPr>
            <w:r>
              <w:rPr>
                <w:rStyle w:val="22"/>
                <w:rFonts w:hint="default" w:ascii="Calibri" w:hAnsi="Calibri" w:cs="Calibri"/>
                <w:sz w:val="20"/>
                <w:szCs w:val="20"/>
              </w:rPr>
              <w:t>- Updated system architecture diagrams</w:t>
            </w:r>
          </w:p>
          <w:p w14:paraId="56048F4B">
            <w:pPr>
              <w:pStyle w:val="23"/>
              <w:keepNext w:val="0"/>
              <w:keepLines w:val="0"/>
              <w:widowControl/>
              <w:suppressLineNumbers w:val="0"/>
              <w:rPr>
                <w:rStyle w:val="22"/>
                <w:rFonts w:hint="default" w:ascii="Calibri" w:hAnsi="Calibri" w:cs="Calibri"/>
                <w:sz w:val="20"/>
                <w:szCs w:val="20"/>
              </w:rPr>
            </w:pPr>
            <w:r>
              <w:rPr>
                <w:rStyle w:val="22"/>
                <w:rFonts w:hint="default" w:ascii="Calibri" w:hAnsi="Calibri" w:cs="Calibri"/>
                <w:sz w:val="20"/>
                <w:szCs w:val="20"/>
              </w:rPr>
              <w:t>- Refined module descriptions for authentication, message broker, and persistence layer</w:t>
            </w:r>
          </w:p>
          <w:p w14:paraId="20A91AF1">
            <w:pPr>
              <w:pStyle w:val="23"/>
              <w:keepNext w:val="0"/>
              <w:keepLines w:val="0"/>
              <w:widowControl/>
              <w:suppressLineNumbers w:val="0"/>
              <w:rPr>
                <w:rFonts w:hint="default" w:ascii="Calibri" w:hAnsi="Calibri" w:cs="Calibri"/>
                <w:sz w:val="20"/>
                <w:szCs w:val="20"/>
                <w:lang w:val="en-US"/>
              </w:rPr>
            </w:pPr>
            <w:r>
              <w:rPr>
                <w:rStyle w:val="22"/>
                <w:rFonts w:hint="default" w:ascii="Calibri" w:hAnsi="Calibri" w:cs="Calibri"/>
                <w:sz w:val="20"/>
                <w:szCs w:val="20"/>
              </w:rPr>
              <w:t>-</w:t>
            </w:r>
            <w:r>
              <w:rPr>
                <w:rStyle w:val="22"/>
                <w:rFonts w:hint="default" w:ascii="Calibri" w:hAnsi="Calibri" w:cs="Calibri"/>
                <w:sz w:val="20"/>
                <w:szCs w:val="20"/>
                <w:lang w:val="en-US"/>
              </w:rPr>
              <w:t xml:space="preserve">Revised </w:t>
            </w:r>
            <w:r>
              <w:rPr>
                <w:rStyle w:val="22"/>
                <w:rFonts w:hint="default" w:ascii="Calibri" w:hAnsi="Calibri" w:cs="Calibri"/>
                <w:sz w:val="20"/>
                <w:szCs w:val="20"/>
              </w:rPr>
              <w:t xml:space="preserve">non-functional requirements </w:t>
            </w:r>
            <w:r>
              <w:rPr>
                <w:rStyle w:val="22"/>
                <w:rFonts w:hint="default" w:ascii="Calibri" w:hAnsi="Calibri" w:cs="Calibri"/>
                <w:sz w:val="20"/>
                <w:szCs w:val="20"/>
                <w:lang w:val="en-US"/>
              </w:rPr>
              <w:t>and overall architecture</w:t>
            </w:r>
          </w:p>
          <w:p w14:paraId="140894B1">
            <w:pPr>
              <w:spacing w:after="30" w:line="240" w:lineRule="auto"/>
              <w:jc w:val="left"/>
            </w:pPr>
          </w:p>
        </w:tc>
      </w:tr>
    </w:tbl>
    <w:p w14:paraId="0A042DD2">
      <w:pPr>
        <w:pStyle w:val="2"/>
        <w:rPr>
          <w:highlight w:val="none"/>
        </w:rPr>
      </w:pPr>
      <w:r>
        <w:t>Approval</w:t>
      </w:r>
    </w:p>
    <w:tbl>
      <w:tblPr>
        <w:tblStyle w:val="38"/>
        <w:tblW w:w="0" w:type="auto"/>
        <w:tblInd w:w="0" w:type="dxa"/>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Layout w:type="autofit"/>
        <w:tblCellMar>
          <w:top w:w="0" w:type="dxa"/>
          <w:left w:w="108" w:type="dxa"/>
          <w:bottom w:w="0" w:type="dxa"/>
          <w:right w:w="108" w:type="dxa"/>
        </w:tblCellMar>
      </w:tblPr>
      <w:tblGrid>
        <w:gridCol w:w="2837"/>
        <w:gridCol w:w="2880"/>
        <w:gridCol w:w="2928"/>
      </w:tblGrid>
      <w:tr w14:paraId="51D0B2F7">
        <w:tblPrEx>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Ex>
        <w:trPr>
          <w:trHeight w:val="421" w:hRule="atLeast"/>
        </w:trPr>
        <w:tc>
          <w:tcPr>
            <w:tcW w:w="2837" w:type="dxa"/>
          </w:tcPr>
          <w:p w14:paraId="0D90ED69">
            <w:pPr>
              <w:pStyle w:val="180"/>
              <w:shd w:val="clear" w:color="FFFFFF" w:themeColor="background1" w:fill="FFFFFF" w:themeFill="background1"/>
              <w:jc w:val="left"/>
              <w:rPr>
                <w:rFonts w:ascii="Cambria" w:hAnsi="Cambria" w:eastAsia="Cambria" w:cs="Cambria"/>
                <w:highlight w:val="none"/>
              </w:rPr>
            </w:pPr>
            <w:r>
              <w:rPr>
                <w:rFonts w:ascii="Cambria" w:hAnsi="Cambria" w:eastAsia="Cambria" w:cs="Cambria"/>
                <w:highlight w:val="none"/>
              </w:rPr>
              <w:t>Role</w:t>
            </w:r>
          </w:p>
        </w:tc>
        <w:tc>
          <w:tcPr>
            <w:tcW w:w="2880" w:type="dxa"/>
          </w:tcPr>
          <w:p w14:paraId="797EF49B">
            <w:pPr>
              <w:pStyle w:val="180"/>
              <w:shd w:val="clear" w:color="FFFFFF" w:themeColor="background1" w:fill="FFFFFF" w:themeFill="background1"/>
              <w:jc w:val="left"/>
              <w:rPr>
                <w:rFonts w:ascii="Cambria" w:hAnsi="Cambria" w:eastAsia="Cambria" w:cs="Cambria"/>
                <w:highlight w:val="none"/>
              </w:rPr>
            </w:pPr>
            <w:r>
              <w:rPr>
                <w:rFonts w:ascii="Cambria" w:hAnsi="Cambria" w:eastAsia="Cambria" w:cs="Cambria"/>
                <w:highlight w:val="none"/>
              </w:rPr>
              <w:t>Name</w:t>
            </w:r>
          </w:p>
        </w:tc>
        <w:tc>
          <w:tcPr>
            <w:tcW w:w="2928" w:type="dxa"/>
          </w:tcPr>
          <w:p w14:paraId="3586E43E">
            <w:pPr>
              <w:pStyle w:val="180"/>
              <w:shd w:val="clear" w:color="FFFFFF" w:themeColor="background1" w:fill="FFFFFF" w:themeFill="background1"/>
              <w:jc w:val="left"/>
              <w:rPr>
                <w:rFonts w:ascii="Cambria" w:hAnsi="Cambria" w:eastAsia="Cambria" w:cs="Cambria"/>
                <w:highlight w:val="none"/>
              </w:rPr>
            </w:pPr>
            <w:r>
              <w:rPr>
                <w:rFonts w:ascii="Cambria" w:hAnsi="Cambria" w:eastAsia="Cambria" w:cs="Cambria"/>
                <w:highlight w:val="none"/>
              </w:rPr>
              <w:t>Signature/Date</w:t>
            </w:r>
          </w:p>
        </w:tc>
      </w:tr>
      <w:tr w14:paraId="5A6E3B72">
        <w:tblPrEx>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Ex>
        <w:tc>
          <w:tcPr>
            <w:tcW w:w="2837" w:type="dxa"/>
          </w:tcPr>
          <w:p w14:paraId="0191998F">
            <w:pPr>
              <w:keepNext w:val="0"/>
              <w:shd w:val="clear" w:color="FFFFFF" w:themeColor="background1" w:fill="FFFFFF" w:themeFill="background1"/>
              <w:spacing w:after="120" w:line="276" w:lineRule="auto"/>
              <w:jc w:val="left"/>
              <w:rPr>
                <w:rFonts w:ascii="Cambria" w:hAnsi="Cambria" w:eastAsia="Cambria" w:cs="Cambria"/>
                <w:highlight w:val="none"/>
              </w:rPr>
            </w:pPr>
            <w:r>
              <w:rPr>
                <w:rFonts w:ascii="Cambria" w:hAnsi="Cambria" w:eastAsia="Cambria" w:cs="Cambria"/>
                <w:highlight w:val="none"/>
              </w:rPr>
              <w:t>Author</w:t>
            </w:r>
          </w:p>
        </w:tc>
        <w:tc>
          <w:tcPr>
            <w:tcW w:w="2880" w:type="dxa"/>
          </w:tcPr>
          <w:p w14:paraId="6D033D52">
            <w:pPr>
              <w:keepNext w:val="0"/>
              <w:shd w:val="clear" w:color="FFFFFF" w:themeColor="background1" w:fill="FFFFFF" w:themeFill="background1"/>
              <w:spacing w:after="120" w:line="276" w:lineRule="auto"/>
              <w:jc w:val="left"/>
              <w:rPr>
                <w:rFonts w:ascii="Cambria" w:hAnsi="Cambria" w:eastAsia="Cambria" w:cs="Cambria"/>
                <w:highlight w:val="none"/>
              </w:rPr>
            </w:pPr>
            <w:r>
              <w:rPr>
                <w:rFonts w:ascii="Cambria" w:hAnsi="Cambria" w:eastAsia="Cambria" w:cs="Cambria"/>
                <w:highlight w:val="none"/>
              </w:rPr>
              <w:t>Prajwal G N</w:t>
            </w:r>
          </w:p>
        </w:tc>
        <w:tc>
          <w:tcPr>
            <w:tcW w:w="2928" w:type="dxa"/>
          </w:tcPr>
          <w:p w14:paraId="07AB3838">
            <w:pPr>
              <w:keepNext w:val="0"/>
              <w:shd w:val="clear" w:color="FFFFFF" w:themeColor="background1" w:fill="FFFFFF" w:themeFill="background1"/>
              <w:spacing w:after="120" w:line="276" w:lineRule="auto"/>
              <w:jc w:val="left"/>
              <w:rPr>
                <w:rFonts w:ascii="Cambria" w:hAnsi="Cambria" w:eastAsia="Cambria" w:cs="Cambria"/>
                <w:highlight w:val="none"/>
              </w:rPr>
            </w:pPr>
          </w:p>
        </w:tc>
      </w:tr>
      <w:tr w14:paraId="4867041B">
        <w:tblPrEx>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Ex>
        <w:trPr>
          <w:trHeight w:val="414" w:hRule="atLeast"/>
        </w:trPr>
        <w:tc>
          <w:tcPr>
            <w:tcW w:w="2837" w:type="dxa"/>
          </w:tcPr>
          <w:p w14:paraId="50FDE69C">
            <w:pPr>
              <w:keepNext w:val="0"/>
              <w:shd w:val="clear" w:color="FFFFFF" w:themeColor="background1" w:fill="FFFFFF" w:themeFill="background1"/>
              <w:spacing w:after="120" w:line="276" w:lineRule="auto"/>
              <w:jc w:val="left"/>
              <w:rPr>
                <w:rFonts w:ascii="Cambria" w:hAnsi="Cambria" w:eastAsia="Cambria" w:cs="Cambria"/>
                <w:highlight w:val="none"/>
              </w:rPr>
            </w:pPr>
            <w:r>
              <w:rPr>
                <w:rFonts w:ascii="Cambria" w:hAnsi="Cambria" w:eastAsia="Cambria" w:cs="Cambria"/>
                <w:highlight w:val="none"/>
              </w:rPr>
              <w:t>Author</w:t>
            </w:r>
          </w:p>
        </w:tc>
        <w:tc>
          <w:tcPr>
            <w:tcW w:w="2880" w:type="dxa"/>
          </w:tcPr>
          <w:p w14:paraId="2DAE4A0C">
            <w:pPr>
              <w:keepNext w:val="0"/>
              <w:shd w:val="clear" w:color="FFFFFF" w:themeColor="background1" w:fill="FFFFFF" w:themeFill="background1"/>
              <w:spacing w:after="120" w:line="276" w:lineRule="auto"/>
              <w:jc w:val="left"/>
              <w:rPr>
                <w:rFonts w:ascii="Cambria" w:hAnsi="Cambria" w:eastAsia="Cambria" w:cs="Cambria"/>
                <w:highlight w:val="none"/>
              </w:rPr>
            </w:pPr>
            <w:r>
              <w:rPr>
                <w:rFonts w:ascii="Cambria" w:hAnsi="Cambria" w:eastAsia="Cambria" w:cs="Cambria"/>
                <w:highlight w:val="none"/>
              </w:rPr>
              <w:t>Harivasan</w:t>
            </w:r>
          </w:p>
        </w:tc>
        <w:tc>
          <w:tcPr>
            <w:tcW w:w="2928" w:type="dxa"/>
          </w:tcPr>
          <w:p w14:paraId="026E7714">
            <w:pPr>
              <w:keepNext w:val="0"/>
              <w:shd w:val="clear" w:color="FFFFFF" w:themeColor="background1" w:fill="FFFFFF" w:themeFill="background1"/>
              <w:spacing w:after="120" w:line="276" w:lineRule="auto"/>
              <w:jc w:val="left"/>
              <w:rPr>
                <w:rFonts w:ascii="Cambria" w:hAnsi="Cambria" w:eastAsia="Cambria" w:cs="Cambria"/>
                <w:highlight w:val="none"/>
              </w:rPr>
            </w:pPr>
          </w:p>
        </w:tc>
      </w:tr>
      <w:tr w14:paraId="7E72FDEA">
        <w:tblPrEx>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Ex>
        <w:tc>
          <w:tcPr>
            <w:tcW w:w="2837" w:type="dxa"/>
          </w:tcPr>
          <w:p w14:paraId="2E4F5770">
            <w:pPr>
              <w:keepNext w:val="0"/>
              <w:shd w:val="clear" w:color="FFFFFF" w:themeColor="background1" w:fill="FFFFFF" w:themeFill="background1"/>
              <w:spacing w:after="120" w:line="276" w:lineRule="auto"/>
              <w:jc w:val="left"/>
              <w:rPr>
                <w:rFonts w:ascii="Cambria" w:hAnsi="Cambria" w:eastAsia="Cambria" w:cs="Cambria"/>
                <w:highlight w:val="none"/>
              </w:rPr>
            </w:pPr>
            <w:r>
              <w:rPr>
                <w:rFonts w:ascii="Cambria" w:hAnsi="Cambria" w:eastAsia="Cambria" w:cs="Cambria"/>
                <w:highlight w:val="none"/>
              </w:rPr>
              <w:t>Author</w:t>
            </w:r>
          </w:p>
        </w:tc>
        <w:tc>
          <w:tcPr>
            <w:tcW w:w="2880" w:type="dxa"/>
          </w:tcPr>
          <w:p w14:paraId="6891FA12">
            <w:pPr>
              <w:keepNext w:val="0"/>
              <w:shd w:val="clear" w:color="FFFFFF" w:themeColor="background1" w:fill="FFFFFF" w:themeFill="background1"/>
              <w:spacing w:after="120" w:line="276" w:lineRule="auto"/>
              <w:jc w:val="left"/>
              <w:rPr>
                <w:rFonts w:ascii="Cambria" w:hAnsi="Cambria" w:eastAsia="Cambria" w:cs="Cambria"/>
                <w:highlight w:val="none"/>
              </w:rPr>
            </w:pPr>
            <w:r>
              <w:rPr>
                <w:rFonts w:ascii="Cambria" w:hAnsi="Cambria" w:eastAsia="Cambria" w:cs="Cambria"/>
                <w:highlight w:val="none"/>
              </w:rPr>
              <w:t>Shreyas</w:t>
            </w:r>
          </w:p>
        </w:tc>
        <w:tc>
          <w:tcPr>
            <w:tcW w:w="2928" w:type="dxa"/>
          </w:tcPr>
          <w:p w14:paraId="333D81E0">
            <w:pPr>
              <w:keepNext w:val="0"/>
              <w:shd w:val="clear" w:color="FFFFFF" w:themeColor="background1" w:fill="FFFFFF" w:themeFill="background1"/>
              <w:spacing w:after="120" w:line="276" w:lineRule="auto"/>
              <w:jc w:val="left"/>
              <w:rPr>
                <w:rFonts w:ascii="Cambria" w:hAnsi="Cambria" w:eastAsia="Cambria" w:cs="Cambria"/>
                <w:highlight w:val="none"/>
              </w:rPr>
            </w:pPr>
          </w:p>
        </w:tc>
      </w:tr>
      <w:tr w14:paraId="6248CD05">
        <w:tblPrEx>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Ex>
        <w:tc>
          <w:tcPr>
            <w:tcW w:w="2837" w:type="dxa"/>
          </w:tcPr>
          <w:p w14:paraId="7ED52517">
            <w:pPr>
              <w:keepNext w:val="0"/>
              <w:shd w:val="clear" w:color="FFFFFF" w:themeColor="background1" w:fill="FFFFFF" w:themeFill="background1"/>
              <w:spacing w:after="120" w:line="276" w:lineRule="auto"/>
              <w:jc w:val="left"/>
              <w:rPr>
                <w:rFonts w:ascii="Cambria" w:hAnsi="Cambria" w:eastAsia="Cambria" w:cs="Cambria"/>
                <w:highlight w:val="none"/>
              </w:rPr>
            </w:pPr>
            <w:r>
              <w:rPr>
                <w:rFonts w:ascii="Cambria" w:hAnsi="Cambria" w:eastAsia="Cambria" w:cs="Cambria"/>
                <w:highlight w:val="none"/>
              </w:rPr>
              <w:t>Author</w:t>
            </w:r>
          </w:p>
        </w:tc>
        <w:tc>
          <w:tcPr>
            <w:tcW w:w="2880" w:type="dxa"/>
          </w:tcPr>
          <w:p w14:paraId="71FB5571">
            <w:pPr>
              <w:keepNext w:val="0"/>
              <w:shd w:val="clear" w:color="FFFFFF" w:themeColor="background1" w:fill="FFFFFF" w:themeFill="background1"/>
              <w:spacing w:after="120" w:line="276" w:lineRule="auto"/>
              <w:jc w:val="left"/>
              <w:rPr>
                <w:rFonts w:ascii="Cambria" w:hAnsi="Cambria" w:eastAsia="Cambria" w:cs="Cambria"/>
                <w:highlight w:val="none"/>
              </w:rPr>
            </w:pPr>
            <w:r>
              <w:rPr>
                <w:rFonts w:ascii="Cambria" w:hAnsi="Cambria" w:eastAsia="Cambria" w:cs="Cambria"/>
                <w:highlight w:val="none"/>
              </w:rPr>
              <w:t>S Kishore</w:t>
            </w:r>
          </w:p>
        </w:tc>
        <w:tc>
          <w:tcPr>
            <w:tcW w:w="2928" w:type="dxa"/>
          </w:tcPr>
          <w:p w14:paraId="3CA0A017">
            <w:pPr>
              <w:keepNext w:val="0"/>
              <w:shd w:val="clear" w:color="FFFFFF" w:themeColor="background1" w:fill="FFFFFF" w:themeFill="background1"/>
              <w:spacing w:after="120" w:line="276" w:lineRule="auto"/>
              <w:jc w:val="left"/>
              <w:rPr>
                <w:rFonts w:ascii="Cambria" w:hAnsi="Cambria" w:eastAsia="Cambria" w:cs="Cambria"/>
                <w:highlight w:val="none"/>
              </w:rPr>
            </w:pPr>
          </w:p>
        </w:tc>
      </w:tr>
      <w:tr w14:paraId="63B78F8C">
        <w:tblPrEx>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Ex>
        <w:tc>
          <w:tcPr>
            <w:tcW w:w="2837" w:type="dxa"/>
          </w:tcPr>
          <w:p w14:paraId="1FD3BF4A">
            <w:pPr>
              <w:keepNext w:val="0"/>
              <w:shd w:val="clear" w:color="FFFFFF" w:themeColor="background1" w:fill="FFFFFF" w:themeFill="background1"/>
              <w:spacing w:after="120" w:line="276" w:lineRule="auto"/>
              <w:jc w:val="left"/>
              <w:rPr>
                <w:rFonts w:ascii="Cambria" w:hAnsi="Cambria" w:eastAsia="Cambria" w:cs="Cambria"/>
                <w:highlight w:val="none"/>
              </w:rPr>
            </w:pPr>
            <w:r>
              <w:rPr>
                <w:rFonts w:ascii="Cambria" w:hAnsi="Cambria" w:eastAsia="Cambria" w:cs="Cambria"/>
                <w:highlight w:val="none"/>
              </w:rPr>
              <w:t>Faculty/Reviewer</w:t>
            </w:r>
          </w:p>
        </w:tc>
        <w:tc>
          <w:tcPr>
            <w:tcW w:w="2880" w:type="dxa"/>
          </w:tcPr>
          <w:p w14:paraId="6578BAAB">
            <w:pPr>
              <w:keepNext w:val="0"/>
              <w:shd w:val="clear" w:color="FFFFFF" w:themeColor="background1" w:fill="FFFFFF" w:themeFill="background1"/>
              <w:spacing w:after="120" w:line="276" w:lineRule="auto"/>
              <w:jc w:val="left"/>
              <w:rPr>
                <w:rFonts w:ascii="Cambria" w:hAnsi="Cambria" w:eastAsia="Cambria" w:cs="Cambria"/>
                <w:highlight w:val="none"/>
              </w:rPr>
            </w:pPr>
          </w:p>
        </w:tc>
        <w:tc>
          <w:tcPr>
            <w:tcW w:w="2928" w:type="dxa"/>
          </w:tcPr>
          <w:p w14:paraId="2A9A49A2">
            <w:pPr>
              <w:keepNext w:val="0"/>
              <w:shd w:val="clear" w:color="FFFFFF" w:themeColor="background1" w:fill="FFFFFF" w:themeFill="background1"/>
              <w:spacing w:after="120" w:line="276" w:lineRule="auto"/>
              <w:jc w:val="left"/>
              <w:rPr>
                <w:rFonts w:ascii="Cambria" w:hAnsi="Cambria" w:eastAsia="Cambria" w:cs="Cambria"/>
                <w:highlight w:val="none"/>
              </w:rPr>
            </w:pPr>
          </w:p>
        </w:tc>
      </w:tr>
    </w:tbl>
    <w:p w14:paraId="1DFB1BCF">
      <w:pPr>
        <w:pStyle w:val="2"/>
        <w:rPr>
          <w:highlight w:val="none"/>
        </w:rPr>
      </w:pPr>
    </w:p>
    <w:tbl>
      <w:tblPr>
        <w:tblStyle w:val="12"/>
        <w:tblW w:w="86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3000"/>
        <w:gridCol w:w="3288"/>
      </w:tblGrid>
      <w:tr w14:paraId="7F2A8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7E8A3816">
            <w:pPr>
              <w:spacing w:after="30" w:line="240" w:lineRule="auto"/>
              <w:jc w:val="left"/>
            </w:pPr>
            <w:r>
              <w:rPr>
                <w:rFonts w:ascii="Cambria" w:hAnsi="Cambria" w:eastAsia="Cambria" w:cs="Cambria"/>
                <w:b/>
                <w:bCs/>
                <w:color w:val="FFFFFF"/>
                <w:sz w:val="19"/>
                <w:szCs w:val="19"/>
              </w:rPr>
              <w:t>Role</w:t>
            </w:r>
          </w:p>
        </w:tc>
        <w:tc>
          <w:tcPr>
            <w:tcW w:w="30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1363F47">
            <w:pPr>
              <w:spacing w:after="30" w:line="240" w:lineRule="auto"/>
              <w:jc w:val="left"/>
            </w:pPr>
            <w:r>
              <w:rPr>
                <w:rFonts w:ascii="Cambria" w:hAnsi="Cambria" w:eastAsia="Cambria" w:cs="Cambria"/>
                <w:b/>
                <w:bCs/>
                <w:color w:val="FFFFFF"/>
                <w:sz w:val="19"/>
                <w:szCs w:val="19"/>
              </w:rPr>
              <w:t>Name</w:t>
            </w:r>
          </w:p>
        </w:tc>
        <w:tc>
          <w:tcPr>
            <w:tcW w:w="3288"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2E26439">
            <w:pPr>
              <w:spacing w:after="30" w:line="240" w:lineRule="auto"/>
              <w:jc w:val="left"/>
            </w:pPr>
            <w:r>
              <w:rPr>
                <w:rFonts w:ascii="Cambria" w:hAnsi="Cambria" w:eastAsia="Cambria" w:cs="Cambria"/>
                <w:b/>
                <w:bCs/>
                <w:color w:val="FFFFFF"/>
                <w:sz w:val="19"/>
                <w:szCs w:val="19"/>
              </w:rPr>
              <w:t>Signature/Date</w:t>
            </w:r>
          </w:p>
        </w:tc>
      </w:tr>
      <w:tr w14:paraId="306D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F92CA20">
            <w:pPr>
              <w:spacing w:after="30" w:line="240" w:lineRule="auto"/>
              <w:jc w:val="left"/>
            </w:pPr>
            <w:r>
              <w:rPr>
                <w:rFonts w:ascii="Cambria" w:hAnsi="Cambria" w:eastAsia="Cambria" w:cs="Cambria"/>
                <w:sz w:val="19"/>
                <w:szCs w:val="19"/>
              </w:rPr>
              <w:t>Author</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5D90BB3">
            <w:pPr>
              <w:spacing w:after="30" w:line="240" w:lineRule="auto"/>
              <w:jc w:val="left"/>
            </w:pPr>
            <w:r>
              <w:rPr>
                <w:rFonts w:ascii="Cambria" w:hAnsi="Cambria" w:eastAsia="Cambria" w:cs="Cambria"/>
                <w:sz w:val="19"/>
                <w:szCs w:val="19"/>
              </w:rPr>
              <w:t>S Kishore</w:t>
            </w:r>
          </w:p>
        </w:tc>
        <w:tc>
          <w:tcPr>
            <w:tcW w:w="328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5A1F57B">
            <w:pPr>
              <w:spacing w:after="30" w:line="240" w:lineRule="auto"/>
              <w:jc w:val="left"/>
            </w:pPr>
          </w:p>
        </w:tc>
      </w:tr>
      <w:tr w14:paraId="29A4D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1" w:hRule="atLeast"/>
        </w:trPr>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D9C7841">
            <w:pPr>
              <w:spacing w:after="30" w:line="240" w:lineRule="auto"/>
              <w:jc w:val="left"/>
            </w:pPr>
            <w:r>
              <w:rPr>
                <w:rFonts w:ascii="Cambria" w:hAnsi="Cambria" w:eastAsia="Cambria" w:cs="Cambria"/>
                <w:sz w:val="19"/>
                <w:szCs w:val="19"/>
              </w:rPr>
              <w:t>Author</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E197549">
            <w:pPr>
              <w:spacing w:after="30" w:line="240" w:lineRule="auto"/>
              <w:jc w:val="left"/>
            </w:pPr>
            <w:r>
              <w:rPr>
                <w:rFonts w:ascii="Cambria" w:hAnsi="Cambria" w:eastAsia="Cambria" w:cs="Cambria"/>
                <w:sz w:val="19"/>
                <w:szCs w:val="19"/>
              </w:rPr>
              <w:t>Prajwal G N</w:t>
            </w:r>
          </w:p>
        </w:tc>
        <w:tc>
          <w:tcPr>
            <w:tcW w:w="3288"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57B38BA">
            <w:pPr>
              <w:spacing w:after="30" w:line="240" w:lineRule="auto"/>
              <w:jc w:val="left"/>
            </w:pPr>
          </w:p>
        </w:tc>
      </w:tr>
      <w:tr w14:paraId="3E2E3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8" w:hRule="atLeast"/>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E38E38B">
            <w:pPr>
              <w:spacing w:after="30" w:line="240" w:lineRule="auto"/>
              <w:jc w:val="left"/>
              <w:rPr>
                <w:rFonts w:hint="default"/>
                <w:lang w:val="en-US"/>
              </w:rPr>
            </w:pPr>
            <w:r>
              <w:rPr>
                <w:rFonts w:hint="default"/>
                <w:lang w:val="en-US"/>
              </w:rPr>
              <w:t>Author</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4AD731D">
            <w:pPr>
              <w:spacing w:after="30" w:line="240" w:lineRule="auto"/>
              <w:jc w:val="left"/>
              <w:rPr>
                <w:rFonts w:hint="default"/>
                <w:lang w:val="en-US"/>
              </w:rPr>
            </w:pPr>
            <w:r>
              <w:rPr>
                <w:rFonts w:hint="default"/>
                <w:lang w:val="en-US"/>
              </w:rPr>
              <w:t>Harivasan R</w:t>
            </w:r>
          </w:p>
        </w:tc>
        <w:tc>
          <w:tcPr>
            <w:tcW w:w="328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D481050">
            <w:pPr>
              <w:spacing w:after="30" w:line="240" w:lineRule="auto"/>
              <w:jc w:val="left"/>
            </w:pPr>
          </w:p>
        </w:tc>
      </w:tr>
      <w:tr w14:paraId="33E3E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8" w:hRule="atLeast"/>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281D281">
            <w:pPr>
              <w:spacing w:after="30" w:line="240" w:lineRule="auto"/>
              <w:jc w:val="left"/>
              <w:rPr>
                <w:rFonts w:hint="default" w:ascii="Cambria" w:hAnsi="Cambria" w:eastAsia="Cambria" w:cs="Cambria"/>
                <w:sz w:val="19"/>
                <w:szCs w:val="19"/>
                <w:lang w:val="en-US"/>
              </w:rPr>
            </w:pPr>
            <w:r>
              <w:rPr>
                <w:rFonts w:hint="default" w:cs="Cambria"/>
                <w:sz w:val="19"/>
                <w:szCs w:val="19"/>
                <w:lang w:val="en-US"/>
              </w:rPr>
              <w:t xml:space="preserve">Author </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9EFE319">
            <w:pPr>
              <w:spacing w:after="30" w:line="240" w:lineRule="auto"/>
              <w:jc w:val="left"/>
              <w:rPr>
                <w:rFonts w:hint="default"/>
                <w:lang w:val="en-US"/>
              </w:rPr>
            </w:pPr>
            <w:r>
              <w:rPr>
                <w:rFonts w:hint="default"/>
                <w:lang w:val="en-US"/>
              </w:rPr>
              <w:t xml:space="preserve">Shreyas </w:t>
            </w:r>
          </w:p>
        </w:tc>
        <w:tc>
          <w:tcPr>
            <w:tcW w:w="328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FA80E4E">
            <w:pPr>
              <w:spacing w:after="30" w:line="240" w:lineRule="auto"/>
              <w:jc w:val="left"/>
            </w:pPr>
          </w:p>
        </w:tc>
      </w:tr>
      <w:tr w14:paraId="57314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8" w:hRule="atLeast"/>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C1E4331">
            <w:pPr>
              <w:spacing w:after="30" w:line="240" w:lineRule="auto"/>
              <w:jc w:val="left"/>
              <w:rPr>
                <w:rFonts w:ascii="Cambria" w:hAnsi="Cambria" w:eastAsia="Cambria" w:cs="Cambria"/>
                <w:sz w:val="19"/>
                <w:szCs w:val="19"/>
              </w:rPr>
            </w:pP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53947DB">
            <w:pPr>
              <w:spacing w:after="30" w:line="240" w:lineRule="auto"/>
              <w:jc w:val="left"/>
            </w:pPr>
          </w:p>
        </w:tc>
        <w:tc>
          <w:tcPr>
            <w:tcW w:w="328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A85C837">
            <w:pPr>
              <w:spacing w:after="30" w:line="240" w:lineRule="auto"/>
              <w:jc w:val="left"/>
            </w:pPr>
          </w:p>
        </w:tc>
      </w:tr>
    </w:tbl>
    <w:p w14:paraId="03BBE31B">
      <w:pPr>
        <w:pStyle w:val="2"/>
        <w:pageBreakBefore/>
      </w:pPr>
      <w:r>
        <w:t>1. Introduction</w:t>
      </w:r>
    </w:p>
    <w:p w14:paraId="324DB6CD">
      <w:pPr>
        <w:pStyle w:val="3"/>
      </w:pPr>
      <w:r>
        <w:t>1.1 Purpose</w:t>
      </w:r>
    </w:p>
    <w:p w14:paraId="0522B7DE">
      <w:pPr>
        <w:keepNext w:val="0"/>
        <w:spacing w:after="120" w:line="276" w:lineRule="auto"/>
        <w:jc w:val="left"/>
        <w:rPr>
          <w:rFonts w:ascii="Cambria" w:hAnsi="Cambria" w:eastAsia="Cambria" w:cs="Cambria"/>
          <w:highlight w:val="none"/>
        </w:rPr>
      </w:pPr>
      <w:r>
        <w:rPr>
          <w:rFonts w:ascii="Cambria" w:hAnsi="Cambria" w:eastAsia="Cambria" w:cs="Cambria"/>
        </w:rPr>
        <w:t xml:space="preserve">This document specifies the architecture and design of the </w:t>
      </w:r>
      <w:r>
        <w:rPr>
          <w:rFonts w:ascii="Cambria" w:hAnsi="Cambria" w:eastAsia="Cambria" w:cs="Cambria"/>
          <w:b/>
          <w:bCs/>
        </w:rPr>
        <w:t>Real-Time Chat Application (Socket Programming)</w:t>
      </w:r>
      <w:r>
        <w:rPr>
          <w:rFonts w:ascii="Cambria" w:hAnsi="Cambria" w:eastAsia="Cambria" w:cs="Cambria"/>
        </w:rPr>
        <w:t>, version 1.0. It translates the requirements in the Software Requirements Specification (SRS) and the Test Plan into a structure that developers can implement and testers can verify. Content follows IEEE Std 1016-2009 (software design descriptions) and the viewpoint/stakeholder approach of ISO/IEC/IEEE 42010.</w:t>
      </w:r>
    </w:p>
    <w:p w14:paraId="3B54FA65">
      <w:pPr>
        <w:keepNext w:val="0"/>
        <w:spacing w:after="120" w:line="276" w:lineRule="auto"/>
        <w:jc w:val="left"/>
      </w:pPr>
    </w:p>
    <w:p w14:paraId="77514919">
      <w:pPr>
        <w:pStyle w:val="3"/>
      </w:pPr>
      <w:r>
        <w:t>1.2 Scope</w:t>
      </w:r>
    </w:p>
    <w:p w14:paraId="056538D0">
      <w:pPr>
        <w:keepNext w:val="0"/>
        <w:spacing w:after="120" w:line="276" w:lineRule="auto"/>
        <w:jc w:val="left"/>
      </w:pPr>
      <w:r>
        <w:rPr>
          <w:rFonts w:ascii="Cambria" w:hAnsi="Cambria" w:eastAsia="Cambria" w:cs="Cambria"/>
        </w:rPr>
        <w:t>Covers the end-user chat services of v1.0: connecting to the server over WebSocket, joining and leaving a chat room, sending and receiving text messages in real time, join/leave notifications, optional presence and typing indicators, and handling of connection failure with reconnection. Both the browser client and the WebSocket server are in scope.</w:t>
      </w:r>
    </w:p>
    <w:p w14:paraId="37D2738B">
      <w:pPr>
        <w:keepNext w:val="0"/>
        <w:spacing w:after="120" w:line="276" w:lineRule="auto"/>
        <w:jc w:val="left"/>
      </w:pPr>
      <w:r>
        <w:rPr>
          <w:rFonts w:ascii="Cambria" w:hAnsi="Cambria" w:eastAsia="Cambria" w:cs="Cambria"/>
        </w:rPr>
        <w:t>Out of scope for v1.0, consistent with the SRS: chat history persistence or any database, user authentication, file or image sharing, native mobile apps and horizontal scaling. Section 4.6 records how the design can grow to include them.</w:t>
      </w:r>
    </w:p>
    <w:p w14:paraId="439D432B">
      <w:pPr>
        <w:pStyle w:val="3"/>
      </w:pPr>
      <w:r>
        <w:t>1.3 Audience</w:t>
      </w:r>
    </w:p>
    <w:p w14:paraId="54A3606F">
      <w:pPr>
        <w:keepNext w:val="0"/>
        <w:spacing w:after="120" w:line="276" w:lineRule="auto"/>
        <w:jc w:val="left"/>
      </w:pPr>
      <w:r>
        <w:rPr>
          <w:rFonts w:ascii="Cambria" w:hAnsi="Cambria" w:eastAsia="Cambria" w:cs="Cambria"/>
        </w:rPr>
        <w:t>Developers, QA engineers, security reviewers, instructors and faculty, project managers, and the administrator or maintenance team who will deploy and monitor the server.</w:t>
      </w:r>
    </w:p>
    <w:p w14:paraId="68BD1206">
      <w:pPr>
        <w:pStyle w:val="3"/>
      </w:pPr>
      <w:r>
        <w:t>1.4 Definitions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6240"/>
      </w:tblGrid>
      <w:tr w14:paraId="3FDF6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B8C8569">
            <w:pPr>
              <w:spacing w:after="30" w:line="240" w:lineRule="auto"/>
              <w:jc w:val="left"/>
            </w:pPr>
            <w:r>
              <w:rPr>
                <w:rFonts w:ascii="Cambria" w:hAnsi="Cambria" w:eastAsia="Cambria" w:cs="Cambria"/>
                <w:b/>
                <w:bCs/>
                <w:color w:val="FFFFFF"/>
                <w:sz w:val="18"/>
                <w:szCs w:val="18"/>
              </w:rPr>
              <w:t>Term</w:t>
            </w:r>
          </w:p>
        </w:tc>
        <w:tc>
          <w:tcPr>
            <w:tcW w:w="62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0BE0ED5">
            <w:pPr>
              <w:spacing w:after="30" w:line="240" w:lineRule="auto"/>
              <w:jc w:val="left"/>
            </w:pPr>
            <w:r>
              <w:rPr>
                <w:rFonts w:ascii="Cambria" w:hAnsi="Cambria" w:eastAsia="Cambria" w:cs="Cambria"/>
                <w:b/>
                <w:bCs/>
                <w:color w:val="FFFFFF"/>
                <w:sz w:val="18"/>
                <w:szCs w:val="18"/>
              </w:rPr>
              <w:t>Definition</w:t>
            </w:r>
          </w:p>
        </w:tc>
      </w:tr>
      <w:tr w14:paraId="78EF3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5985DC5">
            <w:pPr>
              <w:spacing w:after="30" w:line="240" w:lineRule="auto"/>
              <w:jc w:val="left"/>
            </w:pPr>
            <w:r>
              <w:rPr>
                <w:rFonts w:ascii="Cambria" w:hAnsi="Cambria" w:eastAsia="Cambria" w:cs="Cambria"/>
                <w:b/>
                <w:bCs/>
                <w:sz w:val="18"/>
                <w:szCs w:val="18"/>
              </w:rPr>
              <w:t>WebSocket (WS / WSS)</w:t>
            </w:r>
          </w:p>
        </w:tc>
        <w:tc>
          <w:tcPr>
            <w:tcW w:w="62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34AFBC2">
            <w:pPr>
              <w:spacing w:after="30" w:line="240" w:lineRule="auto"/>
              <w:jc w:val="left"/>
            </w:pPr>
            <w:r>
              <w:rPr>
                <w:rFonts w:ascii="Cambria" w:hAnsi="Cambria" w:eastAsia="Cambria" w:cs="Cambria"/>
                <w:sz w:val="18"/>
                <w:szCs w:val="18"/>
              </w:rPr>
              <w:t>Full-duplex protocol over one TCP connection (RFC 6455). WSS is WebSocket over TLS.</w:t>
            </w:r>
          </w:p>
        </w:tc>
      </w:tr>
      <w:tr w14:paraId="1778F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71D7E3C">
            <w:pPr>
              <w:spacing w:after="30" w:line="240" w:lineRule="auto"/>
              <w:jc w:val="left"/>
            </w:pPr>
            <w:r>
              <w:rPr>
                <w:rFonts w:ascii="Cambria" w:hAnsi="Cambria" w:eastAsia="Cambria" w:cs="Cambria"/>
                <w:b/>
                <w:bCs/>
                <w:sz w:val="18"/>
                <w:szCs w:val="18"/>
              </w:rPr>
              <w:t>Socket.IO / Flask-SocketIO</w:t>
            </w:r>
          </w:p>
        </w:tc>
        <w:tc>
          <w:tcPr>
            <w:tcW w:w="62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6FB321D">
            <w:pPr>
              <w:spacing w:after="30" w:line="240" w:lineRule="auto"/>
              <w:jc w:val="left"/>
            </w:pPr>
            <w:r>
              <w:rPr>
                <w:rFonts w:ascii="Cambria" w:hAnsi="Cambria" w:eastAsia="Cambria" w:cs="Cambria"/>
                <w:sz w:val="18"/>
                <w:szCs w:val="18"/>
              </w:rPr>
              <w:t>Event-based real-time library on top of WebSocket; Flask-SocketIO is its Python server.</w:t>
            </w:r>
          </w:p>
        </w:tc>
      </w:tr>
      <w:tr w14:paraId="3ADC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9B6BABE">
            <w:pPr>
              <w:spacing w:after="30" w:line="240" w:lineRule="auto"/>
              <w:jc w:val="left"/>
            </w:pPr>
            <w:r>
              <w:rPr>
                <w:rFonts w:ascii="Cambria" w:hAnsi="Cambria" w:eastAsia="Cambria" w:cs="Cambria"/>
                <w:b/>
                <w:bCs/>
                <w:sz w:val="18"/>
                <w:szCs w:val="18"/>
              </w:rPr>
              <w:t>Room</w:t>
            </w:r>
          </w:p>
        </w:tc>
        <w:tc>
          <w:tcPr>
            <w:tcW w:w="62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3CCCCCC">
            <w:pPr>
              <w:spacing w:after="30" w:line="240" w:lineRule="auto"/>
              <w:jc w:val="left"/>
            </w:pPr>
            <w:r>
              <w:rPr>
                <w:rFonts w:ascii="Cambria" w:hAnsi="Cambria" w:eastAsia="Cambria" w:cs="Cambria"/>
                <w:sz w:val="18"/>
                <w:szCs w:val="18"/>
              </w:rPr>
              <w:t>Logical group of connected clients that receive each other's broadcasts. The Test Plan calls this a chat session.</w:t>
            </w:r>
          </w:p>
        </w:tc>
      </w:tr>
      <w:tr w14:paraId="30AF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5D7A296">
            <w:pPr>
              <w:spacing w:after="30" w:line="240" w:lineRule="auto"/>
              <w:jc w:val="left"/>
            </w:pPr>
            <w:r>
              <w:rPr>
                <w:rFonts w:ascii="Cambria" w:hAnsi="Cambria" w:eastAsia="Cambria" w:cs="Cambria"/>
                <w:b/>
                <w:bCs/>
                <w:sz w:val="18"/>
                <w:szCs w:val="18"/>
              </w:rPr>
              <w:t>Session (sid)</w:t>
            </w:r>
          </w:p>
        </w:tc>
        <w:tc>
          <w:tcPr>
            <w:tcW w:w="62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095F9A8">
            <w:pPr>
              <w:spacing w:after="30" w:line="240" w:lineRule="auto"/>
              <w:jc w:val="left"/>
            </w:pPr>
            <w:r>
              <w:rPr>
                <w:rFonts w:ascii="Cambria" w:hAnsi="Cambria" w:eastAsia="Cambria" w:cs="Cambria"/>
                <w:sz w:val="18"/>
                <w:szCs w:val="18"/>
              </w:rPr>
              <w:t>Server-side record of one connected client, keyed by a unique session id.</w:t>
            </w:r>
          </w:p>
        </w:tc>
      </w:tr>
      <w:tr w14:paraId="54B3A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8FE98F9">
            <w:pPr>
              <w:spacing w:after="30" w:line="240" w:lineRule="auto"/>
              <w:jc w:val="left"/>
            </w:pPr>
            <w:r>
              <w:rPr>
                <w:rFonts w:ascii="Cambria" w:hAnsi="Cambria" w:eastAsia="Cambria" w:cs="Cambria"/>
                <w:b/>
                <w:bCs/>
                <w:sz w:val="18"/>
                <w:szCs w:val="18"/>
              </w:rPr>
              <w:t>Handshake</w:t>
            </w:r>
          </w:p>
        </w:tc>
        <w:tc>
          <w:tcPr>
            <w:tcW w:w="62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DE202E4">
            <w:pPr>
              <w:spacing w:after="30" w:line="240" w:lineRule="auto"/>
              <w:jc w:val="left"/>
            </w:pPr>
            <w:r>
              <w:rPr>
                <w:rFonts w:ascii="Cambria" w:hAnsi="Cambria" w:eastAsia="Cambria" w:cs="Cambria"/>
                <w:sz w:val="18"/>
                <w:szCs w:val="18"/>
              </w:rPr>
              <w:t>HTTP Upgrade exchange that turns an HTTP connection into a WebSocket.</w:t>
            </w:r>
          </w:p>
        </w:tc>
      </w:tr>
      <w:tr w14:paraId="2FC60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913B6A6">
            <w:pPr>
              <w:spacing w:after="30" w:line="240" w:lineRule="auto"/>
              <w:jc w:val="left"/>
            </w:pPr>
            <w:r>
              <w:rPr>
                <w:rFonts w:ascii="Cambria" w:hAnsi="Cambria" w:eastAsia="Cambria" w:cs="Cambria"/>
                <w:b/>
                <w:bCs/>
                <w:sz w:val="18"/>
                <w:szCs w:val="18"/>
              </w:rPr>
              <w:t>Event / Broadcast</w:t>
            </w:r>
          </w:p>
        </w:tc>
        <w:tc>
          <w:tcPr>
            <w:tcW w:w="62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1F216B9">
            <w:pPr>
              <w:spacing w:after="30" w:line="240" w:lineRule="auto"/>
              <w:jc w:val="left"/>
            </w:pPr>
            <w:r>
              <w:rPr>
                <w:rFonts w:ascii="Cambria" w:hAnsi="Cambria" w:eastAsia="Cambria" w:cs="Cambria"/>
                <w:sz w:val="18"/>
                <w:szCs w:val="18"/>
              </w:rPr>
              <w:t>A named JSON message exchanged over the socket / delivery of one event to every session in a room.</w:t>
            </w:r>
          </w:p>
        </w:tc>
      </w:tr>
      <w:tr w14:paraId="51AE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163370C">
            <w:pPr>
              <w:spacing w:after="30" w:line="240" w:lineRule="auto"/>
              <w:jc w:val="left"/>
            </w:pPr>
            <w:r>
              <w:rPr>
                <w:rFonts w:ascii="Cambria" w:hAnsi="Cambria" w:eastAsia="Cambria" w:cs="Cambria"/>
                <w:b/>
                <w:bCs/>
                <w:sz w:val="18"/>
                <w:szCs w:val="18"/>
              </w:rPr>
              <w:t>ADR</w:t>
            </w:r>
          </w:p>
        </w:tc>
        <w:tc>
          <w:tcPr>
            <w:tcW w:w="62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7012674">
            <w:pPr>
              <w:spacing w:after="30" w:line="240" w:lineRule="auto"/>
              <w:jc w:val="left"/>
            </w:pPr>
            <w:r>
              <w:rPr>
                <w:rFonts w:ascii="Cambria" w:hAnsi="Cambria" w:eastAsia="Cambria" w:cs="Cambria"/>
                <w:sz w:val="18"/>
                <w:szCs w:val="18"/>
              </w:rPr>
              <w:t>Architecture Decision Record (Section 3.5).</w:t>
            </w:r>
          </w:p>
        </w:tc>
      </w:tr>
      <w:tr w14:paraId="49CD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ED02DC2">
            <w:pPr>
              <w:spacing w:after="30" w:line="240" w:lineRule="auto"/>
              <w:jc w:val="left"/>
            </w:pPr>
            <w:r>
              <w:rPr>
                <w:rFonts w:ascii="Cambria" w:hAnsi="Cambria" w:eastAsia="Cambria" w:cs="Cambria"/>
                <w:b/>
                <w:bCs/>
                <w:sz w:val="18"/>
                <w:szCs w:val="18"/>
              </w:rPr>
              <w:t>STRIDE</w:t>
            </w:r>
          </w:p>
        </w:tc>
        <w:tc>
          <w:tcPr>
            <w:tcW w:w="62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214BEBB">
            <w:pPr>
              <w:spacing w:after="30" w:line="240" w:lineRule="auto"/>
              <w:jc w:val="left"/>
            </w:pPr>
            <w:r>
              <w:rPr>
                <w:rFonts w:ascii="Cambria" w:hAnsi="Cambria" w:eastAsia="Cambria" w:cs="Cambria"/>
                <w:sz w:val="18"/>
                <w:szCs w:val="18"/>
              </w:rPr>
              <w:t>Threat model: Spoofing, Tampering, Repudiation, Information disclosure, Denial of service, Elevation of privilege.</w:t>
            </w:r>
          </w:p>
        </w:tc>
      </w:tr>
      <w:tr w14:paraId="6304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1BC4CAC">
            <w:pPr>
              <w:spacing w:after="30" w:line="240" w:lineRule="auto"/>
              <w:jc w:val="left"/>
            </w:pPr>
            <w:r>
              <w:rPr>
                <w:rFonts w:ascii="Cambria" w:hAnsi="Cambria" w:eastAsia="Cambria" w:cs="Cambria"/>
                <w:b/>
                <w:bCs/>
                <w:sz w:val="18"/>
                <w:szCs w:val="18"/>
              </w:rPr>
              <w:t>XSS / CSWSH</w:t>
            </w:r>
          </w:p>
        </w:tc>
        <w:tc>
          <w:tcPr>
            <w:tcW w:w="62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A5798EF">
            <w:pPr>
              <w:spacing w:after="30" w:line="240" w:lineRule="auto"/>
              <w:jc w:val="left"/>
            </w:pPr>
            <w:r>
              <w:rPr>
                <w:rFonts w:ascii="Cambria" w:hAnsi="Cambria" w:eastAsia="Cambria" w:cs="Cambria"/>
                <w:sz w:val="18"/>
                <w:szCs w:val="18"/>
              </w:rPr>
              <w:t>Cross-Site Scripting / Cross-Site WebSocket Hijacking.</w:t>
            </w:r>
          </w:p>
        </w:tc>
      </w:tr>
      <w:tr w14:paraId="3C925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71ED038">
            <w:pPr>
              <w:spacing w:after="30" w:line="240" w:lineRule="auto"/>
              <w:jc w:val="left"/>
            </w:pPr>
            <w:r>
              <w:rPr>
                <w:rFonts w:ascii="Cambria" w:hAnsi="Cambria" w:eastAsia="Cambria" w:cs="Cambria"/>
                <w:b/>
                <w:bCs/>
                <w:sz w:val="18"/>
                <w:szCs w:val="18"/>
              </w:rPr>
              <w:t>TLS</w:t>
            </w:r>
          </w:p>
        </w:tc>
        <w:tc>
          <w:tcPr>
            <w:tcW w:w="62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9B091B3">
            <w:pPr>
              <w:spacing w:after="30" w:line="240" w:lineRule="auto"/>
              <w:jc w:val="left"/>
            </w:pPr>
            <w:r>
              <w:rPr>
                <w:rFonts w:ascii="Cambria" w:hAnsi="Cambria" w:eastAsia="Cambria" w:cs="Cambria"/>
                <w:sz w:val="18"/>
                <w:szCs w:val="18"/>
              </w:rPr>
              <w:t>Transport Layer Security, used by wss://.</w:t>
            </w:r>
          </w:p>
        </w:tc>
      </w:tr>
      <w:tr w14:paraId="01D1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97E9C39">
            <w:pPr>
              <w:spacing w:after="30" w:line="240" w:lineRule="auto"/>
              <w:jc w:val="left"/>
            </w:pPr>
            <w:r>
              <w:rPr>
                <w:rFonts w:ascii="Cambria" w:hAnsi="Cambria" w:eastAsia="Cambria" w:cs="Cambria"/>
                <w:b/>
                <w:bCs/>
                <w:sz w:val="18"/>
                <w:szCs w:val="18"/>
              </w:rPr>
              <w:t>SRS / STP / RTM</w:t>
            </w:r>
          </w:p>
        </w:tc>
        <w:tc>
          <w:tcPr>
            <w:tcW w:w="62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12C401D">
            <w:pPr>
              <w:spacing w:after="30" w:line="240" w:lineRule="auto"/>
              <w:jc w:val="left"/>
            </w:pPr>
            <w:r>
              <w:rPr>
                <w:rFonts w:ascii="Cambria" w:hAnsi="Cambria" w:eastAsia="Cambria" w:cs="Cambria"/>
                <w:sz w:val="18"/>
                <w:szCs w:val="18"/>
              </w:rPr>
              <w:t>Software Requirements Specification / Software Test Plan / Requirement Traceability Matrix.</w:t>
            </w:r>
          </w:p>
        </w:tc>
      </w:tr>
    </w:tbl>
    <w:p w14:paraId="67ABF343">
      <w:pPr>
        <w:pStyle w:val="2"/>
      </w:pPr>
      <w:r>
        <w:t>2. Document Overview</w:t>
      </w:r>
    </w:p>
    <w:p w14:paraId="1EA68D5A">
      <w:pPr>
        <w:pStyle w:val="3"/>
      </w:pPr>
      <w:r>
        <w:t>2.1 How to use this document</w:t>
      </w:r>
    </w:p>
    <w:p w14:paraId="340AECA8">
      <w:pPr>
        <w:keepNext w:val="0"/>
        <w:spacing w:after="120" w:line="276" w:lineRule="auto"/>
        <w:jc w:val="left"/>
      </w:pPr>
      <w:r>
        <w:rPr>
          <w:rFonts w:ascii="Cambria" w:hAnsi="Cambria" w:eastAsia="Cambria" w:cs="Cambria"/>
        </w:rPr>
        <w:t>The document provides the architectural deliverables (goals, component diagram, pattern rationale with ADRs, technology stack, risks, traceability and security architecture in Section 3) and the design deliverables (UML sequence diagrams, API design, error handling, logging, monitoring and UX in Section 4).</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6240"/>
      </w:tblGrid>
      <w:tr w14:paraId="100F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6E187ACA">
            <w:pPr>
              <w:spacing w:after="30" w:line="240" w:lineRule="auto"/>
              <w:jc w:val="left"/>
            </w:pPr>
            <w:r>
              <w:rPr>
                <w:rFonts w:ascii="Cambria" w:hAnsi="Cambria" w:eastAsia="Cambria" w:cs="Cambria"/>
                <w:b/>
                <w:bCs/>
                <w:color w:val="FFFFFF"/>
                <w:sz w:val="18"/>
                <w:szCs w:val="18"/>
              </w:rPr>
              <w:t>If you are a...</w:t>
            </w:r>
          </w:p>
        </w:tc>
        <w:tc>
          <w:tcPr>
            <w:tcW w:w="62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D4F9F9A">
            <w:pPr>
              <w:spacing w:after="30" w:line="240" w:lineRule="auto"/>
              <w:jc w:val="left"/>
            </w:pPr>
            <w:r>
              <w:rPr>
                <w:rFonts w:ascii="Cambria" w:hAnsi="Cambria" w:eastAsia="Cambria" w:cs="Cambria"/>
                <w:b/>
                <w:bCs/>
                <w:color w:val="FFFFFF"/>
                <w:sz w:val="18"/>
                <w:szCs w:val="18"/>
              </w:rPr>
              <w:t>Start with</w:t>
            </w:r>
          </w:p>
        </w:tc>
      </w:tr>
      <w:tr w14:paraId="2A72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50B31A1">
            <w:pPr>
              <w:spacing w:after="30" w:line="240" w:lineRule="auto"/>
              <w:jc w:val="left"/>
            </w:pPr>
            <w:r>
              <w:rPr>
                <w:rFonts w:ascii="Cambria" w:hAnsi="Cambria" w:eastAsia="Cambria" w:cs="Cambria"/>
                <w:b/>
                <w:bCs/>
                <w:sz w:val="18"/>
                <w:szCs w:val="18"/>
              </w:rPr>
              <w:t>Developer</w:t>
            </w:r>
          </w:p>
        </w:tc>
        <w:tc>
          <w:tcPr>
            <w:tcW w:w="62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6A8FF90">
            <w:pPr>
              <w:spacing w:after="30" w:line="240" w:lineRule="auto"/>
              <w:jc w:val="left"/>
            </w:pPr>
            <w:r>
              <w:rPr>
                <w:rFonts w:ascii="Cambria" w:hAnsi="Cambria" w:eastAsia="Cambria" w:cs="Cambria"/>
                <w:sz w:val="18"/>
                <w:szCs w:val="18"/>
              </w:rPr>
              <w:t>3.3 and 3.4 (components), 4.1 (design model), 4.3 (API), 4.4 (errors)</w:t>
            </w:r>
          </w:p>
        </w:tc>
      </w:tr>
      <w:tr w14:paraId="7CB2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139D19E">
            <w:pPr>
              <w:spacing w:after="30" w:line="240" w:lineRule="auto"/>
              <w:jc w:val="left"/>
            </w:pPr>
            <w:r>
              <w:rPr>
                <w:rFonts w:ascii="Cambria" w:hAnsi="Cambria" w:eastAsia="Cambria" w:cs="Cambria"/>
                <w:b/>
                <w:bCs/>
                <w:sz w:val="18"/>
                <w:szCs w:val="18"/>
              </w:rPr>
              <w:t>Tester</w:t>
            </w:r>
          </w:p>
        </w:tc>
        <w:tc>
          <w:tcPr>
            <w:tcW w:w="62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781E81D">
            <w:pPr>
              <w:spacing w:after="30" w:line="240" w:lineRule="auto"/>
              <w:jc w:val="left"/>
            </w:pPr>
            <w:r>
              <w:rPr>
                <w:rFonts w:ascii="Cambria" w:hAnsi="Cambria" w:eastAsia="Cambria" w:cs="Cambria"/>
                <w:sz w:val="18"/>
                <w:szCs w:val="18"/>
              </w:rPr>
              <w:t>3.8 (traceability), 4.2 (sequence diagrams), 4.4 (error catalogue)</w:t>
            </w:r>
          </w:p>
        </w:tc>
      </w:tr>
      <w:tr w14:paraId="15946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0586FAB">
            <w:pPr>
              <w:spacing w:after="30" w:line="240" w:lineRule="auto"/>
              <w:jc w:val="left"/>
            </w:pPr>
            <w:r>
              <w:rPr>
                <w:rFonts w:ascii="Cambria" w:hAnsi="Cambria" w:eastAsia="Cambria" w:cs="Cambria"/>
                <w:b/>
                <w:bCs/>
                <w:sz w:val="18"/>
                <w:szCs w:val="18"/>
              </w:rPr>
              <w:t>Security reviewer</w:t>
            </w:r>
          </w:p>
        </w:tc>
        <w:tc>
          <w:tcPr>
            <w:tcW w:w="62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07D34C2">
            <w:pPr>
              <w:spacing w:after="30" w:line="240" w:lineRule="auto"/>
              <w:jc w:val="left"/>
            </w:pPr>
            <w:r>
              <w:rPr>
                <w:rFonts w:ascii="Cambria" w:hAnsi="Cambria" w:eastAsia="Cambria" w:cs="Cambria"/>
                <w:sz w:val="18"/>
                <w:szCs w:val="18"/>
              </w:rPr>
              <w:t>3.9 (security architecture), 4.3.5 (validation rules)</w:t>
            </w:r>
          </w:p>
        </w:tc>
      </w:tr>
      <w:tr w14:paraId="0A59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8DB0CEC">
            <w:pPr>
              <w:spacing w:after="30" w:line="240" w:lineRule="auto"/>
              <w:jc w:val="left"/>
            </w:pPr>
            <w:r>
              <w:rPr>
                <w:rFonts w:ascii="Cambria" w:hAnsi="Cambria" w:eastAsia="Cambria" w:cs="Cambria"/>
                <w:b/>
                <w:bCs/>
                <w:sz w:val="18"/>
                <w:szCs w:val="18"/>
              </w:rPr>
              <w:t>Administrator</w:t>
            </w:r>
          </w:p>
        </w:tc>
        <w:tc>
          <w:tcPr>
            <w:tcW w:w="62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25CFF46">
            <w:pPr>
              <w:spacing w:after="30" w:line="240" w:lineRule="auto"/>
              <w:jc w:val="left"/>
            </w:pPr>
            <w:r>
              <w:rPr>
                <w:rFonts w:ascii="Cambria" w:hAnsi="Cambria" w:eastAsia="Cambria" w:cs="Cambria"/>
                <w:sz w:val="18"/>
                <w:szCs w:val="18"/>
              </w:rPr>
              <w:t>3.6 (deployment), 4.4 (logging and monitoring)</w:t>
            </w:r>
          </w:p>
        </w:tc>
      </w:tr>
      <w:tr w14:paraId="3634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7D3B9F8">
            <w:pPr>
              <w:spacing w:after="30" w:line="240" w:lineRule="auto"/>
              <w:jc w:val="left"/>
            </w:pPr>
            <w:r>
              <w:rPr>
                <w:rFonts w:ascii="Cambria" w:hAnsi="Cambria" w:eastAsia="Cambria" w:cs="Cambria"/>
                <w:b/>
                <w:bCs/>
                <w:sz w:val="18"/>
                <w:szCs w:val="18"/>
              </w:rPr>
              <w:t>Faculty / manager</w:t>
            </w:r>
          </w:p>
        </w:tc>
        <w:tc>
          <w:tcPr>
            <w:tcW w:w="62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E710419">
            <w:pPr>
              <w:spacing w:after="30" w:line="240" w:lineRule="auto"/>
              <w:jc w:val="left"/>
            </w:pPr>
            <w:r>
              <w:rPr>
                <w:rFonts w:ascii="Cambria" w:hAnsi="Cambria" w:eastAsia="Cambria" w:cs="Cambria"/>
                <w:sz w:val="18"/>
                <w:szCs w:val="18"/>
              </w:rPr>
              <w:t>3.1, 3.5, 3.7, 4.6</w:t>
            </w:r>
          </w:p>
        </w:tc>
      </w:tr>
    </w:tbl>
    <w:p w14:paraId="3723DF65">
      <w:pPr>
        <w:pStyle w:val="3"/>
      </w:pPr>
      <w:r>
        <w:t>2.2 Related Documents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5040"/>
      </w:tblGrid>
      <w:tr w14:paraId="6EF4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6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CCB52CC">
            <w:pPr>
              <w:spacing w:after="30" w:line="240" w:lineRule="auto"/>
              <w:jc w:val="left"/>
            </w:pPr>
            <w:r>
              <w:rPr>
                <w:rFonts w:ascii="Cambria" w:hAnsi="Cambria" w:eastAsia="Cambria" w:cs="Cambria"/>
                <w:b/>
                <w:bCs/>
                <w:color w:val="FFFFFF"/>
                <w:sz w:val="18"/>
                <w:szCs w:val="18"/>
              </w:rPr>
              <w:t>Document</w:t>
            </w:r>
          </w:p>
        </w:tc>
        <w:tc>
          <w:tcPr>
            <w:tcW w:w="50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C80B3C2">
            <w:pPr>
              <w:spacing w:after="30" w:line="240" w:lineRule="auto"/>
              <w:jc w:val="left"/>
            </w:pPr>
            <w:r>
              <w:rPr>
                <w:rFonts w:ascii="Cambria" w:hAnsi="Cambria" w:eastAsia="Cambria" w:cs="Cambria"/>
                <w:b/>
                <w:bCs/>
                <w:color w:val="FFFFFF"/>
                <w:sz w:val="18"/>
                <w:szCs w:val="18"/>
              </w:rPr>
              <w:t>Relationship</w:t>
            </w:r>
          </w:p>
        </w:tc>
      </w:tr>
      <w:tr w14:paraId="16FB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6334922">
            <w:pPr>
              <w:spacing w:after="30" w:line="240" w:lineRule="auto"/>
              <w:jc w:val="left"/>
            </w:pPr>
            <w:r>
              <w:rPr>
                <w:rFonts w:ascii="Cambria" w:hAnsi="Cambria" w:eastAsia="Cambria" w:cs="Cambria"/>
                <w:sz w:val="18"/>
                <w:szCs w:val="18"/>
              </w:rPr>
              <w:t>SRS: Chat Application (Socket Programming), v1.0, 08/09/2026</w:t>
            </w:r>
          </w:p>
        </w:tc>
        <w:tc>
          <w:tcPr>
            <w:tcW w:w="5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F1B7981">
            <w:pPr>
              <w:spacing w:after="30" w:line="240" w:lineRule="auto"/>
              <w:jc w:val="left"/>
            </w:pPr>
            <w:r>
              <w:rPr>
                <w:rFonts w:ascii="Cambria" w:hAnsi="Cambria" w:eastAsia="Cambria" w:cs="Cambria"/>
                <w:sz w:val="18"/>
                <w:szCs w:val="18"/>
              </w:rPr>
              <w:t>Source of requirements REQ-1 to REQ-9, non-functional requirements, business rules and message field layout (Appendix B).</w:t>
            </w:r>
          </w:p>
        </w:tc>
      </w:tr>
      <w:tr w14:paraId="7762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991DB98">
            <w:pPr>
              <w:spacing w:after="30" w:line="240" w:lineRule="auto"/>
              <w:jc w:val="left"/>
            </w:pPr>
            <w:r>
              <w:rPr>
                <w:rFonts w:ascii="Cambria" w:hAnsi="Cambria" w:eastAsia="Cambria" w:cs="Cambria"/>
                <w:sz w:val="18"/>
                <w:szCs w:val="18"/>
              </w:rPr>
              <w:t>SRS and Test Plan Details, September 2026</w:t>
            </w:r>
          </w:p>
        </w:tc>
        <w:tc>
          <w:tcPr>
            <w:tcW w:w="50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6C2F5D9">
            <w:pPr>
              <w:spacing w:after="30" w:line="240" w:lineRule="auto"/>
              <w:jc w:val="left"/>
            </w:pPr>
            <w:r>
              <w:rPr>
                <w:rFonts w:ascii="Cambria" w:hAnsi="Cambria" w:eastAsia="Cambria" w:cs="Cambria"/>
                <w:sz w:val="18"/>
                <w:szCs w:val="18"/>
              </w:rPr>
              <w:t>Source of requirements REQ-01 to REQ-15 and test cases UT/IT/ST (3 unit, 3 integration, 2 system per requirement).</w:t>
            </w:r>
          </w:p>
        </w:tc>
      </w:tr>
      <w:tr w14:paraId="7E96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B7E881B">
            <w:pPr>
              <w:spacing w:after="30" w:line="240" w:lineRule="auto"/>
              <w:jc w:val="left"/>
            </w:pPr>
            <w:r>
              <w:rPr>
                <w:rFonts w:ascii="Cambria" w:hAnsi="Cambria" w:eastAsia="Cambria" w:cs="Cambria"/>
                <w:sz w:val="18"/>
                <w:szCs w:val="18"/>
              </w:rPr>
              <w:t>RTM (SRS Appendix C)</w:t>
            </w:r>
          </w:p>
        </w:tc>
        <w:tc>
          <w:tcPr>
            <w:tcW w:w="5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ABD9228">
            <w:pPr>
              <w:spacing w:after="30" w:line="240" w:lineRule="auto"/>
              <w:jc w:val="left"/>
            </w:pPr>
            <w:r>
              <w:rPr>
                <w:rFonts w:ascii="Cambria" w:hAnsi="Cambria" w:eastAsia="Cambria" w:cs="Cambria"/>
                <w:sz w:val="18"/>
                <w:szCs w:val="18"/>
              </w:rPr>
              <w:t>This document fills its Architecture Reference and Design Reference columns (Section 3.8).</w:t>
            </w:r>
          </w:p>
        </w:tc>
      </w:tr>
    </w:tbl>
    <w:p w14:paraId="54D4B99B">
      <w:pPr>
        <w:keepNext w:val="0"/>
        <w:spacing w:after="120" w:line="276" w:lineRule="auto"/>
        <w:jc w:val="left"/>
      </w:pPr>
      <w:r>
        <w:rPr>
          <w:rFonts w:ascii="Cambria" w:hAnsi="Cambria" w:eastAsia="Cambria" w:cs="Cambria"/>
          <w:b/>
          <w:bCs/>
        </w:rPr>
        <w:t>Requirement baseline.</w:t>
      </w:r>
      <w:r>
        <w:rPr>
          <w:rFonts w:ascii="Cambria" w:hAnsi="Cambria" w:eastAsia="Cambria" w:cs="Cambria"/>
        </w:rPr>
        <w:t xml:space="preserve"> The two inputs number requirements differently: the SRS uses REQ-1 to REQ-9 (with rooms, server timestamps and optional presence/typing) and the Test Plan uses REQ-01 to REQ-15. This document uses </w:t>
      </w:r>
      <w:r>
        <w:rPr>
          <w:rFonts w:ascii="Cambria" w:hAnsi="Cambria" w:eastAsia="Cambria" w:cs="Cambria"/>
          <w:b/>
          <w:bCs/>
        </w:rPr>
        <w:t>REQ-01 to REQ-15 as the baseline</w:t>
      </w:r>
      <w:r>
        <w:rPr>
          <w:rFonts w:ascii="Cambria" w:hAnsi="Cambria" w:eastAsia="Cambria" w:cs="Cambria"/>
        </w:rPr>
        <w:t xml:space="preserve"> because test cases are already defined against it, and Section 3.8.3 maps REQ-1 to REQ-9 onto it so that no requirement is left unallocated.</w:t>
      </w:r>
    </w:p>
    <w:p w14:paraId="33919182">
      <w:pPr>
        <w:pStyle w:val="2"/>
        <w:pageBreakBefore/>
      </w:pPr>
      <w:r>
        <w:t>3. Architecture</w:t>
      </w:r>
    </w:p>
    <w:p w14:paraId="0D3887CD">
      <w:pPr>
        <w:pStyle w:val="3"/>
      </w:pPr>
      <w:r>
        <w:t>3.1 Goals &amp; Constraints</w:t>
      </w:r>
    </w:p>
    <w:p w14:paraId="2509E907">
      <w:pPr>
        <w:keepNext w:val="0"/>
        <w:spacing w:after="120" w:line="276" w:lineRule="auto"/>
        <w:jc w:val="left"/>
      </w:pPr>
      <w:r>
        <w:rPr>
          <w:rFonts w:ascii="Cambria" w:hAnsi="Cambria" w:eastAsia="Cambria" w:cs="Cambria"/>
          <w:b/>
          <w:bCs/>
        </w:rPr>
        <w:t>Goals:</w:t>
      </w:r>
      <w:r>
        <w:rPr>
          <w:rFonts w:ascii="Cambria" w:hAnsi="Cambria" w:eastAsia="Cambria" w:cs="Cambria"/>
        </w:rPr>
        <w:t xml:space="preserve"> low-latency two-way messaging (delivery within 1 second for up to 100 concurrent users), reliable behaviour under network failure (no client crash, clear notification, reconnection), safe handling of user input (no script injection), modular and portable code, and a design simple enough to test thoroughly.</w:t>
      </w:r>
    </w:p>
    <w:p w14:paraId="1B5AC9DB">
      <w:pPr>
        <w:keepNext/>
        <w:spacing w:after="120" w:line="276" w:lineRule="auto"/>
        <w:jc w:val="left"/>
      </w:pPr>
      <w:r>
        <w:rPr>
          <w:rFonts w:ascii="Cambria" w:hAnsi="Cambria" w:eastAsia="Cambria" w:cs="Cambria"/>
          <w:b/>
          <w:bCs/>
        </w:rPr>
        <w:t>Constraints:</w:t>
      </w:r>
    </w:p>
    <w:p w14:paraId="603D4E49">
      <w:pPr>
        <w:pStyle w:val="188"/>
        <w:numPr>
          <w:ilvl w:val="0"/>
          <w:numId w:val="1"/>
        </w:numPr>
        <w:spacing w:after="60" w:line="264" w:lineRule="auto"/>
      </w:pPr>
      <w:r>
        <w:rPr>
          <w:rFonts w:ascii="Cambria" w:hAnsi="Cambria" w:eastAsia="Cambria" w:cs="Cambria"/>
        </w:rPr>
        <w:t>WebSocket protocol is mandatory for real-time messaging; long polling is not the primary transport (SRS 2.5).</w:t>
      </w:r>
    </w:p>
    <w:p w14:paraId="74C34E50">
      <w:pPr>
        <w:pStyle w:val="188"/>
        <w:numPr>
          <w:ilvl w:val="0"/>
          <w:numId w:val="1"/>
        </w:numPr>
        <w:spacing w:after="60" w:line="264" w:lineRule="auto"/>
      </w:pPr>
      <w:r>
        <w:rPr>
          <w:rFonts w:ascii="Cambria" w:hAnsi="Cambria" w:eastAsia="Cambria" w:cs="Cambria"/>
        </w:rPr>
        <w:t xml:space="preserve">Backend in </w:t>
      </w:r>
      <w:r>
        <w:rPr>
          <w:rFonts w:ascii="Cambria" w:hAnsi="Cambria" w:eastAsia="Cambria" w:cs="Cambria"/>
          <w:b/>
          <w:bCs/>
        </w:rPr>
        <w:t>either</w:t>
      </w:r>
      <w:r>
        <w:rPr>
          <w:rFonts w:ascii="Cambria" w:hAnsi="Cambria" w:eastAsia="Cambria" w:cs="Cambria"/>
        </w:rPr>
        <w:t xml:space="preserve"> Node.js 18+ (ws or Socket.IO) </w:t>
      </w:r>
      <w:r>
        <w:rPr>
          <w:rFonts w:ascii="Cambria" w:hAnsi="Cambria" w:eastAsia="Cambria" w:cs="Cambria"/>
          <w:b/>
          <w:bCs/>
        </w:rPr>
        <w:t>or</w:t>
      </w:r>
      <w:r>
        <w:rPr>
          <w:rFonts w:ascii="Cambria" w:hAnsi="Cambria" w:eastAsia="Cambria" w:cs="Cambria"/>
        </w:rPr>
        <w:t xml:space="preserve"> Python 3.9+ (Flask-SocketIO), not both (SRS 2.5).</w:t>
      </w:r>
    </w:p>
    <w:p w14:paraId="1EA8766F">
      <w:pPr>
        <w:pStyle w:val="188"/>
        <w:numPr>
          <w:ilvl w:val="0"/>
          <w:numId w:val="1"/>
        </w:numPr>
        <w:spacing w:after="60" w:line="264" w:lineRule="auto"/>
      </w:pPr>
      <w:r>
        <w:rPr>
          <w:rFonts w:ascii="Cambria" w:hAnsi="Cambria" w:eastAsia="Cambria" w:cs="Cambria"/>
        </w:rPr>
        <w:t>No persistent database in v1.0; messages are not stored after the session ends (SRS 2.5, 7).</w:t>
      </w:r>
    </w:p>
    <w:p w14:paraId="5D5A0D41">
      <w:pPr>
        <w:pStyle w:val="188"/>
        <w:numPr>
          <w:ilvl w:val="0"/>
          <w:numId w:val="1"/>
        </w:numPr>
        <w:spacing w:after="60" w:line="264" w:lineRule="auto"/>
      </w:pPr>
      <w:r>
        <w:rPr>
          <w:rFonts w:ascii="Cambria" w:hAnsi="Cambria" w:eastAsia="Cambria" w:cs="Cambria"/>
        </w:rPr>
        <w:t>Single-server deployment; no load balancing or horizontal scaling (SRS 2.5).</w:t>
      </w:r>
    </w:p>
    <w:p w14:paraId="512BB71F">
      <w:pPr>
        <w:pStyle w:val="188"/>
        <w:numPr>
          <w:ilvl w:val="0"/>
          <w:numId w:val="1"/>
        </w:numPr>
        <w:spacing w:after="60" w:line="264" w:lineRule="auto"/>
      </w:pPr>
      <w:r>
        <w:rPr>
          <w:rFonts w:ascii="Cambria" w:hAnsi="Cambria" w:eastAsia="Cambria" w:cs="Cambria"/>
        </w:rPr>
        <w:t>Browser client only (Chrome, Firefox, Edge, Safari); no native mobile app (SRS 2.6).</w:t>
      </w:r>
    </w:p>
    <w:p w14:paraId="06C13BFB">
      <w:pPr>
        <w:pStyle w:val="188"/>
        <w:numPr>
          <w:ilvl w:val="0"/>
          <w:numId w:val="1"/>
        </w:numPr>
        <w:spacing w:after="60" w:line="264" w:lineRule="auto"/>
      </w:pPr>
      <w:r>
        <w:rPr>
          <w:rFonts w:ascii="Cambria" w:hAnsi="Cambria" w:eastAsia="Cambria" w:cs="Cambria"/>
        </w:rPr>
        <w:t>TLS-secured wss:// in production; input sanitisation against XSS (SRS 5.3).</w:t>
      </w:r>
    </w:p>
    <w:p w14:paraId="6984EB0A">
      <w:pPr>
        <w:pStyle w:val="188"/>
        <w:numPr>
          <w:ilvl w:val="0"/>
          <w:numId w:val="1"/>
        </w:numPr>
        <w:spacing w:after="60" w:line="264" w:lineRule="auto"/>
      </w:pPr>
      <w:r>
        <w:rPr>
          <w:rFonts w:ascii="Cambria" w:hAnsi="Cambria" w:eastAsia="Cambria" w:cs="Cambria"/>
        </w:rPr>
        <w:t>Business rules: only connected users may send or receive; a user is in at most one room at a time (SRS 5.5).</w:t>
      </w:r>
    </w:p>
    <w:p w14:paraId="4A04DED0">
      <w:pPr>
        <w:keepNext/>
        <w:spacing w:before="160" w:after="80"/>
        <w:jc w:val="center"/>
      </w:pPr>
      <w:r>
        <w:rPr>
          <w:rFonts w:ascii="Cambria" w:hAnsi="Cambria" w:eastAsia="Cambria" w:cs="Cambria"/>
          <w:b/>
          <w:bCs/>
          <w:sz w:val="20"/>
          <w:szCs w:val="20"/>
        </w:rPr>
        <w:t xml:space="preserve">Table 1: </w:t>
      </w:r>
      <w:r>
        <w:rPr>
          <w:rFonts w:ascii="Cambria" w:hAnsi="Cambria" w:eastAsia="Cambria" w:cs="Cambria"/>
          <w:i/>
          <w:iCs/>
          <w:sz w:val="20"/>
          <w:szCs w:val="20"/>
        </w:rPr>
        <w:t>Quality targets that drive the architecture</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3100"/>
        <w:gridCol w:w="1000"/>
        <w:gridCol w:w="3640"/>
      </w:tblGrid>
      <w:tr w14:paraId="4594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B75E009">
            <w:pPr>
              <w:spacing w:after="30" w:line="240" w:lineRule="auto"/>
              <w:jc w:val="left"/>
            </w:pPr>
            <w:r>
              <w:rPr>
                <w:rFonts w:ascii="Cambria" w:hAnsi="Cambria" w:eastAsia="Cambria" w:cs="Cambria"/>
                <w:b/>
                <w:bCs/>
                <w:color w:val="FFFFFF"/>
                <w:sz w:val="17"/>
                <w:szCs w:val="17"/>
              </w:rPr>
              <w:t>ID</w:t>
            </w:r>
          </w:p>
        </w:tc>
        <w:tc>
          <w:tcPr>
            <w:tcW w:w="31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07855CB">
            <w:pPr>
              <w:spacing w:after="30" w:line="240" w:lineRule="auto"/>
              <w:jc w:val="left"/>
            </w:pPr>
            <w:r>
              <w:rPr>
                <w:rFonts w:ascii="Cambria" w:hAnsi="Cambria" w:eastAsia="Cambria" w:cs="Cambria"/>
                <w:b/>
                <w:bCs/>
                <w:color w:val="FFFFFF"/>
                <w:sz w:val="17"/>
                <w:szCs w:val="17"/>
              </w:rPr>
              <w:t>Target</w:t>
            </w:r>
          </w:p>
        </w:tc>
        <w:tc>
          <w:tcPr>
            <w:tcW w:w="10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784D59FC">
            <w:pPr>
              <w:spacing w:after="30" w:line="240" w:lineRule="auto"/>
              <w:jc w:val="left"/>
            </w:pPr>
            <w:r>
              <w:rPr>
                <w:rFonts w:ascii="Cambria" w:hAnsi="Cambria" w:eastAsia="Cambria" w:cs="Cambria"/>
                <w:b/>
                <w:bCs/>
                <w:color w:val="FFFFFF"/>
                <w:sz w:val="17"/>
                <w:szCs w:val="17"/>
              </w:rPr>
              <w:t>Source</w:t>
            </w:r>
          </w:p>
        </w:tc>
        <w:tc>
          <w:tcPr>
            <w:tcW w:w="36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2FC5A30">
            <w:pPr>
              <w:spacing w:after="30" w:line="240" w:lineRule="auto"/>
              <w:jc w:val="left"/>
            </w:pPr>
            <w:r>
              <w:rPr>
                <w:rFonts w:ascii="Cambria" w:hAnsi="Cambria" w:eastAsia="Cambria" w:cs="Cambria"/>
                <w:b/>
                <w:bCs/>
                <w:color w:val="FFFFFF"/>
                <w:sz w:val="17"/>
                <w:szCs w:val="17"/>
              </w:rPr>
              <w:t>Architectural consequence</w:t>
            </w:r>
          </w:p>
        </w:tc>
      </w:tr>
      <w:tr w14:paraId="14E2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49733D7">
            <w:pPr>
              <w:spacing w:after="30" w:line="240" w:lineRule="auto"/>
              <w:jc w:val="left"/>
            </w:pPr>
            <w:r>
              <w:rPr>
                <w:rFonts w:ascii="Cambria" w:hAnsi="Cambria" w:eastAsia="Cambria" w:cs="Cambria"/>
                <w:b/>
                <w:bCs/>
                <w:sz w:val="17"/>
                <w:szCs w:val="17"/>
              </w:rPr>
              <w:t>NFR-P1</w:t>
            </w:r>
          </w:p>
        </w:tc>
        <w:tc>
          <w:tcPr>
            <w:tcW w:w="3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16EA7B6">
            <w:pPr>
              <w:spacing w:after="30" w:line="240" w:lineRule="auto"/>
              <w:jc w:val="left"/>
            </w:pPr>
            <w:r>
              <w:rPr>
                <w:rFonts w:ascii="Cambria" w:hAnsi="Cambria" w:eastAsia="Cambria" w:cs="Cambria"/>
                <w:sz w:val="17"/>
                <w:szCs w:val="17"/>
              </w:rPr>
              <w:t>Delivery latency at most 1 s with 100 concurrent users</w:t>
            </w:r>
          </w:p>
        </w:tc>
        <w:tc>
          <w:tcPr>
            <w:tcW w:w="1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4D51A41">
            <w:pPr>
              <w:spacing w:after="30" w:line="240" w:lineRule="auto"/>
              <w:jc w:val="left"/>
            </w:pPr>
            <w:r>
              <w:rPr>
                <w:rFonts w:ascii="Cambria" w:hAnsi="Cambria" w:eastAsia="Cambria" w:cs="Cambria"/>
                <w:sz w:val="17"/>
                <w:szCs w:val="17"/>
              </w:rPr>
              <w:t>SRS 5.1</w:t>
            </w:r>
          </w:p>
        </w:tc>
        <w:tc>
          <w:tcPr>
            <w:tcW w:w="3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DF92C21">
            <w:pPr>
              <w:spacing w:after="30" w:line="240" w:lineRule="auto"/>
              <w:jc w:val="left"/>
            </w:pPr>
            <w:r>
              <w:rPr>
                <w:rFonts w:ascii="Cambria" w:hAnsi="Cambria" w:eastAsia="Cambria" w:cs="Cambria"/>
                <w:sz w:val="17"/>
                <w:szCs w:val="17"/>
              </w:rPr>
              <w:t>Persistent push channel; in-memory state; no I/O on delivery path</w:t>
            </w:r>
          </w:p>
        </w:tc>
      </w:tr>
      <w:tr w14:paraId="732C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7A35939">
            <w:pPr>
              <w:spacing w:after="30" w:line="240" w:lineRule="auto"/>
              <w:jc w:val="left"/>
            </w:pPr>
            <w:r>
              <w:rPr>
                <w:rFonts w:ascii="Cambria" w:hAnsi="Cambria" w:eastAsia="Cambria" w:cs="Cambria"/>
                <w:b/>
                <w:bCs/>
                <w:sz w:val="17"/>
                <w:szCs w:val="17"/>
              </w:rPr>
              <w:t>NFR-P2</w:t>
            </w:r>
          </w:p>
        </w:tc>
        <w:tc>
          <w:tcPr>
            <w:tcW w:w="31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31B8E58">
            <w:pPr>
              <w:spacing w:after="30" w:line="240" w:lineRule="auto"/>
              <w:jc w:val="left"/>
            </w:pPr>
            <w:r>
              <w:rPr>
                <w:rFonts w:ascii="Cambria" w:hAnsi="Cambria" w:eastAsia="Cambria" w:cs="Cambria"/>
                <w:sz w:val="17"/>
                <w:szCs w:val="17"/>
              </w:rPr>
              <w:t>At least 100 simultaneous connections</w:t>
            </w:r>
          </w:p>
        </w:tc>
        <w:tc>
          <w:tcPr>
            <w:tcW w:w="1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F6B0251">
            <w:pPr>
              <w:spacing w:after="30" w:line="240" w:lineRule="auto"/>
              <w:jc w:val="left"/>
            </w:pPr>
            <w:r>
              <w:rPr>
                <w:rFonts w:ascii="Cambria" w:hAnsi="Cambria" w:eastAsia="Cambria" w:cs="Cambria"/>
                <w:sz w:val="17"/>
                <w:szCs w:val="17"/>
              </w:rPr>
              <w:t>SRS 5.1</w:t>
            </w:r>
          </w:p>
        </w:tc>
        <w:tc>
          <w:tcPr>
            <w:tcW w:w="3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A5D2DE9">
            <w:pPr>
              <w:spacing w:after="30" w:line="240" w:lineRule="auto"/>
              <w:jc w:val="left"/>
            </w:pPr>
            <w:r>
              <w:rPr>
                <w:rFonts w:ascii="Cambria" w:hAnsi="Cambria" w:eastAsia="Cambria" w:cs="Cambria"/>
                <w:sz w:val="17"/>
                <w:szCs w:val="17"/>
              </w:rPr>
              <w:t>Non-blocking server; configured capacity 200</w:t>
            </w:r>
          </w:p>
        </w:tc>
      </w:tr>
      <w:tr w14:paraId="4BAAA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3835219">
            <w:pPr>
              <w:spacing w:after="30" w:line="240" w:lineRule="auto"/>
              <w:jc w:val="left"/>
            </w:pPr>
            <w:r>
              <w:rPr>
                <w:rFonts w:ascii="Cambria" w:hAnsi="Cambria" w:eastAsia="Cambria" w:cs="Cambria"/>
                <w:b/>
                <w:bCs/>
                <w:sz w:val="17"/>
                <w:szCs w:val="17"/>
              </w:rPr>
              <w:t>NFR-S1</w:t>
            </w:r>
          </w:p>
        </w:tc>
        <w:tc>
          <w:tcPr>
            <w:tcW w:w="3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4944AA7">
            <w:pPr>
              <w:spacing w:after="30" w:line="240" w:lineRule="auto"/>
              <w:jc w:val="left"/>
            </w:pPr>
            <w:r>
              <w:rPr>
                <w:rFonts w:ascii="Cambria" w:hAnsi="Cambria" w:eastAsia="Cambria" w:cs="Cambria"/>
                <w:sz w:val="17"/>
                <w:szCs w:val="17"/>
              </w:rPr>
              <w:t>wss:// (TLS) in production</w:t>
            </w:r>
          </w:p>
        </w:tc>
        <w:tc>
          <w:tcPr>
            <w:tcW w:w="1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C6858CE">
            <w:pPr>
              <w:spacing w:after="30" w:line="240" w:lineRule="auto"/>
              <w:jc w:val="left"/>
            </w:pPr>
            <w:r>
              <w:rPr>
                <w:rFonts w:ascii="Cambria" w:hAnsi="Cambria" w:eastAsia="Cambria" w:cs="Cambria"/>
                <w:sz w:val="17"/>
                <w:szCs w:val="17"/>
              </w:rPr>
              <w:t>SRS 5.3</w:t>
            </w:r>
          </w:p>
        </w:tc>
        <w:tc>
          <w:tcPr>
            <w:tcW w:w="3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60D496C">
            <w:pPr>
              <w:spacing w:after="30" w:line="240" w:lineRule="auto"/>
              <w:jc w:val="left"/>
            </w:pPr>
            <w:r>
              <w:rPr>
                <w:rFonts w:ascii="Cambria" w:hAnsi="Cambria" w:eastAsia="Cambria" w:cs="Cambria"/>
                <w:sz w:val="17"/>
                <w:szCs w:val="17"/>
              </w:rPr>
              <w:t>TLS at server or reverse proxy</w:t>
            </w:r>
          </w:p>
        </w:tc>
      </w:tr>
      <w:tr w14:paraId="36557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B100529">
            <w:pPr>
              <w:spacing w:after="30" w:line="240" w:lineRule="auto"/>
              <w:jc w:val="left"/>
            </w:pPr>
            <w:r>
              <w:rPr>
                <w:rFonts w:ascii="Cambria" w:hAnsi="Cambria" w:eastAsia="Cambria" w:cs="Cambria"/>
                <w:b/>
                <w:bCs/>
                <w:sz w:val="17"/>
                <w:szCs w:val="17"/>
              </w:rPr>
              <w:t>NFR-S2</w:t>
            </w:r>
          </w:p>
        </w:tc>
        <w:tc>
          <w:tcPr>
            <w:tcW w:w="31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2832056">
            <w:pPr>
              <w:spacing w:after="30" w:line="240" w:lineRule="auto"/>
              <w:jc w:val="left"/>
            </w:pPr>
            <w:r>
              <w:rPr>
                <w:rFonts w:ascii="Cambria" w:hAnsi="Cambria" w:eastAsia="Cambria" w:cs="Cambria"/>
                <w:sz w:val="17"/>
                <w:szCs w:val="17"/>
              </w:rPr>
              <w:t>Sanitise input against XSS</w:t>
            </w:r>
          </w:p>
        </w:tc>
        <w:tc>
          <w:tcPr>
            <w:tcW w:w="1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03F6B2C">
            <w:pPr>
              <w:spacing w:after="30" w:line="240" w:lineRule="auto"/>
              <w:jc w:val="left"/>
            </w:pPr>
            <w:r>
              <w:rPr>
                <w:rFonts w:ascii="Cambria" w:hAnsi="Cambria" w:eastAsia="Cambria" w:cs="Cambria"/>
                <w:sz w:val="17"/>
                <w:szCs w:val="17"/>
              </w:rPr>
              <w:t>SRS 5.3</w:t>
            </w:r>
          </w:p>
        </w:tc>
        <w:tc>
          <w:tcPr>
            <w:tcW w:w="3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D68FE13">
            <w:pPr>
              <w:spacing w:after="30" w:line="240" w:lineRule="auto"/>
              <w:jc w:val="left"/>
            </w:pPr>
            <w:r>
              <w:rPr>
                <w:rFonts w:ascii="Cambria" w:hAnsi="Cambria" w:eastAsia="Cambria" w:cs="Cambria"/>
                <w:sz w:val="17"/>
                <w:szCs w:val="17"/>
              </w:rPr>
              <w:t>Validator/Sanitizer plus safe rendering</w:t>
            </w:r>
          </w:p>
        </w:tc>
      </w:tr>
      <w:tr w14:paraId="4B84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13CD10F">
            <w:pPr>
              <w:spacing w:after="30" w:line="240" w:lineRule="auto"/>
              <w:jc w:val="left"/>
            </w:pPr>
            <w:r>
              <w:rPr>
                <w:rFonts w:ascii="Cambria" w:hAnsi="Cambria" w:eastAsia="Cambria" w:cs="Cambria"/>
                <w:b/>
                <w:bCs/>
                <w:sz w:val="17"/>
                <w:szCs w:val="17"/>
              </w:rPr>
              <w:t>NFR-R1</w:t>
            </w:r>
          </w:p>
        </w:tc>
        <w:tc>
          <w:tcPr>
            <w:tcW w:w="3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FE8A07D">
            <w:pPr>
              <w:spacing w:after="30" w:line="240" w:lineRule="auto"/>
              <w:jc w:val="left"/>
            </w:pPr>
            <w:r>
              <w:rPr>
                <w:rFonts w:ascii="Cambria" w:hAnsi="Cambria" w:eastAsia="Cambria" w:cs="Cambria"/>
                <w:sz w:val="17"/>
                <w:szCs w:val="17"/>
              </w:rPr>
              <w:t>Auto-reconnect dropped clients</w:t>
            </w:r>
          </w:p>
        </w:tc>
        <w:tc>
          <w:tcPr>
            <w:tcW w:w="1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E7ED67E">
            <w:pPr>
              <w:spacing w:after="30" w:line="240" w:lineRule="auto"/>
              <w:jc w:val="left"/>
            </w:pPr>
            <w:r>
              <w:rPr>
                <w:rFonts w:ascii="Cambria" w:hAnsi="Cambria" w:eastAsia="Cambria" w:cs="Cambria"/>
                <w:sz w:val="17"/>
                <w:szCs w:val="17"/>
              </w:rPr>
              <w:t>SRS 5.4</w:t>
            </w:r>
          </w:p>
        </w:tc>
        <w:tc>
          <w:tcPr>
            <w:tcW w:w="3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3D92219">
            <w:pPr>
              <w:spacing w:after="30" w:line="240" w:lineRule="auto"/>
              <w:jc w:val="left"/>
            </w:pPr>
            <w:r>
              <w:rPr>
                <w:rFonts w:ascii="Cambria" w:hAnsi="Cambria" w:eastAsia="Cambria" w:cs="Cambria"/>
                <w:sz w:val="17"/>
                <w:szCs w:val="17"/>
              </w:rPr>
              <w:t>Heartbeat, back-off reconnect, rejoin</w:t>
            </w:r>
          </w:p>
        </w:tc>
      </w:tr>
      <w:tr w14:paraId="2B66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EEBC274">
            <w:pPr>
              <w:spacing w:after="30" w:line="240" w:lineRule="auto"/>
              <w:jc w:val="left"/>
            </w:pPr>
            <w:r>
              <w:rPr>
                <w:rFonts w:ascii="Cambria" w:hAnsi="Cambria" w:eastAsia="Cambria" w:cs="Cambria"/>
                <w:b/>
                <w:bCs/>
                <w:sz w:val="17"/>
                <w:szCs w:val="17"/>
              </w:rPr>
              <w:t>NFR-M1</w:t>
            </w:r>
          </w:p>
        </w:tc>
        <w:tc>
          <w:tcPr>
            <w:tcW w:w="31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9A8C2E6">
            <w:pPr>
              <w:spacing w:after="30" w:line="240" w:lineRule="auto"/>
              <w:jc w:val="left"/>
            </w:pPr>
            <w:r>
              <w:rPr>
                <w:rFonts w:ascii="Cambria" w:hAnsi="Cambria" w:eastAsia="Cambria" w:cs="Cambria"/>
                <w:sz w:val="17"/>
                <w:szCs w:val="17"/>
              </w:rPr>
              <w:t>Modular: separate connection, room, broadcast logic</w:t>
            </w:r>
          </w:p>
        </w:tc>
        <w:tc>
          <w:tcPr>
            <w:tcW w:w="1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388CD4B">
            <w:pPr>
              <w:spacing w:after="30" w:line="240" w:lineRule="auto"/>
              <w:jc w:val="left"/>
            </w:pPr>
            <w:r>
              <w:rPr>
                <w:rFonts w:ascii="Cambria" w:hAnsi="Cambria" w:eastAsia="Cambria" w:cs="Cambria"/>
                <w:sz w:val="17"/>
                <w:szCs w:val="17"/>
              </w:rPr>
              <w:t>SRS 5.4</w:t>
            </w:r>
          </w:p>
        </w:tc>
        <w:tc>
          <w:tcPr>
            <w:tcW w:w="3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CC56FC9">
            <w:pPr>
              <w:spacing w:after="30" w:line="240" w:lineRule="auto"/>
              <w:jc w:val="left"/>
            </w:pPr>
            <w:r>
              <w:rPr>
                <w:rFonts w:ascii="Cambria" w:hAnsi="Cambria" w:eastAsia="Cambria" w:cs="Cambria"/>
                <w:sz w:val="17"/>
                <w:szCs w:val="17"/>
              </w:rPr>
              <w:t>Component decomposition (3.4)</w:t>
            </w:r>
          </w:p>
        </w:tc>
      </w:tr>
      <w:tr w14:paraId="2438E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3CFC8F1">
            <w:pPr>
              <w:spacing w:after="30" w:line="240" w:lineRule="auto"/>
              <w:jc w:val="left"/>
            </w:pPr>
            <w:r>
              <w:rPr>
                <w:rFonts w:ascii="Cambria" w:hAnsi="Cambria" w:eastAsia="Cambria" w:cs="Cambria"/>
                <w:b/>
                <w:bCs/>
                <w:sz w:val="17"/>
                <w:szCs w:val="17"/>
              </w:rPr>
              <w:t>NFR-PO1</w:t>
            </w:r>
          </w:p>
        </w:tc>
        <w:tc>
          <w:tcPr>
            <w:tcW w:w="3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E84A55C">
            <w:pPr>
              <w:spacing w:after="30" w:line="240" w:lineRule="auto"/>
              <w:jc w:val="left"/>
            </w:pPr>
            <w:r>
              <w:rPr>
                <w:rFonts w:ascii="Cambria" w:hAnsi="Cambria" w:eastAsia="Cambria" w:cs="Cambria"/>
                <w:sz w:val="17"/>
                <w:szCs w:val="17"/>
              </w:rPr>
              <w:t>Runs on any OS with Node.js or Python</w:t>
            </w:r>
          </w:p>
        </w:tc>
        <w:tc>
          <w:tcPr>
            <w:tcW w:w="1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229D44A">
            <w:pPr>
              <w:spacing w:after="30" w:line="240" w:lineRule="auto"/>
              <w:jc w:val="left"/>
            </w:pPr>
            <w:r>
              <w:rPr>
                <w:rFonts w:ascii="Cambria" w:hAnsi="Cambria" w:eastAsia="Cambria" w:cs="Cambria"/>
                <w:sz w:val="17"/>
                <w:szCs w:val="17"/>
              </w:rPr>
              <w:t>SRS 5.4</w:t>
            </w:r>
          </w:p>
        </w:tc>
        <w:tc>
          <w:tcPr>
            <w:tcW w:w="3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BC50DCD">
            <w:pPr>
              <w:spacing w:after="30" w:line="240" w:lineRule="auto"/>
              <w:jc w:val="left"/>
            </w:pPr>
            <w:r>
              <w:rPr>
                <w:rFonts w:ascii="Cambria" w:hAnsi="Cambria" w:eastAsia="Cambria" w:cs="Cambria"/>
                <w:sz w:val="17"/>
                <w:szCs w:val="17"/>
              </w:rPr>
              <w:t>Technology-neutral design (3.6)</w:t>
            </w:r>
          </w:p>
        </w:tc>
      </w:tr>
      <w:tr w14:paraId="364C7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1A17249">
            <w:pPr>
              <w:spacing w:after="30" w:line="240" w:lineRule="auto"/>
              <w:jc w:val="left"/>
            </w:pPr>
            <w:r>
              <w:rPr>
                <w:rFonts w:ascii="Cambria" w:hAnsi="Cambria" w:eastAsia="Cambria" w:cs="Cambria"/>
                <w:b/>
                <w:bCs/>
                <w:sz w:val="17"/>
                <w:szCs w:val="17"/>
              </w:rPr>
              <w:t>NFR-U1</w:t>
            </w:r>
          </w:p>
        </w:tc>
        <w:tc>
          <w:tcPr>
            <w:tcW w:w="31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DD2D091">
            <w:pPr>
              <w:spacing w:after="30" w:line="240" w:lineRule="auto"/>
              <w:jc w:val="left"/>
            </w:pPr>
            <w:r>
              <w:rPr>
                <w:rFonts w:ascii="Cambria" w:hAnsi="Cambria" w:eastAsia="Cambria" w:cs="Cambria"/>
                <w:sz w:val="17"/>
                <w:szCs w:val="17"/>
              </w:rPr>
              <w:t>Usable without instructions</w:t>
            </w:r>
          </w:p>
        </w:tc>
        <w:tc>
          <w:tcPr>
            <w:tcW w:w="1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3084B92">
            <w:pPr>
              <w:spacing w:after="30" w:line="240" w:lineRule="auto"/>
              <w:jc w:val="left"/>
            </w:pPr>
            <w:r>
              <w:rPr>
                <w:rFonts w:ascii="Cambria" w:hAnsi="Cambria" w:eastAsia="Cambria" w:cs="Cambria"/>
                <w:sz w:val="17"/>
                <w:szCs w:val="17"/>
              </w:rPr>
              <w:t>SRS 5.4</w:t>
            </w:r>
          </w:p>
        </w:tc>
        <w:tc>
          <w:tcPr>
            <w:tcW w:w="3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38BC326">
            <w:pPr>
              <w:spacing w:after="30" w:line="240" w:lineRule="auto"/>
              <w:jc w:val="left"/>
            </w:pPr>
            <w:r>
              <w:rPr>
                <w:rFonts w:ascii="Cambria" w:hAnsi="Cambria" w:eastAsia="Cambria" w:cs="Cambria"/>
                <w:sz w:val="17"/>
                <w:szCs w:val="17"/>
              </w:rPr>
              <w:t>Always-visible status; plain errors (4.5)</w:t>
            </w:r>
          </w:p>
        </w:tc>
      </w:tr>
    </w:tbl>
    <w:p w14:paraId="0A7082E4">
      <w:pPr>
        <w:keepNext w:val="0"/>
        <w:spacing w:after="120" w:line="276" w:lineRule="auto"/>
        <w:jc w:val="left"/>
      </w:pPr>
      <w:r>
        <w:rPr>
          <w:rFonts w:ascii="Cambria" w:hAnsi="Cambria" w:eastAsia="Cambria" w:cs="Cambria"/>
          <w:sz w:val="20"/>
          <w:szCs w:val="20"/>
        </w:rPr>
        <w:t>No availability percentage is specified in the SRS. A single instance is accepted for v1.0; recovery relies on client reconnection (Section 3.7).</w:t>
      </w:r>
    </w:p>
    <w:p w14:paraId="30E8F250">
      <w:pPr>
        <w:pStyle w:val="3"/>
      </w:pPr>
      <w:r>
        <w:t>3.2 Stakeholders &amp; Concerns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4640"/>
        <w:gridCol w:w="2000"/>
      </w:tblGrid>
      <w:tr w14:paraId="40EC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BFE8962">
            <w:pPr>
              <w:spacing w:after="30" w:line="240" w:lineRule="auto"/>
              <w:jc w:val="left"/>
            </w:pPr>
            <w:r>
              <w:rPr>
                <w:rFonts w:ascii="Cambria" w:hAnsi="Cambria" w:eastAsia="Cambria" w:cs="Cambria"/>
                <w:b/>
                <w:bCs/>
                <w:color w:val="FFFFFF"/>
                <w:sz w:val="18"/>
                <w:szCs w:val="18"/>
              </w:rPr>
              <w:t>Stakeholder</w:t>
            </w:r>
          </w:p>
        </w:tc>
        <w:tc>
          <w:tcPr>
            <w:tcW w:w="46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771BEC8E">
            <w:pPr>
              <w:spacing w:after="30" w:line="240" w:lineRule="auto"/>
              <w:jc w:val="left"/>
            </w:pPr>
            <w:r>
              <w:rPr>
                <w:rFonts w:ascii="Cambria" w:hAnsi="Cambria" w:eastAsia="Cambria" w:cs="Cambria"/>
                <w:b/>
                <w:bCs/>
                <w:color w:val="FFFFFF"/>
                <w:sz w:val="18"/>
                <w:szCs w:val="18"/>
              </w:rPr>
              <w:t>Concerns</w:t>
            </w:r>
          </w:p>
        </w:tc>
        <w:tc>
          <w:tcPr>
            <w:tcW w:w="20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DE24252">
            <w:pPr>
              <w:spacing w:after="30" w:line="240" w:lineRule="auto"/>
              <w:jc w:val="left"/>
            </w:pPr>
            <w:r>
              <w:rPr>
                <w:rFonts w:ascii="Cambria" w:hAnsi="Cambria" w:eastAsia="Cambria" w:cs="Cambria"/>
                <w:b/>
                <w:bCs/>
                <w:color w:val="FFFFFF"/>
                <w:sz w:val="18"/>
                <w:szCs w:val="18"/>
              </w:rPr>
              <w:t>Addressed in</w:t>
            </w:r>
          </w:p>
        </w:tc>
      </w:tr>
      <w:tr w14:paraId="5D2D8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39D8206">
            <w:pPr>
              <w:spacing w:after="30" w:line="240" w:lineRule="auto"/>
              <w:jc w:val="left"/>
            </w:pPr>
            <w:r>
              <w:rPr>
                <w:rFonts w:ascii="Cambria" w:hAnsi="Cambria" w:eastAsia="Cambria" w:cs="Cambria"/>
                <w:b/>
                <w:bCs/>
                <w:sz w:val="18"/>
                <w:szCs w:val="18"/>
              </w:rPr>
              <w:t>End User (Chat User)</w:t>
            </w:r>
          </w:p>
        </w:tc>
        <w:tc>
          <w:tcPr>
            <w:tcW w:w="4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5B3F1E1">
            <w:pPr>
              <w:spacing w:after="30" w:line="240" w:lineRule="auto"/>
              <w:jc w:val="left"/>
            </w:pPr>
            <w:r>
              <w:rPr>
                <w:rFonts w:ascii="Cambria" w:hAnsi="Cambria" w:eastAsia="Cambria" w:cs="Cambria"/>
                <w:sz w:val="18"/>
                <w:szCs w:val="18"/>
              </w:rPr>
              <w:t>Instant delivery, clear connection status, no page refresh, messages shown safely</w:t>
            </w:r>
          </w:p>
        </w:tc>
        <w:tc>
          <w:tcPr>
            <w:tcW w:w="2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88B8AF6">
            <w:pPr>
              <w:spacing w:after="30" w:line="240" w:lineRule="auto"/>
              <w:jc w:val="left"/>
            </w:pPr>
            <w:r>
              <w:rPr>
                <w:rFonts w:ascii="Cambria" w:hAnsi="Cambria" w:eastAsia="Cambria" w:cs="Cambria"/>
                <w:sz w:val="18"/>
                <w:szCs w:val="18"/>
              </w:rPr>
              <w:t>3.5, 4.2, 4.4, 4.5</w:t>
            </w:r>
          </w:p>
        </w:tc>
      </w:tr>
      <w:tr w14:paraId="55F93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9152A3F">
            <w:pPr>
              <w:spacing w:after="30" w:line="240" w:lineRule="auto"/>
              <w:jc w:val="left"/>
            </w:pPr>
            <w:r>
              <w:rPr>
                <w:rFonts w:ascii="Cambria" w:hAnsi="Cambria" w:eastAsia="Cambria" w:cs="Cambria"/>
                <w:b/>
                <w:bCs/>
                <w:sz w:val="18"/>
                <w:szCs w:val="18"/>
              </w:rPr>
              <w:t>Administrator</w:t>
            </w:r>
          </w:p>
        </w:tc>
        <w:tc>
          <w:tcPr>
            <w:tcW w:w="4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A197C7E">
            <w:pPr>
              <w:spacing w:after="30" w:line="240" w:lineRule="auto"/>
              <w:jc w:val="left"/>
            </w:pPr>
            <w:r>
              <w:rPr>
                <w:rFonts w:ascii="Cambria" w:hAnsi="Cambria" w:eastAsia="Cambria" w:cs="Cambria"/>
                <w:sz w:val="18"/>
                <w:szCs w:val="18"/>
              </w:rPr>
              <w:t>Capacity, monitoring, logging, secure deployment over TLS</w:t>
            </w:r>
          </w:p>
        </w:tc>
        <w:tc>
          <w:tcPr>
            <w:tcW w:w="2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3FFFF20">
            <w:pPr>
              <w:spacing w:after="30" w:line="240" w:lineRule="auto"/>
              <w:jc w:val="left"/>
            </w:pPr>
            <w:r>
              <w:rPr>
                <w:rFonts w:ascii="Cambria" w:hAnsi="Cambria" w:eastAsia="Cambria" w:cs="Cambria"/>
                <w:sz w:val="18"/>
                <w:szCs w:val="18"/>
              </w:rPr>
              <w:t>3.6, 3.9, 4.4</w:t>
            </w:r>
          </w:p>
        </w:tc>
      </w:tr>
      <w:tr w14:paraId="0E04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5499BCC">
            <w:pPr>
              <w:spacing w:after="30" w:line="240" w:lineRule="auto"/>
              <w:jc w:val="left"/>
            </w:pPr>
            <w:r>
              <w:rPr>
                <w:rFonts w:ascii="Cambria" w:hAnsi="Cambria" w:eastAsia="Cambria" w:cs="Cambria"/>
                <w:b/>
                <w:bCs/>
                <w:sz w:val="18"/>
                <w:szCs w:val="18"/>
              </w:rPr>
              <w:t>Developer</w:t>
            </w:r>
          </w:p>
        </w:tc>
        <w:tc>
          <w:tcPr>
            <w:tcW w:w="4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53ED903">
            <w:pPr>
              <w:spacing w:after="30" w:line="240" w:lineRule="auto"/>
              <w:jc w:val="left"/>
            </w:pPr>
            <w:r>
              <w:rPr>
                <w:rFonts w:ascii="Cambria" w:hAnsi="Cambria" w:eastAsia="Cambria" w:cs="Cambria"/>
                <w:sz w:val="18"/>
                <w:szCs w:val="18"/>
              </w:rPr>
              <w:t>Modularity, clear event contract, Node.js or Python portability</w:t>
            </w:r>
          </w:p>
        </w:tc>
        <w:tc>
          <w:tcPr>
            <w:tcW w:w="2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206A7E0">
            <w:pPr>
              <w:spacing w:after="30" w:line="240" w:lineRule="auto"/>
              <w:jc w:val="left"/>
            </w:pPr>
            <w:r>
              <w:rPr>
                <w:rFonts w:ascii="Cambria" w:hAnsi="Cambria" w:eastAsia="Cambria" w:cs="Cambria"/>
                <w:sz w:val="18"/>
                <w:szCs w:val="18"/>
              </w:rPr>
              <w:t>3.4, 4.1, 4.3</w:t>
            </w:r>
          </w:p>
        </w:tc>
      </w:tr>
      <w:tr w14:paraId="051E9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820ECC4">
            <w:pPr>
              <w:spacing w:after="30" w:line="240" w:lineRule="auto"/>
              <w:jc w:val="left"/>
            </w:pPr>
            <w:r>
              <w:rPr>
                <w:rFonts w:ascii="Cambria" w:hAnsi="Cambria" w:eastAsia="Cambria" w:cs="Cambria"/>
                <w:b/>
                <w:bCs/>
                <w:sz w:val="18"/>
                <w:szCs w:val="18"/>
              </w:rPr>
              <w:t>Tester</w:t>
            </w:r>
          </w:p>
        </w:tc>
        <w:tc>
          <w:tcPr>
            <w:tcW w:w="4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B8F02BF">
            <w:pPr>
              <w:spacing w:after="30" w:line="240" w:lineRule="auto"/>
              <w:jc w:val="left"/>
            </w:pPr>
            <w:r>
              <w:rPr>
                <w:rFonts w:ascii="Cambria" w:hAnsi="Cambria" w:eastAsia="Cambria" w:cs="Cambria"/>
                <w:sz w:val="18"/>
                <w:szCs w:val="18"/>
              </w:rPr>
              <w:t>Traceability, observable states, predictable error behaviour</w:t>
            </w:r>
          </w:p>
        </w:tc>
        <w:tc>
          <w:tcPr>
            <w:tcW w:w="2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7C87618">
            <w:pPr>
              <w:spacing w:after="30" w:line="240" w:lineRule="auto"/>
              <w:jc w:val="left"/>
            </w:pPr>
            <w:r>
              <w:rPr>
                <w:rFonts w:ascii="Cambria" w:hAnsi="Cambria" w:eastAsia="Cambria" w:cs="Cambria"/>
                <w:sz w:val="18"/>
                <w:szCs w:val="18"/>
              </w:rPr>
              <w:t>3.8, 4.4</w:t>
            </w:r>
          </w:p>
        </w:tc>
      </w:tr>
      <w:tr w14:paraId="0D621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5D4B26E">
            <w:pPr>
              <w:spacing w:after="30" w:line="240" w:lineRule="auto"/>
              <w:jc w:val="left"/>
            </w:pPr>
            <w:r>
              <w:rPr>
                <w:rFonts w:ascii="Cambria" w:hAnsi="Cambria" w:eastAsia="Cambria" w:cs="Cambria"/>
                <w:b/>
                <w:bCs/>
                <w:sz w:val="18"/>
                <w:szCs w:val="18"/>
              </w:rPr>
              <w:t>Faculty / Project manager</w:t>
            </w:r>
          </w:p>
        </w:tc>
        <w:tc>
          <w:tcPr>
            <w:tcW w:w="4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4351A9C">
            <w:pPr>
              <w:spacing w:after="30" w:line="240" w:lineRule="auto"/>
              <w:jc w:val="left"/>
            </w:pPr>
            <w:r>
              <w:rPr>
                <w:rFonts w:ascii="Cambria" w:hAnsi="Cambria" w:eastAsia="Cambria" w:cs="Cambria"/>
                <w:sz w:val="18"/>
                <w:szCs w:val="18"/>
              </w:rPr>
              <w:t>Scope control, requirement coverage, risk visibility</w:t>
            </w:r>
          </w:p>
        </w:tc>
        <w:tc>
          <w:tcPr>
            <w:tcW w:w="2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FF40807">
            <w:pPr>
              <w:spacing w:after="30" w:line="240" w:lineRule="auto"/>
              <w:jc w:val="left"/>
            </w:pPr>
            <w:r>
              <w:rPr>
                <w:rFonts w:ascii="Cambria" w:hAnsi="Cambria" w:eastAsia="Cambria" w:cs="Cambria"/>
                <w:sz w:val="18"/>
                <w:szCs w:val="18"/>
              </w:rPr>
              <w:t>3.7, 3.8, 4.6</w:t>
            </w:r>
          </w:p>
        </w:tc>
      </w:tr>
    </w:tbl>
    <w:p w14:paraId="232B9678">
      <w:pPr>
        <w:pStyle w:val="3"/>
      </w:pPr>
      <w:r>
        <w:t>3.3 Component (UML) Diagram</w:t>
      </w:r>
    </w:p>
    <w:p w14:paraId="15122CBB">
      <w:pPr>
        <w:keepNext w:val="0"/>
        <w:spacing w:after="120" w:line="276" w:lineRule="auto"/>
        <w:jc w:val="left"/>
      </w:pPr>
      <w:r>
        <w:rPr>
          <w:rFonts w:ascii="Cambria" w:hAnsi="Cambria" w:eastAsia="Cambria" w:cs="Cambria"/>
        </w:rPr>
        <w:t xml:space="preserve">Figure 1 shows the logical component view. The </w:t>
      </w:r>
      <w:r>
        <w:rPr>
          <w:rFonts w:ascii="Cambria" w:hAnsi="Cambria" w:eastAsia="Cambria" w:cs="Cambria"/>
          <w:b/>
          <w:bCs/>
        </w:rPr>
        <w:t>client tier</w:t>
      </w:r>
      <w:r>
        <w:rPr>
          <w:rFonts w:ascii="Cambria" w:hAnsi="Cambria" w:eastAsia="Cambria" w:cs="Cambria"/>
        </w:rPr>
        <w:t xml:space="preserve"> runs in the browser. The </w:t>
      </w:r>
      <w:r>
        <w:rPr>
          <w:rFonts w:ascii="Cambria" w:hAnsi="Cambria" w:eastAsia="Cambria" w:cs="Cambria"/>
          <w:b/>
          <w:bCs/>
        </w:rPr>
        <w:t>server tier</w:t>
      </w:r>
      <w:r>
        <w:rPr>
          <w:rFonts w:ascii="Cambria" w:hAnsi="Cambria" w:eastAsia="Cambria" w:cs="Cambria"/>
        </w:rPr>
        <w:t xml:space="preserve"> is a single process. The only network connector between tiers is the WebSocket connection (red). Server components share an in-memory Session and Room Store. Dashed arrows are supporting dependencies (S5 is also used by S1 and S4; S6 is read by all server components).</w:t>
      </w:r>
    </w:p>
    <w:p w14:paraId="0810329E">
      <w:pPr>
        <w:keepNext/>
        <w:spacing w:before="120" w:after="40"/>
        <w:jc w:val="center"/>
      </w:pPr>
      <w:r>
        <w:drawing>
          <wp:inline distT="0" distB="0" distL="0" distR="0">
            <wp:extent cx="5391150" cy="3952875"/>
            <wp:effectExtent l="0" t="0" r="0" b="0"/>
            <wp:docPr id="1" name="UML component diagram of the chat application" descr="UML component diagram of the chat application" title="UML component diagram of the cha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ML component diagram of the chat application" descr="UML component diagram of the chat application" title="UML component diagram of the chat application"/>
                    <pic:cNvPicPr>
                      <a:picLocks noChangeAspect="1"/>
                    </pic:cNvPicPr>
                  </pic:nvPicPr>
                  <pic:blipFill>
                    <a:blip r:embed="rId7"/>
                    <a:stretch>
                      <a:fillRect/>
                    </a:stretch>
                  </pic:blipFill>
                  <pic:spPr>
                    <a:xfrm>
                      <a:off x="0" y="0"/>
                      <a:ext cx="5391150" cy="3952875"/>
                    </a:xfrm>
                    <a:prstGeom prst="rect">
                      <a:avLst/>
                    </a:prstGeom>
                  </pic:spPr>
                </pic:pic>
              </a:graphicData>
            </a:graphic>
          </wp:inline>
        </w:drawing>
      </w:r>
    </w:p>
    <w:p w14:paraId="0D86FC9C">
      <w:pPr>
        <w:spacing w:before="60" w:after="200"/>
        <w:jc w:val="center"/>
      </w:pPr>
      <w:r>
        <w:rPr>
          <w:rFonts w:ascii="Cambria" w:hAnsi="Cambria" w:eastAsia="Cambria" w:cs="Cambria"/>
          <w:b/>
          <w:bCs/>
          <w:sz w:val="20"/>
          <w:szCs w:val="20"/>
        </w:rPr>
        <w:t xml:space="preserve">Figure 1: </w:t>
      </w:r>
      <w:r>
        <w:rPr>
          <w:rFonts w:ascii="Cambria" w:hAnsi="Cambria" w:eastAsia="Cambria" w:cs="Cambria"/>
          <w:i/>
          <w:iCs/>
          <w:sz w:val="20"/>
          <w:szCs w:val="20"/>
        </w:rPr>
        <w:t>UML component diagram: client tier, server tier and in-memory store</w:t>
      </w:r>
    </w:p>
    <w:p w14:paraId="57A744FB">
      <w:pPr>
        <w:pStyle w:val="3"/>
      </w:pPr>
      <w:r>
        <w:t>3.4 Component Descriptions</w:t>
      </w:r>
    </w:p>
    <w:p w14:paraId="37D15AE4">
      <w:pPr>
        <w:keepNext/>
        <w:spacing w:before="160" w:after="80"/>
        <w:jc w:val="center"/>
      </w:pPr>
      <w:r>
        <w:rPr>
          <w:rFonts w:ascii="Cambria" w:hAnsi="Cambria" w:eastAsia="Cambria" w:cs="Cambria"/>
          <w:b/>
          <w:bCs/>
          <w:sz w:val="20"/>
          <w:szCs w:val="20"/>
        </w:rPr>
        <w:t xml:space="preserve">Table 2: </w:t>
      </w:r>
      <w:r>
        <w:rPr>
          <w:rFonts w:ascii="Cambria" w:hAnsi="Cambria" w:eastAsia="Cambria" w:cs="Cambria"/>
          <w:i/>
          <w:iCs/>
          <w:sz w:val="20"/>
          <w:szCs w:val="20"/>
        </w:rPr>
        <w:t>Component catalogue</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
        <w:gridCol w:w="1250"/>
        <w:gridCol w:w="3000"/>
        <w:gridCol w:w="2200"/>
        <w:gridCol w:w="1740"/>
      </w:tblGrid>
      <w:tr w14:paraId="6C03D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5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615B9E1E">
            <w:pPr>
              <w:spacing w:after="30" w:line="240" w:lineRule="auto"/>
              <w:jc w:val="left"/>
            </w:pPr>
            <w:r>
              <w:rPr>
                <w:rFonts w:ascii="Cambria" w:hAnsi="Cambria" w:eastAsia="Cambria" w:cs="Cambria"/>
                <w:b/>
                <w:bCs/>
                <w:color w:val="FFFFFF"/>
                <w:sz w:val="15"/>
                <w:szCs w:val="15"/>
              </w:rPr>
              <w:t>ID</w:t>
            </w:r>
          </w:p>
        </w:tc>
        <w:tc>
          <w:tcPr>
            <w:tcW w:w="125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7A195BC3">
            <w:pPr>
              <w:spacing w:after="30" w:line="240" w:lineRule="auto"/>
              <w:jc w:val="left"/>
            </w:pPr>
            <w:r>
              <w:rPr>
                <w:rFonts w:ascii="Cambria" w:hAnsi="Cambria" w:eastAsia="Cambria" w:cs="Cambria"/>
                <w:b/>
                <w:bCs/>
                <w:color w:val="FFFFFF"/>
                <w:sz w:val="15"/>
                <w:szCs w:val="15"/>
              </w:rPr>
              <w:t>Component</w:t>
            </w:r>
          </w:p>
        </w:tc>
        <w:tc>
          <w:tcPr>
            <w:tcW w:w="30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88A6F7B">
            <w:pPr>
              <w:spacing w:after="30" w:line="240" w:lineRule="auto"/>
              <w:jc w:val="left"/>
            </w:pPr>
            <w:r>
              <w:rPr>
                <w:rFonts w:ascii="Cambria" w:hAnsi="Cambria" w:eastAsia="Cambria" w:cs="Cambria"/>
                <w:b/>
                <w:bCs/>
                <w:color w:val="FFFFFF"/>
                <w:sz w:val="15"/>
                <w:szCs w:val="15"/>
              </w:rPr>
              <w:t>Responsibility</w:t>
            </w:r>
          </w:p>
        </w:tc>
        <w:tc>
          <w:tcPr>
            <w:tcW w:w="22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4AD75DF">
            <w:pPr>
              <w:spacing w:after="30" w:line="240" w:lineRule="auto"/>
              <w:jc w:val="left"/>
            </w:pPr>
            <w:r>
              <w:rPr>
                <w:rFonts w:ascii="Cambria" w:hAnsi="Cambria" w:eastAsia="Cambria" w:cs="Cambria"/>
                <w:b/>
                <w:bCs/>
                <w:color w:val="FFFFFF"/>
                <w:sz w:val="15"/>
                <w:szCs w:val="15"/>
              </w:rPr>
              <w:t>Key operations</w:t>
            </w:r>
          </w:p>
        </w:tc>
        <w:tc>
          <w:tcPr>
            <w:tcW w:w="17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36595A02">
            <w:pPr>
              <w:spacing w:after="30" w:line="240" w:lineRule="auto"/>
              <w:jc w:val="left"/>
            </w:pPr>
            <w:r>
              <w:rPr>
                <w:rFonts w:ascii="Cambria" w:hAnsi="Cambria" w:eastAsia="Cambria" w:cs="Cambria"/>
                <w:b/>
                <w:bCs/>
                <w:color w:val="FFFFFF"/>
                <w:sz w:val="15"/>
                <w:szCs w:val="15"/>
              </w:rPr>
              <w:t>Planned file</w:t>
            </w:r>
          </w:p>
        </w:tc>
      </w:tr>
      <w:tr w14:paraId="3E8C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0ADDE93">
            <w:pPr>
              <w:spacing w:after="30" w:line="240" w:lineRule="auto"/>
              <w:jc w:val="left"/>
            </w:pPr>
            <w:r>
              <w:rPr>
                <w:rFonts w:ascii="Cambria" w:hAnsi="Cambria" w:eastAsia="Cambria" w:cs="Cambria"/>
                <w:b/>
                <w:bCs/>
                <w:sz w:val="15"/>
                <w:szCs w:val="15"/>
              </w:rPr>
              <w:t>C1</w:t>
            </w:r>
          </w:p>
        </w:tc>
        <w:tc>
          <w:tcPr>
            <w:tcW w:w="12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58A2C96">
            <w:pPr>
              <w:spacing w:after="30" w:line="240" w:lineRule="auto"/>
              <w:jc w:val="left"/>
            </w:pPr>
            <w:r>
              <w:rPr>
                <w:rFonts w:ascii="Cambria" w:hAnsi="Cambria" w:eastAsia="Cambria" w:cs="Cambria"/>
                <w:sz w:val="15"/>
                <w:szCs w:val="15"/>
              </w:rPr>
              <w:t>Chat UI</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F66CA35">
            <w:pPr>
              <w:spacing w:after="30" w:line="240" w:lineRule="auto"/>
              <w:jc w:val="left"/>
            </w:pPr>
            <w:r>
              <w:rPr>
                <w:rFonts w:ascii="Cambria" w:hAnsi="Cambria" w:eastAsia="Cambria" w:cs="Cambria"/>
                <w:sz w:val="15"/>
                <w:szCs w:val="15"/>
              </w:rPr>
              <w:t>Connection area (username, room, Connect, Leave), message list, input box, Send, status and error banner. Blocks empty input locally.</w:t>
            </w:r>
          </w:p>
        </w:tc>
        <w:tc>
          <w:tcPr>
            <w:tcW w:w="2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9944CE4">
            <w:pPr>
              <w:spacing w:after="30" w:line="240" w:lineRule="auto"/>
              <w:jc w:val="left"/>
            </w:pPr>
            <w:r>
              <w:rPr>
                <w:rFonts w:ascii="Cambria" w:hAnsi="Cambria" w:eastAsia="Cambria" w:cs="Cambria"/>
                <w:sz w:val="15"/>
                <w:szCs w:val="15"/>
              </w:rPr>
              <w:t>showStatus(), showError(), renderMessage(), setMembers()</w:t>
            </w:r>
          </w:p>
        </w:tc>
        <w:tc>
          <w:tcPr>
            <w:tcW w:w="1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5D3DDF7">
            <w:pPr>
              <w:spacing w:after="30" w:line="240" w:lineRule="auto"/>
              <w:jc w:val="left"/>
            </w:pPr>
            <w:r>
              <w:rPr>
                <w:rFonts w:ascii="Cambria" w:hAnsi="Cambria" w:eastAsia="Cambria" w:cs="Cambria"/>
                <w:sz w:val="15"/>
                <w:szCs w:val="15"/>
              </w:rPr>
              <w:t>index.html, ui.js</w:t>
            </w:r>
          </w:p>
        </w:tc>
      </w:tr>
      <w:tr w14:paraId="512B0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766989A">
            <w:pPr>
              <w:spacing w:after="30" w:line="240" w:lineRule="auto"/>
              <w:jc w:val="left"/>
            </w:pPr>
            <w:r>
              <w:rPr>
                <w:rFonts w:ascii="Cambria" w:hAnsi="Cambria" w:eastAsia="Cambria" w:cs="Cambria"/>
                <w:b/>
                <w:bCs/>
                <w:sz w:val="15"/>
                <w:szCs w:val="15"/>
              </w:rPr>
              <w:t>C2</w:t>
            </w:r>
          </w:p>
        </w:tc>
        <w:tc>
          <w:tcPr>
            <w:tcW w:w="12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548B5C9">
            <w:pPr>
              <w:spacing w:after="30" w:line="240" w:lineRule="auto"/>
              <w:jc w:val="left"/>
            </w:pPr>
            <w:r>
              <w:rPr>
                <w:rFonts w:ascii="Cambria" w:hAnsi="Cambria" w:eastAsia="Cambria" w:cs="Cambria"/>
                <w:sz w:val="15"/>
                <w:szCs w:val="15"/>
              </w:rPr>
              <w:t>Connection Manager</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589D333">
            <w:pPr>
              <w:spacing w:after="30" w:line="240" w:lineRule="auto"/>
              <w:jc w:val="left"/>
            </w:pPr>
            <w:r>
              <w:rPr>
                <w:rFonts w:ascii="Cambria" w:hAnsi="Cambria" w:eastAsia="Cambria" w:cs="Cambria"/>
                <w:sz w:val="15"/>
                <w:szCs w:val="15"/>
              </w:rPr>
              <w:t>Owns the socket: connect, emit, receive, heartbeat monitoring, back-off reconnection and automatic rejoin. Publishes status changes to C1.</w:t>
            </w:r>
          </w:p>
        </w:tc>
        <w:tc>
          <w:tcPr>
            <w:tcW w:w="2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47FC92C">
            <w:pPr>
              <w:spacing w:after="30" w:line="240" w:lineRule="auto"/>
              <w:jc w:val="left"/>
            </w:pPr>
            <w:r>
              <w:rPr>
                <w:rFonts w:ascii="Cambria" w:hAnsi="Cambria" w:eastAsia="Cambria" w:cs="Cambria"/>
                <w:sz w:val="15"/>
                <w:szCs w:val="15"/>
              </w:rPr>
              <w:t>connect(), joinRoom(), leaveRoom(), sendMessage(), onStatus()</w:t>
            </w:r>
          </w:p>
        </w:tc>
        <w:tc>
          <w:tcPr>
            <w:tcW w:w="1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4FE5111">
            <w:pPr>
              <w:spacing w:after="30" w:line="240" w:lineRule="auto"/>
              <w:jc w:val="left"/>
            </w:pPr>
            <w:r>
              <w:rPr>
                <w:rFonts w:ascii="Cambria" w:hAnsi="Cambria" w:eastAsia="Cambria" w:cs="Cambria"/>
                <w:sz w:val="15"/>
                <w:szCs w:val="15"/>
              </w:rPr>
              <w:t>client.js</w:t>
            </w:r>
          </w:p>
        </w:tc>
      </w:tr>
      <w:tr w14:paraId="79B6C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0286EF8">
            <w:pPr>
              <w:spacing w:after="30" w:line="240" w:lineRule="auto"/>
              <w:jc w:val="left"/>
            </w:pPr>
            <w:r>
              <w:rPr>
                <w:rFonts w:ascii="Cambria" w:hAnsi="Cambria" w:eastAsia="Cambria" w:cs="Cambria"/>
                <w:b/>
                <w:bCs/>
                <w:sz w:val="15"/>
                <w:szCs w:val="15"/>
              </w:rPr>
              <w:t>C3</w:t>
            </w:r>
          </w:p>
        </w:tc>
        <w:tc>
          <w:tcPr>
            <w:tcW w:w="12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11AB7CE">
            <w:pPr>
              <w:spacing w:after="30" w:line="240" w:lineRule="auto"/>
              <w:jc w:val="left"/>
            </w:pPr>
            <w:r>
              <w:rPr>
                <w:rFonts w:ascii="Cambria" w:hAnsi="Cambria" w:eastAsia="Cambria" w:cs="Cambria"/>
                <w:sz w:val="15"/>
                <w:szCs w:val="15"/>
              </w:rPr>
              <w:t>Message View Model</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434C026">
            <w:pPr>
              <w:spacing w:after="30" w:line="240" w:lineRule="auto"/>
              <w:jc w:val="left"/>
            </w:pPr>
            <w:r>
              <w:rPr>
                <w:rFonts w:ascii="Cambria" w:hAnsi="Cambria" w:eastAsia="Cambria" w:cs="Cambria"/>
                <w:sz w:val="15"/>
                <w:szCs w:val="15"/>
              </w:rPr>
              <w:t xml:space="preserve">Keeps received messages ordered by server </w:t>
            </w:r>
            <w:r>
              <w:rPr>
                <w:rFonts w:ascii="Courier New" w:hAnsi="Courier New" w:eastAsia="Courier New" w:cs="Courier New"/>
                <w:sz w:val="14"/>
                <w:szCs w:val="14"/>
              </w:rPr>
              <w:t>seq</w:t>
            </w:r>
            <w:r>
              <w:rPr>
                <w:rFonts w:ascii="Cambria" w:hAnsi="Cambria" w:eastAsia="Cambria" w:cs="Cambria"/>
                <w:sz w:val="15"/>
                <w:szCs w:val="15"/>
              </w:rPr>
              <w:t>, formats timestamps, escapes text, removes duplicates.</w:t>
            </w:r>
          </w:p>
        </w:tc>
        <w:tc>
          <w:tcPr>
            <w:tcW w:w="2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EAE79D4">
            <w:pPr>
              <w:spacing w:after="30" w:line="240" w:lineRule="auto"/>
              <w:jc w:val="left"/>
            </w:pPr>
            <w:r>
              <w:rPr>
                <w:rFonts w:ascii="Cambria" w:hAnsi="Cambria" w:eastAsia="Cambria" w:cs="Cambria"/>
                <w:sz w:val="15"/>
                <w:szCs w:val="15"/>
              </w:rPr>
              <w:t>addMessage(), getOrdered(), clear()</w:t>
            </w:r>
          </w:p>
        </w:tc>
        <w:tc>
          <w:tcPr>
            <w:tcW w:w="1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06C1EBB">
            <w:pPr>
              <w:spacing w:after="30" w:line="240" w:lineRule="auto"/>
              <w:jc w:val="left"/>
            </w:pPr>
            <w:r>
              <w:rPr>
                <w:rFonts w:ascii="Cambria" w:hAnsi="Cambria" w:eastAsia="Cambria" w:cs="Cambria"/>
                <w:sz w:val="15"/>
                <w:szCs w:val="15"/>
              </w:rPr>
              <w:t>messages.js</w:t>
            </w:r>
          </w:p>
        </w:tc>
      </w:tr>
      <w:tr w14:paraId="0A80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C4DA040">
            <w:pPr>
              <w:spacing w:after="30" w:line="240" w:lineRule="auto"/>
              <w:jc w:val="left"/>
            </w:pPr>
            <w:r>
              <w:rPr>
                <w:rFonts w:ascii="Cambria" w:hAnsi="Cambria" w:eastAsia="Cambria" w:cs="Cambria"/>
                <w:b/>
                <w:bCs/>
                <w:sz w:val="15"/>
                <w:szCs w:val="15"/>
              </w:rPr>
              <w:t>S1</w:t>
            </w:r>
          </w:p>
        </w:tc>
        <w:tc>
          <w:tcPr>
            <w:tcW w:w="12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8829C6B">
            <w:pPr>
              <w:spacing w:after="30" w:line="240" w:lineRule="auto"/>
              <w:jc w:val="left"/>
            </w:pPr>
            <w:r>
              <w:rPr>
                <w:rFonts w:ascii="Cambria" w:hAnsi="Cambria" w:eastAsia="Cambria" w:cs="Cambria"/>
                <w:sz w:val="15"/>
                <w:szCs w:val="15"/>
              </w:rPr>
              <w:t>Connection Handler</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8DA3BE5">
            <w:pPr>
              <w:spacing w:after="30" w:line="240" w:lineRule="auto"/>
              <w:jc w:val="left"/>
            </w:pPr>
            <w:r>
              <w:rPr>
                <w:rFonts w:ascii="Cambria" w:hAnsi="Cambria" w:eastAsia="Cambria" w:cs="Cambria"/>
                <w:sz w:val="15"/>
                <w:szCs w:val="15"/>
              </w:rPr>
              <w:t>Accepts handshakes, checks origin and capacity, creates and removes sessions, runs heartbeat, dispatches events, cleans up on disconnect.</w:t>
            </w:r>
          </w:p>
        </w:tc>
        <w:tc>
          <w:tcPr>
            <w:tcW w:w="2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92E8D2D">
            <w:pPr>
              <w:spacing w:after="30" w:line="240" w:lineRule="auto"/>
              <w:jc w:val="left"/>
            </w:pPr>
            <w:r>
              <w:rPr>
                <w:rFonts w:ascii="Cambria" w:hAnsi="Cambria" w:eastAsia="Cambria" w:cs="Cambria"/>
                <w:sz w:val="15"/>
                <w:szCs w:val="15"/>
              </w:rPr>
              <w:t>onConnection(), onDisconnect(), dispatch()</w:t>
            </w:r>
          </w:p>
        </w:tc>
        <w:tc>
          <w:tcPr>
            <w:tcW w:w="1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6FCAE72">
            <w:pPr>
              <w:spacing w:after="30" w:line="240" w:lineRule="auto"/>
              <w:jc w:val="left"/>
            </w:pPr>
            <w:r>
              <w:rPr>
                <w:rFonts w:ascii="Cambria" w:hAnsi="Cambria" w:eastAsia="Cambria" w:cs="Cambria"/>
                <w:sz w:val="15"/>
                <w:szCs w:val="15"/>
              </w:rPr>
              <w:t>Server.js / app.py</w:t>
            </w:r>
          </w:p>
        </w:tc>
      </w:tr>
      <w:tr w14:paraId="024E9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A43CFB1">
            <w:pPr>
              <w:spacing w:after="30" w:line="240" w:lineRule="auto"/>
              <w:jc w:val="left"/>
            </w:pPr>
            <w:r>
              <w:rPr>
                <w:rFonts w:ascii="Cambria" w:hAnsi="Cambria" w:eastAsia="Cambria" w:cs="Cambria"/>
                <w:b/>
                <w:bCs/>
                <w:sz w:val="15"/>
                <w:szCs w:val="15"/>
              </w:rPr>
              <w:t>S2</w:t>
            </w:r>
          </w:p>
        </w:tc>
        <w:tc>
          <w:tcPr>
            <w:tcW w:w="12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36C564F">
            <w:pPr>
              <w:spacing w:after="30" w:line="240" w:lineRule="auto"/>
              <w:jc w:val="left"/>
            </w:pPr>
            <w:r>
              <w:rPr>
                <w:rFonts w:ascii="Cambria" w:hAnsi="Cambria" w:eastAsia="Cambria" w:cs="Cambria"/>
                <w:sz w:val="15"/>
                <w:szCs w:val="15"/>
              </w:rPr>
              <w:t>Message Handler</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E5B9C71">
            <w:pPr>
              <w:spacing w:after="30" w:line="240" w:lineRule="auto"/>
              <w:jc w:val="left"/>
            </w:pPr>
            <w:r>
              <w:rPr>
                <w:rFonts w:ascii="Cambria" w:hAnsi="Cambria" w:eastAsia="Cambria" w:cs="Cambria"/>
                <w:sz w:val="15"/>
                <w:szCs w:val="15"/>
              </w:rPr>
              <w:t xml:space="preserve">Handles </w:t>
            </w:r>
            <w:r>
              <w:rPr>
                <w:rFonts w:ascii="Courier New" w:hAnsi="Courier New" w:eastAsia="Courier New" w:cs="Courier New"/>
                <w:sz w:val="14"/>
                <w:szCs w:val="14"/>
              </w:rPr>
              <w:t>message</w:t>
            </w:r>
            <w:r>
              <w:rPr>
                <w:rFonts w:ascii="Cambria" w:hAnsi="Cambria" w:eastAsia="Cambria" w:cs="Cambria"/>
                <w:sz w:val="15"/>
                <w:szCs w:val="15"/>
              </w:rPr>
              <w:t xml:space="preserve"> and </w:t>
            </w:r>
            <w:r>
              <w:rPr>
                <w:rFonts w:ascii="Courier New" w:hAnsi="Courier New" w:eastAsia="Courier New" w:cs="Courier New"/>
                <w:sz w:val="14"/>
                <w:szCs w:val="14"/>
              </w:rPr>
              <w:t>typing</w:t>
            </w:r>
            <w:r>
              <w:rPr>
                <w:rFonts w:ascii="Cambria" w:hAnsi="Cambria" w:eastAsia="Cambria" w:cs="Cambria"/>
                <w:sz w:val="15"/>
                <w:szCs w:val="15"/>
              </w:rPr>
              <w:t>: validates through S4, adds UTC timestamp and room sequence number, finds recipients through S3, broadcasts.</w:t>
            </w:r>
          </w:p>
        </w:tc>
        <w:tc>
          <w:tcPr>
            <w:tcW w:w="2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8A8108C">
            <w:pPr>
              <w:spacing w:after="30" w:line="240" w:lineRule="auto"/>
              <w:jc w:val="left"/>
            </w:pPr>
            <w:r>
              <w:rPr>
                <w:rFonts w:ascii="Cambria" w:hAnsi="Cambria" w:eastAsia="Cambria" w:cs="Cambria"/>
                <w:sz w:val="15"/>
                <w:szCs w:val="15"/>
              </w:rPr>
              <w:t>handleMessage(), handleTyping(), broadcast()</w:t>
            </w:r>
          </w:p>
        </w:tc>
        <w:tc>
          <w:tcPr>
            <w:tcW w:w="1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CCD4985">
            <w:pPr>
              <w:spacing w:after="30" w:line="240" w:lineRule="auto"/>
              <w:jc w:val="left"/>
            </w:pPr>
            <w:r>
              <w:rPr>
                <w:rFonts w:ascii="Cambria" w:hAnsi="Cambria" w:eastAsia="Cambria" w:cs="Cambria"/>
                <w:sz w:val="15"/>
                <w:szCs w:val="15"/>
              </w:rPr>
              <w:t>Server.js / app.py</w:t>
            </w:r>
          </w:p>
        </w:tc>
      </w:tr>
      <w:tr w14:paraId="2C38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5312532">
            <w:pPr>
              <w:spacing w:after="30" w:line="240" w:lineRule="auto"/>
              <w:jc w:val="left"/>
            </w:pPr>
            <w:r>
              <w:rPr>
                <w:rFonts w:ascii="Cambria" w:hAnsi="Cambria" w:eastAsia="Cambria" w:cs="Cambria"/>
                <w:b/>
                <w:bCs/>
                <w:sz w:val="15"/>
                <w:szCs w:val="15"/>
              </w:rPr>
              <w:t>S3</w:t>
            </w:r>
          </w:p>
        </w:tc>
        <w:tc>
          <w:tcPr>
            <w:tcW w:w="12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27C0A30">
            <w:pPr>
              <w:spacing w:after="30" w:line="240" w:lineRule="auto"/>
              <w:jc w:val="left"/>
            </w:pPr>
            <w:r>
              <w:rPr>
                <w:rFonts w:ascii="Cambria" w:hAnsi="Cambria" w:eastAsia="Cambria" w:cs="Cambria"/>
                <w:sz w:val="15"/>
                <w:szCs w:val="15"/>
              </w:rPr>
              <w:t>Room Manager</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2F7C464">
            <w:pPr>
              <w:spacing w:after="30" w:line="240" w:lineRule="auto"/>
              <w:jc w:val="left"/>
            </w:pPr>
            <w:r>
              <w:rPr>
                <w:rFonts w:ascii="Cambria" w:hAnsi="Cambria" w:eastAsia="Cambria" w:cs="Cambria"/>
                <w:sz w:val="15"/>
                <w:szCs w:val="15"/>
              </w:rPr>
              <w:t>Room membership, one room per session, join/leave system events, presence list, deletes empty rooms.</w:t>
            </w:r>
          </w:p>
        </w:tc>
        <w:tc>
          <w:tcPr>
            <w:tcW w:w="2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E44548C">
            <w:pPr>
              <w:spacing w:after="30" w:line="240" w:lineRule="auto"/>
              <w:jc w:val="left"/>
            </w:pPr>
            <w:r>
              <w:rPr>
                <w:rFonts w:ascii="Cambria" w:hAnsi="Cambria" w:eastAsia="Cambria" w:cs="Cambria"/>
                <w:sz w:val="15"/>
                <w:szCs w:val="15"/>
              </w:rPr>
              <w:t>addUser(), removeUser(), getMembers(), roomOf()</w:t>
            </w:r>
          </w:p>
        </w:tc>
        <w:tc>
          <w:tcPr>
            <w:tcW w:w="1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D990745">
            <w:pPr>
              <w:spacing w:after="30" w:line="240" w:lineRule="auto"/>
              <w:jc w:val="left"/>
            </w:pPr>
            <w:r>
              <w:rPr>
                <w:rFonts w:ascii="Cambria" w:hAnsi="Cambria" w:eastAsia="Cambria" w:cs="Cambria"/>
                <w:sz w:val="15"/>
                <w:szCs w:val="15"/>
              </w:rPr>
              <w:t>Rooms.js / rooms.py</w:t>
            </w:r>
          </w:p>
        </w:tc>
      </w:tr>
      <w:tr w14:paraId="4C5F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ABD6E3F">
            <w:pPr>
              <w:spacing w:after="30" w:line="240" w:lineRule="auto"/>
              <w:jc w:val="left"/>
            </w:pPr>
            <w:r>
              <w:rPr>
                <w:rFonts w:ascii="Cambria" w:hAnsi="Cambria" w:eastAsia="Cambria" w:cs="Cambria"/>
                <w:b/>
                <w:bCs/>
                <w:sz w:val="15"/>
                <w:szCs w:val="15"/>
              </w:rPr>
              <w:t>S4</w:t>
            </w:r>
          </w:p>
        </w:tc>
        <w:tc>
          <w:tcPr>
            <w:tcW w:w="12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ADF91BA">
            <w:pPr>
              <w:spacing w:after="30" w:line="240" w:lineRule="auto"/>
              <w:jc w:val="left"/>
            </w:pPr>
            <w:r>
              <w:rPr>
                <w:rFonts w:ascii="Cambria" w:hAnsi="Cambria" w:eastAsia="Cambria" w:cs="Cambria"/>
                <w:sz w:val="15"/>
                <w:szCs w:val="15"/>
              </w:rPr>
              <w:t>Validator / Sanitizer</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D5B971E">
            <w:pPr>
              <w:spacing w:after="30" w:line="240" w:lineRule="auto"/>
              <w:jc w:val="left"/>
            </w:pPr>
            <w:r>
              <w:rPr>
                <w:rFonts w:ascii="Cambria" w:hAnsi="Cambria" w:eastAsia="Cambria" w:cs="Cambria"/>
                <w:sz w:val="15"/>
                <w:szCs w:val="15"/>
              </w:rPr>
              <w:t>Type, length and pattern checks; HTML-escapes text; returns structured validation errors.</w:t>
            </w:r>
          </w:p>
        </w:tc>
        <w:tc>
          <w:tcPr>
            <w:tcW w:w="2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C4DF065">
            <w:pPr>
              <w:spacing w:after="30" w:line="240" w:lineRule="auto"/>
              <w:jc w:val="left"/>
            </w:pPr>
            <w:r>
              <w:rPr>
                <w:rFonts w:ascii="Cambria" w:hAnsi="Cambria" w:eastAsia="Cambria" w:cs="Cambria"/>
                <w:sz w:val="15"/>
                <w:szCs w:val="15"/>
              </w:rPr>
              <w:t>validateJoin(), validateMessage(), sanitize()</w:t>
            </w:r>
          </w:p>
        </w:tc>
        <w:tc>
          <w:tcPr>
            <w:tcW w:w="1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AFAE5EC">
            <w:pPr>
              <w:spacing w:after="30" w:line="240" w:lineRule="auto"/>
              <w:jc w:val="left"/>
            </w:pPr>
            <w:r>
              <w:rPr>
                <w:rFonts w:ascii="Cambria" w:hAnsi="Cambria" w:eastAsia="Cambria" w:cs="Cambria"/>
                <w:sz w:val="15"/>
                <w:szCs w:val="15"/>
              </w:rPr>
              <w:t>validator.js / validator.py</w:t>
            </w:r>
          </w:p>
        </w:tc>
      </w:tr>
      <w:tr w14:paraId="68F0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24342AE">
            <w:pPr>
              <w:spacing w:after="30" w:line="240" w:lineRule="auto"/>
              <w:jc w:val="left"/>
            </w:pPr>
            <w:r>
              <w:rPr>
                <w:rFonts w:ascii="Cambria" w:hAnsi="Cambria" w:eastAsia="Cambria" w:cs="Cambria"/>
                <w:b/>
                <w:bCs/>
                <w:sz w:val="15"/>
                <w:szCs w:val="15"/>
              </w:rPr>
              <w:t>S5</w:t>
            </w:r>
          </w:p>
        </w:tc>
        <w:tc>
          <w:tcPr>
            <w:tcW w:w="12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7ADAAEA">
            <w:pPr>
              <w:spacing w:after="30" w:line="240" w:lineRule="auto"/>
              <w:jc w:val="left"/>
            </w:pPr>
            <w:r>
              <w:rPr>
                <w:rFonts w:ascii="Cambria" w:hAnsi="Cambria" w:eastAsia="Cambria" w:cs="Cambria"/>
                <w:sz w:val="15"/>
                <w:szCs w:val="15"/>
              </w:rPr>
              <w:t>Error &amp; Logging Service</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91CEF4C">
            <w:pPr>
              <w:spacing w:after="30" w:line="240" w:lineRule="auto"/>
              <w:jc w:val="left"/>
            </w:pPr>
            <w:r>
              <w:rPr>
                <w:rFonts w:ascii="Cambria" w:hAnsi="Cambria" w:eastAsia="Cambria" w:cs="Cambria"/>
                <w:sz w:val="15"/>
                <w:szCs w:val="15"/>
              </w:rPr>
              <w:t xml:space="preserve">Maps failures to error codes, builds </w:t>
            </w:r>
            <w:r>
              <w:rPr>
                <w:rFonts w:ascii="Courier New" w:hAnsi="Courier New" w:eastAsia="Courier New" w:cs="Courier New"/>
                <w:sz w:val="14"/>
                <w:szCs w:val="14"/>
              </w:rPr>
              <w:t>error</w:t>
            </w:r>
            <w:r>
              <w:rPr>
                <w:rFonts w:ascii="Cambria" w:hAnsi="Cambria" w:eastAsia="Cambria" w:cs="Cambria"/>
                <w:sz w:val="15"/>
                <w:szCs w:val="15"/>
              </w:rPr>
              <w:t xml:space="preserve"> events, writes structured logs, exposes counters.</w:t>
            </w:r>
          </w:p>
        </w:tc>
        <w:tc>
          <w:tcPr>
            <w:tcW w:w="2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4A9054F">
            <w:pPr>
              <w:spacing w:after="30" w:line="240" w:lineRule="auto"/>
              <w:jc w:val="left"/>
            </w:pPr>
            <w:r>
              <w:rPr>
                <w:rFonts w:ascii="Cambria" w:hAnsi="Cambria" w:eastAsia="Cambria" w:cs="Cambria"/>
                <w:sz w:val="15"/>
                <w:szCs w:val="15"/>
              </w:rPr>
              <w:t>buildError(), log(), counters</w:t>
            </w:r>
          </w:p>
        </w:tc>
        <w:tc>
          <w:tcPr>
            <w:tcW w:w="1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FB1C5BB">
            <w:pPr>
              <w:spacing w:after="30" w:line="240" w:lineRule="auto"/>
              <w:jc w:val="left"/>
            </w:pPr>
            <w:r>
              <w:rPr>
                <w:rFonts w:ascii="Cambria" w:hAnsi="Cambria" w:eastAsia="Cambria" w:cs="Cambria"/>
                <w:sz w:val="15"/>
                <w:szCs w:val="15"/>
              </w:rPr>
              <w:t>errors.*, logger.*</w:t>
            </w:r>
          </w:p>
        </w:tc>
      </w:tr>
      <w:tr w14:paraId="39902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F578EFF">
            <w:pPr>
              <w:spacing w:after="30" w:line="240" w:lineRule="auto"/>
              <w:jc w:val="left"/>
            </w:pPr>
            <w:r>
              <w:rPr>
                <w:rFonts w:ascii="Cambria" w:hAnsi="Cambria" w:eastAsia="Cambria" w:cs="Cambria"/>
                <w:b/>
                <w:bCs/>
                <w:sz w:val="15"/>
                <w:szCs w:val="15"/>
              </w:rPr>
              <w:t>S6</w:t>
            </w:r>
          </w:p>
        </w:tc>
        <w:tc>
          <w:tcPr>
            <w:tcW w:w="12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03BF7AE">
            <w:pPr>
              <w:spacing w:after="30" w:line="240" w:lineRule="auto"/>
              <w:jc w:val="left"/>
            </w:pPr>
            <w:r>
              <w:rPr>
                <w:rFonts w:ascii="Cambria" w:hAnsi="Cambria" w:eastAsia="Cambria" w:cs="Cambria"/>
                <w:sz w:val="15"/>
                <w:szCs w:val="15"/>
              </w:rPr>
              <w:t>Configuration</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70CD3B9">
            <w:pPr>
              <w:spacing w:after="30" w:line="240" w:lineRule="auto"/>
              <w:jc w:val="left"/>
            </w:pPr>
            <w:r>
              <w:rPr>
                <w:rFonts w:ascii="Cambria" w:hAnsi="Cambria" w:eastAsia="Cambria" w:cs="Cambria"/>
                <w:sz w:val="15"/>
                <w:szCs w:val="15"/>
              </w:rPr>
              <w:t>Loads port, limits, timeouts, TLS and allowed origins from environment.</w:t>
            </w:r>
          </w:p>
        </w:tc>
        <w:tc>
          <w:tcPr>
            <w:tcW w:w="2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4D7EE08">
            <w:pPr>
              <w:spacing w:after="30" w:line="240" w:lineRule="auto"/>
              <w:jc w:val="left"/>
            </w:pPr>
            <w:r>
              <w:rPr>
                <w:rFonts w:ascii="Cambria" w:hAnsi="Cambria" w:eastAsia="Cambria" w:cs="Cambria"/>
                <w:sz w:val="15"/>
                <w:szCs w:val="15"/>
              </w:rPr>
              <w:t>config</w:t>
            </w:r>
          </w:p>
        </w:tc>
        <w:tc>
          <w:tcPr>
            <w:tcW w:w="1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FDD6988">
            <w:pPr>
              <w:spacing w:after="30" w:line="240" w:lineRule="auto"/>
              <w:jc w:val="left"/>
            </w:pPr>
            <w:r>
              <w:rPr>
                <w:rFonts w:ascii="Cambria" w:hAnsi="Cambria" w:eastAsia="Cambria" w:cs="Cambria"/>
                <w:sz w:val="15"/>
                <w:szCs w:val="15"/>
              </w:rPr>
              <w:t>config.js / config.py</w:t>
            </w:r>
          </w:p>
        </w:tc>
      </w:tr>
      <w:tr w14:paraId="39B62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844DE81">
            <w:pPr>
              <w:spacing w:after="30" w:line="240" w:lineRule="auto"/>
              <w:jc w:val="left"/>
            </w:pPr>
            <w:r>
              <w:rPr>
                <w:rFonts w:ascii="Cambria" w:hAnsi="Cambria" w:eastAsia="Cambria" w:cs="Cambria"/>
                <w:b/>
                <w:bCs/>
                <w:sz w:val="15"/>
                <w:szCs w:val="15"/>
              </w:rPr>
              <w:t>ST</w:t>
            </w:r>
          </w:p>
        </w:tc>
        <w:tc>
          <w:tcPr>
            <w:tcW w:w="12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E394162">
            <w:pPr>
              <w:spacing w:after="30" w:line="240" w:lineRule="auto"/>
              <w:jc w:val="left"/>
            </w:pPr>
            <w:r>
              <w:rPr>
                <w:rFonts w:ascii="Cambria" w:hAnsi="Cambria" w:eastAsia="Cambria" w:cs="Cambria"/>
                <w:sz w:val="15"/>
                <w:szCs w:val="15"/>
              </w:rPr>
              <w:t>Session &amp; Room Store</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EC9B706">
            <w:pPr>
              <w:spacing w:after="30" w:line="240" w:lineRule="auto"/>
              <w:jc w:val="left"/>
            </w:pPr>
            <w:r>
              <w:rPr>
                <w:rFonts w:ascii="Cambria" w:hAnsi="Cambria" w:eastAsia="Cambria" w:cs="Cambria"/>
                <w:sz w:val="15"/>
                <w:szCs w:val="15"/>
              </w:rPr>
              <w:t xml:space="preserve">In-memory maps </w:t>
            </w:r>
            <w:r>
              <w:rPr>
                <w:rFonts w:ascii="Courier New" w:hAnsi="Courier New" w:eastAsia="Courier New" w:cs="Courier New"/>
                <w:sz w:val="14"/>
                <w:szCs w:val="14"/>
              </w:rPr>
              <w:t>sessions</w:t>
            </w:r>
            <w:r>
              <w:rPr>
                <w:rFonts w:ascii="Cambria" w:hAnsi="Cambria" w:eastAsia="Cambria" w:cs="Cambria"/>
                <w:sz w:val="15"/>
                <w:szCs w:val="15"/>
              </w:rPr>
              <w:t xml:space="preserve"> and </w:t>
            </w:r>
            <w:r>
              <w:rPr>
                <w:rFonts w:ascii="Courier New" w:hAnsi="Courier New" w:eastAsia="Courier New" w:cs="Courier New"/>
                <w:sz w:val="14"/>
                <w:szCs w:val="14"/>
              </w:rPr>
              <w:t>rooms</w:t>
            </w:r>
            <w:r>
              <w:rPr>
                <w:rFonts w:ascii="Cambria" w:hAnsi="Cambria" w:eastAsia="Cambria" w:cs="Cambria"/>
                <w:sz w:val="15"/>
                <w:szCs w:val="15"/>
              </w:rPr>
              <w:t xml:space="preserve"> (Section 4.1.3). Lost on restart by design.</w:t>
            </w:r>
          </w:p>
        </w:tc>
        <w:tc>
          <w:tcPr>
            <w:tcW w:w="2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159BA46">
            <w:pPr>
              <w:spacing w:after="30" w:line="240" w:lineRule="auto"/>
              <w:jc w:val="left"/>
            </w:pPr>
            <w:r>
              <w:rPr>
                <w:rFonts w:ascii="Cambria" w:hAnsi="Cambria" w:eastAsia="Cambria" w:cs="Cambria"/>
                <w:sz w:val="15"/>
                <w:szCs w:val="15"/>
              </w:rPr>
              <w:t>internal to S1, S3</w:t>
            </w:r>
          </w:p>
        </w:tc>
        <w:tc>
          <w:tcPr>
            <w:tcW w:w="1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83C07BF">
            <w:pPr>
              <w:spacing w:after="30" w:line="240" w:lineRule="auto"/>
              <w:jc w:val="left"/>
            </w:pPr>
            <w:r>
              <w:rPr>
                <w:rFonts w:ascii="Cambria" w:hAnsi="Cambria" w:eastAsia="Cambria" w:cs="Cambria"/>
                <w:sz w:val="15"/>
                <w:szCs w:val="15"/>
              </w:rPr>
              <w:t>inside Rooms.*</w:t>
            </w:r>
          </w:p>
        </w:tc>
      </w:tr>
    </w:tbl>
    <w:p w14:paraId="70E82059">
      <w:pPr>
        <w:keepNext/>
        <w:spacing w:before="160" w:after="80"/>
        <w:jc w:val="center"/>
      </w:pPr>
      <w:r>
        <w:rPr>
          <w:rFonts w:ascii="Cambria" w:hAnsi="Cambria" w:eastAsia="Cambria" w:cs="Cambria"/>
          <w:b/>
          <w:bCs/>
          <w:sz w:val="20"/>
          <w:szCs w:val="20"/>
        </w:rPr>
        <w:t xml:space="preserve">Table 3: </w:t>
      </w:r>
      <w:r>
        <w:rPr>
          <w:rFonts w:ascii="Cambria" w:hAnsi="Cambria" w:eastAsia="Cambria" w:cs="Cambria"/>
          <w:i/>
          <w:iCs/>
          <w:sz w:val="20"/>
          <w:szCs w:val="20"/>
        </w:rPr>
        <w:t>Connectors between components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500"/>
        <w:gridCol w:w="2500"/>
        <w:gridCol w:w="3540"/>
      </w:tblGrid>
      <w:tr w14:paraId="25D1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1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846CC76">
            <w:pPr>
              <w:spacing w:after="30" w:line="240" w:lineRule="auto"/>
              <w:jc w:val="left"/>
            </w:pPr>
            <w:r>
              <w:rPr>
                <w:rFonts w:ascii="Cambria" w:hAnsi="Cambria" w:eastAsia="Cambria" w:cs="Cambria"/>
                <w:b/>
                <w:bCs/>
                <w:color w:val="FFFFFF"/>
                <w:sz w:val="17"/>
                <w:szCs w:val="17"/>
              </w:rPr>
              <w:t>From</w:t>
            </w:r>
          </w:p>
        </w:tc>
        <w:tc>
          <w:tcPr>
            <w:tcW w:w="15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3C1A4F5">
            <w:pPr>
              <w:spacing w:after="30" w:line="240" w:lineRule="auto"/>
              <w:jc w:val="left"/>
            </w:pPr>
            <w:r>
              <w:rPr>
                <w:rFonts w:ascii="Cambria" w:hAnsi="Cambria" w:eastAsia="Cambria" w:cs="Cambria"/>
                <w:b/>
                <w:bCs/>
                <w:color w:val="FFFFFF"/>
                <w:sz w:val="17"/>
                <w:szCs w:val="17"/>
              </w:rPr>
              <w:t>To</w:t>
            </w:r>
          </w:p>
        </w:tc>
        <w:tc>
          <w:tcPr>
            <w:tcW w:w="25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A623607">
            <w:pPr>
              <w:spacing w:after="30" w:line="240" w:lineRule="auto"/>
              <w:jc w:val="left"/>
            </w:pPr>
            <w:r>
              <w:rPr>
                <w:rFonts w:ascii="Cambria" w:hAnsi="Cambria" w:eastAsia="Cambria" w:cs="Cambria"/>
                <w:b/>
                <w:bCs/>
                <w:color w:val="FFFFFF"/>
                <w:sz w:val="17"/>
                <w:szCs w:val="17"/>
              </w:rPr>
              <w:t>Mechanism</w:t>
            </w:r>
          </w:p>
        </w:tc>
        <w:tc>
          <w:tcPr>
            <w:tcW w:w="35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3CA2518">
            <w:pPr>
              <w:spacing w:after="30" w:line="240" w:lineRule="auto"/>
              <w:jc w:val="left"/>
            </w:pPr>
            <w:r>
              <w:rPr>
                <w:rFonts w:ascii="Cambria" w:hAnsi="Cambria" w:eastAsia="Cambria" w:cs="Cambria"/>
                <w:b/>
                <w:bCs/>
                <w:color w:val="FFFFFF"/>
                <w:sz w:val="17"/>
                <w:szCs w:val="17"/>
              </w:rPr>
              <w:t>Content</w:t>
            </w:r>
          </w:p>
        </w:tc>
      </w:tr>
      <w:tr w14:paraId="5E32A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A7DA780">
            <w:pPr>
              <w:spacing w:after="30" w:line="240" w:lineRule="auto"/>
              <w:jc w:val="left"/>
            </w:pPr>
            <w:r>
              <w:rPr>
                <w:rFonts w:ascii="Cambria" w:hAnsi="Cambria" w:eastAsia="Cambria" w:cs="Cambria"/>
                <w:sz w:val="17"/>
                <w:szCs w:val="17"/>
              </w:rPr>
              <w:t>C1</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68CEEFE">
            <w:pPr>
              <w:spacing w:after="30" w:line="240" w:lineRule="auto"/>
              <w:jc w:val="left"/>
            </w:pPr>
            <w:r>
              <w:rPr>
                <w:rFonts w:ascii="Cambria" w:hAnsi="Cambria" w:eastAsia="Cambria" w:cs="Cambria"/>
                <w:sz w:val="17"/>
                <w:szCs w:val="17"/>
              </w:rPr>
              <w:t>C2</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45CABCC">
            <w:pPr>
              <w:spacing w:after="30" w:line="240" w:lineRule="auto"/>
              <w:jc w:val="left"/>
            </w:pPr>
            <w:r>
              <w:rPr>
                <w:rFonts w:ascii="Cambria" w:hAnsi="Cambria" w:eastAsia="Cambria" w:cs="Cambria"/>
                <w:sz w:val="17"/>
                <w:szCs w:val="17"/>
              </w:rPr>
              <w:t>Function call / callback</w:t>
            </w:r>
          </w:p>
        </w:tc>
        <w:tc>
          <w:tcPr>
            <w:tcW w:w="35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518F9D8">
            <w:pPr>
              <w:spacing w:after="30" w:line="240" w:lineRule="auto"/>
              <w:jc w:val="left"/>
            </w:pPr>
            <w:r>
              <w:rPr>
                <w:rFonts w:ascii="Cambria" w:hAnsi="Cambria" w:eastAsia="Cambria" w:cs="Cambria"/>
                <w:sz w:val="17"/>
                <w:szCs w:val="17"/>
              </w:rPr>
              <w:t>User actions; status and error callbacks</w:t>
            </w:r>
          </w:p>
        </w:tc>
      </w:tr>
      <w:tr w14:paraId="2B00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A891659">
            <w:pPr>
              <w:spacing w:after="30" w:line="240" w:lineRule="auto"/>
              <w:jc w:val="left"/>
            </w:pPr>
            <w:r>
              <w:rPr>
                <w:rFonts w:ascii="Cambria" w:hAnsi="Cambria" w:eastAsia="Cambria" w:cs="Cambria"/>
                <w:sz w:val="17"/>
                <w:szCs w:val="17"/>
              </w:rPr>
              <w:t>C2</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8A57EB0">
            <w:pPr>
              <w:spacing w:after="30" w:line="240" w:lineRule="auto"/>
              <w:jc w:val="left"/>
            </w:pPr>
            <w:r>
              <w:rPr>
                <w:rFonts w:ascii="Cambria" w:hAnsi="Cambria" w:eastAsia="Cambria" w:cs="Cambria"/>
                <w:sz w:val="17"/>
                <w:szCs w:val="17"/>
              </w:rPr>
              <w:t>C3, C3 to C1</w:t>
            </w:r>
          </w:p>
        </w:tc>
        <w:tc>
          <w:tcPr>
            <w:tcW w:w="2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B0C62C0">
            <w:pPr>
              <w:spacing w:after="30" w:line="240" w:lineRule="auto"/>
              <w:jc w:val="left"/>
            </w:pPr>
            <w:r>
              <w:rPr>
                <w:rFonts w:ascii="Cambria" w:hAnsi="Cambria" w:eastAsia="Cambria" w:cs="Cambria"/>
                <w:sz w:val="17"/>
                <w:szCs w:val="17"/>
              </w:rPr>
              <w:t>Function call</w:t>
            </w:r>
          </w:p>
        </w:tc>
        <w:tc>
          <w:tcPr>
            <w:tcW w:w="35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EA8972D">
            <w:pPr>
              <w:spacing w:after="30" w:line="240" w:lineRule="auto"/>
              <w:jc w:val="left"/>
            </w:pPr>
            <w:r>
              <w:rPr>
                <w:rFonts w:ascii="Cambria" w:hAnsi="Cambria" w:eastAsia="Cambria" w:cs="Cambria"/>
                <w:sz w:val="17"/>
                <w:szCs w:val="17"/>
              </w:rPr>
              <w:t>Inbound events, then ordered escaped messages for rendering</w:t>
            </w:r>
          </w:p>
        </w:tc>
      </w:tr>
      <w:tr w14:paraId="566F9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69B1A0B">
            <w:pPr>
              <w:spacing w:after="30" w:line="240" w:lineRule="auto"/>
              <w:jc w:val="left"/>
            </w:pPr>
            <w:r>
              <w:rPr>
                <w:rFonts w:ascii="Cambria" w:hAnsi="Cambria" w:eastAsia="Cambria" w:cs="Cambria"/>
                <w:sz w:val="17"/>
                <w:szCs w:val="17"/>
              </w:rPr>
              <w:t>C2</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4EECA73">
            <w:pPr>
              <w:spacing w:after="30" w:line="240" w:lineRule="auto"/>
              <w:jc w:val="left"/>
            </w:pPr>
            <w:r>
              <w:rPr>
                <w:rFonts w:ascii="Cambria" w:hAnsi="Cambria" w:eastAsia="Cambria" w:cs="Cambria"/>
                <w:sz w:val="17"/>
                <w:szCs w:val="17"/>
              </w:rPr>
              <w:t>S1</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676199E">
            <w:pPr>
              <w:spacing w:after="30" w:line="240" w:lineRule="auto"/>
              <w:jc w:val="left"/>
            </w:pPr>
            <w:r>
              <w:rPr>
                <w:rFonts w:ascii="Cambria" w:hAnsi="Cambria" w:eastAsia="Cambria" w:cs="Cambria"/>
                <w:sz w:val="17"/>
                <w:szCs w:val="17"/>
              </w:rPr>
              <w:t>WebSocket (ws / wss), JSON events</w:t>
            </w:r>
          </w:p>
        </w:tc>
        <w:tc>
          <w:tcPr>
            <w:tcW w:w="35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1422592">
            <w:pPr>
              <w:spacing w:after="30" w:line="240" w:lineRule="auto"/>
              <w:jc w:val="left"/>
            </w:pPr>
            <w:r>
              <w:rPr>
                <w:rFonts w:ascii="Cambria" w:hAnsi="Cambria" w:eastAsia="Cambria" w:cs="Cambria"/>
                <w:sz w:val="17"/>
                <w:szCs w:val="17"/>
              </w:rPr>
              <w:t>All events in Section 4.3 (the only network connector)</w:t>
            </w:r>
          </w:p>
        </w:tc>
      </w:tr>
      <w:tr w14:paraId="77CC3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42D2002">
            <w:pPr>
              <w:spacing w:after="30" w:line="240" w:lineRule="auto"/>
              <w:jc w:val="left"/>
            </w:pPr>
            <w:r>
              <w:rPr>
                <w:rFonts w:ascii="Cambria" w:hAnsi="Cambria" w:eastAsia="Cambria" w:cs="Cambria"/>
                <w:sz w:val="17"/>
                <w:szCs w:val="17"/>
              </w:rPr>
              <w:t>S1</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64B95A8">
            <w:pPr>
              <w:spacing w:after="30" w:line="240" w:lineRule="auto"/>
              <w:jc w:val="left"/>
            </w:pPr>
            <w:r>
              <w:rPr>
                <w:rFonts w:ascii="Cambria" w:hAnsi="Cambria" w:eastAsia="Cambria" w:cs="Cambria"/>
                <w:sz w:val="17"/>
                <w:szCs w:val="17"/>
              </w:rPr>
              <w:t>S2, S3</w:t>
            </w:r>
          </w:p>
        </w:tc>
        <w:tc>
          <w:tcPr>
            <w:tcW w:w="2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5AA41B2">
            <w:pPr>
              <w:spacing w:after="30" w:line="240" w:lineRule="auto"/>
              <w:jc w:val="left"/>
            </w:pPr>
            <w:r>
              <w:rPr>
                <w:rFonts w:ascii="Cambria" w:hAnsi="Cambria" w:eastAsia="Cambria" w:cs="Cambria"/>
                <w:sz w:val="17"/>
                <w:szCs w:val="17"/>
              </w:rPr>
              <w:t>In-process call</w:t>
            </w:r>
          </w:p>
        </w:tc>
        <w:tc>
          <w:tcPr>
            <w:tcW w:w="35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E65797C">
            <w:pPr>
              <w:spacing w:after="30" w:line="240" w:lineRule="auto"/>
              <w:jc w:val="left"/>
            </w:pPr>
            <w:r>
              <w:rPr>
                <w:rFonts w:ascii="Cambria" w:hAnsi="Cambria" w:eastAsia="Cambria" w:cs="Cambria"/>
                <w:sz w:val="17"/>
                <w:szCs w:val="17"/>
              </w:rPr>
              <w:t>Dispatch of events; add/remove user</w:t>
            </w:r>
          </w:p>
        </w:tc>
      </w:tr>
      <w:tr w14:paraId="0F41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BD3666B">
            <w:pPr>
              <w:spacing w:after="30" w:line="240" w:lineRule="auto"/>
              <w:jc w:val="left"/>
            </w:pPr>
            <w:r>
              <w:rPr>
                <w:rFonts w:ascii="Cambria" w:hAnsi="Cambria" w:eastAsia="Cambria" w:cs="Cambria"/>
                <w:sz w:val="17"/>
                <w:szCs w:val="17"/>
              </w:rPr>
              <w:t>S2</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E5DF498">
            <w:pPr>
              <w:spacing w:after="30" w:line="240" w:lineRule="auto"/>
              <w:jc w:val="left"/>
            </w:pPr>
            <w:r>
              <w:rPr>
                <w:rFonts w:ascii="Cambria" w:hAnsi="Cambria" w:eastAsia="Cambria" w:cs="Cambria"/>
                <w:sz w:val="17"/>
                <w:szCs w:val="17"/>
              </w:rPr>
              <w:t>S4, S3</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49EBFE6">
            <w:pPr>
              <w:spacing w:after="30" w:line="240" w:lineRule="auto"/>
              <w:jc w:val="left"/>
            </w:pPr>
            <w:r>
              <w:rPr>
                <w:rFonts w:ascii="Cambria" w:hAnsi="Cambria" w:eastAsia="Cambria" w:cs="Cambria"/>
                <w:sz w:val="17"/>
                <w:szCs w:val="17"/>
              </w:rPr>
              <w:t>In-process call</w:t>
            </w:r>
          </w:p>
        </w:tc>
        <w:tc>
          <w:tcPr>
            <w:tcW w:w="35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5A3D637">
            <w:pPr>
              <w:spacing w:after="30" w:line="240" w:lineRule="auto"/>
              <w:jc w:val="left"/>
            </w:pPr>
            <w:r>
              <w:rPr>
                <w:rFonts w:ascii="Cambria" w:hAnsi="Cambria" w:eastAsia="Cambria" w:cs="Cambria"/>
                <w:sz w:val="17"/>
                <w:szCs w:val="17"/>
              </w:rPr>
              <w:t>Validation; recipient lookup</w:t>
            </w:r>
          </w:p>
        </w:tc>
      </w:tr>
      <w:tr w14:paraId="1F021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D671E79">
            <w:pPr>
              <w:spacing w:after="30" w:line="240" w:lineRule="auto"/>
              <w:jc w:val="left"/>
            </w:pPr>
            <w:r>
              <w:rPr>
                <w:rFonts w:ascii="Cambria" w:hAnsi="Cambria" w:eastAsia="Cambria" w:cs="Cambria"/>
                <w:sz w:val="17"/>
                <w:szCs w:val="17"/>
              </w:rPr>
              <w:t>S1-S4</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4C891FC">
            <w:pPr>
              <w:spacing w:after="30" w:line="240" w:lineRule="auto"/>
              <w:jc w:val="left"/>
            </w:pPr>
            <w:r>
              <w:rPr>
                <w:rFonts w:ascii="Cambria" w:hAnsi="Cambria" w:eastAsia="Cambria" w:cs="Cambria"/>
                <w:sz w:val="17"/>
                <w:szCs w:val="17"/>
              </w:rPr>
              <w:t>S5</w:t>
            </w:r>
          </w:p>
        </w:tc>
        <w:tc>
          <w:tcPr>
            <w:tcW w:w="2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2C07992">
            <w:pPr>
              <w:spacing w:after="30" w:line="240" w:lineRule="auto"/>
              <w:jc w:val="left"/>
            </w:pPr>
            <w:r>
              <w:rPr>
                <w:rFonts w:ascii="Cambria" w:hAnsi="Cambria" w:eastAsia="Cambria" w:cs="Cambria"/>
                <w:sz w:val="17"/>
                <w:szCs w:val="17"/>
              </w:rPr>
              <w:t>In-process call</w:t>
            </w:r>
          </w:p>
        </w:tc>
        <w:tc>
          <w:tcPr>
            <w:tcW w:w="35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A940363">
            <w:pPr>
              <w:spacing w:after="30" w:line="240" w:lineRule="auto"/>
              <w:jc w:val="left"/>
            </w:pPr>
            <w:r>
              <w:rPr>
                <w:rFonts w:ascii="Cambria" w:hAnsi="Cambria" w:eastAsia="Cambria" w:cs="Cambria"/>
                <w:sz w:val="17"/>
                <w:szCs w:val="17"/>
              </w:rPr>
              <w:t>Error mapping, logging</w:t>
            </w:r>
          </w:p>
        </w:tc>
      </w:tr>
      <w:tr w14:paraId="4D084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C48AD21">
            <w:pPr>
              <w:spacing w:after="30" w:line="240" w:lineRule="auto"/>
              <w:jc w:val="left"/>
            </w:pPr>
            <w:r>
              <w:rPr>
                <w:rFonts w:ascii="Cambria" w:hAnsi="Cambria" w:eastAsia="Cambria" w:cs="Cambria"/>
                <w:sz w:val="17"/>
                <w:szCs w:val="17"/>
              </w:rPr>
              <w:t>S3, S1</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C0219B3">
            <w:pPr>
              <w:spacing w:after="30" w:line="240" w:lineRule="auto"/>
              <w:jc w:val="left"/>
            </w:pPr>
            <w:r>
              <w:rPr>
                <w:rFonts w:ascii="Cambria" w:hAnsi="Cambria" w:eastAsia="Cambria" w:cs="Cambria"/>
                <w:sz w:val="17"/>
                <w:szCs w:val="17"/>
              </w:rPr>
              <w:t>ST</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01AF070">
            <w:pPr>
              <w:spacing w:after="30" w:line="240" w:lineRule="auto"/>
              <w:jc w:val="left"/>
            </w:pPr>
            <w:r>
              <w:rPr>
                <w:rFonts w:ascii="Cambria" w:hAnsi="Cambria" w:eastAsia="Cambria" w:cs="Cambria"/>
                <w:sz w:val="17"/>
                <w:szCs w:val="17"/>
              </w:rPr>
              <w:t>In-process read/write</w:t>
            </w:r>
          </w:p>
        </w:tc>
        <w:tc>
          <w:tcPr>
            <w:tcW w:w="35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4414FC8">
            <w:pPr>
              <w:spacing w:after="30" w:line="240" w:lineRule="auto"/>
              <w:jc w:val="left"/>
            </w:pPr>
            <w:r>
              <w:rPr>
                <w:rFonts w:ascii="Cambria" w:hAnsi="Cambria" w:eastAsia="Cambria" w:cs="Cambria"/>
                <w:sz w:val="17"/>
                <w:szCs w:val="17"/>
              </w:rPr>
              <w:t>Session and room records</w:t>
            </w:r>
          </w:p>
        </w:tc>
      </w:tr>
      <w:tr w14:paraId="4DB5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CF71FCF">
            <w:pPr>
              <w:spacing w:after="30" w:line="240" w:lineRule="auto"/>
              <w:jc w:val="left"/>
            </w:pPr>
            <w:r>
              <w:rPr>
                <w:rFonts w:ascii="Cambria" w:hAnsi="Cambria" w:eastAsia="Cambria" w:cs="Cambria"/>
                <w:sz w:val="17"/>
                <w:szCs w:val="17"/>
              </w:rPr>
              <w:t>S6</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EC0AF8E">
            <w:pPr>
              <w:spacing w:after="30" w:line="240" w:lineRule="auto"/>
              <w:jc w:val="left"/>
            </w:pPr>
            <w:r>
              <w:rPr>
                <w:rFonts w:ascii="Cambria" w:hAnsi="Cambria" w:eastAsia="Cambria" w:cs="Cambria"/>
                <w:sz w:val="17"/>
                <w:szCs w:val="17"/>
              </w:rPr>
              <w:t>S1, S2</w:t>
            </w:r>
          </w:p>
        </w:tc>
        <w:tc>
          <w:tcPr>
            <w:tcW w:w="2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E3ABC27">
            <w:pPr>
              <w:spacing w:after="30" w:line="240" w:lineRule="auto"/>
              <w:jc w:val="left"/>
            </w:pPr>
            <w:r>
              <w:rPr>
                <w:rFonts w:ascii="Cambria" w:hAnsi="Cambria" w:eastAsia="Cambria" w:cs="Cambria"/>
                <w:sz w:val="17"/>
                <w:szCs w:val="17"/>
              </w:rPr>
              <w:t>Read-only</w:t>
            </w:r>
          </w:p>
        </w:tc>
        <w:tc>
          <w:tcPr>
            <w:tcW w:w="35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43844F3">
            <w:pPr>
              <w:spacing w:after="30" w:line="240" w:lineRule="auto"/>
              <w:jc w:val="left"/>
            </w:pPr>
            <w:r>
              <w:rPr>
                <w:rFonts w:ascii="Cambria" w:hAnsi="Cambria" w:eastAsia="Cambria" w:cs="Cambria"/>
                <w:sz w:val="17"/>
                <w:szCs w:val="17"/>
              </w:rPr>
              <w:t>Limits, timeouts, origins</w:t>
            </w:r>
          </w:p>
        </w:tc>
      </w:tr>
    </w:tbl>
    <w:p w14:paraId="25507174">
      <w:pPr>
        <w:pStyle w:val="3"/>
      </w:pPr>
      <w:r>
        <w:t>3.5 Chosen Architecture Pattern and Rationale</w:t>
      </w:r>
    </w:p>
    <w:p w14:paraId="3A36BA60">
      <w:pPr>
        <w:keepNext w:val="0"/>
        <w:spacing w:after="120" w:line="276" w:lineRule="auto"/>
        <w:jc w:val="left"/>
      </w:pPr>
      <w:r>
        <w:rPr>
          <w:rFonts w:ascii="Cambria" w:hAnsi="Cambria" w:eastAsia="Cambria" w:cs="Cambria"/>
          <w:b/>
          <w:bCs/>
        </w:rPr>
        <w:t>Chosen pattern:</w:t>
      </w:r>
      <w:r>
        <w:rPr>
          <w:rFonts w:ascii="Cambria" w:hAnsi="Cambria" w:eastAsia="Cambria" w:cs="Cambria"/>
        </w:rPr>
        <w:t xml:space="preserve"> client-server architecture with an </w:t>
      </w:r>
      <w:r>
        <w:rPr>
          <w:rFonts w:ascii="Cambria" w:hAnsi="Cambria" w:eastAsia="Cambria" w:cs="Cambria"/>
          <w:b/>
          <w:bCs/>
        </w:rPr>
        <w:t>event-driven publish/subscribe</w:t>
      </w:r>
      <w:r>
        <w:rPr>
          <w:rFonts w:ascii="Cambria" w:hAnsi="Cambria" w:eastAsia="Cambria" w:cs="Cambria"/>
        </w:rPr>
        <w:t xml:space="preserve"> interaction over persistent WebSocket connections. The server is internally </w:t>
      </w:r>
      <w:r>
        <w:rPr>
          <w:rFonts w:ascii="Cambria" w:hAnsi="Cambria" w:eastAsia="Cambria" w:cs="Cambria"/>
          <w:b/>
          <w:bCs/>
        </w:rPr>
        <w:t>layered</w:t>
      </w:r>
      <w:r>
        <w:rPr>
          <w:rFonts w:ascii="Cambria" w:hAnsi="Cambria" w:eastAsia="Cambria" w:cs="Cambria"/>
        </w:rPr>
        <w:t xml:space="preserve"> (transport, application handlers, validation and state), with the </w:t>
      </w:r>
      <w:r>
        <w:rPr>
          <w:rFonts w:ascii="Cambria" w:hAnsi="Cambria" w:eastAsia="Cambria" w:cs="Cambria"/>
          <w:b/>
          <w:bCs/>
        </w:rPr>
        <w:t>Mediator</w:t>
      </w:r>
      <w:r>
        <w:rPr>
          <w:rFonts w:ascii="Cambria" w:hAnsi="Cambria" w:eastAsia="Cambria" w:cs="Cambria"/>
        </w:rPr>
        <w:t xml:space="preserve"> pattern in the Room Manager and the </w:t>
      </w:r>
      <w:r>
        <w:rPr>
          <w:rFonts w:ascii="Cambria" w:hAnsi="Cambria" w:eastAsia="Cambria" w:cs="Cambria"/>
          <w:b/>
          <w:bCs/>
        </w:rPr>
        <w:t>Observer</w:t>
      </w:r>
      <w:r>
        <w:rPr>
          <w:rFonts w:ascii="Cambria" w:hAnsi="Cambria" w:eastAsia="Cambria" w:cs="Cambria"/>
        </w:rPr>
        <w:t xml:space="preserve"> pattern in the client. The server owns identity, ordering and rooms; clients stay thin.</w:t>
      </w:r>
    </w:p>
    <w:p w14:paraId="645A442E">
      <w:pPr>
        <w:keepNext/>
        <w:spacing w:before="160" w:after="80"/>
        <w:jc w:val="center"/>
      </w:pPr>
      <w:r>
        <w:rPr>
          <w:rFonts w:ascii="Cambria" w:hAnsi="Cambria" w:eastAsia="Cambria" w:cs="Cambria"/>
          <w:b/>
          <w:bCs/>
          <w:sz w:val="20"/>
          <w:szCs w:val="20"/>
        </w:rPr>
        <w:t xml:space="preserve">Table 4: </w:t>
      </w:r>
      <w:r>
        <w:rPr>
          <w:rFonts w:ascii="Cambria" w:hAnsi="Cambria" w:eastAsia="Cambria" w:cs="Cambria"/>
          <w:i/>
          <w:iCs/>
          <w:sz w:val="20"/>
          <w:szCs w:val="20"/>
        </w:rPr>
        <w:t>Patterns applied</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2600"/>
        <w:gridCol w:w="4040"/>
      </w:tblGrid>
      <w:tr w14:paraId="6897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9C431FE">
            <w:pPr>
              <w:spacing w:after="30" w:line="240" w:lineRule="auto"/>
              <w:jc w:val="left"/>
            </w:pPr>
            <w:r>
              <w:rPr>
                <w:rFonts w:ascii="Cambria" w:hAnsi="Cambria" w:eastAsia="Cambria" w:cs="Cambria"/>
                <w:b/>
                <w:bCs/>
                <w:color w:val="FFFFFF"/>
                <w:sz w:val="17"/>
                <w:szCs w:val="17"/>
              </w:rPr>
              <w:t>Pattern</w:t>
            </w:r>
          </w:p>
        </w:tc>
        <w:tc>
          <w:tcPr>
            <w:tcW w:w="26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4149A93">
            <w:pPr>
              <w:spacing w:after="30" w:line="240" w:lineRule="auto"/>
              <w:jc w:val="left"/>
            </w:pPr>
            <w:r>
              <w:rPr>
                <w:rFonts w:ascii="Cambria" w:hAnsi="Cambria" w:eastAsia="Cambria" w:cs="Cambria"/>
                <w:b/>
                <w:bCs/>
                <w:color w:val="FFFFFF"/>
                <w:sz w:val="17"/>
                <w:szCs w:val="17"/>
              </w:rPr>
              <w:t>Where</w:t>
            </w:r>
          </w:p>
        </w:tc>
        <w:tc>
          <w:tcPr>
            <w:tcW w:w="40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35C7CF78">
            <w:pPr>
              <w:spacing w:after="30" w:line="240" w:lineRule="auto"/>
              <w:jc w:val="left"/>
            </w:pPr>
            <w:r>
              <w:rPr>
                <w:rFonts w:ascii="Cambria" w:hAnsi="Cambria" w:eastAsia="Cambria" w:cs="Cambria"/>
                <w:b/>
                <w:bCs/>
                <w:color w:val="FFFFFF"/>
                <w:sz w:val="17"/>
                <w:szCs w:val="17"/>
              </w:rPr>
              <w:t>Rationale</w:t>
            </w:r>
          </w:p>
        </w:tc>
      </w:tr>
      <w:tr w14:paraId="39B6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400BBE2">
            <w:pPr>
              <w:spacing w:after="30" w:line="240" w:lineRule="auto"/>
              <w:jc w:val="left"/>
            </w:pPr>
            <w:r>
              <w:rPr>
                <w:rFonts w:ascii="Cambria" w:hAnsi="Cambria" w:eastAsia="Cambria" w:cs="Cambria"/>
                <w:b/>
                <w:bCs/>
                <w:sz w:val="17"/>
                <w:szCs w:val="17"/>
              </w:rPr>
              <w:t>Client-Server</w:t>
            </w:r>
          </w:p>
        </w:tc>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9386BB7">
            <w:pPr>
              <w:spacing w:after="30" w:line="240" w:lineRule="auto"/>
              <w:jc w:val="left"/>
            </w:pPr>
            <w:r>
              <w:rPr>
                <w:rFonts w:ascii="Cambria" w:hAnsi="Cambria" w:eastAsia="Cambria" w:cs="Cambria"/>
                <w:sz w:val="17"/>
                <w:szCs w:val="17"/>
              </w:rPr>
              <w:t>Browser (C1-C3) and server (S1-S6)</w:t>
            </w:r>
          </w:p>
        </w:tc>
        <w:tc>
          <w:tcPr>
            <w:tcW w:w="4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8756892">
            <w:pPr>
              <w:spacing w:after="30" w:line="240" w:lineRule="auto"/>
              <w:jc w:val="left"/>
            </w:pPr>
            <w:r>
              <w:rPr>
                <w:rFonts w:ascii="Cambria" w:hAnsi="Cambria" w:eastAsia="Cambria" w:cs="Cambria"/>
                <w:sz w:val="17"/>
                <w:szCs w:val="17"/>
              </w:rPr>
              <w:t>Central authority for rooms, ordering and validation; matches SRS product perspective.</w:t>
            </w:r>
          </w:p>
        </w:tc>
      </w:tr>
      <w:tr w14:paraId="57C2F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B1FD6E7">
            <w:pPr>
              <w:spacing w:after="30" w:line="240" w:lineRule="auto"/>
              <w:jc w:val="left"/>
            </w:pPr>
            <w:r>
              <w:rPr>
                <w:rFonts w:ascii="Cambria" w:hAnsi="Cambria" w:eastAsia="Cambria" w:cs="Cambria"/>
                <w:b/>
                <w:bCs/>
                <w:sz w:val="17"/>
                <w:szCs w:val="17"/>
              </w:rPr>
              <w:t>Event-driven publish/subscribe</w:t>
            </w:r>
          </w:p>
        </w:tc>
        <w:tc>
          <w:tcPr>
            <w:tcW w:w="2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96EBD17">
            <w:pPr>
              <w:spacing w:after="30" w:line="240" w:lineRule="auto"/>
              <w:jc w:val="left"/>
            </w:pPr>
            <w:r>
              <w:rPr>
                <w:rFonts w:ascii="Cambria" w:hAnsi="Cambria" w:eastAsia="Cambria" w:cs="Cambria"/>
                <w:sz w:val="17"/>
                <w:szCs w:val="17"/>
              </w:rPr>
              <w:t>WebSocket events; room = topic, sessions = subscribers</w:t>
            </w:r>
          </w:p>
        </w:tc>
        <w:tc>
          <w:tcPr>
            <w:tcW w:w="40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985743A">
            <w:pPr>
              <w:spacing w:after="30" w:line="240" w:lineRule="auto"/>
              <w:jc w:val="left"/>
            </w:pPr>
            <w:r>
              <w:rPr>
                <w:rFonts w:ascii="Cambria" w:hAnsi="Cambria" w:eastAsia="Cambria" w:cs="Cambria"/>
                <w:sz w:val="17"/>
                <w:szCs w:val="17"/>
              </w:rPr>
              <w:t>Server pushes when events occur, so no polling or page refresh (REQ-11); meets the 1 s target.</w:t>
            </w:r>
          </w:p>
        </w:tc>
      </w:tr>
      <w:tr w14:paraId="39A0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2CA9AAF">
            <w:pPr>
              <w:spacing w:after="30" w:line="240" w:lineRule="auto"/>
              <w:jc w:val="left"/>
            </w:pPr>
            <w:r>
              <w:rPr>
                <w:rFonts w:ascii="Cambria" w:hAnsi="Cambria" w:eastAsia="Cambria" w:cs="Cambria"/>
                <w:b/>
                <w:bCs/>
                <w:sz w:val="17"/>
                <w:szCs w:val="17"/>
              </w:rPr>
              <w:t>Layered (server)</w:t>
            </w:r>
          </w:p>
        </w:tc>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74F41F9">
            <w:pPr>
              <w:spacing w:after="30" w:line="240" w:lineRule="auto"/>
              <w:jc w:val="left"/>
            </w:pPr>
            <w:r>
              <w:rPr>
                <w:rFonts w:ascii="Cambria" w:hAnsi="Cambria" w:eastAsia="Cambria" w:cs="Cambria"/>
                <w:sz w:val="17"/>
                <w:szCs w:val="17"/>
              </w:rPr>
              <w:t>S1 transport; S2/S3 handlers; S4 and ST below</w:t>
            </w:r>
          </w:p>
        </w:tc>
        <w:tc>
          <w:tcPr>
            <w:tcW w:w="4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9E6E33A">
            <w:pPr>
              <w:spacing w:after="30" w:line="240" w:lineRule="auto"/>
              <w:jc w:val="left"/>
            </w:pPr>
            <w:r>
              <w:rPr>
                <w:rFonts w:ascii="Cambria" w:hAnsi="Cambria" w:eastAsia="Cambria" w:cs="Cambria"/>
                <w:sz w:val="17"/>
                <w:szCs w:val="17"/>
              </w:rPr>
              <w:t>Replacing the library in S1 does not touch room logic (NFR-M1, NFR-PO1).</w:t>
            </w:r>
          </w:p>
        </w:tc>
      </w:tr>
      <w:tr w14:paraId="0B52B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C2DF071">
            <w:pPr>
              <w:spacing w:after="30" w:line="240" w:lineRule="auto"/>
              <w:jc w:val="left"/>
            </w:pPr>
            <w:r>
              <w:rPr>
                <w:rFonts w:ascii="Cambria" w:hAnsi="Cambria" w:eastAsia="Cambria" w:cs="Cambria"/>
                <w:b/>
                <w:bCs/>
                <w:sz w:val="17"/>
                <w:szCs w:val="17"/>
              </w:rPr>
              <w:t>Mediator</w:t>
            </w:r>
          </w:p>
        </w:tc>
        <w:tc>
          <w:tcPr>
            <w:tcW w:w="2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8916668">
            <w:pPr>
              <w:spacing w:after="30" w:line="240" w:lineRule="auto"/>
              <w:jc w:val="left"/>
            </w:pPr>
            <w:r>
              <w:rPr>
                <w:rFonts w:ascii="Cambria" w:hAnsi="Cambria" w:eastAsia="Cambria" w:cs="Cambria"/>
                <w:sz w:val="17"/>
                <w:szCs w:val="17"/>
              </w:rPr>
              <w:t>S3 Room Manager</w:t>
            </w:r>
          </w:p>
        </w:tc>
        <w:tc>
          <w:tcPr>
            <w:tcW w:w="40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FF7C8DF">
            <w:pPr>
              <w:spacing w:after="30" w:line="240" w:lineRule="auto"/>
              <w:jc w:val="left"/>
            </w:pPr>
            <w:r>
              <w:rPr>
                <w:rFonts w:ascii="Cambria" w:hAnsi="Cambria" w:eastAsia="Cambria" w:cs="Cambria"/>
                <w:sz w:val="17"/>
                <w:szCs w:val="17"/>
              </w:rPr>
              <w:t>Sessions never reference each other; low coupling and easy unit tests.</w:t>
            </w:r>
          </w:p>
        </w:tc>
      </w:tr>
      <w:tr w14:paraId="44B2F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DD61C51">
            <w:pPr>
              <w:spacing w:after="30" w:line="240" w:lineRule="auto"/>
              <w:jc w:val="left"/>
            </w:pPr>
            <w:r>
              <w:rPr>
                <w:rFonts w:ascii="Cambria" w:hAnsi="Cambria" w:eastAsia="Cambria" w:cs="Cambria"/>
                <w:b/>
                <w:bCs/>
                <w:sz w:val="17"/>
                <w:szCs w:val="17"/>
              </w:rPr>
              <w:t>Observer</w:t>
            </w:r>
          </w:p>
        </w:tc>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50934F3">
            <w:pPr>
              <w:spacing w:after="30" w:line="240" w:lineRule="auto"/>
              <w:jc w:val="left"/>
            </w:pPr>
            <w:r>
              <w:rPr>
                <w:rFonts w:ascii="Cambria" w:hAnsi="Cambria" w:eastAsia="Cambria" w:cs="Cambria"/>
                <w:sz w:val="17"/>
                <w:szCs w:val="17"/>
              </w:rPr>
              <w:t>C2 status callbacks to C1; events to C3</w:t>
            </w:r>
          </w:p>
        </w:tc>
        <w:tc>
          <w:tcPr>
            <w:tcW w:w="4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A5A2425">
            <w:pPr>
              <w:spacing w:after="30" w:line="240" w:lineRule="auto"/>
              <w:jc w:val="left"/>
            </w:pPr>
            <w:r>
              <w:rPr>
                <w:rFonts w:ascii="Cambria" w:hAnsi="Cambria" w:eastAsia="Cambria" w:cs="Cambria"/>
                <w:sz w:val="17"/>
                <w:szCs w:val="17"/>
              </w:rPr>
              <w:t>UI reacts to state without C2 knowing UI details.</w:t>
            </w:r>
          </w:p>
        </w:tc>
      </w:tr>
      <w:tr w14:paraId="2A686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F37F645">
            <w:pPr>
              <w:spacing w:after="30" w:line="240" w:lineRule="auto"/>
              <w:jc w:val="left"/>
            </w:pPr>
            <w:r>
              <w:rPr>
                <w:rFonts w:ascii="Cambria" w:hAnsi="Cambria" w:eastAsia="Cambria" w:cs="Cambria"/>
                <w:b/>
                <w:bCs/>
                <w:sz w:val="17"/>
                <w:szCs w:val="17"/>
              </w:rPr>
              <w:t>Gatekeeper validation</w:t>
            </w:r>
          </w:p>
        </w:tc>
        <w:tc>
          <w:tcPr>
            <w:tcW w:w="2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F947C66">
            <w:pPr>
              <w:spacing w:after="30" w:line="240" w:lineRule="auto"/>
              <w:jc w:val="left"/>
            </w:pPr>
            <w:r>
              <w:rPr>
                <w:rFonts w:ascii="Cambria" w:hAnsi="Cambria" w:eastAsia="Cambria" w:cs="Cambria"/>
                <w:sz w:val="17"/>
                <w:szCs w:val="17"/>
              </w:rPr>
              <w:t>S4 before S2/S3</w:t>
            </w:r>
          </w:p>
        </w:tc>
        <w:tc>
          <w:tcPr>
            <w:tcW w:w="40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68FA28D">
            <w:pPr>
              <w:spacing w:after="30" w:line="240" w:lineRule="auto"/>
              <w:jc w:val="left"/>
            </w:pPr>
            <w:r>
              <w:rPr>
                <w:rFonts w:ascii="Cambria" w:hAnsi="Cambria" w:eastAsia="Cambria" w:cs="Cambria"/>
                <w:sz w:val="17"/>
                <w:szCs w:val="17"/>
              </w:rPr>
              <w:t>Invalid input never changes state or reaches other users (NFR-S2).</w:t>
            </w:r>
          </w:p>
        </w:tc>
      </w:tr>
    </w:tbl>
    <w:p w14:paraId="71A68B2F">
      <w:pPr>
        <w:keepNext/>
        <w:spacing w:before="160" w:after="80"/>
        <w:jc w:val="center"/>
      </w:pPr>
      <w:r>
        <w:rPr>
          <w:rFonts w:ascii="Cambria" w:hAnsi="Cambria" w:eastAsia="Cambria" w:cs="Cambria"/>
          <w:b/>
          <w:bCs/>
          <w:sz w:val="20"/>
          <w:szCs w:val="20"/>
        </w:rPr>
        <w:t xml:space="preserve">Table 5: </w:t>
      </w:r>
      <w:r>
        <w:rPr>
          <w:rFonts w:ascii="Cambria" w:hAnsi="Cambria" w:eastAsia="Cambria" w:cs="Cambria"/>
          <w:i/>
          <w:iCs/>
          <w:sz w:val="20"/>
          <w:szCs w:val="20"/>
        </w:rPr>
        <w:t>Alternatives considered</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5640"/>
      </w:tblGrid>
      <w:tr w14:paraId="6FF2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0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EE48A61">
            <w:pPr>
              <w:spacing w:after="30" w:line="240" w:lineRule="auto"/>
              <w:jc w:val="left"/>
            </w:pPr>
            <w:r>
              <w:rPr>
                <w:rFonts w:ascii="Cambria" w:hAnsi="Cambria" w:eastAsia="Cambria" w:cs="Cambria"/>
                <w:b/>
                <w:bCs/>
                <w:color w:val="FFFFFF"/>
                <w:sz w:val="17"/>
                <w:szCs w:val="17"/>
              </w:rPr>
              <w:t>Alternative</w:t>
            </w:r>
          </w:p>
        </w:tc>
        <w:tc>
          <w:tcPr>
            <w:tcW w:w="56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F166E99">
            <w:pPr>
              <w:spacing w:after="30" w:line="240" w:lineRule="auto"/>
              <w:jc w:val="left"/>
            </w:pPr>
            <w:r>
              <w:rPr>
                <w:rFonts w:ascii="Cambria" w:hAnsi="Cambria" w:eastAsia="Cambria" w:cs="Cambria"/>
                <w:b/>
                <w:bCs/>
                <w:color w:val="FFFFFF"/>
                <w:sz w:val="17"/>
                <w:szCs w:val="17"/>
              </w:rPr>
              <w:t>Why not / decision</w:t>
            </w:r>
          </w:p>
        </w:tc>
      </w:tr>
      <w:tr w14:paraId="0C863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FB8912C">
            <w:pPr>
              <w:spacing w:after="30" w:line="240" w:lineRule="auto"/>
              <w:jc w:val="left"/>
            </w:pPr>
            <w:r>
              <w:rPr>
                <w:rFonts w:ascii="Cambria" w:hAnsi="Cambria" w:eastAsia="Cambria" w:cs="Cambria"/>
                <w:sz w:val="17"/>
                <w:szCs w:val="17"/>
              </w:rPr>
              <w:t>HTTP short or long polling</w:t>
            </w:r>
          </w:p>
        </w:tc>
        <w:tc>
          <w:tcPr>
            <w:tcW w:w="5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25E7E39">
            <w:pPr>
              <w:spacing w:after="30" w:line="240" w:lineRule="auto"/>
              <w:jc w:val="left"/>
            </w:pPr>
            <w:r>
              <w:rPr>
                <w:rFonts w:ascii="Cambria" w:hAnsi="Cambria" w:eastAsia="Cambria" w:cs="Cambria"/>
                <w:sz w:val="17"/>
                <w:szCs w:val="17"/>
              </w:rPr>
              <w:t>High latency and wasted requests; violates the WebSocket constraint. Rejected (Socket.IO may fall back internally).</w:t>
            </w:r>
          </w:p>
        </w:tc>
      </w:tr>
      <w:tr w14:paraId="3BA4B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3ACCC7B">
            <w:pPr>
              <w:spacing w:after="30" w:line="240" w:lineRule="auto"/>
              <w:jc w:val="left"/>
            </w:pPr>
            <w:r>
              <w:rPr>
                <w:rFonts w:ascii="Cambria" w:hAnsi="Cambria" w:eastAsia="Cambria" w:cs="Cambria"/>
                <w:sz w:val="17"/>
                <w:szCs w:val="17"/>
              </w:rPr>
              <w:t>Server-Sent Events plus HTTP POST</w:t>
            </w:r>
          </w:p>
        </w:tc>
        <w:tc>
          <w:tcPr>
            <w:tcW w:w="5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E725001">
            <w:pPr>
              <w:spacing w:after="30" w:line="240" w:lineRule="auto"/>
              <w:jc w:val="left"/>
            </w:pPr>
            <w:r>
              <w:rPr>
                <w:rFonts w:ascii="Cambria" w:hAnsi="Cambria" w:eastAsia="Cambria" w:cs="Cambria"/>
                <w:sz w:val="17"/>
                <w:szCs w:val="17"/>
              </w:rPr>
              <w:t>Needs two channels; weaker for typing and presence. Rejected.</w:t>
            </w:r>
          </w:p>
        </w:tc>
      </w:tr>
      <w:tr w14:paraId="7CEA9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63649BB">
            <w:pPr>
              <w:spacing w:after="30" w:line="240" w:lineRule="auto"/>
              <w:jc w:val="left"/>
            </w:pPr>
            <w:r>
              <w:rPr>
                <w:rFonts w:ascii="Cambria" w:hAnsi="Cambria" w:eastAsia="Cambria" w:cs="Cambria"/>
                <w:sz w:val="17"/>
                <w:szCs w:val="17"/>
              </w:rPr>
              <w:t>Peer-to-peer (WebRTC)</w:t>
            </w:r>
          </w:p>
        </w:tc>
        <w:tc>
          <w:tcPr>
            <w:tcW w:w="5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DED7AF3">
            <w:pPr>
              <w:spacing w:after="30" w:line="240" w:lineRule="auto"/>
              <w:jc w:val="left"/>
            </w:pPr>
            <w:r>
              <w:rPr>
                <w:rFonts w:ascii="Cambria" w:hAnsi="Cambria" w:eastAsia="Cambria" w:cs="Cambria"/>
                <w:sz w:val="17"/>
                <w:szCs w:val="17"/>
              </w:rPr>
              <w:t>Signalling complexity; rooms, ordering and validation are hard without a server. Rejected.</w:t>
            </w:r>
          </w:p>
        </w:tc>
      </w:tr>
      <w:tr w14:paraId="1BDF0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F112B3C">
            <w:pPr>
              <w:spacing w:after="30" w:line="240" w:lineRule="auto"/>
              <w:jc w:val="left"/>
            </w:pPr>
            <w:r>
              <w:rPr>
                <w:rFonts w:ascii="Cambria" w:hAnsi="Cambria" w:eastAsia="Cambria" w:cs="Cambria"/>
                <w:sz w:val="17"/>
                <w:szCs w:val="17"/>
              </w:rPr>
              <w:t>Message broker with microservices</w:t>
            </w:r>
          </w:p>
        </w:tc>
        <w:tc>
          <w:tcPr>
            <w:tcW w:w="5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3C2A1F9">
            <w:pPr>
              <w:spacing w:after="30" w:line="240" w:lineRule="auto"/>
              <w:jc w:val="left"/>
            </w:pPr>
            <w:r>
              <w:rPr>
                <w:rFonts w:ascii="Cambria" w:hAnsi="Cambria" w:eastAsia="Cambria" w:cs="Cambria"/>
                <w:sz w:val="17"/>
                <w:szCs w:val="17"/>
              </w:rPr>
              <w:t>Over-engineered for 100 users and contradicts the single-server constraint. Deferred to future work (4.6).</w:t>
            </w:r>
          </w:p>
        </w:tc>
      </w:tr>
      <w:tr w14:paraId="14D3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F27123C">
            <w:pPr>
              <w:spacing w:after="30" w:line="240" w:lineRule="auto"/>
              <w:jc w:val="left"/>
            </w:pPr>
            <w:r>
              <w:rPr>
                <w:rFonts w:ascii="Cambria" w:hAnsi="Cambria" w:eastAsia="Cambria" w:cs="Cambria"/>
                <w:sz w:val="17"/>
                <w:szCs w:val="17"/>
              </w:rPr>
              <w:t>Single-process WebSocket server with in-memory rooms</w:t>
            </w:r>
          </w:p>
        </w:tc>
        <w:tc>
          <w:tcPr>
            <w:tcW w:w="5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664BB4F">
            <w:pPr>
              <w:spacing w:after="30" w:line="240" w:lineRule="auto"/>
              <w:jc w:val="left"/>
            </w:pPr>
            <w:r>
              <w:rPr>
                <w:rFonts w:ascii="Cambria" w:hAnsi="Cambria" w:eastAsia="Cambria" w:cs="Cambria"/>
                <w:sz w:val="17"/>
                <w:szCs w:val="17"/>
              </w:rPr>
              <w:t>Selected: meets latency and capacity with the fewest moving parts and is easy to test.</w:t>
            </w:r>
          </w:p>
        </w:tc>
      </w:tr>
    </w:tbl>
    <w:p w14:paraId="2E2A260E">
      <w:pPr>
        <w:keepNext/>
        <w:spacing w:before="160" w:after="80"/>
        <w:jc w:val="center"/>
      </w:pPr>
      <w:r>
        <w:rPr>
          <w:rFonts w:ascii="Cambria" w:hAnsi="Cambria" w:eastAsia="Cambria" w:cs="Cambria"/>
          <w:b/>
          <w:bCs/>
          <w:sz w:val="20"/>
          <w:szCs w:val="20"/>
        </w:rPr>
        <w:t xml:space="preserve">Table 6: </w:t>
      </w:r>
      <w:r>
        <w:rPr>
          <w:rFonts w:ascii="Cambria" w:hAnsi="Cambria" w:eastAsia="Cambria" w:cs="Cambria"/>
          <w:i/>
          <w:iCs/>
          <w:sz w:val="20"/>
          <w:szCs w:val="20"/>
        </w:rPr>
        <w:t>Architecture decision records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3000"/>
        <w:gridCol w:w="4840"/>
      </w:tblGrid>
      <w:tr w14:paraId="75EB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567E32B">
            <w:pPr>
              <w:spacing w:after="30" w:line="240" w:lineRule="auto"/>
              <w:jc w:val="left"/>
            </w:pPr>
            <w:r>
              <w:rPr>
                <w:rFonts w:ascii="Cambria" w:hAnsi="Cambria" w:eastAsia="Cambria" w:cs="Cambria"/>
                <w:b/>
                <w:bCs/>
                <w:color w:val="FFFFFF"/>
                <w:sz w:val="17"/>
                <w:szCs w:val="17"/>
              </w:rPr>
              <w:t>ID</w:t>
            </w:r>
          </w:p>
        </w:tc>
        <w:tc>
          <w:tcPr>
            <w:tcW w:w="30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30DCCB36">
            <w:pPr>
              <w:spacing w:after="30" w:line="240" w:lineRule="auto"/>
              <w:jc w:val="left"/>
            </w:pPr>
            <w:r>
              <w:rPr>
                <w:rFonts w:ascii="Cambria" w:hAnsi="Cambria" w:eastAsia="Cambria" w:cs="Cambria"/>
                <w:b/>
                <w:bCs/>
                <w:color w:val="FFFFFF"/>
                <w:sz w:val="17"/>
                <w:szCs w:val="17"/>
              </w:rPr>
              <w:t>Decision</w:t>
            </w:r>
          </w:p>
        </w:tc>
        <w:tc>
          <w:tcPr>
            <w:tcW w:w="48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89328D7">
            <w:pPr>
              <w:spacing w:after="30" w:line="240" w:lineRule="auto"/>
              <w:jc w:val="left"/>
            </w:pPr>
            <w:r>
              <w:rPr>
                <w:rFonts w:ascii="Cambria" w:hAnsi="Cambria" w:eastAsia="Cambria" w:cs="Cambria"/>
                <w:b/>
                <w:bCs/>
                <w:color w:val="FFFFFF"/>
                <w:sz w:val="17"/>
                <w:szCs w:val="17"/>
              </w:rPr>
              <w:t>Rationale and consequence</w:t>
            </w:r>
          </w:p>
        </w:tc>
      </w:tr>
      <w:tr w14:paraId="3ED6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7382448">
            <w:pPr>
              <w:spacing w:after="30" w:line="240" w:lineRule="auto"/>
              <w:jc w:val="left"/>
            </w:pPr>
            <w:r>
              <w:rPr>
                <w:rFonts w:ascii="Cambria" w:hAnsi="Cambria" w:eastAsia="Cambria" w:cs="Cambria"/>
                <w:b/>
                <w:bCs/>
                <w:sz w:val="17"/>
                <w:szCs w:val="17"/>
              </w:rPr>
              <w:t>ADR-1</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2CF7597">
            <w:pPr>
              <w:spacing w:after="30" w:line="240" w:lineRule="auto"/>
              <w:jc w:val="left"/>
            </w:pPr>
            <w:r>
              <w:rPr>
                <w:rFonts w:ascii="Cambria" w:hAnsi="Cambria" w:eastAsia="Cambria" w:cs="Cambria"/>
                <w:sz w:val="17"/>
                <w:szCs w:val="17"/>
              </w:rPr>
              <w:t>WebSocket is the only real-time transport</w:t>
            </w:r>
          </w:p>
        </w:tc>
        <w:tc>
          <w:tcPr>
            <w:tcW w:w="48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E0F1903">
            <w:pPr>
              <w:spacing w:after="30" w:line="240" w:lineRule="auto"/>
              <w:jc w:val="left"/>
            </w:pPr>
            <w:r>
              <w:rPr>
                <w:rFonts w:ascii="Cambria" w:hAnsi="Cambria" w:eastAsia="Cambria" w:cs="Cambria"/>
                <w:sz w:val="17"/>
                <w:szCs w:val="17"/>
              </w:rPr>
              <w:t>Mandated by SRS; lowest overhead. Clients need WebSocket support (all listed browsers have it).</w:t>
            </w:r>
          </w:p>
        </w:tc>
      </w:tr>
      <w:tr w14:paraId="2CE6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34A971D">
            <w:pPr>
              <w:spacing w:after="30" w:line="240" w:lineRule="auto"/>
              <w:jc w:val="left"/>
            </w:pPr>
            <w:r>
              <w:rPr>
                <w:rFonts w:ascii="Cambria" w:hAnsi="Cambria" w:eastAsia="Cambria" w:cs="Cambria"/>
                <w:b/>
                <w:bCs/>
                <w:sz w:val="17"/>
                <w:szCs w:val="17"/>
              </w:rPr>
              <w:t>ADR-2</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E9489C9">
            <w:pPr>
              <w:spacing w:after="30" w:line="240" w:lineRule="auto"/>
              <w:jc w:val="left"/>
            </w:pPr>
            <w:r>
              <w:rPr>
                <w:rFonts w:ascii="Cambria" w:hAnsi="Cambria" w:eastAsia="Cambria" w:cs="Cambria"/>
                <w:sz w:val="17"/>
                <w:szCs w:val="17"/>
              </w:rPr>
              <w:t xml:space="preserve">Server derives </w:t>
            </w:r>
            <w:r>
              <w:rPr>
                <w:rFonts w:ascii="Courier New" w:hAnsi="Courier New" w:eastAsia="Courier New" w:cs="Courier New"/>
                <w:sz w:val="15"/>
                <w:szCs w:val="15"/>
              </w:rPr>
              <w:t>sender</w:t>
            </w:r>
            <w:r>
              <w:rPr>
                <w:rFonts w:ascii="Cambria" w:hAnsi="Cambria" w:eastAsia="Cambria" w:cs="Cambria"/>
                <w:sz w:val="17"/>
                <w:szCs w:val="17"/>
              </w:rPr>
              <w:t xml:space="preserve">, </w:t>
            </w:r>
            <w:r>
              <w:rPr>
                <w:rFonts w:ascii="Courier New" w:hAnsi="Courier New" w:eastAsia="Courier New" w:cs="Courier New"/>
                <w:sz w:val="15"/>
                <w:szCs w:val="15"/>
              </w:rPr>
              <w:t>room</w:t>
            </w:r>
            <w:r>
              <w:rPr>
                <w:rFonts w:ascii="Cambria" w:hAnsi="Cambria" w:eastAsia="Cambria" w:cs="Cambria"/>
                <w:sz w:val="17"/>
                <w:szCs w:val="17"/>
              </w:rPr>
              <w:t xml:space="preserve">, </w:t>
            </w:r>
            <w:r>
              <w:rPr>
                <w:rFonts w:ascii="Courier New" w:hAnsi="Courier New" w:eastAsia="Courier New" w:cs="Courier New"/>
                <w:sz w:val="15"/>
                <w:szCs w:val="15"/>
              </w:rPr>
              <w:t>timestamp</w:t>
            </w:r>
            <w:r>
              <w:rPr>
                <w:rFonts w:ascii="Cambria" w:hAnsi="Cambria" w:eastAsia="Cambria" w:cs="Cambria"/>
                <w:sz w:val="17"/>
                <w:szCs w:val="17"/>
              </w:rPr>
              <w:t xml:space="preserve">; client sends only </w:t>
            </w:r>
            <w:r>
              <w:rPr>
                <w:rFonts w:ascii="Courier New" w:hAnsi="Courier New" w:eastAsia="Courier New" w:cs="Courier New"/>
                <w:sz w:val="15"/>
                <w:szCs w:val="15"/>
              </w:rPr>
              <w:t>content</w:t>
            </w:r>
          </w:p>
        </w:tc>
        <w:tc>
          <w:tcPr>
            <w:tcW w:w="48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EBB5DDA">
            <w:pPr>
              <w:spacing w:after="30" w:line="240" w:lineRule="auto"/>
              <w:jc w:val="left"/>
            </w:pPr>
            <w:r>
              <w:rPr>
                <w:rFonts w:ascii="Cambria" w:hAnsi="Cambria" w:eastAsia="Cambria" w:cs="Cambria"/>
                <w:sz w:val="17"/>
                <w:szCs w:val="17"/>
              </w:rPr>
              <w:t>Prevents spoofing and clock tampering; satisfies the server-side timestamp requirement (SRS REQ-4).</w:t>
            </w:r>
          </w:p>
        </w:tc>
      </w:tr>
      <w:tr w14:paraId="7909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184312A">
            <w:pPr>
              <w:spacing w:after="30" w:line="240" w:lineRule="auto"/>
              <w:jc w:val="left"/>
            </w:pPr>
            <w:r>
              <w:rPr>
                <w:rFonts w:ascii="Cambria" w:hAnsi="Cambria" w:eastAsia="Cambria" w:cs="Cambria"/>
                <w:b/>
                <w:bCs/>
                <w:sz w:val="17"/>
                <w:szCs w:val="17"/>
              </w:rPr>
              <w:t>ADR-3</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EED74A2">
            <w:pPr>
              <w:spacing w:after="30" w:line="240" w:lineRule="auto"/>
              <w:jc w:val="left"/>
            </w:pPr>
            <w:r>
              <w:rPr>
                <w:rFonts w:ascii="Cambria" w:hAnsi="Cambria" w:eastAsia="Cambria" w:cs="Cambria"/>
                <w:sz w:val="17"/>
                <w:szCs w:val="17"/>
              </w:rPr>
              <w:t xml:space="preserve">Server assigns a per-room sequence number </w:t>
            </w:r>
            <w:r>
              <w:rPr>
                <w:rFonts w:ascii="Courier New" w:hAnsi="Courier New" w:eastAsia="Courier New" w:cs="Courier New"/>
                <w:sz w:val="15"/>
                <w:szCs w:val="15"/>
              </w:rPr>
              <w:t>seq</w:t>
            </w:r>
          </w:p>
        </w:tc>
        <w:tc>
          <w:tcPr>
            <w:tcW w:w="48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8962BFB">
            <w:pPr>
              <w:spacing w:after="30" w:line="240" w:lineRule="auto"/>
              <w:jc w:val="left"/>
            </w:pPr>
            <w:r>
              <w:rPr>
                <w:rFonts w:ascii="Cambria" w:hAnsi="Cambria" w:eastAsia="Cambria" w:cs="Cambria"/>
                <w:sz w:val="17"/>
                <w:szCs w:val="17"/>
              </w:rPr>
              <w:t xml:space="preserve">One total order for all receivers (REQ-12); C3 orders by </w:t>
            </w:r>
            <w:r>
              <w:rPr>
                <w:rFonts w:ascii="Courier New" w:hAnsi="Courier New" w:eastAsia="Courier New" w:cs="Courier New"/>
                <w:sz w:val="15"/>
                <w:szCs w:val="15"/>
              </w:rPr>
              <w:t>seq</w:t>
            </w:r>
            <w:r>
              <w:rPr>
                <w:rFonts w:ascii="Cambria" w:hAnsi="Cambria" w:eastAsia="Cambria" w:cs="Cambria"/>
                <w:sz w:val="17"/>
                <w:szCs w:val="17"/>
              </w:rPr>
              <w:t>.</w:t>
            </w:r>
          </w:p>
        </w:tc>
      </w:tr>
      <w:tr w14:paraId="3A399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6A1282F">
            <w:pPr>
              <w:spacing w:after="30" w:line="240" w:lineRule="auto"/>
              <w:jc w:val="left"/>
            </w:pPr>
            <w:r>
              <w:rPr>
                <w:rFonts w:ascii="Cambria" w:hAnsi="Cambria" w:eastAsia="Cambria" w:cs="Cambria"/>
                <w:b/>
                <w:bCs/>
                <w:sz w:val="17"/>
                <w:szCs w:val="17"/>
              </w:rPr>
              <w:t>ADR-4</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060135D">
            <w:pPr>
              <w:spacing w:after="30" w:line="240" w:lineRule="auto"/>
              <w:jc w:val="left"/>
            </w:pPr>
            <w:r>
              <w:rPr>
                <w:rFonts w:ascii="Cambria" w:hAnsi="Cambria" w:eastAsia="Cambria" w:cs="Cambria"/>
                <w:sz w:val="17"/>
                <w:szCs w:val="17"/>
              </w:rPr>
              <w:t>All state in memory</w:t>
            </w:r>
          </w:p>
        </w:tc>
        <w:tc>
          <w:tcPr>
            <w:tcW w:w="48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2FDC96A">
            <w:pPr>
              <w:spacing w:after="30" w:line="240" w:lineRule="auto"/>
              <w:jc w:val="left"/>
            </w:pPr>
            <w:r>
              <w:rPr>
                <w:rFonts w:ascii="Cambria" w:hAnsi="Cambria" w:eastAsia="Cambria" w:cs="Cambria"/>
                <w:sz w:val="17"/>
                <w:szCs w:val="17"/>
              </w:rPr>
              <w:t>SRS excludes persistence. Restart clears rooms; clients rejoin automatically.</w:t>
            </w:r>
          </w:p>
        </w:tc>
      </w:tr>
      <w:tr w14:paraId="1EFB0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D149BFC">
            <w:pPr>
              <w:spacing w:after="30" w:line="240" w:lineRule="auto"/>
              <w:jc w:val="left"/>
            </w:pPr>
            <w:r>
              <w:rPr>
                <w:rFonts w:ascii="Cambria" w:hAnsi="Cambria" w:eastAsia="Cambria" w:cs="Cambria"/>
                <w:b/>
                <w:bCs/>
                <w:sz w:val="17"/>
                <w:szCs w:val="17"/>
              </w:rPr>
              <w:t>ADR-5</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42F0C9C">
            <w:pPr>
              <w:spacing w:after="30" w:line="240" w:lineRule="auto"/>
              <w:jc w:val="left"/>
            </w:pPr>
            <w:r>
              <w:rPr>
                <w:rFonts w:ascii="Cambria" w:hAnsi="Cambria" w:eastAsia="Cambria" w:cs="Cambria"/>
                <w:sz w:val="17"/>
                <w:szCs w:val="17"/>
              </w:rPr>
              <w:t>Validate on client and on server</w:t>
            </w:r>
          </w:p>
        </w:tc>
        <w:tc>
          <w:tcPr>
            <w:tcW w:w="48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F23D509">
            <w:pPr>
              <w:spacing w:after="30" w:line="240" w:lineRule="auto"/>
              <w:jc w:val="left"/>
            </w:pPr>
            <w:r>
              <w:rPr>
                <w:rFonts w:ascii="Cambria" w:hAnsi="Cambria" w:eastAsia="Cambria" w:cs="Cambria"/>
                <w:sz w:val="17"/>
                <w:szCs w:val="17"/>
              </w:rPr>
              <w:t>Client check gives instant feedback (REQ-09); the server check is the authority.</w:t>
            </w:r>
          </w:p>
        </w:tc>
      </w:tr>
      <w:tr w14:paraId="053DB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FCABBD7">
            <w:pPr>
              <w:spacing w:after="30" w:line="240" w:lineRule="auto"/>
              <w:jc w:val="left"/>
            </w:pPr>
            <w:r>
              <w:rPr>
                <w:rFonts w:ascii="Cambria" w:hAnsi="Cambria" w:eastAsia="Cambria" w:cs="Cambria"/>
                <w:b/>
                <w:bCs/>
                <w:sz w:val="17"/>
                <w:szCs w:val="17"/>
              </w:rPr>
              <w:t>ADR-6</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0FB9A43">
            <w:pPr>
              <w:spacing w:after="30" w:line="240" w:lineRule="auto"/>
              <w:jc w:val="left"/>
            </w:pPr>
            <w:r>
              <w:rPr>
                <w:rFonts w:ascii="Cambria" w:hAnsi="Cambria" w:eastAsia="Cambria" w:cs="Cambria"/>
                <w:sz w:val="17"/>
                <w:szCs w:val="17"/>
              </w:rPr>
              <w:t>One room per session at a time</w:t>
            </w:r>
          </w:p>
        </w:tc>
        <w:tc>
          <w:tcPr>
            <w:tcW w:w="48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AAD6637">
            <w:pPr>
              <w:spacing w:after="30" w:line="240" w:lineRule="auto"/>
              <w:jc w:val="left"/>
            </w:pPr>
            <w:r>
              <w:rPr>
                <w:rFonts w:ascii="Cambria" w:hAnsi="Cambria" w:eastAsia="Cambria" w:cs="Cambria"/>
                <w:sz w:val="17"/>
                <w:szCs w:val="17"/>
              </w:rPr>
              <w:t xml:space="preserve">SRS business rule; second </w:t>
            </w:r>
            <w:r>
              <w:rPr>
                <w:rFonts w:ascii="Courier New" w:hAnsi="Courier New" w:eastAsia="Courier New" w:cs="Courier New"/>
                <w:sz w:val="15"/>
                <w:szCs w:val="15"/>
              </w:rPr>
              <w:t>join_room</w:t>
            </w:r>
            <w:r>
              <w:rPr>
                <w:rFonts w:ascii="Cambria" w:hAnsi="Cambria" w:eastAsia="Cambria" w:cs="Cambria"/>
                <w:sz w:val="17"/>
                <w:szCs w:val="17"/>
              </w:rPr>
              <w:t xml:space="preserve"> returns E204.</w:t>
            </w:r>
          </w:p>
        </w:tc>
      </w:tr>
      <w:tr w14:paraId="5A51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67AA8B1">
            <w:pPr>
              <w:spacing w:after="30" w:line="240" w:lineRule="auto"/>
              <w:jc w:val="left"/>
            </w:pPr>
            <w:r>
              <w:rPr>
                <w:rFonts w:ascii="Cambria" w:hAnsi="Cambria" w:eastAsia="Cambria" w:cs="Cambria"/>
                <w:b/>
                <w:bCs/>
                <w:sz w:val="17"/>
                <w:szCs w:val="17"/>
              </w:rPr>
              <w:t>ADR-7</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1F75F05">
            <w:pPr>
              <w:spacing w:after="30" w:line="240" w:lineRule="auto"/>
              <w:jc w:val="left"/>
            </w:pPr>
            <w:r>
              <w:rPr>
                <w:rFonts w:ascii="Cambria" w:hAnsi="Cambria" w:eastAsia="Cambria" w:cs="Cambria"/>
                <w:sz w:val="17"/>
                <w:szCs w:val="17"/>
              </w:rPr>
              <w:t>TLS terminated at a reverse proxy in production</w:t>
            </w:r>
          </w:p>
        </w:tc>
        <w:tc>
          <w:tcPr>
            <w:tcW w:w="48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E8CB445">
            <w:pPr>
              <w:spacing w:after="30" w:line="240" w:lineRule="auto"/>
              <w:jc w:val="left"/>
            </w:pPr>
            <w:r>
              <w:rPr>
                <w:rFonts w:ascii="Cambria" w:hAnsi="Cambria" w:eastAsia="Cambria" w:cs="Cambria"/>
                <w:sz w:val="17"/>
                <w:szCs w:val="17"/>
              </w:rPr>
              <w:t>Keeps certificates out of app code; development uses plain ws on localhost.</w:t>
            </w:r>
          </w:p>
        </w:tc>
      </w:tr>
      <w:tr w14:paraId="5A33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B62F440">
            <w:pPr>
              <w:spacing w:after="30" w:line="240" w:lineRule="auto"/>
              <w:jc w:val="left"/>
            </w:pPr>
            <w:r>
              <w:rPr>
                <w:rFonts w:ascii="Cambria" w:hAnsi="Cambria" w:eastAsia="Cambria" w:cs="Cambria"/>
                <w:b/>
                <w:bCs/>
                <w:sz w:val="17"/>
                <w:szCs w:val="17"/>
              </w:rPr>
              <w:t>ADR-8</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C04FA60">
            <w:pPr>
              <w:spacing w:after="30" w:line="240" w:lineRule="auto"/>
              <w:jc w:val="left"/>
            </w:pPr>
            <w:r>
              <w:rPr>
                <w:rFonts w:ascii="Cambria" w:hAnsi="Cambria" w:eastAsia="Cambria" w:cs="Cambria"/>
                <w:sz w:val="17"/>
                <w:szCs w:val="17"/>
              </w:rPr>
              <w:t>Technology-neutral design with two realisations</w:t>
            </w:r>
          </w:p>
        </w:tc>
        <w:tc>
          <w:tcPr>
            <w:tcW w:w="48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919286F">
            <w:pPr>
              <w:spacing w:after="30" w:line="240" w:lineRule="auto"/>
              <w:jc w:val="left"/>
            </w:pPr>
            <w:r>
              <w:rPr>
                <w:rFonts w:ascii="Cambria" w:hAnsi="Cambria" w:eastAsia="Cambria" w:cs="Cambria"/>
                <w:sz w:val="17"/>
                <w:szCs w:val="17"/>
              </w:rPr>
              <w:t>SRS allows Node.js or Python, not both; team chooses one in sprint 1.</w:t>
            </w:r>
          </w:p>
        </w:tc>
      </w:tr>
    </w:tbl>
    <w:p w14:paraId="1B12FEE5">
      <w:pPr>
        <w:pStyle w:val="3"/>
      </w:pPr>
      <w:r>
        <w:t>3.6 Technology Stack &amp; Data Stores</w:t>
      </w:r>
    </w:p>
    <w:p w14:paraId="07DDB329">
      <w:pPr>
        <w:keepNext w:val="0"/>
        <w:spacing w:after="120" w:line="276" w:lineRule="auto"/>
        <w:jc w:val="left"/>
      </w:pPr>
      <w:r>
        <w:rPr>
          <w:rFonts w:ascii="Cambria" w:hAnsi="Cambria" w:eastAsia="Cambria" w:cs="Cambria"/>
        </w:rPr>
        <w:t xml:space="preserve">The component model is technology-neutral. The team selects </w:t>
      </w:r>
      <w:r>
        <w:rPr>
          <w:rFonts w:ascii="Cambria" w:hAnsi="Cambria" w:eastAsia="Cambria" w:cs="Cambria"/>
          <w:b/>
          <w:bCs/>
        </w:rPr>
        <w:t>one</w:t>
      </w:r>
      <w:r>
        <w:rPr>
          <w:rFonts w:ascii="Cambria" w:hAnsi="Cambria" w:eastAsia="Cambria" w:cs="Cambria"/>
        </w:rPr>
        <w:t xml:space="preserve"> option; both conform to this architecture.</w:t>
      </w:r>
    </w:p>
    <w:p w14:paraId="6B8F8DB2">
      <w:pPr>
        <w:keepNext/>
        <w:spacing w:before="160" w:after="80"/>
        <w:jc w:val="center"/>
      </w:pPr>
      <w:r>
        <w:rPr>
          <w:rFonts w:ascii="Cambria" w:hAnsi="Cambria" w:eastAsia="Cambria" w:cs="Cambria"/>
          <w:b/>
          <w:bCs/>
          <w:sz w:val="20"/>
          <w:szCs w:val="20"/>
        </w:rPr>
        <w:t xml:space="preserve">Table 7: </w:t>
      </w:r>
      <w:r>
        <w:rPr>
          <w:rFonts w:ascii="Cambria" w:hAnsi="Cambria" w:eastAsia="Cambria" w:cs="Cambria"/>
          <w:i/>
          <w:iCs/>
          <w:sz w:val="20"/>
          <w:szCs w:val="20"/>
        </w:rPr>
        <w:t>Technology options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3470"/>
        <w:gridCol w:w="3470"/>
      </w:tblGrid>
      <w:tr w14:paraId="60D0A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3FB25BE">
            <w:pPr>
              <w:spacing w:after="30" w:line="240" w:lineRule="auto"/>
              <w:jc w:val="left"/>
            </w:pPr>
            <w:r>
              <w:rPr>
                <w:rFonts w:ascii="Cambria" w:hAnsi="Cambria" w:eastAsia="Cambria" w:cs="Cambria"/>
                <w:b/>
                <w:bCs/>
                <w:color w:val="FFFFFF"/>
                <w:sz w:val="17"/>
                <w:szCs w:val="17"/>
              </w:rPr>
              <w:t>Concern</w:t>
            </w:r>
          </w:p>
        </w:tc>
        <w:tc>
          <w:tcPr>
            <w:tcW w:w="347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2F5F83C">
            <w:pPr>
              <w:spacing w:after="30" w:line="240" w:lineRule="auto"/>
              <w:jc w:val="left"/>
            </w:pPr>
            <w:r>
              <w:rPr>
                <w:rFonts w:ascii="Cambria" w:hAnsi="Cambria" w:eastAsia="Cambria" w:cs="Cambria"/>
                <w:b/>
                <w:bCs/>
                <w:color w:val="FFFFFF"/>
                <w:sz w:val="17"/>
                <w:szCs w:val="17"/>
              </w:rPr>
              <w:t>Option A: Node.js 18+</w:t>
            </w:r>
          </w:p>
        </w:tc>
        <w:tc>
          <w:tcPr>
            <w:tcW w:w="347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92F5895">
            <w:pPr>
              <w:spacing w:after="30" w:line="240" w:lineRule="auto"/>
              <w:jc w:val="left"/>
            </w:pPr>
            <w:r>
              <w:rPr>
                <w:rFonts w:ascii="Cambria" w:hAnsi="Cambria" w:eastAsia="Cambria" w:cs="Cambria"/>
                <w:b/>
                <w:bCs/>
                <w:color w:val="FFFFFF"/>
                <w:sz w:val="17"/>
                <w:szCs w:val="17"/>
              </w:rPr>
              <w:t>Option B: Python 3.9+</w:t>
            </w:r>
          </w:p>
        </w:tc>
      </w:tr>
      <w:tr w14:paraId="39124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20EBF58">
            <w:pPr>
              <w:spacing w:after="30" w:line="240" w:lineRule="auto"/>
              <w:jc w:val="left"/>
            </w:pPr>
            <w:r>
              <w:rPr>
                <w:rFonts w:ascii="Cambria" w:hAnsi="Cambria" w:eastAsia="Cambria" w:cs="Cambria"/>
                <w:b/>
                <w:bCs/>
                <w:sz w:val="17"/>
                <w:szCs w:val="17"/>
              </w:rPr>
              <w:t>Server library</w:t>
            </w:r>
          </w:p>
        </w:tc>
        <w:tc>
          <w:tcPr>
            <w:tcW w:w="347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A3ABB9E">
            <w:pPr>
              <w:spacing w:after="30" w:line="240" w:lineRule="auto"/>
              <w:jc w:val="left"/>
            </w:pPr>
            <w:r>
              <w:rPr>
                <w:rFonts w:ascii="Cambria" w:hAnsi="Cambria" w:eastAsia="Cambria" w:cs="Cambria"/>
                <w:sz w:val="17"/>
                <w:szCs w:val="17"/>
              </w:rPr>
              <w:t>ws (raw) or socket.io</w:t>
            </w:r>
          </w:p>
        </w:tc>
        <w:tc>
          <w:tcPr>
            <w:tcW w:w="347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97192D1">
            <w:pPr>
              <w:spacing w:after="30" w:line="240" w:lineRule="auto"/>
              <w:jc w:val="left"/>
            </w:pPr>
            <w:r>
              <w:rPr>
                <w:rFonts w:ascii="Cambria" w:hAnsi="Cambria" w:eastAsia="Cambria" w:cs="Cambria"/>
                <w:sz w:val="17"/>
                <w:szCs w:val="17"/>
              </w:rPr>
              <w:t>Flask with Flask-SocketIO</w:t>
            </w:r>
          </w:p>
        </w:tc>
      </w:tr>
      <w:tr w14:paraId="3826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946465F">
            <w:pPr>
              <w:spacing w:after="30" w:line="240" w:lineRule="auto"/>
              <w:jc w:val="left"/>
            </w:pPr>
            <w:r>
              <w:rPr>
                <w:rFonts w:ascii="Cambria" w:hAnsi="Cambria" w:eastAsia="Cambria" w:cs="Cambria"/>
                <w:b/>
                <w:bCs/>
                <w:sz w:val="17"/>
                <w:szCs w:val="17"/>
              </w:rPr>
              <w:t>Concurrency</w:t>
            </w:r>
          </w:p>
        </w:tc>
        <w:tc>
          <w:tcPr>
            <w:tcW w:w="347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2E44D3E">
            <w:pPr>
              <w:spacing w:after="30" w:line="240" w:lineRule="auto"/>
              <w:jc w:val="left"/>
            </w:pPr>
            <w:r>
              <w:rPr>
                <w:rFonts w:ascii="Cambria" w:hAnsi="Cambria" w:eastAsia="Cambria" w:cs="Cambria"/>
                <w:sz w:val="17"/>
                <w:szCs w:val="17"/>
              </w:rPr>
              <w:t>Single-threaded event loop; no locks for shared maps</w:t>
            </w:r>
          </w:p>
        </w:tc>
        <w:tc>
          <w:tcPr>
            <w:tcW w:w="347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7FCD9E7">
            <w:pPr>
              <w:spacing w:after="30" w:line="240" w:lineRule="auto"/>
              <w:jc w:val="left"/>
            </w:pPr>
            <w:r>
              <w:rPr>
                <w:rFonts w:ascii="Cambria" w:hAnsi="Cambria" w:eastAsia="Cambria" w:cs="Cambria"/>
                <w:sz w:val="17"/>
                <w:szCs w:val="17"/>
              </w:rPr>
              <w:t>eventlet or gevent mode recommended; use a lock if threading mode</w:t>
            </w:r>
          </w:p>
        </w:tc>
      </w:tr>
      <w:tr w14:paraId="32188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70A6F9C">
            <w:pPr>
              <w:spacing w:after="30" w:line="240" w:lineRule="auto"/>
              <w:jc w:val="left"/>
            </w:pPr>
            <w:r>
              <w:rPr>
                <w:rFonts w:ascii="Cambria" w:hAnsi="Cambria" w:eastAsia="Cambria" w:cs="Cambria"/>
                <w:b/>
                <w:bCs/>
                <w:sz w:val="17"/>
                <w:szCs w:val="17"/>
              </w:rPr>
              <w:t>Rooms (S3)</w:t>
            </w:r>
          </w:p>
        </w:tc>
        <w:tc>
          <w:tcPr>
            <w:tcW w:w="347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1B2240C">
            <w:pPr>
              <w:spacing w:after="30" w:line="240" w:lineRule="auto"/>
              <w:jc w:val="left"/>
            </w:pPr>
            <w:r>
              <w:rPr>
                <w:rFonts w:ascii="Cambria" w:hAnsi="Cambria" w:eastAsia="Cambria" w:cs="Cambria"/>
                <w:sz w:val="17"/>
                <w:szCs w:val="17"/>
              </w:rPr>
              <w:t>Own Map, or socket.join()</w:t>
            </w:r>
          </w:p>
        </w:tc>
        <w:tc>
          <w:tcPr>
            <w:tcW w:w="347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51248A6">
            <w:pPr>
              <w:spacing w:after="30" w:line="240" w:lineRule="auto"/>
              <w:jc w:val="left"/>
            </w:pPr>
            <w:r>
              <w:rPr>
                <w:rFonts w:ascii="Cambria" w:hAnsi="Cambria" w:eastAsia="Cambria" w:cs="Cambria"/>
                <w:sz w:val="17"/>
                <w:szCs w:val="17"/>
              </w:rPr>
              <w:t>Own dict, or join_room() / leave_room()</w:t>
            </w:r>
          </w:p>
        </w:tc>
      </w:tr>
      <w:tr w14:paraId="6D3A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BA03DF4">
            <w:pPr>
              <w:spacing w:after="30" w:line="240" w:lineRule="auto"/>
              <w:jc w:val="left"/>
            </w:pPr>
            <w:r>
              <w:rPr>
                <w:rFonts w:ascii="Cambria" w:hAnsi="Cambria" w:eastAsia="Cambria" w:cs="Cambria"/>
                <w:b/>
                <w:bCs/>
                <w:sz w:val="17"/>
                <w:szCs w:val="17"/>
              </w:rPr>
              <w:t>Heartbeat</w:t>
            </w:r>
          </w:p>
        </w:tc>
        <w:tc>
          <w:tcPr>
            <w:tcW w:w="347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AC6A388">
            <w:pPr>
              <w:spacing w:after="30" w:line="240" w:lineRule="auto"/>
              <w:jc w:val="left"/>
            </w:pPr>
            <w:r>
              <w:rPr>
                <w:rFonts w:ascii="Cambria" w:hAnsi="Cambria" w:eastAsia="Cambria" w:cs="Cambria"/>
                <w:sz w:val="17"/>
                <w:szCs w:val="17"/>
              </w:rPr>
              <w:t>pingInterval / pingTimeout (or ws ping/pong)</w:t>
            </w:r>
          </w:p>
        </w:tc>
        <w:tc>
          <w:tcPr>
            <w:tcW w:w="347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2BBF10F">
            <w:pPr>
              <w:spacing w:after="30" w:line="240" w:lineRule="auto"/>
              <w:jc w:val="left"/>
            </w:pPr>
            <w:r>
              <w:rPr>
                <w:rFonts w:ascii="Cambria" w:hAnsi="Cambria" w:eastAsia="Cambria" w:cs="Cambria"/>
                <w:sz w:val="17"/>
                <w:szCs w:val="17"/>
              </w:rPr>
              <w:t>ping_interval / ping_timeout</w:t>
            </w:r>
          </w:p>
        </w:tc>
      </w:tr>
      <w:tr w14:paraId="4377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DE5D889">
            <w:pPr>
              <w:spacing w:after="30" w:line="240" w:lineRule="auto"/>
              <w:jc w:val="left"/>
            </w:pPr>
            <w:r>
              <w:rPr>
                <w:rFonts w:ascii="Cambria" w:hAnsi="Cambria" w:eastAsia="Cambria" w:cs="Cambria"/>
                <w:b/>
                <w:bCs/>
                <w:sz w:val="17"/>
                <w:szCs w:val="17"/>
              </w:rPr>
              <w:t>Payload limit</w:t>
            </w:r>
          </w:p>
        </w:tc>
        <w:tc>
          <w:tcPr>
            <w:tcW w:w="347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6C8031D">
            <w:pPr>
              <w:spacing w:after="30" w:line="240" w:lineRule="auto"/>
              <w:jc w:val="left"/>
            </w:pPr>
            <w:r>
              <w:rPr>
                <w:rFonts w:ascii="Cambria" w:hAnsi="Cambria" w:eastAsia="Cambria" w:cs="Cambria"/>
                <w:sz w:val="17"/>
                <w:szCs w:val="17"/>
              </w:rPr>
              <w:t>maxPayload / maxHttpBufferSize</w:t>
            </w:r>
          </w:p>
        </w:tc>
        <w:tc>
          <w:tcPr>
            <w:tcW w:w="347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D41E208">
            <w:pPr>
              <w:spacing w:after="30" w:line="240" w:lineRule="auto"/>
              <w:jc w:val="left"/>
            </w:pPr>
            <w:r>
              <w:rPr>
                <w:rFonts w:ascii="Cambria" w:hAnsi="Cambria" w:eastAsia="Cambria" w:cs="Cambria"/>
                <w:sz w:val="17"/>
                <w:szCs w:val="17"/>
              </w:rPr>
              <w:t>max_http_buffer_size</w:t>
            </w:r>
          </w:p>
        </w:tc>
      </w:tr>
      <w:tr w14:paraId="15ED1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D3ED066">
            <w:pPr>
              <w:spacing w:after="30" w:line="240" w:lineRule="auto"/>
              <w:jc w:val="left"/>
            </w:pPr>
            <w:r>
              <w:rPr>
                <w:rFonts w:ascii="Cambria" w:hAnsi="Cambria" w:eastAsia="Cambria" w:cs="Cambria"/>
                <w:b/>
                <w:bCs/>
                <w:sz w:val="17"/>
                <w:szCs w:val="17"/>
              </w:rPr>
              <w:t>Client</w:t>
            </w:r>
          </w:p>
        </w:tc>
        <w:tc>
          <w:tcPr>
            <w:tcW w:w="347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7BE5F2A">
            <w:pPr>
              <w:spacing w:after="30" w:line="240" w:lineRule="auto"/>
              <w:jc w:val="left"/>
            </w:pPr>
            <w:r>
              <w:rPr>
                <w:rFonts w:ascii="Cambria" w:hAnsi="Cambria" w:eastAsia="Cambria" w:cs="Cambria"/>
                <w:sz w:val="17"/>
                <w:szCs w:val="17"/>
              </w:rPr>
              <w:t>Browser WebSocket API or Socket.IO client</w:t>
            </w:r>
          </w:p>
        </w:tc>
        <w:tc>
          <w:tcPr>
            <w:tcW w:w="347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87D6906">
            <w:pPr>
              <w:spacing w:after="30" w:line="240" w:lineRule="auto"/>
              <w:jc w:val="left"/>
            </w:pPr>
            <w:r>
              <w:rPr>
                <w:rFonts w:ascii="Cambria" w:hAnsi="Cambria" w:eastAsia="Cambria" w:cs="Cambria"/>
                <w:sz w:val="17"/>
                <w:szCs w:val="17"/>
              </w:rPr>
              <w:t>Socket.IO client</w:t>
            </w:r>
          </w:p>
        </w:tc>
      </w:tr>
      <w:tr w14:paraId="154D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B0080BD">
            <w:pPr>
              <w:spacing w:after="30" w:line="240" w:lineRule="auto"/>
              <w:jc w:val="left"/>
            </w:pPr>
            <w:r>
              <w:rPr>
                <w:rFonts w:ascii="Cambria" w:hAnsi="Cambria" w:eastAsia="Cambria" w:cs="Cambria"/>
                <w:b/>
                <w:bCs/>
                <w:sz w:val="17"/>
                <w:szCs w:val="17"/>
              </w:rPr>
              <w:t>Source files</w:t>
            </w:r>
          </w:p>
        </w:tc>
        <w:tc>
          <w:tcPr>
            <w:tcW w:w="347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EE4A900">
            <w:pPr>
              <w:spacing w:after="30" w:line="240" w:lineRule="auto"/>
              <w:jc w:val="left"/>
            </w:pPr>
            <w:r>
              <w:rPr>
                <w:rFonts w:ascii="Cambria" w:hAnsi="Cambria" w:eastAsia="Cambria" w:cs="Cambria"/>
                <w:sz w:val="17"/>
                <w:szCs w:val="17"/>
              </w:rPr>
              <w:t>Server.js, Rooms.js, validator.js, config.js</w:t>
            </w:r>
          </w:p>
        </w:tc>
        <w:tc>
          <w:tcPr>
            <w:tcW w:w="347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121837E">
            <w:pPr>
              <w:spacing w:after="30" w:line="240" w:lineRule="auto"/>
              <w:jc w:val="left"/>
            </w:pPr>
            <w:r>
              <w:rPr>
                <w:rFonts w:ascii="Cambria" w:hAnsi="Cambria" w:eastAsia="Cambria" w:cs="Cambria"/>
                <w:sz w:val="17"/>
                <w:szCs w:val="17"/>
              </w:rPr>
              <w:t>app.py, rooms.py, validator.py, config.py</w:t>
            </w:r>
          </w:p>
        </w:tc>
      </w:tr>
    </w:tbl>
    <w:p w14:paraId="53E1B15F">
      <w:pPr>
        <w:keepNext w:val="0"/>
        <w:spacing w:after="120" w:line="276" w:lineRule="auto"/>
        <w:jc w:val="left"/>
      </w:pPr>
      <w:r>
        <w:rPr>
          <w:rFonts w:ascii="Cambria" w:hAnsi="Cambria" w:eastAsia="Cambria" w:cs="Cambria"/>
          <w:b/>
          <w:bCs/>
        </w:rPr>
        <w:t>Client:</w:t>
      </w:r>
      <w:r>
        <w:rPr>
          <w:rFonts w:ascii="Cambria" w:hAnsi="Cambria" w:eastAsia="Cambria" w:cs="Cambria"/>
        </w:rPr>
        <w:t xml:space="preserve"> HTML5, CSS and vanilla JavaScript, no build tool required. </w:t>
      </w:r>
      <w:r>
        <w:rPr>
          <w:rFonts w:ascii="Cambria" w:hAnsi="Cambria" w:eastAsia="Cambria" w:cs="Cambria"/>
          <w:b/>
          <w:bCs/>
        </w:rPr>
        <w:t>Data stores:</w:t>
      </w:r>
      <w:r>
        <w:rPr>
          <w:rFonts w:ascii="Cambria" w:hAnsi="Cambria" w:eastAsia="Cambria" w:cs="Cambria"/>
        </w:rPr>
        <w:t xml:space="preserve"> none persistent. The in-memory Session and Room Store holds </w:t>
      </w:r>
      <w:r>
        <w:rPr>
          <w:rFonts w:ascii="Courier New" w:hAnsi="Courier New" w:eastAsia="Courier New" w:cs="Courier New"/>
          <w:sz w:val="20"/>
          <w:szCs w:val="20"/>
        </w:rPr>
        <w:t>sessions</w:t>
      </w:r>
      <w:r>
        <w:rPr>
          <w:rFonts w:ascii="Cambria" w:hAnsi="Cambria" w:eastAsia="Cambria" w:cs="Cambria"/>
        </w:rPr>
        <w:t xml:space="preserve"> and </w:t>
      </w:r>
      <w:r>
        <w:rPr>
          <w:rFonts w:ascii="Courier New" w:hAnsi="Courier New" w:eastAsia="Courier New" w:cs="Courier New"/>
          <w:sz w:val="20"/>
          <w:szCs w:val="20"/>
        </w:rPr>
        <w:t>rooms</w:t>
      </w:r>
      <w:r>
        <w:rPr>
          <w:rFonts w:ascii="Cambria" w:hAnsi="Cambria" w:eastAsia="Cambria" w:cs="Cambria"/>
        </w:rPr>
        <w:t xml:space="preserve"> (Section 4.1.3). A future repository for chat history (MongoDB or SQLite, SRS 3.2) attaches behind S2.</w:t>
      </w:r>
    </w:p>
    <w:p w14:paraId="4BFA29A2">
      <w:pPr>
        <w:keepNext/>
        <w:spacing w:after="120" w:line="276" w:lineRule="auto"/>
        <w:jc w:val="left"/>
      </w:pPr>
      <w:r>
        <w:rPr>
          <w:rFonts w:ascii="Cambria" w:hAnsi="Cambria" w:eastAsia="Cambria" w:cs="Cambria"/>
          <w:b/>
          <w:bCs/>
        </w:rPr>
        <w:t>Deployment.</w:t>
      </w:r>
      <w:r>
        <w:rPr>
          <w:rFonts w:ascii="Cambria" w:hAnsi="Cambria" w:eastAsia="Cambria" w:cs="Cambria"/>
        </w:rPr>
        <w:t xml:space="preserve"> In development the browser connects to </w:t>
      </w:r>
      <w:r>
        <w:rPr>
          <w:rFonts w:ascii="Courier New" w:hAnsi="Courier New" w:eastAsia="Courier New" w:cs="Courier New"/>
          <w:sz w:val="20"/>
          <w:szCs w:val="20"/>
        </w:rPr>
        <w:t>ws://localhost:5000</w:t>
      </w:r>
      <w:r>
        <w:rPr>
          <w:rFonts w:ascii="Cambria" w:hAnsi="Cambria" w:eastAsia="Cambria" w:cs="Cambria"/>
        </w:rPr>
        <w:t xml:space="preserve">. In production a reverse proxy terminates TLS so clients use </w:t>
      </w:r>
      <w:r>
        <w:rPr>
          <w:rFonts w:ascii="Courier New" w:hAnsi="Courier New" w:eastAsia="Courier New" w:cs="Courier New"/>
          <w:sz w:val="20"/>
          <w:szCs w:val="20"/>
        </w:rPr>
        <w:t>wss://</w:t>
      </w:r>
      <w:r>
        <w:rPr>
          <w:rFonts w:ascii="Cambria" w:hAnsi="Cambria" w:eastAsia="Cambria" w:cs="Cambria"/>
        </w:rPr>
        <w:t xml:space="preserve"> on port 443 and the application port stays internal.</w:t>
      </w:r>
    </w:p>
    <w:p w14:paraId="0B46B515">
      <w:pPr>
        <w:keepNext/>
        <w:spacing w:before="120" w:after="40"/>
        <w:jc w:val="center"/>
      </w:pPr>
      <w:r>
        <w:drawing>
          <wp:inline distT="0" distB="0" distL="0" distR="0">
            <wp:extent cx="2743200" cy="3790950"/>
            <wp:effectExtent l="0" t="0" r="0" b="0"/>
            <wp:docPr id="2" name="Deployment diagram" descr="Deployment diagram"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ployment diagram" descr="Deployment diagram" title="Deployment diagram"/>
                    <pic:cNvPicPr>
                      <a:picLocks noChangeAspect="1"/>
                    </pic:cNvPicPr>
                  </pic:nvPicPr>
                  <pic:blipFill>
                    <a:blip r:embed="rId8"/>
                    <a:stretch>
                      <a:fillRect/>
                    </a:stretch>
                  </pic:blipFill>
                  <pic:spPr>
                    <a:xfrm>
                      <a:off x="0" y="0"/>
                      <a:ext cx="2743200" cy="3790949"/>
                    </a:xfrm>
                    <a:prstGeom prst="rect">
                      <a:avLst/>
                    </a:prstGeom>
                  </pic:spPr>
                </pic:pic>
              </a:graphicData>
            </a:graphic>
          </wp:inline>
        </w:drawing>
      </w:r>
    </w:p>
    <w:p w14:paraId="7AB00536">
      <w:pPr>
        <w:spacing w:before="60" w:after="200"/>
        <w:jc w:val="center"/>
      </w:pPr>
      <w:r>
        <w:rPr>
          <w:rFonts w:ascii="Cambria" w:hAnsi="Cambria" w:eastAsia="Cambria" w:cs="Cambria"/>
          <w:b/>
          <w:bCs/>
          <w:sz w:val="20"/>
          <w:szCs w:val="20"/>
        </w:rPr>
        <w:t xml:space="preserve">Figure 2: </w:t>
      </w:r>
      <w:r>
        <w:rPr>
          <w:rFonts w:ascii="Cambria" w:hAnsi="Cambria" w:eastAsia="Cambria" w:cs="Cambria"/>
          <w:i/>
          <w:iCs/>
          <w:sz w:val="20"/>
          <w:szCs w:val="20"/>
        </w:rPr>
        <w:t>Deployment view (single instance, v1.0)</w:t>
      </w:r>
    </w:p>
    <w:p w14:paraId="3604131E">
      <w:pPr>
        <w:pStyle w:val="3"/>
      </w:pPr>
      <w:r>
        <w:t>3.7 Risks &amp; Mitigations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3300"/>
        <w:gridCol w:w="4740"/>
      </w:tblGrid>
      <w:tr w14:paraId="53415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47A05F5">
            <w:pPr>
              <w:spacing w:after="30" w:line="240" w:lineRule="auto"/>
              <w:jc w:val="left"/>
            </w:pPr>
            <w:r>
              <w:rPr>
                <w:rFonts w:ascii="Cambria" w:hAnsi="Cambria" w:eastAsia="Cambria" w:cs="Cambria"/>
                <w:b/>
                <w:bCs/>
                <w:color w:val="FFFFFF"/>
                <w:sz w:val="17"/>
                <w:szCs w:val="17"/>
              </w:rPr>
              <w:t>ID</w:t>
            </w:r>
          </w:p>
        </w:tc>
        <w:tc>
          <w:tcPr>
            <w:tcW w:w="33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7AF8E90D">
            <w:pPr>
              <w:spacing w:after="30" w:line="240" w:lineRule="auto"/>
              <w:jc w:val="left"/>
            </w:pPr>
            <w:r>
              <w:rPr>
                <w:rFonts w:ascii="Cambria" w:hAnsi="Cambria" w:eastAsia="Cambria" w:cs="Cambria"/>
                <w:b/>
                <w:bCs/>
                <w:color w:val="FFFFFF"/>
                <w:sz w:val="17"/>
                <w:szCs w:val="17"/>
              </w:rPr>
              <w:t>Risk</w:t>
            </w:r>
          </w:p>
        </w:tc>
        <w:tc>
          <w:tcPr>
            <w:tcW w:w="47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D856486">
            <w:pPr>
              <w:spacing w:after="30" w:line="240" w:lineRule="auto"/>
              <w:jc w:val="left"/>
            </w:pPr>
            <w:r>
              <w:rPr>
                <w:rFonts w:ascii="Cambria" w:hAnsi="Cambria" w:eastAsia="Cambria" w:cs="Cambria"/>
                <w:b/>
                <w:bCs/>
                <w:color w:val="FFFFFF"/>
                <w:sz w:val="17"/>
                <w:szCs w:val="17"/>
              </w:rPr>
              <w:t>Mitigation</w:t>
            </w:r>
          </w:p>
        </w:tc>
      </w:tr>
      <w:tr w14:paraId="5FD83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8402C06">
            <w:pPr>
              <w:spacing w:after="30" w:line="240" w:lineRule="auto"/>
              <w:jc w:val="left"/>
            </w:pPr>
            <w:r>
              <w:rPr>
                <w:rFonts w:ascii="Cambria" w:hAnsi="Cambria" w:eastAsia="Cambria" w:cs="Cambria"/>
                <w:b/>
                <w:bCs/>
                <w:sz w:val="17"/>
                <w:szCs w:val="17"/>
              </w:rPr>
              <w:t>R1</w:t>
            </w:r>
          </w:p>
        </w:tc>
        <w:tc>
          <w:tcPr>
            <w:tcW w:w="3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FBA9053">
            <w:pPr>
              <w:spacing w:after="30" w:line="240" w:lineRule="auto"/>
              <w:jc w:val="left"/>
            </w:pPr>
            <w:r>
              <w:rPr>
                <w:rFonts w:ascii="Cambria" w:hAnsi="Cambria" w:eastAsia="Cambria" w:cs="Cambria"/>
                <w:sz w:val="17"/>
                <w:szCs w:val="17"/>
              </w:rPr>
              <w:t>Server or network failure interrupts chat (all sessions drop)</w:t>
            </w:r>
          </w:p>
        </w:tc>
        <w:tc>
          <w:tcPr>
            <w:tcW w:w="4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4678E4F">
            <w:pPr>
              <w:spacing w:after="30" w:line="240" w:lineRule="auto"/>
              <w:jc w:val="left"/>
            </w:pPr>
            <w:r>
              <w:rPr>
                <w:rFonts w:ascii="Cambria" w:hAnsi="Cambria" w:eastAsia="Cambria" w:cs="Cambria"/>
                <w:sz w:val="17"/>
                <w:szCs w:val="17"/>
              </w:rPr>
              <w:t>Heartbeat detects within 45 s; client back-off reconnect with automatic rejoin; clear status banner (REQ-03, 13-15).</w:t>
            </w:r>
          </w:p>
        </w:tc>
      </w:tr>
      <w:tr w14:paraId="3C84D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61724D9">
            <w:pPr>
              <w:spacing w:after="30" w:line="240" w:lineRule="auto"/>
              <w:jc w:val="left"/>
            </w:pPr>
            <w:r>
              <w:rPr>
                <w:rFonts w:ascii="Cambria" w:hAnsi="Cambria" w:eastAsia="Cambria" w:cs="Cambria"/>
                <w:b/>
                <w:bCs/>
                <w:sz w:val="17"/>
                <w:szCs w:val="17"/>
              </w:rPr>
              <w:t>R2</w:t>
            </w:r>
          </w:p>
        </w:tc>
        <w:tc>
          <w:tcPr>
            <w:tcW w:w="3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86786FB">
            <w:pPr>
              <w:spacing w:after="30" w:line="240" w:lineRule="auto"/>
              <w:jc w:val="left"/>
            </w:pPr>
            <w:r>
              <w:rPr>
                <w:rFonts w:ascii="Cambria" w:hAnsi="Cambria" w:eastAsia="Cambria" w:cs="Cambria"/>
                <w:sz w:val="17"/>
                <w:szCs w:val="17"/>
              </w:rPr>
              <w:t>Team mixes Node.js and Python code</w:t>
            </w:r>
          </w:p>
        </w:tc>
        <w:tc>
          <w:tcPr>
            <w:tcW w:w="4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29AE391">
            <w:pPr>
              <w:spacing w:after="30" w:line="240" w:lineRule="auto"/>
              <w:jc w:val="left"/>
            </w:pPr>
            <w:r>
              <w:rPr>
                <w:rFonts w:ascii="Cambria" w:hAnsi="Cambria" w:eastAsia="Cambria" w:cs="Cambria"/>
                <w:sz w:val="17"/>
                <w:szCs w:val="17"/>
              </w:rPr>
              <w:t>ADR-8: choose one stack in sprint 1.</w:t>
            </w:r>
          </w:p>
        </w:tc>
      </w:tr>
      <w:tr w14:paraId="73F6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CCC6B18">
            <w:pPr>
              <w:spacing w:after="30" w:line="240" w:lineRule="auto"/>
              <w:jc w:val="left"/>
            </w:pPr>
            <w:r>
              <w:rPr>
                <w:rFonts w:ascii="Cambria" w:hAnsi="Cambria" w:eastAsia="Cambria" w:cs="Cambria"/>
                <w:b/>
                <w:bCs/>
                <w:sz w:val="17"/>
                <w:szCs w:val="17"/>
              </w:rPr>
              <w:t>R3</w:t>
            </w:r>
          </w:p>
        </w:tc>
        <w:tc>
          <w:tcPr>
            <w:tcW w:w="3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D41F09A">
            <w:pPr>
              <w:spacing w:after="30" w:line="240" w:lineRule="auto"/>
              <w:jc w:val="left"/>
            </w:pPr>
            <w:r>
              <w:rPr>
                <w:rFonts w:ascii="Cambria" w:hAnsi="Cambria" w:eastAsia="Cambria" w:cs="Cambria"/>
                <w:sz w:val="17"/>
                <w:szCs w:val="17"/>
              </w:rPr>
              <w:t>Library and runtime version incompatibility (SRS 2.6)</w:t>
            </w:r>
          </w:p>
        </w:tc>
        <w:tc>
          <w:tcPr>
            <w:tcW w:w="4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1886250">
            <w:pPr>
              <w:spacing w:after="30" w:line="240" w:lineRule="auto"/>
              <w:jc w:val="left"/>
            </w:pPr>
            <w:r>
              <w:rPr>
                <w:rFonts w:ascii="Cambria" w:hAnsi="Cambria" w:eastAsia="Cambria" w:cs="Cambria"/>
                <w:sz w:val="17"/>
                <w:szCs w:val="17"/>
              </w:rPr>
              <w:t>Pin versions, commit lock file, document in README.</w:t>
            </w:r>
          </w:p>
        </w:tc>
      </w:tr>
      <w:tr w14:paraId="25BDD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37F9FED">
            <w:pPr>
              <w:spacing w:after="30" w:line="240" w:lineRule="auto"/>
              <w:jc w:val="left"/>
            </w:pPr>
            <w:r>
              <w:rPr>
                <w:rFonts w:ascii="Cambria" w:hAnsi="Cambria" w:eastAsia="Cambria" w:cs="Cambria"/>
                <w:b/>
                <w:bCs/>
                <w:sz w:val="17"/>
                <w:szCs w:val="17"/>
              </w:rPr>
              <w:t>R4</w:t>
            </w:r>
          </w:p>
        </w:tc>
        <w:tc>
          <w:tcPr>
            <w:tcW w:w="3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D21AD53">
            <w:pPr>
              <w:spacing w:after="30" w:line="240" w:lineRule="auto"/>
              <w:jc w:val="left"/>
            </w:pPr>
            <w:r>
              <w:rPr>
                <w:rFonts w:ascii="Cambria" w:hAnsi="Cambria" w:eastAsia="Cambria" w:cs="Cambria"/>
                <w:sz w:val="17"/>
                <w:szCs w:val="17"/>
              </w:rPr>
              <w:t>Message ordering anomalies under concurrency</w:t>
            </w:r>
          </w:p>
        </w:tc>
        <w:tc>
          <w:tcPr>
            <w:tcW w:w="4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5C74838">
            <w:pPr>
              <w:spacing w:after="30" w:line="240" w:lineRule="auto"/>
              <w:jc w:val="left"/>
            </w:pPr>
            <w:r>
              <w:rPr>
                <w:rFonts w:ascii="Cambria" w:hAnsi="Cambria" w:eastAsia="Cambria" w:cs="Cambria"/>
                <w:sz w:val="17"/>
                <w:szCs w:val="17"/>
              </w:rPr>
              <w:t xml:space="preserve">ADR-3; assign </w:t>
            </w:r>
            <w:r>
              <w:rPr>
                <w:rFonts w:ascii="Courier New" w:hAnsi="Courier New" w:eastAsia="Courier New" w:cs="Courier New"/>
                <w:sz w:val="15"/>
                <w:szCs w:val="15"/>
              </w:rPr>
              <w:t>seq</w:t>
            </w:r>
            <w:r>
              <w:rPr>
                <w:rFonts w:ascii="Cambria" w:hAnsi="Cambria" w:eastAsia="Cambria" w:cs="Cambria"/>
                <w:sz w:val="17"/>
                <w:szCs w:val="17"/>
              </w:rPr>
              <w:t xml:space="preserve"> inside the single handler; two-client integration tests (IT-12B).</w:t>
            </w:r>
          </w:p>
        </w:tc>
      </w:tr>
      <w:tr w14:paraId="494B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7D380D7">
            <w:pPr>
              <w:spacing w:after="30" w:line="240" w:lineRule="auto"/>
              <w:jc w:val="left"/>
            </w:pPr>
            <w:r>
              <w:rPr>
                <w:rFonts w:ascii="Cambria" w:hAnsi="Cambria" w:eastAsia="Cambria" w:cs="Cambria"/>
                <w:b/>
                <w:bCs/>
                <w:sz w:val="17"/>
                <w:szCs w:val="17"/>
              </w:rPr>
              <w:t>R5</w:t>
            </w:r>
          </w:p>
        </w:tc>
        <w:tc>
          <w:tcPr>
            <w:tcW w:w="3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8F3EED3">
            <w:pPr>
              <w:spacing w:after="30" w:line="240" w:lineRule="auto"/>
              <w:jc w:val="left"/>
            </w:pPr>
            <w:r>
              <w:rPr>
                <w:rFonts w:ascii="Cambria" w:hAnsi="Cambria" w:eastAsia="Cambria" w:cs="Cambria"/>
                <w:sz w:val="17"/>
                <w:szCs w:val="17"/>
              </w:rPr>
              <w:t>Latency target missed under load</w:t>
            </w:r>
          </w:p>
        </w:tc>
        <w:tc>
          <w:tcPr>
            <w:tcW w:w="4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FB963DF">
            <w:pPr>
              <w:spacing w:after="30" w:line="240" w:lineRule="auto"/>
              <w:jc w:val="left"/>
            </w:pPr>
            <w:r>
              <w:rPr>
                <w:rFonts w:ascii="Cambria" w:hAnsi="Cambria" w:eastAsia="Cambria" w:cs="Cambria"/>
                <w:sz w:val="17"/>
                <w:szCs w:val="17"/>
              </w:rPr>
              <w:t>Capacity estimate in 4.1.5; rate limiting; load test with 100 simulated clients.</w:t>
            </w:r>
          </w:p>
        </w:tc>
      </w:tr>
      <w:tr w14:paraId="2C3B6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801EE97">
            <w:pPr>
              <w:spacing w:after="30" w:line="240" w:lineRule="auto"/>
              <w:jc w:val="left"/>
            </w:pPr>
            <w:r>
              <w:rPr>
                <w:rFonts w:ascii="Cambria" w:hAnsi="Cambria" w:eastAsia="Cambria" w:cs="Cambria"/>
                <w:b/>
                <w:bCs/>
                <w:sz w:val="17"/>
                <w:szCs w:val="17"/>
              </w:rPr>
              <w:t>R6</w:t>
            </w:r>
          </w:p>
        </w:tc>
        <w:tc>
          <w:tcPr>
            <w:tcW w:w="3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1968CB5">
            <w:pPr>
              <w:spacing w:after="30" w:line="240" w:lineRule="auto"/>
              <w:jc w:val="left"/>
            </w:pPr>
            <w:r>
              <w:rPr>
                <w:rFonts w:ascii="Cambria" w:hAnsi="Cambria" w:eastAsia="Cambria" w:cs="Cambria"/>
                <w:sz w:val="17"/>
                <w:szCs w:val="17"/>
              </w:rPr>
              <w:t>XSS via message text or username</w:t>
            </w:r>
          </w:p>
        </w:tc>
        <w:tc>
          <w:tcPr>
            <w:tcW w:w="4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E5F80DE">
            <w:pPr>
              <w:spacing w:after="30" w:line="240" w:lineRule="auto"/>
              <w:jc w:val="left"/>
            </w:pPr>
            <w:r>
              <w:rPr>
                <w:rFonts w:ascii="Cambria" w:hAnsi="Cambria" w:eastAsia="Cambria" w:cs="Cambria"/>
                <w:sz w:val="17"/>
                <w:szCs w:val="17"/>
              </w:rPr>
              <w:t>Server escaping (S4) plus client rendering with textContent and CSP (3.9).</w:t>
            </w:r>
          </w:p>
        </w:tc>
      </w:tr>
      <w:tr w14:paraId="44E4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AABA53A">
            <w:pPr>
              <w:spacing w:after="30" w:line="240" w:lineRule="auto"/>
              <w:jc w:val="left"/>
            </w:pPr>
            <w:r>
              <w:rPr>
                <w:rFonts w:ascii="Cambria" w:hAnsi="Cambria" w:eastAsia="Cambria" w:cs="Cambria"/>
                <w:b/>
                <w:bCs/>
                <w:sz w:val="17"/>
                <w:szCs w:val="17"/>
              </w:rPr>
              <w:t>R7</w:t>
            </w:r>
          </w:p>
        </w:tc>
        <w:tc>
          <w:tcPr>
            <w:tcW w:w="3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1288502">
            <w:pPr>
              <w:spacing w:after="30" w:line="240" w:lineRule="auto"/>
              <w:jc w:val="left"/>
            </w:pPr>
            <w:r>
              <w:rPr>
                <w:rFonts w:ascii="Cambria" w:hAnsi="Cambria" w:eastAsia="Cambria" w:cs="Cambria"/>
                <w:sz w:val="17"/>
                <w:szCs w:val="17"/>
              </w:rPr>
              <w:t>Reconnect storm after a server restart</w:t>
            </w:r>
          </w:p>
        </w:tc>
        <w:tc>
          <w:tcPr>
            <w:tcW w:w="4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0D2C260">
            <w:pPr>
              <w:spacing w:after="30" w:line="240" w:lineRule="auto"/>
              <w:jc w:val="left"/>
            </w:pPr>
            <w:r>
              <w:rPr>
                <w:rFonts w:ascii="Cambria" w:hAnsi="Cambria" w:eastAsia="Cambria" w:cs="Cambria"/>
                <w:sz w:val="17"/>
                <w:szCs w:val="17"/>
              </w:rPr>
              <w:t>Exponential back-off with random jitter (4.4.4).</w:t>
            </w:r>
          </w:p>
        </w:tc>
      </w:tr>
      <w:tr w14:paraId="662D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54ED328">
            <w:pPr>
              <w:spacing w:after="30" w:line="240" w:lineRule="auto"/>
              <w:jc w:val="left"/>
            </w:pPr>
            <w:r>
              <w:rPr>
                <w:rFonts w:ascii="Cambria" w:hAnsi="Cambria" w:eastAsia="Cambria" w:cs="Cambria"/>
                <w:b/>
                <w:bCs/>
                <w:sz w:val="17"/>
                <w:szCs w:val="17"/>
              </w:rPr>
              <w:t>R8</w:t>
            </w:r>
          </w:p>
        </w:tc>
        <w:tc>
          <w:tcPr>
            <w:tcW w:w="3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EC25634">
            <w:pPr>
              <w:spacing w:after="30" w:line="240" w:lineRule="auto"/>
              <w:jc w:val="left"/>
            </w:pPr>
            <w:r>
              <w:rPr>
                <w:rFonts w:ascii="Cambria" w:hAnsi="Cambria" w:eastAsia="Cambria" w:cs="Cambria"/>
                <w:sz w:val="17"/>
                <w:szCs w:val="17"/>
              </w:rPr>
              <w:t>Two requirement numbering schemes cause untested requirements</w:t>
            </w:r>
          </w:p>
        </w:tc>
        <w:tc>
          <w:tcPr>
            <w:tcW w:w="4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05466C7">
            <w:pPr>
              <w:spacing w:after="30" w:line="240" w:lineRule="auto"/>
              <w:jc w:val="left"/>
            </w:pPr>
            <w:r>
              <w:rPr>
                <w:rFonts w:ascii="Cambria" w:hAnsi="Cambria" w:eastAsia="Cambria" w:cs="Cambria"/>
                <w:sz w:val="17"/>
                <w:szCs w:val="17"/>
              </w:rPr>
              <w:t>Crosswalk in 3.8.3; add test cases if optional REQ-8/9 are implemented.</w:t>
            </w:r>
          </w:p>
        </w:tc>
      </w:tr>
    </w:tbl>
    <w:p w14:paraId="4E32AAC3">
      <w:pPr>
        <w:pStyle w:val="3"/>
      </w:pPr>
      <w:r>
        <w:t>3.8 Traceability to Requirements</w:t>
      </w:r>
    </w:p>
    <w:p w14:paraId="71CDCA01">
      <w:pPr>
        <w:pStyle w:val="4"/>
      </w:pPr>
      <w:r>
        <w:t>3.8.1 Requirement to architecture and design</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2400"/>
        <w:gridCol w:w="1500"/>
        <w:gridCol w:w="1500"/>
        <w:gridCol w:w="2490"/>
      </w:tblGrid>
      <w:tr w14:paraId="0D8A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5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98FC64B">
            <w:pPr>
              <w:spacing w:after="30" w:line="240" w:lineRule="auto"/>
              <w:jc w:val="left"/>
            </w:pPr>
            <w:r>
              <w:rPr>
                <w:rFonts w:ascii="Cambria" w:hAnsi="Cambria" w:eastAsia="Cambria" w:cs="Cambria"/>
                <w:b/>
                <w:bCs/>
                <w:color w:val="FFFFFF"/>
                <w:sz w:val="16"/>
                <w:szCs w:val="16"/>
              </w:rPr>
              <w:t>Req ID</w:t>
            </w:r>
          </w:p>
        </w:tc>
        <w:tc>
          <w:tcPr>
            <w:tcW w:w="24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33CC6E46">
            <w:pPr>
              <w:spacing w:after="30" w:line="240" w:lineRule="auto"/>
              <w:jc w:val="left"/>
            </w:pPr>
            <w:r>
              <w:rPr>
                <w:rFonts w:ascii="Cambria" w:hAnsi="Cambria" w:eastAsia="Cambria" w:cs="Cambria"/>
                <w:b/>
                <w:bCs/>
                <w:color w:val="FFFFFF"/>
                <w:sz w:val="16"/>
                <w:szCs w:val="16"/>
              </w:rPr>
              <w:t>Requirement</w:t>
            </w:r>
          </w:p>
        </w:tc>
        <w:tc>
          <w:tcPr>
            <w:tcW w:w="15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8768D45">
            <w:pPr>
              <w:spacing w:after="30" w:line="240" w:lineRule="auto"/>
              <w:jc w:val="left"/>
            </w:pPr>
            <w:r>
              <w:rPr>
                <w:rFonts w:ascii="Cambria" w:hAnsi="Cambria" w:eastAsia="Cambria" w:cs="Cambria"/>
                <w:b/>
                <w:bCs/>
                <w:color w:val="FFFFFF"/>
                <w:sz w:val="16"/>
                <w:szCs w:val="16"/>
              </w:rPr>
              <w:t>Components</w:t>
            </w:r>
          </w:p>
        </w:tc>
        <w:tc>
          <w:tcPr>
            <w:tcW w:w="15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8809A36">
            <w:pPr>
              <w:spacing w:after="30" w:line="240" w:lineRule="auto"/>
              <w:jc w:val="left"/>
            </w:pPr>
            <w:r>
              <w:rPr>
                <w:rFonts w:ascii="Cambria" w:hAnsi="Cambria" w:eastAsia="Cambria" w:cs="Cambria"/>
                <w:b/>
                <w:bCs/>
                <w:color w:val="FFFFFF"/>
                <w:sz w:val="16"/>
                <w:szCs w:val="16"/>
              </w:rPr>
              <w:t>Architecture</w:t>
            </w:r>
          </w:p>
        </w:tc>
        <w:tc>
          <w:tcPr>
            <w:tcW w:w="249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627B16C1">
            <w:pPr>
              <w:spacing w:after="30" w:line="240" w:lineRule="auto"/>
              <w:jc w:val="left"/>
            </w:pPr>
            <w:r>
              <w:rPr>
                <w:rFonts w:ascii="Cambria" w:hAnsi="Cambria" w:eastAsia="Cambria" w:cs="Cambria"/>
                <w:b/>
                <w:bCs/>
                <w:color w:val="FFFFFF"/>
                <w:sz w:val="16"/>
                <w:szCs w:val="16"/>
              </w:rPr>
              <w:t>Design</w:t>
            </w:r>
          </w:p>
        </w:tc>
      </w:tr>
      <w:tr w14:paraId="00F68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D37EE59">
            <w:pPr>
              <w:spacing w:after="30" w:line="240" w:lineRule="auto"/>
              <w:jc w:val="left"/>
            </w:pPr>
            <w:r>
              <w:rPr>
                <w:rFonts w:ascii="Cambria" w:hAnsi="Cambria" w:eastAsia="Cambria" w:cs="Cambria"/>
                <w:b/>
                <w:bCs/>
                <w:sz w:val="16"/>
                <w:szCs w:val="16"/>
              </w:rPr>
              <w:t>REQ-01</w:t>
            </w:r>
          </w:p>
        </w:tc>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3F7A995">
            <w:pPr>
              <w:spacing w:after="30" w:line="240" w:lineRule="auto"/>
              <w:jc w:val="left"/>
            </w:pPr>
            <w:r>
              <w:rPr>
                <w:rFonts w:ascii="Cambria" w:hAnsi="Cambria" w:eastAsia="Cambria" w:cs="Cambria"/>
                <w:sz w:val="16"/>
                <w:szCs w:val="16"/>
              </w:rPr>
              <w:t>Connect to the chat server</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50BDA25">
            <w:pPr>
              <w:spacing w:after="30" w:line="240" w:lineRule="auto"/>
              <w:jc w:val="left"/>
            </w:pPr>
            <w:r>
              <w:rPr>
                <w:rFonts w:ascii="Cambria" w:hAnsi="Cambria" w:eastAsia="Cambria" w:cs="Cambria"/>
                <w:sz w:val="16"/>
                <w:szCs w:val="16"/>
              </w:rPr>
              <w:t>C1, C2, S1, S6</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43F3211">
            <w:pPr>
              <w:spacing w:after="30" w:line="240" w:lineRule="auto"/>
              <w:jc w:val="left"/>
            </w:pPr>
            <w:r>
              <w:rPr>
                <w:rFonts w:ascii="Cambria" w:hAnsi="Cambria" w:eastAsia="Cambria" w:cs="Cambria"/>
                <w:sz w:val="16"/>
                <w:szCs w:val="16"/>
              </w:rPr>
              <w:t>3.4, ADR-1</w:t>
            </w:r>
          </w:p>
        </w:tc>
        <w:tc>
          <w:tcPr>
            <w:tcW w:w="249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4E7E42D">
            <w:pPr>
              <w:spacing w:after="30" w:line="240" w:lineRule="auto"/>
              <w:jc w:val="left"/>
            </w:pPr>
            <w:r>
              <w:rPr>
                <w:rFonts w:ascii="Cambria" w:hAnsi="Cambria" w:eastAsia="Cambria" w:cs="Cambria"/>
                <w:sz w:val="16"/>
                <w:szCs w:val="16"/>
              </w:rPr>
              <w:t>SD-1; 4.3.2</w:t>
            </w:r>
          </w:p>
        </w:tc>
      </w:tr>
      <w:tr w14:paraId="0F332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05A4149">
            <w:pPr>
              <w:spacing w:after="30" w:line="240" w:lineRule="auto"/>
              <w:jc w:val="left"/>
            </w:pPr>
            <w:r>
              <w:rPr>
                <w:rFonts w:ascii="Cambria" w:hAnsi="Cambria" w:eastAsia="Cambria" w:cs="Cambria"/>
                <w:b/>
                <w:bCs/>
                <w:sz w:val="16"/>
                <w:szCs w:val="16"/>
              </w:rPr>
              <w:t>REQ-02</w:t>
            </w:r>
          </w:p>
        </w:tc>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70EBB19">
            <w:pPr>
              <w:spacing w:after="30" w:line="240" w:lineRule="auto"/>
              <w:jc w:val="left"/>
            </w:pPr>
            <w:r>
              <w:rPr>
                <w:rFonts w:ascii="Cambria" w:hAnsi="Cambria" w:eastAsia="Cambria" w:cs="Cambria"/>
                <w:sz w:val="16"/>
                <w:szCs w:val="16"/>
              </w:rPr>
              <w:t>Display connection status</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3E074D0">
            <w:pPr>
              <w:spacing w:after="30" w:line="240" w:lineRule="auto"/>
              <w:jc w:val="left"/>
            </w:pPr>
            <w:r>
              <w:rPr>
                <w:rFonts w:ascii="Cambria" w:hAnsi="Cambria" w:eastAsia="Cambria" w:cs="Cambria"/>
                <w:sz w:val="16"/>
                <w:szCs w:val="16"/>
              </w:rPr>
              <w:t>C1, C2</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A58FDFB">
            <w:pPr>
              <w:spacing w:after="30" w:line="240" w:lineRule="auto"/>
              <w:jc w:val="left"/>
            </w:pPr>
            <w:r>
              <w:rPr>
                <w:rFonts w:ascii="Cambria" w:hAnsi="Cambria" w:eastAsia="Cambria" w:cs="Cambria"/>
                <w:sz w:val="16"/>
                <w:szCs w:val="16"/>
              </w:rPr>
              <w:t>3.4</w:t>
            </w:r>
          </w:p>
        </w:tc>
        <w:tc>
          <w:tcPr>
            <w:tcW w:w="249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66F5DE6">
            <w:pPr>
              <w:spacing w:after="30" w:line="240" w:lineRule="auto"/>
              <w:jc w:val="left"/>
            </w:pPr>
            <w:r>
              <w:rPr>
                <w:rFonts w:ascii="Cambria" w:hAnsi="Cambria" w:eastAsia="Cambria" w:cs="Cambria"/>
                <w:sz w:val="16"/>
                <w:szCs w:val="16"/>
              </w:rPr>
              <w:t>SD-1; Fig. 3 (state)</w:t>
            </w:r>
          </w:p>
        </w:tc>
      </w:tr>
      <w:tr w14:paraId="624E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F0A0791">
            <w:pPr>
              <w:spacing w:after="30" w:line="240" w:lineRule="auto"/>
              <w:jc w:val="left"/>
            </w:pPr>
            <w:r>
              <w:rPr>
                <w:rFonts w:ascii="Cambria" w:hAnsi="Cambria" w:eastAsia="Cambria" w:cs="Cambria"/>
                <w:b/>
                <w:bCs/>
                <w:sz w:val="16"/>
                <w:szCs w:val="16"/>
              </w:rPr>
              <w:t>REQ-03</w:t>
            </w:r>
          </w:p>
        </w:tc>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8795DC1">
            <w:pPr>
              <w:spacing w:after="30" w:line="240" w:lineRule="auto"/>
              <w:jc w:val="left"/>
            </w:pPr>
            <w:r>
              <w:rPr>
                <w:rFonts w:ascii="Cambria" w:hAnsi="Cambria" w:eastAsia="Cambria" w:cs="Cambria"/>
                <w:sz w:val="16"/>
                <w:szCs w:val="16"/>
              </w:rPr>
              <w:t>Notify when server connection is lost</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F60B4B8">
            <w:pPr>
              <w:spacing w:after="30" w:line="240" w:lineRule="auto"/>
              <w:jc w:val="left"/>
            </w:pPr>
            <w:r>
              <w:rPr>
                <w:rFonts w:ascii="Cambria" w:hAnsi="Cambria" w:eastAsia="Cambria" w:cs="Cambria"/>
                <w:sz w:val="16"/>
                <w:szCs w:val="16"/>
              </w:rPr>
              <w:t>C2, C1, S1</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1022D2B">
            <w:pPr>
              <w:spacing w:after="30" w:line="240" w:lineRule="auto"/>
              <w:jc w:val="left"/>
            </w:pPr>
            <w:r>
              <w:rPr>
                <w:rFonts w:ascii="Cambria" w:hAnsi="Cambria" w:eastAsia="Cambria" w:cs="Cambria"/>
                <w:sz w:val="16"/>
                <w:szCs w:val="16"/>
              </w:rPr>
              <w:t>3.4, 3.7 R1</w:t>
            </w:r>
          </w:p>
        </w:tc>
        <w:tc>
          <w:tcPr>
            <w:tcW w:w="249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F7B2E3E">
            <w:pPr>
              <w:spacing w:after="30" w:line="240" w:lineRule="auto"/>
              <w:jc w:val="left"/>
            </w:pPr>
            <w:r>
              <w:rPr>
                <w:rFonts w:ascii="Cambria" w:hAnsi="Cambria" w:eastAsia="Cambria" w:cs="Cambria"/>
                <w:sz w:val="16"/>
                <w:szCs w:val="16"/>
              </w:rPr>
              <w:t>SD-3; 4.4.3</w:t>
            </w:r>
          </w:p>
        </w:tc>
      </w:tr>
      <w:tr w14:paraId="64180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B409034">
            <w:pPr>
              <w:spacing w:after="30" w:line="240" w:lineRule="auto"/>
              <w:jc w:val="left"/>
            </w:pPr>
            <w:r>
              <w:rPr>
                <w:rFonts w:ascii="Cambria" w:hAnsi="Cambria" w:eastAsia="Cambria" w:cs="Cambria"/>
                <w:b/>
                <w:bCs/>
                <w:sz w:val="16"/>
                <w:szCs w:val="16"/>
              </w:rPr>
              <w:t>REQ-04</w:t>
            </w:r>
          </w:p>
        </w:tc>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1DA8BF1">
            <w:pPr>
              <w:spacing w:after="30" w:line="240" w:lineRule="auto"/>
              <w:jc w:val="left"/>
            </w:pPr>
            <w:r>
              <w:rPr>
                <w:rFonts w:ascii="Cambria" w:hAnsi="Cambria" w:eastAsia="Cambria" w:cs="Cambria"/>
                <w:sz w:val="16"/>
                <w:szCs w:val="16"/>
              </w:rPr>
              <w:t>Join a chat session (room)</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A20B5CA">
            <w:pPr>
              <w:spacing w:after="30" w:line="240" w:lineRule="auto"/>
              <w:jc w:val="left"/>
            </w:pPr>
            <w:r>
              <w:rPr>
                <w:rFonts w:ascii="Cambria" w:hAnsi="Cambria" w:eastAsia="Cambria" w:cs="Cambria"/>
                <w:sz w:val="16"/>
                <w:szCs w:val="16"/>
              </w:rPr>
              <w:t>C1, C2, S1, S3</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B80EC46">
            <w:pPr>
              <w:spacing w:after="30" w:line="240" w:lineRule="auto"/>
              <w:jc w:val="left"/>
            </w:pPr>
            <w:r>
              <w:rPr>
                <w:rFonts w:ascii="Cambria" w:hAnsi="Cambria" w:eastAsia="Cambria" w:cs="Cambria"/>
                <w:sz w:val="16"/>
                <w:szCs w:val="16"/>
              </w:rPr>
              <w:t>3.4, ADR-6</w:t>
            </w:r>
          </w:p>
        </w:tc>
        <w:tc>
          <w:tcPr>
            <w:tcW w:w="249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361C14D">
            <w:pPr>
              <w:spacing w:after="30" w:line="240" w:lineRule="auto"/>
              <w:jc w:val="left"/>
            </w:pPr>
            <w:r>
              <w:rPr>
                <w:rFonts w:ascii="Cambria" w:hAnsi="Cambria" w:eastAsia="Cambria" w:cs="Cambria"/>
                <w:sz w:val="16"/>
                <w:szCs w:val="16"/>
              </w:rPr>
              <w:t xml:space="preserve">SD-1; </w:t>
            </w:r>
            <w:r>
              <w:rPr>
                <w:rFonts w:ascii="Courier New" w:hAnsi="Courier New" w:eastAsia="Courier New" w:cs="Courier New"/>
                <w:sz w:val="14"/>
                <w:szCs w:val="14"/>
              </w:rPr>
              <w:t>join_room</w:t>
            </w:r>
          </w:p>
        </w:tc>
      </w:tr>
      <w:tr w14:paraId="598D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C367815">
            <w:pPr>
              <w:spacing w:after="30" w:line="240" w:lineRule="auto"/>
              <w:jc w:val="left"/>
            </w:pPr>
            <w:r>
              <w:rPr>
                <w:rFonts w:ascii="Cambria" w:hAnsi="Cambria" w:eastAsia="Cambria" w:cs="Cambria"/>
                <w:b/>
                <w:bCs/>
                <w:sz w:val="16"/>
                <w:szCs w:val="16"/>
              </w:rPr>
              <w:t>REQ-05</w:t>
            </w:r>
          </w:p>
        </w:tc>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4E6FE27">
            <w:pPr>
              <w:spacing w:after="30" w:line="240" w:lineRule="auto"/>
              <w:jc w:val="left"/>
            </w:pPr>
            <w:r>
              <w:rPr>
                <w:rFonts w:ascii="Cambria" w:hAnsi="Cambria" w:eastAsia="Cambria" w:cs="Cambria"/>
                <w:sz w:val="16"/>
                <w:szCs w:val="16"/>
              </w:rPr>
              <w:t>Leave the chat session</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00A1DF1">
            <w:pPr>
              <w:spacing w:after="30" w:line="240" w:lineRule="auto"/>
              <w:jc w:val="left"/>
            </w:pPr>
            <w:r>
              <w:rPr>
                <w:rFonts w:ascii="Cambria" w:hAnsi="Cambria" w:eastAsia="Cambria" w:cs="Cambria"/>
                <w:sz w:val="16"/>
                <w:szCs w:val="16"/>
              </w:rPr>
              <w:t>C1, C2, S1, S3</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28EEB3E">
            <w:pPr>
              <w:spacing w:after="30" w:line="240" w:lineRule="auto"/>
              <w:jc w:val="left"/>
            </w:pPr>
            <w:r>
              <w:rPr>
                <w:rFonts w:ascii="Cambria" w:hAnsi="Cambria" w:eastAsia="Cambria" w:cs="Cambria"/>
                <w:sz w:val="16"/>
                <w:szCs w:val="16"/>
              </w:rPr>
              <w:t>3.4</w:t>
            </w:r>
          </w:p>
        </w:tc>
        <w:tc>
          <w:tcPr>
            <w:tcW w:w="249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D13720F">
            <w:pPr>
              <w:spacing w:after="30" w:line="240" w:lineRule="auto"/>
              <w:jc w:val="left"/>
            </w:pPr>
            <w:r>
              <w:rPr>
                <w:rFonts w:ascii="Cambria" w:hAnsi="Cambria" w:eastAsia="Cambria" w:cs="Cambria"/>
                <w:sz w:val="16"/>
                <w:szCs w:val="16"/>
              </w:rPr>
              <w:t xml:space="preserve">SD-4; </w:t>
            </w:r>
            <w:r>
              <w:rPr>
                <w:rFonts w:ascii="Courier New" w:hAnsi="Courier New" w:eastAsia="Courier New" w:cs="Courier New"/>
                <w:sz w:val="14"/>
                <w:szCs w:val="14"/>
              </w:rPr>
              <w:t>leave_room</w:t>
            </w:r>
          </w:p>
        </w:tc>
      </w:tr>
      <w:tr w14:paraId="5A3A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1FC4883">
            <w:pPr>
              <w:spacing w:after="30" w:line="240" w:lineRule="auto"/>
              <w:jc w:val="left"/>
            </w:pPr>
            <w:r>
              <w:rPr>
                <w:rFonts w:ascii="Cambria" w:hAnsi="Cambria" w:eastAsia="Cambria" w:cs="Cambria"/>
                <w:b/>
                <w:bCs/>
                <w:sz w:val="16"/>
                <w:szCs w:val="16"/>
              </w:rPr>
              <w:t>REQ-06</w:t>
            </w:r>
          </w:p>
        </w:tc>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4DA2A37">
            <w:pPr>
              <w:spacing w:after="30" w:line="240" w:lineRule="auto"/>
              <w:jc w:val="left"/>
            </w:pPr>
            <w:r>
              <w:rPr>
                <w:rFonts w:ascii="Cambria" w:hAnsi="Cambria" w:eastAsia="Cambria" w:cs="Cambria"/>
                <w:sz w:val="16"/>
                <w:szCs w:val="16"/>
              </w:rPr>
              <w:t>Update session on join/leave</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4DCD4E9">
            <w:pPr>
              <w:spacing w:after="30" w:line="240" w:lineRule="auto"/>
              <w:jc w:val="left"/>
            </w:pPr>
            <w:r>
              <w:rPr>
                <w:rFonts w:ascii="Cambria" w:hAnsi="Cambria" w:eastAsia="Cambria" w:cs="Cambria"/>
                <w:sz w:val="16"/>
                <w:szCs w:val="16"/>
              </w:rPr>
              <w:t>S3, S2, C3</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55ACF08">
            <w:pPr>
              <w:spacing w:after="30" w:line="240" w:lineRule="auto"/>
              <w:jc w:val="left"/>
            </w:pPr>
            <w:r>
              <w:rPr>
                <w:rFonts w:ascii="Cambria" w:hAnsi="Cambria" w:eastAsia="Cambria" w:cs="Cambria"/>
                <w:sz w:val="16"/>
                <w:szCs w:val="16"/>
              </w:rPr>
              <w:t>3.5 (Mediator)</w:t>
            </w:r>
          </w:p>
        </w:tc>
        <w:tc>
          <w:tcPr>
            <w:tcW w:w="249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4B3EF0D">
            <w:pPr>
              <w:spacing w:after="30" w:line="240" w:lineRule="auto"/>
              <w:jc w:val="left"/>
            </w:pPr>
            <w:r>
              <w:rPr>
                <w:rFonts w:ascii="Cambria" w:hAnsi="Cambria" w:eastAsia="Cambria" w:cs="Cambria"/>
                <w:sz w:val="16"/>
                <w:szCs w:val="16"/>
              </w:rPr>
              <w:t xml:space="preserve">SD-1, SD-4; </w:t>
            </w:r>
            <w:r>
              <w:rPr>
                <w:rFonts w:ascii="Courier New" w:hAnsi="Courier New" w:eastAsia="Courier New" w:cs="Courier New"/>
                <w:sz w:val="14"/>
                <w:szCs w:val="14"/>
              </w:rPr>
              <w:t>system</w:t>
            </w:r>
            <w:r>
              <w:rPr>
                <w:rFonts w:ascii="Cambria" w:hAnsi="Cambria" w:eastAsia="Cambria" w:cs="Cambria"/>
                <w:sz w:val="16"/>
                <w:szCs w:val="16"/>
              </w:rPr>
              <w:t xml:space="preserve">, </w:t>
            </w:r>
            <w:r>
              <w:rPr>
                <w:rFonts w:ascii="Courier New" w:hAnsi="Courier New" w:eastAsia="Courier New" w:cs="Courier New"/>
                <w:sz w:val="14"/>
                <w:szCs w:val="14"/>
              </w:rPr>
              <w:t>presence</w:t>
            </w:r>
          </w:p>
        </w:tc>
      </w:tr>
      <w:tr w14:paraId="59FC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9631515">
            <w:pPr>
              <w:spacing w:after="30" w:line="240" w:lineRule="auto"/>
              <w:jc w:val="left"/>
            </w:pPr>
            <w:r>
              <w:rPr>
                <w:rFonts w:ascii="Cambria" w:hAnsi="Cambria" w:eastAsia="Cambria" w:cs="Cambria"/>
                <w:b/>
                <w:bCs/>
                <w:sz w:val="16"/>
                <w:szCs w:val="16"/>
              </w:rPr>
              <w:t>REQ-07</w:t>
            </w:r>
          </w:p>
        </w:tc>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CEFCC71">
            <w:pPr>
              <w:spacing w:after="30" w:line="240" w:lineRule="auto"/>
              <w:jc w:val="left"/>
            </w:pPr>
            <w:r>
              <w:rPr>
                <w:rFonts w:ascii="Cambria" w:hAnsi="Cambria" w:eastAsia="Cambria" w:cs="Cambria"/>
                <w:sz w:val="16"/>
                <w:szCs w:val="16"/>
              </w:rPr>
              <w:t>Enter and send a text message</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97F8A76">
            <w:pPr>
              <w:spacing w:after="30" w:line="240" w:lineRule="auto"/>
              <w:jc w:val="left"/>
            </w:pPr>
            <w:r>
              <w:rPr>
                <w:rFonts w:ascii="Cambria" w:hAnsi="Cambria" w:eastAsia="Cambria" w:cs="Cambria"/>
                <w:sz w:val="16"/>
                <w:szCs w:val="16"/>
              </w:rPr>
              <w:t>C1, C2, S2</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04748AD">
            <w:pPr>
              <w:spacing w:after="30" w:line="240" w:lineRule="auto"/>
              <w:jc w:val="left"/>
            </w:pPr>
            <w:r>
              <w:rPr>
                <w:rFonts w:ascii="Cambria" w:hAnsi="Cambria" w:eastAsia="Cambria" w:cs="Cambria"/>
                <w:sz w:val="16"/>
                <w:szCs w:val="16"/>
              </w:rPr>
              <w:t>3.4</w:t>
            </w:r>
          </w:p>
        </w:tc>
        <w:tc>
          <w:tcPr>
            <w:tcW w:w="249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305C1E4">
            <w:pPr>
              <w:spacing w:after="30" w:line="240" w:lineRule="auto"/>
              <w:jc w:val="left"/>
            </w:pPr>
            <w:r>
              <w:rPr>
                <w:rFonts w:ascii="Cambria" w:hAnsi="Cambria" w:eastAsia="Cambria" w:cs="Cambria"/>
                <w:sz w:val="16"/>
                <w:szCs w:val="16"/>
              </w:rPr>
              <w:t xml:space="preserve">SD-2; </w:t>
            </w:r>
            <w:r>
              <w:rPr>
                <w:rFonts w:ascii="Courier New" w:hAnsi="Courier New" w:eastAsia="Courier New" w:cs="Courier New"/>
                <w:sz w:val="14"/>
                <w:szCs w:val="14"/>
              </w:rPr>
              <w:t>message</w:t>
            </w:r>
          </w:p>
        </w:tc>
      </w:tr>
      <w:tr w14:paraId="07A17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0271A3C">
            <w:pPr>
              <w:spacing w:after="30" w:line="240" w:lineRule="auto"/>
              <w:jc w:val="left"/>
            </w:pPr>
            <w:r>
              <w:rPr>
                <w:rFonts w:ascii="Cambria" w:hAnsi="Cambria" w:eastAsia="Cambria" w:cs="Cambria"/>
                <w:b/>
                <w:bCs/>
                <w:sz w:val="16"/>
                <w:szCs w:val="16"/>
              </w:rPr>
              <w:t>REQ-08</w:t>
            </w:r>
          </w:p>
        </w:tc>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8139DA7">
            <w:pPr>
              <w:spacing w:after="30" w:line="240" w:lineRule="auto"/>
              <w:jc w:val="left"/>
            </w:pPr>
            <w:r>
              <w:rPr>
                <w:rFonts w:ascii="Cambria" w:hAnsi="Cambria" w:eastAsia="Cambria" w:cs="Cambria"/>
                <w:sz w:val="16"/>
                <w:szCs w:val="16"/>
              </w:rPr>
              <w:t>Transmit message through WebSocket</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2A65A2E">
            <w:pPr>
              <w:spacing w:after="30" w:line="240" w:lineRule="auto"/>
              <w:jc w:val="left"/>
            </w:pPr>
            <w:r>
              <w:rPr>
                <w:rFonts w:ascii="Cambria" w:hAnsi="Cambria" w:eastAsia="Cambria" w:cs="Cambria"/>
                <w:sz w:val="16"/>
                <w:szCs w:val="16"/>
              </w:rPr>
              <w:t>C2, S1, S2</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9FDAF78">
            <w:pPr>
              <w:spacing w:after="30" w:line="240" w:lineRule="auto"/>
              <w:jc w:val="left"/>
            </w:pPr>
            <w:r>
              <w:rPr>
                <w:rFonts w:ascii="Cambria" w:hAnsi="Cambria" w:eastAsia="Cambria" w:cs="Cambria"/>
                <w:sz w:val="16"/>
                <w:szCs w:val="16"/>
              </w:rPr>
              <w:t>3.4, ADR-1</w:t>
            </w:r>
          </w:p>
        </w:tc>
        <w:tc>
          <w:tcPr>
            <w:tcW w:w="249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3FCD59C">
            <w:pPr>
              <w:spacing w:after="30" w:line="240" w:lineRule="auto"/>
              <w:jc w:val="left"/>
            </w:pPr>
            <w:r>
              <w:rPr>
                <w:rFonts w:ascii="Cambria" w:hAnsi="Cambria" w:eastAsia="Cambria" w:cs="Cambria"/>
                <w:sz w:val="16"/>
                <w:szCs w:val="16"/>
              </w:rPr>
              <w:t>SD-2; 4.3.1</w:t>
            </w:r>
          </w:p>
        </w:tc>
      </w:tr>
      <w:tr w14:paraId="18CD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4C101C2">
            <w:pPr>
              <w:spacing w:after="30" w:line="240" w:lineRule="auto"/>
              <w:jc w:val="left"/>
            </w:pPr>
            <w:r>
              <w:rPr>
                <w:rFonts w:ascii="Cambria" w:hAnsi="Cambria" w:eastAsia="Cambria" w:cs="Cambria"/>
                <w:b/>
                <w:bCs/>
                <w:sz w:val="16"/>
                <w:szCs w:val="16"/>
              </w:rPr>
              <w:t>REQ-09</w:t>
            </w:r>
          </w:p>
        </w:tc>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B63E9F7">
            <w:pPr>
              <w:spacing w:after="30" w:line="240" w:lineRule="auto"/>
              <w:jc w:val="left"/>
            </w:pPr>
            <w:r>
              <w:rPr>
                <w:rFonts w:ascii="Cambria" w:hAnsi="Cambria" w:eastAsia="Cambria" w:cs="Cambria"/>
                <w:sz w:val="16"/>
                <w:szCs w:val="16"/>
              </w:rPr>
              <w:t>Prevent empty message</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5B00342">
            <w:pPr>
              <w:spacing w:after="30" w:line="240" w:lineRule="auto"/>
              <w:jc w:val="left"/>
            </w:pPr>
            <w:r>
              <w:rPr>
                <w:rFonts w:ascii="Cambria" w:hAnsi="Cambria" w:eastAsia="Cambria" w:cs="Cambria"/>
                <w:sz w:val="16"/>
                <w:szCs w:val="16"/>
              </w:rPr>
              <w:t>C1, S4</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EF9ADFE">
            <w:pPr>
              <w:spacing w:after="30" w:line="240" w:lineRule="auto"/>
              <w:jc w:val="left"/>
            </w:pPr>
            <w:r>
              <w:rPr>
                <w:rFonts w:ascii="Cambria" w:hAnsi="Cambria" w:eastAsia="Cambria" w:cs="Cambria"/>
                <w:sz w:val="16"/>
                <w:szCs w:val="16"/>
              </w:rPr>
              <w:t>ADR-5, 3.5</w:t>
            </w:r>
          </w:p>
        </w:tc>
        <w:tc>
          <w:tcPr>
            <w:tcW w:w="249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91179F1">
            <w:pPr>
              <w:spacing w:after="30" w:line="240" w:lineRule="auto"/>
              <w:jc w:val="left"/>
            </w:pPr>
            <w:r>
              <w:rPr>
                <w:rFonts w:ascii="Cambria" w:hAnsi="Cambria" w:eastAsia="Cambria" w:cs="Cambria"/>
                <w:sz w:val="16"/>
                <w:szCs w:val="16"/>
              </w:rPr>
              <w:t>SD-2; 4.3.5; E304, C04</w:t>
            </w:r>
          </w:p>
        </w:tc>
      </w:tr>
      <w:tr w14:paraId="394D7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03F10F9">
            <w:pPr>
              <w:spacing w:after="30" w:line="240" w:lineRule="auto"/>
              <w:jc w:val="left"/>
            </w:pPr>
            <w:r>
              <w:rPr>
                <w:rFonts w:ascii="Cambria" w:hAnsi="Cambria" w:eastAsia="Cambria" w:cs="Cambria"/>
                <w:b/>
                <w:bCs/>
                <w:sz w:val="16"/>
                <w:szCs w:val="16"/>
              </w:rPr>
              <w:t>REQ-10</w:t>
            </w:r>
          </w:p>
        </w:tc>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F66800D">
            <w:pPr>
              <w:spacing w:after="30" w:line="240" w:lineRule="auto"/>
              <w:jc w:val="left"/>
            </w:pPr>
            <w:r>
              <w:rPr>
                <w:rFonts w:ascii="Cambria" w:hAnsi="Cambria" w:eastAsia="Cambria" w:cs="Cambria"/>
                <w:sz w:val="16"/>
                <w:szCs w:val="16"/>
              </w:rPr>
              <w:t>Display received messages</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CCEB0F2">
            <w:pPr>
              <w:spacing w:after="30" w:line="240" w:lineRule="auto"/>
              <w:jc w:val="left"/>
            </w:pPr>
            <w:r>
              <w:rPr>
                <w:rFonts w:ascii="Cambria" w:hAnsi="Cambria" w:eastAsia="Cambria" w:cs="Cambria"/>
                <w:sz w:val="16"/>
                <w:szCs w:val="16"/>
              </w:rPr>
              <w:t>C3, C1</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6A95676">
            <w:pPr>
              <w:spacing w:after="30" w:line="240" w:lineRule="auto"/>
              <w:jc w:val="left"/>
            </w:pPr>
            <w:r>
              <w:rPr>
                <w:rFonts w:ascii="Cambria" w:hAnsi="Cambria" w:eastAsia="Cambria" w:cs="Cambria"/>
                <w:sz w:val="16"/>
                <w:szCs w:val="16"/>
              </w:rPr>
              <w:t>3.4</w:t>
            </w:r>
          </w:p>
        </w:tc>
        <w:tc>
          <w:tcPr>
            <w:tcW w:w="249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DEDA3CD">
            <w:pPr>
              <w:spacing w:after="30" w:line="240" w:lineRule="auto"/>
              <w:jc w:val="left"/>
            </w:pPr>
            <w:r>
              <w:rPr>
                <w:rFonts w:ascii="Cambria" w:hAnsi="Cambria" w:eastAsia="Cambria" w:cs="Cambria"/>
                <w:sz w:val="16"/>
                <w:szCs w:val="16"/>
              </w:rPr>
              <w:t xml:space="preserve">SD-2; </w:t>
            </w:r>
            <w:r>
              <w:rPr>
                <w:rFonts w:ascii="Courier New" w:hAnsi="Courier New" w:eastAsia="Courier New" w:cs="Courier New"/>
                <w:sz w:val="14"/>
                <w:szCs w:val="14"/>
              </w:rPr>
              <w:t>message</w:t>
            </w:r>
          </w:p>
        </w:tc>
      </w:tr>
      <w:tr w14:paraId="4D1F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878DEFF">
            <w:pPr>
              <w:spacing w:after="30" w:line="240" w:lineRule="auto"/>
              <w:jc w:val="left"/>
            </w:pPr>
            <w:r>
              <w:rPr>
                <w:rFonts w:ascii="Cambria" w:hAnsi="Cambria" w:eastAsia="Cambria" w:cs="Cambria"/>
                <w:b/>
                <w:bCs/>
                <w:sz w:val="16"/>
                <w:szCs w:val="16"/>
              </w:rPr>
              <w:t>REQ-11</w:t>
            </w:r>
          </w:p>
        </w:tc>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0F628E5">
            <w:pPr>
              <w:spacing w:after="30" w:line="240" w:lineRule="auto"/>
              <w:jc w:val="left"/>
            </w:pPr>
            <w:r>
              <w:rPr>
                <w:rFonts w:ascii="Cambria" w:hAnsi="Cambria" w:eastAsia="Cambria" w:cs="Cambria"/>
                <w:sz w:val="16"/>
                <w:szCs w:val="16"/>
              </w:rPr>
              <w:t>Display without manual refresh</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9A39453">
            <w:pPr>
              <w:spacing w:after="30" w:line="240" w:lineRule="auto"/>
              <w:jc w:val="left"/>
            </w:pPr>
            <w:r>
              <w:rPr>
                <w:rFonts w:ascii="Cambria" w:hAnsi="Cambria" w:eastAsia="Cambria" w:cs="Cambria"/>
                <w:sz w:val="16"/>
                <w:szCs w:val="16"/>
              </w:rPr>
              <w:t>C2, C3</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1B8C96D">
            <w:pPr>
              <w:spacing w:after="30" w:line="240" w:lineRule="auto"/>
              <w:jc w:val="left"/>
            </w:pPr>
            <w:r>
              <w:rPr>
                <w:rFonts w:ascii="Cambria" w:hAnsi="Cambria" w:eastAsia="Cambria" w:cs="Cambria"/>
                <w:sz w:val="16"/>
                <w:szCs w:val="16"/>
              </w:rPr>
              <w:t>3.5 (event-driven)</w:t>
            </w:r>
          </w:p>
        </w:tc>
        <w:tc>
          <w:tcPr>
            <w:tcW w:w="249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96592A2">
            <w:pPr>
              <w:spacing w:after="30" w:line="240" w:lineRule="auto"/>
              <w:jc w:val="left"/>
            </w:pPr>
            <w:r>
              <w:rPr>
                <w:rFonts w:ascii="Cambria" w:hAnsi="Cambria" w:eastAsia="Cambria" w:cs="Cambria"/>
                <w:sz w:val="16"/>
                <w:szCs w:val="16"/>
              </w:rPr>
              <w:t>SD-2</w:t>
            </w:r>
          </w:p>
        </w:tc>
      </w:tr>
      <w:tr w14:paraId="7B3DF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5E11449">
            <w:pPr>
              <w:spacing w:after="30" w:line="240" w:lineRule="auto"/>
              <w:jc w:val="left"/>
            </w:pPr>
            <w:r>
              <w:rPr>
                <w:rFonts w:ascii="Cambria" w:hAnsi="Cambria" w:eastAsia="Cambria" w:cs="Cambria"/>
                <w:b/>
                <w:bCs/>
                <w:sz w:val="16"/>
                <w:szCs w:val="16"/>
              </w:rPr>
              <w:t>REQ-12</w:t>
            </w:r>
          </w:p>
        </w:tc>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4F3FCEA">
            <w:pPr>
              <w:spacing w:after="30" w:line="240" w:lineRule="auto"/>
              <w:jc w:val="left"/>
            </w:pPr>
            <w:r>
              <w:rPr>
                <w:rFonts w:ascii="Cambria" w:hAnsi="Cambria" w:eastAsia="Cambria" w:cs="Cambria"/>
                <w:sz w:val="16"/>
                <w:szCs w:val="16"/>
              </w:rPr>
              <w:t>Maintain message order</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AEB2A86">
            <w:pPr>
              <w:spacing w:after="30" w:line="240" w:lineRule="auto"/>
              <w:jc w:val="left"/>
            </w:pPr>
            <w:r>
              <w:rPr>
                <w:rFonts w:ascii="Cambria" w:hAnsi="Cambria" w:eastAsia="Cambria" w:cs="Cambria"/>
                <w:sz w:val="16"/>
                <w:szCs w:val="16"/>
              </w:rPr>
              <w:t>S2 (</w:t>
            </w:r>
            <w:r>
              <w:rPr>
                <w:rFonts w:ascii="Courier New" w:hAnsi="Courier New" w:eastAsia="Courier New" w:cs="Courier New"/>
                <w:sz w:val="14"/>
                <w:szCs w:val="14"/>
              </w:rPr>
              <w:t>seq</w:t>
            </w:r>
            <w:r>
              <w:rPr>
                <w:rFonts w:ascii="Cambria" w:hAnsi="Cambria" w:eastAsia="Cambria" w:cs="Cambria"/>
                <w:sz w:val="16"/>
                <w:szCs w:val="16"/>
              </w:rPr>
              <w:t>), C3</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7453481">
            <w:pPr>
              <w:spacing w:after="30" w:line="240" w:lineRule="auto"/>
              <w:jc w:val="left"/>
            </w:pPr>
            <w:r>
              <w:rPr>
                <w:rFonts w:ascii="Cambria" w:hAnsi="Cambria" w:eastAsia="Cambria" w:cs="Cambria"/>
                <w:sz w:val="16"/>
                <w:szCs w:val="16"/>
              </w:rPr>
              <w:t>ADR-3</w:t>
            </w:r>
          </w:p>
        </w:tc>
        <w:tc>
          <w:tcPr>
            <w:tcW w:w="249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468830D">
            <w:pPr>
              <w:spacing w:after="30" w:line="240" w:lineRule="auto"/>
              <w:jc w:val="left"/>
            </w:pPr>
            <w:r>
              <w:rPr>
                <w:rFonts w:ascii="Cambria" w:hAnsi="Cambria" w:eastAsia="Cambria" w:cs="Cambria"/>
                <w:sz w:val="16"/>
                <w:szCs w:val="16"/>
              </w:rPr>
              <w:t>SD-2; 4.1.3</w:t>
            </w:r>
          </w:p>
        </w:tc>
      </w:tr>
      <w:tr w14:paraId="0E01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12CC411">
            <w:pPr>
              <w:spacing w:after="30" w:line="240" w:lineRule="auto"/>
              <w:jc w:val="left"/>
            </w:pPr>
            <w:r>
              <w:rPr>
                <w:rFonts w:ascii="Cambria" w:hAnsi="Cambria" w:eastAsia="Cambria" w:cs="Cambria"/>
                <w:b/>
                <w:bCs/>
                <w:sz w:val="16"/>
                <w:szCs w:val="16"/>
              </w:rPr>
              <w:t>REQ-13</w:t>
            </w:r>
          </w:p>
        </w:tc>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47D4DE6">
            <w:pPr>
              <w:spacing w:after="30" w:line="240" w:lineRule="auto"/>
              <w:jc w:val="left"/>
            </w:pPr>
            <w:r>
              <w:rPr>
                <w:rFonts w:ascii="Cambria" w:hAnsi="Cambria" w:eastAsia="Cambria" w:cs="Cambria"/>
                <w:sz w:val="16"/>
                <w:szCs w:val="16"/>
              </w:rPr>
              <w:t>Handle unavailable server without crash</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997EA7D">
            <w:pPr>
              <w:spacing w:after="30" w:line="240" w:lineRule="auto"/>
              <w:jc w:val="left"/>
            </w:pPr>
            <w:r>
              <w:rPr>
                <w:rFonts w:ascii="Cambria" w:hAnsi="Cambria" w:eastAsia="Cambria" w:cs="Cambria"/>
                <w:sz w:val="16"/>
                <w:szCs w:val="16"/>
              </w:rPr>
              <w:t>C2, C1</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CC3CE91">
            <w:pPr>
              <w:spacing w:after="30" w:line="240" w:lineRule="auto"/>
              <w:jc w:val="left"/>
            </w:pPr>
            <w:r>
              <w:rPr>
                <w:rFonts w:ascii="Cambria" w:hAnsi="Cambria" w:eastAsia="Cambria" w:cs="Cambria"/>
                <w:sz w:val="16"/>
                <w:szCs w:val="16"/>
              </w:rPr>
              <w:t>3.7 R1</w:t>
            </w:r>
          </w:p>
        </w:tc>
        <w:tc>
          <w:tcPr>
            <w:tcW w:w="249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6A13BE5">
            <w:pPr>
              <w:spacing w:after="30" w:line="240" w:lineRule="auto"/>
              <w:jc w:val="left"/>
            </w:pPr>
            <w:r>
              <w:rPr>
                <w:rFonts w:ascii="Cambria" w:hAnsi="Cambria" w:eastAsia="Cambria" w:cs="Cambria"/>
                <w:sz w:val="16"/>
                <w:szCs w:val="16"/>
              </w:rPr>
              <w:t>SD-1 (alt); 4.4.3; C01</w:t>
            </w:r>
          </w:p>
        </w:tc>
      </w:tr>
      <w:tr w14:paraId="21ACC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B1D80A9">
            <w:pPr>
              <w:spacing w:after="30" w:line="240" w:lineRule="auto"/>
              <w:jc w:val="left"/>
            </w:pPr>
            <w:r>
              <w:rPr>
                <w:rFonts w:ascii="Cambria" w:hAnsi="Cambria" w:eastAsia="Cambria" w:cs="Cambria"/>
                <w:b/>
                <w:bCs/>
                <w:sz w:val="16"/>
                <w:szCs w:val="16"/>
              </w:rPr>
              <w:t>REQ-14</w:t>
            </w:r>
          </w:p>
        </w:tc>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9CCF284">
            <w:pPr>
              <w:spacing w:after="30" w:line="240" w:lineRule="auto"/>
              <w:jc w:val="left"/>
            </w:pPr>
            <w:r>
              <w:rPr>
                <w:rFonts w:ascii="Cambria" w:hAnsi="Cambria" w:eastAsia="Cambria" w:cs="Cambria"/>
                <w:sz w:val="16"/>
                <w:szCs w:val="16"/>
              </w:rPr>
              <w:t>Notify when connection is interrupted</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913CEFE">
            <w:pPr>
              <w:spacing w:after="30" w:line="240" w:lineRule="auto"/>
              <w:jc w:val="left"/>
            </w:pPr>
            <w:r>
              <w:rPr>
                <w:rFonts w:ascii="Cambria" w:hAnsi="Cambria" w:eastAsia="Cambria" w:cs="Cambria"/>
                <w:sz w:val="16"/>
                <w:szCs w:val="16"/>
              </w:rPr>
              <w:t>C2, C1</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546694C">
            <w:pPr>
              <w:spacing w:after="30" w:line="240" w:lineRule="auto"/>
              <w:jc w:val="left"/>
            </w:pPr>
            <w:r>
              <w:rPr>
                <w:rFonts w:ascii="Cambria" w:hAnsi="Cambria" w:eastAsia="Cambria" w:cs="Cambria"/>
                <w:sz w:val="16"/>
                <w:szCs w:val="16"/>
              </w:rPr>
              <w:t>3.7 R1</w:t>
            </w:r>
          </w:p>
        </w:tc>
        <w:tc>
          <w:tcPr>
            <w:tcW w:w="249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AF8AA22">
            <w:pPr>
              <w:spacing w:after="30" w:line="240" w:lineRule="auto"/>
              <w:jc w:val="left"/>
            </w:pPr>
            <w:r>
              <w:rPr>
                <w:rFonts w:ascii="Cambria" w:hAnsi="Cambria" w:eastAsia="Cambria" w:cs="Cambria"/>
                <w:sz w:val="16"/>
                <w:szCs w:val="16"/>
              </w:rPr>
              <w:t>SD-3; 4.4.3; C02</w:t>
            </w:r>
          </w:p>
        </w:tc>
      </w:tr>
      <w:tr w14:paraId="06AB3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C52DB55">
            <w:pPr>
              <w:spacing w:after="30" w:line="240" w:lineRule="auto"/>
              <w:jc w:val="left"/>
            </w:pPr>
            <w:r>
              <w:rPr>
                <w:rFonts w:ascii="Cambria" w:hAnsi="Cambria" w:eastAsia="Cambria" w:cs="Cambria"/>
                <w:b/>
                <w:bCs/>
                <w:sz w:val="16"/>
                <w:szCs w:val="16"/>
              </w:rPr>
              <w:t>REQ-15</w:t>
            </w:r>
          </w:p>
        </w:tc>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0836328">
            <w:pPr>
              <w:spacing w:after="30" w:line="240" w:lineRule="auto"/>
              <w:jc w:val="left"/>
            </w:pPr>
            <w:r>
              <w:rPr>
                <w:rFonts w:ascii="Cambria" w:hAnsi="Cambria" w:eastAsia="Cambria" w:cs="Cambria"/>
                <w:sz w:val="16"/>
                <w:szCs w:val="16"/>
              </w:rPr>
              <w:t>Allow reconnect after failure</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8AEDA9A">
            <w:pPr>
              <w:spacing w:after="30" w:line="240" w:lineRule="auto"/>
              <w:jc w:val="left"/>
            </w:pPr>
            <w:r>
              <w:rPr>
                <w:rFonts w:ascii="Cambria" w:hAnsi="Cambria" w:eastAsia="Cambria" w:cs="Cambria"/>
                <w:sz w:val="16"/>
                <w:szCs w:val="16"/>
              </w:rPr>
              <w:t>C2, S1, S3</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0E5928B">
            <w:pPr>
              <w:spacing w:after="30" w:line="240" w:lineRule="auto"/>
              <w:jc w:val="left"/>
            </w:pPr>
            <w:r>
              <w:rPr>
                <w:rFonts w:ascii="Cambria" w:hAnsi="Cambria" w:eastAsia="Cambria" w:cs="Cambria"/>
                <w:sz w:val="16"/>
                <w:szCs w:val="16"/>
              </w:rPr>
              <w:t>3.7 R7</w:t>
            </w:r>
          </w:p>
        </w:tc>
        <w:tc>
          <w:tcPr>
            <w:tcW w:w="249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264DB31">
            <w:pPr>
              <w:spacing w:after="30" w:line="240" w:lineRule="auto"/>
              <w:jc w:val="left"/>
            </w:pPr>
            <w:r>
              <w:rPr>
                <w:rFonts w:ascii="Cambria" w:hAnsi="Cambria" w:eastAsia="Cambria" w:cs="Cambria"/>
                <w:sz w:val="16"/>
                <w:szCs w:val="16"/>
              </w:rPr>
              <w:t>SD-3; 4.4.4; C03</w:t>
            </w:r>
          </w:p>
        </w:tc>
      </w:tr>
    </w:tbl>
    <w:p w14:paraId="2BBE13DB">
      <w:pPr>
        <w:pStyle w:val="4"/>
      </w:pPr>
      <w:r>
        <w:t>3.8.2 Requirement to code and test cases</w:t>
      </w:r>
    </w:p>
    <w:p w14:paraId="62D370A2">
      <w:pPr>
        <w:keepNext w:val="0"/>
        <w:spacing w:after="120" w:line="276" w:lineRule="auto"/>
        <w:jc w:val="left"/>
      </w:pPr>
      <w:r>
        <w:rPr>
          <w:rFonts w:ascii="Cambria" w:hAnsi="Cambria" w:eastAsia="Cambria" w:cs="Cambria"/>
          <w:sz w:val="20"/>
          <w:szCs w:val="20"/>
        </w:rPr>
        <w:t>File names are planned names (Section 3.4) and follow the SRS RTM naming (Server.js/app.py, Rooms.js/rooms.py). Test IDs are from the Test Plan: three unit (A-C), three integration (A-C) and two system (A-B) cases per requirement.</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3640"/>
        <w:gridCol w:w="1300"/>
        <w:gridCol w:w="1500"/>
        <w:gridCol w:w="1400"/>
      </w:tblGrid>
      <w:tr w14:paraId="60FE3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AD4D95E">
            <w:pPr>
              <w:spacing w:after="30" w:line="240" w:lineRule="auto"/>
              <w:jc w:val="left"/>
            </w:pPr>
            <w:r>
              <w:rPr>
                <w:rFonts w:ascii="Cambria" w:hAnsi="Cambria" w:eastAsia="Cambria" w:cs="Cambria"/>
                <w:b/>
                <w:bCs/>
                <w:color w:val="FFFFFF"/>
                <w:sz w:val="16"/>
                <w:szCs w:val="16"/>
              </w:rPr>
              <w:t>Req ID</w:t>
            </w:r>
          </w:p>
        </w:tc>
        <w:tc>
          <w:tcPr>
            <w:tcW w:w="36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E199105">
            <w:pPr>
              <w:spacing w:after="30" w:line="240" w:lineRule="auto"/>
              <w:jc w:val="left"/>
            </w:pPr>
            <w:r>
              <w:rPr>
                <w:rFonts w:ascii="Cambria" w:hAnsi="Cambria" w:eastAsia="Cambria" w:cs="Cambria"/>
                <w:b/>
                <w:bCs/>
                <w:color w:val="FFFFFF"/>
                <w:sz w:val="16"/>
                <w:szCs w:val="16"/>
              </w:rPr>
              <w:t>Code file reference</w:t>
            </w:r>
          </w:p>
        </w:tc>
        <w:tc>
          <w:tcPr>
            <w:tcW w:w="13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25EA12C">
            <w:pPr>
              <w:spacing w:after="30" w:line="240" w:lineRule="auto"/>
              <w:jc w:val="left"/>
            </w:pPr>
            <w:r>
              <w:rPr>
                <w:rFonts w:ascii="Cambria" w:hAnsi="Cambria" w:eastAsia="Cambria" w:cs="Cambria"/>
                <w:b/>
                <w:bCs/>
                <w:color w:val="FFFFFF"/>
                <w:sz w:val="16"/>
                <w:szCs w:val="16"/>
              </w:rPr>
              <w:t>Unit IDs</w:t>
            </w:r>
          </w:p>
        </w:tc>
        <w:tc>
          <w:tcPr>
            <w:tcW w:w="15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44FFA84">
            <w:pPr>
              <w:spacing w:after="30" w:line="240" w:lineRule="auto"/>
              <w:jc w:val="left"/>
            </w:pPr>
            <w:r>
              <w:rPr>
                <w:rFonts w:ascii="Cambria" w:hAnsi="Cambria" w:eastAsia="Cambria" w:cs="Cambria"/>
                <w:b/>
                <w:bCs/>
                <w:color w:val="FFFFFF"/>
                <w:sz w:val="16"/>
                <w:szCs w:val="16"/>
              </w:rPr>
              <w:t>Integration IDs</w:t>
            </w:r>
          </w:p>
        </w:tc>
        <w:tc>
          <w:tcPr>
            <w:tcW w:w="14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46FC82B">
            <w:pPr>
              <w:spacing w:after="30" w:line="240" w:lineRule="auto"/>
              <w:jc w:val="left"/>
            </w:pPr>
            <w:r>
              <w:rPr>
                <w:rFonts w:ascii="Cambria" w:hAnsi="Cambria" w:eastAsia="Cambria" w:cs="Cambria"/>
                <w:b/>
                <w:bCs/>
                <w:color w:val="FFFFFF"/>
                <w:sz w:val="16"/>
                <w:szCs w:val="16"/>
              </w:rPr>
              <w:t>System IDs</w:t>
            </w:r>
          </w:p>
        </w:tc>
      </w:tr>
      <w:tr w14:paraId="03758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923CB73">
            <w:pPr>
              <w:spacing w:after="30" w:line="240" w:lineRule="auto"/>
              <w:jc w:val="left"/>
            </w:pPr>
            <w:r>
              <w:rPr>
                <w:rFonts w:ascii="Cambria" w:hAnsi="Cambria" w:eastAsia="Cambria" w:cs="Cambria"/>
                <w:b/>
                <w:bCs/>
                <w:sz w:val="16"/>
                <w:szCs w:val="16"/>
              </w:rPr>
              <w:t>REQ-10</w:t>
            </w:r>
          </w:p>
        </w:tc>
        <w:tc>
          <w:tcPr>
            <w:tcW w:w="3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A21DCA9">
            <w:pPr>
              <w:spacing w:after="30" w:line="240" w:lineRule="auto"/>
              <w:jc w:val="left"/>
            </w:pPr>
            <w:r>
              <w:rPr>
                <w:rFonts w:ascii="Cambria" w:hAnsi="Cambria" w:eastAsia="Cambria" w:cs="Cambria"/>
                <w:sz w:val="16"/>
                <w:szCs w:val="16"/>
              </w:rPr>
              <w:t>messages.js; ui.js</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5C587BB">
            <w:pPr>
              <w:spacing w:after="30" w:line="240" w:lineRule="auto"/>
              <w:jc w:val="left"/>
            </w:pPr>
            <w:r>
              <w:rPr>
                <w:rFonts w:ascii="Cambria" w:hAnsi="Cambria" w:eastAsia="Cambria" w:cs="Cambria"/>
                <w:sz w:val="16"/>
                <w:szCs w:val="16"/>
              </w:rPr>
              <w:t>UT-10A-C</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04291C9">
            <w:pPr>
              <w:spacing w:after="30" w:line="240" w:lineRule="auto"/>
              <w:jc w:val="left"/>
            </w:pPr>
            <w:r>
              <w:rPr>
                <w:rFonts w:ascii="Cambria" w:hAnsi="Cambria" w:eastAsia="Cambria" w:cs="Cambria"/>
                <w:sz w:val="16"/>
                <w:szCs w:val="16"/>
              </w:rPr>
              <w:t>IT-10A-C</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994859E">
            <w:pPr>
              <w:spacing w:after="30" w:line="240" w:lineRule="auto"/>
              <w:jc w:val="left"/>
            </w:pPr>
            <w:r>
              <w:rPr>
                <w:rFonts w:ascii="Cambria" w:hAnsi="Cambria" w:eastAsia="Cambria" w:cs="Cambria"/>
                <w:sz w:val="16"/>
                <w:szCs w:val="16"/>
              </w:rPr>
              <w:t>ST-10A-B</w:t>
            </w:r>
          </w:p>
        </w:tc>
      </w:tr>
      <w:tr w14:paraId="3017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A167E51">
            <w:pPr>
              <w:spacing w:after="30" w:line="240" w:lineRule="auto"/>
              <w:jc w:val="left"/>
            </w:pPr>
            <w:r>
              <w:rPr>
                <w:rFonts w:ascii="Cambria" w:hAnsi="Cambria" w:eastAsia="Cambria" w:cs="Cambria"/>
                <w:b/>
                <w:bCs/>
                <w:sz w:val="16"/>
                <w:szCs w:val="16"/>
              </w:rPr>
              <w:t>REQ-11</w:t>
            </w:r>
          </w:p>
        </w:tc>
        <w:tc>
          <w:tcPr>
            <w:tcW w:w="3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BEE0922">
            <w:pPr>
              <w:spacing w:after="30" w:line="240" w:lineRule="auto"/>
              <w:jc w:val="left"/>
            </w:pPr>
            <w:r>
              <w:rPr>
                <w:rFonts w:ascii="Cambria" w:hAnsi="Cambria" w:eastAsia="Cambria" w:cs="Cambria"/>
                <w:sz w:val="16"/>
                <w:szCs w:val="16"/>
              </w:rPr>
              <w:t>client.js; messages.js</w:t>
            </w:r>
          </w:p>
        </w:tc>
        <w:tc>
          <w:tcPr>
            <w:tcW w:w="1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254A5FC">
            <w:pPr>
              <w:spacing w:after="30" w:line="240" w:lineRule="auto"/>
              <w:jc w:val="left"/>
            </w:pPr>
            <w:r>
              <w:rPr>
                <w:rFonts w:ascii="Cambria" w:hAnsi="Cambria" w:eastAsia="Cambria" w:cs="Cambria"/>
                <w:sz w:val="16"/>
                <w:szCs w:val="16"/>
              </w:rPr>
              <w:t>UT-11A-C</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5BA2E1F">
            <w:pPr>
              <w:spacing w:after="30" w:line="240" w:lineRule="auto"/>
              <w:jc w:val="left"/>
            </w:pPr>
            <w:r>
              <w:rPr>
                <w:rFonts w:ascii="Cambria" w:hAnsi="Cambria" w:eastAsia="Cambria" w:cs="Cambria"/>
                <w:sz w:val="16"/>
                <w:szCs w:val="16"/>
              </w:rPr>
              <w:t>IT-11A-C</w:t>
            </w:r>
          </w:p>
        </w:tc>
        <w:tc>
          <w:tcPr>
            <w:tcW w:w="1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6B2FAF2">
            <w:pPr>
              <w:spacing w:after="30" w:line="240" w:lineRule="auto"/>
              <w:jc w:val="left"/>
            </w:pPr>
            <w:r>
              <w:rPr>
                <w:rFonts w:ascii="Cambria" w:hAnsi="Cambria" w:eastAsia="Cambria" w:cs="Cambria"/>
                <w:sz w:val="16"/>
                <w:szCs w:val="16"/>
              </w:rPr>
              <w:t>ST-11A-B</w:t>
            </w:r>
          </w:p>
        </w:tc>
      </w:tr>
      <w:tr w14:paraId="6D46C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7ED4F89">
            <w:pPr>
              <w:spacing w:after="30" w:line="240" w:lineRule="auto"/>
              <w:jc w:val="left"/>
            </w:pPr>
            <w:r>
              <w:rPr>
                <w:rFonts w:ascii="Cambria" w:hAnsi="Cambria" w:eastAsia="Cambria" w:cs="Cambria"/>
                <w:b/>
                <w:bCs/>
                <w:sz w:val="16"/>
                <w:szCs w:val="16"/>
              </w:rPr>
              <w:t>REQ-12</w:t>
            </w:r>
          </w:p>
        </w:tc>
        <w:tc>
          <w:tcPr>
            <w:tcW w:w="3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74B0320">
            <w:pPr>
              <w:spacing w:after="30" w:line="240" w:lineRule="auto"/>
              <w:jc w:val="left"/>
            </w:pPr>
            <w:r>
              <w:rPr>
                <w:rFonts w:ascii="Cambria" w:hAnsi="Cambria" w:eastAsia="Cambria" w:cs="Cambria"/>
                <w:sz w:val="16"/>
                <w:szCs w:val="16"/>
              </w:rPr>
              <w:t>Server.js / app.py; messages.js</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0092C47">
            <w:pPr>
              <w:spacing w:after="30" w:line="240" w:lineRule="auto"/>
              <w:jc w:val="left"/>
            </w:pPr>
            <w:r>
              <w:rPr>
                <w:rFonts w:ascii="Cambria" w:hAnsi="Cambria" w:eastAsia="Cambria" w:cs="Cambria"/>
                <w:sz w:val="16"/>
                <w:szCs w:val="16"/>
              </w:rPr>
              <w:t>UT-12A-C</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CF9E903">
            <w:pPr>
              <w:spacing w:after="30" w:line="240" w:lineRule="auto"/>
              <w:jc w:val="left"/>
            </w:pPr>
            <w:r>
              <w:rPr>
                <w:rFonts w:ascii="Cambria" w:hAnsi="Cambria" w:eastAsia="Cambria" w:cs="Cambria"/>
                <w:sz w:val="16"/>
                <w:szCs w:val="16"/>
              </w:rPr>
              <w:t>IT-12A-C</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49CB82D">
            <w:pPr>
              <w:spacing w:after="30" w:line="240" w:lineRule="auto"/>
              <w:jc w:val="left"/>
            </w:pPr>
            <w:r>
              <w:rPr>
                <w:rFonts w:ascii="Cambria" w:hAnsi="Cambria" w:eastAsia="Cambria" w:cs="Cambria"/>
                <w:sz w:val="16"/>
                <w:szCs w:val="16"/>
              </w:rPr>
              <w:t>ST-12A-B</w:t>
            </w:r>
          </w:p>
        </w:tc>
      </w:tr>
      <w:tr w14:paraId="7F83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972B283">
            <w:pPr>
              <w:spacing w:after="30" w:line="240" w:lineRule="auto"/>
              <w:jc w:val="left"/>
            </w:pPr>
            <w:r>
              <w:rPr>
                <w:rFonts w:ascii="Cambria" w:hAnsi="Cambria" w:eastAsia="Cambria" w:cs="Cambria"/>
                <w:b/>
                <w:bCs/>
                <w:sz w:val="16"/>
                <w:szCs w:val="16"/>
              </w:rPr>
              <w:t>REQ-13</w:t>
            </w:r>
          </w:p>
        </w:tc>
        <w:tc>
          <w:tcPr>
            <w:tcW w:w="3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F514168">
            <w:pPr>
              <w:spacing w:after="30" w:line="240" w:lineRule="auto"/>
              <w:jc w:val="left"/>
            </w:pPr>
            <w:r>
              <w:rPr>
                <w:rFonts w:ascii="Cambria" w:hAnsi="Cambria" w:eastAsia="Cambria" w:cs="Cambria"/>
                <w:sz w:val="16"/>
                <w:szCs w:val="16"/>
              </w:rPr>
              <w:t>client.js; ui.js</w:t>
            </w:r>
          </w:p>
        </w:tc>
        <w:tc>
          <w:tcPr>
            <w:tcW w:w="1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69FFE1C">
            <w:pPr>
              <w:spacing w:after="30" w:line="240" w:lineRule="auto"/>
              <w:jc w:val="left"/>
            </w:pPr>
            <w:r>
              <w:rPr>
                <w:rFonts w:ascii="Cambria" w:hAnsi="Cambria" w:eastAsia="Cambria" w:cs="Cambria"/>
                <w:sz w:val="16"/>
                <w:szCs w:val="16"/>
              </w:rPr>
              <w:t>UT-13A-C</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F016674">
            <w:pPr>
              <w:spacing w:after="30" w:line="240" w:lineRule="auto"/>
              <w:jc w:val="left"/>
            </w:pPr>
            <w:r>
              <w:rPr>
                <w:rFonts w:ascii="Cambria" w:hAnsi="Cambria" w:eastAsia="Cambria" w:cs="Cambria"/>
                <w:sz w:val="16"/>
                <w:szCs w:val="16"/>
              </w:rPr>
              <w:t>IT-13A-C</w:t>
            </w:r>
          </w:p>
        </w:tc>
        <w:tc>
          <w:tcPr>
            <w:tcW w:w="1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FD1E300">
            <w:pPr>
              <w:spacing w:after="30" w:line="240" w:lineRule="auto"/>
              <w:jc w:val="left"/>
            </w:pPr>
            <w:r>
              <w:rPr>
                <w:rFonts w:ascii="Cambria" w:hAnsi="Cambria" w:eastAsia="Cambria" w:cs="Cambria"/>
                <w:sz w:val="16"/>
                <w:szCs w:val="16"/>
              </w:rPr>
              <w:t>ST-13A-B</w:t>
            </w:r>
          </w:p>
        </w:tc>
      </w:tr>
      <w:tr w14:paraId="08A99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6BB0541">
            <w:pPr>
              <w:spacing w:after="30" w:line="240" w:lineRule="auto"/>
              <w:jc w:val="left"/>
            </w:pPr>
            <w:r>
              <w:rPr>
                <w:rFonts w:ascii="Cambria" w:hAnsi="Cambria" w:eastAsia="Cambria" w:cs="Cambria"/>
                <w:b/>
                <w:bCs/>
                <w:sz w:val="16"/>
                <w:szCs w:val="16"/>
              </w:rPr>
              <w:t>REQ-14</w:t>
            </w:r>
          </w:p>
        </w:tc>
        <w:tc>
          <w:tcPr>
            <w:tcW w:w="3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B667F19">
            <w:pPr>
              <w:spacing w:after="30" w:line="240" w:lineRule="auto"/>
              <w:jc w:val="left"/>
            </w:pPr>
            <w:r>
              <w:rPr>
                <w:rFonts w:ascii="Cambria" w:hAnsi="Cambria" w:eastAsia="Cambria" w:cs="Cambria"/>
                <w:sz w:val="16"/>
                <w:szCs w:val="16"/>
              </w:rPr>
              <w:t>client.js; ui.js</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9AF0C50">
            <w:pPr>
              <w:spacing w:after="30" w:line="240" w:lineRule="auto"/>
              <w:jc w:val="left"/>
            </w:pPr>
            <w:r>
              <w:rPr>
                <w:rFonts w:ascii="Cambria" w:hAnsi="Cambria" w:eastAsia="Cambria" w:cs="Cambria"/>
                <w:sz w:val="16"/>
                <w:szCs w:val="16"/>
              </w:rPr>
              <w:t>UT-14A-C</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19F060A">
            <w:pPr>
              <w:spacing w:after="30" w:line="240" w:lineRule="auto"/>
              <w:jc w:val="left"/>
            </w:pPr>
            <w:r>
              <w:rPr>
                <w:rFonts w:ascii="Cambria" w:hAnsi="Cambria" w:eastAsia="Cambria" w:cs="Cambria"/>
                <w:sz w:val="16"/>
                <w:szCs w:val="16"/>
              </w:rPr>
              <w:t>IT-14A-C</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9601727">
            <w:pPr>
              <w:spacing w:after="30" w:line="240" w:lineRule="auto"/>
              <w:jc w:val="left"/>
            </w:pPr>
            <w:r>
              <w:rPr>
                <w:rFonts w:ascii="Cambria" w:hAnsi="Cambria" w:eastAsia="Cambria" w:cs="Cambria"/>
                <w:sz w:val="16"/>
                <w:szCs w:val="16"/>
              </w:rPr>
              <w:t>ST-14A-B</w:t>
            </w:r>
          </w:p>
        </w:tc>
      </w:tr>
      <w:tr w14:paraId="615A0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CB4ABED">
            <w:pPr>
              <w:spacing w:after="30" w:line="240" w:lineRule="auto"/>
              <w:jc w:val="left"/>
            </w:pPr>
            <w:r>
              <w:rPr>
                <w:rFonts w:ascii="Cambria" w:hAnsi="Cambria" w:eastAsia="Cambria" w:cs="Cambria"/>
                <w:b/>
                <w:bCs/>
                <w:sz w:val="16"/>
                <w:szCs w:val="16"/>
              </w:rPr>
              <w:t>REQ-15</w:t>
            </w:r>
          </w:p>
        </w:tc>
        <w:tc>
          <w:tcPr>
            <w:tcW w:w="3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B87CAA0">
            <w:pPr>
              <w:spacing w:after="30" w:line="240" w:lineRule="auto"/>
              <w:jc w:val="left"/>
            </w:pPr>
            <w:r>
              <w:rPr>
                <w:rFonts w:ascii="Cambria" w:hAnsi="Cambria" w:eastAsia="Cambria" w:cs="Cambria"/>
                <w:sz w:val="16"/>
                <w:szCs w:val="16"/>
              </w:rPr>
              <w:t>client.js</w:t>
            </w:r>
          </w:p>
        </w:tc>
        <w:tc>
          <w:tcPr>
            <w:tcW w:w="1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369F4B4">
            <w:pPr>
              <w:spacing w:after="30" w:line="240" w:lineRule="auto"/>
              <w:jc w:val="left"/>
            </w:pPr>
            <w:r>
              <w:rPr>
                <w:rFonts w:ascii="Cambria" w:hAnsi="Cambria" w:eastAsia="Cambria" w:cs="Cambria"/>
                <w:sz w:val="16"/>
                <w:szCs w:val="16"/>
              </w:rPr>
              <w:t>UT-15A-C</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3A43E27">
            <w:pPr>
              <w:spacing w:after="30" w:line="240" w:lineRule="auto"/>
              <w:jc w:val="left"/>
            </w:pPr>
            <w:r>
              <w:rPr>
                <w:rFonts w:ascii="Cambria" w:hAnsi="Cambria" w:eastAsia="Cambria" w:cs="Cambria"/>
                <w:sz w:val="16"/>
                <w:szCs w:val="16"/>
              </w:rPr>
              <w:t>IT-15A-C</w:t>
            </w:r>
          </w:p>
        </w:tc>
        <w:tc>
          <w:tcPr>
            <w:tcW w:w="1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6D46F8A">
            <w:pPr>
              <w:spacing w:after="30" w:line="240" w:lineRule="auto"/>
              <w:jc w:val="left"/>
            </w:pPr>
            <w:r>
              <w:rPr>
                <w:rFonts w:ascii="Cambria" w:hAnsi="Cambria" w:eastAsia="Cambria" w:cs="Cambria"/>
                <w:sz w:val="16"/>
                <w:szCs w:val="16"/>
              </w:rPr>
              <w:t>ST-15A-B</w:t>
            </w:r>
          </w:p>
        </w:tc>
      </w:tr>
      <w:tr w14:paraId="44E65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3A4CEE0">
            <w:pPr>
              <w:spacing w:after="30" w:line="240" w:lineRule="auto"/>
              <w:jc w:val="left"/>
            </w:pPr>
            <w:r>
              <w:rPr>
                <w:rFonts w:ascii="Cambria" w:hAnsi="Cambria" w:eastAsia="Cambria" w:cs="Cambria"/>
                <w:b/>
                <w:bCs/>
                <w:sz w:val="16"/>
                <w:szCs w:val="16"/>
              </w:rPr>
              <w:t>REQ-01</w:t>
            </w:r>
          </w:p>
        </w:tc>
        <w:tc>
          <w:tcPr>
            <w:tcW w:w="3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EC3FA2D">
            <w:pPr>
              <w:spacing w:after="30" w:line="240" w:lineRule="auto"/>
              <w:jc w:val="left"/>
            </w:pPr>
            <w:r>
              <w:rPr>
                <w:rFonts w:ascii="Cambria" w:hAnsi="Cambria" w:eastAsia="Cambria" w:cs="Cambria"/>
                <w:sz w:val="16"/>
                <w:szCs w:val="16"/>
              </w:rPr>
              <w:t>client.js; Server.js / app.py</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850BE98">
            <w:pPr>
              <w:spacing w:after="30" w:line="240" w:lineRule="auto"/>
              <w:jc w:val="left"/>
            </w:pPr>
            <w:r>
              <w:rPr>
                <w:rFonts w:ascii="Cambria" w:hAnsi="Cambria" w:eastAsia="Cambria" w:cs="Cambria"/>
                <w:sz w:val="16"/>
                <w:szCs w:val="16"/>
              </w:rPr>
              <w:t>UT-01A-C</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282AB55">
            <w:pPr>
              <w:spacing w:after="30" w:line="240" w:lineRule="auto"/>
              <w:jc w:val="left"/>
            </w:pPr>
            <w:r>
              <w:rPr>
                <w:rFonts w:ascii="Cambria" w:hAnsi="Cambria" w:eastAsia="Cambria" w:cs="Cambria"/>
                <w:sz w:val="16"/>
                <w:szCs w:val="16"/>
              </w:rPr>
              <w:t>IT-01A-C</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688F34D">
            <w:pPr>
              <w:spacing w:after="30" w:line="240" w:lineRule="auto"/>
              <w:jc w:val="left"/>
            </w:pPr>
            <w:r>
              <w:rPr>
                <w:rFonts w:ascii="Cambria" w:hAnsi="Cambria" w:eastAsia="Cambria" w:cs="Cambria"/>
                <w:sz w:val="16"/>
                <w:szCs w:val="16"/>
              </w:rPr>
              <w:t>ST-01A-B</w:t>
            </w:r>
          </w:p>
        </w:tc>
      </w:tr>
      <w:tr w14:paraId="6BAD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9012D0E">
            <w:pPr>
              <w:spacing w:after="30" w:line="240" w:lineRule="auto"/>
              <w:jc w:val="left"/>
            </w:pPr>
            <w:r>
              <w:rPr>
                <w:rFonts w:ascii="Cambria" w:hAnsi="Cambria" w:eastAsia="Cambria" w:cs="Cambria"/>
                <w:b/>
                <w:bCs/>
                <w:sz w:val="16"/>
                <w:szCs w:val="16"/>
              </w:rPr>
              <w:t>REQ-02</w:t>
            </w:r>
          </w:p>
        </w:tc>
        <w:tc>
          <w:tcPr>
            <w:tcW w:w="3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39FCF3F">
            <w:pPr>
              <w:spacing w:after="30" w:line="240" w:lineRule="auto"/>
              <w:jc w:val="left"/>
            </w:pPr>
            <w:r>
              <w:rPr>
                <w:rFonts w:ascii="Cambria" w:hAnsi="Cambria" w:eastAsia="Cambria" w:cs="Cambria"/>
                <w:sz w:val="16"/>
                <w:szCs w:val="16"/>
              </w:rPr>
              <w:t>client.js; ui.js</w:t>
            </w:r>
          </w:p>
        </w:tc>
        <w:tc>
          <w:tcPr>
            <w:tcW w:w="1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2679217">
            <w:pPr>
              <w:spacing w:after="30" w:line="240" w:lineRule="auto"/>
              <w:jc w:val="left"/>
            </w:pPr>
            <w:r>
              <w:rPr>
                <w:rFonts w:ascii="Cambria" w:hAnsi="Cambria" w:eastAsia="Cambria" w:cs="Cambria"/>
                <w:sz w:val="16"/>
                <w:szCs w:val="16"/>
              </w:rPr>
              <w:t>UT-02A-C</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563E55D">
            <w:pPr>
              <w:spacing w:after="30" w:line="240" w:lineRule="auto"/>
              <w:jc w:val="left"/>
            </w:pPr>
            <w:r>
              <w:rPr>
                <w:rFonts w:ascii="Cambria" w:hAnsi="Cambria" w:eastAsia="Cambria" w:cs="Cambria"/>
                <w:sz w:val="16"/>
                <w:szCs w:val="16"/>
              </w:rPr>
              <w:t>IT-02A-C</w:t>
            </w:r>
          </w:p>
        </w:tc>
        <w:tc>
          <w:tcPr>
            <w:tcW w:w="1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0738D29">
            <w:pPr>
              <w:spacing w:after="30" w:line="240" w:lineRule="auto"/>
              <w:jc w:val="left"/>
            </w:pPr>
            <w:r>
              <w:rPr>
                <w:rFonts w:ascii="Cambria" w:hAnsi="Cambria" w:eastAsia="Cambria" w:cs="Cambria"/>
                <w:sz w:val="16"/>
                <w:szCs w:val="16"/>
              </w:rPr>
              <w:t>ST-02A-B</w:t>
            </w:r>
          </w:p>
        </w:tc>
      </w:tr>
      <w:tr w14:paraId="3C528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67C016B">
            <w:pPr>
              <w:spacing w:after="30" w:line="240" w:lineRule="auto"/>
              <w:jc w:val="left"/>
            </w:pPr>
            <w:r>
              <w:rPr>
                <w:rFonts w:ascii="Cambria" w:hAnsi="Cambria" w:eastAsia="Cambria" w:cs="Cambria"/>
                <w:b/>
                <w:bCs/>
                <w:sz w:val="16"/>
                <w:szCs w:val="16"/>
              </w:rPr>
              <w:t>REQ-03</w:t>
            </w:r>
          </w:p>
        </w:tc>
        <w:tc>
          <w:tcPr>
            <w:tcW w:w="3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DCE9010">
            <w:pPr>
              <w:spacing w:after="30" w:line="240" w:lineRule="auto"/>
              <w:jc w:val="left"/>
            </w:pPr>
            <w:r>
              <w:rPr>
                <w:rFonts w:ascii="Cambria" w:hAnsi="Cambria" w:eastAsia="Cambria" w:cs="Cambria"/>
                <w:sz w:val="16"/>
                <w:szCs w:val="16"/>
              </w:rPr>
              <w:t>client.js; ui.js; Server.js / app.py</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340958F">
            <w:pPr>
              <w:spacing w:after="30" w:line="240" w:lineRule="auto"/>
              <w:jc w:val="left"/>
            </w:pPr>
            <w:r>
              <w:rPr>
                <w:rFonts w:ascii="Cambria" w:hAnsi="Cambria" w:eastAsia="Cambria" w:cs="Cambria"/>
                <w:sz w:val="16"/>
                <w:szCs w:val="16"/>
              </w:rPr>
              <w:t>UT-03A-C</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8E52877">
            <w:pPr>
              <w:spacing w:after="30" w:line="240" w:lineRule="auto"/>
              <w:jc w:val="left"/>
            </w:pPr>
            <w:r>
              <w:rPr>
                <w:rFonts w:ascii="Cambria" w:hAnsi="Cambria" w:eastAsia="Cambria" w:cs="Cambria"/>
                <w:sz w:val="16"/>
                <w:szCs w:val="16"/>
              </w:rPr>
              <w:t>IT-03A-C</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573CD8C">
            <w:pPr>
              <w:spacing w:after="30" w:line="240" w:lineRule="auto"/>
              <w:jc w:val="left"/>
            </w:pPr>
            <w:r>
              <w:rPr>
                <w:rFonts w:ascii="Cambria" w:hAnsi="Cambria" w:eastAsia="Cambria" w:cs="Cambria"/>
                <w:sz w:val="16"/>
                <w:szCs w:val="16"/>
              </w:rPr>
              <w:t>ST-03A-B</w:t>
            </w:r>
          </w:p>
        </w:tc>
      </w:tr>
      <w:tr w14:paraId="253D3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E455F99">
            <w:pPr>
              <w:spacing w:after="30" w:line="240" w:lineRule="auto"/>
              <w:jc w:val="left"/>
            </w:pPr>
            <w:r>
              <w:rPr>
                <w:rFonts w:ascii="Cambria" w:hAnsi="Cambria" w:eastAsia="Cambria" w:cs="Cambria"/>
                <w:b/>
                <w:bCs/>
                <w:sz w:val="16"/>
                <w:szCs w:val="16"/>
              </w:rPr>
              <w:t>REQ-04</w:t>
            </w:r>
          </w:p>
        </w:tc>
        <w:tc>
          <w:tcPr>
            <w:tcW w:w="3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89884C5">
            <w:pPr>
              <w:spacing w:after="30" w:line="240" w:lineRule="auto"/>
              <w:jc w:val="left"/>
            </w:pPr>
            <w:r>
              <w:rPr>
                <w:rFonts w:ascii="Cambria" w:hAnsi="Cambria" w:eastAsia="Cambria" w:cs="Cambria"/>
                <w:sz w:val="16"/>
                <w:szCs w:val="16"/>
              </w:rPr>
              <w:t>client.js; Server.js / app.py; Rooms.js / rooms.py</w:t>
            </w:r>
          </w:p>
        </w:tc>
        <w:tc>
          <w:tcPr>
            <w:tcW w:w="1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4887571">
            <w:pPr>
              <w:spacing w:after="30" w:line="240" w:lineRule="auto"/>
              <w:jc w:val="left"/>
            </w:pPr>
            <w:r>
              <w:rPr>
                <w:rFonts w:ascii="Cambria" w:hAnsi="Cambria" w:eastAsia="Cambria" w:cs="Cambria"/>
                <w:sz w:val="16"/>
                <w:szCs w:val="16"/>
              </w:rPr>
              <w:t>UT-04A-C</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D817356">
            <w:pPr>
              <w:spacing w:after="30" w:line="240" w:lineRule="auto"/>
              <w:jc w:val="left"/>
            </w:pPr>
            <w:r>
              <w:rPr>
                <w:rFonts w:ascii="Cambria" w:hAnsi="Cambria" w:eastAsia="Cambria" w:cs="Cambria"/>
                <w:sz w:val="16"/>
                <w:szCs w:val="16"/>
              </w:rPr>
              <w:t>IT-04A-C</w:t>
            </w:r>
          </w:p>
        </w:tc>
        <w:tc>
          <w:tcPr>
            <w:tcW w:w="1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9998CA7">
            <w:pPr>
              <w:spacing w:after="30" w:line="240" w:lineRule="auto"/>
              <w:jc w:val="left"/>
            </w:pPr>
            <w:r>
              <w:rPr>
                <w:rFonts w:ascii="Cambria" w:hAnsi="Cambria" w:eastAsia="Cambria" w:cs="Cambria"/>
                <w:sz w:val="16"/>
                <w:szCs w:val="16"/>
              </w:rPr>
              <w:t>ST-04A-B</w:t>
            </w:r>
          </w:p>
        </w:tc>
      </w:tr>
      <w:tr w14:paraId="1E063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6349A5F">
            <w:pPr>
              <w:spacing w:after="30" w:line="240" w:lineRule="auto"/>
              <w:jc w:val="left"/>
            </w:pPr>
            <w:r>
              <w:rPr>
                <w:rFonts w:ascii="Cambria" w:hAnsi="Cambria" w:eastAsia="Cambria" w:cs="Cambria"/>
                <w:b/>
                <w:bCs/>
                <w:sz w:val="16"/>
                <w:szCs w:val="16"/>
              </w:rPr>
              <w:t>REQ-05</w:t>
            </w:r>
          </w:p>
        </w:tc>
        <w:tc>
          <w:tcPr>
            <w:tcW w:w="3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C50A43A">
            <w:pPr>
              <w:spacing w:after="30" w:line="240" w:lineRule="auto"/>
              <w:jc w:val="left"/>
            </w:pPr>
            <w:r>
              <w:rPr>
                <w:rFonts w:ascii="Cambria" w:hAnsi="Cambria" w:eastAsia="Cambria" w:cs="Cambria"/>
                <w:sz w:val="16"/>
                <w:szCs w:val="16"/>
              </w:rPr>
              <w:t>client.js; Rooms.js / rooms.py</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84D27C1">
            <w:pPr>
              <w:spacing w:after="30" w:line="240" w:lineRule="auto"/>
              <w:jc w:val="left"/>
            </w:pPr>
            <w:r>
              <w:rPr>
                <w:rFonts w:ascii="Cambria" w:hAnsi="Cambria" w:eastAsia="Cambria" w:cs="Cambria"/>
                <w:sz w:val="16"/>
                <w:szCs w:val="16"/>
              </w:rPr>
              <w:t>UT-05A-C</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B76E3F8">
            <w:pPr>
              <w:spacing w:after="30" w:line="240" w:lineRule="auto"/>
              <w:jc w:val="left"/>
            </w:pPr>
            <w:r>
              <w:rPr>
                <w:rFonts w:ascii="Cambria" w:hAnsi="Cambria" w:eastAsia="Cambria" w:cs="Cambria"/>
                <w:sz w:val="16"/>
                <w:szCs w:val="16"/>
              </w:rPr>
              <w:t>IT-05A-C</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9FFA2CC">
            <w:pPr>
              <w:spacing w:after="30" w:line="240" w:lineRule="auto"/>
              <w:jc w:val="left"/>
            </w:pPr>
            <w:r>
              <w:rPr>
                <w:rFonts w:ascii="Cambria" w:hAnsi="Cambria" w:eastAsia="Cambria" w:cs="Cambria"/>
                <w:sz w:val="16"/>
                <w:szCs w:val="16"/>
              </w:rPr>
              <w:t>ST-05A-B</w:t>
            </w:r>
          </w:p>
        </w:tc>
      </w:tr>
      <w:tr w14:paraId="661DC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BC40EEF">
            <w:pPr>
              <w:spacing w:after="30" w:line="240" w:lineRule="auto"/>
              <w:jc w:val="left"/>
            </w:pPr>
            <w:r>
              <w:rPr>
                <w:rFonts w:ascii="Cambria" w:hAnsi="Cambria" w:eastAsia="Cambria" w:cs="Cambria"/>
                <w:b/>
                <w:bCs/>
                <w:sz w:val="16"/>
                <w:szCs w:val="16"/>
              </w:rPr>
              <w:t>REQ-06</w:t>
            </w:r>
          </w:p>
        </w:tc>
        <w:tc>
          <w:tcPr>
            <w:tcW w:w="3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455CBFD">
            <w:pPr>
              <w:spacing w:after="30" w:line="240" w:lineRule="auto"/>
              <w:jc w:val="left"/>
            </w:pPr>
            <w:r>
              <w:rPr>
                <w:rFonts w:ascii="Cambria" w:hAnsi="Cambria" w:eastAsia="Cambria" w:cs="Cambria"/>
                <w:sz w:val="16"/>
                <w:szCs w:val="16"/>
              </w:rPr>
              <w:t>Rooms.js / rooms.py; messages.js</w:t>
            </w:r>
          </w:p>
        </w:tc>
        <w:tc>
          <w:tcPr>
            <w:tcW w:w="1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4F763CA">
            <w:pPr>
              <w:spacing w:after="30" w:line="240" w:lineRule="auto"/>
              <w:jc w:val="left"/>
            </w:pPr>
            <w:r>
              <w:rPr>
                <w:rFonts w:ascii="Cambria" w:hAnsi="Cambria" w:eastAsia="Cambria" w:cs="Cambria"/>
                <w:sz w:val="16"/>
                <w:szCs w:val="16"/>
              </w:rPr>
              <w:t>UT-06A-C</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B2A5475">
            <w:pPr>
              <w:spacing w:after="30" w:line="240" w:lineRule="auto"/>
              <w:jc w:val="left"/>
            </w:pPr>
            <w:r>
              <w:rPr>
                <w:rFonts w:ascii="Cambria" w:hAnsi="Cambria" w:eastAsia="Cambria" w:cs="Cambria"/>
                <w:sz w:val="16"/>
                <w:szCs w:val="16"/>
              </w:rPr>
              <w:t>IT-06A-C</w:t>
            </w:r>
          </w:p>
        </w:tc>
        <w:tc>
          <w:tcPr>
            <w:tcW w:w="1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02BB96A">
            <w:pPr>
              <w:spacing w:after="30" w:line="240" w:lineRule="auto"/>
              <w:jc w:val="left"/>
            </w:pPr>
            <w:r>
              <w:rPr>
                <w:rFonts w:ascii="Cambria" w:hAnsi="Cambria" w:eastAsia="Cambria" w:cs="Cambria"/>
                <w:sz w:val="16"/>
                <w:szCs w:val="16"/>
              </w:rPr>
              <w:t>ST-06A-B</w:t>
            </w:r>
          </w:p>
        </w:tc>
      </w:tr>
      <w:tr w14:paraId="598F0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B7F4EF2">
            <w:pPr>
              <w:spacing w:after="30" w:line="240" w:lineRule="auto"/>
              <w:jc w:val="left"/>
            </w:pPr>
            <w:r>
              <w:rPr>
                <w:rFonts w:ascii="Cambria" w:hAnsi="Cambria" w:eastAsia="Cambria" w:cs="Cambria"/>
                <w:b/>
                <w:bCs/>
                <w:sz w:val="16"/>
                <w:szCs w:val="16"/>
              </w:rPr>
              <w:t>REQ-07</w:t>
            </w:r>
          </w:p>
        </w:tc>
        <w:tc>
          <w:tcPr>
            <w:tcW w:w="3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F3582DA">
            <w:pPr>
              <w:spacing w:after="30" w:line="240" w:lineRule="auto"/>
              <w:jc w:val="left"/>
            </w:pPr>
            <w:r>
              <w:rPr>
                <w:rFonts w:ascii="Cambria" w:hAnsi="Cambria" w:eastAsia="Cambria" w:cs="Cambria"/>
                <w:sz w:val="16"/>
                <w:szCs w:val="16"/>
              </w:rPr>
              <w:t>ui.js; client.js; Server.js / app.py</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A9C93DD">
            <w:pPr>
              <w:spacing w:after="30" w:line="240" w:lineRule="auto"/>
              <w:jc w:val="left"/>
            </w:pPr>
            <w:r>
              <w:rPr>
                <w:rFonts w:ascii="Cambria" w:hAnsi="Cambria" w:eastAsia="Cambria" w:cs="Cambria"/>
                <w:sz w:val="16"/>
                <w:szCs w:val="16"/>
              </w:rPr>
              <w:t>UT-07A-C</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3B2F3A9">
            <w:pPr>
              <w:spacing w:after="30" w:line="240" w:lineRule="auto"/>
              <w:jc w:val="left"/>
            </w:pPr>
            <w:r>
              <w:rPr>
                <w:rFonts w:ascii="Cambria" w:hAnsi="Cambria" w:eastAsia="Cambria" w:cs="Cambria"/>
                <w:sz w:val="16"/>
                <w:szCs w:val="16"/>
              </w:rPr>
              <w:t>IT-07A-C</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651C4F2">
            <w:pPr>
              <w:spacing w:after="30" w:line="240" w:lineRule="auto"/>
              <w:jc w:val="left"/>
            </w:pPr>
            <w:r>
              <w:rPr>
                <w:rFonts w:ascii="Cambria" w:hAnsi="Cambria" w:eastAsia="Cambria" w:cs="Cambria"/>
                <w:sz w:val="16"/>
                <w:szCs w:val="16"/>
              </w:rPr>
              <w:t>ST-07A-B</w:t>
            </w:r>
          </w:p>
        </w:tc>
      </w:tr>
      <w:tr w14:paraId="26210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958B327">
            <w:pPr>
              <w:spacing w:after="30" w:line="240" w:lineRule="auto"/>
              <w:jc w:val="left"/>
            </w:pPr>
            <w:r>
              <w:rPr>
                <w:rFonts w:ascii="Cambria" w:hAnsi="Cambria" w:eastAsia="Cambria" w:cs="Cambria"/>
                <w:b/>
                <w:bCs/>
                <w:sz w:val="16"/>
                <w:szCs w:val="16"/>
              </w:rPr>
              <w:t>REQ-08</w:t>
            </w:r>
          </w:p>
        </w:tc>
        <w:tc>
          <w:tcPr>
            <w:tcW w:w="3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510FC08">
            <w:pPr>
              <w:spacing w:after="30" w:line="240" w:lineRule="auto"/>
              <w:jc w:val="left"/>
            </w:pPr>
            <w:r>
              <w:rPr>
                <w:rFonts w:ascii="Cambria" w:hAnsi="Cambria" w:eastAsia="Cambria" w:cs="Cambria"/>
                <w:sz w:val="16"/>
                <w:szCs w:val="16"/>
              </w:rPr>
              <w:t>client.js; Server.js / app.py</w:t>
            </w:r>
          </w:p>
        </w:tc>
        <w:tc>
          <w:tcPr>
            <w:tcW w:w="1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E3AC248">
            <w:pPr>
              <w:spacing w:after="30" w:line="240" w:lineRule="auto"/>
              <w:jc w:val="left"/>
            </w:pPr>
            <w:r>
              <w:rPr>
                <w:rFonts w:ascii="Cambria" w:hAnsi="Cambria" w:eastAsia="Cambria" w:cs="Cambria"/>
                <w:sz w:val="16"/>
                <w:szCs w:val="16"/>
              </w:rPr>
              <w:t>UT-08A-C</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9781E26">
            <w:pPr>
              <w:spacing w:after="30" w:line="240" w:lineRule="auto"/>
              <w:jc w:val="left"/>
            </w:pPr>
            <w:r>
              <w:rPr>
                <w:rFonts w:ascii="Cambria" w:hAnsi="Cambria" w:eastAsia="Cambria" w:cs="Cambria"/>
                <w:sz w:val="16"/>
                <w:szCs w:val="16"/>
              </w:rPr>
              <w:t>IT-08A-C</w:t>
            </w:r>
          </w:p>
        </w:tc>
        <w:tc>
          <w:tcPr>
            <w:tcW w:w="1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552CE43">
            <w:pPr>
              <w:spacing w:after="30" w:line="240" w:lineRule="auto"/>
              <w:jc w:val="left"/>
            </w:pPr>
            <w:r>
              <w:rPr>
                <w:rFonts w:ascii="Cambria" w:hAnsi="Cambria" w:eastAsia="Cambria" w:cs="Cambria"/>
                <w:sz w:val="16"/>
                <w:szCs w:val="16"/>
              </w:rPr>
              <w:t>ST-08A-B</w:t>
            </w:r>
          </w:p>
        </w:tc>
      </w:tr>
      <w:tr w14:paraId="63FD1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3163D5F">
            <w:pPr>
              <w:spacing w:after="30" w:line="240" w:lineRule="auto"/>
              <w:jc w:val="left"/>
            </w:pPr>
            <w:r>
              <w:rPr>
                <w:rFonts w:ascii="Cambria" w:hAnsi="Cambria" w:eastAsia="Cambria" w:cs="Cambria"/>
                <w:b/>
                <w:bCs/>
                <w:sz w:val="16"/>
                <w:szCs w:val="16"/>
              </w:rPr>
              <w:t>REQ-09</w:t>
            </w:r>
          </w:p>
        </w:tc>
        <w:tc>
          <w:tcPr>
            <w:tcW w:w="3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5C74B15">
            <w:pPr>
              <w:spacing w:after="30" w:line="240" w:lineRule="auto"/>
              <w:jc w:val="left"/>
            </w:pPr>
            <w:r>
              <w:rPr>
                <w:rFonts w:ascii="Cambria" w:hAnsi="Cambria" w:eastAsia="Cambria" w:cs="Cambria"/>
                <w:sz w:val="16"/>
                <w:szCs w:val="16"/>
              </w:rPr>
              <w:t>ui.js; validator.js / validator.py</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EFBFB52">
            <w:pPr>
              <w:spacing w:after="30" w:line="240" w:lineRule="auto"/>
              <w:jc w:val="left"/>
            </w:pPr>
            <w:r>
              <w:rPr>
                <w:rFonts w:ascii="Cambria" w:hAnsi="Cambria" w:eastAsia="Cambria" w:cs="Cambria"/>
                <w:sz w:val="16"/>
                <w:szCs w:val="16"/>
              </w:rPr>
              <w:t>UT-09A-C</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BBD2548">
            <w:pPr>
              <w:spacing w:after="30" w:line="240" w:lineRule="auto"/>
              <w:jc w:val="left"/>
            </w:pPr>
            <w:r>
              <w:rPr>
                <w:rFonts w:ascii="Cambria" w:hAnsi="Cambria" w:eastAsia="Cambria" w:cs="Cambria"/>
                <w:sz w:val="16"/>
                <w:szCs w:val="16"/>
              </w:rPr>
              <w:t>IT-09A-C</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032649B">
            <w:pPr>
              <w:spacing w:after="30" w:line="240" w:lineRule="auto"/>
              <w:jc w:val="left"/>
            </w:pPr>
            <w:r>
              <w:rPr>
                <w:rFonts w:ascii="Cambria" w:hAnsi="Cambria" w:eastAsia="Cambria" w:cs="Cambria"/>
                <w:sz w:val="16"/>
                <w:szCs w:val="16"/>
              </w:rPr>
              <w:t>ST-09A-B</w:t>
            </w:r>
          </w:p>
        </w:tc>
      </w:tr>
    </w:tbl>
    <w:p w14:paraId="2C45086F">
      <w:pPr>
        <w:pStyle w:val="4"/>
      </w:pPr>
      <w:r>
        <w:t>3.8.3 Crosswalk to SRS requirements REQ-1 to REQ-9</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2600"/>
        <w:gridCol w:w="900"/>
        <w:gridCol w:w="1650"/>
        <w:gridCol w:w="2740"/>
      </w:tblGrid>
      <w:tr w14:paraId="03E4F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5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653A8E0C">
            <w:pPr>
              <w:spacing w:after="30" w:line="240" w:lineRule="auto"/>
              <w:jc w:val="left"/>
            </w:pPr>
            <w:r>
              <w:rPr>
                <w:rFonts w:ascii="Cambria" w:hAnsi="Cambria" w:eastAsia="Cambria" w:cs="Cambria"/>
                <w:b/>
                <w:bCs/>
                <w:color w:val="FFFFFF"/>
                <w:sz w:val="16"/>
                <w:szCs w:val="16"/>
              </w:rPr>
              <w:t>SRS ID</w:t>
            </w:r>
          </w:p>
        </w:tc>
        <w:tc>
          <w:tcPr>
            <w:tcW w:w="26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9222B20">
            <w:pPr>
              <w:spacing w:after="30" w:line="240" w:lineRule="auto"/>
              <w:jc w:val="left"/>
            </w:pPr>
            <w:r>
              <w:rPr>
                <w:rFonts w:ascii="Cambria" w:hAnsi="Cambria" w:eastAsia="Cambria" w:cs="Cambria"/>
                <w:b/>
                <w:bCs/>
                <w:color w:val="FFFFFF"/>
                <w:sz w:val="16"/>
                <w:szCs w:val="16"/>
              </w:rPr>
              <w:t>SRS requirement</w:t>
            </w:r>
          </w:p>
        </w:tc>
        <w:tc>
          <w:tcPr>
            <w:tcW w:w="9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6B13795E">
            <w:pPr>
              <w:spacing w:after="30" w:line="240" w:lineRule="auto"/>
              <w:jc w:val="left"/>
            </w:pPr>
            <w:r>
              <w:rPr>
                <w:rFonts w:ascii="Cambria" w:hAnsi="Cambria" w:eastAsia="Cambria" w:cs="Cambria"/>
                <w:b/>
                <w:bCs/>
                <w:color w:val="FFFFFF"/>
                <w:sz w:val="16"/>
                <w:szCs w:val="16"/>
              </w:rPr>
              <w:t>SRS test</w:t>
            </w:r>
          </w:p>
        </w:tc>
        <w:tc>
          <w:tcPr>
            <w:tcW w:w="165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3E5A5A31">
            <w:pPr>
              <w:spacing w:after="30" w:line="240" w:lineRule="auto"/>
              <w:jc w:val="left"/>
            </w:pPr>
            <w:r>
              <w:rPr>
                <w:rFonts w:ascii="Cambria" w:hAnsi="Cambria" w:eastAsia="Cambria" w:cs="Cambria"/>
                <w:b/>
                <w:bCs/>
                <w:color w:val="FFFFFF"/>
                <w:sz w:val="16"/>
                <w:szCs w:val="16"/>
              </w:rPr>
              <w:t>Baseline REQ</w:t>
            </w:r>
          </w:p>
        </w:tc>
        <w:tc>
          <w:tcPr>
            <w:tcW w:w="27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5E02A77">
            <w:pPr>
              <w:spacing w:after="30" w:line="240" w:lineRule="auto"/>
              <w:jc w:val="left"/>
            </w:pPr>
            <w:r>
              <w:rPr>
                <w:rFonts w:ascii="Cambria" w:hAnsi="Cambria" w:eastAsia="Cambria" w:cs="Cambria"/>
                <w:b/>
                <w:bCs/>
                <w:color w:val="FFFFFF"/>
                <w:sz w:val="16"/>
                <w:szCs w:val="16"/>
              </w:rPr>
              <w:t>Allocation</w:t>
            </w:r>
          </w:p>
        </w:tc>
      </w:tr>
      <w:tr w14:paraId="4A511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0C4C79F">
            <w:pPr>
              <w:spacing w:after="30" w:line="240" w:lineRule="auto"/>
              <w:jc w:val="left"/>
            </w:pPr>
            <w:r>
              <w:rPr>
                <w:rFonts w:ascii="Cambria" w:hAnsi="Cambria" w:eastAsia="Cambria" w:cs="Cambria"/>
                <w:b/>
                <w:bCs/>
                <w:sz w:val="16"/>
                <w:szCs w:val="16"/>
              </w:rPr>
              <w:t>REQ-1</w:t>
            </w:r>
          </w:p>
        </w:tc>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2482F99">
            <w:pPr>
              <w:spacing w:after="30" w:line="240" w:lineRule="auto"/>
              <w:jc w:val="left"/>
            </w:pPr>
            <w:r>
              <w:rPr>
                <w:rFonts w:ascii="Cambria" w:hAnsi="Cambria" w:eastAsia="Cambria" w:cs="Cambria"/>
                <w:sz w:val="16"/>
                <w:szCs w:val="16"/>
              </w:rPr>
              <w:t>WebSocket connection on page load</w:t>
            </w:r>
          </w:p>
        </w:tc>
        <w:tc>
          <w:tcPr>
            <w:tcW w:w="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F56EA30">
            <w:pPr>
              <w:spacing w:after="30" w:line="240" w:lineRule="auto"/>
              <w:jc w:val="left"/>
            </w:pPr>
            <w:r>
              <w:rPr>
                <w:rFonts w:ascii="Cambria" w:hAnsi="Cambria" w:eastAsia="Cambria" w:cs="Cambria"/>
                <w:sz w:val="16"/>
                <w:szCs w:val="16"/>
              </w:rPr>
              <w:t>TC-01</w:t>
            </w:r>
          </w:p>
        </w:tc>
        <w:tc>
          <w:tcPr>
            <w:tcW w:w="16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B1BB22E">
            <w:pPr>
              <w:spacing w:after="30" w:line="240" w:lineRule="auto"/>
              <w:jc w:val="left"/>
            </w:pPr>
            <w:r>
              <w:rPr>
                <w:rFonts w:ascii="Cambria" w:hAnsi="Cambria" w:eastAsia="Cambria" w:cs="Cambria"/>
                <w:sz w:val="16"/>
                <w:szCs w:val="16"/>
              </w:rPr>
              <w:t>REQ-01, 02</w:t>
            </w:r>
          </w:p>
        </w:tc>
        <w:tc>
          <w:tcPr>
            <w:tcW w:w="2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AB3B4B0">
            <w:pPr>
              <w:spacing w:after="30" w:line="240" w:lineRule="auto"/>
              <w:jc w:val="left"/>
            </w:pPr>
            <w:r>
              <w:rPr>
                <w:rFonts w:ascii="Cambria" w:hAnsi="Cambria" w:eastAsia="Cambria" w:cs="Cambria"/>
                <w:sz w:val="16"/>
                <w:szCs w:val="16"/>
              </w:rPr>
              <w:t>C2, S1; SD-1</w:t>
            </w:r>
          </w:p>
        </w:tc>
      </w:tr>
      <w:tr w14:paraId="1373B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AFFB804">
            <w:pPr>
              <w:spacing w:after="30" w:line="240" w:lineRule="auto"/>
              <w:jc w:val="left"/>
            </w:pPr>
            <w:r>
              <w:rPr>
                <w:rFonts w:ascii="Cambria" w:hAnsi="Cambria" w:eastAsia="Cambria" w:cs="Cambria"/>
                <w:b/>
                <w:bCs/>
                <w:sz w:val="16"/>
                <w:szCs w:val="16"/>
              </w:rPr>
              <w:t>REQ-2</w:t>
            </w:r>
          </w:p>
        </w:tc>
        <w:tc>
          <w:tcPr>
            <w:tcW w:w="2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7F2EFFC">
            <w:pPr>
              <w:spacing w:after="30" w:line="240" w:lineRule="auto"/>
              <w:jc w:val="left"/>
            </w:pPr>
            <w:r>
              <w:rPr>
                <w:rFonts w:ascii="Cambria" w:hAnsi="Cambria" w:eastAsia="Cambria" w:cs="Cambria"/>
                <w:sz w:val="16"/>
                <w:szCs w:val="16"/>
              </w:rPr>
              <w:t>Reject failed handshake, show error</w:t>
            </w:r>
          </w:p>
        </w:tc>
        <w:tc>
          <w:tcPr>
            <w:tcW w:w="9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AAC5DF4">
            <w:pPr>
              <w:spacing w:after="30" w:line="240" w:lineRule="auto"/>
              <w:jc w:val="left"/>
            </w:pPr>
            <w:r>
              <w:rPr>
                <w:rFonts w:ascii="Cambria" w:hAnsi="Cambria" w:eastAsia="Cambria" w:cs="Cambria"/>
                <w:sz w:val="16"/>
                <w:szCs w:val="16"/>
              </w:rPr>
              <w:t>TC-04</w:t>
            </w:r>
          </w:p>
        </w:tc>
        <w:tc>
          <w:tcPr>
            <w:tcW w:w="16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ADA0E00">
            <w:pPr>
              <w:spacing w:after="30" w:line="240" w:lineRule="auto"/>
              <w:jc w:val="left"/>
            </w:pPr>
            <w:r>
              <w:rPr>
                <w:rFonts w:ascii="Cambria" w:hAnsi="Cambria" w:eastAsia="Cambria" w:cs="Cambria"/>
                <w:sz w:val="16"/>
                <w:szCs w:val="16"/>
              </w:rPr>
              <w:t>REQ-13, 02</w:t>
            </w:r>
          </w:p>
        </w:tc>
        <w:tc>
          <w:tcPr>
            <w:tcW w:w="2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BD7E53A">
            <w:pPr>
              <w:spacing w:after="30" w:line="240" w:lineRule="auto"/>
              <w:jc w:val="left"/>
            </w:pPr>
            <w:r>
              <w:rPr>
                <w:rFonts w:ascii="Cambria" w:hAnsi="Cambria" w:eastAsia="Cambria" w:cs="Cambria"/>
                <w:sz w:val="16"/>
                <w:szCs w:val="16"/>
              </w:rPr>
              <w:t>S1 (E101), C2, C1</w:t>
            </w:r>
          </w:p>
        </w:tc>
      </w:tr>
      <w:tr w14:paraId="53AA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667502C">
            <w:pPr>
              <w:spacing w:after="30" w:line="240" w:lineRule="auto"/>
              <w:jc w:val="left"/>
            </w:pPr>
            <w:r>
              <w:rPr>
                <w:rFonts w:ascii="Cambria" w:hAnsi="Cambria" w:eastAsia="Cambria" w:cs="Cambria"/>
                <w:b/>
                <w:bCs/>
                <w:sz w:val="16"/>
                <w:szCs w:val="16"/>
              </w:rPr>
              <w:t>REQ-3</w:t>
            </w:r>
          </w:p>
        </w:tc>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F6AD333">
            <w:pPr>
              <w:spacing w:after="30" w:line="240" w:lineRule="auto"/>
              <w:jc w:val="left"/>
            </w:pPr>
            <w:r>
              <w:rPr>
                <w:rFonts w:ascii="Cambria" w:hAnsi="Cambria" w:eastAsia="Cambria" w:cs="Cambria"/>
                <w:sz w:val="16"/>
                <w:szCs w:val="16"/>
              </w:rPr>
              <w:t>Broadcast to room within 1 s</w:t>
            </w:r>
          </w:p>
        </w:tc>
        <w:tc>
          <w:tcPr>
            <w:tcW w:w="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4835428">
            <w:pPr>
              <w:spacing w:after="30" w:line="240" w:lineRule="auto"/>
              <w:jc w:val="left"/>
            </w:pPr>
            <w:r>
              <w:rPr>
                <w:rFonts w:ascii="Cambria" w:hAnsi="Cambria" w:eastAsia="Cambria" w:cs="Cambria"/>
                <w:sz w:val="16"/>
                <w:szCs w:val="16"/>
              </w:rPr>
              <w:t>TC-02</w:t>
            </w:r>
          </w:p>
        </w:tc>
        <w:tc>
          <w:tcPr>
            <w:tcW w:w="16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FC2981D">
            <w:pPr>
              <w:spacing w:after="30" w:line="240" w:lineRule="auto"/>
              <w:jc w:val="left"/>
            </w:pPr>
            <w:r>
              <w:rPr>
                <w:rFonts w:ascii="Cambria" w:hAnsi="Cambria" w:eastAsia="Cambria" w:cs="Cambria"/>
                <w:sz w:val="16"/>
                <w:szCs w:val="16"/>
              </w:rPr>
              <w:t>REQ-08, 10, 11</w:t>
            </w:r>
          </w:p>
        </w:tc>
        <w:tc>
          <w:tcPr>
            <w:tcW w:w="2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D22CEEE">
            <w:pPr>
              <w:spacing w:after="30" w:line="240" w:lineRule="auto"/>
              <w:jc w:val="left"/>
            </w:pPr>
            <w:r>
              <w:rPr>
                <w:rFonts w:ascii="Cambria" w:hAnsi="Cambria" w:eastAsia="Cambria" w:cs="Cambria"/>
                <w:sz w:val="16"/>
                <w:szCs w:val="16"/>
              </w:rPr>
              <w:t>S2, S3, C3; SD-2</w:t>
            </w:r>
          </w:p>
        </w:tc>
      </w:tr>
      <w:tr w14:paraId="17A21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81067FE">
            <w:pPr>
              <w:spacing w:after="30" w:line="240" w:lineRule="auto"/>
              <w:jc w:val="left"/>
            </w:pPr>
            <w:r>
              <w:rPr>
                <w:rFonts w:ascii="Cambria" w:hAnsi="Cambria" w:eastAsia="Cambria" w:cs="Cambria"/>
                <w:b/>
                <w:bCs/>
                <w:sz w:val="16"/>
                <w:szCs w:val="16"/>
              </w:rPr>
              <w:t>REQ-4</w:t>
            </w:r>
          </w:p>
        </w:tc>
        <w:tc>
          <w:tcPr>
            <w:tcW w:w="2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193FD9D">
            <w:pPr>
              <w:spacing w:after="30" w:line="240" w:lineRule="auto"/>
              <w:jc w:val="left"/>
            </w:pPr>
            <w:r>
              <w:rPr>
                <w:rFonts w:ascii="Cambria" w:hAnsi="Cambria" w:eastAsia="Cambria" w:cs="Cambria"/>
                <w:sz w:val="16"/>
                <w:szCs w:val="16"/>
              </w:rPr>
              <w:t>Server-side timestamp</w:t>
            </w:r>
          </w:p>
        </w:tc>
        <w:tc>
          <w:tcPr>
            <w:tcW w:w="9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FFEEA59">
            <w:pPr>
              <w:spacing w:after="30" w:line="240" w:lineRule="auto"/>
              <w:jc w:val="left"/>
            </w:pPr>
            <w:r>
              <w:rPr>
                <w:rFonts w:ascii="Cambria" w:hAnsi="Cambria" w:eastAsia="Cambria" w:cs="Cambria"/>
                <w:sz w:val="16"/>
                <w:szCs w:val="16"/>
              </w:rPr>
              <w:t>TC-05</w:t>
            </w:r>
          </w:p>
        </w:tc>
        <w:tc>
          <w:tcPr>
            <w:tcW w:w="16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AC937DD">
            <w:pPr>
              <w:spacing w:after="30" w:line="240" w:lineRule="auto"/>
              <w:jc w:val="left"/>
            </w:pPr>
            <w:r>
              <w:rPr>
                <w:rFonts w:ascii="Cambria" w:hAnsi="Cambria" w:eastAsia="Cambria" w:cs="Cambria"/>
                <w:sz w:val="16"/>
                <w:szCs w:val="16"/>
              </w:rPr>
              <w:t>REQ-12 (support)</w:t>
            </w:r>
          </w:p>
        </w:tc>
        <w:tc>
          <w:tcPr>
            <w:tcW w:w="2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6D6EFE7">
            <w:pPr>
              <w:spacing w:after="30" w:line="240" w:lineRule="auto"/>
              <w:jc w:val="left"/>
            </w:pPr>
            <w:r>
              <w:rPr>
                <w:rFonts w:ascii="Cambria" w:hAnsi="Cambria" w:eastAsia="Cambria" w:cs="Cambria"/>
                <w:sz w:val="16"/>
                <w:szCs w:val="16"/>
              </w:rPr>
              <w:t>S2; ADR-2</w:t>
            </w:r>
          </w:p>
        </w:tc>
      </w:tr>
      <w:tr w14:paraId="0230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690E04A">
            <w:pPr>
              <w:spacing w:after="30" w:line="240" w:lineRule="auto"/>
              <w:jc w:val="left"/>
            </w:pPr>
            <w:r>
              <w:rPr>
                <w:rFonts w:ascii="Cambria" w:hAnsi="Cambria" w:eastAsia="Cambria" w:cs="Cambria"/>
                <w:b/>
                <w:bCs/>
                <w:sz w:val="16"/>
                <w:szCs w:val="16"/>
              </w:rPr>
              <w:t>REQ-5</w:t>
            </w:r>
          </w:p>
        </w:tc>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E43CDD5">
            <w:pPr>
              <w:spacing w:after="30" w:line="240" w:lineRule="auto"/>
              <w:jc w:val="left"/>
            </w:pPr>
            <w:r>
              <w:rPr>
                <w:rFonts w:ascii="Cambria" w:hAnsi="Cambria" w:eastAsia="Cambria" w:cs="Cambria"/>
                <w:sz w:val="16"/>
                <w:szCs w:val="16"/>
              </w:rPr>
              <w:t>Reject empty message</w:t>
            </w:r>
          </w:p>
        </w:tc>
        <w:tc>
          <w:tcPr>
            <w:tcW w:w="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212018E">
            <w:pPr>
              <w:spacing w:after="30" w:line="240" w:lineRule="auto"/>
              <w:jc w:val="left"/>
            </w:pPr>
            <w:r>
              <w:rPr>
                <w:rFonts w:ascii="Cambria" w:hAnsi="Cambria" w:eastAsia="Cambria" w:cs="Cambria"/>
                <w:sz w:val="16"/>
                <w:szCs w:val="16"/>
              </w:rPr>
              <w:t>-</w:t>
            </w:r>
          </w:p>
        </w:tc>
        <w:tc>
          <w:tcPr>
            <w:tcW w:w="16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F4A2309">
            <w:pPr>
              <w:spacing w:after="30" w:line="240" w:lineRule="auto"/>
              <w:jc w:val="left"/>
            </w:pPr>
            <w:r>
              <w:rPr>
                <w:rFonts w:ascii="Cambria" w:hAnsi="Cambria" w:eastAsia="Cambria" w:cs="Cambria"/>
                <w:sz w:val="16"/>
                <w:szCs w:val="16"/>
              </w:rPr>
              <w:t>REQ-09</w:t>
            </w:r>
          </w:p>
        </w:tc>
        <w:tc>
          <w:tcPr>
            <w:tcW w:w="2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340A6B7">
            <w:pPr>
              <w:spacing w:after="30" w:line="240" w:lineRule="auto"/>
              <w:jc w:val="left"/>
            </w:pPr>
            <w:r>
              <w:rPr>
                <w:rFonts w:ascii="Cambria" w:hAnsi="Cambria" w:eastAsia="Cambria" w:cs="Cambria"/>
                <w:sz w:val="16"/>
                <w:szCs w:val="16"/>
              </w:rPr>
              <w:t>C1, S4; SD-2</w:t>
            </w:r>
          </w:p>
        </w:tc>
      </w:tr>
      <w:tr w14:paraId="0946C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D5E2935">
            <w:pPr>
              <w:spacing w:after="30" w:line="240" w:lineRule="auto"/>
              <w:jc w:val="left"/>
            </w:pPr>
            <w:r>
              <w:rPr>
                <w:rFonts w:ascii="Cambria" w:hAnsi="Cambria" w:eastAsia="Cambria" w:cs="Cambria"/>
                <w:b/>
                <w:bCs/>
                <w:sz w:val="16"/>
                <w:szCs w:val="16"/>
              </w:rPr>
              <w:t>REQ-6</w:t>
            </w:r>
          </w:p>
        </w:tc>
        <w:tc>
          <w:tcPr>
            <w:tcW w:w="2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C6ECF24">
            <w:pPr>
              <w:spacing w:after="30" w:line="240" w:lineRule="auto"/>
              <w:jc w:val="left"/>
            </w:pPr>
            <w:r>
              <w:rPr>
                <w:rFonts w:ascii="Cambria" w:hAnsi="Cambria" w:eastAsia="Cambria" w:cs="Cambria"/>
                <w:sz w:val="16"/>
                <w:szCs w:val="16"/>
              </w:rPr>
              <w:t>Join a named room</w:t>
            </w:r>
          </w:p>
        </w:tc>
        <w:tc>
          <w:tcPr>
            <w:tcW w:w="9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C591825">
            <w:pPr>
              <w:spacing w:after="30" w:line="240" w:lineRule="auto"/>
              <w:jc w:val="left"/>
            </w:pPr>
            <w:r>
              <w:rPr>
                <w:rFonts w:ascii="Cambria" w:hAnsi="Cambria" w:eastAsia="Cambria" w:cs="Cambria"/>
                <w:sz w:val="16"/>
                <w:szCs w:val="16"/>
              </w:rPr>
              <w:t>TC-03</w:t>
            </w:r>
          </w:p>
        </w:tc>
        <w:tc>
          <w:tcPr>
            <w:tcW w:w="16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E75F35D">
            <w:pPr>
              <w:spacing w:after="30" w:line="240" w:lineRule="auto"/>
              <w:jc w:val="left"/>
            </w:pPr>
            <w:r>
              <w:rPr>
                <w:rFonts w:ascii="Cambria" w:hAnsi="Cambria" w:eastAsia="Cambria" w:cs="Cambria"/>
                <w:sz w:val="16"/>
                <w:szCs w:val="16"/>
              </w:rPr>
              <w:t>REQ-04</w:t>
            </w:r>
          </w:p>
        </w:tc>
        <w:tc>
          <w:tcPr>
            <w:tcW w:w="2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2854347">
            <w:pPr>
              <w:spacing w:after="30" w:line="240" w:lineRule="auto"/>
              <w:jc w:val="left"/>
            </w:pPr>
            <w:r>
              <w:rPr>
                <w:rFonts w:ascii="Cambria" w:hAnsi="Cambria" w:eastAsia="Cambria" w:cs="Cambria"/>
                <w:sz w:val="16"/>
                <w:szCs w:val="16"/>
              </w:rPr>
              <w:t>S3; SD-1</w:t>
            </w:r>
          </w:p>
        </w:tc>
      </w:tr>
      <w:tr w14:paraId="10B73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974D0F6">
            <w:pPr>
              <w:spacing w:after="30" w:line="240" w:lineRule="auto"/>
              <w:jc w:val="left"/>
            </w:pPr>
            <w:r>
              <w:rPr>
                <w:rFonts w:ascii="Cambria" w:hAnsi="Cambria" w:eastAsia="Cambria" w:cs="Cambria"/>
                <w:b/>
                <w:bCs/>
                <w:sz w:val="16"/>
                <w:szCs w:val="16"/>
              </w:rPr>
              <w:t>REQ-7</w:t>
            </w:r>
          </w:p>
        </w:tc>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CB64CD2">
            <w:pPr>
              <w:spacing w:after="30" w:line="240" w:lineRule="auto"/>
              <w:jc w:val="left"/>
            </w:pPr>
            <w:r>
              <w:rPr>
                <w:rFonts w:ascii="Cambria" w:hAnsi="Cambria" w:eastAsia="Cambria" w:cs="Cambria"/>
                <w:sz w:val="16"/>
                <w:szCs w:val="16"/>
              </w:rPr>
              <w:t>Notify on join/leave</w:t>
            </w:r>
          </w:p>
        </w:tc>
        <w:tc>
          <w:tcPr>
            <w:tcW w:w="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CA8F4F3">
            <w:pPr>
              <w:spacing w:after="30" w:line="240" w:lineRule="auto"/>
              <w:jc w:val="left"/>
            </w:pPr>
            <w:r>
              <w:rPr>
                <w:rFonts w:ascii="Cambria" w:hAnsi="Cambria" w:eastAsia="Cambria" w:cs="Cambria"/>
                <w:sz w:val="16"/>
                <w:szCs w:val="16"/>
              </w:rPr>
              <w:t>-</w:t>
            </w:r>
          </w:p>
        </w:tc>
        <w:tc>
          <w:tcPr>
            <w:tcW w:w="16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2C9BB7B">
            <w:pPr>
              <w:spacing w:after="30" w:line="240" w:lineRule="auto"/>
              <w:jc w:val="left"/>
            </w:pPr>
            <w:r>
              <w:rPr>
                <w:rFonts w:ascii="Cambria" w:hAnsi="Cambria" w:eastAsia="Cambria" w:cs="Cambria"/>
                <w:sz w:val="16"/>
                <w:szCs w:val="16"/>
              </w:rPr>
              <w:t>REQ-06</w:t>
            </w:r>
          </w:p>
        </w:tc>
        <w:tc>
          <w:tcPr>
            <w:tcW w:w="2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D3C0185">
            <w:pPr>
              <w:spacing w:after="30" w:line="240" w:lineRule="auto"/>
              <w:jc w:val="left"/>
            </w:pPr>
            <w:r>
              <w:rPr>
                <w:rFonts w:ascii="Cambria" w:hAnsi="Cambria" w:eastAsia="Cambria" w:cs="Cambria"/>
                <w:sz w:val="16"/>
                <w:szCs w:val="16"/>
              </w:rPr>
              <w:t>S3, S2; SD-1, SD-4</w:t>
            </w:r>
          </w:p>
        </w:tc>
      </w:tr>
      <w:tr w14:paraId="513F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6BBE345">
            <w:pPr>
              <w:spacing w:after="30" w:line="240" w:lineRule="auto"/>
              <w:jc w:val="left"/>
            </w:pPr>
            <w:r>
              <w:rPr>
                <w:rFonts w:ascii="Cambria" w:hAnsi="Cambria" w:eastAsia="Cambria" w:cs="Cambria"/>
                <w:b/>
                <w:bCs/>
                <w:sz w:val="16"/>
                <w:szCs w:val="16"/>
              </w:rPr>
              <w:t>REQ-8</w:t>
            </w:r>
          </w:p>
        </w:tc>
        <w:tc>
          <w:tcPr>
            <w:tcW w:w="2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371186E">
            <w:pPr>
              <w:spacing w:after="30" w:line="240" w:lineRule="auto"/>
              <w:jc w:val="left"/>
            </w:pPr>
            <w:r>
              <w:rPr>
                <w:rFonts w:ascii="Cambria" w:hAnsi="Cambria" w:eastAsia="Cambria" w:cs="Cambria"/>
                <w:sz w:val="16"/>
                <w:szCs w:val="16"/>
              </w:rPr>
              <w:t>List of connected users (optional)</w:t>
            </w:r>
          </w:p>
        </w:tc>
        <w:tc>
          <w:tcPr>
            <w:tcW w:w="9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612E559">
            <w:pPr>
              <w:spacing w:after="30" w:line="240" w:lineRule="auto"/>
              <w:jc w:val="left"/>
            </w:pPr>
            <w:r>
              <w:rPr>
                <w:rFonts w:ascii="Cambria" w:hAnsi="Cambria" w:eastAsia="Cambria" w:cs="Cambria"/>
                <w:sz w:val="16"/>
                <w:szCs w:val="16"/>
              </w:rPr>
              <w:t>-</w:t>
            </w:r>
          </w:p>
        </w:tc>
        <w:tc>
          <w:tcPr>
            <w:tcW w:w="165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16E4F3F">
            <w:pPr>
              <w:spacing w:after="30" w:line="240" w:lineRule="auto"/>
              <w:jc w:val="left"/>
            </w:pPr>
            <w:r>
              <w:rPr>
                <w:rFonts w:ascii="Cambria" w:hAnsi="Cambria" w:eastAsia="Cambria" w:cs="Cambria"/>
                <w:sz w:val="16"/>
                <w:szCs w:val="16"/>
              </w:rPr>
              <w:t>none in Test Plan</w:t>
            </w:r>
          </w:p>
        </w:tc>
        <w:tc>
          <w:tcPr>
            <w:tcW w:w="2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C5BFFF7">
            <w:pPr>
              <w:spacing w:after="30" w:line="240" w:lineRule="auto"/>
              <w:jc w:val="left"/>
            </w:pPr>
            <w:r>
              <w:rPr>
                <w:rFonts w:ascii="Courier New" w:hAnsi="Courier New" w:eastAsia="Courier New" w:cs="Courier New"/>
                <w:sz w:val="14"/>
                <w:szCs w:val="14"/>
              </w:rPr>
              <w:t>presence</w:t>
            </w:r>
            <w:r>
              <w:rPr>
                <w:rFonts w:ascii="Cambria" w:hAnsi="Cambria" w:eastAsia="Cambria" w:cs="Cambria"/>
                <w:sz w:val="16"/>
                <w:szCs w:val="16"/>
              </w:rPr>
              <w:t xml:space="preserve"> event</w:t>
            </w:r>
          </w:p>
        </w:tc>
      </w:tr>
      <w:tr w14:paraId="7C5F0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3EE12C5">
            <w:pPr>
              <w:spacing w:after="30" w:line="240" w:lineRule="auto"/>
              <w:jc w:val="left"/>
            </w:pPr>
            <w:r>
              <w:rPr>
                <w:rFonts w:ascii="Cambria" w:hAnsi="Cambria" w:eastAsia="Cambria" w:cs="Cambria"/>
                <w:b/>
                <w:bCs/>
                <w:sz w:val="16"/>
                <w:szCs w:val="16"/>
              </w:rPr>
              <w:t>REQ-9</w:t>
            </w:r>
          </w:p>
        </w:tc>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314ED70">
            <w:pPr>
              <w:spacing w:after="30" w:line="240" w:lineRule="auto"/>
              <w:jc w:val="left"/>
            </w:pPr>
            <w:r>
              <w:rPr>
                <w:rFonts w:ascii="Cambria" w:hAnsi="Cambria" w:eastAsia="Cambria" w:cs="Cambria"/>
                <w:sz w:val="16"/>
                <w:szCs w:val="16"/>
              </w:rPr>
              <w:t>Typing indicator (optional)</w:t>
            </w:r>
          </w:p>
        </w:tc>
        <w:tc>
          <w:tcPr>
            <w:tcW w:w="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D7A28CB">
            <w:pPr>
              <w:spacing w:after="30" w:line="240" w:lineRule="auto"/>
              <w:jc w:val="left"/>
            </w:pPr>
            <w:r>
              <w:rPr>
                <w:rFonts w:ascii="Cambria" w:hAnsi="Cambria" w:eastAsia="Cambria" w:cs="Cambria"/>
                <w:sz w:val="16"/>
                <w:szCs w:val="16"/>
              </w:rPr>
              <w:t>-</w:t>
            </w:r>
          </w:p>
        </w:tc>
        <w:tc>
          <w:tcPr>
            <w:tcW w:w="16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DBF9700">
            <w:pPr>
              <w:spacing w:after="30" w:line="240" w:lineRule="auto"/>
              <w:jc w:val="left"/>
            </w:pPr>
            <w:r>
              <w:rPr>
                <w:rFonts w:ascii="Cambria" w:hAnsi="Cambria" w:eastAsia="Cambria" w:cs="Cambria"/>
                <w:sz w:val="16"/>
                <w:szCs w:val="16"/>
              </w:rPr>
              <w:t>none in Test Plan</w:t>
            </w:r>
          </w:p>
        </w:tc>
        <w:tc>
          <w:tcPr>
            <w:tcW w:w="2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A84C7B0">
            <w:pPr>
              <w:spacing w:after="30" w:line="240" w:lineRule="auto"/>
              <w:jc w:val="left"/>
            </w:pPr>
            <w:r>
              <w:rPr>
                <w:rFonts w:ascii="Courier New" w:hAnsi="Courier New" w:eastAsia="Courier New" w:cs="Courier New"/>
                <w:sz w:val="14"/>
                <w:szCs w:val="14"/>
              </w:rPr>
              <w:t>typing</w:t>
            </w:r>
            <w:r>
              <w:rPr>
                <w:rFonts w:ascii="Cambria" w:hAnsi="Cambria" w:eastAsia="Cambria" w:cs="Cambria"/>
                <w:sz w:val="16"/>
                <w:szCs w:val="16"/>
              </w:rPr>
              <w:t xml:space="preserve"> event</w:t>
            </w:r>
          </w:p>
        </w:tc>
      </w:tr>
    </w:tbl>
    <w:p w14:paraId="7C5FFEDC">
      <w:pPr>
        <w:keepNext w:val="0"/>
        <w:spacing w:after="120" w:line="276" w:lineRule="auto"/>
        <w:jc w:val="left"/>
      </w:pPr>
      <w:r>
        <w:rPr>
          <w:rFonts w:ascii="Cambria" w:hAnsi="Cambria" w:eastAsia="Cambria" w:cs="Cambria"/>
          <w:sz w:val="20"/>
          <w:szCs w:val="20"/>
        </w:rPr>
        <w:t xml:space="preserve">REQ-8 and REQ-9 are priority Low. They are designed in the API and enabled by the flags </w:t>
      </w:r>
      <w:r>
        <w:rPr>
          <w:rFonts w:ascii="Courier New" w:hAnsi="Courier New" w:eastAsia="Courier New" w:cs="Courier New"/>
          <w:sz w:val="18"/>
          <w:szCs w:val="18"/>
        </w:rPr>
        <w:t>FEATURE_PRESENCE</w:t>
      </w:r>
      <w:r>
        <w:rPr>
          <w:rFonts w:ascii="Cambria" w:hAnsi="Cambria" w:eastAsia="Cambria" w:cs="Cambria"/>
          <w:sz w:val="20"/>
          <w:szCs w:val="20"/>
        </w:rPr>
        <w:t xml:space="preserve"> and </w:t>
      </w:r>
      <w:r>
        <w:rPr>
          <w:rFonts w:ascii="Courier New" w:hAnsi="Courier New" w:eastAsia="Courier New" w:cs="Courier New"/>
          <w:sz w:val="18"/>
          <w:szCs w:val="18"/>
        </w:rPr>
        <w:t>FEATURE_TYPING</w:t>
      </w:r>
      <w:r>
        <w:rPr>
          <w:rFonts w:ascii="Cambria" w:hAnsi="Cambria" w:eastAsia="Cambria" w:cs="Cambria"/>
          <w:sz w:val="20"/>
          <w:szCs w:val="20"/>
        </w:rPr>
        <w:t>. If implemented, matching test cases should be added to the Test Plan.</w:t>
      </w:r>
    </w:p>
    <w:p w14:paraId="2A9DFB91">
      <w:pPr>
        <w:pStyle w:val="4"/>
      </w:pPr>
      <w:r>
        <w:t>3.8.4 Non-functional requirements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2500"/>
        <w:gridCol w:w="2700"/>
        <w:gridCol w:w="2340"/>
      </w:tblGrid>
      <w:tr w14:paraId="3F915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1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E405379">
            <w:pPr>
              <w:spacing w:after="30" w:line="240" w:lineRule="auto"/>
              <w:jc w:val="left"/>
            </w:pPr>
            <w:r>
              <w:rPr>
                <w:rFonts w:ascii="Cambria" w:hAnsi="Cambria" w:eastAsia="Cambria" w:cs="Cambria"/>
                <w:b/>
                <w:bCs/>
                <w:color w:val="FFFFFF"/>
                <w:sz w:val="16"/>
                <w:szCs w:val="16"/>
              </w:rPr>
              <w:t>ID</w:t>
            </w:r>
          </w:p>
        </w:tc>
        <w:tc>
          <w:tcPr>
            <w:tcW w:w="25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76F0F70B">
            <w:pPr>
              <w:spacing w:after="30" w:line="240" w:lineRule="auto"/>
              <w:jc w:val="left"/>
            </w:pPr>
            <w:r>
              <w:rPr>
                <w:rFonts w:ascii="Cambria" w:hAnsi="Cambria" w:eastAsia="Cambria" w:cs="Cambria"/>
                <w:b/>
                <w:bCs/>
                <w:color w:val="FFFFFF"/>
                <w:sz w:val="16"/>
                <w:szCs w:val="16"/>
              </w:rPr>
              <w:t>Requirement</w:t>
            </w:r>
          </w:p>
        </w:tc>
        <w:tc>
          <w:tcPr>
            <w:tcW w:w="27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74A83C3">
            <w:pPr>
              <w:spacing w:after="30" w:line="240" w:lineRule="auto"/>
              <w:jc w:val="left"/>
            </w:pPr>
            <w:r>
              <w:rPr>
                <w:rFonts w:ascii="Cambria" w:hAnsi="Cambria" w:eastAsia="Cambria" w:cs="Cambria"/>
                <w:b/>
                <w:bCs/>
                <w:color w:val="FFFFFF"/>
                <w:sz w:val="16"/>
                <w:szCs w:val="16"/>
              </w:rPr>
              <w:t>Realised by</w:t>
            </w:r>
          </w:p>
        </w:tc>
        <w:tc>
          <w:tcPr>
            <w:tcW w:w="23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55252C1">
            <w:pPr>
              <w:spacing w:after="30" w:line="240" w:lineRule="auto"/>
              <w:jc w:val="left"/>
            </w:pPr>
            <w:r>
              <w:rPr>
                <w:rFonts w:ascii="Cambria" w:hAnsi="Cambria" w:eastAsia="Cambria" w:cs="Cambria"/>
                <w:b/>
                <w:bCs/>
                <w:color w:val="FFFFFF"/>
                <w:sz w:val="16"/>
                <w:szCs w:val="16"/>
              </w:rPr>
              <w:t>Verified by</w:t>
            </w:r>
          </w:p>
        </w:tc>
      </w:tr>
      <w:tr w14:paraId="4DE2A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ECDC660">
            <w:pPr>
              <w:spacing w:after="30" w:line="240" w:lineRule="auto"/>
              <w:jc w:val="left"/>
            </w:pPr>
            <w:r>
              <w:rPr>
                <w:rFonts w:ascii="Cambria" w:hAnsi="Cambria" w:eastAsia="Cambria" w:cs="Cambria"/>
                <w:b/>
                <w:bCs/>
                <w:sz w:val="16"/>
                <w:szCs w:val="16"/>
              </w:rPr>
              <w:t>NFR-P1/P2</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DF8E40E">
            <w:pPr>
              <w:spacing w:after="30" w:line="240" w:lineRule="auto"/>
              <w:jc w:val="left"/>
            </w:pPr>
            <w:r>
              <w:rPr>
                <w:rFonts w:ascii="Cambria" w:hAnsi="Cambria" w:eastAsia="Cambria" w:cs="Cambria"/>
                <w:sz w:val="16"/>
                <w:szCs w:val="16"/>
              </w:rPr>
              <w:t>1 s latency; 100 connections</w:t>
            </w:r>
          </w:p>
        </w:tc>
        <w:tc>
          <w:tcPr>
            <w:tcW w:w="2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4285D73">
            <w:pPr>
              <w:spacing w:after="30" w:line="240" w:lineRule="auto"/>
              <w:jc w:val="left"/>
            </w:pPr>
            <w:r>
              <w:rPr>
                <w:rFonts w:ascii="Cambria" w:hAnsi="Cambria" w:eastAsia="Cambria" w:cs="Cambria"/>
                <w:sz w:val="16"/>
                <w:szCs w:val="16"/>
              </w:rPr>
              <w:t>3.5; 4.1.5; S6 MAX_CONNECTIONS=200</w:t>
            </w:r>
          </w:p>
        </w:tc>
        <w:tc>
          <w:tcPr>
            <w:tcW w:w="23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505C5BE">
            <w:pPr>
              <w:spacing w:after="30" w:line="240" w:lineRule="auto"/>
              <w:jc w:val="left"/>
            </w:pPr>
            <w:r>
              <w:rPr>
                <w:rFonts w:ascii="Cambria" w:hAnsi="Cambria" w:eastAsia="Cambria" w:cs="Cambria"/>
                <w:sz w:val="16"/>
                <w:szCs w:val="16"/>
              </w:rPr>
              <w:t>Load test with 100 clients</w:t>
            </w:r>
          </w:p>
        </w:tc>
      </w:tr>
      <w:tr w14:paraId="16CB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EE37A4D">
            <w:pPr>
              <w:spacing w:after="30" w:line="240" w:lineRule="auto"/>
              <w:jc w:val="left"/>
            </w:pPr>
            <w:r>
              <w:rPr>
                <w:rFonts w:ascii="Cambria" w:hAnsi="Cambria" w:eastAsia="Cambria" w:cs="Cambria"/>
                <w:b/>
                <w:bCs/>
                <w:sz w:val="16"/>
                <w:szCs w:val="16"/>
              </w:rPr>
              <w:t>NFR-S1</w:t>
            </w:r>
          </w:p>
        </w:tc>
        <w:tc>
          <w:tcPr>
            <w:tcW w:w="2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5E4902D">
            <w:pPr>
              <w:spacing w:after="30" w:line="240" w:lineRule="auto"/>
              <w:jc w:val="left"/>
            </w:pPr>
            <w:r>
              <w:rPr>
                <w:rFonts w:ascii="Cambria" w:hAnsi="Cambria" w:eastAsia="Cambria" w:cs="Cambria"/>
                <w:sz w:val="16"/>
                <w:szCs w:val="16"/>
              </w:rPr>
              <w:t>wss:// in production</w:t>
            </w:r>
          </w:p>
        </w:tc>
        <w:tc>
          <w:tcPr>
            <w:tcW w:w="2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4494A66">
            <w:pPr>
              <w:spacing w:after="30" w:line="240" w:lineRule="auto"/>
              <w:jc w:val="left"/>
            </w:pPr>
            <w:r>
              <w:rPr>
                <w:rFonts w:ascii="Cambria" w:hAnsi="Cambria" w:eastAsia="Cambria" w:cs="Cambria"/>
                <w:sz w:val="16"/>
                <w:szCs w:val="16"/>
              </w:rPr>
              <w:t>ADR-7; control SC-1</w:t>
            </w:r>
          </w:p>
        </w:tc>
        <w:tc>
          <w:tcPr>
            <w:tcW w:w="23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3511F71">
            <w:pPr>
              <w:spacing w:after="30" w:line="240" w:lineRule="auto"/>
              <w:jc w:val="left"/>
            </w:pPr>
            <w:r>
              <w:rPr>
                <w:rFonts w:ascii="Cambria" w:hAnsi="Cambria" w:eastAsia="Cambria" w:cs="Cambria"/>
                <w:sz w:val="16"/>
                <w:szCs w:val="16"/>
              </w:rPr>
              <w:t>Deployment check</w:t>
            </w:r>
          </w:p>
        </w:tc>
      </w:tr>
      <w:tr w14:paraId="1B430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9D11B5A">
            <w:pPr>
              <w:spacing w:after="30" w:line="240" w:lineRule="auto"/>
              <w:jc w:val="left"/>
            </w:pPr>
            <w:r>
              <w:rPr>
                <w:rFonts w:ascii="Cambria" w:hAnsi="Cambria" w:eastAsia="Cambria" w:cs="Cambria"/>
                <w:b/>
                <w:bCs/>
                <w:sz w:val="16"/>
                <w:szCs w:val="16"/>
              </w:rPr>
              <w:t>NFR-S2</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8D5EA83">
            <w:pPr>
              <w:spacing w:after="30" w:line="240" w:lineRule="auto"/>
              <w:jc w:val="left"/>
            </w:pPr>
            <w:r>
              <w:rPr>
                <w:rFonts w:ascii="Cambria" w:hAnsi="Cambria" w:eastAsia="Cambria" w:cs="Cambria"/>
                <w:sz w:val="16"/>
                <w:szCs w:val="16"/>
              </w:rPr>
              <w:t>Sanitise against XSS</w:t>
            </w:r>
          </w:p>
        </w:tc>
        <w:tc>
          <w:tcPr>
            <w:tcW w:w="2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04AFA12">
            <w:pPr>
              <w:spacing w:after="30" w:line="240" w:lineRule="auto"/>
              <w:jc w:val="left"/>
            </w:pPr>
            <w:r>
              <w:rPr>
                <w:rFonts w:ascii="Cambria" w:hAnsi="Cambria" w:eastAsia="Cambria" w:cs="Cambria"/>
                <w:sz w:val="16"/>
                <w:szCs w:val="16"/>
              </w:rPr>
              <w:t>S4; C3 textContent; SC-3, SC-4</w:t>
            </w:r>
          </w:p>
        </w:tc>
        <w:tc>
          <w:tcPr>
            <w:tcW w:w="23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DE1B365">
            <w:pPr>
              <w:spacing w:after="30" w:line="240" w:lineRule="auto"/>
              <w:jc w:val="left"/>
            </w:pPr>
            <w:r>
              <w:rPr>
                <w:rFonts w:ascii="Cambria" w:hAnsi="Cambria" w:eastAsia="Cambria" w:cs="Cambria"/>
                <w:sz w:val="16"/>
                <w:szCs w:val="16"/>
              </w:rPr>
              <w:t>S4 unit tests with script payloads</w:t>
            </w:r>
          </w:p>
        </w:tc>
      </w:tr>
      <w:tr w14:paraId="19333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CD8A56C">
            <w:pPr>
              <w:spacing w:after="30" w:line="240" w:lineRule="auto"/>
              <w:jc w:val="left"/>
            </w:pPr>
            <w:r>
              <w:rPr>
                <w:rFonts w:ascii="Cambria" w:hAnsi="Cambria" w:eastAsia="Cambria" w:cs="Cambria"/>
                <w:b/>
                <w:bCs/>
                <w:sz w:val="16"/>
                <w:szCs w:val="16"/>
              </w:rPr>
              <w:t>NFR-R1</w:t>
            </w:r>
          </w:p>
        </w:tc>
        <w:tc>
          <w:tcPr>
            <w:tcW w:w="2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91B4DAA">
            <w:pPr>
              <w:spacing w:after="30" w:line="240" w:lineRule="auto"/>
              <w:jc w:val="left"/>
            </w:pPr>
            <w:r>
              <w:rPr>
                <w:rFonts w:ascii="Cambria" w:hAnsi="Cambria" w:eastAsia="Cambria" w:cs="Cambria"/>
                <w:sz w:val="16"/>
                <w:szCs w:val="16"/>
              </w:rPr>
              <w:t>Auto-reconnect</w:t>
            </w:r>
          </w:p>
        </w:tc>
        <w:tc>
          <w:tcPr>
            <w:tcW w:w="2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331F9D6">
            <w:pPr>
              <w:spacing w:after="30" w:line="240" w:lineRule="auto"/>
              <w:jc w:val="left"/>
            </w:pPr>
            <w:r>
              <w:rPr>
                <w:rFonts w:ascii="Cambria" w:hAnsi="Cambria" w:eastAsia="Cambria" w:cs="Cambria"/>
                <w:sz w:val="16"/>
                <w:szCs w:val="16"/>
              </w:rPr>
              <w:t>C2 back-off (4.4.4); SD-3</w:t>
            </w:r>
          </w:p>
        </w:tc>
        <w:tc>
          <w:tcPr>
            <w:tcW w:w="23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CF0ED09">
            <w:pPr>
              <w:spacing w:after="30" w:line="240" w:lineRule="auto"/>
              <w:jc w:val="left"/>
            </w:pPr>
            <w:r>
              <w:rPr>
                <w:rFonts w:ascii="Cambria" w:hAnsi="Cambria" w:eastAsia="Cambria" w:cs="Cambria"/>
                <w:sz w:val="16"/>
                <w:szCs w:val="16"/>
              </w:rPr>
              <w:t>REQ-15 tests</w:t>
            </w:r>
          </w:p>
        </w:tc>
      </w:tr>
      <w:tr w14:paraId="02DE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51A1F50">
            <w:pPr>
              <w:spacing w:after="30" w:line="240" w:lineRule="auto"/>
              <w:jc w:val="left"/>
            </w:pPr>
            <w:r>
              <w:rPr>
                <w:rFonts w:ascii="Cambria" w:hAnsi="Cambria" w:eastAsia="Cambria" w:cs="Cambria"/>
                <w:b/>
                <w:bCs/>
                <w:sz w:val="16"/>
                <w:szCs w:val="16"/>
              </w:rPr>
              <w:t>NFR-M1</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F169101">
            <w:pPr>
              <w:spacing w:after="30" w:line="240" w:lineRule="auto"/>
              <w:jc w:val="left"/>
            </w:pPr>
            <w:r>
              <w:rPr>
                <w:rFonts w:ascii="Cambria" w:hAnsi="Cambria" w:eastAsia="Cambria" w:cs="Cambria"/>
                <w:sz w:val="16"/>
                <w:szCs w:val="16"/>
              </w:rPr>
              <w:t>Modular code</w:t>
            </w:r>
          </w:p>
        </w:tc>
        <w:tc>
          <w:tcPr>
            <w:tcW w:w="2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23EA761">
            <w:pPr>
              <w:spacing w:after="30" w:line="240" w:lineRule="auto"/>
              <w:jc w:val="left"/>
            </w:pPr>
            <w:r>
              <w:rPr>
                <w:rFonts w:ascii="Cambria" w:hAnsi="Cambria" w:eastAsia="Cambria" w:cs="Cambria"/>
                <w:sz w:val="16"/>
                <w:szCs w:val="16"/>
              </w:rPr>
              <w:t>3.4; layered server</w:t>
            </w:r>
          </w:p>
        </w:tc>
        <w:tc>
          <w:tcPr>
            <w:tcW w:w="23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4599698">
            <w:pPr>
              <w:spacing w:after="30" w:line="240" w:lineRule="auto"/>
              <w:jc w:val="left"/>
            </w:pPr>
            <w:r>
              <w:rPr>
                <w:rFonts w:ascii="Cambria" w:hAnsi="Cambria" w:eastAsia="Cambria" w:cs="Cambria"/>
                <w:sz w:val="16"/>
                <w:szCs w:val="16"/>
              </w:rPr>
              <w:t>Code review against 3.4</w:t>
            </w:r>
          </w:p>
        </w:tc>
      </w:tr>
      <w:tr w14:paraId="7801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672715F">
            <w:pPr>
              <w:spacing w:after="30" w:line="240" w:lineRule="auto"/>
              <w:jc w:val="left"/>
            </w:pPr>
            <w:r>
              <w:rPr>
                <w:rFonts w:ascii="Cambria" w:hAnsi="Cambria" w:eastAsia="Cambria" w:cs="Cambria"/>
                <w:b/>
                <w:bCs/>
                <w:sz w:val="16"/>
                <w:szCs w:val="16"/>
              </w:rPr>
              <w:t>NFR-PO1</w:t>
            </w:r>
          </w:p>
        </w:tc>
        <w:tc>
          <w:tcPr>
            <w:tcW w:w="2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0206D8B">
            <w:pPr>
              <w:spacing w:after="30" w:line="240" w:lineRule="auto"/>
              <w:jc w:val="left"/>
            </w:pPr>
            <w:r>
              <w:rPr>
                <w:rFonts w:ascii="Cambria" w:hAnsi="Cambria" w:eastAsia="Cambria" w:cs="Cambria"/>
                <w:sz w:val="16"/>
                <w:szCs w:val="16"/>
              </w:rPr>
              <w:t>Cross-platform</w:t>
            </w:r>
          </w:p>
        </w:tc>
        <w:tc>
          <w:tcPr>
            <w:tcW w:w="2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E15A99E">
            <w:pPr>
              <w:spacing w:after="30" w:line="240" w:lineRule="auto"/>
              <w:jc w:val="left"/>
            </w:pPr>
            <w:r>
              <w:rPr>
                <w:rFonts w:ascii="Cambria" w:hAnsi="Cambria" w:eastAsia="Cambria" w:cs="Cambria"/>
                <w:sz w:val="16"/>
                <w:szCs w:val="16"/>
              </w:rPr>
              <w:t>3.6</w:t>
            </w:r>
          </w:p>
        </w:tc>
        <w:tc>
          <w:tcPr>
            <w:tcW w:w="23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EFD6C44">
            <w:pPr>
              <w:spacing w:after="30" w:line="240" w:lineRule="auto"/>
              <w:jc w:val="left"/>
            </w:pPr>
            <w:r>
              <w:rPr>
                <w:rFonts w:ascii="Cambria" w:hAnsi="Cambria" w:eastAsia="Cambria" w:cs="Cambria"/>
                <w:sz w:val="16"/>
                <w:szCs w:val="16"/>
              </w:rPr>
              <w:t>Run on Windows, Linux, macOS</w:t>
            </w:r>
          </w:p>
        </w:tc>
      </w:tr>
      <w:tr w14:paraId="6F87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8658063">
            <w:pPr>
              <w:spacing w:after="30" w:line="240" w:lineRule="auto"/>
              <w:jc w:val="left"/>
            </w:pPr>
            <w:r>
              <w:rPr>
                <w:rFonts w:ascii="Cambria" w:hAnsi="Cambria" w:eastAsia="Cambria" w:cs="Cambria"/>
                <w:b/>
                <w:bCs/>
                <w:sz w:val="16"/>
                <w:szCs w:val="16"/>
              </w:rPr>
              <w:t>BR-1 / BR-2</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C13A1DA">
            <w:pPr>
              <w:spacing w:after="30" w:line="240" w:lineRule="auto"/>
              <w:jc w:val="left"/>
            </w:pPr>
            <w:r>
              <w:rPr>
                <w:rFonts w:ascii="Cambria" w:hAnsi="Cambria" w:eastAsia="Cambria" w:cs="Cambria"/>
                <w:sz w:val="16"/>
                <w:szCs w:val="16"/>
              </w:rPr>
              <w:t>Only connected users; one room per user</w:t>
            </w:r>
          </w:p>
        </w:tc>
        <w:tc>
          <w:tcPr>
            <w:tcW w:w="2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3B038B4">
            <w:pPr>
              <w:spacing w:after="30" w:line="240" w:lineRule="auto"/>
              <w:jc w:val="left"/>
            </w:pPr>
            <w:r>
              <w:rPr>
                <w:rFonts w:ascii="Cambria" w:hAnsi="Cambria" w:eastAsia="Cambria" w:cs="Cambria"/>
                <w:sz w:val="16"/>
                <w:szCs w:val="16"/>
              </w:rPr>
              <w:t>S1 (E203); S3 invariant (E204)</w:t>
            </w:r>
          </w:p>
        </w:tc>
        <w:tc>
          <w:tcPr>
            <w:tcW w:w="23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0E72089">
            <w:pPr>
              <w:spacing w:after="30" w:line="240" w:lineRule="auto"/>
              <w:jc w:val="left"/>
            </w:pPr>
            <w:r>
              <w:rPr>
                <w:rFonts w:ascii="Cambria" w:hAnsi="Cambria" w:eastAsia="Cambria" w:cs="Cambria"/>
                <w:sz w:val="16"/>
                <w:szCs w:val="16"/>
              </w:rPr>
              <w:t>Integration and unit tests</w:t>
            </w:r>
          </w:p>
        </w:tc>
      </w:tr>
    </w:tbl>
    <w:p w14:paraId="7DEF4F15">
      <w:pPr>
        <w:pStyle w:val="3"/>
      </w:pPr>
      <w:r>
        <w:t>3.9 Security Architecture</w:t>
      </w:r>
    </w:p>
    <w:p w14:paraId="32DF2189">
      <w:pPr>
        <w:keepNext w:val="0"/>
        <w:spacing w:after="120" w:line="276" w:lineRule="auto"/>
        <w:jc w:val="left"/>
      </w:pPr>
      <w:r>
        <w:rPr>
          <w:rFonts w:ascii="Cambria" w:hAnsi="Cambria" w:eastAsia="Cambria" w:cs="Cambria"/>
        </w:rPr>
        <w:t>The SRS requires TLS transport and protection against script injection, with authentication optional for later. The product stores no data on disk, but live messages, usernames and server availability still need protection.</w:t>
      </w:r>
    </w:p>
    <w:p w14:paraId="05DC96E9">
      <w:pPr>
        <w:keepNext w:val="0"/>
        <w:spacing w:after="120" w:line="276" w:lineRule="auto"/>
        <w:jc w:val="left"/>
      </w:pPr>
      <w:r>
        <w:rPr>
          <w:rFonts w:ascii="Cambria" w:hAnsi="Cambria" w:eastAsia="Cambria" w:cs="Cambria"/>
          <w:b/>
          <w:bCs/>
        </w:rPr>
        <w:t>Trust boundaries.</w:t>
      </w:r>
      <w:r>
        <w:rPr>
          <w:rFonts w:ascii="Cambria" w:hAnsi="Cambria" w:eastAsia="Cambria" w:cs="Cambria"/>
        </w:rPr>
        <w:t xml:space="preserve"> (1) Browser to network to server: everything crossing it is untrusted; entry points are the handshake, each WebSocket event, </w:t>
      </w:r>
      <w:r>
        <w:rPr>
          <w:rFonts w:ascii="Courier New" w:hAnsi="Courier New" w:eastAsia="Courier New" w:cs="Courier New"/>
          <w:sz w:val="20"/>
          <w:szCs w:val="20"/>
        </w:rPr>
        <w:t>GET /health</w:t>
      </w:r>
      <w:r>
        <w:rPr>
          <w:rFonts w:ascii="Cambria" w:hAnsi="Cambria" w:eastAsia="Cambria" w:cs="Cambria"/>
        </w:rPr>
        <w:t xml:space="preserve"> and </w:t>
      </w:r>
      <w:r>
        <w:rPr>
          <w:rFonts w:ascii="Courier New" w:hAnsi="Courier New" w:eastAsia="Courier New" w:cs="Courier New"/>
          <w:sz w:val="20"/>
          <w:szCs w:val="20"/>
        </w:rPr>
        <w:t>GET /admin/stats</w:t>
      </w:r>
      <w:r>
        <w:rPr>
          <w:rFonts w:ascii="Cambria" w:hAnsi="Cambria" w:eastAsia="Cambria" w:cs="Cambria"/>
        </w:rPr>
        <w:t>. (2) Reverse proxy to application (production): the internal port is reachable only from the proxy. Inside the process, components trust each other because validation happens once at the boundary (S1, S4). The client likewise treats every received string as untrusted text.</w:t>
      </w:r>
    </w:p>
    <w:p w14:paraId="63C3B65D">
      <w:pPr>
        <w:keepNext/>
        <w:spacing w:before="160" w:after="80"/>
        <w:jc w:val="center"/>
      </w:pPr>
      <w:r>
        <w:rPr>
          <w:rFonts w:ascii="Cambria" w:hAnsi="Cambria" w:eastAsia="Cambria" w:cs="Cambria"/>
          <w:b/>
          <w:bCs/>
          <w:sz w:val="20"/>
          <w:szCs w:val="20"/>
        </w:rPr>
        <w:t xml:space="preserve">Table 8: </w:t>
      </w:r>
      <w:r>
        <w:rPr>
          <w:rFonts w:ascii="Cambria" w:hAnsi="Cambria" w:eastAsia="Cambria" w:cs="Cambria"/>
          <w:i/>
          <w:iCs/>
          <w:sz w:val="20"/>
          <w:szCs w:val="20"/>
        </w:rPr>
        <w:t>Threat model (STRIDE) and mitigations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2300"/>
        <w:gridCol w:w="3700"/>
        <w:gridCol w:w="1140"/>
      </w:tblGrid>
      <w:tr w14:paraId="7756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5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7AD21F8C">
            <w:pPr>
              <w:spacing w:after="30" w:line="240" w:lineRule="auto"/>
              <w:jc w:val="left"/>
            </w:pPr>
            <w:r>
              <w:rPr>
                <w:rFonts w:ascii="Cambria" w:hAnsi="Cambria" w:eastAsia="Cambria" w:cs="Cambria"/>
                <w:b/>
                <w:bCs/>
                <w:color w:val="FFFFFF"/>
                <w:sz w:val="16"/>
                <w:szCs w:val="16"/>
              </w:rPr>
              <w:t>STRIDE</w:t>
            </w:r>
          </w:p>
        </w:tc>
        <w:tc>
          <w:tcPr>
            <w:tcW w:w="23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7A4F27D">
            <w:pPr>
              <w:spacing w:after="30" w:line="240" w:lineRule="auto"/>
              <w:jc w:val="left"/>
            </w:pPr>
            <w:r>
              <w:rPr>
                <w:rFonts w:ascii="Cambria" w:hAnsi="Cambria" w:eastAsia="Cambria" w:cs="Cambria"/>
                <w:b/>
                <w:bCs/>
                <w:color w:val="FFFFFF"/>
                <w:sz w:val="16"/>
                <w:szCs w:val="16"/>
              </w:rPr>
              <w:t>Threat</w:t>
            </w:r>
          </w:p>
        </w:tc>
        <w:tc>
          <w:tcPr>
            <w:tcW w:w="37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D21DB2F">
            <w:pPr>
              <w:spacing w:after="30" w:line="240" w:lineRule="auto"/>
              <w:jc w:val="left"/>
            </w:pPr>
            <w:r>
              <w:rPr>
                <w:rFonts w:ascii="Cambria" w:hAnsi="Cambria" w:eastAsia="Cambria" w:cs="Cambria"/>
                <w:b/>
                <w:bCs/>
                <w:color w:val="FFFFFF"/>
                <w:sz w:val="16"/>
                <w:szCs w:val="16"/>
              </w:rPr>
              <w:t>Mitigation</w:t>
            </w:r>
          </w:p>
        </w:tc>
        <w:tc>
          <w:tcPr>
            <w:tcW w:w="11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3BFF715B">
            <w:pPr>
              <w:spacing w:after="30" w:line="240" w:lineRule="auto"/>
              <w:jc w:val="left"/>
            </w:pPr>
            <w:r>
              <w:rPr>
                <w:rFonts w:ascii="Cambria" w:hAnsi="Cambria" w:eastAsia="Cambria" w:cs="Cambria"/>
                <w:b/>
                <w:bCs/>
                <w:color w:val="FFFFFF"/>
                <w:sz w:val="16"/>
                <w:szCs w:val="16"/>
              </w:rPr>
              <w:t>Control</w:t>
            </w:r>
          </w:p>
        </w:tc>
      </w:tr>
      <w:tr w14:paraId="6533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364AF7D">
            <w:pPr>
              <w:spacing w:after="30" w:line="240" w:lineRule="auto"/>
              <w:jc w:val="left"/>
            </w:pPr>
            <w:r>
              <w:rPr>
                <w:rFonts w:ascii="Cambria" w:hAnsi="Cambria" w:eastAsia="Cambria" w:cs="Cambria"/>
                <w:b/>
                <w:bCs/>
                <w:sz w:val="16"/>
                <w:szCs w:val="16"/>
              </w:rPr>
              <w:t>Spoofing</w:t>
            </w:r>
          </w:p>
        </w:tc>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B4E70D3">
            <w:pPr>
              <w:spacing w:after="30" w:line="240" w:lineRule="auto"/>
              <w:jc w:val="left"/>
            </w:pPr>
            <w:r>
              <w:rPr>
                <w:rFonts w:ascii="Cambria" w:hAnsi="Cambria" w:eastAsia="Cambria" w:cs="Cambria"/>
                <w:sz w:val="16"/>
                <w:szCs w:val="16"/>
              </w:rPr>
              <w:t xml:space="preserve">Client forges </w:t>
            </w:r>
            <w:r>
              <w:rPr>
                <w:rFonts w:ascii="Courier New" w:hAnsi="Courier New" w:eastAsia="Courier New" w:cs="Courier New"/>
                <w:sz w:val="14"/>
                <w:szCs w:val="14"/>
              </w:rPr>
              <w:t>sender</w:t>
            </w:r>
            <w:r>
              <w:rPr>
                <w:rFonts w:ascii="Cambria" w:hAnsi="Cambria" w:eastAsia="Cambria" w:cs="Cambria"/>
                <w:sz w:val="16"/>
                <w:szCs w:val="16"/>
              </w:rPr>
              <w:t xml:space="preserve"> or </w:t>
            </w:r>
            <w:r>
              <w:rPr>
                <w:rFonts w:ascii="Courier New" w:hAnsi="Courier New" w:eastAsia="Courier New" w:cs="Courier New"/>
                <w:sz w:val="14"/>
                <w:szCs w:val="14"/>
              </w:rPr>
              <w:t>room</w:t>
            </w:r>
          </w:p>
        </w:tc>
        <w:tc>
          <w:tcPr>
            <w:tcW w:w="3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3241B66">
            <w:pPr>
              <w:spacing w:after="30" w:line="240" w:lineRule="auto"/>
              <w:jc w:val="left"/>
            </w:pPr>
            <w:r>
              <w:rPr>
                <w:rFonts w:ascii="Cambria" w:hAnsi="Cambria" w:eastAsia="Cambria" w:cs="Cambria"/>
                <w:sz w:val="16"/>
                <w:szCs w:val="16"/>
              </w:rPr>
              <w:t>Server ignores client identity and uses the session record (ADR-2)</w:t>
            </w:r>
          </w:p>
        </w:tc>
        <w:tc>
          <w:tcPr>
            <w:tcW w:w="11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3817CBE">
            <w:pPr>
              <w:spacing w:after="30" w:line="240" w:lineRule="auto"/>
              <w:jc w:val="left"/>
            </w:pPr>
            <w:r>
              <w:rPr>
                <w:rFonts w:ascii="Cambria" w:hAnsi="Cambria" w:eastAsia="Cambria" w:cs="Cambria"/>
                <w:sz w:val="16"/>
                <w:szCs w:val="16"/>
              </w:rPr>
              <w:t>SC-5</w:t>
            </w:r>
          </w:p>
        </w:tc>
      </w:tr>
      <w:tr w14:paraId="1F219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F491C19">
            <w:pPr>
              <w:spacing w:after="30" w:line="240" w:lineRule="auto"/>
              <w:jc w:val="left"/>
            </w:pPr>
            <w:r>
              <w:rPr>
                <w:rFonts w:ascii="Cambria" w:hAnsi="Cambria" w:eastAsia="Cambria" w:cs="Cambria"/>
                <w:b/>
                <w:bCs/>
                <w:sz w:val="16"/>
                <w:szCs w:val="16"/>
              </w:rPr>
              <w:t>Spoofing</w:t>
            </w:r>
          </w:p>
        </w:tc>
        <w:tc>
          <w:tcPr>
            <w:tcW w:w="2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A2DE14C">
            <w:pPr>
              <w:spacing w:after="30" w:line="240" w:lineRule="auto"/>
              <w:jc w:val="left"/>
            </w:pPr>
            <w:r>
              <w:rPr>
                <w:rFonts w:ascii="Cambria" w:hAnsi="Cambria" w:eastAsia="Cambria" w:cs="Cambria"/>
                <w:sz w:val="16"/>
                <w:szCs w:val="16"/>
              </w:rPr>
              <w:t>Username already in use in a room</w:t>
            </w:r>
          </w:p>
        </w:tc>
        <w:tc>
          <w:tcPr>
            <w:tcW w:w="3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72C986C">
            <w:pPr>
              <w:spacing w:after="30" w:line="240" w:lineRule="auto"/>
              <w:jc w:val="left"/>
            </w:pPr>
            <w:r>
              <w:rPr>
                <w:rFonts w:ascii="Cambria" w:hAnsi="Cambria" w:eastAsia="Cambria" w:cs="Cambria"/>
                <w:sz w:val="16"/>
                <w:szCs w:val="16"/>
              </w:rPr>
              <w:t>Unique per room (E302); real authentication planned (4.6)</w:t>
            </w:r>
          </w:p>
        </w:tc>
        <w:tc>
          <w:tcPr>
            <w:tcW w:w="11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45B9D0D">
            <w:pPr>
              <w:spacing w:after="30" w:line="240" w:lineRule="auto"/>
              <w:jc w:val="left"/>
            </w:pPr>
            <w:r>
              <w:rPr>
                <w:rFonts w:ascii="Cambria" w:hAnsi="Cambria" w:eastAsia="Cambria" w:cs="Cambria"/>
                <w:sz w:val="16"/>
                <w:szCs w:val="16"/>
              </w:rPr>
              <w:t>SC-6</w:t>
            </w:r>
          </w:p>
        </w:tc>
      </w:tr>
      <w:tr w14:paraId="474D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6B6AEC9">
            <w:pPr>
              <w:spacing w:after="30" w:line="240" w:lineRule="auto"/>
              <w:jc w:val="left"/>
            </w:pPr>
            <w:r>
              <w:rPr>
                <w:rFonts w:ascii="Cambria" w:hAnsi="Cambria" w:eastAsia="Cambria" w:cs="Cambria"/>
                <w:b/>
                <w:bCs/>
                <w:sz w:val="16"/>
                <w:szCs w:val="16"/>
              </w:rPr>
              <w:t>Spoofing / Tampering</w:t>
            </w:r>
          </w:p>
        </w:tc>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D101C6C">
            <w:pPr>
              <w:spacing w:after="30" w:line="240" w:lineRule="auto"/>
              <w:jc w:val="left"/>
            </w:pPr>
            <w:r>
              <w:rPr>
                <w:rFonts w:ascii="Cambria" w:hAnsi="Cambria" w:eastAsia="Cambria" w:cs="Cambria"/>
                <w:sz w:val="16"/>
                <w:szCs w:val="16"/>
              </w:rPr>
              <w:t>Cross-Site WebSocket Hijacking</w:t>
            </w:r>
          </w:p>
        </w:tc>
        <w:tc>
          <w:tcPr>
            <w:tcW w:w="3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6189EE3">
            <w:pPr>
              <w:spacing w:after="30" w:line="240" w:lineRule="auto"/>
              <w:jc w:val="left"/>
            </w:pPr>
            <w:r>
              <w:rPr>
                <w:rFonts w:ascii="Cambria" w:hAnsi="Cambria" w:eastAsia="Cambria" w:cs="Cambria"/>
                <w:sz w:val="16"/>
                <w:szCs w:val="16"/>
              </w:rPr>
              <w:t>Origin allow-list at handshake; reject with E101 (close 1008)</w:t>
            </w:r>
          </w:p>
        </w:tc>
        <w:tc>
          <w:tcPr>
            <w:tcW w:w="11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2229D94">
            <w:pPr>
              <w:spacing w:after="30" w:line="240" w:lineRule="auto"/>
              <w:jc w:val="left"/>
            </w:pPr>
            <w:r>
              <w:rPr>
                <w:rFonts w:ascii="Cambria" w:hAnsi="Cambria" w:eastAsia="Cambria" w:cs="Cambria"/>
                <w:sz w:val="16"/>
                <w:szCs w:val="16"/>
              </w:rPr>
              <w:t>SC-2</w:t>
            </w:r>
          </w:p>
        </w:tc>
      </w:tr>
      <w:tr w14:paraId="5ADD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4049DB6">
            <w:pPr>
              <w:spacing w:after="30" w:line="240" w:lineRule="auto"/>
              <w:jc w:val="left"/>
            </w:pPr>
            <w:r>
              <w:rPr>
                <w:rFonts w:ascii="Cambria" w:hAnsi="Cambria" w:eastAsia="Cambria" w:cs="Cambria"/>
                <w:b/>
                <w:bCs/>
                <w:sz w:val="16"/>
                <w:szCs w:val="16"/>
              </w:rPr>
              <w:t>Tampering</w:t>
            </w:r>
          </w:p>
        </w:tc>
        <w:tc>
          <w:tcPr>
            <w:tcW w:w="2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BD6D45C">
            <w:pPr>
              <w:spacing w:after="30" w:line="240" w:lineRule="auto"/>
              <w:jc w:val="left"/>
            </w:pPr>
            <w:r>
              <w:rPr>
                <w:rFonts w:ascii="Cambria" w:hAnsi="Cambria" w:eastAsia="Cambria" w:cs="Cambria"/>
                <w:sz w:val="16"/>
                <w:szCs w:val="16"/>
              </w:rPr>
              <w:t>Script/HTML injected in message or username (XSS)</w:t>
            </w:r>
          </w:p>
        </w:tc>
        <w:tc>
          <w:tcPr>
            <w:tcW w:w="3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F3319C8">
            <w:pPr>
              <w:spacing w:after="30" w:line="240" w:lineRule="auto"/>
              <w:jc w:val="left"/>
            </w:pPr>
            <w:r>
              <w:rPr>
                <w:rFonts w:ascii="Cambria" w:hAnsi="Cambria" w:eastAsia="Cambria" w:cs="Cambria"/>
                <w:sz w:val="16"/>
                <w:szCs w:val="16"/>
              </w:rPr>
              <w:t>Server escaping (S4); client renders with textContent, never innerHTML; CSP header</w:t>
            </w:r>
          </w:p>
        </w:tc>
        <w:tc>
          <w:tcPr>
            <w:tcW w:w="11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104F97F">
            <w:pPr>
              <w:spacing w:after="30" w:line="240" w:lineRule="auto"/>
              <w:jc w:val="left"/>
            </w:pPr>
            <w:r>
              <w:rPr>
                <w:rFonts w:ascii="Cambria" w:hAnsi="Cambria" w:eastAsia="Cambria" w:cs="Cambria"/>
                <w:sz w:val="16"/>
                <w:szCs w:val="16"/>
              </w:rPr>
              <w:t>SC-3, SC-4</w:t>
            </w:r>
          </w:p>
        </w:tc>
      </w:tr>
      <w:tr w14:paraId="2730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07A32D0">
            <w:pPr>
              <w:spacing w:after="30" w:line="240" w:lineRule="auto"/>
              <w:jc w:val="left"/>
            </w:pPr>
            <w:r>
              <w:rPr>
                <w:rFonts w:ascii="Cambria" w:hAnsi="Cambria" w:eastAsia="Cambria" w:cs="Cambria"/>
                <w:b/>
                <w:bCs/>
                <w:sz w:val="16"/>
                <w:szCs w:val="16"/>
              </w:rPr>
              <w:t>Tampering</w:t>
            </w:r>
          </w:p>
        </w:tc>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38B9AD4">
            <w:pPr>
              <w:spacing w:after="30" w:line="240" w:lineRule="auto"/>
              <w:jc w:val="left"/>
            </w:pPr>
            <w:r>
              <w:rPr>
                <w:rFonts w:ascii="Cambria" w:hAnsi="Cambria" w:eastAsia="Cambria" w:cs="Cambria"/>
                <w:sz w:val="16"/>
                <w:szCs w:val="16"/>
              </w:rPr>
              <w:t>Malformed JSON, unknown events, oversized frames</w:t>
            </w:r>
          </w:p>
        </w:tc>
        <w:tc>
          <w:tcPr>
            <w:tcW w:w="3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182C15E">
            <w:pPr>
              <w:spacing w:after="30" w:line="240" w:lineRule="auto"/>
              <w:jc w:val="left"/>
            </w:pPr>
            <w:r>
              <w:rPr>
                <w:rFonts w:ascii="Cambria" w:hAnsi="Cambria" w:eastAsia="Cambria" w:cs="Cambria"/>
                <w:sz w:val="16"/>
                <w:szCs w:val="16"/>
              </w:rPr>
              <w:t>Strict schema (E201, E202); 4 KB payload cap (E402, close 1009)</w:t>
            </w:r>
          </w:p>
        </w:tc>
        <w:tc>
          <w:tcPr>
            <w:tcW w:w="11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BF7762D">
            <w:pPr>
              <w:spacing w:after="30" w:line="240" w:lineRule="auto"/>
              <w:jc w:val="left"/>
            </w:pPr>
            <w:r>
              <w:rPr>
                <w:rFonts w:ascii="Cambria" w:hAnsi="Cambria" w:eastAsia="Cambria" w:cs="Cambria"/>
                <w:sz w:val="16"/>
                <w:szCs w:val="16"/>
              </w:rPr>
              <w:t>SC-7</w:t>
            </w:r>
          </w:p>
        </w:tc>
      </w:tr>
      <w:tr w14:paraId="67C4A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3071471">
            <w:pPr>
              <w:spacing w:after="30" w:line="240" w:lineRule="auto"/>
              <w:jc w:val="left"/>
            </w:pPr>
            <w:r>
              <w:rPr>
                <w:rFonts w:ascii="Cambria" w:hAnsi="Cambria" w:eastAsia="Cambria" w:cs="Cambria"/>
                <w:b/>
                <w:bCs/>
                <w:sz w:val="16"/>
                <w:szCs w:val="16"/>
              </w:rPr>
              <w:t>Repudiation</w:t>
            </w:r>
          </w:p>
        </w:tc>
        <w:tc>
          <w:tcPr>
            <w:tcW w:w="2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AFE1C05">
            <w:pPr>
              <w:spacing w:after="30" w:line="240" w:lineRule="auto"/>
              <w:jc w:val="left"/>
            </w:pPr>
            <w:r>
              <w:rPr>
                <w:rFonts w:ascii="Cambria" w:hAnsi="Cambria" w:eastAsia="Cambria" w:cs="Cambria"/>
                <w:sz w:val="16"/>
                <w:szCs w:val="16"/>
              </w:rPr>
              <w:t>No record of actions</w:t>
            </w:r>
          </w:p>
        </w:tc>
        <w:tc>
          <w:tcPr>
            <w:tcW w:w="3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1FDB25B">
            <w:pPr>
              <w:spacing w:after="30" w:line="240" w:lineRule="auto"/>
              <w:jc w:val="left"/>
            </w:pPr>
            <w:r>
              <w:rPr>
                <w:rFonts w:ascii="Cambria" w:hAnsi="Cambria" w:eastAsia="Cambria" w:cs="Cambria"/>
                <w:sz w:val="16"/>
                <w:szCs w:val="16"/>
              </w:rPr>
              <w:t>Structured logs with session id, event, time; message bodies never logged</w:t>
            </w:r>
          </w:p>
        </w:tc>
        <w:tc>
          <w:tcPr>
            <w:tcW w:w="11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6DE2EB5">
            <w:pPr>
              <w:spacing w:after="30" w:line="240" w:lineRule="auto"/>
              <w:jc w:val="left"/>
            </w:pPr>
            <w:r>
              <w:rPr>
                <w:rFonts w:ascii="Cambria" w:hAnsi="Cambria" w:eastAsia="Cambria" w:cs="Cambria"/>
                <w:sz w:val="16"/>
                <w:szCs w:val="16"/>
              </w:rPr>
              <w:t>SC-10</w:t>
            </w:r>
          </w:p>
        </w:tc>
      </w:tr>
      <w:tr w14:paraId="074C0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F5E1E72">
            <w:pPr>
              <w:spacing w:after="30" w:line="240" w:lineRule="auto"/>
              <w:jc w:val="left"/>
            </w:pPr>
            <w:r>
              <w:rPr>
                <w:rFonts w:ascii="Cambria" w:hAnsi="Cambria" w:eastAsia="Cambria" w:cs="Cambria"/>
                <w:b/>
                <w:bCs/>
                <w:sz w:val="16"/>
                <w:szCs w:val="16"/>
              </w:rPr>
              <w:t>Information disclosure</w:t>
            </w:r>
          </w:p>
        </w:tc>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136712A">
            <w:pPr>
              <w:spacing w:after="30" w:line="240" w:lineRule="auto"/>
              <w:jc w:val="left"/>
            </w:pPr>
            <w:r>
              <w:rPr>
                <w:rFonts w:ascii="Cambria" w:hAnsi="Cambria" w:eastAsia="Cambria" w:cs="Cambria"/>
                <w:sz w:val="16"/>
                <w:szCs w:val="16"/>
              </w:rPr>
              <w:t>Eavesdropping on ws://</w:t>
            </w:r>
          </w:p>
        </w:tc>
        <w:tc>
          <w:tcPr>
            <w:tcW w:w="3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7DC0F60">
            <w:pPr>
              <w:spacing w:after="30" w:line="240" w:lineRule="auto"/>
              <w:jc w:val="left"/>
            </w:pPr>
            <w:r>
              <w:rPr>
                <w:rFonts w:ascii="Cambria" w:hAnsi="Cambria" w:eastAsia="Cambria" w:cs="Cambria"/>
                <w:sz w:val="16"/>
                <w:szCs w:val="16"/>
              </w:rPr>
              <w:t>TLS 1.2+ via wss://; HSTS at proxy</w:t>
            </w:r>
          </w:p>
        </w:tc>
        <w:tc>
          <w:tcPr>
            <w:tcW w:w="11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7EB63E5">
            <w:pPr>
              <w:spacing w:after="30" w:line="240" w:lineRule="auto"/>
              <w:jc w:val="left"/>
            </w:pPr>
            <w:r>
              <w:rPr>
                <w:rFonts w:ascii="Cambria" w:hAnsi="Cambria" w:eastAsia="Cambria" w:cs="Cambria"/>
                <w:sz w:val="16"/>
                <w:szCs w:val="16"/>
              </w:rPr>
              <w:t>SC-1</w:t>
            </w:r>
          </w:p>
        </w:tc>
      </w:tr>
      <w:tr w14:paraId="2F62E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4C3C199">
            <w:pPr>
              <w:spacing w:after="30" w:line="240" w:lineRule="auto"/>
              <w:jc w:val="left"/>
            </w:pPr>
            <w:r>
              <w:rPr>
                <w:rFonts w:ascii="Cambria" w:hAnsi="Cambria" w:eastAsia="Cambria" w:cs="Cambria"/>
                <w:b/>
                <w:bCs/>
                <w:sz w:val="16"/>
                <w:szCs w:val="16"/>
              </w:rPr>
              <w:t>Information disclosure</w:t>
            </w:r>
          </w:p>
        </w:tc>
        <w:tc>
          <w:tcPr>
            <w:tcW w:w="2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E623F1A">
            <w:pPr>
              <w:spacing w:after="30" w:line="240" w:lineRule="auto"/>
              <w:jc w:val="left"/>
            </w:pPr>
            <w:r>
              <w:rPr>
                <w:rFonts w:ascii="Cambria" w:hAnsi="Cambria" w:eastAsia="Cambria" w:cs="Cambria"/>
                <w:sz w:val="16"/>
                <w:szCs w:val="16"/>
              </w:rPr>
              <w:t>Stack traces leaked in errors</w:t>
            </w:r>
          </w:p>
        </w:tc>
        <w:tc>
          <w:tcPr>
            <w:tcW w:w="3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4431537">
            <w:pPr>
              <w:spacing w:after="30" w:line="240" w:lineRule="auto"/>
              <w:jc w:val="left"/>
            </w:pPr>
            <w:r>
              <w:rPr>
                <w:rFonts w:ascii="Cambria" w:hAnsi="Cambria" w:eastAsia="Cambria" w:cs="Cambria"/>
                <w:sz w:val="16"/>
                <w:szCs w:val="16"/>
              </w:rPr>
              <w:t>Clients get only code and fixed text; details stay in logs (E500)</w:t>
            </w:r>
          </w:p>
        </w:tc>
        <w:tc>
          <w:tcPr>
            <w:tcW w:w="11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D41A243">
            <w:pPr>
              <w:spacing w:after="30" w:line="240" w:lineRule="auto"/>
              <w:jc w:val="left"/>
            </w:pPr>
            <w:r>
              <w:rPr>
                <w:rFonts w:ascii="Cambria" w:hAnsi="Cambria" w:eastAsia="Cambria" w:cs="Cambria"/>
                <w:sz w:val="16"/>
                <w:szCs w:val="16"/>
              </w:rPr>
              <w:t>SC-9</w:t>
            </w:r>
          </w:p>
        </w:tc>
      </w:tr>
      <w:tr w14:paraId="5F608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C980F6C">
            <w:pPr>
              <w:spacing w:after="30" w:line="240" w:lineRule="auto"/>
              <w:jc w:val="left"/>
            </w:pPr>
            <w:r>
              <w:rPr>
                <w:rFonts w:ascii="Cambria" w:hAnsi="Cambria" w:eastAsia="Cambria" w:cs="Cambria"/>
                <w:b/>
                <w:bCs/>
                <w:sz w:val="16"/>
                <w:szCs w:val="16"/>
              </w:rPr>
              <w:t>Denial of service</w:t>
            </w:r>
          </w:p>
        </w:tc>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F2C5CA6">
            <w:pPr>
              <w:spacing w:after="30" w:line="240" w:lineRule="auto"/>
              <w:jc w:val="left"/>
            </w:pPr>
            <w:r>
              <w:rPr>
                <w:rFonts w:ascii="Cambria" w:hAnsi="Cambria" w:eastAsia="Cambria" w:cs="Cambria"/>
                <w:sz w:val="16"/>
                <w:szCs w:val="16"/>
              </w:rPr>
              <w:t>Connection flood</w:t>
            </w:r>
          </w:p>
        </w:tc>
        <w:tc>
          <w:tcPr>
            <w:tcW w:w="3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E9E4CA0">
            <w:pPr>
              <w:spacing w:after="30" w:line="240" w:lineRule="auto"/>
              <w:jc w:val="left"/>
            </w:pPr>
            <w:r>
              <w:rPr>
                <w:rFonts w:ascii="Cambria" w:hAnsi="Cambria" w:eastAsia="Cambria" w:cs="Cambria"/>
                <w:sz w:val="16"/>
                <w:szCs w:val="16"/>
              </w:rPr>
              <w:t>Global cap 200, per-IP cap 20; idle timeout (E102)</w:t>
            </w:r>
          </w:p>
        </w:tc>
        <w:tc>
          <w:tcPr>
            <w:tcW w:w="11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20C9724">
            <w:pPr>
              <w:spacing w:after="30" w:line="240" w:lineRule="auto"/>
              <w:jc w:val="left"/>
            </w:pPr>
            <w:r>
              <w:rPr>
                <w:rFonts w:ascii="Cambria" w:hAnsi="Cambria" w:eastAsia="Cambria" w:cs="Cambria"/>
                <w:sz w:val="16"/>
                <w:szCs w:val="16"/>
              </w:rPr>
              <w:t>SC-8</w:t>
            </w:r>
          </w:p>
        </w:tc>
      </w:tr>
      <w:tr w14:paraId="1EC5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B56D3DE">
            <w:pPr>
              <w:spacing w:after="30" w:line="240" w:lineRule="auto"/>
              <w:jc w:val="left"/>
            </w:pPr>
            <w:r>
              <w:rPr>
                <w:rFonts w:ascii="Cambria" w:hAnsi="Cambria" w:eastAsia="Cambria" w:cs="Cambria"/>
                <w:b/>
                <w:bCs/>
                <w:sz w:val="16"/>
                <w:szCs w:val="16"/>
              </w:rPr>
              <w:t>Denial of service</w:t>
            </w:r>
          </w:p>
        </w:tc>
        <w:tc>
          <w:tcPr>
            <w:tcW w:w="2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83598EC">
            <w:pPr>
              <w:spacing w:after="30" w:line="240" w:lineRule="auto"/>
              <w:jc w:val="left"/>
            </w:pPr>
            <w:r>
              <w:rPr>
                <w:rFonts w:ascii="Cambria" w:hAnsi="Cambria" w:eastAsia="Cambria" w:cs="Cambria"/>
                <w:sz w:val="16"/>
                <w:szCs w:val="16"/>
              </w:rPr>
              <w:t>Message flood or slow consumer</w:t>
            </w:r>
          </w:p>
        </w:tc>
        <w:tc>
          <w:tcPr>
            <w:tcW w:w="3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5660DAC">
            <w:pPr>
              <w:spacing w:after="30" w:line="240" w:lineRule="auto"/>
              <w:jc w:val="left"/>
            </w:pPr>
            <w:r>
              <w:rPr>
                <w:rFonts w:ascii="Cambria" w:hAnsi="Cambria" w:eastAsia="Cambria" w:cs="Cambria"/>
                <w:sz w:val="16"/>
                <w:szCs w:val="16"/>
              </w:rPr>
              <w:t>Token bucket 5 msg/s, burst 10 (E401); bounded send buffer; disconnect slow consumers</w:t>
            </w:r>
          </w:p>
        </w:tc>
        <w:tc>
          <w:tcPr>
            <w:tcW w:w="11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6E1DB30">
            <w:pPr>
              <w:spacing w:after="30" w:line="240" w:lineRule="auto"/>
              <w:jc w:val="left"/>
            </w:pPr>
            <w:r>
              <w:rPr>
                <w:rFonts w:ascii="Cambria" w:hAnsi="Cambria" w:eastAsia="Cambria" w:cs="Cambria"/>
                <w:sz w:val="16"/>
                <w:szCs w:val="16"/>
              </w:rPr>
              <w:t>SC-8</w:t>
            </w:r>
          </w:p>
        </w:tc>
      </w:tr>
      <w:tr w14:paraId="12730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5973725">
            <w:pPr>
              <w:spacing w:after="30" w:line="240" w:lineRule="auto"/>
              <w:jc w:val="left"/>
            </w:pPr>
            <w:r>
              <w:rPr>
                <w:rFonts w:ascii="Cambria" w:hAnsi="Cambria" w:eastAsia="Cambria" w:cs="Cambria"/>
                <w:b/>
                <w:bCs/>
                <w:sz w:val="16"/>
                <w:szCs w:val="16"/>
              </w:rPr>
              <w:t>Elevation of privilege</w:t>
            </w:r>
          </w:p>
        </w:tc>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B61A11A">
            <w:pPr>
              <w:spacing w:after="30" w:line="240" w:lineRule="auto"/>
              <w:jc w:val="left"/>
            </w:pPr>
            <w:r>
              <w:rPr>
                <w:rFonts w:ascii="Cambria" w:hAnsi="Cambria" w:eastAsia="Cambria" w:cs="Cambria"/>
                <w:sz w:val="16"/>
                <w:szCs w:val="16"/>
              </w:rPr>
              <w:t>Send before joining; call admin endpoint</w:t>
            </w:r>
          </w:p>
        </w:tc>
        <w:tc>
          <w:tcPr>
            <w:tcW w:w="3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2CEA760">
            <w:pPr>
              <w:spacing w:after="30" w:line="240" w:lineRule="auto"/>
              <w:jc w:val="left"/>
            </w:pPr>
            <w:r>
              <w:rPr>
                <w:rFonts w:ascii="Cambria" w:hAnsi="Cambria" w:eastAsia="Cambria" w:cs="Cambria"/>
                <w:sz w:val="16"/>
                <w:szCs w:val="16"/>
              </w:rPr>
              <w:t xml:space="preserve">State check (E203); bearer token on </w:t>
            </w:r>
            <w:r>
              <w:rPr>
                <w:rFonts w:ascii="Courier New" w:hAnsi="Courier New" w:eastAsia="Courier New" w:cs="Courier New"/>
                <w:sz w:val="14"/>
                <w:szCs w:val="14"/>
              </w:rPr>
              <w:t>/admin/stats</w:t>
            </w:r>
          </w:p>
        </w:tc>
        <w:tc>
          <w:tcPr>
            <w:tcW w:w="11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64611EE">
            <w:pPr>
              <w:spacing w:after="30" w:line="240" w:lineRule="auto"/>
              <w:jc w:val="left"/>
            </w:pPr>
            <w:r>
              <w:rPr>
                <w:rFonts w:ascii="Cambria" w:hAnsi="Cambria" w:eastAsia="Cambria" w:cs="Cambria"/>
                <w:sz w:val="16"/>
                <w:szCs w:val="16"/>
              </w:rPr>
              <w:t>SC-5, SC-11</w:t>
            </w:r>
          </w:p>
        </w:tc>
      </w:tr>
      <w:tr w14:paraId="6558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D60FAA5">
            <w:pPr>
              <w:spacing w:after="30" w:line="240" w:lineRule="auto"/>
              <w:jc w:val="left"/>
            </w:pPr>
            <w:r>
              <w:rPr>
                <w:rFonts w:ascii="Cambria" w:hAnsi="Cambria" w:eastAsia="Cambria" w:cs="Cambria"/>
                <w:b/>
                <w:bCs/>
                <w:sz w:val="16"/>
                <w:szCs w:val="16"/>
              </w:rPr>
              <w:t>Supply chain</w:t>
            </w:r>
          </w:p>
        </w:tc>
        <w:tc>
          <w:tcPr>
            <w:tcW w:w="2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138FE1F">
            <w:pPr>
              <w:spacing w:after="30" w:line="240" w:lineRule="auto"/>
              <w:jc w:val="left"/>
            </w:pPr>
            <w:r>
              <w:rPr>
                <w:rFonts w:ascii="Cambria" w:hAnsi="Cambria" w:eastAsia="Cambria" w:cs="Cambria"/>
                <w:sz w:val="16"/>
                <w:szCs w:val="16"/>
              </w:rPr>
              <w:t>Vulnerable dependency</w:t>
            </w:r>
          </w:p>
        </w:tc>
        <w:tc>
          <w:tcPr>
            <w:tcW w:w="3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432F57E">
            <w:pPr>
              <w:spacing w:after="30" w:line="240" w:lineRule="auto"/>
              <w:jc w:val="left"/>
            </w:pPr>
            <w:r>
              <w:rPr>
                <w:rFonts w:ascii="Cambria" w:hAnsi="Cambria" w:eastAsia="Cambria" w:cs="Cambria"/>
                <w:sz w:val="16"/>
                <w:szCs w:val="16"/>
              </w:rPr>
              <w:t>Pinned versions; npm audit / pip-audit; run as non-root</w:t>
            </w:r>
          </w:p>
        </w:tc>
        <w:tc>
          <w:tcPr>
            <w:tcW w:w="11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5501A50">
            <w:pPr>
              <w:spacing w:after="30" w:line="240" w:lineRule="auto"/>
              <w:jc w:val="left"/>
            </w:pPr>
            <w:r>
              <w:rPr>
                <w:rFonts w:ascii="Cambria" w:hAnsi="Cambria" w:eastAsia="Cambria" w:cs="Cambria"/>
                <w:sz w:val="16"/>
                <w:szCs w:val="16"/>
              </w:rPr>
              <w:t>SC-12</w:t>
            </w:r>
          </w:p>
        </w:tc>
      </w:tr>
    </w:tbl>
    <w:p w14:paraId="40D32637">
      <w:pPr>
        <w:keepNext/>
        <w:spacing w:before="160" w:after="80"/>
        <w:jc w:val="center"/>
      </w:pPr>
      <w:r>
        <w:rPr>
          <w:rFonts w:ascii="Cambria" w:hAnsi="Cambria" w:eastAsia="Cambria" w:cs="Cambria"/>
          <w:b/>
          <w:bCs/>
          <w:sz w:val="20"/>
          <w:szCs w:val="20"/>
        </w:rPr>
        <w:t xml:space="preserve">Table 9: </w:t>
      </w:r>
      <w:r>
        <w:rPr>
          <w:rFonts w:ascii="Cambria" w:hAnsi="Cambria" w:eastAsia="Cambria" w:cs="Cambria"/>
          <w:i/>
          <w:iCs/>
          <w:sz w:val="20"/>
          <w:szCs w:val="20"/>
        </w:rPr>
        <w:t>Security controls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5640"/>
        <w:gridCol w:w="1200"/>
      </w:tblGrid>
      <w:tr w14:paraId="1A5F8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E535FD1">
            <w:pPr>
              <w:spacing w:after="30" w:line="240" w:lineRule="auto"/>
              <w:jc w:val="left"/>
            </w:pPr>
            <w:r>
              <w:rPr>
                <w:rFonts w:ascii="Cambria" w:hAnsi="Cambria" w:eastAsia="Cambria" w:cs="Cambria"/>
                <w:b/>
                <w:bCs/>
                <w:color w:val="FFFFFF"/>
                <w:sz w:val="16"/>
                <w:szCs w:val="16"/>
              </w:rPr>
              <w:t>Control</w:t>
            </w:r>
          </w:p>
        </w:tc>
        <w:tc>
          <w:tcPr>
            <w:tcW w:w="56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EA19115">
            <w:pPr>
              <w:spacing w:after="30" w:line="240" w:lineRule="auto"/>
              <w:jc w:val="left"/>
            </w:pPr>
            <w:r>
              <w:rPr>
                <w:rFonts w:ascii="Cambria" w:hAnsi="Cambria" w:eastAsia="Cambria" w:cs="Cambria"/>
                <w:b/>
                <w:bCs/>
                <w:color w:val="FFFFFF"/>
                <w:sz w:val="16"/>
                <w:szCs w:val="16"/>
              </w:rPr>
              <w:t>Description</w:t>
            </w:r>
          </w:p>
        </w:tc>
        <w:tc>
          <w:tcPr>
            <w:tcW w:w="12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3C584FAA">
            <w:pPr>
              <w:spacing w:after="30" w:line="240" w:lineRule="auto"/>
              <w:jc w:val="left"/>
            </w:pPr>
            <w:r>
              <w:rPr>
                <w:rFonts w:ascii="Cambria" w:hAnsi="Cambria" w:eastAsia="Cambria" w:cs="Cambria"/>
                <w:b/>
                <w:bCs/>
                <w:color w:val="FFFFFF"/>
                <w:sz w:val="16"/>
                <w:szCs w:val="16"/>
              </w:rPr>
              <w:t>Component</w:t>
            </w:r>
          </w:p>
        </w:tc>
      </w:tr>
      <w:tr w14:paraId="71C88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6690D33">
            <w:pPr>
              <w:spacing w:after="30" w:line="240" w:lineRule="auto"/>
              <w:jc w:val="left"/>
            </w:pPr>
            <w:r>
              <w:rPr>
                <w:rFonts w:ascii="Cambria" w:hAnsi="Cambria" w:eastAsia="Cambria" w:cs="Cambria"/>
                <w:b/>
                <w:bCs/>
                <w:sz w:val="16"/>
                <w:szCs w:val="16"/>
              </w:rPr>
              <w:t>SC-1 Transport</w:t>
            </w:r>
          </w:p>
        </w:tc>
        <w:tc>
          <w:tcPr>
            <w:tcW w:w="5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C9E577F">
            <w:pPr>
              <w:spacing w:after="30" w:line="240" w:lineRule="auto"/>
              <w:jc w:val="left"/>
            </w:pPr>
            <w:r>
              <w:rPr>
                <w:rFonts w:ascii="Cambria" w:hAnsi="Cambria" w:eastAsia="Cambria" w:cs="Cambria"/>
                <w:sz w:val="16"/>
                <w:szCs w:val="16"/>
              </w:rPr>
              <w:t xml:space="preserve">wss:// with TLS 1.2+ in production; </w:t>
            </w:r>
            <w:r>
              <w:rPr>
                <w:rFonts w:ascii="Courier New" w:hAnsi="Courier New" w:eastAsia="Courier New" w:cs="Courier New"/>
                <w:sz w:val="14"/>
                <w:szCs w:val="14"/>
              </w:rPr>
              <w:t>REQUIRE_TLS</w:t>
            </w:r>
            <w:r>
              <w:rPr>
                <w:rFonts w:ascii="Cambria" w:hAnsi="Cambria" w:eastAsia="Cambria" w:cs="Cambria"/>
                <w:sz w:val="16"/>
                <w:szCs w:val="16"/>
              </w:rPr>
              <w:t xml:space="preserve"> rejects plain connections.</w:t>
            </w:r>
          </w:p>
        </w:tc>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364AB3E">
            <w:pPr>
              <w:spacing w:after="30" w:line="240" w:lineRule="auto"/>
              <w:jc w:val="left"/>
            </w:pPr>
            <w:r>
              <w:rPr>
                <w:rFonts w:ascii="Cambria" w:hAnsi="Cambria" w:eastAsia="Cambria" w:cs="Cambria"/>
                <w:sz w:val="16"/>
                <w:szCs w:val="16"/>
              </w:rPr>
              <w:t>Proxy, S1</w:t>
            </w:r>
          </w:p>
        </w:tc>
      </w:tr>
      <w:tr w14:paraId="5958B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A4D5AEE">
            <w:pPr>
              <w:spacing w:after="30" w:line="240" w:lineRule="auto"/>
              <w:jc w:val="left"/>
            </w:pPr>
            <w:r>
              <w:rPr>
                <w:rFonts w:ascii="Cambria" w:hAnsi="Cambria" w:eastAsia="Cambria" w:cs="Cambria"/>
                <w:b/>
                <w:bCs/>
                <w:sz w:val="16"/>
                <w:szCs w:val="16"/>
              </w:rPr>
              <w:t>SC-2 Origin check</w:t>
            </w:r>
          </w:p>
        </w:tc>
        <w:tc>
          <w:tcPr>
            <w:tcW w:w="5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759D80D">
            <w:pPr>
              <w:spacing w:after="30" w:line="240" w:lineRule="auto"/>
              <w:jc w:val="left"/>
            </w:pPr>
            <w:r>
              <w:rPr>
                <w:rFonts w:ascii="Courier New" w:hAnsi="Courier New" w:eastAsia="Courier New" w:cs="Courier New"/>
                <w:sz w:val="14"/>
                <w:szCs w:val="14"/>
              </w:rPr>
              <w:t>Origin</w:t>
            </w:r>
            <w:r>
              <w:rPr>
                <w:rFonts w:ascii="Cambria" w:hAnsi="Cambria" w:eastAsia="Cambria" w:cs="Cambria"/>
                <w:sz w:val="16"/>
                <w:szCs w:val="16"/>
              </w:rPr>
              <w:t xml:space="preserve"> header compared with </w:t>
            </w:r>
            <w:r>
              <w:rPr>
                <w:rFonts w:ascii="Courier New" w:hAnsi="Courier New" w:eastAsia="Courier New" w:cs="Courier New"/>
                <w:sz w:val="14"/>
                <w:szCs w:val="14"/>
              </w:rPr>
              <w:t>ALLOWED_ORIGINS</w:t>
            </w:r>
            <w:r>
              <w:rPr>
                <w:rFonts w:ascii="Cambria" w:hAnsi="Cambria" w:eastAsia="Cambria" w:cs="Cambria"/>
                <w:sz w:val="16"/>
                <w:szCs w:val="16"/>
              </w:rPr>
              <w:t xml:space="preserve"> before a session is created.</w:t>
            </w:r>
          </w:p>
        </w:tc>
        <w:tc>
          <w:tcPr>
            <w:tcW w:w="1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F3E6FED">
            <w:pPr>
              <w:spacing w:after="30" w:line="240" w:lineRule="auto"/>
              <w:jc w:val="left"/>
            </w:pPr>
            <w:r>
              <w:rPr>
                <w:rFonts w:ascii="Cambria" w:hAnsi="Cambria" w:eastAsia="Cambria" w:cs="Cambria"/>
                <w:sz w:val="16"/>
                <w:szCs w:val="16"/>
              </w:rPr>
              <w:t>S1</w:t>
            </w:r>
          </w:p>
        </w:tc>
      </w:tr>
      <w:tr w14:paraId="2D47E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81F1A8D">
            <w:pPr>
              <w:spacing w:after="30" w:line="240" w:lineRule="auto"/>
              <w:jc w:val="left"/>
            </w:pPr>
            <w:r>
              <w:rPr>
                <w:rFonts w:ascii="Cambria" w:hAnsi="Cambria" w:eastAsia="Cambria" w:cs="Cambria"/>
                <w:b/>
                <w:bCs/>
                <w:sz w:val="16"/>
                <w:szCs w:val="16"/>
              </w:rPr>
              <w:t>SC-3 Validation</w:t>
            </w:r>
          </w:p>
        </w:tc>
        <w:tc>
          <w:tcPr>
            <w:tcW w:w="5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BFC410C">
            <w:pPr>
              <w:spacing w:after="30" w:line="240" w:lineRule="auto"/>
              <w:jc w:val="left"/>
            </w:pPr>
            <w:r>
              <w:rPr>
                <w:rFonts w:ascii="Cambria" w:hAnsi="Cambria" w:eastAsia="Cambria" w:cs="Cambria"/>
                <w:sz w:val="16"/>
                <w:szCs w:val="16"/>
              </w:rPr>
              <w:t>Type, length and pattern checks (4.3.5); text HTML-escaped before broadcast.</w:t>
            </w:r>
          </w:p>
        </w:tc>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6D2CB6A">
            <w:pPr>
              <w:spacing w:after="30" w:line="240" w:lineRule="auto"/>
              <w:jc w:val="left"/>
            </w:pPr>
            <w:r>
              <w:rPr>
                <w:rFonts w:ascii="Cambria" w:hAnsi="Cambria" w:eastAsia="Cambria" w:cs="Cambria"/>
                <w:sz w:val="16"/>
                <w:szCs w:val="16"/>
              </w:rPr>
              <w:t>S4</w:t>
            </w:r>
          </w:p>
        </w:tc>
      </w:tr>
      <w:tr w14:paraId="2BBF4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6D39573">
            <w:pPr>
              <w:spacing w:after="30" w:line="240" w:lineRule="auto"/>
              <w:jc w:val="left"/>
            </w:pPr>
            <w:r>
              <w:rPr>
                <w:rFonts w:ascii="Cambria" w:hAnsi="Cambria" w:eastAsia="Cambria" w:cs="Cambria"/>
                <w:b/>
                <w:bCs/>
                <w:sz w:val="16"/>
                <w:szCs w:val="16"/>
              </w:rPr>
              <w:t>SC-4 Safe rendering</w:t>
            </w:r>
          </w:p>
        </w:tc>
        <w:tc>
          <w:tcPr>
            <w:tcW w:w="5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08533FA">
            <w:pPr>
              <w:spacing w:after="30" w:line="240" w:lineRule="auto"/>
              <w:jc w:val="left"/>
            </w:pPr>
            <w:r>
              <w:rPr>
                <w:rFonts w:ascii="Cambria" w:hAnsi="Cambria" w:eastAsia="Cambria" w:cs="Cambria"/>
                <w:sz w:val="16"/>
                <w:szCs w:val="16"/>
              </w:rPr>
              <w:t xml:space="preserve">DOM built with textContent; header </w:t>
            </w:r>
            <w:r>
              <w:rPr>
                <w:rFonts w:ascii="Courier New" w:hAnsi="Courier New" w:eastAsia="Courier New" w:cs="Courier New"/>
                <w:sz w:val="14"/>
                <w:szCs w:val="14"/>
              </w:rPr>
              <w:t>Content-Security-Policy: default-src 'self'; script-src 'self'; connect-src 'self' wss:</w:t>
            </w:r>
            <w:r>
              <w:rPr>
                <w:rFonts w:ascii="Cambria" w:hAnsi="Cambria" w:eastAsia="Cambria" w:cs="Cambria"/>
                <w:sz w:val="16"/>
                <w:szCs w:val="16"/>
              </w:rPr>
              <w:t>.</w:t>
            </w:r>
          </w:p>
        </w:tc>
        <w:tc>
          <w:tcPr>
            <w:tcW w:w="1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8FDCE0B">
            <w:pPr>
              <w:spacing w:after="30" w:line="240" w:lineRule="auto"/>
              <w:jc w:val="left"/>
            </w:pPr>
            <w:r>
              <w:rPr>
                <w:rFonts w:ascii="Cambria" w:hAnsi="Cambria" w:eastAsia="Cambria" w:cs="Cambria"/>
                <w:sz w:val="16"/>
                <w:szCs w:val="16"/>
              </w:rPr>
              <w:t>C3, C1, S1</w:t>
            </w:r>
          </w:p>
        </w:tc>
      </w:tr>
      <w:tr w14:paraId="6F0CA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228CD29">
            <w:pPr>
              <w:spacing w:after="30" w:line="240" w:lineRule="auto"/>
              <w:jc w:val="left"/>
            </w:pPr>
            <w:r>
              <w:rPr>
                <w:rFonts w:ascii="Cambria" w:hAnsi="Cambria" w:eastAsia="Cambria" w:cs="Cambria"/>
                <w:b/>
                <w:bCs/>
                <w:sz w:val="16"/>
                <w:szCs w:val="16"/>
              </w:rPr>
              <w:t>SC-5 Server authority</w:t>
            </w:r>
          </w:p>
        </w:tc>
        <w:tc>
          <w:tcPr>
            <w:tcW w:w="5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95F0D0D">
            <w:pPr>
              <w:spacing w:after="30" w:line="240" w:lineRule="auto"/>
              <w:jc w:val="left"/>
            </w:pPr>
            <w:r>
              <w:rPr>
                <w:rFonts w:ascii="Cambria" w:hAnsi="Cambria" w:eastAsia="Cambria" w:cs="Cambria"/>
                <w:sz w:val="16"/>
                <w:szCs w:val="16"/>
              </w:rPr>
              <w:t xml:space="preserve">Sender, room and timestamp come from server state; only </w:t>
            </w:r>
            <w:r>
              <w:rPr>
                <w:rFonts w:ascii="Courier New" w:hAnsi="Courier New" w:eastAsia="Courier New" w:cs="Courier New"/>
                <w:sz w:val="14"/>
                <w:szCs w:val="14"/>
              </w:rPr>
              <w:t>join_room</w:t>
            </w:r>
            <w:r>
              <w:rPr>
                <w:rFonts w:ascii="Cambria" w:hAnsi="Cambria" w:eastAsia="Cambria" w:cs="Cambria"/>
                <w:sz w:val="16"/>
                <w:szCs w:val="16"/>
              </w:rPr>
              <w:t xml:space="preserve"> is accepted before joining (E203).</w:t>
            </w:r>
          </w:p>
        </w:tc>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8ABDEDF">
            <w:pPr>
              <w:spacing w:after="30" w:line="240" w:lineRule="auto"/>
              <w:jc w:val="left"/>
            </w:pPr>
            <w:r>
              <w:rPr>
                <w:rFonts w:ascii="Cambria" w:hAnsi="Cambria" w:eastAsia="Cambria" w:cs="Cambria"/>
                <w:sz w:val="16"/>
                <w:szCs w:val="16"/>
              </w:rPr>
              <w:t>S1, S2</w:t>
            </w:r>
          </w:p>
        </w:tc>
      </w:tr>
      <w:tr w14:paraId="71D8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F07C15C">
            <w:pPr>
              <w:spacing w:after="30" w:line="240" w:lineRule="auto"/>
              <w:jc w:val="left"/>
            </w:pPr>
            <w:r>
              <w:rPr>
                <w:rFonts w:ascii="Cambria" w:hAnsi="Cambria" w:eastAsia="Cambria" w:cs="Cambria"/>
                <w:b/>
                <w:bCs/>
                <w:sz w:val="16"/>
                <w:szCs w:val="16"/>
              </w:rPr>
              <w:t>SC-6 Username policy</w:t>
            </w:r>
          </w:p>
        </w:tc>
        <w:tc>
          <w:tcPr>
            <w:tcW w:w="5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5C6865C">
            <w:pPr>
              <w:spacing w:after="30" w:line="240" w:lineRule="auto"/>
              <w:jc w:val="left"/>
            </w:pPr>
            <w:r>
              <w:rPr>
                <w:rFonts w:ascii="Cambria" w:hAnsi="Cambria" w:eastAsia="Cambria" w:cs="Cambria"/>
                <w:sz w:val="16"/>
                <w:szCs w:val="16"/>
              </w:rPr>
              <w:t xml:space="preserve">Pattern </w:t>
            </w:r>
            <w:r>
              <w:rPr>
                <w:rFonts w:ascii="Courier New" w:hAnsi="Courier New" w:eastAsia="Courier New" w:cs="Courier New"/>
                <w:sz w:val="14"/>
                <w:szCs w:val="14"/>
              </w:rPr>
              <w:t>^[A-Za-z0-9_ -]{1,50}$</w:t>
            </w:r>
            <w:r>
              <w:rPr>
                <w:rFonts w:ascii="Cambria" w:hAnsi="Cambria" w:eastAsia="Cambria" w:cs="Cambria"/>
                <w:sz w:val="16"/>
                <w:szCs w:val="16"/>
              </w:rPr>
              <w:t xml:space="preserve">, unique per room; hook point in </w:t>
            </w:r>
            <w:r>
              <w:rPr>
                <w:rFonts w:ascii="Courier New" w:hAnsi="Courier New" w:eastAsia="Courier New" w:cs="Courier New"/>
                <w:sz w:val="14"/>
                <w:szCs w:val="14"/>
              </w:rPr>
              <w:t>onConnection()</w:t>
            </w:r>
            <w:r>
              <w:rPr>
                <w:rFonts w:ascii="Cambria" w:hAnsi="Cambria" w:eastAsia="Cambria" w:cs="Cambria"/>
                <w:sz w:val="16"/>
                <w:szCs w:val="16"/>
              </w:rPr>
              <w:t xml:space="preserve"> for future token check.</w:t>
            </w:r>
          </w:p>
        </w:tc>
        <w:tc>
          <w:tcPr>
            <w:tcW w:w="1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B8185EB">
            <w:pPr>
              <w:spacing w:after="30" w:line="240" w:lineRule="auto"/>
              <w:jc w:val="left"/>
            </w:pPr>
            <w:r>
              <w:rPr>
                <w:rFonts w:ascii="Cambria" w:hAnsi="Cambria" w:eastAsia="Cambria" w:cs="Cambria"/>
                <w:sz w:val="16"/>
                <w:szCs w:val="16"/>
              </w:rPr>
              <w:t>S3, S4</w:t>
            </w:r>
          </w:p>
        </w:tc>
      </w:tr>
      <w:tr w14:paraId="5D705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022147B">
            <w:pPr>
              <w:spacing w:after="30" w:line="240" w:lineRule="auto"/>
              <w:jc w:val="left"/>
            </w:pPr>
            <w:r>
              <w:rPr>
                <w:rFonts w:ascii="Cambria" w:hAnsi="Cambria" w:eastAsia="Cambria" w:cs="Cambria"/>
                <w:b/>
                <w:bCs/>
                <w:sz w:val="16"/>
                <w:szCs w:val="16"/>
              </w:rPr>
              <w:t>SC-7 Protocol hardening</w:t>
            </w:r>
          </w:p>
        </w:tc>
        <w:tc>
          <w:tcPr>
            <w:tcW w:w="5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BEE9EB3">
            <w:pPr>
              <w:spacing w:after="30" w:line="240" w:lineRule="auto"/>
              <w:jc w:val="left"/>
            </w:pPr>
            <w:r>
              <w:rPr>
                <w:rFonts w:ascii="Cambria" w:hAnsi="Cambria" w:eastAsia="Cambria" w:cs="Cambria"/>
                <w:sz w:val="16"/>
                <w:szCs w:val="16"/>
              </w:rPr>
              <w:t>Only events in 4.3 accepted; unknown fields dropped; payload limit 4096 bytes.</w:t>
            </w:r>
          </w:p>
        </w:tc>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3697611">
            <w:pPr>
              <w:spacing w:after="30" w:line="240" w:lineRule="auto"/>
              <w:jc w:val="left"/>
            </w:pPr>
            <w:r>
              <w:rPr>
                <w:rFonts w:ascii="Cambria" w:hAnsi="Cambria" w:eastAsia="Cambria" w:cs="Cambria"/>
                <w:sz w:val="16"/>
                <w:szCs w:val="16"/>
              </w:rPr>
              <w:t>S1, S4</w:t>
            </w:r>
          </w:p>
        </w:tc>
      </w:tr>
      <w:tr w14:paraId="28F95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93F8CB5">
            <w:pPr>
              <w:spacing w:after="30" w:line="240" w:lineRule="auto"/>
              <w:jc w:val="left"/>
            </w:pPr>
            <w:r>
              <w:rPr>
                <w:rFonts w:ascii="Cambria" w:hAnsi="Cambria" w:eastAsia="Cambria" w:cs="Cambria"/>
                <w:b/>
                <w:bCs/>
                <w:sz w:val="16"/>
                <w:szCs w:val="16"/>
              </w:rPr>
              <w:t>SC-8 Abuse limits</w:t>
            </w:r>
          </w:p>
        </w:tc>
        <w:tc>
          <w:tcPr>
            <w:tcW w:w="5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8DF74A6">
            <w:pPr>
              <w:spacing w:after="30" w:line="240" w:lineRule="auto"/>
              <w:jc w:val="left"/>
            </w:pPr>
            <w:r>
              <w:rPr>
                <w:rFonts w:ascii="Cambria" w:hAnsi="Cambria" w:eastAsia="Cambria" w:cs="Cambria"/>
                <w:sz w:val="16"/>
                <w:szCs w:val="16"/>
              </w:rPr>
              <w:t>Connection caps, rate limit, heartbeat and idle timeouts, bounded buffers.</w:t>
            </w:r>
          </w:p>
        </w:tc>
        <w:tc>
          <w:tcPr>
            <w:tcW w:w="1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27EFC99">
            <w:pPr>
              <w:spacing w:after="30" w:line="240" w:lineRule="auto"/>
              <w:jc w:val="left"/>
            </w:pPr>
            <w:r>
              <w:rPr>
                <w:rFonts w:ascii="Cambria" w:hAnsi="Cambria" w:eastAsia="Cambria" w:cs="Cambria"/>
                <w:sz w:val="16"/>
                <w:szCs w:val="16"/>
              </w:rPr>
              <w:t>S1, S6</w:t>
            </w:r>
          </w:p>
        </w:tc>
      </w:tr>
      <w:tr w14:paraId="2F822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5EE7E36">
            <w:pPr>
              <w:spacing w:after="30" w:line="240" w:lineRule="auto"/>
              <w:jc w:val="left"/>
            </w:pPr>
            <w:r>
              <w:rPr>
                <w:rFonts w:ascii="Cambria" w:hAnsi="Cambria" w:eastAsia="Cambria" w:cs="Cambria"/>
                <w:b/>
                <w:bCs/>
                <w:sz w:val="16"/>
                <w:szCs w:val="16"/>
              </w:rPr>
              <w:t>SC-9 Safe errors</w:t>
            </w:r>
          </w:p>
        </w:tc>
        <w:tc>
          <w:tcPr>
            <w:tcW w:w="5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597AA09">
            <w:pPr>
              <w:spacing w:after="30" w:line="240" w:lineRule="auto"/>
              <w:jc w:val="left"/>
            </w:pPr>
            <w:r>
              <w:rPr>
                <w:rFonts w:ascii="Cambria" w:hAnsi="Cambria" w:eastAsia="Cambria" w:cs="Cambria"/>
                <w:sz w:val="16"/>
                <w:szCs w:val="16"/>
              </w:rPr>
              <w:t>Code and fixed message only to clients; internal exception logged with correlation id.</w:t>
            </w:r>
          </w:p>
        </w:tc>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4F53991">
            <w:pPr>
              <w:spacing w:after="30" w:line="240" w:lineRule="auto"/>
              <w:jc w:val="left"/>
            </w:pPr>
            <w:r>
              <w:rPr>
                <w:rFonts w:ascii="Cambria" w:hAnsi="Cambria" w:eastAsia="Cambria" w:cs="Cambria"/>
                <w:sz w:val="16"/>
                <w:szCs w:val="16"/>
              </w:rPr>
              <w:t>S5</w:t>
            </w:r>
          </w:p>
        </w:tc>
      </w:tr>
      <w:tr w14:paraId="12728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16D4748">
            <w:pPr>
              <w:spacing w:after="30" w:line="240" w:lineRule="auto"/>
              <w:jc w:val="left"/>
            </w:pPr>
            <w:r>
              <w:rPr>
                <w:rFonts w:ascii="Cambria" w:hAnsi="Cambria" w:eastAsia="Cambria" w:cs="Cambria"/>
                <w:b/>
                <w:bCs/>
                <w:sz w:val="16"/>
                <w:szCs w:val="16"/>
              </w:rPr>
              <w:t>SC-10 Audit log</w:t>
            </w:r>
          </w:p>
        </w:tc>
        <w:tc>
          <w:tcPr>
            <w:tcW w:w="5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F8133A6">
            <w:pPr>
              <w:spacing w:after="30" w:line="240" w:lineRule="auto"/>
              <w:jc w:val="left"/>
            </w:pPr>
            <w:r>
              <w:rPr>
                <w:rFonts w:ascii="Cambria" w:hAnsi="Cambria" w:eastAsia="Cambria" w:cs="Cambria"/>
                <w:sz w:val="16"/>
                <w:szCs w:val="16"/>
              </w:rPr>
              <w:t>Connect, join, leave, disconnect, validation failure and rate-limit events logged without message content.</w:t>
            </w:r>
          </w:p>
        </w:tc>
        <w:tc>
          <w:tcPr>
            <w:tcW w:w="1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1ED4A11">
            <w:pPr>
              <w:spacing w:after="30" w:line="240" w:lineRule="auto"/>
              <w:jc w:val="left"/>
            </w:pPr>
            <w:r>
              <w:rPr>
                <w:rFonts w:ascii="Cambria" w:hAnsi="Cambria" w:eastAsia="Cambria" w:cs="Cambria"/>
                <w:sz w:val="16"/>
                <w:szCs w:val="16"/>
              </w:rPr>
              <w:t>S5</w:t>
            </w:r>
          </w:p>
        </w:tc>
      </w:tr>
      <w:tr w14:paraId="78B1F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4337B44">
            <w:pPr>
              <w:spacing w:after="30" w:line="240" w:lineRule="auto"/>
              <w:jc w:val="left"/>
            </w:pPr>
            <w:r>
              <w:rPr>
                <w:rFonts w:ascii="Cambria" w:hAnsi="Cambria" w:eastAsia="Cambria" w:cs="Cambria"/>
                <w:b/>
                <w:bCs/>
                <w:sz w:val="16"/>
                <w:szCs w:val="16"/>
              </w:rPr>
              <w:t>SC-11 Admin access</w:t>
            </w:r>
          </w:p>
        </w:tc>
        <w:tc>
          <w:tcPr>
            <w:tcW w:w="5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47DDE51">
            <w:pPr>
              <w:spacing w:after="30" w:line="240" w:lineRule="auto"/>
              <w:jc w:val="left"/>
            </w:pPr>
            <w:r>
              <w:rPr>
                <w:rFonts w:ascii="Courier New" w:hAnsi="Courier New" w:eastAsia="Courier New" w:cs="Courier New"/>
                <w:sz w:val="14"/>
                <w:szCs w:val="14"/>
              </w:rPr>
              <w:t>/admin/stats</w:t>
            </w:r>
            <w:r>
              <w:rPr>
                <w:rFonts w:ascii="Cambria" w:hAnsi="Cambria" w:eastAsia="Cambria" w:cs="Cambria"/>
                <w:sz w:val="16"/>
                <w:szCs w:val="16"/>
              </w:rPr>
              <w:t xml:space="preserve"> needs </w:t>
            </w:r>
            <w:r>
              <w:rPr>
                <w:rFonts w:ascii="Courier New" w:hAnsi="Courier New" w:eastAsia="Courier New" w:cs="Courier New"/>
                <w:sz w:val="14"/>
                <w:szCs w:val="14"/>
              </w:rPr>
              <w:t>Authorization: Bearer ADMIN_TOKEN</w:t>
            </w:r>
            <w:r>
              <w:rPr>
                <w:rFonts w:ascii="Cambria" w:hAnsi="Cambria" w:eastAsia="Cambria" w:cs="Cambria"/>
                <w:sz w:val="16"/>
                <w:szCs w:val="16"/>
              </w:rPr>
              <w:t>; disabled if unset.</w:t>
            </w:r>
          </w:p>
        </w:tc>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C7FBE4E">
            <w:pPr>
              <w:spacing w:after="30" w:line="240" w:lineRule="auto"/>
              <w:jc w:val="left"/>
            </w:pPr>
            <w:r>
              <w:rPr>
                <w:rFonts w:ascii="Cambria" w:hAnsi="Cambria" w:eastAsia="Cambria" w:cs="Cambria"/>
                <w:sz w:val="16"/>
                <w:szCs w:val="16"/>
              </w:rPr>
              <w:t>S1, S6</w:t>
            </w:r>
          </w:p>
        </w:tc>
      </w:tr>
      <w:tr w14:paraId="063F7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4ECE9B5">
            <w:pPr>
              <w:spacing w:after="30" w:line="240" w:lineRule="auto"/>
              <w:jc w:val="left"/>
            </w:pPr>
            <w:r>
              <w:rPr>
                <w:rFonts w:ascii="Cambria" w:hAnsi="Cambria" w:eastAsia="Cambria" w:cs="Cambria"/>
                <w:b/>
                <w:bCs/>
                <w:sz w:val="16"/>
                <w:szCs w:val="16"/>
              </w:rPr>
              <w:t>SC-12 Dependencies</w:t>
            </w:r>
          </w:p>
        </w:tc>
        <w:tc>
          <w:tcPr>
            <w:tcW w:w="5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20239D1">
            <w:pPr>
              <w:spacing w:after="30" w:line="240" w:lineRule="auto"/>
              <w:jc w:val="left"/>
            </w:pPr>
            <w:r>
              <w:rPr>
                <w:rFonts w:ascii="Cambria" w:hAnsi="Cambria" w:eastAsia="Cambria" w:cs="Cambria"/>
                <w:sz w:val="16"/>
                <w:szCs w:val="16"/>
              </w:rPr>
              <w:t>Exact versions, advisory review before release, non-root service user.</w:t>
            </w:r>
          </w:p>
        </w:tc>
        <w:tc>
          <w:tcPr>
            <w:tcW w:w="1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21B9275">
            <w:pPr>
              <w:spacing w:after="30" w:line="240" w:lineRule="auto"/>
              <w:jc w:val="left"/>
            </w:pPr>
            <w:r>
              <w:rPr>
                <w:rFonts w:ascii="Cambria" w:hAnsi="Cambria" w:eastAsia="Cambria" w:cs="Cambria"/>
                <w:sz w:val="16"/>
                <w:szCs w:val="16"/>
              </w:rPr>
              <w:t>Build</w:t>
            </w:r>
          </w:p>
        </w:tc>
      </w:tr>
    </w:tbl>
    <w:p w14:paraId="527A3B22">
      <w:pPr>
        <w:keepNext w:val="0"/>
        <w:spacing w:after="120" w:line="276" w:lineRule="auto"/>
        <w:jc w:val="left"/>
      </w:pPr>
      <w:r>
        <w:rPr>
          <w:rFonts w:ascii="Cambria" w:hAnsi="Cambria" w:eastAsia="Cambria" w:cs="Cambria"/>
          <w:b/>
          <w:bCs/>
        </w:rPr>
        <w:t>Residual risks (accepted for v1.0):</w:t>
      </w:r>
      <w:r>
        <w:rPr>
          <w:rFonts w:ascii="Cambria" w:hAnsi="Cambria" w:eastAsia="Cambria" w:cs="Cambria"/>
        </w:rPr>
        <w:t xml:space="preserve"> no authentication (anyone may pick a free username), no end-to-end encryption (server can read messages in memory), no moderation tooling for the Administrator role, and a single server as a single point of failure.</w:t>
      </w:r>
    </w:p>
    <w:p w14:paraId="57997643">
      <w:pPr>
        <w:pStyle w:val="2"/>
        <w:pageBreakBefore/>
      </w:pPr>
      <w:r>
        <w:t>4. Design</w:t>
      </w:r>
    </w:p>
    <w:p w14:paraId="1FE04E27">
      <w:pPr>
        <w:pStyle w:val="3"/>
      </w:pPr>
      <w:r>
        <w:t>4.1 Design Overview</w:t>
      </w:r>
    </w:p>
    <w:p w14:paraId="1BA69A45">
      <w:pPr>
        <w:pStyle w:val="4"/>
      </w:pPr>
      <w:r>
        <w:t>4.1.1 Design approach</w:t>
      </w:r>
    </w:p>
    <w:p w14:paraId="203186AD">
      <w:pPr>
        <w:keepNext w:val="0"/>
        <w:spacing w:after="120" w:line="276" w:lineRule="auto"/>
        <w:jc w:val="left"/>
      </w:pPr>
      <w:r>
        <w:rPr>
          <w:rFonts w:ascii="Cambria" w:hAnsi="Cambria" w:eastAsia="Cambria" w:cs="Cambria"/>
        </w:rPr>
        <w:t>The application is designed as layered modules with one responsibility each, so connection handling, room logic, validation and broadcasting can be built and tested separately (NFR-M1). Event handlers are thin: they validate, call the Room Manager, and emit. The server holds all authoritative state; the client only renders what the server sends. Every network interaction is a named JSON event (Section 4.3).</w:t>
      </w:r>
    </w:p>
    <w:p w14:paraId="4C35441A">
      <w:pPr>
        <w:pStyle w:val="4"/>
      </w:pPr>
      <w:r>
        <w:t>4.1.2 Client state model</w:t>
      </w:r>
    </w:p>
    <w:p w14:paraId="585C16A4">
      <w:pPr>
        <w:keepNext w:val="0"/>
        <w:spacing w:after="120" w:line="276" w:lineRule="auto"/>
        <w:jc w:val="left"/>
      </w:pPr>
      <w:r>
        <w:rPr>
          <w:rFonts w:ascii="Cambria" w:hAnsi="Cambria" w:eastAsia="Cambria" w:cs="Cambria"/>
        </w:rPr>
        <w:t>The Connection Manager (C2) is a small state machine. The Chat UI shows the current state at all times (REQ-02) and offers only the actions that are valid in it.</w:t>
      </w:r>
    </w:p>
    <w:p w14:paraId="0009C132">
      <w:pPr>
        <w:keepNext/>
        <w:spacing w:before="120" w:after="40"/>
        <w:jc w:val="center"/>
      </w:pPr>
      <w:r>
        <w:drawing>
          <wp:inline distT="0" distB="0" distL="0" distR="0">
            <wp:extent cx="3933825" cy="3914775"/>
            <wp:effectExtent l="0" t="0" r="0" b="0"/>
            <wp:docPr id="3" name="Client connection state diagram" descr="Client connection state diagram" title="Client connection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ient connection state diagram" descr="Client connection state diagram" title="Client connection state diagram"/>
                    <pic:cNvPicPr>
                      <a:picLocks noChangeAspect="1"/>
                    </pic:cNvPicPr>
                  </pic:nvPicPr>
                  <pic:blipFill>
                    <a:blip r:embed="rId9"/>
                    <a:stretch>
                      <a:fillRect/>
                    </a:stretch>
                  </pic:blipFill>
                  <pic:spPr>
                    <a:xfrm>
                      <a:off x="0" y="0"/>
                      <a:ext cx="3933824" cy="3914775"/>
                    </a:xfrm>
                    <a:prstGeom prst="rect">
                      <a:avLst/>
                    </a:prstGeom>
                  </pic:spPr>
                </pic:pic>
              </a:graphicData>
            </a:graphic>
          </wp:inline>
        </w:drawing>
      </w:r>
    </w:p>
    <w:p w14:paraId="16F2099E">
      <w:pPr>
        <w:spacing w:before="60" w:after="200"/>
        <w:jc w:val="center"/>
      </w:pPr>
      <w:r>
        <w:rPr>
          <w:rFonts w:ascii="Cambria" w:hAnsi="Cambria" w:eastAsia="Cambria" w:cs="Cambria"/>
          <w:b/>
          <w:bCs/>
          <w:sz w:val="20"/>
          <w:szCs w:val="20"/>
        </w:rPr>
        <w:t xml:space="preserve">Figure 3: </w:t>
      </w:r>
      <w:r>
        <w:rPr>
          <w:rFonts w:ascii="Cambria" w:hAnsi="Cambria" w:eastAsia="Cambria" w:cs="Cambria"/>
          <w:i/>
          <w:iCs/>
          <w:sz w:val="20"/>
          <w:szCs w:val="20"/>
        </w:rPr>
        <w:t>Client connection state diagram (C2)</w:t>
      </w:r>
    </w:p>
    <w:p w14:paraId="31D1F3AF">
      <w:pPr>
        <w:pStyle w:val="4"/>
      </w:pPr>
      <w:r>
        <w:t>4.1.3 Data design</w:t>
      </w:r>
    </w:p>
    <w:p w14:paraId="5F678B40">
      <w:pPr>
        <w:keepNext w:val="0"/>
        <w:spacing w:after="120" w:line="276" w:lineRule="auto"/>
        <w:jc w:val="left"/>
      </w:pPr>
      <w:r>
        <w:rPr>
          <w:rFonts w:ascii="Cambria" w:hAnsi="Cambria" w:eastAsia="Cambria" w:cs="Cambria"/>
        </w:rPr>
        <w:t>No database is used in v1.0. The server keeps two in-memory maps; the message object is transient and is never stored.</w:t>
      </w:r>
    </w:p>
    <w:p w14:paraId="742BCE47">
      <w:pPr>
        <w:keepNext/>
        <w:spacing w:before="160" w:after="80"/>
        <w:jc w:val="center"/>
      </w:pPr>
      <w:r>
        <w:rPr>
          <w:rFonts w:ascii="Cambria" w:hAnsi="Cambria" w:eastAsia="Cambria" w:cs="Cambria"/>
          <w:b/>
          <w:bCs/>
          <w:sz w:val="20"/>
          <w:szCs w:val="20"/>
        </w:rPr>
        <w:t xml:space="preserve">Table 10: </w:t>
      </w:r>
      <w:r>
        <w:rPr>
          <w:rFonts w:ascii="Cambria" w:hAnsi="Cambria" w:eastAsia="Cambria" w:cs="Cambria"/>
          <w:i/>
          <w:iCs/>
          <w:sz w:val="20"/>
          <w:szCs w:val="20"/>
        </w:rPr>
        <w:t>In-memory structures (Session &amp; Room Store)</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2200"/>
        <w:gridCol w:w="4840"/>
      </w:tblGrid>
      <w:tr w14:paraId="4D7E1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ACEDC97">
            <w:pPr>
              <w:spacing w:after="30" w:line="240" w:lineRule="auto"/>
              <w:jc w:val="left"/>
            </w:pPr>
            <w:r>
              <w:rPr>
                <w:rFonts w:ascii="Cambria" w:hAnsi="Cambria" w:eastAsia="Cambria" w:cs="Cambria"/>
                <w:b/>
                <w:bCs/>
                <w:color w:val="FFFFFF"/>
                <w:sz w:val="17"/>
                <w:szCs w:val="17"/>
              </w:rPr>
              <w:t>Structure</w:t>
            </w:r>
          </w:p>
        </w:tc>
        <w:tc>
          <w:tcPr>
            <w:tcW w:w="22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25C271D">
            <w:pPr>
              <w:spacing w:after="30" w:line="240" w:lineRule="auto"/>
              <w:jc w:val="left"/>
            </w:pPr>
            <w:r>
              <w:rPr>
                <w:rFonts w:ascii="Cambria" w:hAnsi="Cambria" w:eastAsia="Cambria" w:cs="Cambria"/>
                <w:b/>
                <w:bCs/>
                <w:color w:val="FFFFFF"/>
                <w:sz w:val="17"/>
                <w:szCs w:val="17"/>
              </w:rPr>
              <w:t>Key</w:t>
            </w:r>
          </w:p>
        </w:tc>
        <w:tc>
          <w:tcPr>
            <w:tcW w:w="48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73CEBEFC">
            <w:pPr>
              <w:spacing w:after="30" w:line="240" w:lineRule="auto"/>
              <w:jc w:val="left"/>
            </w:pPr>
            <w:r>
              <w:rPr>
                <w:rFonts w:ascii="Cambria" w:hAnsi="Cambria" w:eastAsia="Cambria" w:cs="Cambria"/>
                <w:b/>
                <w:bCs/>
                <w:color w:val="FFFFFF"/>
                <w:sz w:val="17"/>
                <w:szCs w:val="17"/>
              </w:rPr>
              <w:t>Fields</w:t>
            </w:r>
          </w:p>
        </w:tc>
      </w:tr>
      <w:tr w14:paraId="11089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6A70100">
            <w:pPr>
              <w:spacing w:after="30" w:line="240" w:lineRule="auto"/>
              <w:jc w:val="left"/>
            </w:pPr>
            <w:r>
              <w:rPr>
                <w:rFonts w:ascii="Courier New" w:hAnsi="Courier New" w:eastAsia="Courier New" w:cs="Courier New"/>
                <w:b/>
                <w:bCs/>
                <w:sz w:val="15"/>
                <w:szCs w:val="15"/>
              </w:rPr>
              <w:t>sessions</w:t>
            </w:r>
          </w:p>
        </w:tc>
        <w:tc>
          <w:tcPr>
            <w:tcW w:w="2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7BA90D1">
            <w:pPr>
              <w:spacing w:after="30" w:line="240" w:lineRule="auto"/>
              <w:jc w:val="left"/>
            </w:pPr>
            <w:r>
              <w:rPr>
                <w:rFonts w:ascii="Courier New" w:hAnsi="Courier New" w:eastAsia="Courier New" w:cs="Courier New"/>
                <w:sz w:val="15"/>
                <w:szCs w:val="15"/>
              </w:rPr>
              <w:t>sid</w:t>
            </w:r>
            <w:r>
              <w:rPr>
                <w:rFonts w:ascii="Cambria" w:hAnsi="Cambria" w:eastAsia="Cambria" w:cs="Cambria"/>
                <w:sz w:val="17"/>
                <w:szCs w:val="17"/>
              </w:rPr>
              <w:t xml:space="preserve"> (string)</w:t>
            </w:r>
          </w:p>
        </w:tc>
        <w:tc>
          <w:tcPr>
            <w:tcW w:w="48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238964D">
            <w:pPr>
              <w:spacing w:after="30" w:line="240" w:lineRule="auto"/>
              <w:jc w:val="left"/>
            </w:pPr>
            <w:r>
              <w:rPr>
                <w:rFonts w:ascii="Cambria" w:hAnsi="Cambria" w:eastAsia="Cambria" w:cs="Cambria"/>
                <w:sz w:val="17"/>
                <w:szCs w:val="17"/>
              </w:rPr>
              <w:t>username, room (or null), ip, connectedAt, lastSeen, rate-limit tokens</w:t>
            </w:r>
          </w:p>
        </w:tc>
      </w:tr>
      <w:tr w14:paraId="42EDF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BF83C5A">
            <w:pPr>
              <w:spacing w:after="30" w:line="240" w:lineRule="auto"/>
              <w:jc w:val="left"/>
            </w:pPr>
            <w:r>
              <w:rPr>
                <w:rFonts w:ascii="Courier New" w:hAnsi="Courier New" w:eastAsia="Courier New" w:cs="Courier New"/>
                <w:b/>
                <w:bCs/>
                <w:sz w:val="15"/>
                <w:szCs w:val="15"/>
              </w:rPr>
              <w:t>rooms</w:t>
            </w:r>
          </w:p>
        </w:tc>
        <w:tc>
          <w:tcPr>
            <w:tcW w:w="2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C33ED63">
            <w:pPr>
              <w:spacing w:after="30" w:line="240" w:lineRule="auto"/>
              <w:jc w:val="left"/>
            </w:pPr>
            <w:r>
              <w:rPr>
                <w:rFonts w:ascii="Cambria" w:hAnsi="Cambria" w:eastAsia="Cambria" w:cs="Cambria"/>
                <w:sz w:val="17"/>
                <w:szCs w:val="17"/>
              </w:rPr>
              <w:t>room name (string)</w:t>
            </w:r>
          </w:p>
        </w:tc>
        <w:tc>
          <w:tcPr>
            <w:tcW w:w="48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01008F4">
            <w:pPr>
              <w:spacing w:after="30" w:line="240" w:lineRule="auto"/>
              <w:jc w:val="left"/>
            </w:pPr>
            <w:r>
              <w:rPr>
                <w:rFonts w:ascii="Cambria" w:hAnsi="Cambria" w:eastAsia="Cambria" w:cs="Cambria"/>
                <w:sz w:val="17"/>
                <w:szCs w:val="17"/>
              </w:rPr>
              <w:t xml:space="preserve">members (set of sid), </w:t>
            </w:r>
            <w:r>
              <w:rPr>
                <w:rFonts w:ascii="Courier New" w:hAnsi="Courier New" w:eastAsia="Courier New" w:cs="Courier New"/>
                <w:sz w:val="15"/>
                <w:szCs w:val="15"/>
              </w:rPr>
              <w:t>seq</w:t>
            </w:r>
            <w:r>
              <w:rPr>
                <w:rFonts w:ascii="Cambria" w:hAnsi="Cambria" w:eastAsia="Cambria" w:cs="Cambria"/>
                <w:sz w:val="17"/>
                <w:szCs w:val="17"/>
              </w:rPr>
              <w:t xml:space="preserve"> counter (integer, starts at 0), createdAt</w:t>
            </w:r>
          </w:p>
        </w:tc>
      </w:tr>
    </w:tbl>
    <w:p w14:paraId="03996F16">
      <w:pPr>
        <w:keepNext w:val="0"/>
        <w:spacing w:after="120" w:line="276" w:lineRule="auto"/>
        <w:jc w:val="left"/>
      </w:pPr>
      <w:r>
        <w:rPr>
          <w:rFonts w:ascii="Cambria" w:hAnsi="Cambria" w:eastAsia="Cambria" w:cs="Cambria"/>
          <w:sz w:val="20"/>
          <w:szCs w:val="20"/>
        </w:rPr>
        <w:t xml:space="preserve">Invariants enforced by S3: a </w:t>
      </w:r>
      <w:r>
        <w:rPr>
          <w:rFonts w:ascii="Courier New" w:hAnsi="Courier New" w:eastAsia="Courier New" w:cs="Courier New"/>
          <w:sz w:val="18"/>
          <w:szCs w:val="18"/>
        </w:rPr>
        <w:t>sid</w:t>
      </w:r>
      <w:r>
        <w:rPr>
          <w:rFonts w:ascii="Cambria" w:hAnsi="Cambria" w:eastAsia="Cambria" w:cs="Cambria"/>
          <w:sz w:val="20"/>
          <w:szCs w:val="20"/>
        </w:rPr>
        <w:t xml:space="preserve"> appears in at most one room (BR-2); a username is unique within a room; a room with no members is deleted; </w:t>
      </w:r>
      <w:r>
        <w:rPr>
          <w:rFonts w:ascii="Courier New" w:hAnsi="Courier New" w:eastAsia="Courier New" w:cs="Courier New"/>
          <w:sz w:val="18"/>
          <w:szCs w:val="18"/>
        </w:rPr>
        <w:t>seq</w:t>
      </w:r>
      <w:r>
        <w:rPr>
          <w:rFonts w:ascii="Cambria" w:hAnsi="Cambria" w:eastAsia="Cambria" w:cs="Cambria"/>
          <w:sz w:val="20"/>
          <w:szCs w:val="20"/>
        </w:rPr>
        <w:t xml:space="preserve"> only increases.</w:t>
      </w:r>
    </w:p>
    <w:p w14:paraId="4006C355">
      <w:pPr>
        <w:keepNext/>
        <w:spacing w:before="160" w:after="80"/>
        <w:jc w:val="center"/>
      </w:pPr>
      <w:r>
        <w:rPr>
          <w:rFonts w:ascii="Cambria" w:hAnsi="Cambria" w:eastAsia="Cambria" w:cs="Cambria"/>
          <w:b/>
          <w:bCs/>
          <w:sz w:val="20"/>
          <w:szCs w:val="20"/>
        </w:rPr>
        <w:t xml:space="preserve">Table 11: </w:t>
      </w:r>
      <w:r>
        <w:rPr>
          <w:rFonts w:ascii="Cambria" w:hAnsi="Cambria" w:eastAsia="Cambria" w:cs="Cambria"/>
          <w:i/>
          <w:iCs/>
          <w:sz w:val="20"/>
          <w:szCs w:val="20"/>
        </w:rPr>
        <w:t>Message object field layout (extends SRS Appendix B)</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2"/>
        <w:gridCol w:w="797"/>
        <w:gridCol w:w="1289"/>
        <w:gridCol w:w="3157"/>
        <w:gridCol w:w="1000"/>
        <w:gridCol w:w="1425"/>
      </w:tblGrid>
      <w:tr w14:paraId="76D2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638F5949">
            <w:pPr>
              <w:spacing w:after="30" w:line="240" w:lineRule="auto"/>
              <w:jc w:val="left"/>
            </w:pPr>
            <w:r>
              <w:rPr>
                <w:rFonts w:ascii="Cambria" w:hAnsi="Cambria" w:eastAsia="Cambria" w:cs="Cambria"/>
                <w:b/>
                <w:bCs/>
                <w:color w:val="FFFFFF"/>
                <w:sz w:val="16"/>
                <w:szCs w:val="16"/>
              </w:rPr>
              <w:t>Field</w:t>
            </w:r>
          </w:p>
        </w:tc>
        <w:tc>
          <w:tcPr>
            <w:tcW w:w="8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0E70DE5">
            <w:pPr>
              <w:spacing w:after="30" w:line="240" w:lineRule="auto"/>
              <w:jc w:val="left"/>
            </w:pPr>
            <w:r>
              <w:rPr>
                <w:rFonts w:ascii="Cambria" w:hAnsi="Cambria" w:eastAsia="Cambria" w:cs="Cambria"/>
                <w:b/>
                <w:bCs/>
                <w:color w:val="FFFFFF"/>
                <w:sz w:val="16"/>
                <w:szCs w:val="16"/>
              </w:rPr>
              <w:t>Length</w:t>
            </w:r>
          </w:p>
        </w:tc>
        <w:tc>
          <w:tcPr>
            <w:tcW w:w="13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3E809671">
            <w:pPr>
              <w:spacing w:after="30" w:line="240" w:lineRule="auto"/>
              <w:jc w:val="left"/>
            </w:pPr>
            <w:r>
              <w:rPr>
                <w:rFonts w:ascii="Cambria" w:hAnsi="Cambria" w:eastAsia="Cambria" w:cs="Cambria"/>
                <w:b/>
                <w:bCs/>
                <w:color w:val="FFFFFF"/>
                <w:sz w:val="16"/>
                <w:szCs w:val="16"/>
              </w:rPr>
              <w:t>Type</w:t>
            </w:r>
          </w:p>
        </w:tc>
        <w:tc>
          <w:tcPr>
            <w:tcW w:w="32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35FF48E">
            <w:pPr>
              <w:spacing w:after="30" w:line="240" w:lineRule="auto"/>
              <w:jc w:val="left"/>
            </w:pPr>
            <w:r>
              <w:rPr>
                <w:rFonts w:ascii="Cambria" w:hAnsi="Cambria" w:eastAsia="Cambria" w:cs="Cambria"/>
                <w:b/>
                <w:bCs/>
                <w:color w:val="FFFFFF"/>
                <w:sz w:val="16"/>
                <w:szCs w:val="16"/>
              </w:rPr>
              <w:t>Description</w:t>
            </w:r>
          </w:p>
        </w:tc>
        <w:tc>
          <w:tcPr>
            <w:tcW w:w="10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8A701E6">
            <w:pPr>
              <w:spacing w:after="30" w:line="240" w:lineRule="auto"/>
              <w:jc w:val="left"/>
            </w:pPr>
            <w:r>
              <w:rPr>
                <w:rFonts w:ascii="Cambria" w:hAnsi="Cambria" w:eastAsia="Cambria" w:cs="Cambria"/>
                <w:b/>
                <w:bCs/>
                <w:color w:val="FFFFFF"/>
                <w:sz w:val="16"/>
                <w:szCs w:val="16"/>
              </w:rPr>
              <w:t>Mandatory</w:t>
            </w:r>
          </w:p>
        </w:tc>
        <w:tc>
          <w:tcPr>
            <w:tcW w:w="14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88E161A">
            <w:pPr>
              <w:spacing w:after="30" w:line="240" w:lineRule="auto"/>
              <w:jc w:val="left"/>
            </w:pPr>
            <w:r>
              <w:rPr>
                <w:rFonts w:ascii="Cambria" w:hAnsi="Cambria" w:eastAsia="Cambria" w:cs="Cambria"/>
                <w:b/>
                <w:bCs/>
                <w:color w:val="FFFFFF"/>
                <w:sz w:val="16"/>
                <w:szCs w:val="16"/>
              </w:rPr>
              <w:t>Set by</w:t>
            </w:r>
          </w:p>
        </w:tc>
      </w:tr>
      <w:tr w14:paraId="5E78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3AF1868">
            <w:pPr>
              <w:spacing w:after="30" w:line="240" w:lineRule="auto"/>
              <w:jc w:val="left"/>
            </w:pPr>
            <w:r>
              <w:rPr>
                <w:rFonts w:ascii="Cambria" w:hAnsi="Cambria" w:eastAsia="Cambria" w:cs="Cambria"/>
                <w:b/>
                <w:bCs/>
                <w:sz w:val="16"/>
                <w:szCs w:val="16"/>
              </w:rPr>
              <w:t>id</w:t>
            </w:r>
          </w:p>
        </w:tc>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1E54050">
            <w:pPr>
              <w:spacing w:after="30" w:line="240" w:lineRule="auto"/>
              <w:jc w:val="left"/>
            </w:pPr>
            <w:r>
              <w:rPr>
                <w:rFonts w:ascii="Cambria" w:hAnsi="Cambria" w:eastAsia="Cambria" w:cs="Cambria"/>
                <w:sz w:val="16"/>
                <w:szCs w:val="16"/>
              </w:rPr>
              <w:t>36</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C2A562B">
            <w:pPr>
              <w:spacing w:after="30" w:line="240" w:lineRule="auto"/>
              <w:jc w:val="left"/>
            </w:pPr>
            <w:r>
              <w:rPr>
                <w:rFonts w:ascii="Cambria" w:hAnsi="Cambria" w:eastAsia="Cambria" w:cs="Cambria"/>
                <w:sz w:val="16"/>
                <w:szCs w:val="16"/>
              </w:rPr>
              <w:t>String (UUID)</w:t>
            </w:r>
          </w:p>
        </w:tc>
        <w:tc>
          <w:tcPr>
            <w:tcW w:w="3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5CF1C2B">
            <w:pPr>
              <w:spacing w:after="30" w:line="240" w:lineRule="auto"/>
              <w:jc w:val="left"/>
            </w:pPr>
            <w:r>
              <w:rPr>
                <w:rFonts w:ascii="Cambria" w:hAnsi="Cambria" w:eastAsia="Cambria" w:cs="Cambria"/>
                <w:sz w:val="16"/>
                <w:szCs w:val="16"/>
              </w:rPr>
              <w:t>Unique message id for de-duplication (added in this design)</w:t>
            </w:r>
          </w:p>
        </w:tc>
        <w:tc>
          <w:tcPr>
            <w:tcW w:w="1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073A86F">
            <w:pPr>
              <w:spacing w:after="30" w:line="240" w:lineRule="auto"/>
              <w:jc w:val="left"/>
            </w:pPr>
            <w:r>
              <w:rPr>
                <w:rFonts w:ascii="Cambria" w:hAnsi="Cambria" w:eastAsia="Cambria" w:cs="Cambria"/>
                <w:sz w:val="16"/>
                <w:szCs w:val="16"/>
              </w:rPr>
              <w:t>Y</w:t>
            </w:r>
          </w:p>
        </w:tc>
        <w:tc>
          <w:tcPr>
            <w:tcW w:w="14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919834E">
            <w:pPr>
              <w:spacing w:after="30" w:line="240" w:lineRule="auto"/>
              <w:jc w:val="left"/>
            </w:pPr>
            <w:r>
              <w:rPr>
                <w:rFonts w:ascii="Cambria" w:hAnsi="Cambria" w:eastAsia="Cambria" w:cs="Cambria"/>
                <w:sz w:val="16"/>
                <w:szCs w:val="16"/>
              </w:rPr>
              <w:t>Server</w:t>
            </w:r>
          </w:p>
        </w:tc>
      </w:tr>
      <w:tr w14:paraId="373A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CCABF5D">
            <w:pPr>
              <w:spacing w:after="30" w:line="240" w:lineRule="auto"/>
              <w:jc w:val="left"/>
            </w:pPr>
            <w:r>
              <w:rPr>
                <w:rFonts w:ascii="Cambria" w:hAnsi="Cambria" w:eastAsia="Cambria" w:cs="Cambria"/>
                <w:b/>
                <w:bCs/>
                <w:sz w:val="16"/>
                <w:szCs w:val="16"/>
              </w:rPr>
              <w:t>type</w:t>
            </w:r>
          </w:p>
        </w:tc>
        <w:tc>
          <w:tcPr>
            <w:tcW w:w="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592B20B">
            <w:pPr>
              <w:spacing w:after="30" w:line="240" w:lineRule="auto"/>
              <w:jc w:val="left"/>
            </w:pPr>
            <w:r>
              <w:rPr>
                <w:rFonts w:ascii="Cambria" w:hAnsi="Cambria" w:eastAsia="Cambria" w:cs="Cambria"/>
                <w:sz w:val="16"/>
                <w:szCs w:val="16"/>
              </w:rPr>
              <w:t>20</w:t>
            </w:r>
          </w:p>
        </w:tc>
        <w:tc>
          <w:tcPr>
            <w:tcW w:w="1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D4CFDD9">
            <w:pPr>
              <w:spacing w:after="30" w:line="240" w:lineRule="auto"/>
              <w:jc w:val="left"/>
            </w:pPr>
            <w:r>
              <w:rPr>
                <w:rFonts w:ascii="Cambria" w:hAnsi="Cambria" w:eastAsia="Cambria" w:cs="Cambria"/>
                <w:sz w:val="16"/>
                <w:szCs w:val="16"/>
              </w:rPr>
              <w:t>String</w:t>
            </w:r>
          </w:p>
        </w:tc>
        <w:tc>
          <w:tcPr>
            <w:tcW w:w="3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2AE8CAE">
            <w:pPr>
              <w:spacing w:after="30" w:line="240" w:lineRule="auto"/>
              <w:jc w:val="left"/>
            </w:pPr>
            <w:r>
              <w:rPr>
                <w:rFonts w:ascii="Cambria" w:hAnsi="Cambria" w:eastAsia="Cambria" w:cs="Cambria"/>
                <w:sz w:val="16"/>
                <w:szCs w:val="16"/>
              </w:rPr>
              <w:t>Event type: message / join / leave / typing</w:t>
            </w:r>
          </w:p>
        </w:tc>
        <w:tc>
          <w:tcPr>
            <w:tcW w:w="1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BC1901B">
            <w:pPr>
              <w:spacing w:after="30" w:line="240" w:lineRule="auto"/>
              <w:jc w:val="left"/>
            </w:pPr>
            <w:r>
              <w:rPr>
                <w:rFonts w:ascii="Cambria" w:hAnsi="Cambria" w:eastAsia="Cambria" w:cs="Cambria"/>
                <w:sz w:val="16"/>
                <w:szCs w:val="16"/>
              </w:rPr>
              <w:t>Y</w:t>
            </w:r>
          </w:p>
        </w:tc>
        <w:tc>
          <w:tcPr>
            <w:tcW w:w="14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528BF45">
            <w:pPr>
              <w:spacing w:after="30" w:line="240" w:lineRule="auto"/>
              <w:jc w:val="left"/>
            </w:pPr>
            <w:r>
              <w:rPr>
                <w:rFonts w:ascii="Cambria" w:hAnsi="Cambria" w:eastAsia="Cambria" w:cs="Cambria"/>
                <w:sz w:val="16"/>
                <w:szCs w:val="16"/>
              </w:rPr>
              <w:t>Server</w:t>
            </w:r>
          </w:p>
        </w:tc>
      </w:tr>
      <w:tr w14:paraId="62017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A4D60B0">
            <w:pPr>
              <w:spacing w:after="30" w:line="240" w:lineRule="auto"/>
              <w:jc w:val="left"/>
            </w:pPr>
            <w:r>
              <w:rPr>
                <w:rFonts w:ascii="Cambria" w:hAnsi="Cambria" w:eastAsia="Cambria" w:cs="Cambria"/>
                <w:b/>
                <w:bCs/>
                <w:sz w:val="16"/>
                <w:szCs w:val="16"/>
              </w:rPr>
              <w:t>sender</w:t>
            </w:r>
          </w:p>
        </w:tc>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392E733">
            <w:pPr>
              <w:spacing w:after="30" w:line="240" w:lineRule="auto"/>
              <w:jc w:val="left"/>
            </w:pPr>
            <w:r>
              <w:rPr>
                <w:rFonts w:ascii="Cambria" w:hAnsi="Cambria" w:eastAsia="Cambria" w:cs="Cambria"/>
                <w:sz w:val="16"/>
                <w:szCs w:val="16"/>
              </w:rPr>
              <w:t>50</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21D90E2">
            <w:pPr>
              <w:spacing w:after="30" w:line="240" w:lineRule="auto"/>
              <w:jc w:val="left"/>
            </w:pPr>
            <w:r>
              <w:rPr>
                <w:rFonts w:ascii="Cambria" w:hAnsi="Cambria" w:eastAsia="Cambria" w:cs="Cambria"/>
                <w:sz w:val="16"/>
                <w:szCs w:val="16"/>
              </w:rPr>
              <w:t>String</w:t>
            </w:r>
          </w:p>
        </w:tc>
        <w:tc>
          <w:tcPr>
            <w:tcW w:w="3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0311D58">
            <w:pPr>
              <w:spacing w:after="30" w:line="240" w:lineRule="auto"/>
              <w:jc w:val="left"/>
            </w:pPr>
            <w:r>
              <w:rPr>
                <w:rFonts w:ascii="Cambria" w:hAnsi="Cambria" w:eastAsia="Cambria" w:cs="Cambria"/>
                <w:sz w:val="16"/>
                <w:szCs w:val="16"/>
              </w:rPr>
              <w:t>Username of the sender</w:t>
            </w:r>
          </w:p>
        </w:tc>
        <w:tc>
          <w:tcPr>
            <w:tcW w:w="1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77AC97F">
            <w:pPr>
              <w:spacing w:after="30" w:line="240" w:lineRule="auto"/>
              <w:jc w:val="left"/>
            </w:pPr>
            <w:r>
              <w:rPr>
                <w:rFonts w:ascii="Cambria" w:hAnsi="Cambria" w:eastAsia="Cambria" w:cs="Cambria"/>
                <w:sz w:val="16"/>
                <w:szCs w:val="16"/>
              </w:rPr>
              <w:t>Y</w:t>
            </w:r>
          </w:p>
        </w:tc>
        <w:tc>
          <w:tcPr>
            <w:tcW w:w="14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BB6ABB3">
            <w:pPr>
              <w:spacing w:after="30" w:line="240" w:lineRule="auto"/>
              <w:jc w:val="left"/>
            </w:pPr>
            <w:r>
              <w:rPr>
                <w:rFonts w:ascii="Cambria" w:hAnsi="Cambria" w:eastAsia="Cambria" w:cs="Cambria"/>
                <w:sz w:val="16"/>
                <w:szCs w:val="16"/>
              </w:rPr>
              <w:t>Server (from session)</w:t>
            </w:r>
          </w:p>
        </w:tc>
      </w:tr>
      <w:tr w14:paraId="13A5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9425031">
            <w:pPr>
              <w:spacing w:after="30" w:line="240" w:lineRule="auto"/>
              <w:jc w:val="left"/>
            </w:pPr>
            <w:r>
              <w:rPr>
                <w:rFonts w:ascii="Cambria" w:hAnsi="Cambria" w:eastAsia="Cambria" w:cs="Cambria"/>
                <w:b/>
                <w:bCs/>
                <w:sz w:val="16"/>
                <w:szCs w:val="16"/>
              </w:rPr>
              <w:t>room</w:t>
            </w:r>
          </w:p>
        </w:tc>
        <w:tc>
          <w:tcPr>
            <w:tcW w:w="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5203DE7">
            <w:pPr>
              <w:spacing w:after="30" w:line="240" w:lineRule="auto"/>
              <w:jc w:val="left"/>
            </w:pPr>
            <w:r>
              <w:rPr>
                <w:rFonts w:ascii="Cambria" w:hAnsi="Cambria" w:eastAsia="Cambria" w:cs="Cambria"/>
                <w:sz w:val="16"/>
                <w:szCs w:val="16"/>
              </w:rPr>
              <w:t>30</w:t>
            </w:r>
          </w:p>
        </w:tc>
        <w:tc>
          <w:tcPr>
            <w:tcW w:w="1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86A1557">
            <w:pPr>
              <w:spacing w:after="30" w:line="240" w:lineRule="auto"/>
              <w:jc w:val="left"/>
            </w:pPr>
            <w:r>
              <w:rPr>
                <w:rFonts w:ascii="Cambria" w:hAnsi="Cambria" w:eastAsia="Cambria" w:cs="Cambria"/>
                <w:sz w:val="16"/>
                <w:szCs w:val="16"/>
              </w:rPr>
              <w:t>String</w:t>
            </w:r>
          </w:p>
        </w:tc>
        <w:tc>
          <w:tcPr>
            <w:tcW w:w="3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8130C77">
            <w:pPr>
              <w:spacing w:after="30" w:line="240" w:lineRule="auto"/>
              <w:jc w:val="left"/>
            </w:pPr>
            <w:r>
              <w:rPr>
                <w:rFonts w:ascii="Cambria" w:hAnsi="Cambria" w:eastAsia="Cambria" w:cs="Cambria"/>
                <w:sz w:val="16"/>
                <w:szCs w:val="16"/>
              </w:rPr>
              <w:t>Room identifier</w:t>
            </w:r>
          </w:p>
        </w:tc>
        <w:tc>
          <w:tcPr>
            <w:tcW w:w="1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EDA98AC">
            <w:pPr>
              <w:spacing w:after="30" w:line="240" w:lineRule="auto"/>
              <w:jc w:val="left"/>
            </w:pPr>
            <w:r>
              <w:rPr>
                <w:rFonts w:ascii="Cambria" w:hAnsi="Cambria" w:eastAsia="Cambria" w:cs="Cambria"/>
                <w:sz w:val="16"/>
                <w:szCs w:val="16"/>
              </w:rPr>
              <w:t>Y</w:t>
            </w:r>
          </w:p>
        </w:tc>
        <w:tc>
          <w:tcPr>
            <w:tcW w:w="14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369D7B9">
            <w:pPr>
              <w:spacing w:after="30" w:line="240" w:lineRule="auto"/>
              <w:jc w:val="left"/>
            </w:pPr>
            <w:r>
              <w:rPr>
                <w:rFonts w:ascii="Cambria" w:hAnsi="Cambria" w:eastAsia="Cambria" w:cs="Cambria"/>
                <w:sz w:val="16"/>
                <w:szCs w:val="16"/>
              </w:rPr>
              <w:t>Server (from session)</w:t>
            </w:r>
          </w:p>
        </w:tc>
      </w:tr>
      <w:tr w14:paraId="55EA3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756A99D">
            <w:pPr>
              <w:spacing w:after="30" w:line="240" w:lineRule="auto"/>
              <w:jc w:val="left"/>
            </w:pPr>
            <w:r>
              <w:rPr>
                <w:rFonts w:ascii="Cambria" w:hAnsi="Cambria" w:eastAsia="Cambria" w:cs="Cambria"/>
                <w:b/>
                <w:bCs/>
                <w:sz w:val="16"/>
                <w:szCs w:val="16"/>
              </w:rPr>
              <w:t>content</w:t>
            </w:r>
          </w:p>
        </w:tc>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2602946">
            <w:pPr>
              <w:spacing w:after="30" w:line="240" w:lineRule="auto"/>
              <w:jc w:val="left"/>
            </w:pPr>
            <w:r>
              <w:rPr>
                <w:rFonts w:ascii="Cambria" w:hAnsi="Cambria" w:eastAsia="Cambria" w:cs="Cambria"/>
                <w:sz w:val="16"/>
                <w:szCs w:val="16"/>
              </w:rPr>
              <w:t>500</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EAAC3FD">
            <w:pPr>
              <w:spacing w:after="30" w:line="240" w:lineRule="auto"/>
              <w:jc w:val="left"/>
            </w:pPr>
            <w:r>
              <w:rPr>
                <w:rFonts w:ascii="Cambria" w:hAnsi="Cambria" w:eastAsia="Cambria" w:cs="Cambria"/>
                <w:sz w:val="16"/>
                <w:szCs w:val="16"/>
              </w:rPr>
              <w:t>String</w:t>
            </w:r>
          </w:p>
        </w:tc>
        <w:tc>
          <w:tcPr>
            <w:tcW w:w="3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9867C9F">
            <w:pPr>
              <w:spacing w:after="30" w:line="240" w:lineRule="auto"/>
              <w:jc w:val="left"/>
            </w:pPr>
            <w:r>
              <w:rPr>
                <w:rFonts w:ascii="Cambria" w:hAnsi="Cambria" w:eastAsia="Cambria" w:cs="Cambria"/>
                <w:sz w:val="16"/>
                <w:szCs w:val="16"/>
              </w:rPr>
              <w:t>Message text (sanitised); empty for join/leave/typing</w:t>
            </w:r>
          </w:p>
        </w:tc>
        <w:tc>
          <w:tcPr>
            <w:tcW w:w="1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7D165E6">
            <w:pPr>
              <w:spacing w:after="30" w:line="240" w:lineRule="auto"/>
              <w:jc w:val="left"/>
            </w:pPr>
            <w:r>
              <w:rPr>
                <w:rFonts w:ascii="Cambria" w:hAnsi="Cambria" w:eastAsia="Cambria" w:cs="Cambria"/>
                <w:sz w:val="16"/>
                <w:szCs w:val="16"/>
              </w:rPr>
              <w:t>Y</w:t>
            </w:r>
          </w:p>
        </w:tc>
        <w:tc>
          <w:tcPr>
            <w:tcW w:w="14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42F4632">
            <w:pPr>
              <w:spacing w:after="30" w:line="240" w:lineRule="auto"/>
              <w:jc w:val="left"/>
            </w:pPr>
            <w:r>
              <w:rPr>
                <w:rFonts w:ascii="Cambria" w:hAnsi="Cambria" w:eastAsia="Cambria" w:cs="Cambria"/>
                <w:sz w:val="16"/>
                <w:szCs w:val="16"/>
              </w:rPr>
              <w:t>Client text, server sanitises</w:t>
            </w:r>
          </w:p>
        </w:tc>
      </w:tr>
      <w:tr w14:paraId="14510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AC5A4E0">
            <w:pPr>
              <w:spacing w:after="30" w:line="240" w:lineRule="auto"/>
              <w:jc w:val="left"/>
            </w:pPr>
            <w:r>
              <w:rPr>
                <w:rFonts w:ascii="Cambria" w:hAnsi="Cambria" w:eastAsia="Cambria" w:cs="Cambria"/>
                <w:b/>
                <w:bCs/>
                <w:sz w:val="16"/>
                <w:szCs w:val="16"/>
              </w:rPr>
              <w:t>timestamp</w:t>
            </w:r>
          </w:p>
        </w:tc>
        <w:tc>
          <w:tcPr>
            <w:tcW w:w="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8C8785A">
            <w:pPr>
              <w:spacing w:after="30" w:line="240" w:lineRule="auto"/>
              <w:jc w:val="left"/>
            </w:pPr>
            <w:r>
              <w:rPr>
                <w:rFonts w:ascii="Cambria" w:hAnsi="Cambria" w:eastAsia="Cambria" w:cs="Cambria"/>
                <w:sz w:val="16"/>
                <w:szCs w:val="16"/>
              </w:rPr>
              <w:t>-</w:t>
            </w:r>
          </w:p>
        </w:tc>
        <w:tc>
          <w:tcPr>
            <w:tcW w:w="1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ED6C19B">
            <w:pPr>
              <w:spacing w:after="30" w:line="240" w:lineRule="auto"/>
              <w:jc w:val="left"/>
            </w:pPr>
            <w:r>
              <w:rPr>
                <w:rFonts w:ascii="Cambria" w:hAnsi="Cambria" w:eastAsia="Cambria" w:cs="Cambria"/>
                <w:sz w:val="16"/>
                <w:szCs w:val="16"/>
              </w:rPr>
              <w:t>DateTime</w:t>
            </w:r>
          </w:p>
        </w:tc>
        <w:tc>
          <w:tcPr>
            <w:tcW w:w="3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C1FE902">
            <w:pPr>
              <w:spacing w:after="30" w:line="240" w:lineRule="auto"/>
              <w:jc w:val="left"/>
            </w:pPr>
            <w:r>
              <w:rPr>
                <w:rFonts w:ascii="Cambria" w:hAnsi="Cambria" w:eastAsia="Cambria" w:cs="Cambria"/>
                <w:sz w:val="16"/>
                <w:szCs w:val="16"/>
              </w:rPr>
              <w:t>UTC time, RFC 3339 (REQ-4 in SRS)</w:t>
            </w:r>
          </w:p>
        </w:tc>
        <w:tc>
          <w:tcPr>
            <w:tcW w:w="1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D48A7DD">
            <w:pPr>
              <w:spacing w:after="30" w:line="240" w:lineRule="auto"/>
              <w:jc w:val="left"/>
            </w:pPr>
            <w:r>
              <w:rPr>
                <w:rFonts w:ascii="Cambria" w:hAnsi="Cambria" w:eastAsia="Cambria" w:cs="Cambria"/>
                <w:sz w:val="16"/>
                <w:szCs w:val="16"/>
              </w:rPr>
              <w:t>Y</w:t>
            </w:r>
          </w:p>
        </w:tc>
        <w:tc>
          <w:tcPr>
            <w:tcW w:w="14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B211296">
            <w:pPr>
              <w:spacing w:after="30" w:line="240" w:lineRule="auto"/>
              <w:jc w:val="left"/>
            </w:pPr>
            <w:r>
              <w:rPr>
                <w:rFonts w:ascii="Cambria" w:hAnsi="Cambria" w:eastAsia="Cambria" w:cs="Cambria"/>
                <w:sz w:val="16"/>
                <w:szCs w:val="16"/>
              </w:rPr>
              <w:t>Server</w:t>
            </w:r>
          </w:p>
        </w:tc>
      </w:tr>
      <w:tr w14:paraId="100E6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25CE913">
            <w:pPr>
              <w:spacing w:after="30" w:line="240" w:lineRule="auto"/>
              <w:jc w:val="left"/>
            </w:pPr>
            <w:r>
              <w:rPr>
                <w:rFonts w:ascii="Cambria" w:hAnsi="Cambria" w:eastAsia="Cambria" w:cs="Cambria"/>
                <w:b/>
                <w:bCs/>
                <w:sz w:val="16"/>
                <w:szCs w:val="16"/>
              </w:rPr>
              <w:t>seq</w:t>
            </w:r>
          </w:p>
        </w:tc>
        <w:tc>
          <w:tcPr>
            <w:tcW w:w="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ABF3C36">
            <w:pPr>
              <w:spacing w:after="30" w:line="240" w:lineRule="auto"/>
              <w:jc w:val="left"/>
            </w:pPr>
            <w:r>
              <w:rPr>
                <w:rFonts w:ascii="Cambria" w:hAnsi="Cambria" w:eastAsia="Cambria" w:cs="Cambria"/>
                <w:sz w:val="16"/>
                <w:szCs w:val="16"/>
              </w:rPr>
              <w:t>-</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BB60F2C">
            <w:pPr>
              <w:spacing w:after="30" w:line="240" w:lineRule="auto"/>
              <w:jc w:val="left"/>
            </w:pPr>
            <w:r>
              <w:rPr>
                <w:rFonts w:ascii="Cambria" w:hAnsi="Cambria" w:eastAsia="Cambria" w:cs="Cambria"/>
                <w:sz w:val="16"/>
                <w:szCs w:val="16"/>
              </w:rPr>
              <w:t>Integer</w:t>
            </w:r>
          </w:p>
        </w:tc>
        <w:tc>
          <w:tcPr>
            <w:tcW w:w="3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B876C7E">
            <w:pPr>
              <w:spacing w:after="30" w:line="240" w:lineRule="auto"/>
              <w:jc w:val="left"/>
            </w:pPr>
            <w:r>
              <w:rPr>
                <w:rFonts w:ascii="Cambria" w:hAnsi="Cambria" w:eastAsia="Cambria" w:cs="Cambria"/>
                <w:sz w:val="16"/>
                <w:szCs w:val="16"/>
              </w:rPr>
              <w:t>Per-room sequence number for ordering (REQ-12; added in this design)</w:t>
            </w:r>
          </w:p>
        </w:tc>
        <w:tc>
          <w:tcPr>
            <w:tcW w:w="1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E8B9682">
            <w:pPr>
              <w:spacing w:after="30" w:line="240" w:lineRule="auto"/>
              <w:jc w:val="left"/>
            </w:pPr>
            <w:r>
              <w:rPr>
                <w:rFonts w:ascii="Cambria" w:hAnsi="Cambria" w:eastAsia="Cambria" w:cs="Cambria"/>
                <w:sz w:val="16"/>
                <w:szCs w:val="16"/>
              </w:rPr>
              <w:t>Y</w:t>
            </w:r>
          </w:p>
        </w:tc>
        <w:tc>
          <w:tcPr>
            <w:tcW w:w="14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289B435">
            <w:pPr>
              <w:spacing w:after="30" w:line="240" w:lineRule="auto"/>
              <w:jc w:val="left"/>
            </w:pPr>
            <w:r>
              <w:rPr>
                <w:rFonts w:ascii="Cambria" w:hAnsi="Cambria" w:eastAsia="Cambria" w:cs="Cambria"/>
                <w:sz w:val="16"/>
                <w:szCs w:val="16"/>
              </w:rPr>
              <w:t>Server</w:t>
            </w:r>
          </w:p>
        </w:tc>
      </w:tr>
    </w:tbl>
    <w:p w14:paraId="54BA15E0">
      <w:pPr>
        <w:pStyle w:val="4"/>
      </w:pPr>
      <w:r>
        <w:t>4.1.4 Configuration parameters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0"/>
        <w:gridCol w:w="2300"/>
        <w:gridCol w:w="3040"/>
      </w:tblGrid>
      <w:tr w14:paraId="3B23B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3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E438594">
            <w:pPr>
              <w:spacing w:after="30" w:line="240" w:lineRule="auto"/>
              <w:jc w:val="left"/>
            </w:pPr>
            <w:r>
              <w:rPr>
                <w:rFonts w:ascii="Cambria" w:hAnsi="Cambria" w:eastAsia="Cambria" w:cs="Cambria"/>
                <w:b/>
                <w:bCs/>
                <w:color w:val="FFFFFF"/>
                <w:sz w:val="16"/>
                <w:szCs w:val="16"/>
              </w:rPr>
              <w:t>Parameter</w:t>
            </w:r>
          </w:p>
        </w:tc>
        <w:tc>
          <w:tcPr>
            <w:tcW w:w="23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95378B5">
            <w:pPr>
              <w:spacing w:after="30" w:line="240" w:lineRule="auto"/>
              <w:jc w:val="left"/>
            </w:pPr>
            <w:r>
              <w:rPr>
                <w:rFonts w:ascii="Cambria" w:hAnsi="Cambria" w:eastAsia="Cambria" w:cs="Cambria"/>
                <w:b/>
                <w:bCs/>
                <w:color w:val="FFFFFF"/>
                <w:sz w:val="16"/>
                <w:szCs w:val="16"/>
              </w:rPr>
              <w:t>Default</w:t>
            </w:r>
          </w:p>
        </w:tc>
        <w:tc>
          <w:tcPr>
            <w:tcW w:w="30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3DC39633">
            <w:pPr>
              <w:spacing w:after="30" w:line="240" w:lineRule="auto"/>
              <w:jc w:val="left"/>
            </w:pPr>
            <w:r>
              <w:rPr>
                <w:rFonts w:ascii="Cambria" w:hAnsi="Cambria" w:eastAsia="Cambria" w:cs="Cambria"/>
                <w:b/>
                <w:bCs/>
                <w:color w:val="FFFFFF"/>
                <w:sz w:val="16"/>
                <w:szCs w:val="16"/>
              </w:rPr>
              <w:t>Purpose</w:t>
            </w:r>
          </w:p>
        </w:tc>
      </w:tr>
      <w:tr w14:paraId="149DE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C7E7746">
            <w:pPr>
              <w:spacing w:after="30" w:line="240" w:lineRule="auto"/>
              <w:jc w:val="left"/>
            </w:pPr>
            <w:r>
              <w:rPr>
                <w:rFonts w:ascii="Cambria" w:hAnsi="Cambria" w:eastAsia="Cambria" w:cs="Cambria"/>
                <w:b/>
                <w:bCs/>
                <w:sz w:val="16"/>
                <w:szCs w:val="16"/>
              </w:rPr>
              <w:t>PORT</w:t>
            </w:r>
          </w:p>
        </w:tc>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1C8FB16">
            <w:pPr>
              <w:spacing w:after="30" w:line="240" w:lineRule="auto"/>
              <w:jc w:val="left"/>
            </w:pPr>
            <w:r>
              <w:rPr>
                <w:rFonts w:ascii="Cambria" w:hAnsi="Cambria" w:eastAsia="Cambria" w:cs="Cambria"/>
                <w:sz w:val="16"/>
                <w:szCs w:val="16"/>
              </w:rPr>
              <w:t>5000</w:t>
            </w:r>
          </w:p>
        </w:tc>
        <w:tc>
          <w:tcPr>
            <w:tcW w:w="3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3BDDC24">
            <w:pPr>
              <w:spacing w:after="30" w:line="240" w:lineRule="auto"/>
              <w:jc w:val="left"/>
            </w:pPr>
            <w:r>
              <w:rPr>
                <w:rFonts w:ascii="Cambria" w:hAnsi="Cambria" w:eastAsia="Cambria" w:cs="Cambria"/>
                <w:sz w:val="16"/>
                <w:szCs w:val="16"/>
              </w:rPr>
              <w:t>Application listening port</w:t>
            </w:r>
          </w:p>
        </w:tc>
      </w:tr>
      <w:tr w14:paraId="7EEE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7FA4E66">
            <w:pPr>
              <w:spacing w:after="30" w:line="240" w:lineRule="auto"/>
              <w:jc w:val="left"/>
            </w:pPr>
            <w:r>
              <w:rPr>
                <w:rFonts w:ascii="Cambria" w:hAnsi="Cambria" w:eastAsia="Cambria" w:cs="Cambria"/>
                <w:b/>
                <w:bCs/>
                <w:sz w:val="16"/>
                <w:szCs w:val="16"/>
              </w:rPr>
              <w:t>MAX_CONNECTIONS / MAX_CONN_PER_IP</w:t>
            </w:r>
          </w:p>
        </w:tc>
        <w:tc>
          <w:tcPr>
            <w:tcW w:w="2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53BEDF4">
            <w:pPr>
              <w:spacing w:after="30" w:line="240" w:lineRule="auto"/>
              <w:jc w:val="left"/>
            </w:pPr>
            <w:r>
              <w:rPr>
                <w:rFonts w:ascii="Cambria" w:hAnsi="Cambria" w:eastAsia="Cambria" w:cs="Cambria"/>
                <w:sz w:val="16"/>
                <w:szCs w:val="16"/>
              </w:rPr>
              <w:t>200 / 20</w:t>
            </w:r>
          </w:p>
        </w:tc>
        <w:tc>
          <w:tcPr>
            <w:tcW w:w="30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160E5C5">
            <w:pPr>
              <w:spacing w:after="30" w:line="240" w:lineRule="auto"/>
              <w:jc w:val="left"/>
            </w:pPr>
            <w:r>
              <w:rPr>
                <w:rFonts w:ascii="Cambria" w:hAnsi="Cambria" w:eastAsia="Cambria" w:cs="Cambria"/>
                <w:sz w:val="16"/>
                <w:szCs w:val="16"/>
              </w:rPr>
              <w:t>Capacity limits (design capacity is 2x the 100-user requirement)</w:t>
            </w:r>
          </w:p>
        </w:tc>
      </w:tr>
      <w:tr w14:paraId="1DB1A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E1F54A0">
            <w:pPr>
              <w:spacing w:after="30" w:line="240" w:lineRule="auto"/>
              <w:jc w:val="left"/>
            </w:pPr>
            <w:r>
              <w:rPr>
                <w:rFonts w:ascii="Cambria" w:hAnsi="Cambria" w:eastAsia="Cambria" w:cs="Cambria"/>
                <w:b/>
                <w:bCs/>
                <w:sz w:val="16"/>
                <w:szCs w:val="16"/>
              </w:rPr>
              <w:t>HEARTBEAT_INTERVAL / HEARTBEAT_TIMEOUT</w:t>
            </w:r>
          </w:p>
        </w:tc>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13DE4DB">
            <w:pPr>
              <w:spacing w:after="30" w:line="240" w:lineRule="auto"/>
              <w:jc w:val="left"/>
            </w:pPr>
            <w:r>
              <w:rPr>
                <w:rFonts w:ascii="Cambria" w:hAnsi="Cambria" w:eastAsia="Cambria" w:cs="Cambria"/>
                <w:sz w:val="16"/>
                <w:szCs w:val="16"/>
              </w:rPr>
              <w:t>25 s / 20 s</w:t>
            </w:r>
          </w:p>
        </w:tc>
        <w:tc>
          <w:tcPr>
            <w:tcW w:w="3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34B188A">
            <w:pPr>
              <w:spacing w:after="30" w:line="240" w:lineRule="auto"/>
              <w:jc w:val="left"/>
            </w:pPr>
            <w:r>
              <w:rPr>
                <w:rFonts w:ascii="Cambria" w:hAnsi="Cambria" w:eastAsia="Cambria" w:cs="Cambria"/>
                <w:sz w:val="16"/>
                <w:szCs w:val="16"/>
              </w:rPr>
              <w:t>Detect silent connection loss within 45 s</w:t>
            </w:r>
          </w:p>
        </w:tc>
      </w:tr>
      <w:tr w14:paraId="6BC98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9E5C970">
            <w:pPr>
              <w:spacing w:after="30" w:line="240" w:lineRule="auto"/>
              <w:jc w:val="left"/>
            </w:pPr>
            <w:r>
              <w:rPr>
                <w:rFonts w:ascii="Cambria" w:hAnsi="Cambria" w:eastAsia="Cambria" w:cs="Cambria"/>
                <w:b/>
                <w:bCs/>
                <w:sz w:val="16"/>
                <w:szCs w:val="16"/>
              </w:rPr>
              <w:t>MAX_PAYLOAD_BYTES / MAX_CONTENT_LEN</w:t>
            </w:r>
          </w:p>
        </w:tc>
        <w:tc>
          <w:tcPr>
            <w:tcW w:w="2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092E7AD">
            <w:pPr>
              <w:spacing w:after="30" w:line="240" w:lineRule="auto"/>
              <w:jc w:val="left"/>
            </w:pPr>
            <w:r>
              <w:rPr>
                <w:rFonts w:ascii="Cambria" w:hAnsi="Cambria" w:eastAsia="Cambria" w:cs="Cambria"/>
                <w:sz w:val="16"/>
                <w:szCs w:val="16"/>
              </w:rPr>
              <w:t>4096 / 500</w:t>
            </w:r>
          </w:p>
        </w:tc>
        <w:tc>
          <w:tcPr>
            <w:tcW w:w="30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215A539">
            <w:pPr>
              <w:spacing w:after="30" w:line="240" w:lineRule="auto"/>
              <w:jc w:val="left"/>
            </w:pPr>
            <w:r>
              <w:rPr>
                <w:rFonts w:ascii="Cambria" w:hAnsi="Cambria" w:eastAsia="Cambria" w:cs="Cambria"/>
                <w:sz w:val="16"/>
                <w:szCs w:val="16"/>
              </w:rPr>
              <w:t>Frame and message text limits</w:t>
            </w:r>
          </w:p>
        </w:tc>
      </w:tr>
      <w:tr w14:paraId="78E58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B99E22A">
            <w:pPr>
              <w:spacing w:after="30" w:line="240" w:lineRule="auto"/>
              <w:jc w:val="left"/>
            </w:pPr>
            <w:r>
              <w:rPr>
                <w:rFonts w:ascii="Cambria" w:hAnsi="Cambria" w:eastAsia="Cambria" w:cs="Cambria"/>
                <w:b/>
                <w:bCs/>
                <w:sz w:val="16"/>
                <w:szCs w:val="16"/>
              </w:rPr>
              <w:t>RATE_LIMIT</w:t>
            </w:r>
          </w:p>
        </w:tc>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D9C3990">
            <w:pPr>
              <w:spacing w:after="30" w:line="240" w:lineRule="auto"/>
              <w:jc w:val="left"/>
            </w:pPr>
            <w:r>
              <w:rPr>
                <w:rFonts w:ascii="Cambria" w:hAnsi="Cambria" w:eastAsia="Cambria" w:cs="Cambria"/>
                <w:sz w:val="16"/>
                <w:szCs w:val="16"/>
              </w:rPr>
              <w:t>5 msg/s, burst 10</w:t>
            </w:r>
          </w:p>
        </w:tc>
        <w:tc>
          <w:tcPr>
            <w:tcW w:w="3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661431A">
            <w:pPr>
              <w:spacing w:after="30" w:line="240" w:lineRule="auto"/>
              <w:jc w:val="left"/>
            </w:pPr>
            <w:r>
              <w:rPr>
                <w:rFonts w:ascii="Cambria" w:hAnsi="Cambria" w:eastAsia="Cambria" w:cs="Cambria"/>
                <w:sz w:val="16"/>
                <w:szCs w:val="16"/>
              </w:rPr>
              <w:t>Per-session token bucket</w:t>
            </w:r>
          </w:p>
        </w:tc>
      </w:tr>
      <w:tr w14:paraId="5B495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79812B0">
            <w:pPr>
              <w:spacing w:after="30" w:line="240" w:lineRule="auto"/>
              <w:jc w:val="left"/>
            </w:pPr>
            <w:r>
              <w:rPr>
                <w:rFonts w:ascii="Cambria" w:hAnsi="Cambria" w:eastAsia="Cambria" w:cs="Cambria"/>
                <w:b/>
                <w:bCs/>
                <w:sz w:val="16"/>
                <w:szCs w:val="16"/>
              </w:rPr>
              <w:t>ALLOWED_ORIGINS / REQUIRE_TLS</w:t>
            </w:r>
          </w:p>
        </w:tc>
        <w:tc>
          <w:tcPr>
            <w:tcW w:w="2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9E3CCD0">
            <w:pPr>
              <w:spacing w:after="30" w:line="240" w:lineRule="auto"/>
              <w:jc w:val="left"/>
            </w:pPr>
            <w:r>
              <w:rPr>
                <w:rFonts w:ascii="Cambria" w:hAnsi="Cambria" w:eastAsia="Cambria" w:cs="Cambria"/>
                <w:sz w:val="16"/>
                <w:szCs w:val="16"/>
              </w:rPr>
              <w:t>localhost / false (true in production)</w:t>
            </w:r>
          </w:p>
        </w:tc>
        <w:tc>
          <w:tcPr>
            <w:tcW w:w="30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EE98E27">
            <w:pPr>
              <w:spacing w:after="30" w:line="240" w:lineRule="auto"/>
              <w:jc w:val="left"/>
            </w:pPr>
            <w:r>
              <w:rPr>
                <w:rFonts w:ascii="Cambria" w:hAnsi="Cambria" w:eastAsia="Cambria" w:cs="Cambria"/>
                <w:sz w:val="16"/>
                <w:szCs w:val="16"/>
              </w:rPr>
              <w:t>Origin allow-list; refuse plain ws</w:t>
            </w:r>
          </w:p>
        </w:tc>
      </w:tr>
      <w:tr w14:paraId="2466E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4FE39DA">
            <w:pPr>
              <w:spacing w:after="30" w:line="240" w:lineRule="auto"/>
              <w:jc w:val="left"/>
            </w:pPr>
            <w:r>
              <w:rPr>
                <w:rFonts w:ascii="Cambria" w:hAnsi="Cambria" w:eastAsia="Cambria" w:cs="Cambria"/>
                <w:b/>
                <w:bCs/>
                <w:sz w:val="16"/>
                <w:szCs w:val="16"/>
              </w:rPr>
              <w:t>ADMIN_TOKEN</w:t>
            </w:r>
          </w:p>
        </w:tc>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ED53B6C">
            <w:pPr>
              <w:spacing w:after="30" w:line="240" w:lineRule="auto"/>
              <w:jc w:val="left"/>
            </w:pPr>
            <w:r>
              <w:rPr>
                <w:rFonts w:ascii="Cambria" w:hAnsi="Cambria" w:eastAsia="Cambria" w:cs="Cambria"/>
                <w:sz w:val="16"/>
                <w:szCs w:val="16"/>
              </w:rPr>
              <w:t>unset</w:t>
            </w:r>
          </w:p>
        </w:tc>
        <w:tc>
          <w:tcPr>
            <w:tcW w:w="3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4C87B21">
            <w:pPr>
              <w:spacing w:after="30" w:line="240" w:lineRule="auto"/>
              <w:jc w:val="left"/>
            </w:pPr>
            <w:r>
              <w:rPr>
                <w:rFonts w:ascii="Cambria" w:hAnsi="Cambria" w:eastAsia="Cambria" w:cs="Cambria"/>
                <w:sz w:val="16"/>
                <w:szCs w:val="16"/>
              </w:rPr>
              <w:t xml:space="preserve">Enables </w:t>
            </w:r>
            <w:r>
              <w:rPr>
                <w:rFonts w:ascii="Courier New" w:hAnsi="Courier New" w:eastAsia="Courier New" w:cs="Courier New"/>
                <w:sz w:val="14"/>
                <w:szCs w:val="14"/>
              </w:rPr>
              <w:t>/admin/stats</w:t>
            </w:r>
            <w:r>
              <w:rPr>
                <w:rFonts w:ascii="Cambria" w:hAnsi="Cambria" w:eastAsia="Cambria" w:cs="Cambria"/>
                <w:sz w:val="16"/>
                <w:szCs w:val="16"/>
              </w:rPr>
              <w:t xml:space="preserve"> when set</w:t>
            </w:r>
          </w:p>
        </w:tc>
      </w:tr>
      <w:tr w14:paraId="448E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ED0E06C">
            <w:pPr>
              <w:spacing w:after="30" w:line="240" w:lineRule="auto"/>
              <w:jc w:val="left"/>
            </w:pPr>
            <w:r>
              <w:rPr>
                <w:rFonts w:ascii="Cambria" w:hAnsi="Cambria" w:eastAsia="Cambria" w:cs="Cambria"/>
                <w:b/>
                <w:bCs/>
                <w:sz w:val="16"/>
                <w:szCs w:val="16"/>
              </w:rPr>
              <w:t>FEATURE_PRESENCE / FEATURE_TYPING</w:t>
            </w:r>
          </w:p>
        </w:tc>
        <w:tc>
          <w:tcPr>
            <w:tcW w:w="2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7234C0B">
            <w:pPr>
              <w:spacing w:after="30" w:line="240" w:lineRule="auto"/>
              <w:jc w:val="left"/>
            </w:pPr>
            <w:r>
              <w:rPr>
                <w:rFonts w:ascii="Cambria" w:hAnsi="Cambria" w:eastAsia="Cambria" w:cs="Cambria"/>
                <w:sz w:val="16"/>
                <w:szCs w:val="16"/>
              </w:rPr>
              <w:t>true / true</w:t>
            </w:r>
          </w:p>
        </w:tc>
        <w:tc>
          <w:tcPr>
            <w:tcW w:w="30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603D812">
            <w:pPr>
              <w:spacing w:after="30" w:line="240" w:lineRule="auto"/>
              <w:jc w:val="left"/>
            </w:pPr>
            <w:r>
              <w:rPr>
                <w:rFonts w:ascii="Cambria" w:hAnsi="Cambria" w:eastAsia="Cambria" w:cs="Cambria"/>
                <w:sz w:val="16"/>
                <w:szCs w:val="16"/>
              </w:rPr>
              <w:t>Optional REQ-8 and REQ-9</w:t>
            </w:r>
          </w:p>
        </w:tc>
      </w:tr>
      <w:tr w14:paraId="32B2B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9FCCF3E">
            <w:pPr>
              <w:spacing w:after="30" w:line="240" w:lineRule="auto"/>
              <w:jc w:val="left"/>
            </w:pPr>
            <w:r>
              <w:rPr>
                <w:rFonts w:ascii="Cambria" w:hAnsi="Cambria" w:eastAsia="Cambria" w:cs="Cambria"/>
                <w:b/>
                <w:bCs/>
                <w:sz w:val="16"/>
                <w:szCs w:val="16"/>
              </w:rPr>
              <w:t>DEFAULT_ROOM, LOG_LEVEL</w:t>
            </w:r>
          </w:p>
        </w:tc>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7F21BF4">
            <w:pPr>
              <w:spacing w:after="30" w:line="240" w:lineRule="auto"/>
              <w:jc w:val="left"/>
            </w:pPr>
            <w:r>
              <w:rPr>
                <w:rFonts w:ascii="Cambria" w:hAnsi="Cambria" w:eastAsia="Cambria" w:cs="Cambria"/>
                <w:sz w:val="16"/>
                <w:szCs w:val="16"/>
              </w:rPr>
              <w:t>global, info</w:t>
            </w:r>
          </w:p>
        </w:tc>
        <w:tc>
          <w:tcPr>
            <w:tcW w:w="3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5C93551">
            <w:pPr>
              <w:spacing w:after="30" w:line="240" w:lineRule="auto"/>
              <w:jc w:val="left"/>
            </w:pPr>
            <w:r>
              <w:rPr>
                <w:rFonts w:ascii="Cambria" w:hAnsi="Cambria" w:eastAsia="Cambria" w:cs="Cambria"/>
                <w:sz w:val="16"/>
                <w:szCs w:val="16"/>
              </w:rPr>
              <w:t>Room used when none given; log verbosity</w:t>
            </w:r>
          </w:p>
        </w:tc>
      </w:tr>
    </w:tbl>
    <w:p w14:paraId="272D1962">
      <w:pPr>
        <w:pStyle w:val="4"/>
      </w:pPr>
      <w:r>
        <w:t>4.1.5 Performance and capacity estimate</w:t>
      </w:r>
    </w:p>
    <w:p w14:paraId="42A18E88">
      <w:pPr>
        <w:keepNext w:val="0"/>
        <w:spacing w:after="120" w:line="276" w:lineRule="auto"/>
        <w:jc w:val="left"/>
      </w:pPr>
      <w:r>
        <w:rPr>
          <w:rFonts w:ascii="Cambria" w:hAnsi="Cambria" w:eastAsia="Cambria" w:cs="Cambria"/>
        </w:rPr>
        <w:t>Worst realistic case: all users in one room, each sending one message every 5 seconds.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5040"/>
      </w:tblGrid>
      <w:tr w14:paraId="76D30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6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B5FDE5A">
            <w:pPr>
              <w:spacing w:after="30" w:line="240" w:lineRule="auto"/>
              <w:jc w:val="left"/>
            </w:pPr>
            <w:r>
              <w:rPr>
                <w:rFonts w:ascii="Cambria" w:hAnsi="Cambria" w:eastAsia="Cambria" w:cs="Cambria"/>
                <w:b/>
                <w:bCs/>
                <w:color w:val="FFFFFF"/>
                <w:sz w:val="17"/>
                <w:szCs w:val="17"/>
              </w:rPr>
              <w:t>Parameter</w:t>
            </w:r>
          </w:p>
        </w:tc>
        <w:tc>
          <w:tcPr>
            <w:tcW w:w="50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73F9752">
            <w:pPr>
              <w:spacing w:after="30" w:line="240" w:lineRule="auto"/>
              <w:jc w:val="left"/>
            </w:pPr>
            <w:r>
              <w:rPr>
                <w:rFonts w:ascii="Cambria" w:hAnsi="Cambria" w:eastAsia="Cambria" w:cs="Cambria"/>
                <w:b/>
                <w:bCs/>
                <w:color w:val="FFFFFF"/>
                <w:sz w:val="17"/>
                <w:szCs w:val="17"/>
              </w:rPr>
              <w:t>Value</w:t>
            </w:r>
          </w:p>
        </w:tc>
      </w:tr>
      <w:tr w14:paraId="64EA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EA99D52">
            <w:pPr>
              <w:spacing w:after="30" w:line="240" w:lineRule="auto"/>
              <w:jc w:val="left"/>
            </w:pPr>
            <w:r>
              <w:rPr>
                <w:rFonts w:ascii="Cambria" w:hAnsi="Cambria" w:eastAsia="Cambria" w:cs="Cambria"/>
                <w:b/>
                <w:bCs/>
                <w:sz w:val="17"/>
                <w:szCs w:val="17"/>
              </w:rPr>
              <w:t>Concurrent users</w:t>
            </w:r>
          </w:p>
        </w:tc>
        <w:tc>
          <w:tcPr>
            <w:tcW w:w="5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9B7A574">
            <w:pPr>
              <w:spacing w:after="30" w:line="240" w:lineRule="auto"/>
              <w:jc w:val="left"/>
            </w:pPr>
            <w:r>
              <w:rPr>
                <w:rFonts w:ascii="Cambria" w:hAnsi="Cambria" w:eastAsia="Cambria" w:cs="Cambria"/>
                <w:sz w:val="17"/>
                <w:szCs w:val="17"/>
              </w:rPr>
              <w:t>100 (design capacity 200)</w:t>
            </w:r>
          </w:p>
        </w:tc>
      </w:tr>
      <w:tr w14:paraId="6B9CF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0AECEA3">
            <w:pPr>
              <w:spacing w:after="30" w:line="240" w:lineRule="auto"/>
              <w:jc w:val="left"/>
            </w:pPr>
            <w:r>
              <w:rPr>
                <w:rFonts w:ascii="Cambria" w:hAnsi="Cambria" w:eastAsia="Cambria" w:cs="Cambria"/>
                <w:b/>
                <w:bCs/>
                <w:sz w:val="17"/>
                <w:szCs w:val="17"/>
              </w:rPr>
              <w:t>Messages into server</w:t>
            </w:r>
          </w:p>
        </w:tc>
        <w:tc>
          <w:tcPr>
            <w:tcW w:w="50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7E4FC55">
            <w:pPr>
              <w:spacing w:after="30" w:line="240" w:lineRule="auto"/>
              <w:jc w:val="left"/>
            </w:pPr>
            <w:r>
              <w:rPr>
                <w:rFonts w:ascii="Cambria" w:hAnsi="Cambria" w:eastAsia="Cambria" w:cs="Cambria"/>
                <w:sz w:val="17"/>
                <w:szCs w:val="17"/>
              </w:rPr>
              <w:t>100 / 5 s = 20 msg/s</w:t>
            </w:r>
          </w:p>
        </w:tc>
      </w:tr>
      <w:tr w14:paraId="73658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E3A00F1">
            <w:pPr>
              <w:spacing w:after="30" w:line="240" w:lineRule="auto"/>
              <w:jc w:val="left"/>
            </w:pPr>
            <w:r>
              <w:rPr>
                <w:rFonts w:ascii="Cambria" w:hAnsi="Cambria" w:eastAsia="Cambria" w:cs="Cambria"/>
                <w:b/>
                <w:bCs/>
                <w:sz w:val="17"/>
                <w:szCs w:val="17"/>
              </w:rPr>
              <w:t>Deliveries (fan-out to 100)</w:t>
            </w:r>
          </w:p>
        </w:tc>
        <w:tc>
          <w:tcPr>
            <w:tcW w:w="5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836E5BE">
            <w:pPr>
              <w:spacing w:after="30" w:line="240" w:lineRule="auto"/>
              <w:jc w:val="left"/>
            </w:pPr>
            <w:r>
              <w:rPr>
                <w:rFonts w:ascii="Cambria" w:hAnsi="Cambria" w:eastAsia="Cambria" w:cs="Cambria"/>
                <w:sz w:val="17"/>
                <w:szCs w:val="17"/>
              </w:rPr>
              <w:t>20 x 100 = 2,000 per second</w:t>
            </w:r>
          </w:p>
        </w:tc>
      </w:tr>
      <w:tr w14:paraId="552FC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AB8E002">
            <w:pPr>
              <w:spacing w:after="30" w:line="240" w:lineRule="auto"/>
              <w:jc w:val="left"/>
            </w:pPr>
            <w:r>
              <w:rPr>
                <w:rFonts w:ascii="Cambria" w:hAnsi="Cambria" w:eastAsia="Cambria" w:cs="Cambria"/>
                <w:b/>
                <w:bCs/>
                <w:sz w:val="17"/>
                <w:szCs w:val="17"/>
              </w:rPr>
              <w:t>Stress case (1 message/s each)</w:t>
            </w:r>
          </w:p>
        </w:tc>
        <w:tc>
          <w:tcPr>
            <w:tcW w:w="50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1148E8C">
            <w:pPr>
              <w:spacing w:after="30" w:line="240" w:lineRule="auto"/>
              <w:jc w:val="left"/>
            </w:pPr>
            <w:r>
              <w:rPr>
                <w:rFonts w:ascii="Cambria" w:hAnsi="Cambria" w:eastAsia="Cambria" w:cs="Cambria"/>
                <w:sz w:val="17"/>
                <w:szCs w:val="17"/>
              </w:rPr>
              <w:t>100 msg/s, 10,000 deliveries/s</w:t>
            </w:r>
          </w:p>
        </w:tc>
      </w:tr>
      <w:tr w14:paraId="7BC9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EC8CB35">
            <w:pPr>
              <w:spacing w:after="30" w:line="240" w:lineRule="auto"/>
              <w:jc w:val="left"/>
            </w:pPr>
            <w:r>
              <w:rPr>
                <w:rFonts w:ascii="Cambria" w:hAnsi="Cambria" w:eastAsia="Cambria" w:cs="Cambria"/>
                <w:b/>
                <w:bCs/>
                <w:sz w:val="17"/>
                <w:szCs w:val="17"/>
              </w:rPr>
              <w:t>Message size</w:t>
            </w:r>
          </w:p>
        </w:tc>
        <w:tc>
          <w:tcPr>
            <w:tcW w:w="5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AADA2D9">
            <w:pPr>
              <w:spacing w:after="30" w:line="240" w:lineRule="auto"/>
              <w:jc w:val="left"/>
            </w:pPr>
            <w:r>
              <w:rPr>
                <w:rFonts w:ascii="Cambria" w:hAnsi="Cambria" w:eastAsia="Cambria" w:cs="Cambria"/>
                <w:sz w:val="17"/>
                <w:szCs w:val="17"/>
              </w:rPr>
              <w:t>At most 500 characters plus about 150 bytes of metadata</w:t>
            </w:r>
          </w:p>
        </w:tc>
      </w:tr>
    </w:tbl>
    <w:p w14:paraId="246BDE87">
      <w:pPr>
        <w:keepNext w:val="0"/>
        <w:spacing w:after="120" w:line="276" w:lineRule="auto"/>
        <w:jc w:val="left"/>
      </w:pPr>
      <w:r>
        <w:rPr>
          <w:rFonts w:ascii="Cambria" w:hAnsi="Cambria" w:eastAsia="Cambria" w:cs="Cambria"/>
        </w:rPr>
        <w:t>A single event-loop server doing only in-memory lookups and socket writes should handle this comfortably. Latency budget: network 100-200 ms round trip, validation and routing under 5 ms, queueing under 50 ms. This is an estimate and must be confirmed by the load test.</w:t>
      </w:r>
    </w:p>
    <w:p w14:paraId="1B9516D5">
      <w:pPr>
        <w:pStyle w:val="3"/>
      </w:pPr>
      <w:r>
        <w:t>4.2 UML Sequence Diagrams</w:t>
      </w:r>
    </w:p>
    <w:p w14:paraId="396413F3">
      <w:pPr>
        <w:keepNext w:val="0"/>
        <w:spacing w:after="120" w:line="276" w:lineRule="auto"/>
        <w:jc w:val="left"/>
      </w:pPr>
      <w:r>
        <w:rPr>
          <w:rFonts w:ascii="Cambria" w:hAnsi="Cambria" w:eastAsia="Cambria" w:cs="Cambria"/>
        </w:rPr>
        <w:t>Four sequence diagrams cover the main flows of this project. Participants are the components of Section 3.4. Numbers in the diagrams are message order; REQ tags show where each requirement is realised.</w:t>
      </w:r>
    </w:p>
    <w:p w14:paraId="5B195177">
      <w:pPr>
        <w:pStyle w:val="4"/>
      </w:pPr>
      <w:r>
        <w:t>SD-1: Connect to server and join a room (REQ-01, 02, 04, 06, 13)</w:t>
      </w:r>
    </w:p>
    <w:p w14:paraId="432CD23F">
      <w:pPr>
        <w:keepNext/>
        <w:spacing w:after="120" w:line="276" w:lineRule="auto"/>
        <w:jc w:val="left"/>
      </w:pPr>
      <w:r>
        <w:rPr>
          <w:rFonts w:ascii="Cambria" w:hAnsi="Cambria" w:eastAsia="Cambria" w:cs="Cambria"/>
        </w:rPr>
        <w:t>The user opens the page, the client performs the WebSocket handshake, and on success joins a room. The server adds the user to the room and broadcasts a join notice. If the handshake fails or the server is down, the client shows an error and stays usable.</w:t>
      </w:r>
    </w:p>
    <w:p w14:paraId="61FCFEC0">
      <w:pPr>
        <w:keepNext/>
        <w:spacing w:before="120" w:after="40"/>
        <w:jc w:val="center"/>
      </w:pPr>
      <w:r>
        <w:drawing>
          <wp:inline distT="0" distB="0" distL="0" distR="0">
            <wp:extent cx="4295775" cy="6819900"/>
            <wp:effectExtent l="0" t="0" r="0" b="0"/>
            <wp:docPr id="4" name="Sequence diagram SD-1" descr="Sequence diagram SD-1" title="Sequence diagram S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 diagram SD-1" descr="Sequence diagram SD-1" title="Sequence diagram SD-1"/>
                    <pic:cNvPicPr>
                      <a:picLocks noChangeAspect="1"/>
                    </pic:cNvPicPr>
                  </pic:nvPicPr>
                  <pic:blipFill>
                    <a:blip r:embed="rId10"/>
                    <a:stretch>
                      <a:fillRect/>
                    </a:stretch>
                  </pic:blipFill>
                  <pic:spPr>
                    <a:xfrm>
                      <a:off x="0" y="0"/>
                      <a:ext cx="4295775" cy="6819900"/>
                    </a:xfrm>
                    <a:prstGeom prst="rect">
                      <a:avLst/>
                    </a:prstGeom>
                  </pic:spPr>
                </pic:pic>
              </a:graphicData>
            </a:graphic>
          </wp:inline>
        </w:drawing>
      </w:r>
    </w:p>
    <w:p w14:paraId="0960F667">
      <w:pPr>
        <w:spacing w:before="60" w:after="200"/>
        <w:jc w:val="center"/>
      </w:pPr>
      <w:r>
        <w:rPr>
          <w:rFonts w:ascii="Cambria" w:hAnsi="Cambria" w:eastAsia="Cambria" w:cs="Cambria"/>
          <w:b/>
          <w:bCs/>
          <w:sz w:val="20"/>
          <w:szCs w:val="20"/>
        </w:rPr>
        <w:t xml:space="preserve">Figure 4: </w:t>
      </w:r>
      <w:r>
        <w:rPr>
          <w:rFonts w:ascii="Cambria" w:hAnsi="Cambria" w:eastAsia="Cambria" w:cs="Cambria"/>
          <w:i/>
          <w:iCs/>
          <w:sz w:val="20"/>
          <w:szCs w:val="20"/>
        </w:rPr>
        <w:t>SD-1: connect and join (includes the failure alternative)</w:t>
      </w:r>
    </w:p>
    <w:p w14:paraId="4EC4824F">
      <w:pPr>
        <w:pStyle w:val="4"/>
      </w:pPr>
      <w:r>
        <w:t>SD-2: Send a message and broadcast (REQ-07 to 12)</w:t>
      </w:r>
    </w:p>
    <w:p w14:paraId="65AB7FE9">
      <w:pPr>
        <w:keepNext/>
        <w:spacing w:after="120" w:line="276" w:lineRule="auto"/>
        <w:jc w:val="left"/>
      </w:pPr>
      <w:r>
        <w:rPr>
          <w:rFonts w:ascii="Cambria" w:hAnsi="Cambria" w:eastAsia="Cambria" w:cs="Cambria"/>
        </w:rPr>
        <w:t>The client blocks empty text. Valid text is sent to the server, which validates and sanitises it, adds a server UTC timestamp and a per-room sequence number, and delivers it to every member including the sender. Receivers render it without a refresh.</w:t>
      </w:r>
    </w:p>
    <w:p w14:paraId="325DAAAC">
      <w:pPr>
        <w:keepNext/>
        <w:spacing w:before="120" w:after="40"/>
        <w:jc w:val="center"/>
      </w:pPr>
      <w:r>
        <w:drawing>
          <wp:inline distT="0" distB="0" distL="0" distR="0">
            <wp:extent cx="4295775" cy="6524625"/>
            <wp:effectExtent l="0" t="0" r="0" b="0"/>
            <wp:docPr id="5" name="Sequence diagram SD-2" descr="Sequence diagram SD-2" title="Sequence diagram S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uence diagram SD-2" descr="Sequence diagram SD-2" title="Sequence diagram SD-2"/>
                    <pic:cNvPicPr>
                      <a:picLocks noChangeAspect="1"/>
                    </pic:cNvPicPr>
                  </pic:nvPicPr>
                  <pic:blipFill>
                    <a:blip r:embed="rId11"/>
                    <a:stretch>
                      <a:fillRect/>
                    </a:stretch>
                  </pic:blipFill>
                  <pic:spPr>
                    <a:xfrm>
                      <a:off x="0" y="0"/>
                      <a:ext cx="4295775" cy="6524625"/>
                    </a:xfrm>
                    <a:prstGeom prst="rect">
                      <a:avLst/>
                    </a:prstGeom>
                  </pic:spPr>
                </pic:pic>
              </a:graphicData>
            </a:graphic>
          </wp:inline>
        </w:drawing>
      </w:r>
    </w:p>
    <w:p w14:paraId="4323CB51">
      <w:pPr>
        <w:spacing w:before="60" w:after="200"/>
        <w:jc w:val="center"/>
      </w:pPr>
      <w:r>
        <w:rPr>
          <w:rFonts w:ascii="Cambria" w:hAnsi="Cambria" w:eastAsia="Cambria" w:cs="Cambria"/>
          <w:b/>
          <w:bCs/>
          <w:sz w:val="20"/>
          <w:szCs w:val="20"/>
        </w:rPr>
        <w:t xml:space="preserve">Figure 5: </w:t>
      </w:r>
      <w:r>
        <w:rPr>
          <w:rFonts w:ascii="Cambria" w:hAnsi="Cambria" w:eastAsia="Cambria" w:cs="Cambria"/>
          <w:i/>
          <w:iCs/>
          <w:sz w:val="20"/>
          <w:szCs w:val="20"/>
        </w:rPr>
        <w:t>SD-2: send message, validate, stamp, broadcast</w:t>
      </w:r>
    </w:p>
    <w:p w14:paraId="5CDE9940">
      <w:pPr>
        <w:pStyle w:val="4"/>
      </w:pPr>
      <w:r>
        <w:t>SD-3: Connection loss and reconnection (REQ-03, 14, 15)</w:t>
      </w:r>
    </w:p>
    <w:p w14:paraId="3DE0DBAD">
      <w:pPr>
        <w:keepNext/>
        <w:spacing w:after="120" w:line="276" w:lineRule="auto"/>
        <w:jc w:val="left"/>
      </w:pPr>
      <w:r>
        <w:rPr>
          <w:rFonts w:ascii="Cambria" w:hAnsi="Cambria" w:eastAsia="Cambria" w:cs="Cambria"/>
        </w:rPr>
        <w:t>A dropped connection is detected through a close event or heartbeat timeout. The user is notified, the server removes the session and tells the room, and the client retries with exponential back-off, then rejoins the room automatically.</w:t>
      </w:r>
    </w:p>
    <w:p w14:paraId="019C5A84">
      <w:pPr>
        <w:keepNext/>
        <w:spacing w:before="120" w:after="40"/>
        <w:jc w:val="center"/>
      </w:pPr>
      <w:r>
        <w:drawing>
          <wp:inline distT="0" distB="0" distL="0" distR="0">
            <wp:extent cx="4295775" cy="6877050"/>
            <wp:effectExtent l="0" t="0" r="0" b="0"/>
            <wp:docPr id="6" name="Sequence diagram SD-3" descr="Sequence diagram SD-3" title="Sequence diagram S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quence diagram SD-3" descr="Sequence diagram SD-3" title="Sequence diagram SD-3"/>
                    <pic:cNvPicPr>
                      <a:picLocks noChangeAspect="1"/>
                    </pic:cNvPicPr>
                  </pic:nvPicPr>
                  <pic:blipFill>
                    <a:blip r:embed="rId12"/>
                    <a:stretch>
                      <a:fillRect/>
                    </a:stretch>
                  </pic:blipFill>
                  <pic:spPr>
                    <a:xfrm>
                      <a:off x="0" y="0"/>
                      <a:ext cx="4295775" cy="6877050"/>
                    </a:xfrm>
                    <a:prstGeom prst="rect">
                      <a:avLst/>
                    </a:prstGeom>
                  </pic:spPr>
                </pic:pic>
              </a:graphicData>
            </a:graphic>
          </wp:inline>
        </w:drawing>
      </w:r>
    </w:p>
    <w:p w14:paraId="007E12D3">
      <w:pPr>
        <w:spacing w:before="60" w:after="200"/>
        <w:jc w:val="center"/>
      </w:pPr>
      <w:r>
        <w:rPr>
          <w:rFonts w:ascii="Cambria" w:hAnsi="Cambria" w:eastAsia="Cambria" w:cs="Cambria"/>
          <w:b/>
          <w:bCs/>
          <w:sz w:val="20"/>
          <w:szCs w:val="20"/>
        </w:rPr>
        <w:t xml:space="preserve">Figure 6: </w:t>
      </w:r>
      <w:r>
        <w:rPr>
          <w:rFonts w:ascii="Cambria" w:hAnsi="Cambria" w:eastAsia="Cambria" w:cs="Cambria"/>
          <w:i/>
          <w:iCs/>
          <w:sz w:val="20"/>
          <w:szCs w:val="20"/>
        </w:rPr>
        <w:t>SD-3: connection loss detection and reconnection</w:t>
      </w:r>
    </w:p>
    <w:p w14:paraId="45C2CEEA">
      <w:pPr>
        <w:pStyle w:val="4"/>
      </w:pPr>
      <w:r>
        <w:t>SD-4: Leave a room (REQ-05, 06)</w:t>
      </w:r>
    </w:p>
    <w:p w14:paraId="234A4BC8">
      <w:pPr>
        <w:keepNext/>
        <w:spacing w:after="120" w:line="276" w:lineRule="auto"/>
        <w:jc w:val="left"/>
      </w:pPr>
      <w:r>
        <w:rPr>
          <w:rFonts w:ascii="Cambria" w:hAnsi="Cambria" w:eastAsia="Cambria" w:cs="Cambria"/>
        </w:rPr>
        <w:t>The user leaves explicitly. The server removes the member, deletes the room if empty, acknowledges, and notifies the remaining members; the client then closes the socket normally.</w:t>
      </w:r>
    </w:p>
    <w:p w14:paraId="2B3C2569">
      <w:pPr>
        <w:keepNext/>
        <w:spacing w:before="120" w:after="40"/>
        <w:jc w:val="center"/>
      </w:pPr>
      <w:r>
        <w:drawing>
          <wp:inline distT="0" distB="0" distL="0" distR="0">
            <wp:extent cx="4295775" cy="4924425"/>
            <wp:effectExtent l="0" t="0" r="0" b="0"/>
            <wp:docPr id="7" name="Sequence diagram SD-4" descr="Sequence diagram SD-4" title="Sequence diagram S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quence diagram SD-4" descr="Sequence diagram SD-4" title="Sequence diagram SD-4"/>
                    <pic:cNvPicPr>
                      <a:picLocks noChangeAspect="1"/>
                    </pic:cNvPicPr>
                  </pic:nvPicPr>
                  <pic:blipFill>
                    <a:blip r:embed="rId13"/>
                    <a:stretch>
                      <a:fillRect/>
                    </a:stretch>
                  </pic:blipFill>
                  <pic:spPr>
                    <a:xfrm>
                      <a:off x="0" y="0"/>
                      <a:ext cx="4295775" cy="4924425"/>
                    </a:xfrm>
                    <a:prstGeom prst="rect">
                      <a:avLst/>
                    </a:prstGeom>
                  </pic:spPr>
                </pic:pic>
              </a:graphicData>
            </a:graphic>
          </wp:inline>
        </w:drawing>
      </w:r>
    </w:p>
    <w:p w14:paraId="4317B832">
      <w:pPr>
        <w:spacing w:before="60" w:after="200"/>
        <w:jc w:val="center"/>
      </w:pPr>
      <w:r>
        <w:rPr>
          <w:rFonts w:ascii="Cambria" w:hAnsi="Cambria" w:eastAsia="Cambria" w:cs="Cambria"/>
          <w:b/>
          <w:bCs/>
          <w:sz w:val="20"/>
          <w:szCs w:val="20"/>
        </w:rPr>
        <w:t xml:space="preserve">Figure 7: </w:t>
      </w:r>
      <w:r>
        <w:rPr>
          <w:rFonts w:ascii="Cambria" w:hAnsi="Cambria" w:eastAsia="Cambria" w:cs="Cambria"/>
          <w:i/>
          <w:iCs/>
          <w:sz w:val="20"/>
          <w:szCs w:val="20"/>
        </w:rPr>
        <w:t>SD-4: leave room and graceful disconnect</w:t>
      </w:r>
    </w:p>
    <w:p w14:paraId="14900F32">
      <w:pPr>
        <w:pStyle w:val="3"/>
      </w:pPr>
      <w:r>
        <w:t>4.3 API Design</w:t>
      </w:r>
    </w:p>
    <w:p w14:paraId="04722296">
      <w:pPr>
        <w:pStyle w:val="4"/>
      </w:pPr>
      <w:r>
        <w:t>4.3.1 Interface overview</w:t>
      </w:r>
    </w:p>
    <w:p w14:paraId="56B78147">
      <w:pPr>
        <w:keepNext w:val="0"/>
        <w:spacing w:after="120" w:line="276" w:lineRule="auto"/>
        <w:jc w:val="left"/>
      </w:pPr>
      <w:r>
        <w:rPr>
          <w:rFonts w:ascii="Cambria" w:hAnsi="Cambria" w:eastAsia="Cambria" w:cs="Cambria"/>
        </w:rPr>
        <w:t xml:space="preserve">The system exposes one real-time interface (JSON events over WebSocket) and two small HTTP endpoints. With Socket.IO or Flask-SocketIO the event name is the Socket.IO event. With the raw </w:t>
      </w:r>
      <w:r>
        <w:rPr>
          <w:rFonts w:ascii="Courier New" w:hAnsi="Courier New" w:eastAsia="Courier New" w:cs="Courier New"/>
          <w:sz w:val="20"/>
          <w:szCs w:val="20"/>
        </w:rPr>
        <w:t>ws</w:t>
      </w:r>
      <w:r>
        <w:rPr>
          <w:rFonts w:ascii="Cambria" w:hAnsi="Cambria" w:eastAsia="Cambria" w:cs="Cambria"/>
        </w:rPr>
        <w:t xml:space="preserve"> library each frame is the envelope </w:t>
      </w:r>
      <w:r>
        <w:rPr>
          <w:rFonts w:ascii="Courier New" w:hAnsi="Courier New" w:eastAsia="Courier New" w:cs="Courier New"/>
          <w:sz w:val="20"/>
          <w:szCs w:val="20"/>
        </w:rPr>
        <w:t>{"event": "&lt;name&gt;", "data": { ... }}</w:t>
      </w:r>
      <w:r>
        <w:rPr>
          <w:rFonts w:ascii="Cambria" w:hAnsi="Cambria" w:eastAsia="Cambria" w:cs="Cambria"/>
        </w:rPr>
        <w:t>. Payloads are UTF-8 JSON (RFC 8259) of at most 4096 bytes. Timestamps are RFC 3339 UTC. The interface is defined for three components below: Connection Handler (S1), Room Manager (S3) and Message Handler (S2).</w:t>
      </w:r>
    </w:p>
    <w:p w14:paraId="4079BE19">
      <w:pPr>
        <w:pStyle w:val="4"/>
      </w:pPr>
      <w:r>
        <w:t>4.3.2 Connection Handler (S1) interface</w:t>
      </w:r>
    </w:p>
    <w:p w14:paraId="4CB18E0A">
      <w:pPr>
        <w:keepNext/>
        <w:spacing w:before="160" w:after="80"/>
        <w:jc w:val="center"/>
      </w:pPr>
      <w:r>
        <w:rPr>
          <w:rFonts w:ascii="Cambria" w:hAnsi="Cambria" w:eastAsia="Cambria" w:cs="Cambria"/>
          <w:b/>
          <w:bCs/>
          <w:sz w:val="20"/>
          <w:szCs w:val="20"/>
        </w:rPr>
        <w:t xml:space="preserve">Table 12: </w:t>
      </w:r>
      <w:r>
        <w:rPr>
          <w:rFonts w:ascii="Cambria" w:hAnsi="Cambria" w:eastAsia="Cambria" w:cs="Cambria"/>
          <w:i/>
          <w:iCs/>
          <w:sz w:val="20"/>
          <w:szCs w:val="20"/>
        </w:rPr>
        <w:t>Handshake and HTTP endpoints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6840"/>
      </w:tblGrid>
      <w:tr w14:paraId="212D9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BBE6AE8">
            <w:pPr>
              <w:spacing w:after="30" w:line="240" w:lineRule="auto"/>
              <w:jc w:val="left"/>
            </w:pPr>
            <w:r>
              <w:rPr>
                <w:rFonts w:ascii="Cambria" w:hAnsi="Cambria" w:eastAsia="Cambria" w:cs="Cambria"/>
                <w:b/>
                <w:bCs/>
                <w:color w:val="FFFFFF"/>
                <w:sz w:val="17"/>
                <w:szCs w:val="17"/>
              </w:rPr>
              <w:t>Item</w:t>
            </w:r>
          </w:p>
        </w:tc>
        <w:tc>
          <w:tcPr>
            <w:tcW w:w="68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AB978A6">
            <w:pPr>
              <w:spacing w:after="30" w:line="240" w:lineRule="auto"/>
              <w:jc w:val="left"/>
            </w:pPr>
            <w:r>
              <w:rPr>
                <w:rFonts w:ascii="Cambria" w:hAnsi="Cambria" w:eastAsia="Cambria" w:cs="Cambria"/>
                <w:b/>
                <w:bCs/>
                <w:color w:val="FFFFFF"/>
                <w:sz w:val="17"/>
                <w:szCs w:val="17"/>
              </w:rPr>
              <w:t>Definition</w:t>
            </w:r>
          </w:p>
        </w:tc>
      </w:tr>
      <w:tr w14:paraId="4B646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C725141">
            <w:pPr>
              <w:spacing w:after="30" w:line="240" w:lineRule="auto"/>
              <w:jc w:val="left"/>
            </w:pPr>
            <w:r>
              <w:rPr>
                <w:rFonts w:ascii="Cambria" w:hAnsi="Cambria" w:eastAsia="Cambria" w:cs="Cambria"/>
                <w:b/>
                <w:bCs/>
                <w:sz w:val="17"/>
                <w:szCs w:val="17"/>
              </w:rPr>
              <w:t>Endpoint</w:t>
            </w:r>
          </w:p>
        </w:tc>
        <w:tc>
          <w:tcPr>
            <w:tcW w:w="68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107BD52">
            <w:pPr>
              <w:spacing w:after="30" w:line="240" w:lineRule="auto"/>
              <w:jc w:val="left"/>
            </w:pPr>
            <w:r>
              <w:rPr>
                <w:rFonts w:ascii="Courier New" w:hAnsi="Courier New" w:eastAsia="Courier New" w:cs="Courier New"/>
                <w:sz w:val="15"/>
                <w:szCs w:val="15"/>
              </w:rPr>
              <w:t>GET /socket</w:t>
            </w:r>
            <w:r>
              <w:rPr>
                <w:rFonts w:ascii="Cambria" w:hAnsi="Cambria" w:eastAsia="Cambria" w:cs="Cambria"/>
                <w:sz w:val="17"/>
                <w:szCs w:val="17"/>
              </w:rPr>
              <w:t xml:space="preserve"> with </w:t>
            </w:r>
            <w:r>
              <w:rPr>
                <w:rFonts w:ascii="Courier New" w:hAnsi="Courier New" w:eastAsia="Courier New" w:cs="Courier New"/>
                <w:sz w:val="15"/>
                <w:szCs w:val="15"/>
              </w:rPr>
              <w:t>Upgrade: websocket</w:t>
            </w:r>
            <w:r>
              <w:rPr>
                <w:rFonts w:ascii="Cambria" w:hAnsi="Cambria" w:eastAsia="Cambria" w:cs="Cambria"/>
                <w:sz w:val="17"/>
                <w:szCs w:val="17"/>
              </w:rPr>
              <w:t xml:space="preserve"> (path </w:t>
            </w:r>
            <w:r>
              <w:rPr>
                <w:rFonts w:ascii="Courier New" w:hAnsi="Courier New" w:eastAsia="Courier New" w:cs="Courier New"/>
                <w:sz w:val="15"/>
                <w:szCs w:val="15"/>
              </w:rPr>
              <w:t>/socket.io/</w:t>
            </w:r>
            <w:r>
              <w:rPr>
                <w:rFonts w:ascii="Cambria" w:hAnsi="Cambria" w:eastAsia="Cambria" w:cs="Cambria"/>
                <w:sz w:val="17"/>
                <w:szCs w:val="17"/>
              </w:rPr>
              <w:t xml:space="preserve"> for Socket.IO). Production: </w:t>
            </w:r>
            <w:r>
              <w:rPr>
                <w:rFonts w:ascii="Courier New" w:hAnsi="Courier New" w:eastAsia="Courier New" w:cs="Courier New"/>
                <w:sz w:val="15"/>
                <w:szCs w:val="15"/>
              </w:rPr>
              <w:t>wss://host/socket</w:t>
            </w:r>
            <w:r>
              <w:rPr>
                <w:rFonts w:ascii="Cambria" w:hAnsi="Cambria" w:eastAsia="Cambria" w:cs="Cambria"/>
                <w:sz w:val="17"/>
                <w:szCs w:val="17"/>
              </w:rPr>
              <w:t>.</w:t>
            </w:r>
          </w:p>
        </w:tc>
      </w:tr>
      <w:tr w14:paraId="4E5E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3C49E76">
            <w:pPr>
              <w:spacing w:after="30" w:line="240" w:lineRule="auto"/>
              <w:jc w:val="left"/>
            </w:pPr>
            <w:r>
              <w:rPr>
                <w:rFonts w:ascii="Cambria" w:hAnsi="Cambria" w:eastAsia="Cambria" w:cs="Cambria"/>
                <w:b/>
                <w:bCs/>
                <w:sz w:val="17"/>
                <w:szCs w:val="17"/>
              </w:rPr>
              <w:t>Request</w:t>
            </w:r>
          </w:p>
        </w:tc>
        <w:tc>
          <w:tcPr>
            <w:tcW w:w="68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A39E66B">
            <w:pPr>
              <w:spacing w:after="30" w:line="240" w:lineRule="auto"/>
              <w:jc w:val="left"/>
            </w:pPr>
            <w:r>
              <w:rPr>
                <w:rFonts w:ascii="Cambria" w:hAnsi="Cambria" w:eastAsia="Cambria" w:cs="Cambria"/>
                <w:sz w:val="17"/>
                <w:szCs w:val="17"/>
              </w:rPr>
              <w:t xml:space="preserve">Standard WebSocket handshake headers including </w:t>
            </w:r>
            <w:r>
              <w:rPr>
                <w:rFonts w:ascii="Courier New" w:hAnsi="Courier New" w:eastAsia="Courier New" w:cs="Courier New"/>
                <w:sz w:val="15"/>
                <w:szCs w:val="15"/>
              </w:rPr>
              <w:t>Origin</w:t>
            </w:r>
            <w:r>
              <w:rPr>
                <w:rFonts w:ascii="Cambria" w:hAnsi="Cambria" w:eastAsia="Cambria" w:cs="Cambria"/>
                <w:sz w:val="17"/>
                <w:szCs w:val="17"/>
              </w:rPr>
              <w:t>.</w:t>
            </w:r>
          </w:p>
        </w:tc>
      </w:tr>
      <w:tr w14:paraId="26233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84BC17F">
            <w:pPr>
              <w:spacing w:after="30" w:line="240" w:lineRule="auto"/>
              <w:jc w:val="left"/>
            </w:pPr>
            <w:r>
              <w:rPr>
                <w:rFonts w:ascii="Cambria" w:hAnsi="Cambria" w:eastAsia="Cambria" w:cs="Cambria"/>
                <w:b/>
                <w:bCs/>
                <w:sz w:val="17"/>
                <w:szCs w:val="17"/>
              </w:rPr>
              <w:t>Response (success)</w:t>
            </w:r>
          </w:p>
        </w:tc>
        <w:tc>
          <w:tcPr>
            <w:tcW w:w="68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4DD2184">
            <w:pPr>
              <w:spacing w:after="30" w:line="240" w:lineRule="auto"/>
              <w:jc w:val="left"/>
            </w:pPr>
            <w:r>
              <w:rPr>
                <w:rFonts w:ascii="Courier New" w:hAnsi="Courier New" w:eastAsia="Courier New" w:cs="Courier New"/>
                <w:sz w:val="15"/>
                <w:szCs w:val="15"/>
              </w:rPr>
              <w:t>101 Switching Protocols</w:t>
            </w:r>
            <w:r>
              <w:rPr>
                <w:rFonts w:ascii="Cambria" w:hAnsi="Cambria" w:eastAsia="Cambria" w:cs="Cambria"/>
                <w:sz w:val="17"/>
                <w:szCs w:val="17"/>
              </w:rPr>
              <w:t xml:space="preserve">, then server event </w:t>
            </w:r>
            <w:r>
              <w:rPr>
                <w:rFonts w:ascii="Courier New" w:hAnsi="Courier New" w:eastAsia="Courier New" w:cs="Courier New"/>
                <w:sz w:val="15"/>
                <w:szCs w:val="15"/>
              </w:rPr>
              <w:t>connected</w:t>
            </w:r>
            <w:r>
              <w:rPr>
                <w:rFonts w:ascii="Cambria" w:hAnsi="Cambria" w:eastAsia="Cambria" w:cs="Cambria"/>
                <w:sz w:val="17"/>
                <w:szCs w:val="17"/>
              </w:rPr>
              <w:t xml:space="preserve"> {sid, serverTime, limits}.</w:t>
            </w:r>
          </w:p>
        </w:tc>
      </w:tr>
      <w:tr w14:paraId="16D11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B1548C8">
            <w:pPr>
              <w:spacing w:after="30" w:line="240" w:lineRule="auto"/>
              <w:jc w:val="left"/>
            </w:pPr>
            <w:r>
              <w:rPr>
                <w:rFonts w:ascii="Cambria" w:hAnsi="Cambria" w:eastAsia="Cambria" w:cs="Cambria"/>
                <w:b/>
                <w:bCs/>
                <w:sz w:val="17"/>
                <w:szCs w:val="17"/>
              </w:rPr>
              <w:t>Errors</w:t>
            </w:r>
          </w:p>
        </w:tc>
        <w:tc>
          <w:tcPr>
            <w:tcW w:w="68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A272017">
            <w:pPr>
              <w:spacing w:after="30" w:line="240" w:lineRule="auto"/>
              <w:jc w:val="left"/>
            </w:pPr>
            <w:r>
              <w:rPr>
                <w:rFonts w:ascii="Courier New" w:hAnsi="Courier New" w:eastAsia="Courier New" w:cs="Courier New"/>
                <w:sz w:val="15"/>
                <w:szCs w:val="15"/>
              </w:rPr>
              <w:t>403</w:t>
            </w:r>
            <w:r>
              <w:rPr>
                <w:rFonts w:ascii="Cambria" w:hAnsi="Cambria" w:eastAsia="Cambria" w:cs="Cambria"/>
                <w:sz w:val="17"/>
                <w:szCs w:val="17"/>
              </w:rPr>
              <w:t xml:space="preserve"> origin not allowed (E101); </w:t>
            </w:r>
            <w:r>
              <w:rPr>
                <w:rFonts w:ascii="Courier New" w:hAnsi="Courier New" w:eastAsia="Courier New" w:cs="Courier New"/>
                <w:sz w:val="15"/>
                <w:szCs w:val="15"/>
              </w:rPr>
              <w:t>503</w:t>
            </w:r>
            <w:r>
              <w:rPr>
                <w:rFonts w:ascii="Cambria" w:hAnsi="Cambria" w:eastAsia="Cambria" w:cs="Cambria"/>
                <w:sz w:val="17"/>
                <w:szCs w:val="17"/>
              </w:rPr>
              <w:t xml:space="preserve"> at capacity (E102); WebSocket close codes 1008 (policy), 1009 (too large), 1001 (server going away), 1000 (normal).</w:t>
            </w:r>
          </w:p>
        </w:tc>
      </w:tr>
      <w:tr w14:paraId="0EA6B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705FFF5">
            <w:pPr>
              <w:spacing w:after="30" w:line="240" w:lineRule="auto"/>
              <w:jc w:val="left"/>
            </w:pPr>
            <w:r>
              <w:rPr>
                <w:rFonts w:ascii="Courier New" w:hAnsi="Courier New" w:eastAsia="Courier New" w:cs="Courier New"/>
                <w:b/>
                <w:bCs/>
                <w:sz w:val="15"/>
                <w:szCs w:val="15"/>
              </w:rPr>
              <w:t>GET /health</w:t>
            </w:r>
          </w:p>
        </w:tc>
        <w:tc>
          <w:tcPr>
            <w:tcW w:w="68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AA2220D">
            <w:pPr>
              <w:spacing w:after="30" w:line="240" w:lineRule="auto"/>
              <w:jc w:val="left"/>
            </w:pPr>
            <w:r>
              <w:rPr>
                <w:rFonts w:ascii="Cambria" w:hAnsi="Cambria" w:eastAsia="Cambria" w:cs="Cambria"/>
                <w:sz w:val="17"/>
                <w:szCs w:val="17"/>
              </w:rPr>
              <w:t xml:space="preserve">No auth. Response </w:t>
            </w:r>
            <w:r>
              <w:rPr>
                <w:rFonts w:ascii="Courier New" w:hAnsi="Courier New" w:eastAsia="Courier New" w:cs="Courier New"/>
                <w:sz w:val="15"/>
                <w:szCs w:val="15"/>
              </w:rPr>
              <w:t>200 {"status":"ok","uptimeSec":n,"connections":n,"rooms":n}</w:t>
            </w:r>
            <w:r>
              <w:rPr>
                <w:rFonts w:ascii="Cambria" w:hAnsi="Cambria" w:eastAsia="Cambria" w:cs="Cambria"/>
                <w:sz w:val="17"/>
                <w:szCs w:val="17"/>
              </w:rPr>
              <w:t>.</w:t>
            </w:r>
          </w:p>
        </w:tc>
      </w:tr>
      <w:tr w14:paraId="42FCE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A69DA4D">
            <w:pPr>
              <w:spacing w:after="30" w:line="240" w:lineRule="auto"/>
              <w:jc w:val="left"/>
            </w:pPr>
            <w:r>
              <w:rPr>
                <w:rFonts w:ascii="Courier New" w:hAnsi="Courier New" w:eastAsia="Courier New" w:cs="Courier New"/>
                <w:b/>
                <w:bCs/>
                <w:sz w:val="15"/>
                <w:szCs w:val="15"/>
              </w:rPr>
              <w:t>GET /admin/stats</w:t>
            </w:r>
          </w:p>
        </w:tc>
        <w:tc>
          <w:tcPr>
            <w:tcW w:w="68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B64C9EF">
            <w:pPr>
              <w:spacing w:after="30" w:line="240" w:lineRule="auto"/>
              <w:jc w:val="left"/>
            </w:pPr>
            <w:r>
              <w:rPr>
                <w:rFonts w:ascii="Cambria" w:hAnsi="Cambria" w:eastAsia="Cambria" w:cs="Cambria"/>
                <w:sz w:val="17"/>
                <w:szCs w:val="17"/>
              </w:rPr>
              <w:t xml:space="preserve">Header </w:t>
            </w:r>
            <w:r>
              <w:rPr>
                <w:rFonts w:ascii="Courier New" w:hAnsi="Courier New" w:eastAsia="Courier New" w:cs="Courier New"/>
                <w:sz w:val="15"/>
                <w:szCs w:val="15"/>
              </w:rPr>
              <w:t>Authorization: Bearer &lt;ADMIN_TOKEN&gt;</w:t>
            </w:r>
            <w:r>
              <w:rPr>
                <w:rFonts w:ascii="Cambria" w:hAnsi="Cambria" w:eastAsia="Cambria" w:cs="Cambria"/>
                <w:sz w:val="17"/>
                <w:szCs w:val="17"/>
              </w:rPr>
              <w:t xml:space="preserve">. Response </w:t>
            </w:r>
            <w:r>
              <w:rPr>
                <w:rFonts w:ascii="Courier New" w:hAnsi="Courier New" w:eastAsia="Courier New" w:cs="Courier New"/>
                <w:sz w:val="15"/>
                <w:szCs w:val="15"/>
              </w:rPr>
              <w:t>200</w:t>
            </w:r>
            <w:r>
              <w:rPr>
                <w:rFonts w:ascii="Cambria" w:hAnsi="Cambria" w:eastAsia="Cambria" w:cs="Cambria"/>
                <w:sz w:val="17"/>
                <w:szCs w:val="17"/>
              </w:rPr>
              <w:t xml:space="preserve"> with counters (4.4.7). Errors: </w:t>
            </w:r>
            <w:r>
              <w:rPr>
                <w:rFonts w:ascii="Courier New" w:hAnsi="Courier New" w:eastAsia="Courier New" w:cs="Courier New"/>
                <w:sz w:val="15"/>
                <w:szCs w:val="15"/>
              </w:rPr>
              <w:t>401</w:t>
            </w:r>
            <w:r>
              <w:rPr>
                <w:rFonts w:ascii="Cambria" w:hAnsi="Cambria" w:eastAsia="Cambria" w:cs="Cambria"/>
                <w:sz w:val="17"/>
                <w:szCs w:val="17"/>
              </w:rPr>
              <w:t xml:space="preserve"> missing/invalid token, </w:t>
            </w:r>
            <w:r>
              <w:rPr>
                <w:rFonts w:ascii="Courier New" w:hAnsi="Courier New" w:eastAsia="Courier New" w:cs="Courier New"/>
                <w:sz w:val="15"/>
                <w:szCs w:val="15"/>
              </w:rPr>
              <w:t>404</w:t>
            </w:r>
            <w:r>
              <w:rPr>
                <w:rFonts w:ascii="Cambria" w:hAnsi="Cambria" w:eastAsia="Cambria" w:cs="Cambria"/>
                <w:sz w:val="17"/>
                <w:szCs w:val="17"/>
              </w:rPr>
              <w:t xml:space="preserve"> if disabled.</w:t>
            </w:r>
          </w:p>
        </w:tc>
      </w:tr>
    </w:tbl>
    <w:p w14:paraId="3F47AF95">
      <w:pPr>
        <w:pStyle w:val="4"/>
      </w:pPr>
      <w:r>
        <w:t>4.3.3 Room Manager (S3) and Message Handler (S2): client to server events</w:t>
      </w:r>
    </w:p>
    <w:p w14:paraId="2953DD0A">
      <w:pPr>
        <w:keepNext/>
        <w:spacing w:before="160" w:after="80"/>
        <w:jc w:val="center"/>
      </w:pPr>
      <w:r>
        <w:rPr>
          <w:rFonts w:ascii="Cambria" w:hAnsi="Cambria" w:eastAsia="Cambria" w:cs="Cambria"/>
          <w:b/>
          <w:bCs/>
          <w:sz w:val="20"/>
          <w:szCs w:val="20"/>
        </w:rPr>
        <w:t xml:space="preserve">Table 13: </w:t>
      </w:r>
      <w:r>
        <w:rPr>
          <w:rFonts w:ascii="Cambria" w:hAnsi="Cambria" w:eastAsia="Cambria" w:cs="Cambria"/>
          <w:i/>
          <w:iCs/>
          <w:sz w:val="20"/>
          <w:szCs w:val="20"/>
        </w:rPr>
        <w:t>Client to server events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1700"/>
        <w:gridCol w:w="3640"/>
        <w:gridCol w:w="1700"/>
      </w:tblGrid>
      <w:tr w14:paraId="73315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5B8A6B1">
            <w:pPr>
              <w:spacing w:after="30" w:line="240" w:lineRule="auto"/>
              <w:jc w:val="left"/>
            </w:pPr>
            <w:r>
              <w:rPr>
                <w:rFonts w:ascii="Cambria" w:hAnsi="Cambria" w:eastAsia="Cambria" w:cs="Cambria"/>
                <w:b/>
                <w:bCs/>
                <w:color w:val="FFFFFF"/>
                <w:sz w:val="16"/>
                <w:szCs w:val="16"/>
              </w:rPr>
              <w:t>Event</w:t>
            </w:r>
          </w:p>
        </w:tc>
        <w:tc>
          <w:tcPr>
            <w:tcW w:w="17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6F890E93">
            <w:pPr>
              <w:spacing w:after="30" w:line="240" w:lineRule="auto"/>
              <w:jc w:val="left"/>
            </w:pPr>
            <w:r>
              <w:rPr>
                <w:rFonts w:ascii="Cambria" w:hAnsi="Cambria" w:eastAsia="Cambria" w:cs="Cambria"/>
                <w:b/>
                <w:bCs/>
                <w:color w:val="FFFFFF"/>
                <w:sz w:val="16"/>
                <w:szCs w:val="16"/>
              </w:rPr>
              <w:t>Request payload</w:t>
            </w:r>
          </w:p>
        </w:tc>
        <w:tc>
          <w:tcPr>
            <w:tcW w:w="36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42A60CB">
            <w:pPr>
              <w:spacing w:after="30" w:line="240" w:lineRule="auto"/>
              <w:jc w:val="left"/>
            </w:pPr>
            <w:r>
              <w:rPr>
                <w:rFonts w:ascii="Cambria" w:hAnsi="Cambria" w:eastAsia="Cambria" w:cs="Cambria"/>
                <w:b/>
                <w:bCs/>
                <w:color w:val="FFFFFF"/>
                <w:sz w:val="16"/>
                <w:szCs w:val="16"/>
              </w:rPr>
              <w:t>Success response</w:t>
            </w:r>
          </w:p>
        </w:tc>
        <w:tc>
          <w:tcPr>
            <w:tcW w:w="17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8E486D7">
            <w:pPr>
              <w:spacing w:after="30" w:line="240" w:lineRule="auto"/>
              <w:jc w:val="left"/>
            </w:pPr>
            <w:r>
              <w:rPr>
                <w:rFonts w:ascii="Cambria" w:hAnsi="Cambria" w:eastAsia="Cambria" w:cs="Cambria"/>
                <w:b/>
                <w:bCs/>
                <w:color w:val="FFFFFF"/>
                <w:sz w:val="16"/>
                <w:szCs w:val="16"/>
              </w:rPr>
              <w:t>Errors</w:t>
            </w:r>
          </w:p>
        </w:tc>
      </w:tr>
      <w:tr w14:paraId="391D3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B940568">
            <w:pPr>
              <w:spacing w:after="30" w:line="240" w:lineRule="auto"/>
              <w:jc w:val="left"/>
            </w:pPr>
            <w:r>
              <w:rPr>
                <w:rFonts w:ascii="Courier New" w:hAnsi="Courier New" w:eastAsia="Courier New" w:cs="Courier New"/>
                <w:b/>
                <w:bCs/>
                <w:sz w:val="14"/>
                <w:szCs w:val="14"/>
              </w:rPr>
              <w:t>join_room</w:t>
            </w:r>
            <w:r>
              <w:rPr>
                <w:rFonts w:ascii="Cambria" w:hAnsi="Cambria" w:eastAsia="Cambria" w:cs="Cambria"/>
                <w:b/>
                <w:bCs/>
                <w:sz w:val="16"/>
                <w:szCs w:val="16"/>
              </w:rPr>
              <w:t xml:space="preserve"> (REQ-04)</w:t>
            </w:r>
          </w:p>
        </w:tc>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D070366">
            <w:pPr>
              <w:spacing w:after="30" w:line="240" w:lineRule="auto"/>
              <w:jc w:val="left"/>
            </w:pPr>
            <w:r>
              <w:rPr>
                <w:rFonts w:ascii="Cambria" w:hAnsi="Cambria" w:eastAsia="Cambria" w:cs="Cambria"/>
                <w:sz w:val="16"/>
                <w:szCs w:val="16"/>
              </w:rPr>
              <w:t>{username, room}</w:t>
            </w:r>
          </w:p>
        </w:tc>
        <w:tc>
          <w:tcPr>
            <w:tcW w:w="3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89FB732">
            <w:pPr>
              <w:spacing w:after="30" w:line="240" w:lineRule="auto"/>
              <w:jc w:val="left"/>
            </w:pPr>
            <w:r>
              <w:rPr>
                <w:rFonts w:ascii="Cambria" w:hAnsi="Cambria" w:eastAsia="Cambria" w:cs="Cambria"/>
                <w:sz w:val="16"/>
                <w:szCs w:val="16"/>
              </w:rPr>
              <w:t xml:space="preserve">To sender: </w:t>
            </w:r>
            <w:r>
              <w:rPr>
                <w:rFonts w:ascii="Courier New" w:hAnsi="Courier New" w:eastAsia="Courier New" w:cs="Courier New"/>
                <w:sz w:val="14"/>
                <w:szCs w:val="14"/>
              </w:rPr>
              <w:t>joined</w:t>
            </w:r>
            <w:r>
              <w:rPr>
                <w:rFonts w:ascii="Cambria" w:hAnsi="Cambria" w:eastAsia="Cambria" w:cs="Cambria"/>
                <w:sz w:val="16"/>
                <w:szCs w:val="16"/>
              </w:rPr>
              <w:t xml:space="preserve"> {room, username, members}. To room: </w:t>
            </w:r>
            <w:r>
              <w:rPr>
                <w:rFonts w:ascii="Courier New" w:hAnsi="Courier New" w:eastAsia="Courier New" w:cs="Courier New"/>
                <w:sz w:val="14"/>
                <w:szCs w:val="14"/>
              </w:rPr>
              <w:t>system</w:t>
            </w:r>
            <w:r>
              <w:rPr>
                <w:rFonts w:ascii="Cambria" w:hAnsi="Cambria" w:eastAsia="Cambria" w:cs="Cambria"/>
                <w:sz w:val="16"/>
                <w:szCs w:val="16"/>
              </w:rPr>
              <w:t xml:space="preserve"> (type join) and </w:t>
            </w:r>
            <w:r>
              <w:rPr>
                <w:rFonts w:ascii="Courier New" w:hAnsi="Courier New" w:eastAsia="Courier New" w:cs="Courier New"/>
                <w:sz w:val="14"/>
                <w:szCs w:val="14"/>
              </w:rPr>
              <w:t>presence</w:t>
            </w:r>
            <w:r>
              <w:rPr>
                <w:rFonts w:ascii="Cambria" w:hAnsi="Cambria" w:eastAsia="Cambria" w:cs="Cambria"/>
                <w:sz w:val="16"/>
                <w:szCs w:val="16"/>
              </w:rPr>
              <w:t>.</w:t>
            </w:r>
          </w:p>
        </w:tc>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846AD15">
            <w:pPr>
              <w:spacing w:after="30" w:line="240" w:lineRule="auto"/>
              <w:jc w:val="left"/>
            </w:pPr>
            <w:r>
              <w:rPr>
                <w:rFonts w:ascii="Cambria" w:hAnsi="Cambria" w:eastAsia="Cambria" w:cs="Cambria"/>
                <w:sz w:val="16"/>
                <w:szCs w:val="16"/>
              </w:rPr>
              <w:t>E201, E301, E302, E303, E204</w:t>
            </w:r>
          </w:p>
        </w:tc>
      </w:tr>
      <w:tr w14:paraId="28AC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43686B6">
            <w:pPr>
              <w:spacing w:after="30" w:line="240" w:lineRule="auto"/>
              <w:jc w:val="left"/>
            </w:pPr>
            <w:r>
              <w:rPr>
                <w:rFonts w:ascii="Courier New" w:hAnsi="Courier New" w:eastAsia="Courier New" w:cs="Courier New"/>
                <w:b/>
                <w:bCs/>
                <w:sz w:val="14"/>
                <w:szCs w:val="14"/>
              </w:rPr>
              <w:t>leave_room</w:t>
            </w:r>
            <w:r>
              <w:rPr>
                <w:rFonts w:ascii="Cambria" w:hAnsi="Cambria" w:eastAsia="Cambria" w:cs="Cambria"/>
                <w:b/>
                <w:bCs/>
                <w:sz w:val="16"/>
                <w:szCs w:val="16"/>
              </w:rPr>
              <w:t xml:space="preserve"> (REQ-05)</w:t>
            </w:r>
          </w:p>
        </w:tc>
        <w:tc>
          <w:tcPr>
            <w:tcW w:w="1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93F9E4B">
            <w:pPr>
              <w:spacing w:after="30" w:line="240" w:lineRule="auto"/>
              <w:jc w:val="left"/>
            </w:pPr>
            <w:r>
              <w:rPr>
                <w:rFonts w:ascii="Cambria" w:hAnsi="Cambria" w:eastAsia="Cambria" w:cs="Cambria"/>
                <w:sz w:val="16"/>
                <w:szCs w:val="16"/>
              </w:rPr>
              <w:t>{} (room from session)</w:t>
            </w:r>
          </w:p>
        </w:tc>
        <w:tc>
          <w:tcPr>
            <w:tcW w:w="3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CC774D9">
            <w:pPr>
              <w:spacing w:after="30" w:line="240" w:lineRule="auto"/>
              <w:jc w:val="left"/>
            </w:pPr>
            <w:r>
              <w:rPr>
                <w:rFonts w:ascii="Cambria" w:hAnsi="Cambria" w:eastAsia="Cambria" w:cs="Cambria"/>
                <w:sz w:val="16"/>
                <w:szCs w:val="16"/>
              </w:rPr>
              <w:t xml:space="preserve">To sender: </w:t>
            </w:r>
            <w:r>
              <w:rPr>
                <w:rFonts w:ascii="Courier New" w:hAnsi="Courier New" w:eastAsia="Courier New" w:cs="Courier New"/>
                <w:sz w:val="14"/>
                <w:szCs w:val="14"/>
              </w:rPr>
              <w:t>left</w:t>
            </w:r>
            <w:r>
              <w:rPr>
                <w:rFonts w:ascii="Cambria" w:hAnsi="Cambria" w:eastAsia="Cambria" w:cs="Cambria"/>
                <w:sz w:val="16"/>
                <w:szCs w:val="16"/>
              </w:rPr>
              <w:t xml:space="preserve"> {room}. To room: </w:t>
            </w:r>
            <w:r>
              <w:rPr>
                <w:rFonts w:ascii="Courier New" w:hAnsi="Courier New" w:eastAsia="Courier New" w:cs="Courier New"/>
                <w:sz w:val="14"/>
                <w:szCs w:val="14"/>
              </w:rPr>
              <w:t>system</w:t>
            </w:r>
            <w:r>
              <w:rPr>
                <w:rFonts w:ascii="Cambria" w:hAnsi="Cambria" w:eastAsia="Cambria" w:cs="Cambria"/>
                <w:sz w:val="16"/>
                <w:szCs w:val="16"/>
              </w:rPr>
              <w:t xml:space="preserve"> (type leave) and </w:t>
            </w:r>
            <w:r>
              <w:rPr>
                <w:rFonts w:ascii="Courier New" w:hAnsi="Courier New" w:eastAsia="Courier New" w:cs="Courier New"/>
                <w:sz w:val="14"/>
                <w:szCs w:val="14"/>
              </w:rPr>
              <w:t>presence</w:t>
            </w:r>
            <w:r>
              <w:rPr>
                <w:rFonts w:ascii="Cambria" w:hAnsi="Cambria" w:eastAsia="Cambria" w:cs="Cambria"/>
                <w:sz w:val="16"/>
                <w:szCs w:val="16"/>
              </w:rPr>
              <w:t>.</w:t>
            </w:r>
          </w:p>
        </w:tc>
        <w:tc>
          <w:tcPr>
            <w:tcW w:w="1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95CDAC0">
            <w:pPr>
              <w:spacing w:after="30" w:line="240" w:lineRule="auto"/>
              <w:jc w:val="left"/>
            </w:pPr>
            <w:r>
              <w:rPr>
                <w:rFonts w:ascii="Cambria" w:hAnsi="Cambria" w:eastAsia="Cambria" w:cs="Cambria"/>
                <w:sz w:val="16"/>
                <w:szCs w:val="16"/>
              </w:rPr>
              <w:t>E203</w:t>
            </w:r>
          </w:p>
        </w:tc>
      </w:tr>
      <w:tr w14:paraId="3091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C1BA0FF">
            <w:pPr>
              <w:spacing w:after="30" w:line="240" w:lineRule="auto"/>
              <w:jc w:val="left"/>
            </w:pPr>
            <w:r>
              <w:rPr>
                <w:rFonts w:ascii="Courier New" w:hAnsi="Courier New" w:eastAsia="Courier New" w:cs="Courier New"/>
                <w:b/>
                <w:bCs/>
                <w:sz w:val="14"/>
                <w:szCs w:val="14"/>
              </w:rPr>
              <w:t>message</w:t>
            </w:r>
            <w:r>
              <w:rPr>
                <w:rFonts w:ascii="Cambria" w:hAnsi="Cambria" w:eastAsia="Cambria" w:cs="Cambria"/>
                <w:b/>
                <w:bCs/>
                <w:sz w:val="16"/>
                <w:szCs w:val="16"/>
              </w:rPr>
              <w:t xml:space="preserve"> (REQ-07, 08)</w:t>
            </w:r>
          </w:p>
        </w:tc>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EFEEBF9">
            <w:pPr>
              <w:spacing w:after="30" w:line="240" w:lineRule="auto"/>
              <w:jc w:val="left"/>
            </w:pPr>
            <w:r>
              <w:rPr>
                <w:rFonts w:ascii="Cambria" w:hAnsi="Cambria" w:eastAsia="Cambria" w:cs="Cambria"/>
                <w:sz w:val="16"/>
                <w:szCs w:val="16"/>
              </w:rPr>
              <w:t>{content}</w:t>
            </w:r>
          </w:p>
        </w:tc>
        <w:tc>
          <w:tcPr>
            <w:tcW w:w="3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0ABDEC3">
            <w:pPr>
              <w:spacing w:after="30" w:line="240" w:lineRule="auto"/>
              <w:jc w:val="left"/>
            </w:pPr>
            <w:r>
              <w:rPr>
                <w:rFonts w:ascii="Cambria" w:hAnsi="Cambria" w:eastAsia="Cambria" w:cs="Cambria"/>
                <w:sz w:val="16"/>
                <w:szCs w:val="16"/>
              </w:rPr>
              <w:t xml:space="preserve">To all in room including sender: </w:t>
            </w:r>
            <w:r>
              <w:rPr>
                <w:rFonts w:ascii="Courier New" w:hAnsi="Courier New" w:eastAsia="Courier New" w:cs="Courier New"/>
                <w:sz w:val="14"/>
                <w:szCs w:val="14"/>
              </w:rPr>
              <w:t>message</w:t>
            </w:r>
            <w:r>
              <w:rPr>
                <w:rFonts w:ascii="Cambria" w:hAnsi="Cambria" w:eastAsia="Cambria" w:cs="Cambria"/>
                <w:sz w:val="16"/>
                <w:szCs w:val="16"/>
              </w:rPr>
              <w:t xml:space="preserve"> {id, type, sender, room, content, timestamp, seq}.</w:t>
            </w:r>
          </w:p>
        </w:tc>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AA611C6">
            <w:pPr>
              <w:spacing w:after="30" w:line="240" w:lineRule="auto"/>
              <w:jc w:val="left"/>
            </w:pPr>
            <w:r>
              <w:rPr>
                <w:rFonts w:ascii="Cambria" w:hAnsi="Cambria" w:eastAsia="Cambria" w:cs="Cambria"/>
                <w:sz w:val="16"/>
                <w:szCs w:val="16"/>
              </w:rPr>
              <w:t>E203, E304, E305, E401, E402</w:t>
            </w:r>
          </w:p>
        </w:tc>
      </w:tr>
      <w:tr w14:paraId="490B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15FE641">
            <w:pPr>
              <w:spacing w:after="30" w:line="240" w:lineRule="auto"/>
              <w:jc w:val="left"/>
            </w:pPr>
            <w:r>
              <w:rPr>
                <w:rFonts w:ascii="Courier New" w:hAnsi="Courier New" w:eastAsia="Courier New" w:cs="Courier New"/>
                <w:b/>
                <w:bCs/>
                <w:sz w:val="14"/>
                <w:szCs w:val="14"/>
              </w:rPr>
              <w:t>typing</w:t>
            </w:r>
            <w:r>
              <w:rPr>
                <w:rFonts w:ascii="Cambria" w:hAnsi="Cambria" w:eastAsia="Cambria" w:cs="Cambria"/>
                <w:b/>
                <w:bCs/>
                <w:sz w:val="16"/>
                <w:szCs w:val="16"/>
              </w:rPr>
              <w:t xml:space="preserve"> (optional, REQ-9)</w:t>
            </w:r>
          </w:p>
        </w:tc>
        <w:tc>
          <w:tcPr>
            <w:tcW w:w="1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A6720DE">
            <w:pPr>
              <w:spacing w:after="30" w:line="240" w:lineRule="auto"/>
              <w:jc w:val="left"/>
            </w:pPr>
            <w:r>
              <w:rPr>
                <w:rFonts w:ascii="Cambria" w:hAnsi="Cambria" w:eastAsia="Cambria" w:cs="Cambria"/>
                <w:sz w:val="16"/>
                <w:szCs w:val="16"/>
              </w:rPr>
              <w:t>{isTyping: boolean}</w:t>
            </w:r>
          </w:p>
        </w:tc>
        <w:tc>
          <w:tcPr>
            <w:tcW w:w="3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B6C076B">
            <w:pPr>
              <w:spacing w:after="30" w:line="240" w:lineRule="auto"/>
              <w:jc w:val="left"/>
            </w:pPr>
            <w:r>
              <w:rPr>
                <w:rFonts w:ascii="Cambria" w:hAnsi="Cambria" w:eastAsia="Cambria" w:cs="Cambria"/>
                <w:sz w:val="16"/>
                <w:szCs w:val="16"/>
              </w:rPr>
              <w:t xml:space="preserve">To others in room: </w:t>
            </w:r>
            <w:r>
              <w:rPr>
                <w:rFonts w:ascii="Courier New" w:hAnsi="Courier New" w:eastAsia="Courier New" w:cs="Courier New"/>
                <w:sz w:val="14"/>
                <w:szCs w:val="14"/>
              </w:rPr>
              <w:t>typing</w:t>
            </w:r>
            <w:r>
              <w:rPr>
                <w:rFonts w:ascii="Cambria" w:hAnsi="Cambria" w:eastAsia="Cambria" w:cs="Cambria"/>
                <w:sz w:val="16"/>
                <w:szCs w:val="16"/>
              </w:rPr>
              <w:t xml:space="preserve"> {sender, room, isTyping}. No ack.</w:t>
            </w:r>
          </w:p>
        </w:tc>
        <w:tc>
          <w:tcPr>
            <w:tcW w:w="1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4F58E2F">
            <w:pPr>
              <w:spacing w:after="30" w:line="240" w:lineRule="auto"/>
              <w:jc w:val="left"/>
            </w:pPr>
            <w:r>
              <w:rPr>
                <w:rFonts w:ascii="Cambria" w:hAnsi="Cambria" w:eastAsia="Cambria" w:cs="Cambria"/>
                <w:sz w:val="16"/>
                <w:szCs w:val="16"/>
              </w:rPr>
              <w:t>E203, E401 (silently dropped)</w:t>
            </w:r>
          </w:p>
        </w:tc>
      </w:tr>
    </w:tbl>
    <w:p w14:paraId="3433846D">
      <w:pPr>
        <w:pStyle w:val="4"/>
      </w:pPr>
      <w:r>
        <w:t>4.3.4 Server to client events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4140"/>
        <w:gridCol w:w="2800"/>
      </w:tblGrid>
      <w:tr w14:paraId="6E05E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41D4195">
            <w:pPr>
              <w:spacing w:after="30" w:line="240" w:lineRule="auto"/>
              <w:jc w:val="left"/>
            </w:pPr>
            <w:r>
              <w:rPr>
                <w:rFonts w:ascii="Cambria" w:hAnsi="Cambria" w:eastAsia="Cambria" w:cs="Cambria"/>
                <w:b/>
                <w:bCs/>
                <w:color w:val="FFFFFF"/>
                <w:sz w:val="16"/>
                <w:szCs w:val="16"/>
              </w:rPr>
              <w:t>Event</w:t>
            </w:r>
          </w:p>
        </w:tc>
        <w:tc>
          <w:tcPr>
            <w:tcW w:w="41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7CA077A3">
            <w:pPr>
              <w:spacing w:after="30" w:line="240" w:lineRule="auto"/>
              <w:jc w:val="left"/>
            </w:pPr>
            <w:r>
              <w:rPr>
                <w:rFonts w:ascii="Cambria" w:hAnsi="Cambria" w:eastAsia="Cambria" w:cs="Cambria"/>
                <w:b/>
                <w:bCs/>
                <w:color w:val="FFFFFF"/>
                <w:sz w:val="16"/>
                <w:szCs w:val="16"/>
              </w:rPr>
              <w:t>Payload</w:t>
            </w:r>
          </w:p>
        </w:tc>
        <w:tc>
          <w:tcPr>
            <w:tcW w:w="28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E82E55D">
            <w:pPr>
              <w:spacing w:after="30" w:line="240" w:lineRule="auto"/>
              <w:jc w:val="left"/>
            </w:pPr>
            <w:r>
              <w:rPr>
                <w:rFonts w:ascii="Cambria" w:hAnsi="Cambria" w:eastAsia="Cambria" w:cs="Cambria"/>
                <w:b/>
                <w:bCs/>
                <w:color w:val="FFFFFF"/>
                <w:sz w:val="16"/>
                <w:szCs w:val="16"/>
              </w:rPr>
              <w:t>Sent when</w:t>
            </w:r>
          </w:p>
        </w:tc>
      </w:tr>
      <w:tr w14:paraId="79467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E602701">
            <w:pPr>
              <w:spacing w:after="30" w:line="240" w:lineRule="auto"/>
              <w:jc w:val="left"/>
            </w:pPr>
            <w:r>
              <w:rPr>
                <w:rFonts w:ascii="Courier New" w:hAnsi="Courier New" w:eastAsia="Courier New" w:cs="Courier New"/>
                <w:b/>
                <w:bCs/>
                <w:sz w:val="14"/>
                <w:szCs w:val="14"/>
              </w:rPr>
              <w:t>connected</w:t>
            </w:r>
          </w:p>
        </w:tc>
        <w:tc>
          <w:tcPr>
            <w:tcW w:w="41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60426A8">
            <w:pPr>
              <w:spacing w:after="30" w:line="240" w:lineRule="auto"/>
              <w:jc w:val="left"/>
            </w:pPr>
            <w:r>
              <w:rPr>
                <w:rFonts w:ascii="Cambria" w:hAnsi="Cambria" w:eastAsia="Cambria" w:cs="Cambria"/>
                <w:sz w:val="16"/>
                <w:szCs w:val="16"/>
              </w:rPr>
              <w:t>{sid, serverTime, limits:{maxContent, heartbeat}}</w:t>
            </w:r>
          </w:p>
        </w:tc>
        <w:tc>
          <w:tcPr>
            <w:tcW w:w="2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2B69C42">
            <w:pPr>
              <w:spacing w:after="30" w:line="240" w:lineRule="auto"/>
              <w:jc w:val="left"/>
            </w:pPr>
            <w:r>
              <w:rPr>
                <w:rFonts w:ascii="Cambria" w:hAnsi="Cambria" w:eastAsia="Cambria" w:cs="Cambria"/>
                <w:sz w:val="16"/>
                <w:szCs w:val="16"/>
              </w:rPr>
              <w:t>After successful handshake (REQ-01)</w:t>
            </w:r>
          </w:p>
        </w:tc>
      </w:tr>
      <w:tr w14:paraId="60DE7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54AD2BA">
            <w:pPr>
              <w:spacing w:after="30" w:line="240" w:lineRule="auto"/>
              <w:jc w:val="left"/>
            </w:pPr>
            <w:r>
              <w:rPr>
                <w:rFonts w:ascii="Courier New" w:hAnsi="Courier New" w:eastAsia="Courier New" w:cs="Courier New"/>
                <w:b/>
                <w:bCs/>
                <w:sz w:val="14"/>
                <w:szCs w:val="14"/>
              </w:rPr>
              <w:t>joined</w:t>
            </w:r>
            <w:r>
              <w:rPr>
                <w:rFonts w:ascii="Cambria" w:hAnsi="Cambria" w:eastAsia="Cambria" w:cs="Cambria"/>
                <w:b/>
                <w:bCs/>
                <w:sz w:val="16"/>
                <w:szCs w:val="16"/>
              </w:rPr>
              <w:t xml:space="preserve"> / </w:t>
            </w:r>
            <w:r>
              <w:rPr>
                <w:rFonts w:ascii="Courier New" w:hAnsi="Courier New" w:eastAsia="Courier New" w:cs="Courier New"/>
                <w:b/>
                <w:bCs/>
                <w:sz w:val="14"/>
                <w:szCs w:val="14"/>
              </w:rPr>
              <w:t>left</w:t>
            </w:r>
          </w:p>
        </w:tc>
        <w:tc>
          <w:tcPr>
            <w:tcW w:w="41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DCAF0DC">
            <w:pPr>
              <w:spacing w:after="30" w:line="240" w:lineRule="auto"/>
              <w:jc w:val="left"/>
            </w:pPr>
            <w:r>
              <w:rPr>
                <w:rFonts w:ascii="Cambria" w:hAnsi="Cambria" w:eastAsia="Cambria" w:cs="Cambria"/>
                <w:sz w:val="16"/>
                <w:szCs w:val="16"/>
              </w:rPr>
              <w:t>{room, username, members} / {room}</w:t>
            </w:r>
          </w:p>
        </w:tc>
        <w:tc>
          <w:tcPr>
            <w:tcW w:w="2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D61A244">
            <w:pPr>
              <w:spacing w:after="30" w:line="240" w:lineRule="auto"/>
              <w:jc w:val="left"/>
            </w:pPr>
            <w:r>
              <w:rPr>
                <w:rFonts w:ascii="Cambria" w:hAnsi="Cambria" w:eastAsia="Cambria" w:cs="Cambria"/>
                <w:sz w:val="16"/>
                <w:szCs w:val="16"/>
              </w:rPr>
              <w:t>Acknowledge join / leave</w:t>
            </w:r>
          </w:p>
        </w:tc>
      </w:tr>
      <w:tr w14:paraId="73E1A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8D70464">
            <w:pPr>
              <w:spacing w:after="30" w:line="240" w:lineRule="auto"/>
              <w:jc w:val="left"/>
            </w:pPr>
            <w:r>
              <w:rPr>
                <w:rFonts w:ascii="Courier New" w:hAnsi="Courier New" w:eastAsia="Courier New" w:cs="Courier New"/>
                <w:b/>
                <w:bCs/>
                <w:sz w:val="14"/>
                <w:szCs w:val="14"/>
              </w:rPr>
              <w:t>message</w:t>
            </w:r>
          </w:p>
        </w:tc>
        <w:tc>
          <w:tcPr>
            <w:tcW w:w="41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7989F66">
            <w:pPr>
              <w:spacing w:after="30" w:line="240" w:lineRule="auto"/>
              <w:jc w:val="left"/>
            </w:pPr>
            <w:r>
              <w:rPr>
                <w:rFonts w:ascii="Cambria" w:hAnsi="Cambria" w:eastAsia="Cambria" w:cs="Cambria"/>
                <w:sz w:val="16"/>
                <w:szCs w:val="16"/>
              </w:rPr>
              <w:t>{id, type:"message", sender, room, content, timestamp, seq}</w:t>
            </w:r>
          </w:p>
        </w:tc>
        <w:tc>
          <w:tcPr>
            <w:tcW w:w="2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341726F">
            <w:pPr>
              <w:spacing w:after="30" w:line="240" w:lineRule="auto"/>
              <w:jc w:val="left"/>
            </w:pPr>
            <w:r>
              <w:rPr>
                <w:rFonts w:ascii="Cambria" w:hAnsi="Cambria" w:eastAsia="Cambria" w:cs="Cambria"/>
                <w:sz w:val="16"/>
                <w:szCs w:val="16"/>
              </w:rPr>
              <w:t>A valid message is accepted</w:t>
            </w:r>
          </w:p>
        </w:tc>
      </w:tr>
      <w:tr w14:paraId="70C3D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967B16B">
            <w:pPr>
              <w:spacing w:after="30" w:line="240" w:lineRule="auto"/>
              <w:jc w:val="left"/>
            </w:pPr>
            <w:r>
              <w:rPr>
                <w:rFonts w:ascii="Courier New" w:hAnsi="Courier New" w:eastAsia="Courier New" w:cs="Courier New"/>
                <w:b/>
                <w:bCs/>
                <w:sz w:val="14"/>
                <w:szCs w:val="14"/>
              </w:rPr>
              <w:t>system</w:t>
            </w:r>
          </w:p>
        </w:tc>
        <w:tc>
          <w:tcPr>
            <w:tcW w:w="41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FD4F8EB">
            <w:pPr>
              <w:spacing w:after="30" w:line="240" w:lineRule="auto"/>
              <w:jc w:val="left"/>
            </w:pPr>
            <w:r>
              <w:rPr>
                <w:rFonts w:ascii="Cambria" w:hAnsi="Cambria" w:eastAsia="Cambria" w:cs="Cambria"/>
                <w:sz w:val="16"/>
                <w:szCs w:val="16"/>
              </w:rPr>
              <w:t>{type:"join"|"leave", sender, room, timestamp, seq}</w:t>
            </w:r>
          </w:p>
        </w:tc>
        <w:tc>
          <w:tcPr>
            <w:tcW w:w="2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A259479">
            <w:pPr>
              <w:spacing w:after="30" w:line="240" w:lineRule="auto"/>
              <w:jc w:val="left"/>
            </w:pPr>
            <w:r>
              <w:rPr>
                <w:rFonts w:ascii="Cambria" w:hAnsi="Cambria" w:eastAsia="Cambria" w:cs="Cambria"/>
                <w:sz w:val="16"/>
                <w:szCs w:val="16"/>
              </w:rPr>
              <w:t>A member joins or leaves, or disconnects (REQ-06)</w:t>
            </w:r>
          </w:p>
        </w:tc>
      </w:tr>
      <w:tr w14:paraId="429B6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1E5E04A">
            <w:pPr>
              <w:spacing w:after="30" w:line="240" w:lineRule="auto"/>
              <w:jc w:val="left"/>
            </w:pPr>
            <w:r>
              <w:rPr>
                <w:rFonts w:ascii="Courier New" w:hAnsi="Courier New" w:eastAsia="Courier New" w:cs="Courier New"/>
                <w:b/>
                <w:bCs/>
                <w:sz w:val="14"/>
                <w:szCs w:val="14"/>
              </w:rPr>
              <w:t>presence</w:t>
            </w:r>
          </w:p>
        </w:tc>
        <w:tc>
          <w:tcPr>
            <w:tcW w:w="41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0D22B34">
            <w:pPr>
              <w:spacing w:after="30" w:line="240" w:lineRule="auto"/>
              <w:jc w:val="left"/>
            </w:pPr>
            <w:r>
              <w:rPr>
                <w:rFonts w:ascii="Cambria" w:hAnsi="Cambria" w:eastAsia="Cambria" w:cs="Cambria"/>
                <w:sz w:val="16"/>
                <w:szCs w:val="16"/>
              </w:rPr>
              <w:t>{room, members:[username]}</w:t>
            </w:r>
          </w:p>
        </w:tc>
        <w:tc>
          <w:tcPr>
            <w:tcW w:w="2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E31BD00">
            <w:pPr>
              <w:spacing w:after="30" w:line="240" w:lineRule="auto"/>
              <w:jc w:val="left"/>
            </w:pPr>
            <w:r>
              <w:rPr>
                <w:rFonts w:ascii="Cambria" w:hAnsi="Cambria" w:eastAsia="Cambria" w:cs="Cambria"/>
                <w:sz w:val="16"/>
                <w:szCs w:val="16"/>
              </w:rPr>
              <w:t>Membership changes (optional REQ-8)</w:t>
            </w:r>
          </w:p>
        </w:tc>
      </w:tr>
      <w:tr w14:paraId="12A6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72B9DE0">
            <w:pPr>
              <w:spacing w:after="30" w:line="240" w:lineRule="auto"/>
              <w:jc w:val="left"/>
            </w:pPr>
            <w:r>
              <w:rPr>
                <w:rFonts w:ascii="Courier New" w:hAnsi="Courier New" w:eastAsia="Courier New" w:cs="Courier New"/>
                <w:b/>
                <w:bCs/>
                <w:sz w:val="14"/>
                <w:szCs w:val="14"/>
              </w:rPr>
              <w:t>typing</w:t>
            </w:r>
          </w:p>
        </w:tc>
        <w:tc>
          <w:tcPr>
            <w:tcW w:w="41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E6ED9EF">
            <w:pPr>
              <w:spacing w:after="30" w:line="240" w:lineRule="auto"/>
              <w:jc w:val="left"/>
            </w:pPr>
            <w:r>
              <w:rPr>
                <w:rFonts w:ascii="Cambria" w:hAnsi="Cambria" w:eastAsia="Cambria" w:cs="Cambria"/>
                <w:sz w:val="16"/>
                <w:szCs w:val="16"/>
              </w:rPr>
              <w:t>{type:"typing", sender, room, isTyping}</w:t>
            </w:r>
          </w:p>
        </w:tc>
        <w:tc>
          <w:tcPr>
            <w:tcW w:w="28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2ADADC5">
            <w:pPr>
              <w:spacing w:after="30" w:line="240" w:lineRule="auto"/>
              <w:jc w:val="left"/>
            </w:pPr>
            <w:r>
              <w:rPr>
                <w:rFonts w:ascii="Cambria" w:hAnsi="Cambria" w:eastAsia="Cambria" w:cs="Cambria"/>
                <w:sz w:val="16"/>
                <w:szCs w:val="16"/>
              </w:rPr>
              <w:t>Another member is typing (optional REQ-9)</w:t>
            </w:r>
          </w:p>
        </w:tc>
      </w:tr>
      <w:tr w14:paraId="57AC0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7EB9916">
            <w:pPr>
              <w:spacing w:after="30" w:line="240" w:lineRule="auto"/>
              <w:jc w:val="left"/>
            </w:pPr>
            <w:r>
              <w:rPr>
                <w:rFonts w:ascii="Courier New" w:hAnsi="Courier New" w:eastAsia="Courier New" w:cs="Courier New"/>
                <w:b/>
                <w:bCs/>
                <w:sz w:val="14"/>
                <w:szCs w:val="14"/>
              </w:rPr>
              <w:t>error</w:t>
            </w:r>
          </w:p>
        </w:tc>
        <w:tc>
          <w:tcPr>
            <w:tcW w:w="41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FF4575C">
            <w:pPr>
              <w:spacing w:after="30" w:line="240" w:lineRule="auto"/>
              <w:jc w:val="left"/>
            </w:pPr>
            <w:r>
              <w:rPr>
                <w:rFonts w:ascii="Cambria" w:hAnsi="Cambria" w:eastAsia="Cambria" w:cs="Cambria"/>
                <w:sz w:val="16"/>
                <w:szCs w:val="16"/>
              </w:rPr>
              <w:t>{code, message, event}</w:t>
            </w:r>
          </w:p>
        </w:tc>
        <w:tc>
          <w:tcPr>
            <w:tcW w:w="2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F5660CA">
            <w:pPr>
              <w:spacing w:after="30" w:line="240" w:lineRule="auto"/>
              <w:jc w:val="left"/>
            </w:pPr>
            <w:r>
              <w:rPr>
                <w:rFonts w:ascii="Cambria" w:hAnsi="Cambria" w:eastAsia="Cambria" w:cs="Cambria"/>
                <w:sz w:val="16"/>
                <w:szCs w:val="16"/>
              </w:rPr>
              <w:t>Any rejected request (Section 4.4)</w:t>
            </w:r>
          </w:p>
        </w:tc>
      </w:tr>
    </w:tbl>
    <w:p w14:paraId="31D54944">
      <w:pPr>
        <w:keepNext/>
        <w:spacing w:after="120" w:line="276" w:lineRule="auto"/>
        <w:jc w:val="left"/>
      </w:pPr>
      <w:r>
        <w:rPr>
          <w:rFonts w:ascii="Cambria" w:hAnsi="Cambria" w:eastAsia="Cambria" w:cs="Cambria"/>
          <w:b/>
          <w:bCs/>
        </w:rPr>
        <w:t>Example: sending a message (SD-2).</w:t>
      </w:r>
    </w:p>
    <w:p w14:paraId="507FCBC4">
      <w:pPr>
        <w:pBdr>
          <w:left w:val="single" w:color="7F9FCF" w:sz="12" w:space="6"/>
        </w:pBdr>
        <w:shd w:val="clear" w:color="auto" w:fill="F4F4F4"/>
        <w:spacing w:after="0" w:line="228" w:lineRule="auto"/>
        <w:ind w:left="200" w:right="200"/>
      </w:pPr>
      <w:r>
        <w:rPr>
          <w:rFonts w:ascii="Courier New" w:hAnsi="Courier New" w:eastAsia="Courier New" w:cs="Courier New"/>
          <w:sz w:val="16"/>
          <w:szCs w:val="16"/>
        </w:rPr>
        <w:t>Client -&gt; Server   event: message</w:t>
      </w:r>
    </w:p>
    <w:p w14:paraId="69C963CF">
      <w:pPr>
        <w:pBdr>
          <w:left w:val="single" w:color="7F9FCF" w:sz="12" w:space="6"/>
        </w:pBdr>
        <w:shd w:val="clear" w:color="auto" w:fill="F4F4F4"/>
        <w:spacing w:after="0" w:line="228" w:lineRule="auto"/>
        <w:ind w:left="200" w:right="200"/>
      </w:pPr>
      <w:r>
        <w:rPr>
          <w:rFonts w:ascii="Courier New" w:hAnsi="Courier New" w:eastAsia="Courier New" w:cs="Courier New"/>
          <w:sz w:val="16"/>
          <w:szCs w:val="16"/>
        </w:rPr>
        <w:t>{ "content": "Hello everyone" }</w:t>
      </w:r>
    </w:p>
    <w:p w14:paraId="50D622A4">
      <w:pPr>
        <w:pBdr>
          <w:left w:val="single" w:color="7F9FCF" w:sz="12" w:space="6"/>
        </w:pBdr>
        <w:shd w:val="clear" w:color="auto" w:fill="F4F4F4"/>
        <w:spacing w:after="0" w:line="228" w:lineRule="auto"/>
        <w:ind w:left="200" w:right="200"/>
      </w:pPr>
      <w:r>
        <w:rPr>
          <w:rFonts w:ascii="Courier New" w:hAnsi="Courier New" w:eastAsia="Courier New" w:cs="Courier New"/>
          <w:sz w:val="16"/>
          <w:szCs w:val="16"/>
        </w:rPr>
        <w:t xml:space="preserve"> </w:t>
      </w:r>
    </w:p>
    <w:p w14:paraId="283F8895">
      <w:pPr>
        <w:pBdr>
          <w:left w:val="single" w:color="7F9FCF" w:sz="12" w:space="6"/>
        </w:pBdr>
        <w:shd w:val="clear" w:color="auto" w:fill="F4F4F4"/>
        <w:spacing w:after="0" w:line="228" w:lineRule="auto"/>
        <w:ind w:left="200" w:right="200"/>
      </w:pPr>
      <w:r>
        <w:rPr>
          <w:rFonts w:ascii="Courier New" w:hAnsi="Courier New" w:eastAsia="Courier New" w:cs="Courier New"/>
          <w:sz w:val="16"/>
          <w:szCs w:val="16"/>
        </w:rPr>
        <w:t>Server -&gt; all clients in room   event: message</w:t>
      </w:r>
    </w:p>
    <w:p w14:paraId="597A2001">
      <w:pPr>
        <w:pBdr>
          <w:left w:val="single" w:color="7F9FCF" w:sz="12" w:space="6"/>
        </w:pBdr>
        <w:shd w:val="clear" w:color="auto" w:fill="F4F4F4"/>
        <w:spacing w:after="0" w:line="228" w:lineRule="auto"/>
        <w:ind w:left="200" w:right="200"/>
      </w:pPr>
      <w:r>
        <w:rPr>
          <w:rFonts w:ascii="Courier New" w:hAnsi="Courier New" w:eastAsia="Courier New" w:cs="Courier New"/>
          <w:sz w:val="16"/>
          <w:szCs w:val="16"/>
        </w:rPr>
        <w:t>{ "id": "5b1f0c9e-3d0a-4b7e-9a39-0d6a2f7e41aa", "type": "message",</w:t>
      </w:r>
    </w:p>
    <w:p w14:paraId="4398FC48">
      <w:pPr>
        <w:pBdr>
          <w:left w:val="single" w:color="7F9FCF" w:sz="12" w:space="6"/>
        </w:pBdr>
        <w:shd w:val="clear" w:color="auto" w:fill="F4F4F4"/>
        <w:spacing w:after="0" w:line="228" w:lineRule="auto"/>
        <w:ind w:left="200" w:right="200"/>
      </w:pPr>
      <w:r>
        <w:rPr>
          <w:rFonts w:ascii="Courier New" w:hAnsi="Courier New" w:eastAsia="Courier New" w:cs="Courier New"/>
          <w:sz w:val="16"/>
          <w:szCs w:val="16"/>
        </w:rPr>
        <w:t xml:space="preserve">  "sender": "kishore", "room": "global", "content": "Hello everyone",</w:t>
      </w:r>
    </w:p>
    <w:p w14:paraId="238322E9">
      <w:pPr>
        <w:pBdr>
          <w:left w:val="single" w:color="7F9FCF" w:sz="12" w:space="6"/>
        </w:pBdr>
        <w:shd w:val="clear" w:color="auto" w:fill="F4F4F4"/>
        <w:spacing w:after="0" w:line="228" w:lineRule="auto"/>
        <w:ind w:left="200" w:right="200"/>
      </w:pPr>
      <w:r>
        <w:rPr>
          <w:rFonts w:ascii="Courier New" w:hAnsi="Courier New" w:eastAsia="Courier New" w:cs="Courier New"/>
          <w:sz w:val="16"/>
          <w:szCs w:val="16"/>
        </w:rPr>
        <w:t xml:space="preserve">  "timestamp": "2026-10-02T10:41:22.418Z", "seq": 17 }</w:t>
      </w:r>
    </w:p>
    <w:p w14:paraId="76CCEC3B">
      <w:pPr>
        <w:pBdr>
          <w:left w:val="single" w:color="7F9FCF" w:sz="12" w:space="6"/>
        </w:pBdr>
        <w:shd w:val="clear" w:color="auto" w:fill="F4F4F4"/>
        <w:spacing w:after="0" w:line="228" w:lineRule="auto"/>
        <w:ind w:left="200" w:right="200"/>
      </w:pPr>
      <w:r>
        <w:rPr>
          <w:rFonts w:ascii="Courier New" w:hAnsi="Courier New" w:eastAsia="Courier New" w:cs="Courier New"/>
          <w:sz w:val="16"/>
          <w:szCs w:val="16"/>
        </w:rPr>
        <w:t xml:space="preserve"> </w:t>
      </w:r>
    </w:p>
    <w:p w14:paraId="46B6002B">
      <w:pPr>
        <w:pBdr>
          <w:left w:val="single" w:color="7F9FCF" w:sz="12" w:space="6"/>
        </w:pBdr>
        <w:shd w:val="clear" w:color="auto" w:fill="F4F4F4"/>
        <w:spacing w:after="0" w:line="228" w:lineRule="auto"/>
        <w:ind w:left="200" w:right="200"/>
      </w:pPr>
      <w:r>
        <w:rPr>
          <w:rFonts w:ascii="Courier New" w:hAnsi="Courier New" w:eastAsia="Courier New" w:cs="Courier New"/>
          <w:sz w:val="16"/>
          <w:szCs w:val="16"/>
        </w:rPr>
        <w:t>Server -&gt; sender only (rejected)   event: error</w:t>
      </w:r>
    </w:p>
    <w:p w14:paraId="0695264A">
      <w:pPr>
        <w:pBdr>
          <w:left w:val="single" w:color="7F9FCF" w:sz="12" w:space="6"/>
        </w:pBdr>
        <w:shd w:val="clear" w:color="auto" w:fill="F4F4F4"/>
        <w:spacing w:after="0" w:line="228" w:lineRule="auto"/>
        <w:ind w:left="200" w:right="200"/>
      </w:pPr>
      <w:r>
        <w:rPr>
          <w:rFonts w:ascii="Courier New" w:hAnsi="Courier New" w:eastAsia="Courier New" w:cs="Courier New"/>
          <w:sz w:val="16"/>
          <w:szCs w:val="16"/>
        </w:rPr>
        <w:t>{ "code": "E304", "message": "Message cannot be empty.", "event": "message" }</w:t>
      </w:r>
    </w:p>
    <w:p w14:paraId="6B0F9BB7">
      <w:pPr>
        <w:spacing w:after="80"/>
      </w:pPr>
    </w:p>
    <w:p w14:paraId="179B64E0">
      <w:pPr>
        <w:pStyle w:val="4"/>
      </w:pPr>
      <w:r>
        <w:t>4.3.5 Validation rules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5740"/>
        <w:gridCol w:w="1500"/>
      </w:tblGrid>
      <w:tr w14:paraId="759D3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4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3E732439">
            <w:pPr>
              <w:spacing w:after="30" w:line="240" w:lineRule="auto"/>
              <w:jc w:val="left"/>
            </w:pPr>
            <w:r>
              <w:rPr>
                <w:rFonts w:ascii="Cambria" w:hAnsi="Cambria" w:eastAsia="Cambria" w:cs="Cambria"/>
                <w:b/>
                <w:bCs/>
                <w:color w:val="FFFFFF"/>
                <w:sz w:val="16"/>
                <w:szCs w:val="16"/>
              </w:rPr>
              <w:t>Field</w:t>
            </w:r>
          </w:p>
        </w:tc>
        <w:tc>
          <w:tcPr>
            <w:tcW w:w="57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C6DA63E">
            <w:pPr>
              <w:spacing w:after="30" w:line="240" w:lineRule="auto"/>
              <w:jc w:val="left"/>
            </w:pPr>
            <w:r>
              <w:rPr>
                <w:rFonts w:ascii="Cambria" w:hAnsi="Cambria" w:eastAsia="Cambria" w:cs="Cambria"/>
                <w:b/>
                <w:bCs/>
                <w:color w:val="FFFFFF"/>
                <w:sz w:val="16"/>
                <w:szCs w:val="16"/>
              </w:rPr>
              <w:t>Rule</w:t>
            </w:r>
          </w:p>
        </w:tc>
        <w:tc>
          <w:tcPr>
            <w:tcW w:w="15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7400194">
            <w:pPr>
              <w:spacing w:after="30" w:line="240" w:lineRule="auto"/>
              <w:jc w:val="left"/>
            </w:pPr>
            <w:r>
              <w:rPr>
                <w:rFonts w:ascii="Cambria" w:hAnsi="Cambria" w:eastAsia="Cambria" w:cs="Cambria"/>
                <w:b/>
                <w:bCs/>
                <w:color w:val="FFFFFF"/>
                <w:sz w:val="16"/>
                <w:szCs w:val="16"/>
              </w:rPr>
              <w:t>Error</w:t>
            </w:r>
          </w:p>
        </w:tc>
      </w:tr>
      <w:tr w14:paraId="5FA1A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9A237C2">
            <w:pPr>
              <w:spacing w:after="30" w:line="240" w:lineRule="auto"/>
              <w:jc w:val="left"/>
            </w:pPr>
            <w:r>
              <w:rPr>
                <w:rFonts w:ascii="Cambria" w:hAnsi="Cambria" w:eastAsia="Cambria" w:cs="Cambria"/>
                <w:b/>
                <w:bCs/>
                <w:sz w:val="16"/>
                <w:szCs w:val="16"/>
              </w:rPr>
              <w:t>username</w:t>
            </w:r>
          </w:p>
        </w:tc>
        <w:tc>
          <w:tcPr>
            <w:tcW w:w="5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9A18824">
            <w:pPr>
              <w:spacing w:after="30" w:line="240" w:lineRule="auto"/>
              <w:jc w:val="left"/>
            </w:pPr>
            <w:r>
              <w:rPr>
                <w:rFonts w:ascii="Cambria" w:hAnsi="Cambria" w:eastAsia="Cambria" w:cs="Cambria"/>
                <w:sz w:val="16"/>
                <w:szCs w:val="16"/>
              </w:rPr>
              <w:t xml:space="preserve">Trim; pattern </w:t>
            </w:r>
            <w:r>
              <w:rPr>
                <w:rFonts w:ascii="Courier New" w:hAnsi="Courier New" w:eastAsia="Courier New" w:cs="Courier New"/>
                <w:sz w:val="14"/>
                <w:szCs w:val="14"/>
              </w:rPr>
              <w:t>^[A-Za-z0-9_ -]{1,50}$</w:t>
            </w:r>
            <w:r>
              <w:rPr>
                <w:rFonts w:ascii="Cambria" w:hAnsi="Cambria" w:eastAsia="Cambria" w:cs="Cambria"/>
                <w:sz w:val="16"/>
                <w:szCs w:val="16"/>
              </w:rPr>
              <w:t>; unique within the room</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9B13765">
            <w:pPr>
              <w:spacing w:after="30" w:line="240" w:lineRule="auto"/>
              <w:jc w:val="left"/>
            </w:pPr>
            <w:r>
              <w:rPr>
                <w:rFonts w:ascii="Cambria" w:hAnsi="Cambria" w:eastAsia="Cambria" w:cs="Cambria"/>
                <w:sz w:val="16"/>
                <w:szCs w:val="16"/>
              </w:rPr>
              <w:t>E301, E302</w:t>
            </w:r>
          </w:p>
        </w:tc>
      </w:tr>
      <w:tr w14:paraId="0EFD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E912427">
            <w:pPr>
              <w:spacing w:after="30" w:line="240" w:lineRule="auto"/>
              <w:jc w:val="left"/>
            </w:pPr>
            <w:r>
              <w:rPr>
                <w:rFonts w:ascii="Cambria" w:hAnsi="Cambria" w:eastAsia="Cambria" w:cs="Cambria"/>
                <w:b/>
                <w:bCs/>
                <w:sz w:val="16"/>
                <w:szCs w:val="16"/>
              </w:rPr>
              <w:t>room</w:t>
            </w:r>
          </w:p>
        </w:tc>
        <w:tc>
          <w:tcPr>
            <w:tcW w:w="5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1247CCB">
            <w:pPr>
              <w:spacing w:after="30" w:line="240" w:lineRule="auto"/>
              <w:jc w:val="left"/>
            </w:pPr>
            <w:r>
              <w:rPr>
                <w:rFonts w:ascii="Cambria" w:hAnsi="Cambria" w:eastAsia="Cambria" w:cs="Cambria"/>
                <w:sz w:val="16"/>
                <w:szCs w:val="16"/>
              </w:rPr>
              <w:t xml:space="preserve">Pattern </w:t>
            </w:r>
            <w:r>
              <w:rPr>
                <w:rFonts w:ascii="Courier New" w:hAnsi="Courier New" w:eastAsia="Courier New" w:cs="Courier New"/>
                <w:sz w:val="14"/>
                <w:szCs w:val="14"/>
              </w:rPr>
              <w:t>^[A-Za-z0-9_-]{1,30}$</w:t>
            </w:r>
            <w:r>
              <w:rPr>
                <w:rFonts w:ascii="Cambria" w:hAnsi="Cambria" w:eastAsia="Cambria" w:cs="Cambria"/>
                <w:sz w:val="16"/>
                <w:szCs w:val="16"/>
              </w:rPr>
              <w:t xml:space="preserve">; default </w:t>
            </w:r>
            <w:r>
              <w:rPr>
                <w:rFonts w:ascii="Courier New" w:hAnsi="Courier New" w:eastAsia="Courier New" w:cs="Courier New"/>
                <w:sz w:val="14"/>
                <w:szCs w:val="14"/>
              </w:rPr>
              <w:t>global</w:t>
            </w:r>
            <w:r>
              <w:rPr>
                <w:rFonts w:ascii="Cambria" w:hAnsi="Cambria" w:eastAsia="Cambria" w:cs="Cambria"/>
                <w:sz w:val="16"/>
                <w:szCs w:val="16"/>
              </w:rPr>
              <w:t xml:space="preserve"> if omitted</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FA969DC">
            <w:pPr>
              <w:spacing w:after="30" w:line="240" w:lineRule="auto"/>
              <w:jc w:val="left"/>
            </w:pPr>
            <w:r>
              <w:rPr>
                <w:rFonts w:ascii="Cambria" w:hAnsi="Cambria" w:eastAsia="Cambria" w:cs="Cambria"/>
                <w:sz w:val="16"/>
                <w:szCs w:val="16"/>
              </w:rPr>
              <w:t>E303</w:t>
            </w:r>
          </w:p>
        </w:tc>
      </w:tr>
      <w:tr w14:paraId="2E3DB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79A4B92">
            <w:pPr>
              <w:spacing w:after="30" w:line="240" w:lineRule="auto"/>
              <w:jc w:val="left"/>
            </w:pPr>
            <w:r>
              <w:rPr>
                <w:rFonts w:ascii="Cambria" w:hAnsi="Cambria" w:eastAsia="Cambria" w:cs="Cambria"/>
                <w:b/>
                <w:bCs/>
                <w:sz w:val="16"/>
                <w:szCs w:val="16"/>
              </w:rPr>
              <w:t>content</w:t>
            </w:r>
          </w:p>
        </w:tc>
        <w:tc>
          <w:tcPr>
            <w:tcW w:w="5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A72630D">
            <w:pPr>
              <w:spacing w:after="30" w:line="240" w:lineRule="auto"/>
              <w:jc w:val="left"/>
            </w:pPr>
            <w:r>
              <w:rPr>
                <w:rFonts w:ascii="Cambria" w:hAnsi="Cambria" w:eastAsia="Cambria" w:cs="Cambria"/>
                <w:sz w:val="16"/>
                <w:szCs w:val="16"/>
              </w:rPr>
              <w:t>Trim; must not be empty (REQ-09); at most 500 characters; control characters removed; HTML-escaped on the server</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40A064E">
            <w:pPr>
              <w:spacing w:after="30" w:line="240" w:lineRule="auto"/>
              <w:jc w:val="left"/>
            </w:pPr>
            <w:r>
              <w:rPr>
                <w:rFonts w:ascii="Cambria" w:hAnsi="Cambria" w:eastAsia="Cambria" w:cs="Cambria"/>
                <w:sz w:val="16"/>
                <w:szCs w:val="16"/>
              </w:rPr>
              <w:t>E304, E305</w:t>
            </w:r>
          </w:p>
        </w:tc>
      </w:tr>
      <w:tr w14:paraId="689F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BB03C1A">
            <w:pPr>
              <w:spacing w:after="30" w:line="240" w:lineRule="auto"/>
              <w:jc w:val="left"/>
            </w:pPr>
            <w:r>
              <w:rPr>
                <w:rFonts w:ascii="Cambria" w:hAnsi="Cambria" w:eastAsia="Cambria" w:cs="Cambria"/>
                <w:b/>
                <w:bCs/>
                <w:sz w:val="16"/>
                <w:szCs w:val="16"/>
              </w:rPr>
              <w:t>payload</w:t>
            </w:r>
          </w:p>
        </w:tc>
        <w:tc>
          <w:tcPr>
            <w:tcW w:w="5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42A330F">
            <w:pPr>
              <w:spacing w:after="30" w:line="240" w:lineRule="auto"/>
              <w:jc w:val="left"/>
            </w:pPr>
            <w:r>
              <w:rPr>
                <w:rFonts w:ascii="Cambria" w:hAnsi="Cambria" w:eastAsia="Cambria" w:cs="Cambria"/>
                <w:sz w:val="16"/>
                <w:szCs w:val="16"/>
              </w:rPr>
              <w:t>Valid JSON object; only known fields (others dropped); at most 4096 bytes</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1B145FB">
            <w:pPr>
              <w:spacing w:after="30" w:line="240" w:lineRule="auto"/>
              <w:jc w:val="left"/>
            </w:pPr>
            <w:r>
              <w:rPr>
                <w:rFonts w:ascii="Cambria" w:hAnsi="Cambria" w:eastAsia="Cambria" w:cs="Cambria"/>
                <w:sz w:val="16"/>
                <w:szCs w:val="16"/>
              </w:rPr>
              <w:t>E201, E402</w:t>
            </w:r>
          </w:p>
        </w:tc>
      </w:tr>
      <w:tr w14:paraId="684D9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D6EDF4F">
            <w:pPr>
              <w:spacing w:after="30" w:line="240" w:lineRule="auto"/>
              <w:jc w:val="left"/>
            </w:pPr>
            <w:r>
              <w:rPr>
                <w:rFonts w:ascii="Cambria" w:hAnsi="Cambria" w:eastAsia="Cambria" w:cs="Cambria"/>
                <w:b/>
                <w:bCs/>
                <w:sz w:val="16"/>
                <w:szCs w:val="16"/>
              </w:rPr>
              <w:t>event name</w:t>
            </w:r>
          </w:p>
        </w:tc>
        <w:tc>
          <w:tcPr>
            <w:tcW w:w="57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9E2E072">
            <w:pPr>
              <w:spacing w:after="30" w:line="240" w:lineRule="auto"/>
              <w:jc w:val="left"/>
            </w:pPr>
            <w:r>
              <w:rPr>
                <w:rFonts w:ascii="Cambria" w:hAnsi="Cambria" w:eastAsia="Cambria" w:cs="Cambria"/>
                <w:sz w:val="16"/>
                <w:szCs w:val="16"/>
              </w:rPr>
              <w:t>Must be one of the client events in 4.3.3</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5B72376">
            <w:pPr>
              <w:spacing w:after="30" w:line="240" w:lineRule="auto"/>
              <w:jc w:val="left"/>
            </w:pPr>
            <w:r>
              <w:rPr>
                <w:rFonts w:ascii="Cambria" w:hAnsi="Cambria" w:eastAsia="Cambria" w:cs="Cambria"/>
                <w:sz w:val="16"/>
                <w:szCs w:val="16"/>
              </w:rPr>
              <w:t>E202</w:t>
            </w:r>
          </w:p>
        </w:tc>
      </w:tr>
      <w:tr w14:paraId="5CFE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8B55BE7">
            <w:pPr>
              <w:spacing w:after="30" w:line="240" w:lineRule="auto"/>
              <w:jc w:val="left"/>
            </w:pPr>
            <w:r>
              <w:rPr>
                <w:rFonts w:ascii="Cambria" w:hAnsi="Cambria" w:eastAsia="Cambria" w:cs="Cambria"/>
                <w:b/>
                <w:bCs/>
                <w:sz w:val="16"/>
                <w:szCs w:val="16"/>
              </w:rPr>
              <w:t>session state</w:t>
            </w:r>
          </w:p>
        </w:tc>
        <w:tc>
          <w:tcPr>
            <w:tcW w:w="57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6901EB9">
            <w:pPr>
              <w:spacing w:after="30" w:line="240" w:lineRule="auto"/>
              <w:jc w:val="left"/>
            </w:pPr>
            <w:r>
              <w:rPr>
                <w:rFonts w:ascii="Courier New" w:hAnsi="Courier New" w:eastAsia="Courier New" w:cs="Courier New"/>
                <w:sz w:val="14"/>
                <w:szCs w:val="14"/>
              </w:rPr>
              <w:t>message</w:t>
            </w:r>
            <w:r>
              <w:rPr>
                <w:rFonts w:ascii="Cambria" w:hAnsi="Cambria" w:eastAsia="Cambria" w:cs="Cambria"/>
                <w:sz w:val="16"/>
                <w:szCs w:val="16"/>
              </w:rPr>
              <w:t xml:space="preserve">, </w:t>
            </w:r>
            <w:r>
              <w:rPr>
                <w:rFonts w:ascii="Courier New" w:hAnsi="Courier New" w:eastAsia="Courier New" w:cs="Courier New"/>
                <w:sz w:val="14"/>
                <w:szCs w:val="14"/>
              </w:rPr>
              <w:t>typing</w:t>
            </w:r>
            <w:r>
              <w:rPr>
                <w:rFonts w:ascii="Cambria" w:hAnsi="Cambria" w:eastAsia="Cambria" w:cs="Cambria"/>
                <w:sz w:val="16"/>
                <w:szCs w:val="16"/>
              </w:rPr>
              <w:t xml:space="preserve">, </w:t>
            </w:r>
            <w:r>
              <w:rPr>
                <w:rFonts w:ascii="Courier New" w:hAnsi="Courier New" w:eastAsia="Courier New" w:cs="Courier New"/>
                <w:sz w:val="14"/>
                <w:szCs w:val="14"/>
              </w:rPr>
              <w:t>leave_room</w:t>
            </w:r>
            <w:r>
              <w:rPr>
                <w:rFonts w:ascii="Cambria" w:hAnsi="Cambria" w:eastAsia="Cambria" w:cs="Cambria"/>
                <w:sz w:val="16"/>
                <w:szCs w:val="16"/>
              </w:rPr>
              <w:t xml:space="preserve"> require a joined session; </w:t>
            </w:r>
            <w:r>
              <w:rPr>
                <w:rFonts w:ascii="Courier New" w:hAnsi="Courier New" w:eastAsia="Courier New" w:cs="Courier New"/>
                <w:sz w:val="14"/>
                <w:szCs w:val="14"/>
              </w:rPr>
              <w:t>join_room</w:t>
            </w:r>
            <w:r>
              <w:rPr>
                <w:rFonts w:ascii="Cambria" w:hAnsi="Cambria" w:eastAsia="Cambria" w:cs="Cambria"/>
                <w:sz w:val="16"/>
                <w:szCs w:val="16"/>
              </w:rPr>
              <w:t xml:space="preserve"> requires none</w:t>
            </w:r>
          </w:p>
        </w:tc>
        <w:tc>
          <w:tcPr>
            <w:tcW w:w="1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1B9F822">
            <w:pPr>
              <w:spacing w:after="30" w:line="240" w:lineRule="auto"/>
              <w:jc w:val="left"/>
            </w:pPr>
            <w:r>
              <w:rPr>
                <w:rFonts w:ascii="Cambria" w:hAnsi="Cambria" w:eastAsia="Cambria" w:cs="Cambria"/>
                <w:sz w:val="16"/>
                <w:szCs w:val="16"/>
              </w:rPr>
              <w:t>E203, E204</w:t>
            </w:r>
          </w:p>
        </w:tc>
      </w:tr>
    </w:tbl>
    <w:p w14:paraId="3B83022A">
      <w:pPr>
        <w:pStyle w:val="3"/>
      </w:pPr>
      <w:r>
        <w:t>4.4 Error Handling, Logging &amp; Monitoring</w:t>
      </w:r>
    </w:p>
    <w:p w14:paraId="6A39B847">
      <w:pPr>
        <w:pStyle w:val="4"/>
      </w:pPr>
      <w:r>
        <w:t>4.4.1 Principles</w:t>
      </w:r>
    </w:p>
    <w:p w14:paraId="291BA73B">
      <w:pPr>
        <w:pStyle w:val="188"/>
        <w:numPr>
          <w:ilvl w:val="0"/>
          <w:numId w:val="1"/>
        </w:numPr>
        <w:spacing w:after="60" w:line="264" w:lineRule="auto"/>
      </w:pPr>
      <w:r>
        <w:rPr>
          <w:rFonts w:ascii="Cambria" w:hAnsi="Cambria" w:eastAsia="Cambria" w:cs="Cambria"/>
        </w:rPr>
        <w:t xml:space="preserve">Every rejected request returns a standard </w:t>
      </w:r>
      <w:r>
        <w:rPr>
          <w:rFonts w:ascii="Courier New" w:hAnsi="Courier New" w:eastAsia="Courier New" w:cs="Courier New"/>
          <w:sz w:val="20"/>
          <w:szCs w:val="20"/>
        </w:rPr>
        <w:t>error</w:t>
      </w:r>
      <w:r>
        <w:rPr>
          <w:rFonts w:ascii="Cambria" w:hAnsi="Cambria" w:eastAsia="Cambria" w:cs="Cambria"/>
        </w:rPr>
        <w:t xml:space="preserve"> event {code, message, event}. The message is fixed, user-readable text; no stack traces or internals (SC-9).</w:t>
      </w:r>
    </w:p>
    <w:p w14:paraId="455A34FB">
      <w:pPr>
        <w:pStyle w:val="188"/>
        <w:numPr>
          <w:ilvl w:val="0"/>
          <w:numId w:val="1"/>
        </w:numPr>
        <w:spacing w:after="60" w:line="264" w:lineRule="auto"/>
      </w:pPr>
      <w:r>
        <w:rPr>
          <w:rFonts w:ascii="Cambria" w:hAnsi="Cambria" w:eastAsia="Cambria" w:cs="Cambria"/>
        </w:rPr>
        <w:t>Validation happens before any state change; a rejected request changes nothing and reaches no other user.</w:t>
      </w:r>
    </w:p>
    <w:p w14:paraId="50D3FA99">
      <w:pPr>
        <w:pStyle w:val="188"/>
        <w:numPr>
          <w:ilvl w:val="0"/>
          <w:numId w:val="1"/>
        </w:numPr>
        <w:spacing w:after="60" w:line="264" w:lineRule="auto"/>
      </w:pPr>
      <w:r>
        <w:rPr>
          <w:rFonts w:ascii="Cambria" w:hAnsi="Cambria" w:eastAsia="Cambria" w:cs="Cambria"/>
        </w:rPr>
        <w:t>An error affects only the offending session. No handler exception may stop the server or other sessions.</w:t>
      </w:r>
    </w:p>
    <w:p w14:paraId="0A22B51B">
      <w:pPr>
        <w:pStyle w:val="188"/>
        <w:numPr>
          <w:ilvl w:val="0"/>
          <w:numId w:val="1"/>
        </w:numPr>
        <w:spacing w:after="60" w:line="264" w:lineRule="auto"/>
      </w:pPr>
      <w:r>
        <w:rPr>
          <w:rFonts w:ascii="Cambria" w:hAnsi="Cambria" w:eastAsia="Cambria" w:cs="Cambria"/>
        </w:rPr>
        <w:t>The client never crashes on server errors or an unavailable server (REQ-13); it shows a message and stays usable.</w:t>
      </w:r>
    </w:p>
    <w:p w14:paraId="60A9719D">
      <w:pPr>
        <w:pStyle w:val="188"/>
        <w:numPr>
          <w:ilvl w:val="0"/>
          <w:numId w:val="1"/>
        </w:numPr>
        <w:spacing w:after="60" w:line="264" w:lineRule="auto"/>
      </w:pPr>
      <w:r>
        <w:rPr>
          <w:rFonts w:ascii="Cambria" w:hAnsi="Cambria" w:eastAsia="Cambria" w:cs="Cambria"/>
        </w:rPr>
        <w:t>Logs and error texts never contain message bodies or secrets.</w:t>
      </w:r>
    </w:p>
    <w:p w14:paraId="3FC53042">
      <w:pPr>
        <w:pStyle w:val="4"/>
      </w:pPr>
      <w:r>
        <w:t>4.4.2 Error code catalogue</w:t>
      </w:r>
    </w:p>
    <w:p w14:paraId="647F9069">
      <w:pPr>
        <w:keepNext/>
        <w:spacing w:before="160" w:after="80"/>
        <w:jc w:val="center"/>
      </w:pPr>
      <w:r>
        <w:rPr>
          <w:rFonts w:ascii="Cambria" w:hAnsi="Cambria" w:eastAsia="Cambria" w:cs="Cambria"/>
          <w:b/>
          <w:bCs/>
          <w:sz w:val="20"/>
          <w:szCs w:val="20"/>
        </w:rPr>
        <w:t xml:space="preserve">Table 14: </w:t>
      </w:r>
      <w:r>
        <w:rPr>
          <w:rFonts w:ascii="Cambria" w:hAnsi="Cambria" w:eastAsia="Cambria" w:cs="Cambria"/>
          <w:i/>
          <w:iCs/>
          <w:sz w:val="20"/>
          <w:szCs w:val="20"/>
        </w:rPr>
        <w:t>Server error codes (sent to clients)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3000"/>
        <w:gridCol w:w="3000"/>
        <w:gridCol w:w="1940"/>
      </w:tblGrid>
      <w:tr w14:paraId="45A2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3857D9E0">
            <w:pPr>
              <w:spacing w:after="30" w:line="240" w:lineRule="auto"/>
              <w:jc w:val="left"/>
            </w:pPr>
            <w:r>
              <w:rPr>
                <w:rFonts w:ascii="Cambria" w:hAnsi="Cambria" w:eastAsia="Cambria" w:cs="Cambria"/>
                <w:b/>
                <w:bCs/>
                <w:color w:val="FFFFFF"/>
                <w:sz w:val="16"/>
                <w:szCs w:val="16"/>
              </w:rPr>
              <w:t>Code</w:t>
            </w:r>
          </w:p>
        </w:tc>
        <w:tc>
          <w:tcPr>
            <w:tcW w:w="30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36502639">
            <w:pPr>
              <w:spacing w:after="30" w:line="240" w:lineRule="auto"/>
              <w:jc w:val="left"/>
            </w:pPr>
            <w:r>
              <w:rPr>
                <w:rFonts w:ascii="Cambria" w:hAnsi="Cambria" w:eastAsia="Cambria" w:cs="Cambria"/>
                <w:b/>
                <w:bCs/>
                <w:color w:val="FFFFFF"/>
                <w:sz w:val="16"/>
                <w:szCs w:val="16"/>
              </w:rPr>
              <w:t>Condition</w:t>
            </w:r>
          </w:p>
        </w:tc>
        <w:tc>
          <w:tcPr>
            <w:tcW w:w="30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7D9AEB3C">
            <w:pPr>
              <w:spacing w:after="30" w:line="240" w:lineRule="auto"/>
              <w:jc w:val="left"/>
            </w:pPr>
            <w:r>
              <w:rPr>
                <w:rFonts w:ascii="Cambria" w:hAnsi="Cambria" w:eastAsia="Cambria" w:cs="Cambria"/>
                <w:b/>
                <w:bCs/>
                <w:color w:val="FFFFFF"/>
                <w:sz w:val="16"/>
                <w:szCs w:val="16"/>
              </w:rPr>
              <w:t>User-visible message</w:t>
            </w:r>
          </w:p>
        </w:tc>
        <w:tc>
          <w:tcPr>
            <w:tcW w:w="19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3212790">
            <w:pPr>
              <w:spacing w:after="30" w:line="240" w:lineRule="auto"/>
              <w:jc w:val="left"/>
            </w:pPr>
            <w:r>
              <w:rPr>
                <w:rFonts w:ascii="Cambria" w:hAnsi="Cambria" w:eastAsia="Cambria" w:cs="Cambria"/>
                <w:b/>
                <w:bCs/>
                <w:color w:val="FFFFFF"/>
                <w:sz w:val="16"/>
                <w:szCs w:val="16"/>
              </w:rPr>
              <w:t>Action</w:t>
            </w:r>
          </w:p>
        </w:tc>
      </w:tr>
      <w:tr w14:paraId="3BC52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9D5CCEC">
            <w:pPr>
              <w:spacing w:after="30" w:line="240" w:lineRule="auto"/>
              <w:jc w:val="left"/>
            </w:pPr>
            <w:r>
              <w:rPr>
                <w:rFonts w:ascii="Cambria" w:hAnsi="Cambria" w:eastAsia="Cambria" w:cs="Cambria"/>
                <w:b/>
                <w:bCs/>
                <w:sz w:val="16"/>
                <w:szCs w:val="16"/>
              </w:rPr>
              <w:t>E101</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9CBC120">
            <w:pPr>
              <w:spacing w:after="30" w:line="240" w:lineRule="auto"/>
              <w:jc w:val="left"/>
            </w:pPr>
            <w:r>
              <w:rPr>
                <w:rFonts w:ascii="Cambria" w:hAnsi="Cambria" w:eastAsia="Cambria" w:cs="Cambria"/>
                <w:sz w:val="16"/>
                <w:szCs w:val="16"/>
              </w:rPr>
              <w:t>Origin not allowed / handshake rejected</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8393187">
            <w:pPr>
              <w:spacing w:after="30" w:line="240" w:lineRule="auto"/>
              <w:jc w:val="left"/>
            </w:pPr>
            <w:r>
              <w:rPr>
                <w:rFonts w:ascii="Cambria" w:hAnsi="Cambria" w:eastAsia="Cambria" w:cs="Cambria"/>
                <w:sz w:val="16"/>
                <w:szCs w:val="16"/>
              </w:rPr>
              <w:t>Connection refused.</w:t>
            </w:r>
          </w:p>
        </w:tc>
        <w:tc>
          <w:tcPr>
            <w:tcW w:w="19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701615B">
            <w:pPr>
              <w:spacing w:after="30" w:line="240" w:lineRule="auto"/>
              <w:jc w:val="left"/>
            </w:pPr>
            <w:r>
              <w:rPr>
                <w:rFonts w:ascii="Cambria" w:hAnsi="Cambria" w:eastAsia="Cambria" w:cs="Cambria"/>
                <w:sz w:val="16"/>
                <w:szCs w:val="16"/>
              </w:rPr>
              <w:t>Close 1008</w:t>
            </w:r>
          </w:p>
        </w:tc>
      </w:tr>
      <w:tr w14:paraId="730EF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1E15618">
            <w:pPr>
              <w:spacing w:after="30" w:line="240" w:lineRule="auto"/>
              <w:jc w:val="left"/>
            </w:pPr>
            <w:r>
              <w:rPr>
                <w:rFonts w:ascii="Cambria" w:hAnsi="Cambria" w:eastAsia="Cambria" w:cs="Cambria"/>
                <w:b/>
                <w:bCs/>
                <w:sz w:val="16"/>
                <w:szCs w:val="16"/>
              </w:rPr>
              <w:t>E102</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28ED98C">
            <w:pPr>
              <w:spacing w:after="30" w:line="240" w:lineRule="auto"/>
              <w:jc w:val="left"/>
            </w:pPr>
            <w:r>
              <w:rPr>
                <w:rFonts w:ascii="Cambria" w:hAnsi="Cambria" w:eastAsia="Cambria" w:cs="Cambria"/>
                <w:sz w:val="16"/>
                <w:szCs w:val="16"/>
              </w:rPr>
              <w:t>Server at connection capacity</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3FC3828">
            <w:pPr>
              <w:spacing w:after="30" w:line="240" w:lineRule="auto"/>
              <w:jc w:val="left"/>
            </w:pPr>
            <w:r>
              <w:rPr>
                <w:rFonts w:ascii="Cambria" w:hAnsi="Cambria" w:eastAsia="Cambria" w:cs="Cambria"/>
                <w:sz w:val="16"/>
                <w:szCs w:val="16"/>
              </w:rPr>
              <w:t>Server is busy. Try again shortly.</w:t>
            </w:r>
          </w:p>
        </w:tc>
        <w:tc>
          <w:tcPr>
            <w:tcW w:w="19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5AB5BEB">
            <w:pPr>
              <w:spacing w:after="30" w:line="240" w:lineRule="auto"/>
              <w:jc w:val="left"/>
            </w:pPr>
            <w:r>
              <w:rPr>
                <w:rFonts w:ascii="Cambria" w:hAnsi="Cambria" w:eastAsia="Cambria" w:cs="Cambria"/>
                <w:sz w:val="16"/>
                <w:szCs w:val="16"/>
              </w:rPr>
              <w:t>Refuse; client may retry</w:t>
            </w:r>
          </w:p>
        </w:tc>
      </w:tr>
      <w:tr w14:paraId="20A0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D70EA47">
            <w:pPr>
              <w:spacing w:after="30" w:line="240" w:lineRule="auto"/>
              <w:jc w:val="left"/>
            </w:pPr>
            <w:r>
              <w:rPr>
                <w:rFonts w:ascii="Cambria" w:hAnsi="Cambria" w:eastAsia="Cambria" w:cs="Cambria"/>
                <w:b/>
                <w:bCs/>
                <w:sz w:val="16"/>
                <w:szCs w:val="16"/>
              </w:rPr>
              <w:t>E201</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43D397A">
            <w:pPr>
              <w:spacing w:after="30" w:line="240" w:lineRule="auto"/>
              <w:jc w:val="left"/>
            </w:pPr>
            <w:r>
              <w:rPr>
                <w:rFonts w:ascii="Cambria" w:hAnsi="Cambria" w:eastAsia="Cambria" w:cs="Cambria"/>
                <w:sz w:val="16"/>
                <w:szCs w:val="16"/>
              </w:rPr>
              <w:t>Malformed JSON or schema violation</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2AD01C4">
            <w:pPr>
              <w:spacing w:after="30" w:line="240" w:lineRule="auto"/>
              <w:jc w:val="left"/>
            </w:pPr>
            <w:r>
              <w:rPr>
                <w:rFonts w:ascii="Cambria" w:hAnsi="Cambria" w:eastAsia="Cambria" w:cs="Cambria"/>
                <w:sz w:val="16"/>
                <w:szCs w:val="16"/>
              </w:rPr>
              <w:t>Invalid request.</w:t>
            </w:r>
          </w:p>
        </w:tc>
        <w:tc>
          <w:tcPr>
            <w:tcW w:w="19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0AACEF3">
            <w:pPr>
              <w:spacing w:after="30" w:line="240" w:lineRule="auto"/>
              <w:jc w:val="left"/>
            </w:pPr>
            <w:r>
              <w:rPr>
                <w:rFonts w:ascii="Cambria" w:hAnsi="Cambria" w:eastAsia="Cambria" w:cs="Cambria"/>
                <w:sz w:val="16"/>
                <w:szCs w:val="16"/>
              </w:rPr>
              <w:t>Reject event</w:t>
            </w:r>
          </w:p>
        </w:tc>
      </w:tr>
      <w:tr w14:paraId="2BB15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99C96A5">
            <w:pPr>
              <w:spacing w:after="30" w:line="240" w:lineRule="auto"/>
              <w:jc w:val="left"/>
            </w:pPr>
            <w:r>
              <w:rPr>
                <w:rFonts w:ascii="Cambria" w:hAnsi="Cambria" w:eastAsia="Cambria" w:cs="Cambria"/>
                <w:b/>
                <w:bCs/>
                <w:sz w:val="16"/>
                <w:szCs w:val="16"/>
              </w:rPr>
              <w:t>E202</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D9DF0D2">
            <w:pPr>
              <w:spacing w:after="30" w:line="240" w:lineRule="auto"/>
              <w:jc w:val="left"/>
            </w:pPr>
            <w:r>
              <w:rPr>
                <w:rFonts w:ascii="Cambria" w:hAnsi="Cambria" w:eastAsia="Cambria" w:cs="Cambria"/>
                <w:sz w:val="16"/>
                <w:szCs w:val="16"/>
              </w:rPr>
              <w:t>Unknown event name</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7B6F3D5">
            <w:pPr>
              <w:spacing w:after="30" w:line="240" w:lineRule="auto"/>
              <w:jc w:val="left"/>
            </w:pPr>
            <w:r>
              <w:rPr>
                <w:rFonts w:ascii="Cambria" w:hAnsi="Cambria" w:eastAsia="Cambria" w:cs="Cambria"/>
                <w:sz w:val="16"/>
                <w:szCs w:val="16"/>
              </w:rPr>
              <w:t>Unsupported request.</w:t>
            </w:r>
          </w:p>
        </w:tc>
        <w:tc>
          <w:tcPr>
            <w:tcW w:w="19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73CCED6">
            <w:pPr>
              <w:spacing w:after="30" w:line="240" w:lineRule="auto"/>
              <w:jc w:val="left"/>
            </w:pPr>
            <w:r>
              <w:rPr>
                <w:rFonts w:ascii="Cambria" w:hAnsi="Cambria" w:eastAsia="Cambria" w:cs="Cambria"/>
                <w:sz w:val="16"/>
                <w:szCs w:val="16"/>
              </w:rPr>
              <w:t>Reject event</w:t>
            </w:r>
          </w:p>
        </w:tc>
      </w:tr>
      <w:tr w14:paraId="39B76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61E30DB">
            <w:pPr>
              <w:spacing w:after="30" w:line="240" w:lineRule="auto"/>
              <w:jc w:val="left"/>
            </w:pPr>
            <w:r>
              <w:rPr>
                <w:rFonts w:ascii="Cambria" w:hAnsi="Cambria" w:eastAsia="Cambria" w:cs="Cambria"/>
                <w:b/>
                <w:bCs/>
                <w:sz w:val="16"/>
                <w:szCs w:val="16"/>
              </w:rPr>
              <w:t>E203</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6941EF1">
            <w:pPr>
              <w:spacing w:after="30" w:line="240" w:lineRule="auto"/>
              <w:jc w:val="left"/>
            </w:pPr>
            <w:r>
              <w:rPr>
                <w:rFonts w:ascii="Cambria" w:hAnsi="Cambria" w:eastAsia="Cambria" w:cs="Cambria"/>
                <w:sz w:val="16"/>
                <w:szCs w:val="16"/>
              </w:rPr>
              <w:t>Not joined to a room (BR-1)</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A8FBB12">
            <w:pPr>
              <w:spacing w:after="30" w:line="240" w:lineRule="auto"/>
              <w:jc w:val="left"/>
            </w:pPr>
            <w:r>
              <w:rPr>
                <w:rFonts w:ascii="Cambria" w:hAnsi="Cambria" w:eastAsia="Cambria" w:cs="Cambria"/>
                <w:sz w:val="16"/>
                <w:szCs w:val="16"/>
              </w:rPr>
              <w:t>Join a room first.</w:t>
            </w:r>
          </w:p>
        </w:tc>
        <w:tc>
          <w:tcPr>
            <w:tcW w:w="19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FA7CE90">
            <w:pPr>
              <w:spacing w:after="30" w:line="240" w:lineRule="auto"/>
              <w:jc w:val="left"/>
            </w:pPr>
            <w:r>
              <w:rPr>
                <w:rFonts w:ascii="Cambria" w:hAnsi="Cambria" w:eastAsia="Cambria" w:cs="Cambria"/>
                <w:sz w:val="16"/>
                <w:szCs w:val="16"/>
              </w:rPr>
              <w:t>Reject event</w:t>
            </w:r>
          </w:p>
        </w:tc>
      </w:tr>
      <w:tr w14:paraId="3EF4D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7F771C9">
            <w:pPr>
              <w:spacing w:after="30" w:line="240" w:lineRule="auto"/>
              <w:jc w:val="left"/>
            </w:pPr>
            <w:r>
              <w:rPr>
                <w:rFonts w:ascii="Cambria" w:hAnsi="Cambria" w:eastAsia="Cambria" w:cs="Cambria"/>
                <w:b/>
                <w:bCs/>
                <w:sz w:val="16"/>
                <w:szCs w:val="16"/>
              </w:rPr>
              <w:t>E204</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712E45B">
            <w:pPr>
              <w:spacing w:after="30" w:line="240" w:lineRule="auto"/>
              <w:jc w:val="left"/>
            </w:pPr>
            <w:r>
              <w:rPr>
                <w:rFonts w:ascii="Cambria" w:hAnsi="Cambria" w:eastAsia="Cambria" w:cs="Cambria"/>
                <w:sz w:val="16"/>
                <w:szCs w:val="16"/>
              </w:rPr>
              <w:t>Already in a room (BR-2)</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0F50699">
            <w:pPr>
              <w:spacing w:after="30" w:line="240" w:lineRule="auto"/>
              <w:jc w:val="left"/>
            </w:pPr>
            <w:r>
              <w:rPr>
                <w:rFonts w:ascii="Cambria" w:hAnsi="Cambria" w:eastAsia="Cambria" w:cs="Cambria"/>
                <w:sz w:val="16"/>
                <w:szCs w:val="16"/>
              </w:rPr>
              <w:t>Leave your current room first.</w:t>
            </w:r>
          </w:p>
        </w:tc>
        <w:tc>
          <w:tcPr>
            <w:tcW w:w="19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17ED3F1">
            <w:pPr>
              <w:spacing w:after="30" w:line="240" w:lineRule="auto"/>
              <w:jc w:val="left"/>
            </w:pPr>
            <w:r>
              <w:rPr>
                <w:rFonts w:ascii="Cambria" w:hAnsi="Cambria" w:eastAsia="Cambria" w:cs="Cambria"/>
                <w:sz w:val="16"/>
                <w:szCs w:val="16"/>
              </w:rPr>
              <w:t>Reject event</w:t>
            </w:r>
          </w:p>
        </w:tc>
      </w:tr>
      <w:tr w14:paraId="4EDBB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4435A2E">
            <w:pPr>
              <w:spacing w:after="30" w:line="240" w:lineRule="auto"/>
              <w:jc w:val="left"/>
            </w:pPr>
            <w:r>
              <w:rPr>
                <w:rFonts w:ascii="Cambria" w:hAnsi="Cambria" w:eastAsia="Cambria" w:cs="Cambria"/>
                <w:b/>
                <w:bCs/>
                <w:sz w:val="16"/>
                <w:szCs w:val="16"/>
              </w:rPr>
              <w:t>E301</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D6596A8">
            <w:pPr>
              <w:spacing w:after="30" w:line="240" w:lineRule="auto"/>
              <w:jc w:val="left"/>
            </w:pPr>
            <w:r>
              <w:rPr>
                <w:rFonts w:ascii="Cambria" w:hAnsi="Cambria" w:eastAsia="Cambria" w:cs="Cambria"/>
                <w:sz w:val="16"/>
                <w:szCs w:val="16"/>
              </w:rPr>
              <w:t>Invalid username</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6AD4D6E">
            <w:pPr>
              <w:spacing w:after="30" w:line="240" w:lineRule="auto"/>
              <w:jc w:val="left"/>
            </w:pPr>
            <w:r>
              <w:rPr>
                <w:rFonts w:ascii="Cambria" w:hAnsi="Cambria" w:eastAsia="Cambria" w:cs="Cambria"/>
                <w:sz w:val="16"/>
                <w:szCs w:val="16"/>
              </w:rPr>
              <w:t>Use 1-50 letters, digits, spaces, _ or -.</w:t>
            </w:r>
          </w:p>
        </w:tc>
        <w:tc>
          <w:tcPr>
            <w:tcW w:w="19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EE0B8E8">
            <w:pPr>
              <w:spacing w:after="30" w:line="240" w:lineRule="auto"/>
              <w:jc w:val="left"/>
            </w:pPr>
            <w:r>
              <w:rPr>
                <w:rFonts w:ascii="Cambria" w:hAnsi="Cambria" w:eastAsia="Cambria" w:cs="Cambria"/>
                <w:sz w:val="16"/>
                <w:szCs w:val="16"/>
              </w:rPr>
              <w:t>Reject join</w:t>
            </w:r>
          </w:p>
        </w:tc>
      </w:tr>
      <w:tr w14:paraId="533CF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F382046">
            <w:pPr>
              <w:spacing w:after="30" w:line="240" w:lineRule="auto"/>
              <w:jc w:val="left"/>
            </w:pPr>
            <w:r>
              <w:rPr>
                <w:rFonts w:ascii="Cambria" w:hAnsi="Cambria" w:eastAsia="Cambria" w:cs="Cambria"/>
                <w:b/>
                <w:bCs/>
                <w:sz w:val="16"/>
                <w:szCs w:val="16"/>
              </w:rPr>
              <w:t>E302</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586FE37">
            <w:pPr>
              <w:spacing w:after="30" w:line="240" w:lineRule="auto"/>
              <w:jc w:val="left"/>
            </w:pPr>
            <w:r>
              <w:rPr>
                <w:rFonts w:ascii="Cambria" w:hAnsi="Cambria" w:eastAsia="Cambria" w:cs="Cambria"/>
                <w:sz w:val="16"/>
                <w:szCs w:val="16"/>
              </w:rPr>
              <w:t>Username in use in room</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C891554">
            <w:pPr>
              <w:spacing w:after="30" w:line="240" w:lineRule="auto"/>
              <w:jc w:val="left"/>
            </w:pPr>
            <w:r>
              <w:rPr>
                <w:rFonts w:ascii="Cambria" w:hAnsi="Cambria" w:eastAsia="Cambria" w:cs="Cambria"/>
                <w:sz w:val="16"/>
                <w:szCs w:val="16"/>
              </w:rPr>
              <w:t>That name is taken in this room.</w:t>
            </w:r>
          </w:p>
        </w:tc>
        <w:tc>
          <w:tcPr>
            <w:tcW w:w="19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B66D265">
            <w:pPr>
              <w:spacing w:after="30" w:line="240" w:lineRule="auto"/>
              <w:jc w:val="left"/>
            </w:pPr>
            <w:r>
              <w:rPr>
                <w:rFonts w:ascii="Cambria" w:hAnsi="Cambria" w:eastAsia="Cambria" w:cs="Cambria"/>
                <w:sz w:val="16"/>
                <w:szCs w:val="16"/>
              </w:rPr>
              <w:t>Reject join</w:t>
            </w:r>
          </w:p>
        </w:tc>
      </w:tr>
      <w:tr w14:paraId="47B89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3DDACB5">
            <w:pPr>
              <w:spacing w:after="30" w:line="240" w:lineRule="auto"/>
              <w:jc w:val="left"/>
            </w:pPr>
            <w:r>
              <w:rPr>
                <w:rFonts w:ascii="Cambria" w:hAnsi="Cambria" w:eastAsia="Cambria" w:cs="Cambria"/>
                <w:b/>
                <w:bCs/>
                <w:sz w:val="16"/>
                <w:szCs w:val="16"/>
              </w:rPr>
              <w:t>E303</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D0ECFDA">
            <w:pPr>
              <w:spacing w:after="30" w:line="240" w:lineRule="auto"/>
              <w:jc w:val="left"/>
            </w:pPr>
            <w:r>
              <w:rPr>
                <w:rFonts w:ascii="Cambria" w:hAnsi="Cambria" w:eastAsia="Cambria" w:cs="Cambria"/>
                <w:sz w:val="16"/>
                <w:szCs w:val="16"/>
              </w:rPr>
              <w:t>Invalid room name</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0895407">
            <w:pPr>
              <w:spacing w:after="30" w:line="240" w:lineRule="auto"/>
              <w:jc w:val="left"/>
            </w:pPr>
            <w:r>
              <w:rPr>
                <w:rFonts w:ascii="Cambria" w:hAnsi="Cambria" w:eastAsia="Cambria" w:cs="Cambria"/>
                <w:sz w:val="16"/>
                <w:szCs w:val="16"/>
              </w:rPr>
              <w:t>Use 1-30 letters, digits, _ or -.</w:t>
            </w:r>
          </w:p>
        </w:tc>
        <w:tc>
          <w:tcPr>
            <w:tcW w:w="19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276D011">
            <w:pPr>
              <w:spacing w:after="30" w:line="240" w:lineRule="auto"/>
              <w:jc w:val="left"/>
            </w:pPr>
            <w:r>
              <w:rPr>
                <w:rFonts w:ascii="Cambria" w:hAnsi="Cambria" w:eastAsia="Cambria" w:cs="Cambria"/>
                <w:sz w:val="16"/>
                <w:szCs w:val="16"/>
              </w:rPr>
              <w:t>Reject join</w:t>
            </w:r>
          </w:p>
        </w:tc>
      </w:tr>
      <w:tr w14:paraId="1730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B1D31A1">
            <w:pPr>
              <w:spacing w:after="30" w:line="240" w:lineRule="auto"/>
              <w:jc w:val="left"/>
            </w:pPr>
            <w:r>
              <w:rPr>
                <w:rFonts w:ascii="Cambria" w:hAnsi="Cambria" w:eastAsia="Cambria" w:cs="Cambria"/>
                <w:b/>
                <w:bCs/>
                <w:sz w:val="16"/>
                <w:szCs w:val="16"/>
              </w:rPr>
              <w:t>E304</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833D66D">
            <w:pPr>
              <w:spacing w:after="30" w:line="240" w:lineRule="auto"/>
              <w:jc w:val="left"/>
            </w:pPr>
            <w:r>
              <w:rPr>
                <w:rFonts w:ascii="Cambria" w:hAnsi="Cambria" w:eastAsia="Cambria" w:cs="Cambria"/>
                <w:sz w:val="16"/>
                <w:szCs w:val="16"/>
              </w:rPr>
              <w:t>Empty or whitespace-only message (REQ-09)</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33C2612">
            <w:pPr>
              <w:spacing w:after="30" w:line="240" w:lineRule="auto"/>
              <w:jc w:val="left"/>
            </w:pPr>
            <w:r>
              <w:rPr>
                <w:rFonts w:ascii="Cambria" w:hAnsi="Cambria" w:eastAsia="Cambria" w:cs="Cambria"/>
                <w:sz w:val="16"/>
                <w:szCs w:val="16"/>
              </w:rPr>
              <w:t>Message cannot be empty.</w:t>
            </w:r>
          </w:p>
        </w:tc>
        <w:tc>
          <w:tcPr>
            <w:tcW w:w="19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2F07295">
            <w:pPr>
              <w:spacing w:after="30" w:line="240" w:lineRule="auto"/>
              <w:jc w:val="left"/>
            </w:pPr>
            <w:r>
              <w:rPr>
                <w:rFonts w:ascii="Cambria" w:hAnsi="Cambria" w:eastAsia="Cambria" w:cs="Cambria"/>
                <w:sz w:val="16"/>
                <w:szCs w:val="16"/>
              </w:rPr>
              <w:t>Reject message</w:t>
            </w:r>
          </w:p>
        </w:tc>
      </w:tr>
      <w:tr w14:paraId="5AED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0DB8C34">
            <w:pPr>
              <w:spacing w:after="30" w:line="240" w:lineRule="auto"/>
              <w:jc w:val="left"/>
            </w:pPr>
            <w:r>
              <w:rPr>
                <w:rFonts w:ascii="Cambria" w:hAnsi="Cambria" w:eastAsia="Cambria" w:cs="Cambria"/>
                <w:b/>
                <w:bCs/>
                <w:sz w:val="16"/>
                <w:szCs w:val="16"/>
              </w:rPr>
              <w:t>E305</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00E3B7A">
            <w:pPr>
              <w:spacing w:after="30" w:line="240" w:lineRule="auto"/>
              <w:jc w:val="left"/>
            </w:pPr>
            <w:r>
              <w:rPr>
                <w:rFonts w:ascii="Cambria" w:hAnsi="Cambria" w:eastAsia="Cambria" w:cs="Cambria"/>
                <w:sz w:val="16"/>
                <w:szCs w:val="16"/>
              </w:rPr>
              <w:t>Message longer than 500 characters</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342C9E8">
            <w:pPr>
              <w:spacing w:after="30" w:line="240" w:lineRule="auto"/>
              <w:jc w:val="left"/>
            </w:pPr>
            <w:r>
              <w:rPr>
                <w:rFonts w:ascii="Cambria" w:hAnsi="Cambria" w:eastAsia="Cambria" w:cs="Cambria"/>
                <w:sz w:val="16"/>
                <w:szCs w:val="16"/>
              </w:rPr>
              <w:t>Message is too long (max 500).</w:t>
            </w:r>
          </w:p>
        </w:tc>
        <w:tc>
          <w:tcPr>
            <w:tcW w:w="19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FB921AA">
            <w:pPr>
              <w:spacing w:after="30" w:line="240" w:lineRule="auto"/>
              <w:jc w:val="left"/>
            </w:pPr>
            <w:r>
              <w:rPr>
                <w:rFonts w:ascii="Cambria" w:hAnsi="Cambria" w:eastAsia="Cambria" w:cs="Cambria"/>
                <w:sz w:val="16"/>
                <w:szCs w:val="16"/>
              </w:rPr>
              <w:t>Reject message</w:t>
            </w:r>
          </w:p>
        </w:tc>
      </w:tr>
      <w:tr w14:paraId="3EB4E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1B71B89">
            <w:pPr>
              <w:spacing w:after="30" w:line="240" w:lineRule="auto"/>
              <w:jc w:val="left"/>
            </w:pPr>
            <w:r>
              <w:rPr>
                <w:rFonts w:ascii="Cambria" w:hAnsi="Cambria" w:eastAsia="Cambria" w:cs="Cambria"/>
                <w:b/>
                <w:bCs/>
                <w:sz w:val="16"/>
                <w:szCs w:val="16"/>
              </w:rPr>
              <w:t>E401</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1499126">
            <w:pPr>
              <w:spacing w:after="30" w:line="240" w:lineRule="auto"/>
              <w:jc w:val="left"/>
            </w:pPr>
            <w:r>
              <w:rPr>
                <w:rFonts w:ascii="Cambria" w:hAnsi="Cambria" w:eastAsia="Cambria" w:cs="Cambria"/>
                <w:sz w:val="16"/>
                <w:szCs w:val="16"/>
              </w:rPr>
              <w:t>Rate limit exceeded</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9357D6E">
            <w:pPr>
              <w:spacing w:after="30" w:line="240" w:lineRule="auto"/>
              <w:jc w:val="left"/>
            </w:pPr>
            <w:r>
              <w:rPr>
                <w:rFonts w:ascii="Cambria" w:hAnsi="Cambria" w:eastAsia="Cambria" w:cs="Cambria"/>
                <w:sz w:val="16"/>
                <w:szCs w:val="16"/>
              </w:rPr>
              <w:t>You are sending too fast.</w:t>
            </w:r>
          </w:p>
        </w:tc>
        <w:tc>
          <w:tcPr>
            <w:tcW w:w="19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5B7FB93">
            <w:pPr>
              <w:spacing w:after="30" w:line="240" w:lineRule="auto"/>
              <w:jc w:val="left"/>
            </w:pPr>
            <w:r>
              <w:rPr>
                <w:rFonts w:ascii="Cambria" w:hAnsi="Cambria" w:eastAsia="Cambria" w:cs="Cambria"/>
                <w:sz w:val="16"/>
                <w:szCs w:val="16"/>
              </w:rPr>
              <w:t>Drop; close after repeated hits</w:t>
            </w:r>
          </w:p>
        </w:tc>
      </w:tr>
      <w:tr w14:paraId="6231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3550B6C">
            <w:pPr>
              <w:spacing w:after="30" w:line="240" w:lineRule="auto"/>
              <w:jc w:val="left"/>
            </w:pPr>
            <w:r>
              <w:rPr>
                <w:rFonts w:ascii="Cambria" w:hAnsi="Cambria" w:eastAsia="Cambria" w:cs="Cambria"/>
                <w:b/>
                <w:bCs/>
                <w:sz w:val="16"/>
                <w:szCs w:val="16"/>
              </w:rPr>
              <w:t>E402</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C6873DA">
            <w:pPr>
              <w:spacing w:after="30" w:line="240" w:lineRule="auto"/>
              <w:jc w:val="left"/>
            </w:pPr>
            <w:r>
              <w:rPr>
                <w:rFonts w:ascii="Cambria" w:hAnsi="Cambria" w:eastAsia="Cambria" w:cs="Cambria"/>
                <w:sz w:val="16"/>
                <w:szCs w:val="16"/>
              </w:rPr>
              <w:t>Payload larger than 4096 bytes</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570CC15">
            <w:pPr>
              <w:spacing w:after="30" w:line="240" w:lineRule="auto"/>
              <w:jc w:val="left"/>
            </w:pPr>
            <w:r>
              <w:rPr>
                <w:rFonts w:ascii="Cambria" w:hAnsi="Cambria" w:eastAsia="Cambria" w:cs="Cambria"/>
                <w:sz w:val="16"/>
                <w:szCs w:val="16"/>
              </w:rPr>
              <w:t>Message too large.</w:t>
            </w:r>
          </w:p>
        </w:tc>
        <w:tc>
          <w:tcPr>
            <w:tcW w:w="19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FF71669">
            <w:pPr>
              <w:spacing w:after="30" w:line="240" w:lineRule="auto"/>
              <w:jc w:val="left"/>
            </w:pPr>
            <w:r>
              <w:rPr>
                <w:rFonts w:ascii="Cambria" w:hAnsi="Cambria" w:eastAsia="Cambria" w:cs="Cambria"/>
                <w:sz w:val="16"/>
                <w:szCs w:val="16"/>
              </w:rPr>
              <w:t>Close 1009</w:t>
            </w:r>
          </w:p>
        </w:tc>
      </w:tr>
      <w:tr w14:paraId="59E77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408035E">
            <w:pPr>
              <w:spacing w:after="30" w:line="240" w:lineRule="auto"/>
              <w:jc w:val="left"/>
            </w:pPr>
            <w:r>
              <w:rPr>
                <w:rFonts w:ascii="Cambria" w:hAnsi="Cambria" w:eastAsia="Cambria" w:cs="Cambria"/>
                <w:b/>
                <w:bCs/>
                <w:sz w:val="16"/>
                <w:szCs w:val="16"/>
              </w:rPr>
              <w:t>E500</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FC9AA7B">
            <w:pPr>
              <w:spacing w:after="30" w:line="240" w:lineRule="auto"/>
              <w:jc w:val="left"/>
            </w:pPr>
            <w:r>
              <w:rPr>
                <w:rFonts w:ascii="Cambria" w:hAnsi="Cambria" w:eastAsia="Cambria" w:cs="Cambria"/>
                <w:sz w:val="16"/>
                <w:szCs w:val="16"/>
              </w:rPr>
              <w:t>Unexpected server error</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607DAC2">
            <w:pPr>
              <w:spacing w:after="30" w:line="240" w:lineRule="auto"/>
              <w:jc w:val="left"/>
            </w:pPr>
            <w:r>
              <w:rPr>
                <w:rFonts w:ascii="Cambria" w:hAnsi="Cambria" w:eastAsia="Cambria" w:cs="Cambria"/>
                <w:sz w:val="16"/>
                <w:szCs w:val="16"/>
              </w:rPr>
              <w:t>Something went wrong. Please retry.</w:t>
            </w:r>
          </w:p>
        </w:tc>
        <w:tc>
          <w:tcPr>
            <w:tcW w:w="19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D8D65DE">
            <w:pPr>
              <w:spacing w:after="30" w:line="240" w:lineRule="auto"/>
              <w:jc w:val="left"/>
            </w:pPr>
            <w:r>
              <w:rPr>
                <w:rFonts w:ascii="Cambria" w:hAnsi="Cambria" w:eastAsia="Cambria" w:cs="Cambria"/>
                <w:sz w:val="16"/>
                <w:szCs w:val="16"/>
              </w:rPr>
              <w:t>Log with correlation id</w:t>
            </w:r>
          </w:p>
        </w:tc>
      </w:tr>
      <w:tr w14:paraId="333A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17A74AD">
            <w:pPr>
              <w:spacing w:after="30" w:line="240" w:lineRule="auto"/>
              <w:jc w:val="left"/>
            </w:pPr>
            <w:r>
              <w:rPr>
                <w:rFonts w:ascii="Cambria" w:hAnsi="Cambria" w:eastAsia="Cambria" w:cs="Cambria"/>
                <w:b/>
                <w:bCs/>
                <w:sz w:val="16"/>
                <w:szCs w:val="16"/>
              </w:rPr>
              <w:t>E503</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47EC2F0">
            <w:pPr>
              <w:spacing w:after="30" w:line="240" w:lineRule="auto"/>
              <w:jc w:val="left"/>
            </w:pPr>
            <w:r>
              <w:rPr>
                <w:rFonts w:ascii="Cambria" w:hAnsi="Cambria" w:eastAsia="Cambria" w:cs="Cambria"/>
                <w:sz w:val="16"/>
                <w:szCs w:val="16"/>
              </w:rPr>
              <w:t>Server shutting down</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D37E6CA">
            <w:pPr>
              <w:spacing w:after="30" w:line="240" w:lineRule="auto"/>
              <w:jc w:val="left"/>
            </w:pPr>
            <w:r>
              <w:rPr>
                <w:rFonts w:ascii="Cambria" w:hAnsi="Cambria" w:eastAsia="Cambria" w:cs="Cambria"/>
                <w:sz w:val="16"/>
                <w:szCs w:val="16"/>
              </w:rPr>
              <w:t>Server is restarting.</w:t>
            </w:r>
          </w:p>
        </w:tc>
        <w:tc>
          <w:tcPr>
            <w:tcW w:w="19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941B012">
            <w:pPr>
              <w:spacing w:after="30" w:line="240" w:lineRule="auto"/>
              <w:jc w:val="left"/>
            </w:pPr>
            <w:r>
              <w:rPr>
                <w:rFonts w:ascii="Cambria" w:hAnsi="Cambria" w:eastAsia="Cambria" w:cs="Cambria"/>
                <w:sz w:val="16"/>
                <w:szCs w:val="16"/>
              </w:rPr>
              <w:t>Close 1001; client reconnects</w:t>
            </w:r>
          </w:p>
        </w:tc>
      </w:tr>
    </w:tbl>
    <w:p w14:paraId="3856CFA1">
      <w:pPr>
        <w:keepNext/>
        <w:spacing w:before="160" w:after="80"/>
        <w:jc w:val="center"/>
      </w:pPr>
      <w:r>
        <w:rPr>
          <w:rFonts w:ascii="Cambria" w:hAnsi="Cambria" w:eastAsia="Cambria" w:cs="Cambria"/>
          <w:b/>
          <w:bCs/>
          <w:sz w:val="20"/>
          <w:szCs w:val="20"/>
        </w:rPr>
        <w:t xml:space="preserve">Table 15: </w:t>
      </w:r>
      <w:r>
        <w:rPr>
          <w:rFonts w:ascii="Cambria" w:hAnsi="Cambria" w:eastAsia="Cambria" w:cs="Cambria"/>
          <w:i/>
          <w:iCs/>
          <w:sz w:val="20"/>
          <w:szCs w:val="20"/>
        </w:rPr>
        <w:t>Client-local errors (never sent over the network)</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3000"/>
        <w:gridCol w:w="3600"/>
        <w:gridCol w:w="1340"/>
      </w:tblGrid>
      <w:tr w14:paraId="67D4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DF83503">
            <w:pPr>
              <w:spacing w:after="30" w:line="240" w:lineRule="auto"/>
              <w:jc w:val="left"/>
            </w:pPr>
            <w:r>
              <w:rPr>
                <w:rFonts w:ascii="Cambria" w:hAnsi="Cambria" w:eastAsia="Cambria" w:cs="Cambria"/>
                <w:b/>
                <w:bCs/>
                <w:color w:val="FFFFFF"/>
                <w:sz w:val="16"/>
                <w:szCs w:val="16"/>
              </w:rPr>
              <w:t>Code</w:t>
            </w:r>
          </w:p>
        </w:tc>
        <w:tc>
          <w:tcPr>
            <w:tcW w:w="30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3D1C3508">
            <w:pPr>
              <w:spacing w:after="30" w:line="240" w:lineRule="auto"/>
              <w:jc w:val="left"/>
            </w:pPr>
            <w:r>
              <w:rPr>
                <w:rFonts w:ascii="Cambria" w:hAnsi="Cambria" w:eastAsia="Cambria" w:cs="Cambria"/>
                <w:b/>
                <w:bCs/>
                <w:color w:val="FFFFFF"/>
                <w:sz w:val="16"/>
                <w:szCs w:val="16"/>
              </w:rPr>
              <w:t>Condition</w:t>
            </w:r>
          </w:p>
        </w:tc>
        <w:tc>
          <w:tcPr>
            <w:tcW w:w="36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FA5D3E5">
            <w:pPr>
              <w:spacing w:after="30" w:line="240" w:lineRule="auto"/>
              <w:jc w:val="left"/>
            </w:pPr>
            <w:r>
              <w:rPr>
                <w:rFonts w:ascii="Cambria" w:hAnsi="Cambria" w:eastAsia="Cambria" w:cs="Cambria"/>
                <w:b/>
                <w:bCs/>
                <w:color w:val="FFFFFF"/>
                <w:sz w:val="16"/>
                <w:szCs w:val="16"/>
              </w:rPr>
              <w:t>Message shown</w:t>
            </w:r>
          </w:p>
        </w:tc>
        <w:tc>
          <w:tcPr>
            <w:tcW w:w="13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2A7B1A4">
            <w:pPr>
              <w:spacing w:after="30" w:line="240" w:lineRule="auto"/>
              <w:jc w:val="left"/>
            </w:pPr>
            <w:r>
              <w:rPr>
                <w:rFonts w:ascii="Cambria" w:hAnsi="Cambria" w:eastAsia="Cambria" w:cs="Cambria"/>
                <w:b/>
                <w:bCs/>
                <w:color w:val="FFFFFF"/>
                <w:sz w:val="16"/>
                <w:szCs w:val="16"/>
              </w:rPr>
              <w:t>Requirement</w:t>
            </w:r>
          </w:p>
        </w:tc>
      </w:tr>
      <w:tr w14:paraId="2B4C7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618FA40">
            <w:pPr>
              <w:spacing w:after="30" w:line="240" w:lineRule="auto"/>
              <w:jc w:val="left"/>
            </w:pPr>
            <w:r>
              <w:rPr>
                <w:rFonts w:ascii="Cambria" w:hAnsi="Cambria" w:eastAsia="Cambria" w:cs="Cambria"/>
                <w:b/>
                <w:bCs/>
                <w:sz w:val="16"/>
                <w:szCs w:val="16"/>
              </w:rPr>
              <w:t>C01</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4AF5172">
            <w:pPr>
              <w:spacing w:after="30" w:line="240" w:lineRule="auto"/>
              <w:jc w:val="left"/>
            </w:pPr>
            <w:r>
              <w:rPr>
                <w:rFonts w:ascii="Cambria" w:hAnsi="Cambria" w:eastAsia="Cambria" w:cs="Cambria"/>
                <w:sz w:val="16"/>
                <w:szCs w:val="16"/>
              </w:rPr>
              <w:t>Server unavailable on connect</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625B209">
            <w:pPr>
              <w:spacing w:after="30" w:line="240" w:lineRule="auto"/>
              <w:jc w:val="left"/>
            </w:pPr>
            <w:r>
              <w:rPr>
                <w:rFonts w:ascii="Cambria" w:hAnsi="Cambria" w:eastAsia="Cambria" w:cs="Cambria"/>
                <w:sz w:val="16"/>
                <w:szCs w:val="16"/>
              </w:rPr>
              <w:t>Cannot reach the server. Retrying...</w:t>
            </w:r>
          </w:p>
        </w:tc>
        <w:tc>
          <w:tcPr>
            <w:tcW w:w="13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5AB2947">
            <w:pPr>
              <w:spacing w:after="30" w:line="240" w:lineRule="auto"/>
              <w:jc w:val="left"/>
            </w:pPr>
            <w:r>
              <w:rPr>
                <w:rFonts w:ascii="Cambria" w:hAnsi="Cambria" w:eastAsia="Cambria" w:cs="Cambria"/>
                <w:sz w:val="16"/>
                <w:szCs w:val="16"/>
              </w:rPr>
              <w:t>REQ-13</w:t>
            </w:r>
          </w:p>
        </w:tc>
      </w:tr>
      <w:tr w14:paraId="5C25A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B1442E6">
            <w:pPr>
              <w:spacing w:after="30" w:line="240" w:lineRule="auto"/>
              <w:jc w:val="left"/>
            </w:pPr>
            <w:r>
              <w:rPr>
                <w:rFonts w:ascii="Cambria" w:hAnsi="Cambria" w:eastAsia="Cambria" w:cs="Cambria"/>
                <w:b/>
                <w:bCs/>
                <w:sz w:val="16"/>
                <w:szCs w:val="16"/>
              </w:rPr>
              <w:t>C02</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7C3E1D5">
            <w:pPr>
              <w:spacing w:after="30" w:line="240" w:lineRule="auto"/>
              <w:jc w:val="left"/>
            </w:pPr>
            <w:r>
              <w:rPr>
                <w:rFonts w:ascii="Cambria" w:hAnsi="Cambria" w:eastAsia="Cambria" w:cs="Cambria"/>
                <w:sz w:val="16"/>
                <w:szCs w:val="16"/>
              </w:rPr>
              <w:t>Connection lost while connected</w:t>
            </w:r>
          </w:p>
        </w:tc>
        <w:tc>
          <w:tcPr>
            <w:tcW w:w="3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72231DE">
            <w:pPr>
              <w:spacing w:after="30" w:line="240" w:lineRule="auto"/>
              <w:jc w:val="left"/>
            </w:pPr>
            <w:r>
              <w:rPr>
                <w:rFonts w:ascii="Cambria" w:hAnsi="Cambria" w:eastAsia="Cambria" w:cs="Cambria"/>
                <w:sz w:val="16"/>
                <w:szCs w:val="16"/>
              </w:rPr>
              <w:t>Connection lost. Reconnecting...</w:t>
            </w:r>
          </w:p>
        </w:tc>
        <w:tc>
          <w:tcPr>
            <w:tcW w:w="13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817B605">
            <w:pPr>
              <w:spacing w:after="30" w:line="240" w:lineRule="auto"/>
              <w:jc w:val="left"/>
            </w:pPr>
            <w:r>
              <w:rPr>
                <w:rFonts w:ascii="Cambria" w:hAnsi="Cambria" w:eastAsia="Cambria" w:cs="Cambria"/>
                <w:sz w:val="16"/>
                <w:szCs w:val="16"/>
              </w:rPr>
              <w:t>REQ-03, 14</w:t>
            </w:r>
          </w:p>
        </w:tc>
      </w:tr>
      <w:tr w14:paraId="723A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F0C6BB1">
            <w:pPr>
              <w:spacing w:after="30" w:line="240" w:lineRule="auto"/>
              <w:jc w:val="left"/>
            </w:pPr>
            <w:r>
              <w:rPr>
                <w:rFonts w:ascii="Cambria" w:hAnsi="Cambria" w:eastAsia="Cambria" w:cs="Cambria"/>
                <w:b/>
                <w:bCs/>
                <w:sz w:val="16"/>
                <w:szCs w:val="16"/>
              </w:rPr>
              <w:t>C03</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91FF135">
            <w:pPr>
              <w:spacing w:after="30" w:line="240" w:lineRule="auto"/>
              <w:jc w:val="left"/>
            </w:pPr>
            <w:r>
              <w:rPr>
                <w:rFonts w:ascii="Cambria" w:hAnsi="Cambria" w:eastAsia="Cambria" w:cs="Cambria"/>
                <w:sz w:val="16"/>
                <w:szCs w:val="16"/>
              </w:rPr>
              <w:t>Reconnect failed after maximum attempts</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C80C7EF">
            <w:pPr>
              <w:spacing w:after="30" w:line="240" w:lineRule="auto"/>
              <w:jc w:val="left"/>
            </w:pPr>
            <w:r>
              <w:rPr>
                <w:rFonts w:ascii="Cambria" w:hAnsi="Cambria" w:eastAsia="Cambria" w:cs="Cambria"/>
                <w:sz w:val="16"/>
                <w:szCs w:val="16"/>
              </w:rPr>
              <w:t>Could not reconnect. Click Reconnect to try again.</w:t>
            </w:r>
          </w:p>
        </w:tc>
        <w:tc>
          <w:tcPr>
            <w:tcW w:w="13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28C6458">
            <w:pPr>
              <w:spacing w:after="30" w:line="240" w:lineRule="auto"/>
              <w:jc w:val="left"/>
            </w:pPr>
            <w:r>
              <w:rPr>
                <w:rFonts w:ascii="Cambria" w:hAnsi="Cambria" w:eastAsia="Cambria" w:cs="Cambria"/>
                <w:sz w:val="16"/>
                <w:szCs w:val="16"/>
              </w:rPr>
              <w:t>REQ-15</w:t>
            </w:r>
          </w:p>
        </w:tc>
      </w:tr>
      <w:tr w14:paraId="3BBE0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91B7E96">
            <w:pPr>
              <w:spacing w:after="30" w:line="240" w:lineRule="auto"/>
              <w:jc w:val="left"/>
            </w:pPr>
            <w:r>
              <w:rPr>
                <w:rFonts w:ascii="Cambria" w:hAnsi="Cambria" w:eastAsia="Cambria" w:cs="Cambria"/>
                <w:b/>
                <w:bCs/>
                <w:sz w:val="16"/>
                <w:szCs w:val="16"/>
              </w:rPr>
              <w:t>C04</w:t>
            </w:r>
          </w:p>
        </w:tc>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F2C5098">
            <w:pPr>
              <w:spacing w:after="30" w:line="240" w:lineRule="auto"/>
              <w:jc w:val="left"/>
            </w:pPr>
            <w:r>
              <w:rPr>
                <w:rFonts w:ascii="Cambria" w:hAnsi="Cambria" w:eastAsia="Cambria" w:cs="Cambria"/>
                <w:sz w:val="16"/>
                <w:szCs w:val="16"/>
              </w:rPr>
              <w:t>Empty input blocked before sending</w:t>
            </w:r>
          </w:p>
        </w:tc>
        <w:tc>
          <w:tcPr>
            <w:tcW w:w="3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3EC36EF">
            <w:pPr>
              <w:spacing w:after="30" w:line="240" w:lineRule="auto"/>
              <w:jc w:val="left"/>
            </w:pPr>
            <w:r>
              <w:rPr>
                <w:rFonts w:ascii="Cambria" w:hAnsi="Cambria" w:eastAsia="Cambria" w:cs="Cambria"/>
                <w:sz w:val="16"/>
                <w:szCs w:val="16"/>
              </w:rPr>
              <w:t>Type a message first.</w:t>
            </w:r>
          </w:p>
        </w:tc>
        <w:tc>
          <w:tcPr>
            <w:tcW w:w="13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3B22151">
            <w:pPr>
              <w:spacing w:after="30" w:line="240" w:lineRule="auto"/>
              <w:jc w:val="left"/>
            </w:pPr>
            <w:r>
              <w:rPr>
                <w:rFonts w:ascii="Cambria" w:hAnsi="Cambria" w:eastAsia="Cambria" w:cs="Cambria"/>
                <w:sz w:val="16"/>
                <w:szCs w:val="16"/>
              </w:rPr>
              <w:t>REQ-09</w:t>
            </w:r>
          </w:p>
        </w:tc>
      </w:tr>
      <w:tr w14:paraId="2512A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58F0312">
            <w:pPr>
              <w:spacing w:after="30" w:line="240" w:lineRule="auto"/>
              <w:jc w:val="left"/>
            </w:pPr>
            <w:r>
              <w:rPr>
                <w:rFonts w:ascii="Cambria" w:hAnsi="Cambria" w:eastAsia="Cambria" w:cs="Cambria"/>
                <w:b/>
                <w:bCs/>
                <w:sz w:val="16"/>
                <w:szCs w:val="16"/>
              </w:rPr>
              <w:t>C05</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6093515">
            <w:pPr>
              <w:spacing w:after="30" w:line="240" w:lineRule="auto"/>
              <w:jc w:val="left"/>
            </w:pPr>
            <w:r>
              <w:rPr>
                <w:rFonts w:ascii="Cambria" w:hAnsi="Cambria" w:eastAsia="Cambria" w:cs="Cambria"/>
                <w:sz w:val="16"/>
                <w:szCs w:val="16"/>
              </w:rPr>
              <w:t>Send attempted while not connected</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12F590E">
            <w:pPr>
              <w:spacing w:after="30" w:line="240" w:lineRule="auto"/>
              <w:jc w:val="left"/>
            </w:pPr>
            <w:r>
              <w:rPr>
                <w:rFonts w:ascii="Cambria" w:hAnsi="Cambria" w:eastAsia="Cambria" w:cs="Cambria"/>
                <w:sz w:val="16"/>
                <w:szCs w:val="16"/>
              </w:rPr>
              <w:t>You are not connected.</w:t>
            </w:r>
          </w:p>
        </w:tc>
        <w:tc>
          <w:tcPr>
            <w:tcW w:w="13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F7D8501">
            <w:pPr>
              <w:spacing w:after="30" w:line="240" w:lineRule="auto"/>
              <w:jc w:val="left"/>
            </w:pPr>
            <w:r>
              <w:rPr>
                <w:rFonts w:ascii="Cambria" w:hAnsi="Cambria" w:eastAsia="Cambria" w:cs="Cambria"/>
                <w:sz w:val="16"/>
                <w:szCs w:val="16"/>
              </w:rPr>
              <w:t>BR-1</w:t>
            </w:r>
          </w:p>
        </w:tc>
      </w:tr>
    </w:tbl>
    <w:p w14:paraId="4EF52B4E">
      <w:pPr>
        <w:pStyle w:val="4"/>
      </w:pPr>
      <w:r>
        <w:t>4.4.3 Client handling of connection failure (REQ-13, 14)</w:t>
      </w:r>
    </w:p>
    <w:p w14:paraId="18DA79F9">
      <w:pPr>
        <w:pStyle w:val="188"/>
        <w:numPr>
          <w:ilvl w:val="0"/>
          <w:numId w:val="2"/>
        </w:numPr>
        <w:spacing w:after="60" w:line="264" w:lineRule="auto"/>
      </w:pPr>
      <w:r>
        <w:rPr>
          <w:rFonts w:ascii="Cambria" w:hAnsi="Cambria" w:eastAsia="Cambria" w:cs="Cambria"/>
        </w:rPr>
        <w:t xml:space="preserve">On </w:t>
      </w:r>
      <w:r>
        <w:rPr>
          <w:rFonts w:ascii="Courier New" w:hAnsi="Courier New" w:eastAsia="Courier New" w:cs="Courier New"/>
          <w:sz w:val="20"/>
          <w:szCs w:val="20"/>
        </w:rPr>
        <w:t>connect_error</w:t>
      </w:r>
      <w:r>
        <w:rPr>
          <w:rFonts w:ascii="Cambria" w:hAnsi="Cambria" w:eastAsia="Cambria" w:cs="Cambria"/>
        </w:rPr>
        <w:t xml:space="preserve"> or an unreachable server, C2 sets state Error/Unavailable, C1 shows C01, and no exception reaches the page.</w:t>
      </w:r>
    </w:p>
    <w:p w14:paraId="74518A76">
      <w:pPr>
        <w:pStyle w:val="188"/>
        <w:numPr>
          <w:ilvl w:val="0"/>
          <w:numId w:val="2"/>
        </w:numPr>
        <w:spacing w:after="60" w:line="264" w:lineRule="auto"/>
      </w:pPr>
      <w:r>
        <w:rPr>
          <w:rFonts w:ascii="Cambria" w:hAnsi="Cambria" w:eastAsia="Cambria" w:cs="Cambria"/>
        </w:rPr>
        <w:t>On a close event or heartbeat timeout while connected, C2 sets state Reconnecting, C1 shows C02, and the Send control is disabled (C05 if forced).</w:t>
      </w:r>
    </w:p>
    <w:p w14:paraId="5C1080E1">
      <w:pPr>
        <w:pStyle w:val="188"/>
        <w:numPr>
          <w:ilvl w:val="0"/>
          <w:numId w:val="2"/>
        </w:numPr>
        <w:spacing w:after="60" w:line="264" w:lineRule="auto"/>
      </w:pPr>
      <w:r>
        <w:rPr>
          <w:rFonts w:ascii="Cambria" w:hAnsi="Cambria" w:eastAsia="Cambria" w:cs="Cambria"/>
        </w:rPr>
        <w:t>Messages typed while disconnected are not queued in v1.0; the input is kept so the user can resend after reconnecting.</w:t>
      </w:r>
    </w:p>
    <w:p w14:paraId="1C0A73AC">
      <w:pPr>
        <w:pStyle w:val="188"/>
        <w:numPr>
          <w:ilvl w:val="0"/>
          <w:numId w:val="2"/>
        </w:numPr>
        <w:spacing w:after="60" w:line="264" w:lineRule="auto"/>
      </w:pPr>
      <w:r>
        <w:rPr>
          <w:rFonts w:ascii="Cambria" w:hAnsi="Cambria" w:eastAsia="Cambria" w:cs="Cambria"/>
        </w:rPr>
        <w:t>All socket callbacks are wrapped in try/catch so a bad event cannot break the UI.</w:t>
      </w:r>
    </w:p>
    <w:p w14:paraId="74A67486">
      <w:pPr>
        <w:pStyle w:val="4"/>
      </w:pPr>
      <w:r>
        <w:t>4.4.4 Reconnection algorithm (REQ-15)</w:t>
      </w:r>
    </w:p>
    <w:p w14:paraId="0379ECCF">
      <w:pPr>
        <w:keepNext w:val="0"/>
        <w:spacing w:after="120" w:line="276" w:lineRule="auto"/>
        <w:jc w:val="left"/>
      </w:pPr>
      <w:r>
        <w:rPr>
          <w:rFonts w:ascii="Cambria" w:hAnsi="Cambria" w:eastAsia="Cambria" w:cs="Cambria"/>
        </w:rPr>
        <w:t xml:space="preserve">Delay before attempt n (n starting at 0) = min(30 s, 1 s x 2^n) plus random jitter of up to 20 percent, to avoid a reconnect storm after a server restart. After 10 failed attempts C2 stops, sets state Error and shows C03 with a </w:t>
      </w:r>
      <w:r>
        <w:rPr>
          <w:rFonts w:ascii="Cambria" w:hAnsi="Cambria" w:eastAsia="Cambria" w:cs="Cambria"/>
          <w:b/>
          <w:bCs/>
        </w:rPr>
        <w:t>Reconnect</w:t>
      </w:r>
      <w:r>
        <w:rPr>
          <w:rFonts w:ascii="Cambria" w:hAnsi="Cambria" w:eastAsia="Cambria" w:cs="Cambria"/>
        </w:rPr>
        <w:t xml:space="preserve"> button; the button restarts the sequence (ERR to Connecting in Figure 3). When a reconnect succeeds, C2 re-emits </w:t>
      </w:r>
      <w:r>
        <w:rPr>
          <w:rFonts w:ascii="Courier New" w:hAnsi="Courier New" w:eastAsia="Courier New" w:cs="Courier New"/>
          <w:sz w:val="20"/>
          <w:szCs w:val="20"/>
        </w:rPr>
        <w:t>join_room</w:t>
      </w:r>
      <w:r>
        <w:rPr>
          <w:rFonts w:ascii="Cambria" w:hAnsi="Cambria" w:eastAsia="Cambria" w:cs="Cambria"/>
        </w:rPr>
        <w:t xml:space="preserve"> with the stored username and room, so the user returns to the same room without action.</w:t>
      </w:r>
    </w:p>
    <w:p w14:paraId="34D2E661">
      <w:pPr>
        <w:pStyle w:val="4"/>
      </w:pPr>
      <w:r>
        <w:t>4.4.5 Server-side exception handling</w:t>
      </w:r>
    </w:p>
    <w:p w14:paraId="6D8FBC16">
      <w:pPr>
        <w:pStyle w:val="188"/>
        <w:numPr>
          <w:ilvl w:val="0"/>
          <w:numId w:val="1"/>
        </w:numPr>
        <w:spacing w:after="60" w:line="264" w:lineRule="auto"/>
      </w:pPr>
      <w:r>
        <w:rPr>
          <w:rFonts w:ascii="Cambria" w:hAnsi="Cambria" w:eastAsia="Cambria" w:cs="Cambria"/>
        </w:rPr>
        <w:t>Each event handler runs inside a guard. An exception is logged with a correlation id, the sender receives E500, and the process continues.</w:t>
      </w:r>
    </w:p>
    <w:p w14:paraId="4625474C">
      <w:pPr>
        <w:pStyle w:val="188"/>
        <w:numPr>
          <w:ilvl w:val="0"/>
          <w:numId w:val="1"/>
        </w:numPr>
        <w:spacing w:after="60" w:line="264" w:lineRule="auto"/>
      </w:pPr>
      <w:r>
        <w:rPr>
          <w:rFonts w:ascii="Cambria" w:hAnsi="Cambria" w:eastAsia="Cambria" w:cs="Cambria"/>
        </w:rPr>
        <w:t>A process-level handler for uncaught exceptions and unhandled rejections logs the failure; an external supervisor (for example systemd or a process manager) restarts the process if it exits.</w:t>
      </w:r>
    </w:p>
    <w:p w14:paraId="37189BB5">
      <w:pPr>
        <w:pStyle w:val="188"/>
        <w:numPr>
          <w:ilvl w:val="0"/>
          <w:numId w:val="1"/>
        </w:numPr>
        <w:spacing w:after="60" w:line="264" w:lineRule="auto"/>
      </w:pPr>
      <w:r>
        <w:rPr>
          <w:rFonts w:ascii="Cambria" w:hAnsi="Cambria" w:eastAsia="Cambria" w:cs="Cambria"/>
        </w:rPr>
        <w:t>On SIGTERM the server sends E503, closes sockets with code 1001 and exits cleanly.</w:t>
      </w:r>
    </w:p>
    <w:p w14:paraId="2F1F7D96">
      <w:pPr>
        <w:pStyle w:val="188"/>
        <w:numPr>
          <w:ilvl w:val="0"/>
          <w:numId w:val="1"/>
        </w:numPr>
        <w:spacing w:after="60" w:line="264" w:lineRule="auto"/>
      </w:pPr>
      <w:r>
        <w:rPr>
          <w:rFonts w:ascii="Cambria" w:hAnsi="Cambria" w:eastAsia="Cambria" w:cs="Cambria"/>
        </w:rPr>
        <w:t>Disconnect cleanup is idempotent: the same path handles explicit leave, close event, heartbeat timeout and error, so no stale session remains (business rule: disconnected users are not active).</w:t>
      </w:r>
    </w:p>
    <w:p w14:paraId="40A6A7FC">
      <w:pPr>
        <w:pStyle w:val="4"/>
      </w:pPr>
      <w:r>
        <w:t>4.4.6 Logging</w:t>
      </w:r>
    </w:p>
    <w:p w14:paraId="43B1F34D">
      <w:pPr>
        <w:keepNext w:val="0"/>
        <w:spacing w:after="120" w:line="276" w:lineRule="auto"/>
        <w:jc w:val="left"/>
      </w:pPr>
      <w:r>
        <w:rPr>
          <w:rFonts w:ascii="Cambria" w:hAnsi="Cambria" w:eastAsia="Cambria" w:cs="Cambria"/>
        </w:rPr>
        <w:t xml:space="preserve">Structured JSON log lines to standard output. Fields: </w:t>
      </w:r>
      <w:r>
        <w:rPr>
          <w:rFonts w:ascii="Courier New" w:hAnsi="Courier New" w:eastAsia="Courier New" w:cs="Courier New"/>
          <w:sz w:val="20"/>
          <w:szCs w:val="20"/>
        </w:rPr>
        <w:t>ts</w:t>
      </w:r>
      <w:r>
        <w:rPr>
          <w:rFonts w:ascii="Cambria" w:hAnsi="Cambria" w:eastAsia="Cambria" w:cs="Cambria"/>
        </w:rPr>
        <w:t xml:space="preserve">, </w:t>
      </w:r>
      <w:r>
        <w:rPr>
          <w:rFonts w:ascii="Courier New" w:hAnsi="Courier New" w:eastAsia="Courier New" w:cs="Courier New"/>
          <w:sz w:val="20"/>
          <w:szCs w:val="20"/>
        </w:rPr>
        <w:t>level</w:t>
      </w:r>
      <w:r>
        <w:rPr>
          <w:rFonts w:ascii="Cambria" w:hAnsi="Cambria" w:eastAsia="Cambria" w:cs="Cambria"/>
        </w:rPr>
        <w:t xml:space="preserve"> (debug, info, warn, error), </w:t>
      </w:r>
      <w:r>
        <w:rPr>
          <w:rFonts w:ascii="Courier New" w:hAnsi="Courier New" w:eastAsia="Courier New" w:cs="Courier New"/>
          <w:sz w:val="20"/>
          <w:szCs w:val="20"/>
        </w:rPr>
        <w:t>event</w:t>
      </w:r>
      <w:r>
        <w:rPr>
          <w:rFonts w:ascii="Cambria" w:hAnsi="Cambria" w:eastAsia="Cambria" w:cs="Cambria"/>
        </w:rPr>
        <w:t xml:space="preserve">, </w:t>
      </w:r>
      <w:r>
        <w:rPr>
          <w:rFonts w:ascii="Courier New" w:hAnsi="Courier New" w:eastAsia="Courier New" w:cs="Courier New"/>
          <w:sz w:val="20"/>
          <w:szCs w:val="20"/>
        </w:rPr>
        <w:t>sid</w:t>
      </w:r>
      <w:r>
        <w:rPr>
          <w:rFonts w:ascii="Cambria" w:hAnsi="Cambria" w:eastAsia="Cambria" w:cs="Cambria"/>
        </w:rPr>
        <w:t xml:space="preserve">, </w:t>
      </w:r>
      <w:r>
        <w:rPr>
          <w:rFonts w:ascii="Courier New" w:hAnsi="Courier New" w:eastAsia="Courier New" w:cs="Courier New"/>
          <w:sz w:val="20"/>
          <w:szCs w:val="20"/>
        </w:rPr>
        <w:t>ip</w:t>
      </w:r>
      <w:r>
        <w:rPr>
          <w:rFonts w:ascii="Cambria" w:hAnsi="Cambria" w:eastAsia="Cambria" w:cs="Cambria"/>
        </w:rPr>
        <w:t xml:space="preserve">, </w:t>
      </w:r>
      <w:r>
        <w:rPr>
          <w:rFonts w:ascii="Courier New" w:hAnsi="Courier New" w:eastAsia="Courier New" w:cs="Courier New"/>
          <w:sz w:val="20"/>
          <w:szCs w:val="20"/>
        </w:rPr>
        <w:t>room</w:t>
      </w:r>
      <w:r>
        <w:rPr>
          <w:rFonts w:ascii="Cambria" w:hAnsi="Cambria" w:eastAsia="Cambria" w:cs="Cambria"/>
        </w:rPr>
        <w:t xml:space="preserve">, </w:t>
      </w:r>
      <w:r>
        <w:rPr>
          <w:rFonts w:ascii="Courier New" w:hAnsi="Courier New" w:eastAsia="Courier New" w:cs="Courier New"/>
          <w:sz w:val="20"/>
          <w:szCs w:val="20"/>
        </w:rPr>
        <w:t>code</w:t>
      </w:r>
      <w:r>
        <w:rPr>
          <w:rFonts w:ascii="Cambria" w:hAnsi="Cambria" w:eastAsia="Cambria" w:cs="Cambria"/>
        </w:rPr>
        <w:t xml:space="preserve">, </w:t>
      </w:r>
      <w:r>
        <w:rPr>
          <w:rFonts w:ascii="Courier New" w:hAnsi="Courier New" w:eastAsia="Courier New" w:cs="Courier New"/>
          <w:sz w:val="20"/>
          <w:szCs w:val="20"/>
        </w:rPr>
        <w:t>msgId</w:t>
      </w:r>
      <w:r>
        <w:rPr>
          <w:rFonts w:ascii="Cambria" w:hAnsi="Cambria" w:eastAsia="Cambria" w:cs="Cambria"/>
        </w:rPr>
        <w:t xml:space="preserve">, </w:t>
      </w:r>
      <w:r>
        <w:rPr>
          <w:rFonts w:ascii="Courier New" w:hAnsi="Courier New" w:eastAsia="Courier New" w:cs="Courier New"/>
          <w:sz w:val="20"/>
          <w:szCs w:val="20"/>
        </w:rPr>
        <w:t>durationMs</w:t>
      </w:r>
      <w:r>
        <w:rPr>
          <w:rFonts w:ascii="Cambria" w:hAnsi="Cambria" w:eastAsia="Cambria" w:cs="Cambria"/>
        </w:rPr>
        <w:t xml:space="preserve">, </w:t>
      </w:r>
      <w:r>
        <w:rPr>
          <w:rFonts w:ascii="Courier New" w:hAnsi="Courier New" w:eastAsia="Courier New" w:cs="Courier New"/>
          <w:sz w:val="20"/>
          <w:szCs w:val="20"/>
        </w:rPr>
        <w:t>corrId</w:t>
      </w:r>
      <w:r>
        <w:rPr>
          <w:rFonts w:ascii="Cambria" w:hAnsi="Cambria" w:eastAsia="Cambria" w:cs="Cambria"/>
        </w:rPr>
        <w:t>. Never logged: message content, tokens, full request bodies.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0"/>
        <w:gridCol w:w="7440"/>
      </w:tblGrid>
      <w:tr w14:paraId="70B8D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0F95472">
            <w:pPr>
              <w:spacing w:after="30" w:line="240" w:lineRule="auto"/>
              <w:jc w:val="left"/>
            </w:pPr>
            <w:r>
              <w:rPr>
                <w:rFonts w:ascii="Cambria" w:hAnsi="Cambria" w:eastAsia="Cambria" w:cs="Cambria"/>
                <w:b/>
                <w:bCs/>
                <w:color w:val="FFFFFF"/>
                <w:sz w:val="17"/>
                <w:szCs w:val="17"/>
              </w:rPr>
              <w:t>Level</w:t>
            </w:r>
          </w:p>
        </w:tc>
        <w:tc>
          <w:tcPr>
            <w:tcW w:w="74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368DC931">
            <w:pPr>
              <w:spacing w:after="30" w:line="240" w:lineRule="auto"/>
              <w:jc w:val="left"/>
            </w:pPr>
            <w:r>
              <w:rPr>
                <w:rFonts w:ascii="Cambria" w:hAnsi="Cambria" w:eastAsia="Cambria" w:cs="Cambria"/>
                <w:b/>
                <w:bCs/>
                <w:color w:val="FFFFFF"/>
                <w:sz w:val="17"/>
                <w:szCs w:val="17"/>
              </w:rPr>
              <w:t>Examples</w:t>
            </w:r>
          </w:p>
        </w:tc>
      </w:tr>
      <w:tr w14:paraId="11ACB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E0894F8">
            <w:pPr>
              <w:spacing w:after="30" w:line="240" w:lineRule="auto"/>
              <w:jc w:val="left"/>
            </w:pPr>
            <w:r>
              <w:rPr>
                <w:rFonts w:ascii="Cambria" w:hAnsi="Cambria" w:eastAsia="Cambria" w:cs="Cambria"/>
                <w:b/>
                <w:bCs/>
                <w:sz w:val="17"/>
                <w:szCs w:val="17"/>
              </w:rPr>
              <w:t>info</w:t>
            </w:r>
          </w:p>
        </w:tc>
        <w:tc>
          <w:tcPr>
            <w:tcW w:w="74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1EBFA53">
            <w:pPr>
              <w:spacing w:after="30" w:line="240" w:lineRule="auto"/>
              <w:jc w:val="left"/>
            </w:pPr>
            <w:r>
              <w:rPr>
                <w:rFonts w:ascii="Cambria" w:hAnsi="Cambria" w:eastAsia="Cambria" w:cs="Cambria"/>
                <w:sz w:val="17"/>
                <w:szCs w:val="17"/>
              </w:rPr>
              <w:t>connect, join, leave, disconnect, server start and stop</w:t>
            </w:r>
          </w:p>
        </w:tc>
      </w:tr>
      <w:tr w14:paraId="399A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1D3A677">
            <w:pPr>
              <w:spacing w:after="30" w:line="240" w:lineRule="auto"/>
              <w:jc w:val="left"/>
            </w:pPr>
            <w:r>
              <w:rPr>
                <w:rFonts w:ascii="Cambria" w:hAnsi="Cambria" w:eastAsia="Cambria" w:cs="Cambria"/>
                <w:b/>
                <w:bCs/>
                <w:sz w:val="17"/>
                <w:szCs w:val="17"/>
              </w:rPr>
              <w:t>warn</w:t>
            </w:r>
          </w:p>
        </w:tc>
        <w:tc>
          <w:tcPr>
            <w:tcW w:w="74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B816D80">
            <w:pPr>
              <w:spacing w:after="30" w:line="240" w:lineRule="auto"/>
              <w:jc w:val="left"/>
            </w:pPr>
            <w:r>
              <w:rPr>
                <w:rFonts w:ascii="Cambria" w:hAnsi="Cambria" w:eastAsia="Cambria" w:cs="Cambria"/>
                <w:sz w:val="17"/>
                <w:szCs w:val="17"/>
              </w:rPr>
              <w:t>validation failure (E3xx), rate-limit hit (E401), origin refused (E101), capacity reached (E102)</w:t>
            </w:r>
          </w:p>
        </w:tc>
      </w:tr>
      <w:tr w14:paraId="065B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D0CE464">
            <w:pPr>
              <w:spacing w:after="30" w:line="240" w:lineRule="auto"/>
              <w:jc w:val="left"/>
            </w:pPr>
            <w:r>
              <w:rPr>
                <w:rFonts w:ascii="Cambria" w:hAnsi="Cambria" w:eastAsia="Cambria" w:cs="Cambria"/>
                <w:b/>
                <w:bCs/>
                <w:sz w:val="17"/>
                <w:szCs w:val="17"/>
              </w:rPr>
              <w:t>error</w:t>
            </w:r>
          </w:p>
        </w:tc>
        <w:tc>
          <w:tcPr>
            <w:tcW w:w="74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AEFF56A">
            <w:pPr>
              <w:spacing w:after="30" w:line="240" w:lineRule="auto"/>
              <w:jc w:val="left"/>
            </w:pPr>
            <w:r>
              <w:rPr>
                <w:rFonts w:ascii="Cambria" w:hAnsi="Cambria" w:eastAsia="Cambria" w:cs="Cambria"/>
                <w:sz w:val="17"/>
                <w:szCs w:val="17"/>
              </w:rPr>
              <w:t>unhandled exception (E500), socket write failure, heartbeat subsystem failure</w:t>
            </w:r>
          </w:p>
        </w:tc>
      </w:tr>
      <w:tr w14:paraId="6699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595EB34">
            <w:pPr>
              <w:spacing w:after="30" w:line="240" w:lineRule="auto"/>
              <w:jc w:val="left"/>
            </w:pPr>
            <w:r>
              <w:rPr>
                <w:rFonts w:ascii="Cambria" w:hAnsi="Cambria" w:eastAsia="Cambria" w:cs="Cambria"/>
                <w:b/>
                <w:bCs/>
                <w:sz w:val="17"/>
                <w:szCs w:val="17"/>
              </w:rPr>
              <w:t>debug</w:t>
            </w:r>
          </w:p>
        </w:tc>
        <w:tc>
          <w:tcPr>
            <w:tcW w:w="74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3CCA3B7">
            <w:pPr>
              <w:spacing w:after="30" w:line="240" w:lineRule="auto"/>
              <w:jc w:val="left"/>
            </w:pPr>
            <w:r>
              <w:rPr>
                <w:rFonts w:ascii="Cambria" w:hAnsi="Cambria" w:eastAsia="Cambria" w:cs="Cambria"/>
                <w:sz w:val="17"/>
                <w:szCs w:val="17"/>
              </w:rPr>
              <w:t>event dispatch trace (disabled in production)</w:t>
            </w:r>
          </w:p>
        </w:tc>
      </w:tr>
    </w:tbl>
    <w:p w14:paraId="520FAB81">
      <w:pPr>
        <w:pStyle w:val="4"/>
      </w:pPr>
      <w:r>
        <w:t>4.4.7 Monitoring</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2400"/>
        <w:gridCol w:w="3240"/>
      </w:tblGrid>
      <w:tr w14:paraId="3146E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0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9DFF576">
            <w:pPr>
              <w:spacing w:after="30" w:line="240" w:lineRule="auto"/>
              <w:jc w:val="left"/>
            </w:pPr>
            <w:r>
              <w:rPr>
                <w:rFonts w:ascii="Cambria" w:hAnsi="Cambria" w:eastAsia="Cambria" w:cs="Cambria"/>
                <w:b/>
                <w:bCs/>
                <w:color w:val="FFFFFF"/>
                <w:sz w:val="16"/>
                <w:szCs w:val="16"/>
              </w:rPr>
              <w:t>Metric</w:t>
            </w:r>
          </w:p>
        </w:tc>
        <w:tc>
          <w:tcPr>
            <w:tcW w:w="24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25B20DCB">
            <w:pPr>
              <w:spacing w:after="30" w:line="240" w:lineRule="auto"/>
              <w:jc w:val="left"/>
            </w:pPr>
            <w:r>
              <w:rPr>
                <w:rFonts w:ascii="Cambria" w:hAnsi="Cambria" w:eastAsia="Cambria" w:cs="Cambria"/>
                <w:b/>
                <w:bCs/>
                <w:color w:val="FFFFFF"/>
                <w:sz w:val="16"/>
                <w:szCs w:val="16"/>
              </w:rPr>
              <w:t>Source</w:t>
            </w:r>
          </w:p>
        </w:tc>
        <w:tc>
          <w:tcPr>
            <w:tcW w:w="32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79AB88A6">
            <w:pPr>
              <w:spacing w:after="30" w:line="240" w:lineRule="auto"/>
              <w:jc w:val="left"/>
            </w:pPr>
            <w:r>
              <w:rPr>
                <w:rFonts w:ascii="Cambria" w:hAnsi="Cambria" w:eastAsia="Cambria" w:cs="Cambria"/>
                <w:b/>
                <w:bCs/>
                <w:color w:val="FFFFFF"/>
                <w:sz w:val="16"/>
                <w:szCs w:val="16"/>
              </w:rPr>
              <w:t>Alert threshold (suggested)</w:t>
            </w:r>
          </w:p>
        </w:tc>
      </w:tr>
      <w:tr w14:paraId="0F77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BDC2F2C">
            <w:pPr>
              <w:spacing w:after="30" w:line="240" w:lineRule="auto"/>
              <w:jc w:val="left"/>
            </w:pPr>
            <w:r>
              <w:rPr>
                <w:rFonts w:ascii="Cambria" w:hAnsi="Cambria" w:eastAsia="Cambria" w:cs="Cambria"/>
                <w:b/>
                <w:bCs/>
                <w:sz w:val="16"/>
                <w:szCs w:val="16"/>
              </w:rPr>
              <w:t>Active connections, active rooms</w:t>
            </w:r>
          </w:p>
        </w:tc>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1708A89">
            <w:pPr>
              <w:spacing w:after="30" w:line="240" w:lineRule="auto"/>
              <w:jc w:val="left"/>
            </w:pPr>
            <w:r>
              <w:rPr>
                <w:rFonts w:ascii="Courier New" w:hAnsi="Courier New" w:eastAsia="Courier New" w:cs="Courier New"/>
                <w:sz w:val="14"/>
                <w:szCs w:val="14"/>
              </w:rPr>
              <w:t>/health</w:t>
            </w:r>
            <w:r>
              <w:rPr>
                <w:rFonts w:ascii="Cambria" w:hAnsi="Cambria" w:eastAsia="Cambria" w:cs="Cambria"/>
                <w:sz w:val="16"/>
                <w:szCs w:val="16"/>
              </w:rPr>
              <w:t xml:space="preserve">, </w:t>
            </w:r>
            <w:r>
              <w:rPr>
                <w:rFonts w:ascii="Courier New" w:hAnsi="Courier New" w:eastAsia="Courier New" w:cs="Courier New"/>
                <w:sz w:val="14"/>
                <w:szCs w:val="14"/>
              </w:rPr>
              <w:t>/admin/stats</w:t>
            </w:r>
          </w:p>
        </w:tc>
        <w:tc>
          <w:tcPr>
            <w:tcW w:w="32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632E54B">
            <w:pPr>
              <w:spacing w:after="30" w:line="240" w:lineRule="auto"/>
              <w:jc w:val="left"/>
            </w:pPr>
            <w:r>
              <w:rPr>
                <w:rFonts w:ascii="Cambria" w:hAnsi="Cambria" w:eastAsia="Cambria" w:cs="Cambria"/>
                <w:sz w:val="16"/>
                <w:szCs w:val="16"/>
              </w:rPr>
              <w:t>Connections above 160 (80 percent of capacity)</w:t>
            </w:r>
          </w:p>
        </w:tc>
      </w:tr>
      <w:tr w14:paraId="083AA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1D5F1F0">
            <w:pPr>
              <w:spacing w:after="30" w:line="240" w:lineRule="auto"/>
              <w:jc w:val="left"/>
            </w:pPr>
            <w:r>
              <w:rPr>
                <w:rFonts w:ascii="Cambria" w:hAnsi="Cambria" w:eastAsia="Cambria" w:cs="Cambria"/>
                <w:b/>
                <w:bCs/>
                <w:sz w:val="16"/>
                <w:szCs w:val="16"/>
              </w:rPr>
              <w:t>Messages per second, deliveries per second</w:t>
            </w:r>
          </w:p>
        </w:tc>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699A34D">
            <w:pPr>
              <w:spacing w:after="30" w:line="240" w:lineRule="auto"/>
              <w:jc w:val="left"/>
            </w:pPr>
            <w:r>
              <w:rPr>
                <w:rFonts w:ascii="Cambria" w:hAnsi="Cambria" w:eastAsia="Cambria" w:cs="Cambria"/>
                <w:sz w:val="16"/>
                <w:szCs w:val="16"/>
              </w:rPr>
              <w:t>S2 counters</w:t>
            </w:r>
          </w:p>
        </w:tc>
        <w:tc>
          <w:tcPr>
            <w:tcW w:w="32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A33D92C">
            <w:pPr>
              <w:spacing w:after="30" w:line="240" w:lineRule="auto"/>
              <w:jc w:val="left"/>
            </w:pPr>
            <w:r>
              <w:rPr>
                <w:rFonts w:ascii="Cambria" w:hAnsi="Cambria" w:eastAsia="Cambria" w:cs="Cambria"/>
                <w:sz w:val="16"/>
                <w:szCs w:val="16"/>
              </w:rPr>
              <w:t>Sustained above 100 msg/s</w:t>
            </w:r>
          </w:p>
        </w:tc>
      </w:tr>
      <w:tr w14:paraId="09E05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C97467F">
            <w:pPr>
              <w:spacing w:after="30" w:line="240" w:lineRule="auto"/>
              <w:jc w:val="left"/>
            </w:pPr>
            <w:r>
              <w:rPr>
                <w:rFonts w:ascii="Cambria" w:hAnsi="Cambria" w:eastAsia="Cambria" w:cs="Cambria"/>
                <w:b/>
                <w:bCs/>
                <w:sz w:val="16"/>
                <w:szCs w:val="16"/>
              </w:rPr>
              <w:t>Server processing time per message (p95)</w:t>
            </w:r>
          </w:p>
        </w:tc>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4290D5B">
            <w:pPr>
              <w:spacing w:after="30" w:line="240" w:lineRule="auto"/>
              <w:jc w:val="left"/>
            </w:pPr>
            <w:r>
              <w:rPr>
                <w:rFonts w:ascii="Cambria" w:hAnsi="Cambria" w:eastAsia="Cambria" w:cs="Cambria"/>
                <w:sz w:val="16"/>
                <w:szCs w:val="16"/>
              </w:rPr>
              <w:t>S2 timer (receive to last send)</w:t>
            </w:r>
          </w:p>
        </w:tc>
        <w:tc>
          <w:tcPr>
            <w:tcW w:w="32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2172C55">
            <w:pPr>
              <w:spacing w:after="30" w:line="240" w:lineRule="auto"/>
              <w:jc w:val="left"/>
            </w:pPr>
            <w:r>
              <w:rPr>
                <w:rFonts w:ascii="Cambria" w:hAnsi="Cambria" w:eastAsia="Cambria" w:cs="Cambria"/>
                <w:sz w:val="16"/>
                <w:szCs w:val="16"/>
              </w:rPr>
              <w:t>Above 200 ms for 1 minute (NFR-P1 at risk)</w:t>
            </w:r>
          </w:p>
        </w:tc>
      </w:tr>
      <w:tr w14:paraId="53084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F1AB321">
            <w:pPr>
              <w:spacing w:after="30" w:line="240" w:lineRule="auto"/>
              <w:jc w:val="left"/>
            </w:pPr>
            <w:r>
              <w:rPr>
                <w:rFonts w:ascii="Cambria" w:hAnsi="Cambria" w:eastAsia="Cambria" w:cs="Cambria"/>
                <w:b/>
                <w:bCs/>
                <w:sz w:val="16"/>
                <w:szCs w:val="16"/>
              </w:rPr>
              <w:t>Errors by code</w:t>
            </w:r>
          </w:p>
        </w:tc>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EC100C2">
            <w:pPr>
              <w:spacing w:after="30" w:line="240" w:lineRule="auto"/>
              <w:jc w:val="left"/>
            </w:pPr>
            <w:r>
              <w:rPr>
                <w:rFonts w:ascii="Cambria" w:hAnsi="Cambria" w:eastAsia="Cambria" w:cs="Cambria"/>
                <w:sz w:val="16"/>
                <w:szCs w:val="16"/>
              </w:rPr>
              <w:t>S5 counters</w:t>
            </w:r>
          </w:p>
        </w:tc>
        <w:tc>
          <w:tcPr>
            <w:tcW w:w="32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D391D97">
            <w:pPr>
              <w:spacing w:after="30" w:line="240" w:lineRule="auto"/>
              <w:jc w:val="left"/>
            </w:pPr>
            <w:r>
              <w:rPr>
                <w:rFonts w:ascii="Cambria" w:hAnsi="Cambria" w:eastAsia="Cambria" w:cs="Cambria"/>
                <w:sz w:val="16"/>
                <w:szCs w:val="16"/>
              </w:rPr>
              <w:t>E500 above 0 in 5 minutes; E401 spike</w:t>
            </w:r>
          </w:p>
        </w:tc>
      </w:tr>
      <w:tr w14:paraId="4C8E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F85B5A2">
            <w:pPr>
              <w:spacing w:after="30" w:line="240" w:lineRule="auto"/>
              <w:jc w:val="left"/>
            </w:pPr>
            <w:r>
              <w:rPr>
                <w:rFonts w:ascii="Cambria" w:hAnsi="Cambria" w:eastAsia="Cambria" w:cs="Cambria"/>
                <w:b/>
                <w:bCs/>
                <w:sz w:val="16"/>
                <w:szCs w:val="16"/>
              </w:rPr>
              <w:t>Disconnects and reconnects per minute</w:t>
            </w:r>
          </w:p>
        </w:tc>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5AB2680">
            <w:pPr>
              <w:spacing w:after="30" w:line="240" w:lineRule="auto"/>
              <w:jc w:val="left"/>
            </w:pPr>
            <w:r>
              <w:rPr>
                <w:rFonts w:ascii="Cambria" w:hAnsi="Cambria" w:eastAsia="Cambria" w:cs="Cambria"/>
                <w:sz w:val="16"/>
                <w:szCs w:val="16"/>
              </w:rPr>
              <w:t>S1 counters</w:t>
            </w:r>
          </w:p>
        </w:tc>
        <w:tc>
          <w:tcPr>
            <w:tcW w:w="32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7C13F37">
            <w:pPr>
              <w:spacing w:after="30" w:line="240" w:lineRule="auto"/>
              <w:jc w:val="left"/>
            </w:pPr>
            <w:r>
              <w:rPr>
                <w:rFonts w:ascii="Cambria" w:hAnsi="Cambria" w:eastAsia="Cambria" w:cs="Cambria"/>
                <w:sz w:val="16"/>
                <w:szCs w:val="16"/>
              </w:rPr>
              <w:t>Sudden spike (network or restart problem)</w:t>
            </w:r>
          </w:p>
        </w:tc>
      </w:tr>
      <w:tr w14:paraId="51DD8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2697904">
            <w:pPr>
              <w:spacing w:after="30" w:line="240" w:lineRule="auto"/>
              <w:jc w:val="left"/>
            </w:pPr>
            <w:r>
              <w:rPr>
                <w:rFonts w:ascii="Cambria" w:hAnsi="Cambria" w:eastAsia="Cambria" w:cs="Cambria"/>
                <w:b/>
                <w:bCs/>
                <w:sz w:val="16"/>
                <w:szCs w:val="16"/>
              </w:rPr>
              <w:t>Uptime and memory</w:t>
            </w:r>
          </w:p>
        </w:tc>
        <w:tc>
          <w:tcPr>
            <w:tcW w:w="24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1C06B42">
            <w:pPr>
              <w:spacing w:after="30" w:line="240" w:lineRule="auto"/>
              <w:jc w:val="left"/>
            </w:pPr>
            <w:r>
              <w:rPr>
                <w:rFonts w:ascii="Courier New" w:hAnsi="Courier New" w:eastAsia="Courier New" w:cs="Courier New"/>
                <w:sz w:val="14"/>
                <w:szCs w:val="14"/>
              </w:rPr>
              <w:t>/health</w:t>
            </w:r>
            <w:r>
              <w:rPr>
                <w:rFonts w:ascii="Cambria" w:hAnsi="Cambria" w:eastAsia="Cambria" w:cs="Cambria"/>
                <w:sz w:val="16"/>
                <w:szCs w:val="16"/>
              </w:rPr>
              <w:t>, OS</w:t>
            </w:r>
          </w:p>
        </w:tc>
        <w:tc>
          <w:tcPr>
            <w:tcW w:w="32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586BA5F">
            <w:pPr>
              <w:spacing w:after="30" w:line="240" w:lineRule="auto"/>
              <w:jc w:val="left"/>
            </w:pPr>
            <w:r>
              <w:rPr>
                <w:rFonts w:ascii="Cambria" w:hAnsi="Cambria" w:eastAsia="Cambria" w:cs="Cambria"/>
                <w:sz w:val="16"/>
                <w:szCs w:val="16"/>
              </w:rPr>
              <w:t>Memory growth over time (leak)</w:t>
            </w:r>
          </w:p>
        </w:tc>
      </w:tr>
    </w:tbl>
    <w:p w14:paraId="68BB78FE">
      <w:pPr>
        <w:pStyle w:val="3"/>
      </w:pPr>
      <w:r>
        <w:t>4.5 UX Design</w:t>
      </w:r>
    </w:p>
    <w:p w14:paraId="0274FF81">
      <w:pPr>
        <w:keepNext w:val="0"/>
        <w:spacing w:after="120" w:line="276" w:lineRule="auto"/>
        <w:jc w:val="left"/>
      </w:pPr>
      <w:r>
        <w:rPr>
          <w:rFonts w:ascii="Cambria" w:hAnsi="Cambria" w:eastAsia="Cambria" w:cs="Cambria"/>
        </w:rPr>
        <w:t>A single-page interface with five areas: connection area, status/error banner, message list, optional online list and message input. No instructions should be needed (NFR-U1).</w:t>
      </w:r>
    </w:p>
    <w:p w14:paraId="736F5810">
      <w:pPr>
        <w:keepNext/>
        <w:spacing w:before="120" w:after="40"/>
        <w:jc w:val="center"/>
      </w:pPr>
      <w:r>
        <w:drawing>
          <wp:inline distT="0" distB="0" distL="0" distR="0">
            <wp:extent cx="4019550" cy="2886075"/>
            <wp:effectExtent l="0" t="0" r="0" b="0"/>
            <wp:docPr id="8" name="User interface wireframe" descr="User interface wireframe" title="User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r interface wireframe" descr="User interface wireframe" title="User interface wireframe"/>
                    <pic:cNvPicPr>
                      <a:picLocks noChangeAspect="1"/>
                    </pic:cNvPicPr>
                  </pic:nvPicPr>
                  <pic:blipFill>
                    <a:blip r:embed="rId14"/>
                    <a:stretch>
                      <a:fillRect/>
                    </a:stretch>
                  </pic:blipFill>
                  <pic:spPr>
                    <a:xfrm>
                      <a:off x="0" y="0"/>
                      <a:ext cx="4019550" cy="2886075"/>
                    </a:xfrm>
                    <a:prstGeom prst="rect">
                      <a:avLst/>
                    </a:prstGeom>
                  </pic:spPr>
                </pic:pic>
              </a:graphicData>
            </a:graphic>
          </wp:inline>
        </w:drawing>
      </w:r>
    </w:p>
    <w:p w14:paraId="6CDB63D5">
      <w:pPr>
        <w:spacing w:before="60" w:after="200"/>
        <w:jc w:val="center"/>
      </w:pPr>
      <w:r>
        <w:rPr>
          <w:rFonts w:ascii="Cambria" w:hAnsi="Cambria" w:eastAsia="Cambria" w:cs="Cambria"/>
          <w:b/>
          <w:bCs/>
          <w:sz w:val="20"/>
          <w:szCs w:val="20"/>
        </w:rPr>
        <w:t xml:space="preserve">Figure 8: </w:t>
      </w:r>
      <w:r>
        <w:rPr>
          <w:rFonts w:ascii="Cambria" w:hAnsi="Cambria" w:eastAsia="Cambria" w:cs="Cambria"/>
          <w:i/>
          <w:iCs/>
          <w:sz w:val="20"/>
          <w:szCs w:val="20"/>
        </w:rPr>
        <w:t>Wireframe of the chat page (the banner is shown only when a problem occurs)</w:t>
      </w:r>
    </w:p>
    <w:p w14:paraId="78D78337">
      <w:pPr>
        <w:keepNext/>
        <w:spacing w:before="160" w:after="80"/>
        <w:jc w:val="center"/>
      </w:pPr>
      <w:r>
        <w:rPr>
          <w:rFonts w:ascii="Cambria" w:hAnsi="Cambria" w:eastAsia="Cambria" w:cs="Cambria"/>
          <w:b/>
          <w:bCs/>
          <w:sz w:val="20"/>
          <w:szCs w:val="20"/>
        </w:rPr>
        <w:t xml:space="preserve">Table 16: </w:t>
      </w:r>
      <w:r>
        <w:rPr>
          <w:rFonts w:ascii="Cambria" w:hAnsi="Cambria" w:eastAsia="Cambria" w:cs="Cambria"/>
          <w:i/>
          <w:iCs/>
          <w:sz w:val="20"/>
          <w:szCs w:val="20"/>
        </w:rPr>
        <w:t>Interface elements and requirements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5640"/>
        <w:gridCol w:w="1300"/>
      </w:tblGrid>
      <w:tr w14:paraId="26BC7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61227C2">
            <w:pPr>
              <w:spacing w:after="30" w:line="240" w:lineRule="auto"/>
              <w:jc w:val="left"/>
            </w:pPr>
            <w:r>
              <w:rPr>
                <w:rFonts w:ascii="Cambria" w:hAnsi="Cambria" w:eastAsia="Cambria" w:cs="Cambria"/>
                <w:b/>
                <w:bCs/>
                <w:color w:val="FFFFFF"/>
                <w:sz w:val="16"/>
                <w:szCs w:val="16"/>
              </w:rPr>
              <w:t>Element</w:t>
            </w:r>
          </w:p>
        </w:tc>
        <w:tc>
          <w:tcPr>
            <w:tcW w:w="56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C00819A">
            <w:pPr>
              <w:spacing w:after="30" w:line="240" w:lineRule="auto"/>
              <w:jc w:val="left"/>
            </w:pPr>
            <w:r>
              <w:rPr>
                <w:rFonts w:ascii="Cambria" w:hAnsi="Cambria" w:eastAsia="Cambria" w:cs="Cambria"/>
                <w:b/>
                <w:bCs/>
                <w:color w:val="FFFFFF"/>
                <w:sz w:val="16"/>
                <w:szCs w:val="16"/>
              </w:rPr>
              <w:t>Behaviour</w:t>
            </w:r>
          </w:p>
        </w:tc>
        <w:tc>
          <w:tcPr>
            <w:tcW w:w="13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0DA1033">
            <w:pPr>
              <w:spacing w:after="30" w:line="240" w:lineRule="auto"/>
              <w:jc w:val="left"/>
            </w:pPr>
            <w:r>
              <w:rPr>
                <w:rFonts w:ascii="Cambria" w:hAnsi="Cambria" w:eastAsia="Cambria" w:cs="Cambria"/>
                <w:b/>
                <w:bCs/>
                <w:color w:val="FFFFFF"/>
                <w:sz w:val="16"/>
                <w:szCs w:val="16"/>
              </w:rPr>
              <w:t>Requirement</w:t>
            </w:r>
          </w:p>
        </w:tc>
      </w:tr>
      <w:tr w14:paraId="02E03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1331BAD">
            <w:pPr>
              <w:spacing w:after="30" w:line="240" w:lineRule="auto"/>
              <w:jc w:val="left"/>
            </w:pPr>
            <w:r>
              <w:rPr>
                <w:rFonts w:ascii="Cambria" w:hAnsi="Cambria" w:eastAsia="Cambria" w:cs="Cambria"/>
                <w:b/>
                <w:bCs/>
                <w:sz w:val="16"/>
                <w:szCs w:val="16"/>
              </w:rPr>
              <w:t>Connection area</w:t>
            </w:r>
          </w:p>
        </w:tc>
        <w:tc>
          <w:tcPr>
            <w:tcW w:w="5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D06E528">
            <w:pPr>
              <w:spacing w:after="30" w:line="240" w:lineRule="auto"/>
              <w:jc w:val="left"/>
            </w:pPr>
            <w:r>
              <w:rPr>
                <w:rFonts w:ascii="Cambria" w:hAnsi="Cambria" w:eastAsia="Cambria" w:cs="Cambria"/>
                <w:sz w:val="16"/>
                <w:szCs w:val="16"/>
              </w:rPr>
              <w:t>Username and room fields, Connect button, Leave button. Leave is enabled only when joined; Connect only when disconnected.</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BCD7545">
            <w:pPr>
              <w:spacing w:after="30" w:line="240" w:lineRule="auto"/>
              <w:jc w:val="left"/>
            </w:pPr>
            <w:r>
              <w:rPr>
                <w:rFonts w:ascii="Cambria" w:hAnsi="Cambria" w:eastAsia="Cambria" w:cs="Cambria"/>
                <w:sz w:val="16"/>
                <w:szCs w:val="16"/>
              </w:rPr>
              <w:t>REQ-01, 04, 05</w:t>
            </w:r>
          </w:p>
        </w:tc>
      </w:tr>
      <w:tr w14:paraId="6F03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F2711C1">
            <w:pPr>
              <w:spacing w:after="30" w:line="240" w:lineRule="auto"/>
              <w:jc w:val="left"/>
            </w:pPr>
            <w:r>
              <w:rPr>
                <w:rFonts w:ascii="Cambria" w:hAnsi="Cambria" w:eastAsia="Cambria" w:cs="Cambria"/>
                <w:b/>
                <w:bCs/>
                <w:sz w:val="16"/>
                <w:szCs w:val="16"/>
              </w:rPr>
              <w:t>Status chip</w:t>
            </w:r>
          </w:p>
        </w:tc>
        <w:tc>
          <w:tcPr>
            <w:tcW w:w="5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73BA8AD">
            <w:pPr>
              <w:spacing w:after="30" w:line="240" w:lineRule="auto"/>
              <w:jc w:val="left"/>
            </w:pPr>
            <w:r>
              <w:rPr>
                <w:rFonts w:ascii="Cambria" w:hAnsi="Cambria" w:eastAsia="Cambria" w:cs="Cambria"/>
                <w:sz w:val="16"/>
                <w:szCs w:val="16"/>
              </w:rPr>
              <w:t>Always visible: Disconnected, Connecting, Connected, Reconnecting, Error (text plus colour).</w:t>
            </w:r>
          </w:p>
        </w:tc>
        <w:tc>
          <w:tcPr>
            <w:tcW w:w="1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ACCCDFB">
            <w:pPr>
              <w:spacing w:after="30" w:line="240" w:lineRule="auto"/>
              <w:jc w:val="left"/>
            </w:pPr>
            <w:r>
              <w:rPr>
                <w:rFonts w:ascii="Cambria" w:hAnsi="Cambria" w:eastAsia="Cambria" w:cs="Cambria"/>
                <w:sz w:val="16"/>
                <w:szCs w:val="16"/>
              </w:rPr>
              <w:t>REQ-02</w:t>
            </w:r>
          </w:p>
        </w:tc>
      </w:tr>
      <w:tr w14:paraId="5836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705837B">
            <w:pPr>
              <w:spacing w:after="30" w:line="240" w:lineRule="auto"/>
              <w:jc w:val="left"/>
            </w:pPr>
            <w:r>
              <w:rPr>
                <w:rFonts w:ascii="Cambria" w:hAnsi="Cambria" w:eastAsia="Cambria" w:cs="Cambria"/>
                <w:b/>
                <w:bCs/>
                <w:sz w:val="16"/>
                <w:szCs w:val="16"/>
              </w:rPr>
              <w:t>Banner</w:t>
            </w:r>
          </w:p>
        </w:tc>
        <w:tc>
          <w:tcPr>
            <w:tcW w:w="5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5E19940">
            <w:pPr>
              <w:spacing w:after="30" w:line="240" w:lineRule="auto"/>
              <w:jc w:val="left"/>
            </w:pPr>
            <w:r>
              <w:rPr>
                <w:rFonts w:ascii="Cambria" w:hAnsi="Cambria" w:eastAsia="Cambria" w:cs="Cambria"/>
                <w:sz w:val="16"/>
                <w:szCs w:val="16"/>
              </w:rPr>
              <w:t>Shows C01 to C05 and server errors in plain language; clears when resolved.</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61DD29D">
            <w:pPr>
              <w:spacing w:after="30" w:line="240" w:lineRule="auto"/>
              <w:jc w:val="left"/>
            </w:pPr>
            <w:r>
              <w:rPr>
                <w:rFonts w:ascii="Cambria" w:hAnsi="Cambria" w:eastAsia="Cambria" w:cs="Cambria"/>
                <w:sz w:val="16"/>
                <w:szCs w:val="16"/>
              </w:rPr>
              <w:t>REQ-03, 13, 14</w:t>
            </w:r>
          </w:p>
        </w:tc>
      </w:tr>
      <w:tr w14:paraId="2803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BC70CB2">
            <w:pPr>
              <w:spacing w:after="30" w:line="240" w:lineRule="auto"/>
              <w:jc w:val="left"/>
            </w:pPr>
            <w:r>
              <w:rPr>
                <w:rFonts w:ascii="Cambria" w:hAnsi="Cambria" w:eastAsia="Cambria" w:cs="Cambria"/>
                <w:b/>
                <w:bCs/>
                <w:sz w:val="16"/>
                <w:szCs w:val="16"/>
              </w:rPr>
              <w:t>Message list</w:t>
            </w:r>
          </w:p>
        </w:tc>
        <w:tc>
          <w:tcPr>
            <w:tcW w:w="5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5C61024">
            <w:pPr>
              <w:spacing w:after="30" w:line="240" w:lineRule="auto"/>
              <w:jc w:val="left"/>
            </w:pPr>
            <w:r>
              <w:rPr>
                <w:rFonts w:ascii="Cambria" w:hAnsi="Cambria" w:eastAsia="Cambria" w:cs="Cambria"/>
                <w:sz w:val="16"/>
                <w:szCs w:val="16"/>
              </w:rPr>
              <w:t>Sender, text and server time; system lines for join/leave in a distinct style; auto-scroll to newest unless the user scrolled up; text only, never HTML.</w:t>
            </w:r>
          </w:p>
        </w:tc>
        <w:tc>
          <w:tcPr>
            <w:tcW w:w="1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0485EB6">
            <w:pPr>
              <w:spacing w:after="30" w:line="240" w:lineRule="auto"/>
              <w:jc w:val="left"/>
            </w:pPr>
            <w:r>
              <w:rPr>
                <w:rFonts w:ascii="Cambria" w:hAnsi="Cambria" w:eastAsia="Cambria" w:cs="Cambria"/>
                <w:sz w:val="16"/>
                <w:szCs w:val="16"/>
              </w:rPr>
              <w:t>REQ-06, 10, 11, 12</w:t>
            </w:r>
          </w:p>
        </w:tc>
      </w:tr>
      <w:tr w14:paraId="02663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DEC3E9D">
            <w:pPr>
              <w:spacing w:after="30" w:line="240" w:lineRule="auto"/>
              <w:jc w:val="left"/>
            </w:pPr>
            <w:r>
              <w:rPr>
                <w:rFonts w:ascii="Cambria" w:hAnsi="Cambria" w:eastAsia="Cambria" w:cs="Cambria"/>
                <w:b/>
                <w:bCs/>
                <w:sz w:val="16"/>
                <w:szCs w:val="16"/>
              </w:rPr>
              <w:t>Online list (optional)</w:t>
            </w:r>
          </w:p>
        </w:tc>
        <w:tc>
          <w:tcPr>
            <w:tcW w:w="5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647481E">
            <w:pPr>
              <w:spacing w:after="30" w:line="240" w:lineRule="auto"/>
              <w:jc w:val="left"/>
            </w:pPr>
            <w:r>
              <w:rPr>
                <w:rFonts w:ascii="Cambria" w:hAnsi="Cambria" w:eastAsia="Cambria" w:cs="Cambria"/>
                <w:sz w:val="16"/>
                <w:szCs w:val="16"/>
              </w:rPr>
              <w:t>Members of the current room.</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3BB4510">
            <w:pPr>
              <w:spacing w:after="30" w:line="240" w:lineRule="auto"/>
              <w:jc w:val="left"/>
            </w:pPr>
            <w:r>
              <w:rPr>
                <w:rFonts w:ascii="Cambria" w:hAnsi="Cambria" w:eastAsia="Cambria" w:cs="Cambria"/>
                <w:sz w:val="16"/>
                <w:szCs w:val="16"/>
              </w:rPr>
              <w:t>SRS REQ-8</w:t>
            </w:r>
          </w:p>
        </w:tc>
      </w:tr>
      <w:tr w14:paraId="3930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45EF01F">
            <w:pPr>
              <w:spacing w:after="30" w:line="240" w:lineRule="auto"/>
              <w:jc w:val="left"/>
            </w:pPr>
            <w:r>
              <w:rPr>
                <w:rFonts w:ascii="Cambria" w:hAnsi="Cambria" w:eastAsia="Cambria" w:cs="Cambria"/>
                <w:b/>
                <w:bCs/>
                <w:sz w:val="16"/>
                <w:szCs w:val="16"/>
              </w:rPr>
              <w:t>Typing line (optional)</w:t>
            </w:r>
          </w:p>
        </w:tc>
        <w:tc>
          <w:tcPr>
            <w:tcW w:w="56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8A6ADED">
            <w:pPr>
              <w:spacing w:after="30" w:line="240" w:lineRule="auto"/>
              <w:jc w:val="left"/>
            </w:pPr>
            <w:r>
              <w:rPr>
                <w:rFonts w:ascii="Cambria" w:hAnsi="Cambria" w:eastAsia="Cambria" w:cs="Cambria"/>
                <w:sz w:val="16"/>
                <w:szCs w:val="16"/>
              </w:rPr>
              <w:t>"name is typing..." below the list, cleared after 3 s without typing.</w:t>
            </w:r>
          </w:p>
        </w:tc>
        <w:tc>
          <w:tcPr>
            <w:tcW w:w="13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3AC6A31">
            <w:pPr>
              <w:spacing w:after="30" w:line="240" w:lineRule="auto"/>
              <w:jc w:val="left"/>
            </w:pPr>
            <w:r>
              <w:rPr>
                <w:rFonts w:ascii="Cambria" w:hAnsi="Cambria" w:eastAsia="Cambria" w:cs="Cambria"/>
                <w:sz w:val="16"/>
                <w:szCs w:val="16"/>
              </w:rPr>
              <w:t>SRS REQ-9</w:t>
            </w:r>
          </w:p>
        </w:tc>
      </w:tr>
      <w:tr w14:paraId="5D15E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9646FED">
            <w:pPr>
              <w:spacing w:after="30" w:line="240" w:lineRule="auto"/>
              <w:jc w:val="left"/>
            </w:pPr>
            <w:r>
              <w:rPr>
                <w:rFonts w:ascii="Cambria" w:hAnsi="Cambria" w:eastAsia="Cambria" w:cs="Cambria"/>
                <w:b/>
                <w:bCs/>
                <w:sz w:val="16"/>
                <w:szCs w:val="16"/>
              </w:rPr>
              <w:t>Input and Send</w:t>
            </w:r>
          </w:p>
        </w:tc>
        <w:tc>
          <w:tcPr>
            <w:tcW w:w="56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B49DBFA">
            <w:pPr>
              <w:spacing w:after="30" w:line="240" w:lineRule="auto"/>
              <w:jc w:val="left"/>
            </w:pPr>
            <w:r>
              <w:rPr>
                <w:rFonts w:ascii="Cambria" w:hAnsi="Cambria" w:eastAsia="Cambria" w:cs="Cambria"/>
                <w:sz w:val="16"/>
                <w:szCs w:val="16"/>
              </w:rPr>
              <w:t>Enter sends, Shift+Enter inserts a new line; empty text blocked with C04; counter near the 500 limit; disabled when not joined.</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3B3F016">
            <w:pPr>
              <w:spacing w:after="30" w:line="240" w:lineRule="auto"/>
              <w:jc w:val="left"/>
            </w:pPr>
            <w:r>
              <w:rPr>
                <w:rFonts w:ascii="Cambria" w:hAnsi="Cambria" w:eastAsia="Cambria" w:cs="Cambria"/>
                <w:sz w:val="16"/>
                <w:szCs w:val="16"/>
              </w:rPr>
              <w:t>REQ-07, 09</w:t>
            </w:r>
          </w:p>
        </w:tc>
      </w:tr>
    </w:tbl>
    <w:p w14:paraId="4D10FF5F">
      <w:pPr>
        <w:keepNext w:val="0"/>
        <w:spacing w:after="120" w:line="276" w:lineRule="auto"/>
        <w:jc w:val="left"/>
      </w:pPr>
      <w:r>
        <w:rPr>
          <w:rFonts w:ascii="Cambria" w:hAnsi="Cambria" w:eastAsia="Cambria" w:cs="Cambria"/>
          <w:b/>
          <w:bCs/>
        </w:rPr>
        <w:t>Accessibility.</w:t>
      </w:r>
      <w:r>
        <w:rPr>
          <w:rFonts w:ascii="Cambria" w:hAnsi="Cambria" w:eastAsia="Cambria" w:cs="Cambria"/>
        </w:rPr>
        <w:t xml:space="preserve"> Body text at least 16 px with contrast of at least 4.5:1; status never relies on colour alone; every control has a visible label and keyboard focus; the message list and banner use </w:t>
      </w:r>
      <w:r>
        <w:rPr>
          <w:rFonts w:ascii="Courier New" w:hAnsi="Courier New" w:eastAsia="Courier New" w:cs="Courier New"/>
          <w:sz w:val="20"/>
          <w:szCs w:val="20"/>
        </w:rPr>
        <w:t>aria-live="polite"</w:t>
      </w:r>
      <w:r>
        <w:rPr>
          <w:rFonts w:ascii="Cambria" w:hAnsi="Cambria" w:eastAsia="Cambria" w:cs="Cambria"/>
        </w:rPr>
        <w:t xml:space="preserve"> so screen readers announce new messages and status changes; the layout adapts to narrow screens. The v1.0 interface is English only.</w:t>
      </w:r>
    </w:p>
    <w:p w14:paraId="34D8123E">
      <w:pPr>
        <w:pStyle w:val="3"/>
      </w:pPr>
      <w:r>
        <w:t>4.6 Open Issues &amp; Next Steps</w:t>
      </w:r>
    </w:p>
    <w:p w14:paraId="48835F7C">
      <w:pPr>
        <w:keepNext/>
        <w:spacing w:before="160" w:after="80"/>
        <w:jc w:val="center"/>
      </w:pPr>
      <w:r>
        <w:rPr>
          <w:rFonts w:ascii="Cambria" w:hAnsi="Cambria" w:eastAsia="Cambria" w:cs="Cambria"/>
          <w:b/>
          <w:bCs/>
          <w:sz w:val="20"/>
          <w:szCs w:val="20"/>
        </w:rPr>
        <w:t xml:space="preserve">Table 17: </w:t>
      </w:r>
      <w:r>
        <w:rPr>
          <w:rFonts w:ascii="Cambria" w:hAnsi="Cambria" w:eastAsia="Cambria" w:cs="Cambria"/>
          <w:i/>
          <w:iCs/>
          <w:sz w:val="20"/>
          <w:szCs w:val="20"/>
        </w:rPr>
        <w:t>Open issues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
        <w:gridCol w:w="4000"/>
        <w:gridCol w:w="4140"/>
      </w:tblGrid>
      <w:tr w14:paraId="74F3B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5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05998266">
            <w:pPr>
              <w:spacing w:after="30" w:line="240" w:lineRule="auto"/>
              <w:jc w:val="left"/>
            </w:pPr>
            <w:r>
              <w:rPr>
                <w:rFonts w:ascii="Cambria" w:hAnsi="Cambria" w:eastAsia="Cambria" w:cs="Cambria"/>
                <w:b/>
                <w:bCs/>
                <w:color w:val="FFFFFF"/>
                <w:sz w:val="16"/>
                <w:szCs w:val="16"/>
              </w:rPr>
              <w:t>#</w:t>
            </w:r>
          </w:p>
        </w:tc>
        <w:tc>
          <w:tcPr>
            <w:tcW w:w="40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688024DB">
            <w:pPr>
              <w:spacing w:after="30" w:line="240" w:lineRule="auto"/>
              <w:jc w:val="left"/>
            </w:pPr>
            <w:r>
              <w:rPr>
                <w:rFonts w:ascii="Cambria" w:hAnsi="Cambria" w:eastAsia="Cambria" w:cs="Cambria"/>
                <w:b/>
                <w:bCs/>
                <w:color w:val="FFFFFF"/>
                <w:sz w:val="16"/>
                <w:szCs w:val="16"/>
              </w:rPr>
              <w:t>Issue</w:t>
            </w:r>
          </w:p>
        </w:tc>
        <w:tc>
          <w:tcPr>
            <w:tcW w:w="41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5C71C19D">
            <w:pPr>
              <w:spacing w:after="30" w:line="240" w:lineRule="auto"/>
              <w:jc w:val="left"/>
            </w:pPr>
            <w:r>
              <w:rPr>
                <w:rFonts w:ascii="Cambria" w:hAnsi="Cambria" w:eastAsia="Cambria" w:cs="Cambria"/>
                <w:b/>
                <w:bCs/>
                <w:color w:val="FFFFFF"/>
                <w:sz w:val="16"/>
                <w:szCs w:val="16"/>
              </w:rPr>
              <w:t>Proposed resolution</w:t>
            </w:r>
          </w:p>
        </w:tc>
      </w:tr>
      <w:tr w14:paraId="0D6C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28FBF5A">
            <w:pPr>
              <w:spacing w:after="30" w:line="240" w:lineRule="auto"/>
              <w:jc w:val="left"/>
            </w:pPr>
            <w:r>
              <w:rPr>
                <w:rFonts w:ascii="Cambria" w:hAnsi="Cambria" w:eastAsia="Cambria" w:cs="Cambria"/>
                <w:b/>
                <w:bCs/>
                <w:sz w:val="16"/>
                <w:szCs w:val="16"/>
              </w:rPr>
              <w:t>1</w:t>
            </w:r>
          </w:p>
        </w:tc>
        <w:tc>
          <w:tcPr>
            <w:tcW w:w="4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704A64A">
            <w:pPr>
              <w:spacing w:after="30" w:line="240" w:lineRule="auto"/>
              <w:jc w:val="left"/>
            </w:pPr>
            <w:r>
              <w:rPr>
                <w:rFonts w:ascii="Cambria" w:hAnsi="Cambria" w:eastAsia="Cambria" w:cs="Cambria"/>
                <w:sz w:val="16"/>
                <w:szCs w:val="16"/>
              </w:rPr>
              <w:t>Select the backend stack (Node.js or Python) and raw WebSocket versus Socket.IO</w:t>
            </w:r>
          </w:p>
        </w:tc>
        <w:tc>
          <w:tcPr>
            <w:tcW w:w="41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212FEBF">
            <w:pPr>
              <w:spacing w:after="30" w:line="240" w:lineRule="auto"/>
              <w:jc w:val="left"/>
            </w:pPr>
            <w:r>
              <w:rPr>
                <w:rFonts w:ascii="Cambria" w:hAnsi="Cambria" w:eastAsia="Cambria" w:cs="Cambria"/>
                <w:sz w:val="16"/>
                <w:szCs w:val="16"/>
              </w:rPr>
              <w:t>Decide in sprint 1 (ADR-8); update file names in 3.8.2.</w:t>
            </w:r>
          </w:p>
        </w:tc>
      </w:tr>
      <w:tr w14:paraId="44A50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A26B94B">
            <w:pPr>
              <w:spacing w:after="30" w:line="240" w:lineRule="auto"/>
              <w:jc w:val="left"/>
            </w:pPr>
            <w:r>
              <w:rPr>
                <w:rFonts w:ascii="Cambria" w:hAnsi="Cambria" w:eastAsia="Cambria" w:cs="Cambria"/>
                <w:b/>
                <w:bCs/>
                <w:sz w:val="16"/>
                <w:szCs w:val="16"/>
              </w:rPr>
              <w:t>2</w:t>
            </w:r>
          </w:p>
        </w:tc>
        <w:tc>
          <w:tcPr>
            <w:tcW w:w="4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0220EC6">
            <w:pPr>
              <w:spacing w:after="30" w:line="240" w:lineRule="auto"/>
              <w:jc w:val="left"/>
            </w:pPr>
            <w:r>
              <w:rPr>
                <w:rFonts w:ascii="Cambria" w:hAnsi="Cambria" w:eastAsia="Cambria" w:cs="Cambria"/>
                <w:sz w:val="16"/>
                <w:szCs w:val="16"/>
              </w:rPr>
              <w:t>SRS (REQ-1 to 9) and Test Plan (REQ-01 to 15) numbering differ</w:t>
            </w:r>
          </w:p>
        </w:tc>
        <w:tc>
          <w:tcPr>
            <w:tcW w:w="41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44F995F">
            <w:pPr>
              <w:spacing w:after="30" w:line="240" w:lineRule="auto"/>
              <w:jc w:val="left"/>
            </w:pPr>
            <w:r>
              <w:rPr>
                <w:rFonts w:ascii="Cambria" w:hAnsi="Cambria" w:eastAsia="Cambria" w:cs="Cambria"/>
                <w:sz w:val="16"/>
                <w:szCs w:val="16"/>
              </w:rPr>
              <w:t>Adopt REQ-01 to 15 and revise the SRS RTM (Appendix C) to match.</w:t>
            </w:r>
          </w:p>
        </w:tc>
      </w:tr>
      <w:tr w14:paraId="2D3B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7F2D0E9">
            <w:pPr>
              <w:spacing w:after="30" w:line="240" w:lineRule="auto"/>
              <w:jc w:val="left"/>
            </w:pPr>
            <w:r>
              <w:rPr>
                <w:rFonts w:ascii="Cambria" w:hAnsi="Cambria" w:eastAsia="Cambria" w:cs="Cambria"/>
                <w:b/>
                <w:bCs/>
                <w:sz w:val="16"/>
                <w:szCs w:val="16"/>
              </w:rPr>
              <w:t>3</w:t>
            </w:r>
          </w:p>
        </w:tc>
        <w:tc>
          <w:tcPr>
            <w:tcW w:w="4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2DC2CD9">
            <w:pPr>
              <w:spacing w:after="30" w:line="240" w:lineRule="auto"/>
              <w:jc w:val="left"/>
            </w:pPr>
            <w:r>
              <w:rPr>
                <w:rFonts w:ascii="Cambria" w:hAnsi="Cambria" w:eastAsia="Cambria" w:cs="Cambria"/>
                <w:sz w:val="16"/>
                <w:szCs w:val="16"/>
              </w:rPr>
              <w:t>Optional presence and typing (SRS REQ-8/9) have no test cases</w:t>
            </w:r>
          </w:p>
        </w:tc>
        <w:tc>
          <w:tcPr>
            <w:tcW w:w="41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F93A517">
            <w:pPr>
              <w:spacing w:after="30" w:line="240" w:lineRule="auto"/>
              <w:jc w:val="left"/>
            </w:pPr>
            <w:r>
              <w:rPr>
                <w:rFonts w:ascii="Cambria" w:hAnsi="Cambria" w:eastAsia="Cambria" w:cs="Cambria"/>
                <w:sz w:val="16"/>
                <w:szCs w:val="16"/>
              </w:rPr>
              <w:t>Decide scope for v1.0; add UT/IT/ST cases if included.</w:t>
            </w:r>
          </w:p>
        </w:tc>
      </w:tr>
      <w:tr w14:paraId="10191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FBB3D71">
            <w:pPr>
              <w:spacing w:after="30" w:line="240" w:lineRule="auto"/>
              <w:jc w:val="left"/>
            </w:pPr>
            <w:r>
              <w:rPr>
                <w:rFonts w:ascii="Cambria" w:hAnsi="Cambria" w:eastAsia="Cambria" w:cs="Cambria"/>
                <w:b/>
                <w:bCs/>
                <w:sz w:val="16"/>
                <w:szCs w:val="16"/>
              </w:rPr>
              <w:t>4</w:t>
            </w:r>
          </w:p>
        </w:tc>
        <w:tc>
          <w:tcPr>
            <w:tcW w:w="4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5D09B48">
            <w:pPr>
              <w:spacing w:after="30" w:line="240" w:lineRule="auto"/>
              <w:jc w:val="left"/>
            </w:pPr>
            <w:r>
              <w:rPr>
                <w:rFonts w:ascii="Cambria" w:hAnsi="Cambria" w:eastAsia="Cambria" w:cs="Cambria"/>
                <w:sz w:val="16"/>
                <w:szCs w:val="16"/>
              </w:rPr>
              <w:t>Messages typed while offline are not queued</w:t>
            </w:r>
          </w:p>
        </w:tc>
        <w:tc>
          <w:tcPr>
            <w:tcW w:w="41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745595A2">
            <w:pPr>
              <w:spacing w:after="30" w:line="240" w:lineRule="auto"/>
              <w:jc w:val="left"/>
            </w:pPr>
            <w:r>
              <w:rPr>
                <w:rFonts w:ascii="Cambria" w:hAnsi="Cambria" w:eastAsia="Cambria" w:cs="Cambria"/>
                <w:sz w:val="16"/>
                <w:szCs w:val="16"/>
              </w:rPr>
              <w:t>Accepted for v1.0; consider an outbox with retry.</w:t>
            </w:r>
          </w:p>
        </w:tc>
      </w:tr>
      <w:tr w14:paraId="098B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E3DA091">
            <w:pPr>
              <w:spacing w:after="30" w:line="240" w:lineRule="auto"/>
              <w:jc w:val="left"/>
            </w:pPr>
            <w:r>
              <w:rPr>
                <w:rFonts w:ascii="Cambria" w:hAnsi="Cambria" w:eastAsia="Cambria" w:cs="Cambria"/>
                <w:b/>
                <w:bCs/>
                <w:sz w:val="16"/>
                <w:szCs w:val="16"/>
              </w:rPr>
              <w:t>5</w:t>
            </w:r>
          </w:p>
        </w:tc>
        <w:tc>
          <w:tcPr>
            <w:tcW w:w="4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030DA31">
            <w:pPr>
              <w:spacing w:after="30" w:line="240" w:lineRule="auto"/>
              <w:jc w:val="left"/>
            </w:pPr>
            <w:r>
              <w:rPr>
                <w:rFonts w:ascii="Cambria" w:hAnsi="Cambria" w:eastAsia="Cambria" w:cs="Cambria"/>
                <w:sz w:val="16"/>
                <w:szCs w:val="16"/>
              </w:rPr>
              <w:t>Room-name creation policy (any user can create a room by joining)</w:t>
            </w:r>
          </w:p>
        </w:tc>
        <w:tc>
          <w:tcPr>
            <w:tcW w:w="41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4CC4C41">
            <w:pPr>
              <w:spacing w:after="30" w:line="240" w:lineRule="auto"/>
              <w:jc w:val="left"/>
            </w:pPr>
            <w:r>
              <w:rPr>
                <w:rFonts w:ascii="Cambria" w:hAnsi="Cambria" w:eastAsia="Cambria" w:cs="Cambria"/>
                <w:sz w:val="16"/>
                <w:szCs w:val="16"/>
              </w:rPr>
              <w:t>Confirm with faculty; add maximum rooms limit if needed.</w:t>
            </w:r>
          </w:p>
        </w:tc>
      </w:tr>
      <w:tr w14:paraId="3EC37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33C2CD6">
            <w:pPr>
              <w:spacing w:after="30" w:line="240" w:lineRule="auto"/>
              <w:jc w:val="left"/>
            </w:pPr>
            <w:r>
              <w:rPr>
                <w:rFonts w:ascii="Cambria" w:hAnsi="Cambria" w:eastAsia="Cambria" w:cs="Cambria"/>
                <w:b/>
                <w:bCs/>
                <w:sz w:val="16"/>
                <w:szCs w:val="16"/>
              </w:rPr>
              <w:t>6</w:t>
            </w:r>
          </w:p>
        </w:tc>
        <w:tc>
          <w:tcPr>
            <w:tcW w:w="40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5108036">
            <w:pPr>
              <w:spacing w:after="30" w:line="240" w:lineRule="auto"/>
              <w:jc w:val="left"/>
            </w:pPr>
            <w:r>
              <w:rPr>
                <w:rFonts w:ascii="Cambria" w:hAnsi="Cambria" w:eastAsia="Cambria" w:cs="Cambria"/>
                <w:sz w:val="16"/>
                <w:szCs w:val="16"/>
              </w:rPr>
              <w:t>Capacity figures are estimates</w:t>
            </w:r>
          </w:p>
        </w:tc>
        <w:tc>
          <w:tcPr>
            <w:tcW w:w="41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BF20138">
            <w:pPr>
              <w:spacing w:after="30" w:line="240" w:lineRule="auto"/>
              <w:jc w:val="left"/>
            </w:pPr>
            <w:r>
              <w:rPr>
                <w:rFonts w:ascii="Cambria" w:hAnsi="Cambria" w:eastAsia="Cambria" w:cs="Cambria"/>
                <w:sz w:val="16"/>
                <w:szCs w:val="16"/>
              </w:rPr>
              <w:t>Confirm with a 100-client load test (for example Artillery or Locust).</w:t>
            </w:r>
          </w:p>
        </w:tc>
      </w:tr>
    </w:tbl>
    <w:p w14:paraId="76B05D2A">
      <w:pPr>
        <w:keepNext w:val="0"/>
        <w:spacing w:after="120" w:line="276" w:lineRule="auto"/>
        <w:jc w:val="left"/>
      </w:pPr>
      <w:r>
        <w:rPr>
          <w:rFonts w:ascii="Cambria" w:hAnsi="Cambria" w:eastAsia="Cambria" w:cs="Cambria"/>
          <w:b/>
          <w:bCs/>
        </w:rPr>
        <w:t>Next steps:</w:t>
      </w:r>
      <w:r>
        <w:rPr>
          <w:rFonts w:ascii="Cambria" w:hAnsi="Cambria" w:eastAsia="Cambria" w:cs="Cambria"/>
        </w:rPr>
        <w:t xml:space="preserve"> (1) fix the stack and repository layout; (2) implement S4 and S3 first, since they are pure logic and fully unit-testable; (3) implement S1/S2 and C2; (4) implement C1/C3; (5) execute the Test Plan and fill the Actual Result and Test Result columns; (6) run the load test.</w:t>
      </w:r>
    </w:p>
    <w:p w14:paraId="597A57E7">
      <w:pPr>
        <w:keepNext w:val="0"/>
        <w:spacing w:after="120" w:line="276" w:lineRule="auto"/>
        <w:jc w:val="left"/>
      </w:pPr>
      <w:r>
        <w:rPr>
          <w:rFonts w:ascii="Cambria" w:hAnsi="Cambria" w:eastAsia="Cambria" w:cs="Cambria"/>
          <w:b/>
          <w:bCs/>
        </w:rPr>
        <w:t>Future enhancements</w:t>
      </w:r>
      <w:r>
        <w:rPr>
          <w:rFonts w:ascii="Cambria" w:hAnsi="Cambria" w:eastAsia="Cambria" w:cs="Cambria"/>
        </w:rPr>
        <w:t xml:space="preserve"> (SRS Other Requirements): chat history persistence through a repository behind S2; user authentication through the hook in S1; horizontal scaling through a shared pub/sub adapter and sticky sessions; file and image sharing as a new event with size and type limits; moderation tools such as an admin kick; native mobile client reusing the event contract.</w:t>
      </w:r>
    </w:p>
    <w:p w14:paraId="26041665">
      <w:pPr>
        <w:pStyle w:val="2"/>
        <w:pageBreakBefore/>
      </w:pPr>
      <w:r>
        <w:t>5. Appendices</w:t>
      </w:r>
    </w:p>
    <w:p w14:paraId="30764224">
      <w:pPr>
        <w:pStyle w:val="3"/>
      </w:pPr>
      <w:r>
        <w:t>5.1 Glossary</w:t>
      </w:r>
    </w:p>
    <w:p w14:paraId="4873C735">
      <w:pPr>
        <w:keepNext/>
        <w:spacing w:after="120" w:line="276" w:lineRule="auto"/>
        <w:jc w:val="left"/>
      </w:pPr>
      <w:r>
        <w:rPr>
          <w:rFonts w:ascii="Cambria" w:hAnsi="Cambria" w:eastAsia="Cambria" w:cs="Cambria"/>
        </w:rPr>
        <w:t>Core terms are in Section 1.4. Additional terms used in the design:</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6040"/>
      </w:tblGrid>
      <w:tr w14:paraId="0FF3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6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208E26F">
            <w:pPr>
              <w:spacing w:after="30" w:line="240" w:lineRule="auto"/>
              <w:jc w:val="left"/>
            </w:pPr>
            <w:r>
              <w:rPr>
                <w:rFonts w:ascii="Cambria" w:hAnsi="Cambria" w:eastAsia="Cambria" w:cs="Cambria"/>
                <w:b/>
                <w:bCs/>
                <w:color w:val="FFFFFF"/>
                <w:sz w:val="17"/>
                <w:szCs w:val="17"/>
              </w:rPr>
              <w:t>Term</w:t>
            </w:r>
          </w:p>
        </w:tc>
        <w:tc>
          <w:tcPr>
            <w:tcW w:w="60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978A30F">
            <w:pPr>
              <w:spacing w:after="30" w:line="240" w:lineRule="auto"/>
              <w:jc w:val="left"/>
            </w:pPr>
            <w:r>
              <w:rPr>
                <w:rFonts w:ascii="Cambria" w:hAnsi="Cambria" w:eastAsia="Cambria" w:cs="Cambria"/>
                <w:b/>
                <w:bCs/>
                <w:color w:val="FFFFFF"/>
                <w:sz w:val="17"/>
                <w:szCs w:val="17"/>
              </w:rPr>
              <w:t>Meaning</w:t>
            </w:r>
          </w:p>
        </w:tc>
      </w:tr>
      <w:tr w14:paraId="0E6D8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DD9730F">
            <w:pPr>
              <w:spacing w:after="30" w:line="240" w:lineRule="auto"/>
              <w:jc w:val="left"/>
            </w:pPr>
            <w:r>
              <w:rPr>
                <w:rFonts w:ascii="Cambria" w:hAnsi="Cambria" w:eastAsia="Cambria" w:cs="Cambria"/>
                <w:b/>
                <w:bCs/>
                <w:sz w:val="17"/>
                <w:szCs w:val="17"/>
              </w:rPr>
              <w:t>Heartbeat (ping/pong)</w:t>
            </w:r>
          </w:p>
        </w:tc>
        <w:tc>
          <w:tcPr>
            <w:tcW w:w="6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B465B48">
            <w:pPr>
              <w:spacing w:after="30" w:line="240" w:lineRule="auto"/>
              <w:jc w:val="left"/>
            </w:pPr>
            <w:r>
              <w:rPr>
                <w:rFonts w:ascii="Cambria" w:hAnsi="Cambria" w:eastAsia="Cambria" w:cs="Cambria"/>
                <w:sz w:val="17"/>
                <w:szCs w:val="17"/>
              </w:rPr>
              <w:t>Periodic small frames used to detect a silent connection loss.</w:t>
            </w:r>
          </w:p>
        </w:tc>
      </w:tr>
      <w:tr w14:paraId="3334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16A9DBA">
            <w:pPr>
              <w:spacing w:after="30" w:line="240" w:lineRule="auto"/>
              <w:jc w:val="left"/>
            </w:pPr>
            <w:r>
              <w:rPr>
                <w:rFonts w:ascii="Cambria" w:hAnsi="Cambria" w:eastAsia="Cambria" w:cs="Cambria"/>
                <w:b/>
                <w:bCs/>
                <w:sz w:val="17"/>
                <w:szCs w:val="17"/>
              </w:rPr>
              <w:t>Back-off / jitter</w:t>
            </w:r>
          </w:p>
        </w:tc>
        <w:tc>
          <w:tcPr>
            <w:tcW w:w="60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7E51BA3">
            <w:pPr>
              <w:spacing w:after="30" w:line="240" w:lineRule="auto"/>
              <w:jc w:val="left"/>
            </w:pPr>
            <w:r>
              <w:rPr>
                <w:rFonts w:ascii="Cambria" w:hAnsi="Cambria" w:eastAsia="Cambria" w:cs="Cambria"/>
                <w:sz w:val="17"/>
                <w:szCs w:val="17"/>
              </w:rPr>
              <w:t>Increasing delay between reconnect attempts, with a random addition to spread clients out.</w:t>
            </w:r>
          </w:p>
        </w:tc>
      </w:tr>
      <w:tr w14:paraId="110D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B34EA75">
            <w:pPr>
              <w:spacing w:after="30" w:line="240" w:lineRule="auto"/>
              <w:jc w:val="left"/>
            </w:pPr>
            <w:r>
              <w:rPr>
                <w:rFonts w:ascii="Cambria" w:hAnsi="Cambria" w:eastAsia="Cambria" w:cs="Cambria"/>
                <w:b/>
                <w:bCs/>
                <w:sz w:val="17"/>
                <w:szCs w:val="17"/>
              </w:rPr>
              <w:t>Sequence number (</w:t>
            </w:r>
            <w:r>
              <w:rPr>
                <w:rFonts w:ascii="Courier New" w:hAnsi="Courier New" w:eastAsia="Courier New" w:cs="Courier New"/>
                <w:b/>
                <w:bCs/>
                <w:sz w:val="15"/>
                <w:szCs w:val="15"/>
              </w:rPr>
              <w:t>seq</w:t>
            </w:r>
            <w:r>
              <w:rPr>
                <w:rFonts w:ascii="Cambria" w:hAnsi="Cambria" w:eastAsia="Cambria" w:cs="Cambria"/>
                <w:b/>
                <w:bCs/>
                <w:sz w:val="17"/>
                <w:szCs w:val="17"/>
              </w:rPr>
              <w:t>)</w:t>
            </w:r>
          </w:p>
        </w:tc>
        <w:tc>
          <w:tcPr>
            <w:tcW w:w="6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4852AE3A">
            <w:pPr>
              <w:spacing w:after="30" w:line="240" w:lineRule="auto"/>
              <w:jc w:val="left"/>
            </w:pPr>
            <w:r>
              <w:rPr>
                <w:rFonts w:ascii="Cambria" w:hAnsi="Cambria" w:eastAsia="Cambria" w:cs="Cambria"/>
                <w:sz w:val="17"/>
                <w:szCs w:val="17"/>
              </w:rPr>
              <w:t>Per-room counter assigned by the server to define one message order for everyone.</w:t>
            </w:r>
          </w:p>
        </w:tc>
      </w:tr>
      <w:tr w14:paraId="7AA07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A1D37D3">
            <w:pPr>
              <w:spacing w:after="30" w:line="240" w:lineRule="auto"/>
              <w:jc w:val="left"/>
            </w:pPr>
            <w:r>
              <w:rPr>
                <w:rFonts w:ascii="Cambria" w:hAnsi="Cambria" w:eastAsia="Cambria" w:cs="Cambria"/>
                <w:b/>
                <w:bCs/>
                <w:sz w:val="17"/>
                <w:szCs w:val="17"/>
              </w:rPr>
              <w:t>Presence</w:t>
            </w:r>
          </w:p>
        </w:tc>
        <w:tc>
          <w:tcPr>
            <w:tcW w:w="60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163D19A6">
            <w:pPr>
              <w:spacing w:after="30" w:line="240" w:lineRule="auto"/>
              <w:jc w:val="left"/>
            </w:pPr>
            <w:r>
              <w:rPr>
                <w:rFonts w:ascii="Cambria" w:hAnsi="Cambria" w:eastAsia="Cambria" w:cs="Cambria"/>
                <w:sz w:val="17"/>
                <w:szCs w:val="17"/>
              </w:rPr>
              <w:t>Information about who is currently in a room.</w:t>
            </w:r>
          </w:p>
        </w:tc>
      </w:tr>
      <w:tr w14:paraId="2987A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377DD95">
            <w:pPr>
              <w:spacing w:after="30" w:line="240" w:lineRule="auto"/>
              <w:jc w:val="left"/>
            </w:pPr>
            <w:r>
              <w:rPr>
                <w:rFonts w:ascii="Cambria" w:hAnsi="Cambria" w:eastAsia="Cambria" w:cs="Cambria"/>
                <w:b/>
                <w:bCs/>
                <w:sz w:val="17"/>
                <w:szCs w:val="17"/>
              </w:rPr>
              <w:t>Token bucket</w:t>
            </w:r>
          </w:p>
        </w:tc>
        <w:tc>
          <w:tcPr>
            <w:tcW w:w="6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3245B63">
            <w:pPr>
              <w:spacing w:after="30" w:line="240" w:lineRule="auto"/>
              <w:jc w:val="left"/>
            </w:pPr>
            <w:r>
              <w:rPr>
                <w:rFonts w:ascii="Cambria" w:hAnsi="Cambria" w:eastAsia="Cambria" w:cs="Cambria"/>
                <w:sz w:val="17"/>
                <w:szCs w:val="17"/>
              </w:rPr>
              <w:t>Rate-limiting method allowing a steady rate with a short burst.</w:t>
            </w:r>
          </w:p>
        </w:tc>
      </w:tr>
      <w:tr w14:paraId="5192C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5887C27">
            <w:pPr>
              <w:spacing w:after="30" w:line="240" w:lineRule="auto"/>
              <w:jc w:val="left"/>
            </w:pPr>
            <w:r>
              <w:rPr>
                <w:rFonts w:ascii="Cambria" w:hAnsi="Cambria" w:eastAsia="Cambria" w:cs="Cambria"/>
                <w:b/>
                <w:bCs/>
                <w:sz w:val="17"/>
                <w:szCs w:val="17"/>
              </w:rPr>
              <w:t>CSP / HSTS</w:t>
            </w:r>
          </w:p>
        </w:tc>
        <w:tc>
          <w:tcPr>
            <w:tcW w:w="60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4743FEA2">
            <w:pPr>
              <w:spacing w:after="30" w:line="240" w:lineRule="auto"/>
              <w:jc w:val="left"/>
            </w:pPr>
            <w:r>
              <w:rPr>
                <w:rFonts w:ascii="Cambria" w:hAnsi="Cambria" w:eastAsia="Cambria" w:cs="Cambria"/>
                <w:sz w:val="17"/>
                <w:szCs w:val="17"/>
              </w:rPr>
              <w:t>Browser security headers: Content-Security-Policy / HTTP Strict-Transport-Security.</w:t>
            </w:r>
          </w:p>
        </w:tc>
      </w:tr>
      <w:tr w14:paraId="349D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6AC7543E">
            <w:pPr>
              <w:spacing w:after="30" w:line="240" w:lineRule="auto"/>
              <w:jc w:val="left"/>
            </w:pPr>
            <w:r>
              <w:rPr>
                <w:rFonts w:ascii="Cambria" w:hAnsi="Cambria" w:eastAsia="Cambria" w:cs="Cambria"/>
                <w:b/>
                <w:bCs/>
                <w:sz w:val="17"/>
                <w:szCs w:val="17"/>
              </w:rPr>
              <w:t>Origin</w:t>
            </w:r>
          </w:p>
        </w:tc>
        <w:tc>
          <w:tcPr>
            <w:tcW w:w="60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2AD17F56">
            <w:pPr>
              <w:spacing w:after="30" w:line="240" w:lineRule="auto"/>
              <w:jc w:val="left"/>
            </w:pPr>
            <w:r>
              <w:rPr>
                <w:rFonts w:ascii="Cambria" w:hAnsi="Cambria" w:eastAsia="Cambria" w:cs="Cambria"/>
                <w:sz w:val="17"/>
                <w:szCs w:val="17"/>
              </w:rPr>
              <w:t>Header identifying the web page that started the request; used to stop cross-site hijacking.</w:t>
            </w:r>
          </w:p>
        </w:tc>
      </w:tr>
    </w:tbl>
    <w:p w14:paraId="7F3F7EC1">
      <w:pPr>
        <w:pStyle w:val="3"/>
      </w:pPr>
      <w:r>
        <w:t>5.2 References</w:t>
      </w:r>
    </w:p>
    <w:p w14:paraId="38E7C240">
      <w:pPr>
        <w:pStyle w:val="188"/>
        <w:numPr>
          <w:ilvl w:val="0"/>
          <w:numId w:val="1"/>
        </w:numPr>
        <w:spacing w:after="60" w:line="264" w:lineRule="auto"/>
      </w:pPr>
      <w:r>
        <w:rPr>
          <w:rFonts w:ascii="Cambria" w:hAnsi="Cambria" w:eastAsia="Cambria" w:cs="Cambria"/>
        </w:rPr>
        <w:t>SRS: Chat Application (Socket Programming), v1.0, PES University CSE, 08/09/2026.</w:t>
      </w:r>
    </w:p>
    <w:p w14:paraId="43949F58">
      <w:pPr>
        <w:pStyle w:val="188"/>
        <w:numPr>
          <w:ilvl w:val="0"/>
          <w:numId w:val="1"/>
        </w:numPr>
        <w:spacing w:after="60" w:line="264" w:lineRule="auto"/>
      </w:pPr>
      <w:r>
        <w:rPr>
          <w:rFonts w:ascii="Cambria" w:hAnsi="Cambria" w:eastAsia="Cambria" w:cs="Cambria"/>
        </w:rPr>
        <w:t>SRS and Test Plan Details (REQ-01 to REQ-15, UT/IT/ST cases), PES University CSE, September 2026.</w:t>
      </w:r>
    </w:p>
    <w:p w14:paraId="5460C80B">
      <w:pPr>
        <w:pStyle w:val="188"/>
        <w:numPr>
          <w:ilvl w:val="0"/>
          <w:numId w:val="1"/>
        </w:numPr>
        <w:spacing w:after="60" w:line="264" w:lineRule="auto"/>
      </w:pPr>
      <w:r>
        <w:rPr>
          <w:rFonts w:ascii="Cambria" w:hAnsi="Cambria" w:eastAsia="Cambria" w:cs="Cambria"/>
        </w:rPr>
        <w:t>IEEE Std 1016-2009, Systems Design: Software Design Descriptions.</w:t>
      </w:r>
    </w:p>
    <w:p w14:paraId="5EB53E1A">
      <w:pPr>
        <w:pStyle w:val="188"/>
        <w:numPr>
          <w:ilvl w:val="0"/>
          <w:numId w:val="1"/>
        </w:numPr>
        <w:spacing w:after="60" w:line="264" w:lineRule="auto"/>
      </w:pPr>
      <w:r>
        <w:rPr>
          <w:rFonts w:ascii="Cambria" w:hAnsi="Cambria" w:eastAsia="Cambria" w:cs="Cambria"/>
        </w:rPr>
        <w:t>ISO/IEC/IEEE 42010:2022, Architecture description.</w:t>
      </w:r>
    </w:p>
    <w:p w14:paraId="05A24A11">
      <w:pPr>
        <w:pStyle w:val="188"/>
        <w:numPr>
          <w:ilvl w:val="0"/>
          <w:numId w:val="1"/>
        </w:numPr>
        <w:spacing w:after="60" w:line="264" w:lineRule="auto"/>
      </w:pPr>
      <w:r>
        <w:rPr>
          <w:rFonts w:ascii="Cambria" w:hAnsi="Cambria" w:eastAsia="Cambria" w:cs="Cambria"/>
        </w:rPr>
        <w:t>IETF RFC 6455 (WebSocket), RFC 8259 (JSON), RFC 3339 (timestamps).</w:t>
      </w:r>
    </w:p>
    <w:p w14:paraId="173F02C3">
      <w:pPr>
        <w:pStyle w:val="188"/>
        <w:numPr>
          <w:ilvl w:val="0"/>
          <w:numId w:val="1"/>
        </w:numPr>
        <w:spacing w:after="60" w:line="264" w:lineRule="auto"/>
      </w:pPr>
      <w:r>
        <w:rPr>
          <w:rFonts w:ascii="Cambria" w:hAnsi="Cambria" w:eastAsia="Cambria" w:cs="Cambria"/>
        </w:rPr>
        <w:t>Socket.IO documentation (socket.io/docs); Flask-SocketIO documentation (flask-socketio.readthedocs.io); Node.js ws library (github.com/websockets/ws).</w:t>
      </w:r>
    </w:p>
    <w:p w14:paraId="2D6062CF">
      <w:pPr>
        <w:pStyle w:val="188"/>
        <w:numPr>
          <w:ilvl w:val="0"/>
          <w:numId w:val="1"/>
        </w:numPr>
        <w:spacing w:after="60" w:line="264" w:lineRule="auto"/>
      </w:pPr>
      <w:r>
        <w:rPr>
          <w:rFonts w:ascii="Cambria" w:hAnsi="Cambria" w:eastAsia="Cambria" w:cs="Cambria"/>
        </w:rPr>
        <w:t>OWASP WebSocket Security Cheat Sheet; OWASP Application Security Verification Standard.</w:t>
      </w:r>
    </w:p>
    <w:p w14:paraId="1B8CB284">
      <w:pPr>
        <w:pStyle w:val="188"/>
        <w:numPr>
          <w:ilvl w:val="0"/>
          <w:numId w:val="1"/>
        </w:numPr>
        <w:spacing w:after="60" w:line="264" w:lineRule="auto"/>
      </w:pPr>
      <w:r>
        <w:rPr>
          <w:rFonts w:ascii="Cambria" w:hAnsi="Cambria" w:eastAsia="Cambria" w:cs="Cambria"/>
        </w:rPr>
        <w:t>Microsoft STRIDE threat modelling method.</w:t>
      </w:r>
    </w:p>
    <w:p w14:paraId="665FFDFE">
      <w:pPr>
        <w:pStyle w:val="3"/>
      </w:pPr>
      <w:r>
        <w:t>5.3 Tools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0"/>
        <w:gridCol w:w="4440"/>
      </w:tblGrid>
      <w:tr w14:paraId="3B84A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20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41C75C8F">
            <w:pPr>
              <w:spacing w:after="30" w:line="240" w:lineRule="auto"/>
              <w:jc w:val="left"/>
            </w:pPr>
            <w:r>
              <w:rPr>
                <w:rFonts w:ascii="Cambria" w:hAnsi="Cambria" w:eastAsia="Cambria" w:cs="Cambria"/>
                <w:b/>
                <w:bCs/>
                <w:color w:val="FFFFFF"/>
                <w:sz w:val="17"/>
                <w:szCs w:val="17"/>
              </w:rPr>
              <w:t>Purpose</w:t>
            </w:r>
          </w:p>
        </w:tc>
        <w:tc>
          <w:tcPr>
            <w:tcW w:w="4440" w:type="dxa"/>
            <w:tcBorders>
              <w:top w:val="single" w:color="A6A6A6" w:sz="4" w:space="0"/>
              <w:left w:val="single" w:color="A6A6A6" w:sz="4" w:space="0"/>
              <w:bottom w:val="single" w:color="A6A6A6" w:sz="4" w:space="0"/>
              <w:right w:val="single" w:color="A6A6A6" w:sz="4" w:space="0"/>
            </w:tcBorders>
            <w:shd w:val="clear" w:color="auto" w:fill="366091"/>
            <w:tcMar>
              <w:top w:w="60" w:type="dxa"/>
              <w:left w:w="90" w:type="dxa"/>
              <w:bottom w:w="60" w:type="dxa"/>
              <w:right w:w="90" w:type="dxa"/>
            </w:tcMar>
            <w:vAlign w:val="center"/>
          </w:tcPr>
          <w:p w14:paraId="1F08D72D">
            <w:pPr>
              <w:spacing w:after="30" w:line="240" w:lineRule="auto"/>
              <w:jc w:val="left"/>
            </w:pPr>
            <w:r>
              <w:rPr>
                <w:rFonts w:ascii="Cambria" w:hAnsi="Cambria" w:eastAsia="Cambria" w:cs="Cambria"/>
                <w:b/>
                <w:bCs/>
                <w:color w:val="FFFFFF"/>
                <w:sz w:val="17"/>
                <w:szCs w:val="17"/>
              </w:rPr>
              <w:t>Tool</w:t>
            </w:r>
          </w:p>
        </w:tc>
      </w:tr>
      <w:tr w14:paraId="5232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1197733E">
            <w:pPr>
              <w:spacing w:after="30" w:line="240" w:lineRule="auto"/>
              <w:jc w:val="left"/>
            </w:pPr>
            <w:r>
              <w:rPr>
                <w:rFonts w:ascii="Cambria" w:hAnsi="Cambria" w:eastAsia="Cambria" w:cs="Cambria"/>
                <w:sz w:val="17"/>
                <w:szCs w:val="17"/>
              </w:rPr>
              <w:t>Diagrams in this document (component, deployment, state, sequence, wireframe)</w:t>
            </w:r>
          </w:p>
        </w:tc>
        <w:tc>
          <w:tcPr>
            <w:tcW w:w="44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CCEB855">
            <w:pPr>
              <w:spacing w:after="30" w:line="240" w:lineRule="auto"/>
              <w:jc w:val="left"/>
            </w:pPr>
            <w:r>
              <w:rPr>
                <w:rFonts w:ascii="Cambria" w:hAnsi="Cambria" w:eastAsia="Cambria" w:cs="Cambria"/>
                <w:sz w:val="17"/>
                <w:szCs w:val="17"/>
              </w:rPr>
              <w:t>Graphviz and Matplotlib (generated from scripts)</w:t>
            </w:r>
          </w:p>
        </w:tc>
      </w:tr>
      <w:tr w14:paraId="7E4C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2E940705">
            <w:pPr>
              <w:spacing w:after="30" w:line="240" w:lineRule="auto"/>
              <w:jc w:val="left"/>
            </w:pPr>
            <w:r>
              <w:rPr>
                <w:rFonts w:ascii="Cambria" w:hAnsi="Cambria" w:eastAsia="Cambria" w:cs="Cambria"/>
                <w:sz w:val="17"/>
                <w:szCs w:val="17"/>
              </w:rPr>
              <w:t>Editable UML if diagrams need changes</w:t>
            </w:r>
          </w:p>
        </w:tc>
        <w:tc>
          <w:tcPr>
            <w:tcW w:w="44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2A4CCAD">
            <w:pPr>
              <w:spacing w:after="30" w:line="240" w:lineRule="auto"/>
              <w:jc w:val="left"/>
            </w:pPr>
            <w:r>
              <w:rPr>
                <w:rFonts w:ascii="Cambria" w:hAnsi="Cambria" w:eastAsia="Cambria" w:cs="Cambria"/>
                <w:sz w:val="17"/>
                <w:szCs w:val="17"/>
              </w:rPr>
              <w:t>PlantUML or draw.io (recreate from the descriptions in 3.3 and 4.2)</w:t>
            </w:r>
          </w:p>
        </w:tc>
      </w:tr>
      <w:tr w14:paraId="1D11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3DE8AF8D">
            <w:pPr>
              <w:spacing w:after="30" w:line="240" w:lineRule="auto"/>
              <w:jc w:val="left"/>
            </w:pPr>
            <w:r>
              <w:rPr>
                <w:rFonts w:ascii="Cambria" w:hAnsi="Cambria" w:eastAsia="Cambria" w:cs="Cambria"/>
                <w:sz w:val="17"/>
                <w:szCs w:val="17"/>
              </w:rPr>
              <w:t>Manual API testing</w:t>
            </w:r>
          </w:p>
        </w:tc>
        <w:tc>
          <w:tcPr>
            <w:tcW w:w="44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7EBAE189">
            <w:pPr>
              <w:spacing w:after="30" w:line="240" w:lineRule="auto"/>
              <w:jc w:val="left"/>
            </w:pPr>
            <w:r>
              <w:rPr>
                <w:rFonts w:ascii="Cambria" w:hAnsi="Cambria" w:eastAsia="Cambria" w:cs="Cambria"/>
                <w:sz w:val="17"/>
                <w:szCs w:val="17"/>
              </w:rPr>
              <w:t>wscat or browser developer tools (WebSocket frames); Postman for HTTP endpoints</w:t>
            </w:r>
          </w:p>
        </w:tc>
      </w:tr>
      <w:tr w14:paraId="06D1C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044EFB40">
            <w:pPr>
              <w:spacing w:after="30" w:line="240" w:lineRule="auto"/>
              <w:jc w:val="left"/>
            </w:pPr>
            <w:r>
              <w:rPr>
                <w:rFonts w:ascii="Cambria" w:hAnsi="Cambria" w:eastAsia="Cambria" w:cs="Cambria"/>
                <w:sz w:val="17"/>
                <w:szCs w:val="17"/>
              </w:rPr>
              <w:t>Automated tests</w:t>
            </w:r>
          </w:p>
        </w:tc>
        <w:tc>
          <w:tcPr>
            <w:tcW w:w="44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6A42017F">
            <w:pPr>
              <w:spacing w:after="30" w:line="240" w:lineRule="auto"/>
              <w:jc w:val="left"/>
            </w:pPr>
            <w:r>
              <w:rPr>
                <w:rFonts w:ascii="Cambria" w:hAnsi="Cambria" w:eastAsia="Cambria" w:cs="Cambria"/>
                <w:sz w:val="17"/>
                <w:szCs w:val="17"/>
              </w:rPr>
              <w:t>Jest (Node.js) or pytest (Python); python-socketio or socket.io-client as test clients</w:t>
            </w:r>
          </w:p>
        </w:tc>
      </w:tr>
      <w:tr w14:paraId="10DA3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055E9961">
            <w:pPr>
              <w:spacing w:after="30" w:line="240" w:lineRule="auto"/>
              <w:jc w:val="left"/>
            </w:pPr>
            <w:r>
              <w:rPr>
                <w:rFonts w:ascii="Cambria" w:hAnsi="Cambria" w:eastAsia="Cambria" w:cs="Cambria"/>
                <w:sz w:val="17"/>
                <w:szCs w:val="17"/>
              </w:rPr>
              <w:t>Load test (100 clients)</w:t>
            </w:r>
          </w:p>
        </w:tc>
        <w:tc>
          <w:tcPr>
            <w:tcW w:w="444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tcPr>
          <w:p w14:paraId="5BB94935">
            <w:pPr>
              <w:spacing w:after="30" w:line="240" w:lineRule="auto"/>
              <w:jc w:val="left"/>
            </w:pPr>
            <w:r>
              <w:rPr>
                <w:rFonts w:ascii="Cambria" w:hAnsi="Cambria" w:eastAsia="Cambria" w:cs="Cambria"/>
                <w:sz w:val="17"/>
                <w:szCs w:val="17"/>
              </w:rPr>
              <w:t>Artillery or Locust</w:t>
            </w:r>
          </w:p>
        </w:tc>
      </w:tr>
      <w:tr w14:paraId="128CC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20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3B7BCE30">
            <w:pPr>
              <w:spacing w:after="30" w:line="240" w:lineRule="auto"/>
              <w:jc w:val="left"/>
            </w:pPr>
            <w:r>
              <w:rPr>
                <w:rFonts w:ascii="Cambria" w:hAnsi="Cambria" w:eastAsia="Cambria" w:cs="Cambria"/>
                <w:sz w:val="17"/>
                <w:szCs w:val="17"/>
              </w:rPr>
              <w:t>Dependency and security checks</w:t>
            </w:r>
          </w:p>
        </w:tc>
        <w:tc>
          <w:tcPr>
            <w:tcW w:w="4440" w:type="dxa"/>
            <w:tcBorders>
              <w:top w:val="single" w:color="A6A6A6" w:sz="4" w:space="0"/>
              <w:left w:val="single" w:color="A6A6A6" w:sz="4" w:space="0"/>
              <w:bottom w:val="single" w:color="A6A6A6" w:sz="4" w:space="0"/>
              <w:right w:val="single" w:color="A6A6A6" w:sz="4" w:space="0"/>
            </w:tcBorders>
            <w:shd w:val="clear" w:color="auto" w:fill="EEF3F9"/>
            <w:tcMar>
              <w:top w:w="50" w:type="dxa"/>
              <w:left w:w="90" w:type="dxa"/>
              <w:bottom w:w="50" w:type="dxa"/>
              <w:right w:w="90" w:type="dxa"/>
            </w:tcMar>
          </w:tcPr>
          <w:p w14:paraId="52BA25E6">
            <w:pPr>
              <w:spacing w:after="30" w:line="240" w:lineRule="auto"/>
              <w:jc w:val="left"/>
            </w:pPr>
            <w:r>
              <w:rPr>
                <w:rFonts w:ascii="Cambria" w:hAnsi="Cambria" w:eastAsia="Cambria" w:cs="Cambria"/>
                <w:sz w:val="17"/>
                <w:szCs w:val="17"/>
              </w:rPr>
              <w:t>npm audit or pip-audit</w:t>
            </w:r>
          </w:p>
        </w:tc>
      </w:tr>
    </w:tbl>
    <w:p w14:paraId="3BDD2747"/>
    <w:sectPr>
      <w:footerReference r:id="rId5" w:type="default"/>
      <w:pgSz w:w="12240" w:h="15840"/>
      <w:pgMar w:top="1440" w:right="1800" w:bottom="1440" w:left="1800" w:header="720" w:footer="720" w:gutter="0"/>
      <w:cols w:space="1701"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D1432">
    <w:pPr>
      <w:jc w:val="center"/>
    </w:pPr>
    <w:r>
      <w:rPr>
        <w:rFonts w:ascii="Calibri" w:hAnsi="Calibri" w:eastAsia="Calibri" w:cs="Calibri"/>
        <w:color w:val="7F7F7F"/>
        <w:sz w:val="16"/>
        <w:szCs w:val="16"/>
      </w:rPr>
      <w:t xml:space="preserve">Chat Application - Software Architecture and Design Specification v1.0  |  Page </w:t>
    </w:r>
    <w:r>
      <w:rPr>
        <w:rFonts w:ascii="Calibri" w:hAnsi="Calibri" w:eastAsia="Calibri" w:cs="Calibri"/>
        <w:color w:val="7F7F7F"/>
        <w:sz w:val="16"/>
        <w:szCs w:val="16"/>
      </w:rPr>
      <w:fldChar w:fldCharType="begin"/>
    </w:r>
    <w:r>
      <w:rPr>
        <w:rFonts w:ascii="Calibri" w:hAnsi="Calibri" w:eastAsia="Calibri" w:cs="Calibri"/>
        <w:color w:val="7F7F7F"/>
        <w:sz w:val="16"/>
        <w:szCs w:val="16"/>
      </w:rPr>
      <w:instrText xml:space="preserve">PAGE</w:instrText>
    </w:r>
    <w:r>
      <w:rPr>
        <w:rFonts w:ascii="Calibri" w:hAnsi="Calibri" w:eastAsia="Calibri" w:cs="Calibri"/>
        <w:color w:val="7F7F7F"/>
        <w:sz w:val="16"/>
        <w:szCs w:val="16"/>
      </w:rPr>
      <w:fldChar w:fldCharType="separate"/>
    </w:r>
    <w:r>
      <w:rPr>
        <w:rFonts w:ascii="Calibri" w:hAnsi="Calibri" w:eastAsia="Calibri" w:cs="Calibri"/>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270"/>
      </w:pPr>
    </w:lvl>
    <w:lvl w:ilvl="1" w:tentative="0">
      <w:start w:val="1"/>
      <w:numFmt w:val="bullet"/>
      <w:lvlText w:val="–"/>
      <w:lvlJc w:val="left"/>
      <w:pPr>
        <w:ind w:left="1080" w:hanging="270"/>
      </w:pPr>
    </w:lvl>
    <w:lvl w:ilvl="2" w:tentative="0">
      <w:start w:val="0"/>
      <w:numFmt w:val="bullet"/>
      <w:lvlText w:val=""/>
      <w:lvlJc w:val="left"/>
    </w:lvl>
    <w:lvl w:ilvl="3" w:tentative="0">
      <w:start w:val="0"/>
      <w:numFmt w:val="bullet"/>
      <w:lvlText w:val=""/>
      <w:lvlJc w:val="left"/>
    </w:lvl>
    <w:lvl w:ilvl="4" w:tentative="0">
      <w:start w:val="0"/>
      <w:numFmt w:val="bullet"/>
      <w:lvlText w:val=""/>
      <w:lvlJc w:val="left"/>
    </w:lvl>
    <w:lvl w:ilvl="5" w:tentative="0">
      <w:start w:val="0"/>
      <w:numFmt w:val="bullet"/>
      <w:lvlText w:val=""/>
      <w:lvlJc w:val="left"/>
    </w:lvl>
    <w:lvl w:ilvl="6" w:tentative="0">
      <w:start w:val="0"/>
      <w:numFmt w:val="bullet"/>
      <w:lvlText w:val=""/>
      <w:lvlJc w:val="left"/>
    </w:lvl>
    <w:lvl w:ilvl="7" w:tentative="0">
      <w:start w:val="0"/>
      <w:numFmt w:val="bullet"/>
      <w:lvlText w:val=""/>
      <w:lvlJc w:val="left"/>
    </w:lvl>
    <w:lvl w:ilvl="8" w:tentative="0">
      <w:start w:val="0"/>
      <w:numFmt w:val="bullet"/>
      <w:lvlText w:val=""/>
      <w:lvlJc w:val="left"/>
    </w:lvl>
  </w:abstractNum>
  <w:abstractNum w:abstractNumId="1">
    <w:nsid w:val="59ADCABA"/>
    <w:multiLevelType w:val="multilevel"/>
    <w:tmpl w:val="59ADCABA"/>
    <w:lvl w:ilvl="0" w:tentative="0">
      <w:start w:val="1"/>
      <w:numFmt w:val="decimal"/>
      <w:lvlText w:val="%1."/>
      <w:lvlJc w:val="left"/>
      <w:pPr>
        <w:ind w:left="540" w:hanging="360"/>
      </w:pPr>
    </w:lvl>
    <w:lvl w:ilvl="1" w:tentative="0">
      <w:start w:val="0"/>
      <w:numFmt w:val="bullet"/>
      <w:lvlText w:val=""/>
      <w:lvlJc w:val="left"/>
    </w:lvl>
    <w:lvl w:ilvl="2" w:tentative="0">
      <w:start w:val="0"/>
      <w:numFmt w:val="bullet"/>
      <w:lvlText w:val=""/>
      <w:lvlJc w:val="left"/>
    </w:lvl>
    <w:lvl w:ilvl="3" w:tentative="0">
      <w:start w:val="0"/>
      <w:numFmt w:val="bullet"/>
      <w:lvlText w:val=""/>
      <w:lvlJc w:val="left"/>
    </w:lvl>
    <w:lvl w:ilvl="4" w:tentative="0">
      <w:start w:val="0"/>
      <w:numFmt w:val="bullet"/>
      <w:lvlText w:val=""/>
      <w:lvlJc w:val="left"/>
    </w:lvl>
    <w:lvl w:ilvl="5" w:tentative="0">
      <w:start w:val="0"/>
      <w:numFmt w:val="bullet"/>
      <w:lvlText w:val=""/>
      <w:lvlJc w:val="left"/>
    </w:lvl>
    <w:lvl w:ilvl="6" w:tentative="0">
      <w:start w:val="0"/>
      <w:numFmt w:val="bullet"/>
      <w:lvlText w:val=""/>
      <w:lvlJc w:val="left"/>
    </w:lvl>
    <w:lvl w:ilvl="7" w:tentative="0">
      <w:start w:val="0"/>
      <w:numFmt w:val="bullet"/>
      <w:lvlText w:val=""/>
      <w:lvlJc w:val="left"/>
    </w:lvl>
    <w:lvl w:ilvl="8" w:tentative="0">
      <w:start w:val="0"/>
      <w:numFmt w:val="bullet"/>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09"/>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223E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Autospacing="0" w:after="160" w:afterAutospacing="0" w:line="276" w:lineRule="auto"/>
    </w:pPr>
    <w:rPr>
      <w:rFonts w:hint="default" w:ascii="Cambria" w:hAnsi="Cambria" w:eastAsia="Cambria" w:cs="Cambria"/>
      <w:sz w:val="22"/>
      <w:szCs w:val="22"/>
    </w:rPr>
  </w:style>
  <w:style w:type="paragraph" w:styleId="2">
    <w:name w:val="heading 1"/>
    <w:qFormat/>
    <w:uiPriority w:val="0"/>
    <w:pPr>
      <w:keepNext/>
      <w:keepLines/>
      <w:spacing w:before="480" w:beforeAutospacing="0" w:after="100" w:afterAutospacing="0" w:line="276" w:lineRule="auto"/>
      <w:outlineLvl w:val="0"/>
    </w:pPr>
    <w:rPr>
      <w:rFonts w:hint="default" w:ascii="Calibri" w:hAnsi="Calibri" w:eastAsia="Calibri" w:cs="Calibri"/>
      <w:b/>
      <w:bCs/>
      <w:color w:val="366091"/>
      <w:sz w:val="28"/>
      <w:szCs w:val="28"/>
    </w:rPr>
  </w:style>
  <w:style w:type="paragraph" w:styleId="3">
    <w:name w:val="heading 2"/>
    <w:qFormat/>
    <w:uiPriority w:val="0"/>
    <w:pPr>
      <w:keepNext/>
      <w:keepLines/>
      <w:spacing w:before="260" w:beforeAutospacing="0" w:after="80" w:afterAutospacing="0" w:line="276" w:lineRule="auto"/>
      <w:outlineLvl w:val="1"/>
    </w:pPr>
    <w:rPr>
      <w:rFonts w:hint="default" w:ascii="Calibri" w:hAnsi="Calibri" w:eastAsia="Calibri" w:cs="Calibri"/>
      <w:b/>
      <w:bCs/>
      <w:color w:val="4F81BD"/>
      <w:sz w:val="26"/>
      <w:szCs w:val="26"/>
    </w:rPr>
  </w:style>
  <w:style w:type="paragraph" w:styleId="4">
    <w:name w:val="heading 3"/>
    <w:qFormat/>
    <w:uiPriority w:val="0"/>
    <w:pPr>
      <w:keepNext/>
      <w:keepLines/>
      <w:spacing w:before="200" w:beforeAutospacing="0" w:after="60" w:afterAutospacing="0" w:line="276" w:lineRule="auto"/>
      <w:outlineLvl w:val="2"/>
    </w:pPr>
    <w:rPr>
      <w:rFonts w:hint="default" w:ascii="Calibri" w:hAnsi="Calibri" w:eastAsia="Calibri" w:cs="Calibri"/>
      <w:b/>
      <w:bCs/>
      <w:color w:val="4F81BD"/>
      <w:sz w:val="22"/>
      <w:szCs w:val="22"/>
    </w:rPr>
  </w:style>
  <w:style w:type="paragraph" w:styleId="5">
    <w:name w:val="heading 4"/>
    <w:qFormat/>
    <w:uiPriority w:val="0"/>
    <w:pPr>
      <w:spacing w:before="0" w:beforeAutospacing="0" w:after="160" w:afterAutospacing="0" w:line="276" w:lineRule="auto"/>
    </w:pPr>
    <w:rPr>
      <w:rFonts w:hint="default" w:ascii="Cambria" w:hAnsi="Cambria" w:eastAsia="Cambria" w:cs="Cambria"/>
      <w:i/>
      <w:iCs/>
      <w:color w:val="2E74B5"/>
      <w:sz w:val="22"/>
      <w:szCs w:val="22"/>
    </w:rPr>
  </w:style>
  <w:style w:type="paragraph" w:styleId="6">
    <w:name w:val="heading 5"/>
    <w:qFormat/>
    <w:uiPriority w:val="0"/>
    <w:pPr>
      <w:spacing w:before="0" w:beforeAutospacing="0" w:after="160" w:afterAutospacing="0" w:line="276" w:lineRule="auto"/>
    </w:pPr>
    <w:rPr>
      <w:rFonts w:hint="default" w:ascii="Cambria" w:hAnsi="Cambria" w:eastAsia="Cambria" w:cs="Cambria"/>
      <w:color w:val="2E74B5"/>
      <w:sz w:val="22"/>
      <w:szCs w:val="22"/>
    </w:rPr>
  </w:style>
  <w:style w:type="paragraph" w:styleId="7">
    <w:name w:val="heading 6"/>
    <w:qFormat/>
    <w:uiPriority w:val="0"/>
    <w:pPr>
      <w:spacing w:before="0" w:beforeAutospacing="0" w:after="160" w:afterAutospacing="0" w:line="276" w:lineRule="auto"/>
    </w:pPr>
    <w:rPr>
      <w:rFonts w:hint="default" w:ascii="Cambria" w:hAnsi="Cambria" w:eastAsia="Cambria" w:cs="Cambria"/>
      <w:color w:val="1F4D78"/>
      <w:sz w:val="22"/>
      <w:szCs w:val="22"/>
    </w:rPr>
  </w:style>
  <w:style w:type="paragraph" w:styleId="8">
    <w:name w:val="heading 7"/>
    <w:basedOn w:val="1"/>
    <w:next w:val="1"/>
    <w:link w:val="169"/>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70"/>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71"/>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paragraph" w:styleId="13">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endnote reference"/>
    <w:semiHidden/>
    <w:unhideWhenUsed/>
    <w:qFormat/>
    <w:uiPriority w:val="99"/>
    <w:rPr>
      <w:vertAlign w:val="superscript"/>
    </w:rPr>
  </w:style>
  <w:style w:type="paragraph" w:styleId="16">
    <w:name w:val="endnote text"/>
    <w:link w:val="190"/>
    <w:semiHidden/>
    <w:unhideWhenUsed/>
    <w:qFormat/>
    <w:uiPriority w:val="99"/>
    <w:pPr>
      <w:spacing w:before="0" w:beforeAutospacing="0" w:after="0" w:afterAutospacing="0" w:line="240" w:lineRule="auto"/>
    </w:pPr>
    <w:rPr>
      <w:rFonts w:hint="default" w:ascii="Cambria" w:hAnsi="Cambria" w:eastAsia="Cambria" w:cs="Cambria"/>
      <w:sz w:val="20"/>
      <w:szCs w:val="20"/>
    </w:rPr>
  </w:style>
  <w:style w:type="character" w:styleId="17">
    <w:name w:val="FollowedHyperlink"/>
    <w:basedOn w:val="11"/>
    <w:semiHidden/>
    <w:unhideWhenUsed/>
    <w:uiPriority w:val="99"/>
    <w:rPr>
      <w:color w:val="800080" w:themeColor="followedHyperlink"/>
      <w:u w:val="single"/>
      <w14:textFill>
        <w14:solidFill>
          <w14:schemeClr w14:val="folHlink"/>
        </w14:solidFill>
      </w14:textFill>
    </w:rPr>
  </w:style>
  <w:style w:type="paragraph" w:styleId="18">
    <w:name w:val="footer"/>
    <w:basedOn w:val="1"/>
    <w:link w:val="185"/>
    <w:unhideWhenUsed/>
    <w:uiPriority w:val="99"/>
    <w:pPr>
      <w:tabs>
        <w:tab w:val="center" w:pos="4844"/>
        <w:tab w:val="right" w:pos="9689"/>
      </w:tabs>
      <w:spacing w:after="0" w:line="240" w:lineRule="auto"/>
    </w:pPr>
  </w:style>
  <w:style w:type="character" w:styleId="19">
    <w:name w:val="footnote reference"/>
    <w:semiHidden/>
    <w:unhideWhenUsed/>
    <w:uiPriority w:val="99"/>
    <w:rPr>
      <w:vertAlign w:val="superscript"/>
    </w:rPr>
  </w:style>
  <w:style w:type="paragraph" w:styleId="20">
    <w:name w:val="footnote text"/>
    <w:link w:val="189"/>
    <w:semiHidden/>
    <w:unhideWhenUsed/>
    <w:uiPriority w:val="99"/>
    <w:pPr>
      <w:spacing w:before="0" w:beforeAutospacing="0" w:after="0" w:afterAutospacing="0" w:line="240" w:lineRule="auto"/>
    </w:pPr>
    <w:rPr>
      <w:rFonts w:hint="default" w:ascii="Cambria" w:hAnsi="Cambria" w:eastAsia="Cambria" w:cs="Cambria"/>
      <w:sz w:val="20"/>
      <w:szCs w:val="20"/>
    </w:rPr>
  </w:style>
  <w:style w:type="paragraph" w:styleId="21">
    <w:name w:val="header"/>
    <w:basedOn w:val="1"/>
    <w:link w:val="184"/>
    <w:unhideWhenUsed/>
    <w:uiPriority w:val="99"/>
    <w:pPr>
      <w:tabs>
        <w:tab w:val="center" w:pos="4844"/>
        <w:tab w:val="right" w:pos="9689"/>
      </w:tabs>
      <w:spacing w:after="0" w:line="240" w:lineRule="auto"/>
    </w:pPr>
  </w:style>
  <w:style w:type="character" w:styleId="22">
    <w:name w:val="HTML Code"/>
    <w:basedOn w:val="11"/>
    <w:semiHidden/>
    <w:unhideWhenUsed/>
    <w:uiPriority w:val="99"/>
    <w:rPr>
      <w:rFonts w:ascii="Courier New" w:hAnsi="Courier New" w:cs="Courier New"/>
      <w:sz w:val="20"/>
      <w:szCs w:val="20"/>
    </w:rPr>
  </w:style>
  <w:style w:type="paragraph" w:styleId="23">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4">
    <w:name w:val="Hyperlink"/>
    <w:unhideWhenUsed/>
    <w:uiPriority w:val="99"/>
    <w:rPr>
      <w:color w:val="0563C1"/>
      <w:u w:val="single"/>
    </w:rPr>
  </w:style>
  <w:style w:type="paragraph" w:styleId="25">
    <w:name w:val="Subtitle"/>
    <w:basedOn w:val="1"/>
    <w:next w:val="1"/>
    <w:link w:val="173"/>
    <w:qFormat/>
    <w:uiPriority w:val="11"/>
    <w:rPr>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paragraph" w:styleId="27">
    <w:name w:val="table of figures"/>
    <w:basedOn w:val="1"/>
    <w:next w:val="1"/>
    <w:unhideWhenUsed/>
    <w:uiPriority w:val="99"/>
    <w:pPr>
      <w:spacing w:after="0" w:afterAutospacing="0"/>
    </w:pPr>
  </w:style>
  <w:style w:type="paragraph" w:styleId="28">
    <w:name w:val="Title"/>
    <w:qFormat/>
    <w:uiPriority w:val="0"/>
    <w:pPr>
      <w:pBdr>
        <w:bottom w:val="single" w:color="4F81BD" w:sz="8" w:space="4"/>
      </w:pBdr>
      <w:spacing w:before="0" w:beforeAutospacing="0" w:after="300" w:afterAutospacing="0" w:line="240" w:lineRule="auto"/>
    </w:pPr>
    <w:rPr>
      <w:rFonts w:hint="default" w:ascii="Calibri" w:hAnsi="Calibri" w:eastAsia="Calibri" w:cs="Calibri"/>
      <w:color w:val="17365D"/>
      <w:sz w:val="52"/>
      <w:szCs w:val="52"/>
    </w:rPr>
  </w:style>
  <w:style w:type="paragraph" w:styleId="29">
    <w:name w:val="toc 1"/>
    <w:basedOn w:val="1"/>
    <w:next w:val="1"/>
    <w:unhideWhenUsed/>
    <w:uiPriority w:val="39"/>
    <w:pPr>
      <w:spacing w:after="100"/>
    </w:pPr>
  </w:style>
  <w:style w:type="paragraph" w:styleId="30">
    <w:name w:val="toc 2"/>
    <w:basedOn w:val="1"/>
    <w:next w:val="1"/>
    <w:unhideWhenUsed/>
    <w:uiPriority w:val="39"/>
    <w:pPr>
      <w:spacing w:after="100"/>
      <w:ind w:left="220"/>
    </w:pPr>
  </w:style>
  <w:style w:type="paragraph" w:styleId="31">
    <w:name w:val="toc 3"/>
    <w:basedOn w:val="1"/>
    <w:next w:val="1"/>
    <w:unhideWhenUsed/>
    <w:uiPriority w:val="39"/>
    <w:pPr>
      <w:spacing w:after="100"/>
      <w:ind w:left="440"/>
    </w:pPr>
  </w:style>
  <w:style w:type="paragraph" w:styleId="32">
    <w:name w:val="toc 4"/>
    <w:basedOn w:val="1"/>
    <w:next w:val="1"/>
    <w:unhideWhenUsed/>
    <w:uiPriority w:val="39"/>
    <w:pPr>
      <w:spacing w:after="100"/>
      <w:ind w:left="660"/>
    </w:pPr>
  </w:style>
  <w:style w:type="paragraph" w:styleId="33">
    <w:name w:val="toc 5"/>
    <w:basedOn w:val="1"/>
    <w:next w:val="1"/>
    <w:unhideWhenUsed/>
    <w:uiPriority w:val="39"/>
    <w:pPr>
      <w:spacing w:after="100"/>
      <w:ind w:left="880"/>
    </w:pPr>
  </w:style>
  <w:style w:type="paragraph" w:styleId="34">
    <w:name w:val="toc 6"/>
    <w:basedOn w:val="1"/>
    <w:next w:val="1"/>
    <w:unhideWhenUsed/>
    <w:uiPriority w:val="39"/>
    <w:pPr>
      <w:spacing w:after="100"/>
      <w:ind w:left="1100"/>
    </w:pPr>
  </w:style>
  <w:style w:type="paragraph" w:styleId="35">
    <w:name w:val="toc 7"/>
    <w:basedOn w:val="1"/>
    <w:next w:val="1"/>
    <w:unhideWhenUsed/>
    <w:uiPriority w:val="39"/>
    <w:pPr>
      <w:spacing w:after="100"/>
      <w:ind w:left="1320"/>
    </w:pPr>
  </w:style>
  <w:style w:type="paragraph" w:styleId="36">
    <w:name w:val="toc 8"/>
    <w:basedOn w:val="1"/>
    <w:next w:val="1"/>
    <w:unhideWhenUsed/>
    <w:uiPriority w:val="39"/>
    <w:pPr>
      <w:spacing w:after="100"/>
      <w:ind w:left="1540"/>
    </w:pPr>
  </w:style>
  <w:style w:type="paragraph" w:styleId="37">
    <w:name w:val="toc 9"/>
    <w:basedOn w:val="1"/>
    <w:next w:val="1"/>
    <w:unhideWhenUsed/>
    <w:uiPriority w:val="39"/>
    <w:pPr>
      <w:spacing w:after="100"/>
      <w:ind w:left="1760"/>
    </w:pPr>
  </w:style>
  <w:style w:type="table" w:customStyle="1" w:styleId="38">
    <w:name w:val="Table Grid Light"/>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9">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Pr/>
    </w:tblStylePr>
    <w:tblStylePr w:type="lastRow">
      <w:rPr>
        <w:rFonts w:ascii="Arial" w:hAnsi="Arial"/>
        <w:b/>
        <w:color w:val="404040"/>
        <w:sz w:val="22"/>
      </w:rPr>
      <w:tbl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tblPr/>
      <w:tcPr>
        <w:shd w:val="clear" w:color="F1F1F1" w:themeColor="text1" w:themeTint="0D" w:fill="F1F1F1" w:themeFill="text1" w:themeFillTint="0D"/>
      </w:tcPr>
    </w:tblStylePr>
    <w:tblStylePr w:type="band2Vert">
      <w:tblPr/>
    </w:tblStylePr>
    <w:tblStylePr w:type="band1Horz">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0">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1">
    <w:name w:val="Plain Table 3"/>
    <w:basedOn w:val="12"/>
    <w:qFormat/>
    <w:uiPriority w:val="99"/>
    <w:pPr>
      <w:spacing w:after="0" w:line="240" w:lineRule="auto"/>
    </w:pPr>
    <w:tblPr/>
    <w:tblStylePr w:type="firstRow">
      <w:rPr>
        <w:b/>
        <w:caps/>
        <w:color w:val="404040"/>
      </w:rPr>
      <w:tblPr/>
      <w:tcPr>
        <w:tcBorders>
          <w:top w:val="nil"/>
          <w:left w:val="nil"/>
          <w:bottom w:val="single" w:color="404040" w:sz="4" w:space="0"/>
          <w:right w:val="nil"/>
        </w:tcBorders>
      </w:tcPr>
    </w:tblStylePr>
    <w:tblStylePr w:type="lastRow">
      <w:rPr>
        <w:b/>
        <w:caps/>
        <w:color w:val="404040"/>
      </w:rPr>
      <w:tblPr/>
    </w:tblStylePr>
    <w:tblStylePr w:type="firstCol">
      <w:rPr>
        <w:b/>
        <w:caps/>
        <w:color w:val="404040"/>
      </w:rPr>
      <w:tblPr/>
      <w:tcPr>
        <w:tcBorders>
          <w:top w:val="nil"/>
          <w:left w:val="nil"/>
          <w:bottom w:val="nil"/>
          <w:right w:val="single" w:color="404040" w:sz="4" w:space="0"/>
        </w:tcBorders>
      </w:tcPr>
    </w:tblStylePr>
    <w:tblStylePr w:type="lastCol">
      <w:rPr>
        <w:b/>
        <w:caps/>
        <w:color w:val="404040"/>
      </w:rPr>
      <w:tbl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2">
    <w:name w:val="Plain Table 4"/>
    <w:basedOn w:val="12"/>
    <w:qFormat/>
    <w:uiPriority w:val="99"/>
    <w:pPr>
      <w:spacing w:after="0" w:line="240" w:lineRule="auto"/>
    </w:pPr>
    <w:tblPr/>
    <w:tblStylePr w:type="firstRow">
      <w:rPr>
        <w:b/>
        <w:color w:val="404040"/>
      </w:rPr>
      <w:tbl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3">
    <w:name w:val="Plain Table 5"/>
    <w:basedOn w:val="12"/>
    <w:qFormat/>
    <w:uiPriority w:val="99"/>
    <w:pPr>
      <w:spacing w:after="0" w:line="240" w:lineRule="auto"/>
    </w:pPr>
    <w:tblPr/>
    <w:tblStylePr w:type="firstRow">
      <w:rPr>
        <w:i/>
        <w:color w:val="404040"/>
      </w:rPr>
      <w:tblPr/>
      <w:tcPr>
        <w:tcBorders>
          <w:left w:val="nil"/>
          <w:bottom w:val="single" w:color="404040" w:sz="4" w:space="0"/>
          <w:right w:val="nil"/>
        </w:tcBorders>
        <w:shd w:val="clear" w:color="FFFFFF" w:fill="auto"/>
      </w:tcPr>
    </w:tblStylePr>
    <w:tblStylePr w:type="lastRow">
      <w:rPr>
        <w:i/>
        <w:color w:val="404040"/>
      </w:rPr>
      <w:tblPr/>
      <w:tcPr>
        <w:tcBorders>
          <w:top w:val="single" w:color="404040" w:sz="4" w:space="0"/>
          <w:left w:val="nil"/>
          <w:right w:val="nil"/>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4">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blPr/>
      <w:tcPr>
        <w:tcBorders>
          <w:bottom w:val="single" w:color="696969" w:themeColor="text1"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5">
    <w:name w:val="Grid Table 1 Light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blPr/>
      <w:tcPr>
        <w:tcBorders>
          <w:bottom w:val="single" w:color="98B5D8" w:themeColor="accent1"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6">
    <w:name w:val="Grid Table 1 Light - Accent 2"/>
    <w:basedOn w:val="1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blPr/>
      <w:tcPr>
        <w:tcBorders>
          <w:bottom w:val="single" w:color="DA9896" w:themeColor="accent2"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7">
    <w:name w:val="Grid Table 1 Light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blPr/>
      <w:tcPr>
        <w:tcBorders>
          <w:bottom w:val="single" w:color="C4D79E" w:themeColor="accent3"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8">
    <w:name w:val="Grid Table 1 Light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blPr/>
      <w:tcPr>
        <w:tcBorders>
          <w:bottom w:val="single" w:color="B4A4C8" w:themeColor="accent4"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9">
    <w:name w:val="Grid Table 1 Light - Accent 5"/>
    <w:basedOn w:val="12"/>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blPr/>
      <w:tcPr>
        <w:tcBorders>
          <w:bottom w:val="single" w:color="95CEDD" w:themeColor="accent5"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0">
    <w:name w:val="Grid Table 1 Light - Accent 6"/>
    <w:basedOn w:val="12"/>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blPr/>
      <w:tcPr>
        <w:tcBorders>
          <w:bottom w:val="single" w:color="FAC192" w:themeColor="accent6"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1">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blPr/>
      <w:tcPr>
        <w:tcBorders>
          <w:top w:val="nil"/>
          <w:left w:val="nil"/>
          <w:bottom w:val="single" w:color="696969" w:themeColor="text1" w:themeTint="95" w:sz="12" w:space="0"/>
          <w:right w:val="nil"/>
        </w:tcBorders>
        <w:shd w:val="clear" w:color="FFFFFF" w:fill="auto"/>
      </w:tcPr>
    </w:tblStylePr>
    <w:tblStylePr w:type="lastRow">
      <w:rPr>
        <w:b/>
        <w:color w:val="404040"/>
      </w:rPr>
      <w:tblPr/>
      <w:tcPr>
        <w:tcBorders>
          <w:top w:val="single" w:color="696969" w:themeColor="text1" w:themeTint="95"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2">
    <w:name w:val="Grid Table 2 - Accent 1"/>
    <w:basedOn w:val="12"/>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blPr/>
      <w:tcPr>
        <w:tcBorders>
          <w:top w:val="nil"/>
          <w:left w:val="nil"/>
          <w:bottom w:val="single" w:color="5D8BC2" w:themeColor="accent1" w:themeTint="EA" w:sz="12" w:space="0"/>
          <w:right w:val="nil"/>
        </w:tcBorders>
        <w:shd w:val="clear" w:color="FFFFFF" w:fill="auto"/>
      </w:tcPr>
    </w:tblStylePr>
    <w:tblStylePr w:type="lastRow">
      <w:rPr>
        <w:b/>
        <w:color w:val="404040"/>
      </w:rPr>
      <w:tblPr/>
      <w:tcPr>
        <w:tcBorders>
          <w:top w:val="single" w:color="5D8BC2" w:themeColor="accent1" w:themeTint="EA"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BE5F1" w:themeColor="accent1" w:themeTint="34" w:fill="DBE5F1" w:themeFill="accent1" w:themeFillTint="34"/>
      </w:tcPr>
    </w:tblStylePr>
    <w:tblStylePr w:type="band2Vert">
      <w:tblPr/>
    </w:tblStylePr>
    <w:tblStylePr w:type="band1Horz">
      <w:rPr>
        <w:rFonts w:ascii="Arial" w:hAnsi="Arial"/>
        <w:color w:val="404040"/>
        <w:sz w:val="22"/>
      </w:rPr>
      <w:tblPr/>
      <w:tcPr>
        <w:shd w:val="clear" w:color="DBE5F1" w:themeColor="accent1" w:themeTint="34" w:fill="DBE5F1"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3">
    <w:name w:val="Grid Table 2 - Accent 2"/>
    <w:basedOn w:val="12"/>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blPr/>
      <w:tcPr>
        <w:tcBorders>
          <w:top w:val="nil"/>
          <w:left w:val="nil"/>
          <w:bottom w:val="single" w:color="D99795" w:themeColor="accent2" w:themeTint="97" w:sz="12" w:space="0"/>
          <w:right w:val="nil"/>
        </w:tcBorders>
        <w:shd w:val="clear" w:color="FFFFFF" w:fill="auto"/>
      </w:tcPr>
    </w:tblStylePr>
    <w:tblStylePr w:type="lastRow">
      <w:rPr>
        <w:b/>
        <w:color w:val="404040"/>
      </w:rPr>
      <w:tblPr/>
      <w:tcPr>
        <w:tcBorders>
          <w:top w:val="single" w:color="D99795" w:themeColor="accent2" w:themeTint="97"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2DCDC" w:themeColor="accent2" w:themeTint="32" w:fill="F2DCDC" w:themeFill="accent2" w:themeFillTint="32"/>
      </w:tcPr>
    </w:tblStylePr>
    <w:tblStylePr w:type="band2Vert">
      <w:tblPr/>
    </w:tblStylePr>
    <w:tblStylePr w:type="band1Horz">
      <w:rPr>
        <w:rFonts w:ascii="Arial" w:hAnsi="Arial"/>
        <w:color w:val="404040"/>
        <w:sz w:val="22"/>
      </w:rPr>
      <w:tblPr/>
      <w:tcPr>
        <w:shd w:val="clear" w:color="F2DCDC" w:themeColor="accent2" w:themeTint="32" w:fill="F2DCDC"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4">
    <w:name w:val="Grid Table 2 - Accent 3"/>
    <w:basedOn w:val="12"/>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blPr/>
      <w:tcPr>
        <w:tcBorders>
          <w:top w:val="nil"/>
          <w:left w:val="nil"/>
          <w:bottom w:val="single" w:color="9BBB59" w:themeColor="accent3" w:themeTint="FE" w:sz="12" w:space="0"/>
          <w:right w:val="nil"/>
        </w:tcBorders>
        <w:shd w:val="clear" w:color="FFFFFF" w:fill="auto"/>
      </w:tcPr>
    </w:tblStylePr>
    <w:tblStylePr w:type="lastRow">
      <w:rPr>
        <w:b/>
        <w:color w:val="404040"/>
      </w:rPr>
      <w:tblPr/>
      <w:tcPr>
        <w:tcBorders>
          <w:top w:val="single" w:color="9BBB59" w:themeColor="accent3" w:themeTint="FE"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AF1DD" w:themeColor="accent3" w:themeTint="34" w:fill="EAF1DD" w:themeFill="accent3" w:themeFillTint="34"/>
      </w:tcPr>
    </w:tblStylePr>
    <w:tblStylePr w:type="band2Vert">
      <w:tblPr/>
    </w:tblStylePr>
    <w:tblStylePr w:type="band1Horz">
      <w:rPr>
        <w:rFonts w:ascii="Arial" w:hAnsi="Arial"/>
        <w:color w:val="404040"/>
        <w:sz w:val="22"/>
      </w:rPr>
      <w:tblPr/>
      <w:tcPr>
        <w:shd w:val="clear" w:color="EAF1DD" w:themeColor="accent3" w:themeTint="34" w:fill="EAF1DD"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5">
    <w:name w:val="Grid Table 2 - Accent 4"/>
    <w:basedOn w:val="12"/>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blPr/>
      <w:tcPr>
        <w:tcBorders>
          <w:top w:val="nil"/>
          <w:left w:val="nil"/>
          <w:bottom w:val="single" w:color="B2A1C6" w:themeColor="accent4" w:themeTint="9A" w:sz="12" w:space="0"/>
          <w:right w:val="nil"/>
        </w:tcBorders>
        <w:shd w:val="clear" w:color="FFFFFF" w:fill="auto"/>
      </w:tcPr>
    </w:tblStylePr>
    <w:tblStylePr w:type="lastRow">
      <w:rPr>
        <w:b/>
        <w:color w:val="404040"/>
      </w:rPr>
      <w:tblPr/>
      <w:tcPr>
        <w:tcBorders>
          <w:top w:val="single" w:color="B2A1C6" w:themeColor="accent4" w:themeTint="9A"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5DFEC" w:themeColor="accent4" w:themeTint="34" w:fill="E5DFEC" w:themeFill="accent4" w:themeFillTint="34"/>
      </w:tcPr>
    </w:tblStylePr>
    <w:tblStylePr w:type="band2Vert">
      <w:tblPr/>
    </w:tblStylePr>
    <w:tblStylePr w:type="band1Horz">
      <w:rPr>
        <w:rFonts w:ascii="Arial" w:hAnsi="Arial"/>
        <w:color w:val="404040"/>
        <w:sz w:val="22"/>
      </w:rPr>
      <w:tblPr/>
      <w:tcPr>
        <w:shd w:val="clear" w:color="E5DFEC" w:themeColor="accent4" w:themeTint="34" w:fill="E5DFEC"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6">
    <w:name w:val="Grid Table 2 - Accent 5"/>
    <w:basedOn w:val="12"/>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blPr/>
      <w:tcPr>
        <w:tcBorders>
          <w:top w:val="nil"/>
          <w:left w:val="nil"/>
          <w:bottom w:val="single" w:color="4BACC6" w:themeColor="accent5" w:sz="12" w:space="0"/>
          <w:right w:val="nil"/>
        </w:tcBorders>
        <w:shd w:val="clear" w:color="FFFFFF" w:fill="auto"/>
      </w:tcPr>
    </w:tblStylePr>
    <w:tblStylePr w:type="lastRow">
      <w:rPr>
        <w:b/>
        <w:color w:val="404040"/>
      </w:rPr>
      <w:tblPr/>
      <w:tcPr>
        <w:tcBorders>
          <w:top w:val="single" w:color="4BACC6" w:themeColor="accent5"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AEEF3" w:themeColor="accent5" w:themeTint="34" w:fill="DAEEF3" w:themeFill="accent5" w:themeFillTint="34"/>
      </w:tcPr>
    </w:tblStylePr>
    <w:tblStylePr w:type="band2Vert">
      <w:tblPr/>
    </w:tblStylePr>
    <w:tblStylePr w:type="band1Horz">
      <w:rPr>
        <w:rFonts w:ascii="Arial" w:hAnsi="Arial"/>
        <w:color w:val="404040"/>
        <w:sz w:val="22"/>
      </w:rPr>
      <w:tblPr/>
      <w:tcPr>
        <w:shd w:val="clear" w:color="DAEEF3" w:themeColor="accent5" w:themeTint="34" w:fill="DAEEF3"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7">
    <w:name w:val="Grid Table 2 - Accent 6"/>
    <w:basedOn w:val="12"/>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blPr/>
      <w:tcPr>
        <w:tcBorders>
          <w:top w:val="nil"/>
          <w:left w:val="nil"/>
          <w:bottom w:val="single" w:color="F79646" w:themeColor="accent6" w:sz="12" w:space="0"/>
          <w:right w:val="nil"/>
        </w:tcBorders>
        <w:shd w:val="clear" w:color="FFFFFF" w:fill="auto"/>
      </w:tcPr>
    </w:tblStylePr>
    <w:tblStylePr w:type="lastRow">
      <w:rPr>
        <w:b/>
        <w:color w:val="404040"/>
      </w:rPr>
      <w:tblPr/>
      <w:tcPr>
        <w:tcBorders>
          <w:top w:val="single" w:color="F79646" w:themeColor="accent6"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DE9D9" w:themeColor="accent6" w:themeTint="34" w:fill="FDE9D9" w:themeFill="accent6" w:themeFillTint="34"/>
      </w:tcPr>
    </w:tblStylePr>
    <w:tblStylePr w:type="band2Vert">
      <w:tblPr/>
    </w:tblStylePr>
    <w:tblStylePr w:type="band1Horz">
      <w:rPr>
        <w:rFonts w:ascii="Arial" w:hAnsi="Arial"/>
        <w:color w:val="404040"/>
        <w:sz w:val="22"/>
      </w:rPr>
      <w:tblPr/>
      <w:tcPr>
        <w:shd w:val="clear" w:color="FDE9D9" w:themeColor="accent6" w:themeTint="34" w:fill="FDE9D9"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8">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9">
    <w:name w:val="Grid Table 3 - Accent 1"/>
    <w:basedOn w:val="12"/>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BE5F1" w:themeColor="accent1" w:themeTint="34" w:fill="DBE5F1" w:themeFill="accent1" w:themeFillTint="34"/>
      </w:tcPr>
    </w:tblStylePr>
    <w:tblStylePr w:type="band2Vert">
      <w:tblPr/>
    </w:tblStylePr>
    <w:tblStylePr w:type="band1Horz">
      <w:rPr>
        <w:rFonts w:ascii="Arial" w:hAnsi="Arial"/>
        <w:color w:val="404040"/>
        <w:sz w:val="22"/>
      </w:rPr>
      <w:tblPr/>
      <w:tcPr>
        <w:shd w:val="clear" w:color="DBE5F1" w:themeColor="accent1" w:themeTint="34" w:fill="DBE5F1"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0">
    <w:name w:val="Grid Table 3 - Accent 2"/>
    <w:basedOn w:val="12"/>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2Vert">
      <w:tblPr/>
    </w:tblStylePr>
    <w:tblStylePr w:type="band1Horz">
      <w:rPr>
        <w:rFonts w:ascii="Arial" w:hAnsi="Arial"/>
        <w:color w:val="404040"/>
        <w:sz w:val="22"/>
      </w:rPr>
      <w:tblPr/>
      <w:tcPr>
        <w:shd w:val="clear" w:color="F2DCDC" w:themeColor="accent2" w:themeTint="32" w:fill="F2DCDC"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1">
    <w:name w:val="Grid Table 3 - Accent 3"/>
    <w:basedOn w:val="12"/>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D" w:themeColor="accent3" w:themeTint="34" w:fill="EAF1DD" w:themeFill="accent3" w:themeFillTint="34"/>
      </w:tcPr>
    </w:tblStylePr>
    <w:tblStylePr w:type="band2Vert">
      <w:tblPr/>
    </w:tblStylePr>
    <w:tblStylePr w:type="band1Horz">
      <w:rPr>
        <w:rFonts w:ascii="Arial" w:hAnsi="Arial"/>
        <w:color w:val="404040"/>
        <w:sz w:val="22"/>
      </w:rPr>
      <w:tblPr/>
      <w:tcPr>
        <w:shd w:val="clear" w:color="EAF1DD" w:themeColor="accent3" w:themeTint="34" w:fill="EAF1DD"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2">
    <w:name w:val="Grid Table 3 - Accent 4"/>
    <w:basedOn w:val="12"/>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2Vert">
      <w:tblPr/>
    </w:tblStylePr>
    <w:tblStylePr w:type="band1Horz">
      <w:rPr>
        <w:rFonts w:ascii="Arial" w:hAnsi="Arial"/>
        <w:color w:val="404040"/>
        <w:sz w:val="22"/>
      </w:rPr>
      <w:tblPr/>
      <w:tcPr>
        <w:shd w:val="clear" w:color="E5DFEC" w:themeColor="accent4" w:themeTint="34" w:fill="E5DFEC"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3">
    <w:name w:val="Grid Table 3 - Accent 5"/>
    <w:basedOn w:val="12"/>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2Vert">
      <w:tblPr/>
    </w:tblStylePr>
    <w:tblStylePr w:type="band1Horz">
      <w:rPr>
        <w:rFonts w:ascii="Arial" w:hAnsi="Arial"/>
        <w:color w:val="404040"/>
        <w:sz w:val="22"/>
      </w:rPr>
      <w:tblPr/>
      <w:tcPr>
        <w:shd w:val="clear" w:color="DAEEF3" w:themeColor="accent5" w:themeTint="34" w:fill="DAEEF3"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4">
    <w:name w:val="Grid Table 3 - Accent 6"/>
    <w:basedOn w:val="12"/>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9" w:themeColor="accent6" w:themeTint="34" w:fill="FDE9D9" w:themeFill="accent6" w:themeFillTint="34"/>
      </w:tcPr>
    </w:tblStylePr>
    <w:tblStylePr w:type="band2Vert">
      <w:tblPr/>
    </w:tblStylePr>
    <w:tblStylePr w:type="band1Horz">
      <w:rPr>
        <w:rFonts w:ascii="Arial" w:hAnsi="Arial"/>
        <w:color w:val="404040"/>
        <w:sz w:val="22"/>
      </w:rPr>
      <w:tblPr/>
      <w:tcPr>
        <w:shd w:val="clear" w:color="FDE9D9" w:themeColor="accent6" w:themeTint="34" w:fill="FDE9D9"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5">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6">
    <w:name w:val="Grid Table 4 - Accent 1"/>
    <w:basedOn w:val="12"/>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bl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blPr/>
      <w:tcPr>
        <w:tcBorders>
          <w:top w:val="single" w:color="5D8BC2" w:themeColor="accent1" w:themeTint="EA"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CE6F2" w:themeColor="accent1" w:themeTint="32" w:fill="DCE6F2" w:themeFill="accent1" w:themeFillTint="32"/>
      </w:tcPr>
    </w:tblStylePr>
    <w:tblStylePr w:type="band2Vert">
      <w:tblPr/>
    </w:tblStylePr>
    <w:tblStylePr w:type="band1Horz">
      <w:rPr>
        <w:rFonts w:ascii="Arial" w:hAnsi="Arial"/>
        <w:color w:val="404040"/>
        <w:sz w:val="22"/>
      </w:rPr>
      <w:tblPr/>
      <w:tcPr>
        <w:shd w:val="clear" w:color="DCE6F2" w:themeColor="accent1" w:themeTint="32" w:fill="DCE6F2" w:themeFill="accent1"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7">
    <w:name w:val="Grid Table 4 - Accent 2"/>
    <w:basedOn w:val="12"/>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bl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blPr/>
      <w:tcPr>
        <w:tcBorders>
          <w:top w:val="single" w:color="D99795" w:themeColor="accent2" w:themeTint="97"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2DCDC" w:themeColor="accent2" w:themeTint="32" w:fill="F2DCDC" w:themeFill="accent2" w:themeFillTint="32"/>
      </w:tcPr>
    </w:tblStylePr>
    <w:tblStylePr w:type="band2Vert">
      <w:tblPr/>
    </w:tblStylePr>
    <w:tblStylePr w:type="band1Horz">
      <w:rPr>
        <w:rFonts w:ascii="Arial" w:hAnsi="Arial"/>
        <w:color w:val="404040"/>
        <w:sz w:val="22"/>
      </w:rPr>
      <w:tblPr/>
      <w:tcPr>
        <w:shd w:val="clear" w:color="F2DCDC" w:themeColor="accent2" w:themeTint="32" w:fill="F2DCDC"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8">
    <w:name w:val="Grid Table 4 - Accent 3"/>
    <w:basedOn w:val="12"/>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bl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blPr/>
      <w:tcPr>
        <w:tcBorders>
          <w:top w:val="single" w:color="9BBB59" w:themeColor="accent3" w:themeTint="FE"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AF1DD" w:themeColor="accent3" w:themeTint="34" w:fill="EAF1DD" w:themeFill="accent3" w:themeFillTint="34"/>
      </w:tcPr>
    </w:tblStylePr>
    <w:tblStylePr w:type="band2Vert">
      <w:tblPr/>
    </w:tblStylePr>
    <w:tblStylePr w:type="band1Horz">
      <w:rPr>
        <w:rFonts w:ascii="Arial" w:hAnsi="Arial"/>
        <w:color w:val="404040"/>
        <w:sz w:val="22"/>
      </w:rPr>
      <w:tblPr/>
      <w:tcPr>
        <w:shd w:val="clear" w:color="EAF1DD" w:themeColor="accent3" w:themeTint="34" w:fill="EAF1DD"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9">
    <w:name w:val="Grid Table 4 - Accent 4"/>
    <w:basedOn w:val="12"/>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bl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blPr/>
      <w:tcPr>
        <w:tcBorders>
          <w:top w:val="single" w:color="B2A1C6" w:themeColor="accent4" w:themeTint="9A"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5DFEC" w:themeColor="accent4" w:themeTint="34" w:fill="E5DFEC" w:themeFill="accent4" w:themeFillTint="34"/>
      </w:tcPr>
    </w:tblStylePr>
    <w:tblStylePr w:type="band2Vert">
      <w:tblPr/>
    </w:tblStylePr>
    <w:tblStylePr w:type="band1Horz">
      <w:rPr>
        <w:rFonts w:ascii="Arial" w:hAnsi="Arial"/>
        <w:color w:val="404040"/>
        <w:sz w:val="22"/>
      </w:rPr>
      <w:tblPr/>
      <w:tcPr>
        <w:shd w:val="clear" w:color="E5DFEC" w:themeColor="accent4" w:themeTint="34" w:fill="E5DFEC"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0">
    <w:name w:val="Grid Table 4 - Accent 5"/>
    <w:basedOn w:val="12"/>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blPr/>
      <w:tcPr>
        <w:tcBorders>
          <w:top w:val="single" w:color="4BACC6" w:themeColor="accent5"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AEEF3" w:themeColor="accent5" w:themeTint="34" w:fill="DAEEF3" w:themeFill="accent5" w:themeFillTint="34"/>
      </w:tcPr>
    </w:tblStylePr>
    <w:tblStylePr w:type="band2Vert">
      <w:tblPr/>
    </w:tblStylePr>
    <w:tblStylePr w:type="band1Horz">
      <w:rPr>
        <w:rFonts w:ascii="Arial" w:hAnsi="Arial"/>
        <w:color w:val="404040"/>
        <w:sz w:val="22"/>
      </w:rPr>
      <w:tblPr/>
      <w:tcPr>
        <w:shd w:val="clear" w:color="DAEEF3" w:themeColor="accent5" w:themeTint="34" w:fill="DAEEF3"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1">
    <w:name w:val="Grid Table 4 - Accent 6"/>
    <w:basedOn w:val="12"/>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blPr/>
      <w:tcPr>
        <w:tcBorders>
          <w:top w:val="single" w:color="F79646" w:themeColor="accent6"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DE9D9" w:themeColor="accent6" w:themeTint="34" w:fill="FDE9D9" w:themeFill="accent6" w:themeFillTint="34"/>
      </w:tcPr>
    </w:tblStylePr>
    <w:tblStylePr w:type="band2Vert">
      <w:tblPr/>
    </w:tblStylePr>
    <w:tblStylePr w:type="band1Horz">
      <w:rPr>
        <w:rFonts w:ascii="Arial" w:hAnsi="Arial"/>
        <w:color w:val="404040"/>
        <w:sz w:val="22"/>
      </w:rPr>
      <w:tblPr/>
      <w:tcPr>
        <w:shd w:val="clear" w:color="FDE9D9" w:themeColor="accent6" w:themeTint="34" w:fill="FDE9D9"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2">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98989" w:themeColor="text1" w:themeTint="75" w:fill="898989" w:themeFill="text1" w:themeFillTint="75"/>
      </w:tcPr>
    </w:tblStylePr>
    <w:tblStylePr w:type="band2Vert">
      <w:tblPr/>
    </w:tblStylePr>
    <w:tblStylePr w:type="band1Horz">
      <w:tblPr/>
      <w:tcPr>
        <w:shd w:val="clear" w:color="898989" w:themeColor="text1" w:themeTint="75" w:fill="898989" w:themeFill="tex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3">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5E0" w:themeColor="accent1" w:themeTint="75" w:fill="AEC5E0" w:themeFill="accent1" w:themeFillTint="75"/>
      </w:tcPr>
    </w:tblStylePr>
    <w:tblStylePr w:type="band2Vert">
      <w:tblPr/>
    </w:tblStylePr>
    <w:tblStylePr w:type="band1Horz">
      <w:tblPr/>
      <w:tcPr>
        <w:shd w:val="clear" w:color="AEC5E0" w:themeColor="accent1" w:themeTint="75" w:fill="AEC5E0" w:themeFill="accen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4">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2Vert">
      <w:tblPr/>
    </w:tblStylePr>
    <w:tblStylePr w:type="band1Horz">
      <w:tblPr/>
      <w:tcPr>
        <w:shd w:val="clear" w:color="E2AEAD" w:themeColor="accent2" w:themeTint="75" w:fill="E2AEAD" w:themeFill="accent2"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5">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1DFB2" w:themeColor="accent3" w:themeTint="75" w:fill="D1DFB2" w:themeFill="accent3" w:themeFillTint="75"/>
      </w:tcPr>
    </w:tblStylePr>
    <w:tblStylePr w:type="band2Vert">
      <w:tblPr/>
    </w:tblStylePr>
    <w:tblStylePr w:type="band1Horz">
      <w:tblPr/>
      <w:tcPr>
        <w:shd w:val="clear" w:color="D1DFB2" w:themeColor="accent3" w:themeTint="75" w:fill="D1DFB2" w:themeFill="accent3"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6">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2Vert">
      <w:tblPr/>
    </w:tblStylePr>
    <w:tblStylePr w:type="band1Horz">
      <w:tblPr/>
      <w:tcPr>
        <w:shd w:val="clear" w:color="C4B7D4" w:themeColor="accent4" w:themeTint="75" w:fill="C4B7D4" w:themeFill="accent4"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7">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2Vert">
      <w:tblPr/>
    </w:tblStylePr>
    <w:tblStylePr w:type="band1Horz">
      <w:tblPr/>
      <w:tcPr>
        <w:shd w:val="clear" w:color="ACD8E4" w:themeColor="accent5" w:themeTint="75" w:fill="ACD8E4" w:themeFill="accent5"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8">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2Vert">
      <w:tblPr/>
    </w:tblStylePr>
    <w:tblStylePr w:type="band1Horz">
      <w:tblPr/>
      <w:tcPr>
        <w:shd w:val="clear" w:color="FBCEAA" w:themeColor="accent6" w:themeTint="75" w:fill="FBCEAA" w:themeFill="accent6"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9">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bl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Pr/>
    </w:tblStylePr>
    <w:tblStylePr w:type="firstCol">
      <w:rPr>
        <w:b/>
        <w:color w:val="808080" w:themeColor="text1" w:themeTint="80"/>
        <w14:textFill>
          <w14:solidFill>
            <w14:schemeClr w14:val="tx1">
              <w14:lumMod w14:val="50000"/>
              <w14:lumOff w14:val="50000"/>
            </w14:schemeClr>
          </w14:solidFill>
        </w14:textFill>
      </w:rPr>
      <w:tblPr/>
    </w:tblStylePr>
    <w:tblStylePr w:type="lastCol">
      <w:rPr>
        <w:b/>
        <w:color w:val="808080" w:themeColor="text1" w:themeTint="80"/>
        <w14:textFill>
          <w14:solidFill>
            <w14:schemeClr w14:val="tx1">
              <w14:lumMod w14:val="50000"/>
              <w14:lumOff w14:val="50000"/>
            </w14:schemeClr>
          </w14:solidFill>
        </w14:textFill>
      </w:rPr>
      <w:tblPr/>
    </w:tblStylePr>
    <w:tblStylePr w:type="band1Vert">
      <w:tblPr/>
      <w:tcPr>
        <w:shd w:val="clear" w:color="CACACA" w:themeColor="text1" w:themeTint="34" w:fill="CACACA" w:themeFill="text1" w:themeFillTint="34"/>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0">
    <w:name w:val="Grid Table 6 Colorful - Accent 1"/>
    <w:basedOn w:val="12"/>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bl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Pr/>
    </w:tblStylePr>
    <w:tblStylePr w:type="firstCol">
      <w:rPr>
        <w:b/>
        <w:color w:val="A7C0DE" w:themeColor="accent1" w:themeTint="80"/>
        <w14:textFill>
          <w14:solidFill>
            <w14:schemeClr w14:val="accent1">
              <w14:lumMod w14:val="50000"/>
              <w14:lumOff w14:val="50000"/>
            </w14:schemeClr>
          </w14:solidFill>
        </w14:textFill>
      </w:rPr>
      <w:tblPr/>
    </w:tblStylePr>
    <w:tblStylePr w:type="lastCol">
      <w:rPr>
        <w:b/>
        <w:color w:val="A7C0DE" w:themeColor="accent1" w:themeTint="80"/>
        <w14:textFill>
          <w14:solidFill>
            <w14:schemeClr w14:val="accent1">
              <w14:lumMod w14:val="50000"/>
              <w14:lumOff w14:val="50000"/>
            </w14:schemeClr>
          </w14:solidFill>
        </w14:textFill>
      </w:rPr>
      <w:tblPr/>
    </w:tblStylePr>
    <w:tblStylePr w:type="band1Vert">
      <w:tblPr/>
      <w:tcPr>
        <w:shd w:val="clear" w:color="DBE5F1" w:themeColor="accent1" w:themeTint="34" w:fill="DBE5F1" w:themeFill="accent1" w:themeFillTint="34"/>
      </w:tcPr>
    </w:tblStylePr>
    <w:tblStylePr w:type="band2Vert">
      <w:tbl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bl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1">
    <w:name w:val="Grid Table 6 Colorful - Accent 2"/>
    <w:basedOn w:val="1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bl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Pr/>
    </w:tblStylePr>
    <w:tblStylePr w:type="firstCol">
      <w:rPr>
        <w:b/>
        <w:color w:val="DA9896" w:themeColor="accent2" w:themeTint="96"/>
        <w14:textFill>
          <w14:solidFill>
            <w14:schemeClr w14:val="accent2">
              <w14:lumMod w14:val="59000"/>
              <w14:lumOff w14:val="41000"/>
            </w14:schemeClr>
          </w14:solidFill>
        </w14:textFill>
      </w:rPr>
      <w:tblPr/>
    </w:tblStylePr>
    <w:tblStylePr w:type="lastCol">
      <w:rPr>
        <w:b/>
        <w:color w:val="DA9896" w:themeColor="accent2" w:themeTint="96"/>
        <w14:textFill>
          <w14:solidFill>
            <w14:schemeClr w14:val="accent2">
              <w14:lumMod w14:val="59000"/>
              <w14:lumOff w14:val="41000"/>
            </w14:schemeClr>
          </w14:solidFill>
        </w14:textFill>
      </w:rPr>
      <w:tblPr/>
    </w:tblStylePr>
    <w:tblStylePr w:type="band1Vert">
      <w:tblPr/>
      <w:tcPr>
        <w:shd w:val="clear" w:color="F2DCDC" w:themeColor="accent2" w:themeTint="32" w:fill="F2DCDC" w:themeFill="accent2" w:themeFillTint="32"/>
      </w:tcPr>
    </w:tblStylePr>
    <w:tblStylePr w:type="band2Vert">
      <w:tbl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bl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2">
    <w:name w:val="Grid Table 6 Colorful - Accent 3"/>
    <w:basedOn w:val="12"/>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bl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Pr/>
    </w:tblStylePr>
    <w:tblStylePr w:type="firstCol">
      <w:rPr>
        <w:b/>
        <w:color w:val="9BBB59" w:themeColor="accent3" w:themeTint="FF"/>
        <w14:textFill>
          <w14:solidFill>
            <w14:schemeClr w14:val="accent3">
              <w14:lumMod w14:val="100000"/>
              <w14:lumOff w14:val="0"/>
            </w14:schemeClr>
          </w14:solidFill>
        </w14:textFill>
      </w:rPr>
      <w:tblPr/>
    </w:tblStylePr>
    <w:tblStylePr w:type="lastCol">
      <w:rPr>
        <w:b/>
        <w:color w:val="9BBB59" w:themeColor="accent3" w:themeTint="FF"/>
        <w14:textFill>
          <w14:solidFill>
            <w14:schemeClr w14:val="accent3">
              <w14:lumMod w14:val="100000"/>
              <w14:lumOff w14:val="0"/>
            </w14:schemeClr>
          </w14:solidFill>
        </w14:textFill>
      </w:rPr>
      <w:tblPr/>
    </w:tblStylePr>
    <w:tblStylePr w:type="band1Vert">
      <w:tblPr/>
      <w:tcPr>
        <w:shd w:val="clear" w:color="EAF1DD" w:themeColor="accent3" w:themeTint="34" w:fill="EAF1DD" w:themeFill="accent3" w:themeFillTint="34"/>
      </w:tcPr>
    </w:tblStylePr>
    <w:tblStylePr w:type="band2Vert">
      <w:tblPr/>
    </w:tblStylePr>
    <w:tblStylePr w:type="band1Horz">
      <w:rPr>
        <w:rFonts w:ascii="Arial" w:hAnsi="Arial"/>
        <w:color w:val="9BBB59" w:themeColor="accent3" w:themeTint="FF"/>
        <w:sz w:val="22"/>
        <w14:textFill>
          <w14:solidFill>
            <w14:schemeClr w14:val="accent3">
              <w14:lumMod w14:val="100000"/>
              <w14:lumOff w14:val="0"/>
            </w14:schemeClr>
          </w14:solidFill>
        </w14:textFill>
      </w:rPr>
      <w:tbl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3">
    <w:name w:val="Grid Table 6 Colorful - Accent 4"/>
    <w:basedOn w:val="12"/>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bl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Pr/>
    </w:tblStylePr>
    <w:tblStylePr w:type="firstCol">
      <w:rPr>
        <w:b/>
        <w:color w:val="B3A2C7" w:themeColor="accent4" w:themeTint="99"/>
        <w14:textFill>
          <w14:solidFill>
            <w14:schemeClr w14:val="accent4">
              <w14:lumMod w14:val="60000"/>
              <w14:lumOff w14:val="40000"/>
            </w14:schemeClr>
          </w14:solidFill>
        </w14:textFill>
      </w:rPr>
      <w:tblPr/>
    </w:tblStylePr>
    <w:tblStylePr w:type="lastCol">
      <w:rPr>
        <w:b/>
        <w:color w:val="B3A2C7" w:themeColor="accent4" w:themeTint="99"/>
        <w14:textFill>
          <w14:solidFill>
            <w14:schemeClr w14:val="accent4">
              <w14:lumMod w14:val="60000"/>
              <w14:lumOff w14:val="40000"/>
            </w14:schemeClr>
          </w14:solidFill>
        </w14:textFill>
      </w:rPr>
      <w:tblPr/>
    </w:tblStylePr>
    <w:tblStylePr w:type="band1Vert">
      <w:tblPr/>
      <w:tcPr>
        <w:shd w:val="clear" w:color="E5DFEC" w:themeColor="accent4" w:themeTint="34" w:fill="E5DFEC" w:themeFill="accent4" w:themeFillTint="34"/>
      </w:tcPr>
    </w:tblStylePr>
    <w:tblStylePr w:type="band2Vert">
      <w:tbl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bl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4">
    <w:name w:val="Grid Table 6 Colorful - Accent 5"/>
    <w:basedOn w:val="12"/>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blPr/>
      <w:tcPr>
        <w:tcBorders>
          <w:bottom w:val="single" w:color="4BACC6" w:themeColor="accent5" w:sz="12" w:space="0"/>
        </w:tcBorders>
      </w:tcPr>
    </w:tblStylePr>
    <w:tblStylePr w:type="lastRow">
      <w:rPr>
        <w:b/>
        <w:color w:val="266778" w:themeColor="accent5" w:themeShade="94"/>
      </w:rPr>
      <w:tblPr/>
    </w:tblStylePr>
    <w:tblStylePr w:type="firstCol">
      <w:rPr>
        <w:b/>
        <w:color w:val="266778" w:themeColor="accent5" w:themeShade="94"/>
      </w:rPr>
      <w:tblPr/>
    </w:tblStylePr>
    <w:tblStylePr w:type="lastCol">
      <w:rPr>
        <w:b/>
        <w:color w:val="266778" w:themeColor="accent5" w:themeShade="94"/>
      </w:rPr>
      <w:tblPr/>
    </w:tblStylePr>
    <w:tblStylePr w:type="band1Vert">
      <w:tblPr/>
      <w:tcPr>
        <w:shd w:val="clear" w:color="DAEEF3" w:themeColor="accent5" w:themeTint="34" w:fill="DAEEF3" w:themeFill="accent5" w:themeFillTint="34"/>
      </w:tcPr>
    </w:tblStylePr>
    <w:tblStylePr w:type="band2Vert">
      <w:tblPr/>
    </w:tblStylePr>
    <w:tblStylePr w:type="band1Horz">
      <w:rPr>
        <w:rFonts w:ascii="Arial" w:hAnsi="Arial"/>
        <w:color w:val="266778" w:themeColor="accent5" w:themeShade="94"/>
        <w:sz w:val="22"/>
      </w:rPr>
      <w:tblPr/>
      <w:tcPr>
        <w:shd w:val="clear" w:color="DAEEF3" w:themeColor="accent5" w:themeTint="34" w:fill="DAEEF3" w:themeFill="accent5" w:themeFillTint="34"/>
      </w:tcPr>
    </w:tblStylePr>
    <w:tblStylePr w:type="band2Horz">
      <w:rPr>
        <w:rFonts w:ascii="Arial" w:hAnsi="Arial"/>
        <w:color w:val="266778"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85">
    <w:name w:val="Grid Table 6 Colorful - Accent 6"/>
    <w:basedOn w:val="12"/>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blPr/>
      <w:tcPr>
        <w:tcBorders>
          <w:bottom w:val="single" w:color="F79646" w:themeColor="accent6" w:sz="12" w:space="0"/>
        </w:tcBorders>
      </w:tcPr>
    </w:tblStylePr>
    <w:tblStylePr w:type="lastRow">
      <w:rPr>
        <w:b/>
        <w:color w:val="266778" w:themeColor="accent5" w:themeShade="94"/>
      </w:rPr>
      <w:tblPr/>
    </w:tblStylePr>
    <w:tblStylePr w:type="firstCol">
      <w:rPr>
        <w:b/>
        <w:color w:val="266778" w:themeColor="accent5" w:themeShade="94"/>
      </w:rPr>
      <w:tblPr/>
    </w:tblStylePr>
    <w:tblStylePr w:type="lastCol">
      <w:rPr>
        <w:b/>
        <w:color w:val="266778" w:themeColor="accent5" w:themeShade="94"/>
      </w:rPr>
      <w:tblPr/>
    </w:tblStylePr>
    <w:tblStylePr w:type="band1Vert">
      <w:tblPr/>
      <w:tcPr>
        <w:shd w:val="clear" w:color="FDE9D9" w:themeColor="accent6" w:themeTint="34" w:fill="FDE9D9" w:themeFill="accent6" w:themeFillTint="34"/>
      </w:tcPr>
    </w:tblStylePr>
    <w:tblStylePr w:type="band2Vert">
      <w:tblPr/>
    </w:tblStylePr>
    <w:tblStylePr w:type="band1Horz">
      <w:rPr>
        <w:rFonts w:ascii="Arial" w:hAnsi="Arial"/>
        <w:color w:val="266778" w:themeColor="accent5" w:themeShade="94"/>
        <w:sz w:val="22"/>
      </w:rPr>
      <w:tblPr/>
      <w:tcPr>
        <w:shd w:val="clear" w:color="FDE9D9" w:themeColor="accent6" w:themeTint="34" w:fill="FDE9D9" w:themeFill="accent6" w:themeFillTint="34"/>
      </w:tcPr>
    </w:tblStylePr>
    <w:tblStylePr w:type="band2Horz">
      <w:rPr>
        <w:rFonts w:ascii="Arial" w:hAnsi="Arial"/>
        <w:color w:val="266778"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86">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bl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bl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single" w:color="7E7E7E" w:themeColor="text1" w:themeTint="80" w:sz="4" w:space="0"/>
          <w:bottom w:val="nil"/>
          <w:right w:val="nil"/>
        </w:tcBorders>
        <w:shd w:val="clear" w:color="FFFFFF" w:fill="auto"/>
      </w:tcPr>
    </w:tblStylePr>
    <w:tblStylePr w:type="band1Vert">
      <w:tblPr/>
      <w:tcPr>
        <w:shd w:val="clear" w:color="F1F1F1" w:themeColor="text1" w:themeTint="0D" w:fill="F1F1F1" w:themeFill="text1" w:themeFillTint="0D"/>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7">
    <w:name w:val="Grid Table 7 Colorful - Accent 1"/>
    <w:basedOn w:val="12"/>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bl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bl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bl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blPr/>
      <w:tcPr>
        <w:tcBorders>
          <w:top w:val="nil"/>
          <w:left w:val="single" w:color="A6BFDD" w:themeColor="accent1" w:themeTint="80" w:sz="4" w:space="0"/>
          <w:bottom w:val="nil"/>
          <w:right w:val="nil"/>
        </w:tcBorders>
        <w:shd w:val="clear" w:color="FFFFFF" w:fill="auto"/>
      </w:tcPr>
    </w:tblStylePr>
    <w:tblStylePr w:type="band1Vert">
      <w:tblPr/>
      <w:tcPr>
        <w:shd w:val="clear" w:color="DBE5F1" w:themeColor="accent1" w:themeTint="34" w:fill="DBE5F1" w:themeFill="accent1" w:themeFillTint="34"/>
      </w:tcPr>
    </w:tblStylePr>
    <w:tblStylePr w:type="band2Vert">
      <w:tbl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bl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8">
    <w:name w:val="Grid Table 7 Colorful - Accent 2"/>
    <w:basedOn w:val="12"/>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bl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bl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bl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blPr/>
      <w:tcPr>
        <w:tcBorders>
          <w:top w:val="nil"/>
          <w:left w:val="single" w:color="D99795" w:themeColor="accent2" w:themeTint="97" w:sz="4" w:space="0"/>
          <w:bottom w:val="nil"/>
          <w:right w:val="nil"/>
        </w:tcBorders>
        <w:shd w:val="clear" w:color="FFFFFF" w:fill="auto"/>
      </w:tcPr>
    </w:tblStylePr>
    <w:tblStylePr w:type="band1Vert">
      <w:tblPr/>
      <w:tcPr>
        <w:shd w:val="clear" w:color="F2DCDC" w:themeColor="accent2" w:themeTint="32" w:fill="F2DCDC" w:themeFill="accent2" w:themeFillTint="32"/>
      </w:tcPr>
    </w:tblStylePr>
    <w:tblStylePr w:type="band2Vert">
      <w:tbl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bl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9">
    <w:name w:val="Grid Table 7 Colorful - Accent 3"/>
    <w:basedOn w:val="12"/>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bl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bl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bl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blPr/>
      <w:tcPr>
        <w:tcBorders>
          <w:top w:val="nil"/>
          <w:left w:val="single" w:color="9BBB59" w:themeColor="accent3" w:themeTint="FE" w:sz="4" w:space="0"/>
          <w:bottom w:val="nil"/>
          <w:right w:val="nil"/>
        </w:tcBorders>
        <w:shd w:val="clear" w:color="FFFFFF" w:fill="auto"/>
      </w:tcPr>
    </w:tblStylePr>
    <w:tblStylePr w:type="band1Vert">
      <w:tblPr/>
      <w:tcPr>
        <w:shd w:val="clear" w:color="EAF1DD" w:themeColor="accent3" w:themeTint="34" w:fill="EAF1DD" w:themeFill="accent3" w:themeFillTint="34"/>
      </w:tcPr>
    </w:tblStylePr>
    <w:tblStylePr w:type="band2Vert">
      <w:tblPr/>
    </w:tblStylePr>
    <w:tblStylePr w:type="band1Horz">
      <w:rPr>
        <w:rFonts w:ascii="Arial" w:hAnsi="Arial"/>
        <w:color w:val="9BBB59" w:themeColor="accent3" w:themeTint="FF"/>
        <w:sz w:val="22"/>
        <w14:textFill>
          <w14:solidFill>
            <w14:schemeClr w14:val="accent3">
              <w14:lumMod w14:val="100000"/>
              <w14:lumOff w14:val="0"/>
            </w14:schemeClr>
          </w14:solidFill>
        </w14:textFill>
      </w:rPr>
      <w:tbl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90">
    <w:name w:val="Grid Table 7 Colorful - Accent 4"/>
    <w:basedOn w:val="12"/>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bl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bl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bl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blPr/>
      <w:tcPr>
        <w:tcBorders>
          <w:top w:val="nil"/>
          <w:left w:val="single" w:color="B2A1C6" w:themeColor="accent4" w:themeTint="9A" w:sz="4" w:space="0"/>
          <w:bottom w:val="nil"/>
          <w:right w:val="nil"/>
        </w:tcBorders>
        <w:shd w:val="clear" w:color="FFFFFF" w:fill="auto"/>
      </w:tcPr>
    </w:tblStylePr>
    <w:tblStylePr w:type="band1Vert">
      <w:tblPr/>
      <w:tcPr>
        <w:shd w:val="clear" w:color="E5DFEC" w:themeColor="accent4" w:themeTint="34" w:fill="E5DFEC" w:themeFill="accent4" w:themeFillTint="34"/>
      </w:tcPr>
    </w:tblStylePr>
    <w:tblStylePr w:type="band2Vert">
      <w:tbl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bl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91">
    <w:name w:val="Grid Table 7 Colorful - Accent 5"/>
    <w:basedOn w:val="12"/>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bl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bl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bl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blPr/>
      <w:tcPr>
        <w:tcBorders>
          <w:top w:val="nil"/>
          <w:left w:val="single" w:color="99D0DE" w:themeColor="accent5" w:themeTint="90" w:sz="4" w:space="0"/>
          <w:bottom w:val="nil"/>
          <w:right w:val="nil"/>
        </w:tcBorders>
        <w:shd w:val="clear" w:color="FFFFFF" w:fill="auto"/>
      </w:tcPr>
    </w:tblStylePr>
    <w:tblStylePr w:type="band1Vert">
      <w:tblPr/>
      <w:tcPr>
        <w:shd w:val="clear" w:color="DAEEF3" w:themeColor="accent5" w:themeTint="34" w:fill="DAEEF3" w:themeFill="accent5" w:themeFillTint="34"/>
      </w:tcPr>
    </w:tblStylePr>
    <w:tblStylePr w:type="band2Vert">
      <w:tblPr/>
    </w:tblStylePr>
    <w:tblStylePr w:type="band1Horz">
      <w:rPr>
        <w:rFonts w:ascii="Arial" w:hAnsi="Arial"/>
        <w:color w:val="266778" w:themeColor="accent5" w:themeShade="94"/>
        <w:sz w:val="22"/>
      </w:rPr>
      <w:tblPr/>
      <w:tcPr>
        <w:shd w:val="clear" w:color="DAEEF3" w:themeColor="accent5" w:themeTint="34" w:fill="DAEEF3" w:themeFill="accent5" w:themeFillTint="34"/>
      </w:tcPr>
    </w:tblStylePr>
    <w:tblStylePr w:type="band2Horz">
      <w:rPr>
        <w:rFonts w:ascii="Arial" w:hAnsi="Arial"/>
        <w:color w:val="266778"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92">
    <w:name w:val="Grid Table 7 Colorful - Accent 6"/>
    <w:basedOn w:val="12"/>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bl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bl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bl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blPr/>
      <w:tcPr>
        <w:tcBorders>
          <w:top w:val="nil"/>
          <w:left w:val="single" w:color="FAC396" w:themeColor="accent6" w:themeTint="90" w:sz="4" w:space="0"/>
          <w:bottom w:val="nil"/>
          <w:right w:val="nil"/>
        </w:tcBorders>
        <w:shd w:val="clear" w:color="FFFFFF" w:fill="auto"/>
      </w:tcPr>
    </w:tblStylePr>
    <w:tblStylePr w:type="band1Vert">
      <w:tblPr/>
      <w:tcPr>
        <w:shd w:val="clear" w:color="FDE9D9" w:themeColor="accent6" w:themeTint="34" w:fill="FDE9D9" w:themeFill="accent6" w:themeFillTint="34"/>
      </w:tcPr>
    </w:tblStylePr>
    <w:tblStylePr w:type="band2Vert">
      <w:tblPr/>
    </w:tblStylePr>
    <w:tblStylePr w:type="band1Horz">
      <w:rPr>
        <w:rFonts w:ascii="Arial" w:hAnsi="Arial"/>
        <w:color w:val="B05408" w:themeColor="accent6" w:themeShade="94"/>
        <w:sz w:val="22"/>
      </w:rPr>
      <w:tblPr/>
      <w:tcPr>
        <w:shd w:val="clear" w:color="FDE9D9" w:themeColor="accent6" w:themeTint="34" w:fill="FDE9D9" w:themeFill="accent6" w:themeFillTint="34"/>
      </w:tcPr>
    </w:tblStylePr>
    <w:tblStylePr w:type="band2Horz">
      <w:rPr>
        <w:rFonts w:ascii="Arial" w:hAnsi="Arial"/>
        <w:color w:val="B05408" w:themeColor="accent6" w:themeShade="94"/>
        <w:sz w:val="22"/>
      </w:rPr>
      <w:tblPr/>
    </w:tblStylePr>
    <w:tblStylePr w:type="neCell">
      <w:tblPr/>
    </w:tblStylePr>
    <w:tblStylePr w:type="nwCell">
      <w:tblPr/>
    </w:tblStylePr>
    <w:tblStylePr w:type="seCell">
      <w:tblPr/>
    </w:tblStylePr>
    <w:tblStylePr w:type="swCell">
      <w:tblPr/>
    </w:tblStylePr>
  </w:style>
  <w:style w:type="table" w:customStyle="1" w:styleId="93">
    <w:name w:val="List Table 1 Light"/>
    <w:basedOn w:val="12"/>
    <w:uiPriority w:val="99"/>
    <w:pPr>
      <w:spacing w:after="0" w:line="240" w:lineRule="auto"/>
    </w:pPr>
    <w:tblPr/>
    <w:tblStylePr w:type="firstRow">
      <w:rPr>
        <w:b/>
        <w:color w:val="404040"/>
      </w:rPr>
      <w:tblPr/>
      <w:tcPr>
        <w:tcBorders>
          <w:top w:val="nil"/>
          <w:left w:val="nil"/>
          <w:bottom w:val="single" w:color="000000" w:themeColor="text1" w:sz="4" w:space="0"/>
          <w:right w:val="nil"/>
        </w:tcBorders>
      </w:tcPr>
    </w:tblStylePr>
    <w:tblStylePr w:type="lastRow">
      <w:rPr>
        <w:b/>
        <w:color w:val="404040"/>
      </w:rPr>
      <w:tblPr/>
      <w:tcPr>
        <w:tcBorders>
          <w:top w:val="single" w:color="000000" w:themeColor="text1"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BEBEBE" w:themeColor="text1" w:themeTint="40" w:fill="BEBEBE" w:themeFill="text1" w:themeFillTint="40"/>
      </w:tcPr>
    </w:tblStylePr>
    <w:tblStylePr w:type="band2Vert">
      <w:tblPr/>
    </w:tblStylePr>
    <w:tblStylePr w:type="band1Horz">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4">
    <w:name w:val="List Table 1 Light - Accent 1"/>
    <w:basedOn w:val="12"/>
    <w:uiPriority w:val="99"/>
    <w:pPr>
      <w:spacing w:after="0" w:line="240" w:lineRule="auto"/>
    </w:pPr>
    <w:tblPr/>
    <w:tblStylePr w:type="firstRow">
      <w:rPr>
        <w:b/>
        <w:color w:val="404040"/>
      </w:rPr>
      <w:tblPr/>
      <w:tcPr>
        <w:tcBorders>
          <w:top w:val="nil"/>
          <w:left w:val="nil"/>
          <w:bottom w:val="single" w:color="4F81BD" w:themeColor="accent1" w:sz="4" w:space="0"/>
          <w:right w:val="nil"/>
        </w:tcBorders>
      </w:tcPr>
    </w:tblStylePr>
    <w:tblStylePr w:type="lastRow">
      <w:rPr>
        <w:b/>
        <w:color w:val="404040"/>
      </w:rPr>
      <w:tblPr/>
      <w:tcPr>
        <w:tcBorders>
          <w:top w:val="single" w:color="4F81BD" w:themeColor="accent1"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2DFEE" w:themeColor="accent1" w:themeTint="40" w:fill="D2DFEE" w:themeFill="accent1" w:themeFillTint="40"/>
      </w:tcPr>
    </w:tblStylePr>
    <w:tblStylePr w:type="band2Vert">
      <w:tblPr/>
    </w:tblStylePr>
    <w:tblStylePr w:type="band1Horz">
      <w:tblPr/>
      <w:tcPr>
        <w:shd w:val="clear" w:color="D2DFEE" w:themeColor="accent1" w:themeTint="40" w:fill="D2DFEE"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5">
    <w:name w:val="List Table 1 Light - Accent 2"/>
    <w:basedOn w:val="12"/>
    <w:uiPriority w:val="99"/>
    <w:pPr>
      <w:spacing w:after="0" w:line="240" w:lineRule="auto"/>
    </w:pPr>
    <w:tblPr/>
    <w:tblStylePr w:type="firstRow">
      <w:rPr>
        <w:b/>
        <w:color w:val="404040"/>
      </w:rPr>
      <w:tblPr/>
      <w:tcPr>
        <w:tcBorders>
          <w:top w:val="nil"/>
          <w:left w:val="nil"/>
          <w:bottom w:val="single" w:color="C0504D" w:themeColor="accent2" w:sz="4" w:space="0"/>
          <w:right w:val="nil"/>
        </w:tcBorders>
      </w:tcPr>
    </w:tblStylePr>
    <w:tblStylePr w:type="lastRow">
      <w:rPr>
        <w:b/>
        <w:color w:val="404040"/>
      </w:rPr>
      <w:tblPr/>
      <w:tcPr>
        <w:tcBorders>
          <w:top w:val="single" w:color="C0504D" w:themeColor="accent2"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EFD3D2" w:themeColor="accent2" w:themeTint="40" w:fill="EFD3D2" w:themeFill="accent2" w:themeFillTint="40"/>
      </w:tcPr>
    </w:tblStylePr>
    <w:tblStylePr w:type="band2Vert">
      <w:tblPr/>
    </w:tblStylePr>
    <w:tblStylePr w:type="band1Horz">
      <w:tblPr/>
      <w:tcPr>
        <w:shd w:val="clear" w:color="EFD3D2" w:themeColor="accent2" w:themeTint="40" w:fill="EFD3D2"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6">
    <w:name w:val="List Table 1 Light - Accent 3"/>
    <w:basedOn w:val="12"/>
    <w:uiPriority w:val="99"/>
    <w:pPr>
      <w:spacing w:after="0" w:line="240" w:lineRule="auto"/>
    </w:pPr>
    <w:tblPr/>
    <w:tblStylePr w:type="firstRow">
      <w:rPr>
        <w:b/>
        <w:color w:val="404040"/>
      </w:rPr>
      <w:tblPr/>
      <w:tcPr>
        <w:tcBorders>
          <w:top w:val="nil"/>
          <w:left w:val="nil"/>
          <w:bottom w:val="single" w:color="9BBB59" w:themeColor="accent3" w:sz="4" w:space="0"/>
          <w:right w:val="nil"/>
        </w:tcBorders>
      </w:tcPr>
    </w:tblStylePr>
    <w:tblStylePr w:type="lastRow">
      <w:rPr>
        <w:b/>
        <w:color w:val="404040"/>
      </w:rPr>
      <w:tblPr/>
      <w:tcPr>
        <w:tcBorders>
          <w:top w:val="single" w:color="9BBB59" w:themeColor="accent3"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E5EDD5" w:themeColor="accent3" w:themeTint="40" w:fill="E5EDD5" w:themeFill="accent3" w:themeFillTint="40"/>
      </w:tcPr>
    </w:tblStylePr>
    <w:tblStylePr w:type="band2Vert">
      <w:tblPr/>
    </w:tblStylePr>
    <w:tblStylePr w:type="band1Horz">
      <w:tblPr/>
      <w:tcPr>
        <w:shd w:val="clear" w:color="E5EDD5" w:themeColor="accent3" w:themeTint="40" w:fill="E5EDD5"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7">
    <w:name w:val="List Table 1 Light - Accent 4"/>
    <w:basedOn w:val="12"/>
    <w:uiPriority w:val="99"/>
    <w:pPr>
      <w:spacing w:after="0" w:line="240" w:lineRule="auto"/>
    </w:pPr>
    <w:tblPr/>
    <w:tblStylePr w:type="firstRow">
      <w:rPr>
        <w:b/>
        <w:color w:val="404040"/>
      </w:rPr>
      <w:tblPr/>
      <w:tcPr>
        <w:tcBorders>
          <w:top w:val="nil"/>
          <w:left w:val="nil"/>
          <w:bottom w:val="single" w:color="8064A2" w:themeColor="accent4" w:sz="4" w:space="0"/>
          <w:right w:val="nil"/>
        </w:tcBorders>
      </w:tcPr>
    </w:tblStylePr>
    <w:tblStylePr w:type="lastRow">
      <w:rPr>
        <w:b/>
        <w:color w:val="404040"/>
      </w:rPr>
      <w:tblPr/>
      <w:tcPr>
        <w:tcBorders>
          <w:top w:val="single" w:color="8064A2" w:themeColor="accent4"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FD8E7" w:themeColor="accent4" w:themeTint="40" w:fill="DFD8E7" w:themeFill="accent4" w:themeFillTint="40"/>
      </w:tcPr>
    </w:tblStylePr>
    <w:tblStylePr w:type="band2Vert">
      <w:tblPr/>
    </w:tblStylePr>
    <w:tblStylePr w:type="band1Horz">
      <w:tblPr/>
      <w:tcPr>
        <w:shd w:val="clear" w:color="DFD8E7" w:themeColor="accent4" w:themeTint="40" w:fill="DFD8E7"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8">
    <w:name w:val="List Table 1 Light - Accent 5"/>
    <w:basedOn w:val="12"/>
    <w:uiPriority w:val="99"/>
    <w:pPr>
      <w:spacing w:after="0" w:line="240" w:lineRule="auto"/>
    </w:pPr>
    <w:tblPr/>
    <w:tblStylePr w:type="firstRow">
      <w:rPr>
        <w:b/>
        <w:color w:val="404040"/>
      </w:rPr>
      <w:tblPr/>
      <w:tcPr>
        <w:tcBorders>
          <w:top w:val="nil"/>
          <w:left w:val="nil"/>
          <w:bottom w:val="single" w:color="4BACC6" w:themeColor="accent5" w:sz="4" w:space="0"/>
          <w:right w:val="nil"/>
        </w:tcBorders>
      </w:tcPr>
    </w:tblStylePr>
    <w:tblStylePr w:type="lastRow">
      <w:rPr>
        <w:b/>
        <w:color w:val="404040"/>
      </w:rPr>
      <w:tblPr/>
      <w:tcPr>
        <w:tcBorders>
          <w:top w:val="single" w:color="4BACC6" w:themeColor="accent5"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1EAF0" w:themeColor="accent5" w:themeTint="40" w:fill="D1EAF0" w:themeFill="accent5" w:themeFillTint="40"/>
      </w:tcPr>
    </w:tblStylePr>
    <w:tblStylePr w:type="band2Vert">
      <w:tblPr/>
    </w:tblStylePr>
    <w:tblStylePr w:type="band1Horz">
      <w:tblPr/>
      <w:tcPr>
        <w:shd w:val="clear" w:color="D1EAF0" w:themeColor="accent5" w:themeTint="40" w:fill="D1EA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9">
    <w:name w:val="List Table 1 Light - Accent 6"/>
    <w:basedOn w:val="12"/>
    <w:uiPriority w:val="99"/>
    <w:pPr>
      <w:spacing w:after="0" w:line="240" w:lineRule="auto"/>
    </w:pPr>
    <w:tblPr/>
    <w:tblStylePr w:type="firstRow">
      <w:rPr>
        <w:b/>
        <w:color w:val="404040"/>
      </w:rPr>
      <w:tblPr/>
      <w:tcPr>
        <w:tcBorders>
          <w:top w:val="nil"/>
          <w:left w:val="nil"/>
          <w:bottom w:val="single" w:color="F79646" w:themeColor="accent6" w:sz="4" w:space="0"/>
          <w:right w:val="nil"/>
        </w:tcBorders>
      </w:tcPr>
    </w:tblStylePr>
    <w:tblStylePr w:type="lastRow">
      <w:rPr>
        <w:b/>
        <w:color w:val="404040"/>
      </w:rPr>
      <w:tblPr/>
      <w:tcPr>
        <w:tcBorders>
          <w:top w:val="single" w:color="F79646" w:themeColor="accent6"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CE4D0" w:themeColor="accent6" w:themeTint="40" w:fill="FCE4D0" w:themeFill="accent6" w:themeFillTint="40"/>
      </w:tcPr>
    </w:tblStylePr>
    <w:tblStylePr w:type="band2Vert">
      <w:tblPr/>
    </w:tblStylePr>
    <w:tblStylePr w:type="band1Horz">
      <w:tblPr/>
      <w:tcPr>
        <w:shd w:val="clear" w:color="FCE4D0" w:themeColor="accent6" w:themeTint="40" w:fill="FCE4D0"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0">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bl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bl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BEBEBE" w:themeColor="text1" w:themeTint="40" w:fill="BEBEBE" w:themeFill="text1" w:themeFillTint="40"/>
      </w:tcPr>
    </w:tblStylePr>
    <w:tblStylePr w:type="band2Vert">
      <w:tblPr/>
    </w:tblStylePr>
    <w:tblStylePr w:type="band1Horz">
      <w:rPr>
        <w:rFonts w:ascii="Arial" w:hAnsi="Arial"/>
        <w:color w:val="404040"/>
        <w:sz w:val="22"/>
      </w:rPr>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1">
    <w:name w:val="List Table 2 - Accent 1"/>
    <w:basedOn w:val="12"/>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bl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bl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2DFEE" w:themeColor="accent1" w:themeTint="40" w:fill="D2DFEE" w:themeFill="accent1" w:themeFillTint="40"/>
      </w:tcPr>
    </w:tblStylePr>
    <w:tblStylePr w:type="band2Vert">
      <w:tblPr/>
    </w:tblStylePr>
    <w:tblStylePr w:type="band1Horz">
      <w:rPr>
        <w:rFonts w:ascii="Arial" w:hAnsi="Arial"/>
        <w:color w:val="404040"/>
        <w:sz w:val="22"/>
      </w:rPr>
      <w:tblPr/>
      <w:tcPr>
        <w:shd w:val="clear" w:color="D2DFEE" w:themeColor="accent1" w:themeTint="40" w:fill="D2DFEE"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2">
    <w:name w:val="List Table 2 - Accent 2"/>
    <w:basedOn w:val="12"/>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bl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bl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EFD3D2" w:themeColor="accent2" w:themeTint="40" w:fill="EFD3D2" w:themeFill="accent2" w:themeFillTint="40"/>
      </w:tcPr>
    </w:tblStylePr>
    <w:tblStylePr w:type="band2Vert">
      <w:tblPr/>
    </w:tblStylePr>
    <w:tblStylePr w:type="band1Horz">
      <w:rPr>
        <w:rFonts w:ascii="Arial" w:hAnsi="Arial"/>
        <w:color w:val="404040"/>
        <w:sz w:val="22"/>
      </w:rPr>
      <w:tblPr/>
      <w:tcPr>
        <w:shd w:val="clear" w:color="EFD3D2" w:themeColor="accent2" w:themeTint="40" w:fill="EFD3D2"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3">
    <w:name w:val="List Table 2 - Accent 3"/>
    <w:basedOn w:val="12"/>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bl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bl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E5EDD5" w:themeColor="accent3" w:themeTint="40" w:fill="E5EDD5" w:themeFill="accent3" w:themeFillTint="40"/>
      </w:tcPr>
    </w:tblStylePr>
    <w:tblStylePr w:type="band2Vert">
      <w:tblPr/>
    </w:tblStylePr>
    <w:tblStylePr w:type="band1Horz">
      <w:rPr>
        <w:rFonts w:ascii="Arial" w:hAnsi="Arial"/>
        <w:color w:val="404040"/>
        <w:sz w:val="22"/>
      </w:rPr>
      <w:tblPr/>
      <w:tcPr>
        <w:shd w:val="clear" w:color="E5EDD5" w:themeColor="accent3" w:themeTint="40" w:fill="E5EDD5"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4">
    <w:name w:val="List Table 2 - Accent 4"/>
    <w:basedOn w:val="12"/>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bl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bl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FD8E7" w:themeColor="accent4" w:themeTint="40" w:fill="DFD8E7" w:themeFill="accent4" w:themeFillTint="40"/>
      </w:tcPr>
    </w:tblStylePr>
    <w:tblStylePr w:type="band2Vert">
      <w:tblPr/>
    </w:tblStylePr>
    <w:tblStylePr w:type="band1Horz">
      <w:rPr>
        <w:rFonts w:ascii="Arial" w:hAnsi="Arial"/>
        <w:color w:val="404040"/>
        <w:sz w:val="22"/>
      </w:rPr>
      <w:tblPr/>
      <w:tcPr>
        <w:shd w:val="clear" w:color="DFD8E7" w:themeColor="accent4" w:themeTint="40" w:fill="DFD8E7"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5">
    <w:name w:val="List Table 2 - Accent 5"/>
    <w:basedOn w:val="12"/>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bl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bl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1EAF0" w:themeColor="accent5" w:themeTint="40" w:fill="D1EAF0" w:themeFill="accent5" w:themeFillTint="40"/>
      </w:tcPr>
    </w:tblStylePr>
    <w:tblStylePr w:type="band2Vert">
      <w:tblPr/>
    </w:tblStylePr>
    <w:tblStylePr w:type="band1Horz">
      <w:rPr>
        <w:rFonts w:ascii="Arial" w:hAnsi="Arial"/>
        <w:color w:val="404040"/>
        <w:sz w:val="22"/>
      </w:rPr>
      <w:tblPr/>
      <w:tcPr>
        <w:shd w:val="clear" w:color="D1EAF0" w:themeColor="accent5" w:themeTint="40" w:fill="D1EA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6">
    <w:name w:val="List Table 2 - Accent 6"/>
    <w:basedOn w:val="12"/>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bl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bl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CE4D0" w:themeColor="accent6" w:themeTint="40" w:fill="FCE4D0" w:themeFill="accent6" w:themeFillTint="40"/>
      </w:tcPr>
    </w:tblStylePr>
    <w:tblStylePr w:type="band2Vert">
      <w:tblPr/>
    </w:tblStylePr>
    <w:tblStylePr w:type="band1Horz">
      <w:rPr>
        <w:rFonts w:ascii="Arial" w:hAnsi="Arial"/>
        <w:color w:val="404040"/>
        <w:sz w:val="22"/>
      </w:rPr>
      <w:tblPr/>
      <w:tcPr>
        <w:shd w:val="clear" w:color="FCE4D0" w:themeColor="accent6" w:themeTint="40" w:fill="FCE4D0"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7">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2Vert">
      <w:tbl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8">
    <w:name w:val="List Table 3 - Accent 1"/>
    <w:basedOn w:val="12"/>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4F81BD" w:themeColor="accent1" w:sz="4" w:space="0"/>
          <w:right w:val="single" w:color="4F81BD" w:themeColor="accent1" w:sz="4" w:space="0"/>
        </w:tcBorders>
      </w:tcPr>
    </w:tblStylePr>
    <w:tblStylePr w:type="band2Vert">
      <w:tblPr/>
    </w:tblStylePr>
    <w:tblStylePr w:type="band1Horz">
      <w:rPr>
        <w:rFonts w:ascii="Arial" w:hAnsi="Arial"/>
        <w:color w:val="404040"/>
        <w:sz w:val="22"/>
      </w:rPr>
      <w:tblPr/>
      <w:tcPr>
        <w:tcBorders>
          <w:top w:val="single" w:color="4F81BD" w:themeColor="accent1" w:sz="4" w:space="0"/>
          <w:bottom w:val="single" w:color="4F81BD"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9">
    <w:name w:val="List Table 3 - Accent 2"/>
    <w:basedOn w:val="1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blPr/>
      <w:tcPr>
        <w:shd w:val="clear" w:color="D99795" w:themeColor="accent2" w:themeTint="97" w:fill="D99795" w:themeFill="accent2" w:themeFillTint="97"/>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D99795" w:themeColor="accent2" w:themeTint="97" w:sz="4" w:space="0"/>
          <w:right w:val="single" w:color="D99795" w:themeColor="accent2" w:themeTint="97" w:sz="4" w:space="0"/>
        </w:tcBorders>
      </w:tcPr>
    </w:tblStylePr>
    <w:tblStylePr w:type="band2Vert">
      <w:tblPr/>
    </w:tblStylePr>
    <w:tblStylePr w:type="band1Horz">
      <w:rPr>
        <w:rFonts w:ascii="Arial" w:hAnsi="Arial"/>
        <w:color w:val="404040"/>
        <w:sz w:val="22"/>
      </w:rPr>
      <w:tblPr/>
      <w:tcPr>
        <w:tcBorders>
          <w:top w:val="single" w:color="D99795" w:themeColor="accent2" w:themeTint="97" w:sz="4" w:space="0"/>
          <w:bottom w:val="single" w:color="D99795" w:themeColor="accent2" w:themeTint="9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0">
    <w:name w:val="List Table 3 - Accent 3"/>
    <w:basedOn w:val="12"/>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blPr/>
      <w:tcPr>
        <w:shd w:val="clear" w:color="C3D69C" w:themeColor="accent3" w:themeTint="98" w:fill="C3D69C" w:themeFill="accent3"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C3D69C" w:themeColor="accent3" w:themeTint="98" w:sz="4" w:space="0"/>
          <w:right w:val="single" w:color="C3D69C" w:themeColor="accent3" w:themeTint="98" w:sz="4" w:space="0"/>
        </w:tcBorders>
      </w:tcPr>
    </w:tblStylePr>
    <w:tblStylePr w:type="band2Vert">
      <w:tblPr/>
    </w:tblStylePr>
    <w:tblStylePr w:type="band1Horz">
      <w:rPr>
        <w:rFonts w:ascii="Arial" w:hAnsi="Arial"/>
        <w:color w:val="404040"/>
        <w:sz w:val="22"/>
      </w:rPr>
      <w:tblPr/>
      <w:tcPr>
        <w:tcBorders>
          <w:top w:val="single" w:color="C3D69C" w:themeColor="accent3" w:themeTint="98" w:sz="4" w:space="0"/>
          <w:bottom w:val="single" w:color="C3D69C" w:themeColor="accent3" w:themeTint="98"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1">
    <w:name w:val="List Table 3 - Accent 4"/>
    <w:basedOn w:val="12"/>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B2A1C6" w:themeColor="accent4" w:themeTint="9A" w:sz="4" w:space="0"/>
          <w:right w:val="single" w:color="B2A1C6" w:themeColor="accent4" w:themeTint="9A" w:sz="4" w:space="0"/>
        </w:tcBorders>
      </w:tcPr>
    </w:tblStylePr>
    <w:tblStylePr w:type="band2Vert">
      <w:tblPr/>
    </w:tblStylePr>
    <w:tblStylePr w:type="band1Horz">
      <w:rPr>
        <w:rFonts w:ascii="Arial" w:hAnsi="Arial"/>
        <w:color w:val="404040"/>
        <w:sz w:val="22"/>
      </w:rPr>
      <w:tblPr/>
      <w:tcPr>
        <w:tcBorders>
          <w:top w:val="single" w:color="B2A1C6" w:themeColor="accent4" w:themeTint="9A" w:sz="4" w:space="0"/>
          <w:bottom w:val="single" w:color="B2A1C6" w:themeColor="accent4" w:themeTint="9A"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2">
    <w:name w:val="List Table 3 - Accent 5"/>
    <w:basedOn w:val="12"/>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92CCDC" w:themeColor="accent5" w:themeTint="9A" w:sz="4" w:space="0"/>
          <w:right w:val="single" w:color="92CCDC" w:themeColor="accent5" w:themeTint="9A" w:sz="4" w:space="0"/>
        </w:tcBorders>
      </w:tcPr>
    </w:tblStylePr>
    <w:tblStylePr w:type="band2Vert">
      <w:tblPr/>
    </w:tblStylePr>
    <w:tblStylePr w:type="band1Horz">
      <w:rPr>
        <w:rFonts w:ascii="Arial" w:hAnsi="Arial"/>
        <w:color w:val="404040"/>
        <w:sz w:val="22"/>
      </w:rPr>
      <w:tblPr/>
      <w:tcPr>
        <w:tcBorders>
          <w:top w:val="single" w:color="92CCDC" w:themeColor="accent5" w:themeTint="9A" w:sz="4" w:space="0"/>
          <w:bottom w:val="single" w:color="92CCDC" w:themeColor="accent5" w:themeTint="9A"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3">
    <w:name w:val="List Table 3 - Accent 6"/>
    <w:basedOn w:val="12"/>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FAC090" w:themeColor="accent6" w:themeTint="98" w:sz="4" w:space="0"/>
          <w:right w:val="single" w:color="FAC090" w:themeColor="accent6" w:themeTint="98" w:sz="4" w:space="0"/>
        </w:tcBorders>
      </w:tcPr>
    </w:tblStylePr>
    <w:tblStylePr w:type="band2Vert">
      <w:tblPr/>
    </w:tblStylePr>
    <w:tblStylePr w:type="band1Horz">
      <w:rPr>
        <w:rFonts w:ascii="Arial" w:hAnsi="Arial"/>
        <w:color w:val="404040"/>
        <w:sz w:val="22"/>
      </w:rPr>
      <w:tblPr/>
      <w:tcPr>
        <w:tcBorders>
          <w:top w:val="single" w:color="FAC090" w:themeColor="accent6" w:themeTint="98" w:sz="4" w:space="0"/>
          <w:bottom w:val="single" w:color="FAC090" w:themeColor="accent6" w:themeTint="98"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4">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BEBEBE" w:themeColor="text1" w:themeTint="40" w:fill="BEBEBE" w:themeFill="text1" w:themeFillTint="40"/>
      </w:tcPr>
    </w:tblStylePr>
    <w:tblStylePr w:type="band2Vert">
      <w:tblPr/>
    </w:tblStylePr>
    <w:tblStylePr w:type="band1Horz">
      <w:rPr>
        <w:rFonts w:ascii="Arial" w:hAnsi="Arial"/>
        <w:color w:val="404040"/>
        <w:sz w:val="22"/>
      </w:rPr>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5">
    <w:name w:val="List Table 4 - Accent 1"/>
    <w:basedOn w:val="12"/>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2DFEE" w:themeColor="accent1" w:themeTint="40" w:fill="D2DFEE" w:themeFill="accent1" w:themeFillTint="40"/>
      </w:tcPr>
    </w:tblStylePr>
    <w:tblStylePr w:type="band2Vert">
      <w:tblPr/>
    </w:tblStylePr>
    <w:tblStylePr w:type="band1Horz">
      <w:rPr>
        <w:rFonts w:ascii="Arial" w:hAnsi="Arial"/>
        <w:color w:val="404040"/>
        <w:sz w:val="22"/>
      </w:rPr>
      <w:tblPr/>
      <w:tcPr>
        <w:shd w:val="clear" w:color="D2DFEE" w:themeColor="accent1" w:themeTint="40" w:fill="D2DFEE"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6">
    <w:name w:val="List Table 4 - Accent 2"/>
    <w:basedOn w:val="12"/>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FD3D2" w:themeColor="accent2" w:themeTint="40" w:fill="EFD3D2" w:themeFill="accent2" w:themeFillTint="40"/>
      </w:tcPr>
    </w:tblStylePr>
    <w:tblStylePr w:type="band2Vert">
      <w:tblPr/>
    </w:tblStylePr>
    <w:tblStylePr w:type="band1Horz">
      <w:rPr>
        <w:rFonts w:ascii="Arial" w:hAnsi="Arial"/>
        <w:color w:val="404040"/>
        <w:sz w:val="22"/>
      </w:rPr>
      <w:tblPr/>
      <w:tcPr>
        <w:shd w:val="clear" w:color="EFD3D2" w:themeColor="accent2" w:themeTint="40" w:fill="EFD3D2"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7">
    <w:name w:val="List Table 4 - Accent 3"/>
    <w:basedOn w:val="12"/>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5EDD5" w:themeColor="accent3" w:themeTint="40" w:fill="E5EDD5" w:themeFill="accent3" w:themeFillTint="40"/>
      </w:tcPr>
    </w:tblStylePr>
    <w:tblStylePr w:type="band2Vert">
      <w:tblPr/>
    </w:tblStylePr>
    <w:tblStylePr w:type="band1Horz">
      <w:rPr>
        <w:rFonts w:ascii="Arial" w:hAnsi="Arial"/>
        <w:color w:val="404040"/>
        <w:sz w:val="22"/>
      </w:rPr>
      <w:tblPr/>
      <w:tcPr>
        <w:shd w:val="clear" w:color="E5EDD5" w:themeColor="accent3" w:themeTint="40" w:fill="E5EDD5"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8">
    <w:name w:val="List Table 4 - Accent 4"/>
    <w:basedOn w:val="12"/>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FD8E7" w:themeColor="accent4" w:themeTint="40" w:fill="DFD8E7" w:themeFill="accent4" w:themeFillTint="40"/>
      </w:tcPr>
    </w:tblStylePr>
    <w:tblStylePr w:type="band2Vert">
      <w:tblPr/>
    </w:tblStylePr>
    <w:tblStylePr w:type="band1Horz">
      <w:rPr>
        <w:rFonts w:ascii="Arial" w:hAnsi="Arial"/>
        <w:color w:val="404040"/>
        <w:sz w:val="22"/>
      </w:rPr>
      <w:tblPr/>
      <w:tcPr>
        <w:shd w:val="clear" w:color="DFD8E7" w:themeColor="accent4" w:themeTint="40" w:fill="DFD8E7"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9">
    <w:name w:val="List Table 4 - Accent 5"/>
    <w:basedOn w:val="12"/>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1EAF0" w:themeColor="accent5" w:themeTint="40" w:fill="D1EAF0" w:themeFill="accent5" w:themeFillTint="40"/>
      </w:tcPr>
    </w:tblStylePr>
    <w:tblStylePr w:type="band2Vert">
      <w:tblPr/>
    </w:tblStylePr>
    <w:tblStylePr w:type="band1Horz">
      <w:rPr>
        <w:rFonts w:ascii="Arial" w:hAnsi="Arial"/>
        <w:color w:val="404040"/>
        <w:sz w:val="22"/>
      </w:rPr>
      <w:tblPr/>
      <w:tcPr>
        <w:shd w:val="clear" w:color="D1EAF0" w:themeColor="accent5" w:themeTint="40" w:fill="D1EA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0">
    <w:name w:val="List Table 4 - Accent 6"/>
    <w:basedOn w:val="12"/>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CE4D0" w:themeColor="accent6" w:themeTint="40" w:fill="FCE4D0" w:themeFill="accent6" w:themeFillTint="40"/>
      </w:tcPr>
    </w:tblStylePr>
    <w:tblStylePr w:type="band2Vert">
      <w:tblPr/>
    </w:tblStylePr>
    <w:tblStylePr w:type="band1Horz">
      <w:rPr>
        <w:rFonts w:ascii="Arial" w:hAnsi="Arial"/>
        <w:color w:val="404040"/>
        <w:sz w:val="22"/>
      </w:rPr>
      <w:tblPr/>
      <w:tcPr>
        <w:shd w:val="clear" w:color="FCE4D0" w:themeColor="accent6" w:themeTint="40" w:fill="FCE4D0"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1">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bl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7E7E7E" w:themeColor="text1" w:themeTint="80" w:sz="32" w:space="0"/>
          <w:right w:val="single" w:color="FFFFFF" w:themeColor="light1" w:sz="4" w:space="0"/>
        </w:tcBorders>
      </w:tcPr>
    </w:tblStylePr>
    <w:tblStylePr w:type="lastCol">
      <w:tblPr/>
      <w:tcPr>
        <w:tcBorders>
          <w:left w:val="single" w:color="FFFFFF" w:themeColor="light1" w:sz="4" w:space="0"/>
          <w:right w:val="single" w:color="7E7E7E"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blPr/>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Pr/>
    </w:tblStylePr>
    <w:tblStylePr w:type="nwCell">
      <w:tblPr/>
    </w:tblStylePr>
    <w:tblStylePr w:type="seCell">
      <w:tblPr/>
    </w:tblStylePr>
    <w:tblStylePr w:type="swCell">
      <w:tblPr/>
    </w:tblStylePr>
  </w:style>
  <w:style w:type="table" w:customStyle="1" w:styleId="122">
    <w:name w:val="List Table 5 Dark - Accent 1"/>
    <w:basedOn w:val="12"/>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bl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4F81BD" w:themeColor="accent1" w:sz="32" w:space="0"/>
          <w:right w:val="single" w:color="FFFFFF" w:themeColor="light1" w:sz="4" w:space="0"/>
        </w:tcBorders>
      </w:tcPr>
    </w:tblStylePr>
    <w:tblStylePr w:type="lastCol">
      <w:tblPr/>
      <w:tcPr>
        <w:tcBorders>
          <w:left w:val="single" w:color="FFFFFF" w:themeColor="light1" w:sz="4" w:space="0"/>
          <w:right w:val="single" w:color="4F81BD" w:themeColor="accent1" w:sz="32" w:space="0"/>
        </w:tcBorders>
      </w:tcPr>
    </w:tblStylePr>
    <w:tblStylePr w:type="band1Vert">
      <w:tblPr/>
      <w:tcPr>
        <w:tcBorders>
          <w:left w:val="single" w:color="FFFFFF" w:themeColor="light1" w:sz="4" w:space="0"/>
          <w:right w:val="single" w:color="FFFFFF" w:themeColor="light1" w:sz="4" w:space="0"/>
        </w:tcBorders>
        <w:shd w:val="clear" w:color="4F81BD" w:themeColor="accent1" w:fill="4F81BD"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F81BD" w:themeColor="accent1" w:fill="4F81BD" w:themeFill="accent1"/>
      </w:tcPr>
    </w:tblStylePr>
    <w:tblStylePr w:type="band2Horz">
      <w:tblPr/>
      <w:tcPr>
        <w:tcBorders>
          <w:top w:val="single" w:color="FFFFFF" w:themeColor="light1" w:sz="4" w:space="0"/>
          <w:bottom w:val="single" w:color="FFFFFF" w:themeColor="light1" w:sz="4" w:space="0"/>
        </w:tcBorders>
        <w:shd w:val="clear" w:color="4F81BD" w:themeColor="accent1" w:fill="4F81BD" w:themeFill="accent1"/>
      </w:tcPr>
    </w:tblStylePr>
    <w:tblStylePr w:type="neCell">
      <w:tblPr/>
    </w:tblStylePr>
    <w:tblStylePr w:type="nwCell">
      <w:tblPr/>
    </w:tblStylePr>
    <w:tblStylePr w:type="seCell">
      <w:tblPr/>
    </w:tblStylePr>
    <w:tblStylePr w:type="swCell">
      <w:tblPr/>
    </w:tblStylePr>
  </w:style>
  <w:style w:type="table" w:customStyle="1" w:styleId="123">
    <w:name w:val="List Table 5 Dark - Accent 2"/>
    <w:basedOn w:val="12"/>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bl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D99795" w:themeColor="accent2" w:themeTint="97" w:sz="32" w:space="0"/>
          <w:right w:val="single" w:color="FFFFFF" w:themeColor="light1" w:sz="4" w:space="0"/>
        </w:tcBorders>
      </w:tcPr>
    </w:tblStylePr>
    <w:tblStylePr w:type="lastCol">
      <w:tblPr/>
      <w:tcPr>
        <w:tcBorders>
          <w:left w:val="single" w:color="FFFFFF" w:themeColor="light1" w:sz="4" w:space="0"/>
          <w:right w:val="single" w:color="D99795"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blPr/>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Pr/>
    </w:tblStylePr>
    <w:tblStylePr w:type="nwCell">
      <w:tblPr/>
    </w:tblStylePr>
    <w:tblStylePr w:type="seCell">
      <w:tblPr/>
    </w:tblStylePr>
    <w:tblStylePr w:type="swCell">
      <w:tblPr/>
    </w:tblStylePr>
  </w:style>
  <w:style w:type="table" w:customStyle="1" w:styleId="124">
    <w:name w:val="List Table 5 Dark - Accent 3"/>
    <w:basedOn w:val="12"/>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bl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C3D69C" w:themeColor="accent3" w:themeTint="98" w:sz="32" w:space="0"/>
          <w:right w:val="single" w:color="FFFFFF" w:themeColor="light1" w:sz="4" w:space="0"/>
        </w:tcBorders>
      </w:tcPr>
    </w:tblStylePr>
    <w:tblStylePr w:type="lastCol">
      <w:tblPr/>
      <w:tcPr>
        <w:tcBorders>
          <w:left w:val="single" w:color="FFFFFF" w:themeColor="light1" w:sz="4" w:space="0"/>
          <w:right w:val="single" w:color="C3D69C"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blPr/>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Pr/>
    </w:tblStylePr>
    <w:tblStylePr w:type="nwCell">
      <w:tblPr/>
    </w:tblStylePr>
    <w:tblStylePr w:type="seCell">
      <w:tblPr/>
    </w:tblStylePr>
    <w:tblStylePr w:type="swCell">
      <w:tblPr/>
    </w:tblStylePr>
  </w:style>
  <w:style w:type="table" w:customStyle="1" w:styleId="125">
    <w:name w:val="List Table 5 Dark - Accent 4"/>
    <w:basedOn w:val="12"/>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bl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B2A1C6" w:themeColor="accent4" w:themeTint="9A" w:sz="32" w:space="0"/>
          <w:right w:val="single" w:color="FFFFFF" w:themeColor="light1" w:sz="4" w:space="0"/>
        </w:tcBorders>
      </w:tcPr>
    </w:tblStylePr>
    <w:tblStylePr w:type="lastCol">
      <w:tblPr/>
      <w:tcPr>
        <w:tcBorders>
          <w:left w:val="single" w:color="FFFFFF" w:themeColor="light1" w:sz="4" w:space="0"/>
          <w:right w:val="single" w:color="B2A1C6"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blPr/>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Pr/>
    </w:tblStylePr>
    <w:tblStylePr w:type="nwCell">
      <w:tblPr/>
    </w:tblStylePr>
    <w:tblStylePr w:type="seCell">
      <w:tblPr/>
    </w:tblStylePr>
    <w:tblStylePr w:type="swCell">
      <w:tblPr/>
    </w:tblStylePr>
  </w:style>
  <w:style w:type="table" w:customStyle="1" w:styleId="126">
    <w:name w:val="List Table 5 Dark - Accent 5"/>
    <w:basedOn w:val="12"/>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bl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92CCDC" w:themeColor="accent5" w:themeTint="9A" w:sz="32" w:space="0"/>
          <w:right w:val="single" w:color="FFFFFF" w:themeColor="light1" w:sz="4" w:space="0"/>
        </w:tcBorders>
      </w:tcPr>
    </w:tblStylePr>
    <w:tblStylePr w:type="lastCol">
      <w:tblPr/>
      <w:tcPr>
        <w:tcBorders>
          <w:left w:val="single" w:color="FFFFFF" w:themeColor="light1" w:sz="4" w:space="0"/>
          <w:right w:val="single" w:color="92CCDC"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blPr/>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Pr/>
    </w:tblStylePr>
    <w:tblStylePr w:type="nwCell">
      <w:tblPr/>
    </w:tblStylePr>
    <w:tblStylePr w:type="seCell">
      <w:tblPr/>
    </w:tblStylePr>
    <w:tblStylePr w:type="swCell">
      <w:tblPr/>
    </w:tblStylePr>
  </w:style>
  <w:style w:type="table" w:customStyle="1" w:styleId="127">
    <w:name w:val="List Table 5 Dark - Accent 6"/>
    <w:basedOn w:val="12"/>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bl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FAC090" w:themeColor="accent6" w:themeTint="98" w:sz="32" w:space="0"/>
          <w:right w:val="single" w:color="FFFFFF" w:themeColor="light1" w:sz="4" w:space="0"/>
        </w:tcBorders>
      </w:tcPr>
    </w:tblStylePr>
    <w:tblStylePr w:type="lastCol">
      <w:tblPr/>
      <w:tcPr>
        <w:tcBorders>
          <w:left w:val="single" w:color="FFFFFF" w:themeColor="light1" w:sz="4" w:space="0"/>
          <w:right w:val="single" w:color="FAC090"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blPr/>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Pr/>
    </w:tblStylePr>
    <w:tblStylePr w:type="nwCell">
      <w:tblPr/>
    </w:tblStylePr>
    <w:tblStylePr w:type="seCell">
      <w:tblPr/>
    </w:tblStylePr>
    <w:tblStylePr w:type="swCell">
      <w:tblPr/>
    </w:tblStylePr>
  </w:style>
  <w:style w:type="table" w:customStyle="1" w:styleId="128">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blPr/>
      <w:tcPr>
        <w:tcBorders>
          <w:bottom w:val="single" w:color="7E7E7E" w:themeColor="text1" w:themeTint="80" w:sz="4" w:space="0"/>
        </w:tcBorders>
      </w:tcPr>
    </w:tblStylePr>
    <w:tblStylePr w:type="lastRow">
      <w:rPr>
        <w:b/>
        <w:color w:val="000000" w:themeColor="text1"/>
        <w14:textFill>
          <w14:solidFill>
            <w14:schemeClr w14:val="tx1"/>
          </w14:solidFill>
        </w14:textFill>
      </w:rPr>
      <w:tblPr/>
      <w:tcPr>
        <w:tcBorders>
          <w:top w:val="single" w:color="7E7E7E" w:themeColor="text1" w:themeTint="80" w:sz="4" w:space="0"/>
        </w:tcBorders>
      </w:tcPr>
    </w:tblStylePr>
    <w:tblStylePr w:type="firstCol">
      <w:rPr>
        <w:b/>
        <w:color w:val="000000" w:themeColor="text1"/>
        <w14:textFill>
          <w14:solidFill>
            <w14:schemeClr w14:val="tx1"/>
          </w14:solidFill>
        </w14:textFill>
      </w:rPr>
      <w:tblPr/>
    </w:tblStylePr>
    <w:tblStylePr w:type="lastCol">
      <w:rPr>
        <w:b/>
        <w:color w:val="000000" w:themeColor="text1"/>
        <w14:textFill>
          <w14:solidFill>
            <w14:schemeClr w14:val="tx1"/>
          </w14:solidFill>
        </w14:textFill>
      </w:rPr>
      <w:tblPr/>
    </w:tblStylePr>
    <w:tblStylePr w:type="band1Vert">
      <w:tblPr/>
      <w:tcPr>
        <w:shd w:val="clear" w:color="BEBEBE" w:themeColor="text1" w:themeTint="40" w:fill="BEBEBE" w:themeFill="text1" w:themeFillTint="40"/>
      </w:tcPr>
    </w:tblStylePr>
    <w:tblStylePr w:type="band2Vert">
      <w:tblPr/>
    </w:tblStylePr>
    <w:tblStylePr w:type="band1Horz">
      <w:rPr>
        <w:rFonts w:ascii="Arial" w:hAnsi="Arial"/>
        <w:color w:val="000000" w:themeColor="text1"/>
        <w:sz w:val="22"/>
        <w14:textFill>
          <w14:solidFill>
            <w14:schemeClr w14:val="tx1"/>
          </w14:solidFill>
        </w14:textFill>
      </w:rPr>
      <w:tbl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Pr/>
    </w:tblStylePr>
    <w:tblStylePr w:type="neCell">
      <w:tblPr/>
    </w:tblStylePr>
    <w:tblStylePr w:type="nwCell">
      <w:tblPr/>
    </w:tblStylePr>
    <w:tblStylePr w:type="seCell">
      <w:tblPr/>
    </w:tblStylePr>
    <w:tblStylePr w:type="swCell">
      <w:tblPr/>
    </w:tblStylePr>
  </w:style>
  <w:style w:type="table" w:customStyle="1" w:styleId="129">
    <w:name w:val="List Table 6 Colorful - Accent 1"/>
    <w:basedOn w:val="12"/>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blPr/>
      <w:tcPr>
        <w:tcBorders>
          <w:bottom w:val="single" w:color="4F81BD" w:themeColor="accent1" w:sz="4" w:space="0"/>
        </w:tcBorders>
      </w:tcPr>
    </w:tblStylePr>
    <w:tblStylePr w:type="lastRow">
      <w:rPr>
        <w:b/>
        <w:color w:val="2A4B71" w:themeColor="accent1" w:themeShade="94"/>
      </w:rPr>
      <w:tblPr/>
      <w:tcPr>
        <w:tcBorders>
          <w:top w:val="single" w:color="4F81BD" w:themeColor="accent1" w:sz="4" w:space="0"/>
        </w:tcBorders>
      </w:tcPr>
    </w:tblStylePr>
    <w:tblStylePr w:type="firstCol">
      <w:rPr>
        <w:b/>
        <w:color w:val="2A4B71" w:themeColor="accent1" w:themeShade="94"/>
      </w:rPr>
      <w:tblPr/>
    </w:tblStylePr>
    <w:tblStylePr w:type="lastCol">
      <w:rPr>
        <w:b/>
        <w:color w:val="2A4B71" w:themeColor="accent1" w:themeShade="94"/>
      </w:rPr>
      <w:tblPr/>
    </w:tblStylePr>
    <w:tblStylePr w:type="band1Vert">
      <w:tblPr/>
      <w:tcPr>
        <w:shd w:val="clear" w:color="D2DFEE" w:themeColor="accent1" w:themeTint="40" w:fill="D2DFEE" w:themeFill="accent1" w:themeFillTint="40"/>
      </w:tcPr>
    </w:tblStylePr>
    <w:tblStylePr w:type="band2Vert">
      <w:tblPr/>
    </w:tblStylePr>
    <w:tblStylePr w:type="band1Horz">
      <w:rPr>
        <w:rFonts w:ascii="Arial" w:hAnsi="Arial"/>
        <w:color w:val="2A4B71" w:themeColor="accent1" w:themeShade="94"/>
        <w:sz w:val="22"/>
      </w:rPr>
      <w:tblPr/>
      <w:tcPr>
        <w:shd w:val="clear" w:color="D2DFEE" w:themeColor="accent1" w:themeTint="40" w:fill="D2DFEE" w:themeFill="accent1" w:themeFillTint="40"/>
      </w:tcPr>
    </w:tblStylePr>
    <w:tblStylePr w:type="band2Horz">
      <w:rPr>
        <w:rFonts w:ascii="Arial" w:hAnsi="Arial"/>
        <w:color w:val="2A4B71"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30">
    <w:name w:val="List Table 6 Colorful - Accent 2"/>
    <w:basedOn w:val="12"/>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bl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bl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Pr/>
    </w:tblStylePr>
    <w:tblStylePr w:type="lastCol">
      <w:rPr>
        <w:b/>
        <w:color w:val="DA9896" w:themeColor="accent2" w:themeTint="96"/>
        <w14:textFill>
          <w14:solidFill>
            <w14:schemeClr w14:val="accent2">
              <w14:lumMod w14:val="59000"/>
              <w14:lumOff w14:val="41000"/>
            </w14:schemeClr>
          </w14:solidFill>
        </w14:textFill>
      </w:rPr>
      <w:tblPr/>
    </w:tblStylePr>
    <w:tblStylePr w:type="band1Vert">
      <w:tblPr/>
      <w:tcPr>
        <w:shd w:val="clear" w:color="EFD3D2" w:themeColor="accent2" w:themeTint="40" w:fill="EFD3D2" w:themeFill="accent2" w:themeFillTint="40"/>
      </w:tcPr>
    </w:tblStylePr>
    <w:tblStylePr w:type="band2Vert">
      <w:tbl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bl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1">
    <w:name w:val="List Table 6 Colorful - Accent 3"/>
    <w:basedOn w:val="12"/>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bl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bl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Pr/>
    </w:tblStylePr>
    <w:tblStylePr w:type="lastCol">
      <w:rPr>
        <w:b/>
        <w:color w:val="C3D69B" w:themeColor="accent3" w:themeTint="99"/>
        <w14:textFill>
          <w14:solidFill>
            <w14:schemeClr w14:val="accent3">
              <w14:lumMod w14:val="60000"/>
              <w14:lumOff w14:val="40000"/>
            </w14:schemeClr>
          </w14:solidFill>
        </w14:textFill>
      </w:rPr>
      <w:tblPr/>
    </w:tblStylePr>
    <w:tblStylePr w:type="band1Vert">
      <w:tblPr/>
      <w:tcPr>
        <w:shd w:val="clear" w:color="E5EDD5" w:themeColor="accent3" w:themeTint="40" w:fill="E5EDD5" w:themeFill="accent3" w:themeFillTint="40"/>
      </w:tcPr>
    </w:tblStylePr>
    <w:tblStylePr w:type="band2Vert">
      <w:tbl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bl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2">
    <w:name w:val="List Table 6 Colorful - Accent 4"/>
    <w:basedOn w:val="12"/>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bl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bl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Pr/>
    </w:tblStylePr>
    <w:tblStylePr w:type="lastCol">
      <w:rPr>
        <w:b/>
        <w:color w:val="B3A2C7" w:themeColor="accent4" w:themeTint="99"/>
        <w14:textFill>
          <w14:solidFill>
            <w14:schemeClr w14:val="accent4">
              <w14:lumMod w14:val="60000"/>
              <w14:lumOff w14:val="40000"/>
            </w14:schemeClr>
          </w14:solidFill>
        </w14:textFill>
      </w:rPr>
      <w:tblPr/>
    </w:tblStylePr>
    <w:tblStylePr w:type="band1Vert">
      <w:tblPr/>
      <w:tcPr>
        <w:shd w:val="clear" w:color="DFD8E7" w:themeColor="accent4" w:themeTint="40" w:fill="DFD8E7" w:themeFill="accent4" w:themeFillTint="40"/>
      </w:tcPr>
    </w:tblStylePr>
    <w:tblStylePr w:type="band2Vert">
      <w:tbl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bl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3">
    <w:name w:val="List Table 6 Colorful - Accent 5"/>
    <w:basedOn w:val="12"/>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bl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bl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Pr/>
    </w:tblStylePr>
    <w:tblStylePr w:type="lastCol">
      <w:rPr>
        <w:b/>
        <w:color w:val="93CDDD" w:themeColor="accent5" w:themeTint="99"/>
        <w14:textFill>
          <w14:solidFill>
            <w14:schemeClr w14:val="accent5">
              <w14:lumMod w14:val="60000"/>
              <w14:lumOff w14:val="40000"/>
            </w14:schemeClr>
          </w14:solidFill>
        </w14:textFill>
      </w:rPr>
      <w:tblPr/>
    </w:tblStylePr>
    <w:tblStylePr w:type="band1Vert">
      <w:tblPr/>
      <w:tcPr>
        <w:shd w:val="clear" w:color="D1EAF0" w:themeColor="accent5" w:themeTint="40" w:fill="D1EAF0" w:themeFill="accent5" w:themeFillTint="40"/>
      </w:tcPr>
    </w:tblStylePr>
    <w:tblStylePr w:type="band2Vert">
      <w:tbl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bl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4">
    <w:name w:val="List Table 6 Colorful - Accent 6"/>
    <w:basedOn w:val="12"/>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bl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bl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Pr/>
    </w:tblStylePr>
    <w:tblStylePr w:type="lastCol">
      <w:rPr>
        <w:b/>
        <w:color w:val="FAC090" w:themeColor="accent6" w:themeTint="99"/>
        <w14:textFill>
          <w14:solidFill>
            <w14:schemeClr w14:val="accent6">
              <w14:lumMod w14:val="60000"/>
              <w14:lumOff w14:val="40000"/>
            </w14:schemeClr>
          </w14:solidFill>
        </w14:textFill>
      </w:rPr>
      <w:tblPr/>
    </w:tblStylePr>
    <w:tblStylePr w:type="band1Vert">
      <w:tblPr/>
      <w:tcPr>
        <w:shd w:val="clear" w:color="FCE4D0" w:themeColor="accent6" w:themeTint="40" w:fill="FCE4D0" w:themeFill="accent6" w:themeFillTint="40"/>
      </w:tcPr>
    </w:tblStylePr>
    <w:tblStylePr w:type="band2Vert">
      <w:tbl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bl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5">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bl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single" w:color="7E7E7E" w:themeColor="text1" w:themeTint="80" w:sz="4" w:space="0"/>
          <w:bottom w:val="nil"/>
          <w:right w:val="nil"/>
        </w:tcBorders>
        <w:shd w:val="clear" w:color="FFFFFF" w:fill="auto"/>
      </w:tcPr>
    </w:tblStylePr>
    <w:tblStylePr w:type="band1Vert">
      <w:tblPr/>
      <w:tcPr>
        <w:shd w:val="clear" w:color="BEBEBE" w:themeColor="text1" w:themeTint="40" w:fill="BEBEBE" w:themeFill="text1" w:themeFillTint="40"/>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6">
    <w:name w:val="List Table 7 Colorful - Accent 1"/>
    <w:basedOn w:val="12"/>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bl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bl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bl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blPr/>
      <w:tcPr>
        <w:tcBorders>
          <w:top w:val="nil"/>
          <w:left w:val="single" w:color="4F81BD" w:themeColor="accent1" w:sz="4" w:space="0"/>
          <w:bottom w:val="nil"/>
          <w:right w:val="nil"/>
        </w:tcBorders>
        <w:shd w:val="clear" w:color="FFFFFF" w:fill="auto"/>
      </w:tcPr>
    </w:tblStylePr>
    <w:tblStylePr w:type="band1Vert">
      <w:tblPr/>
      <w:tcPr>
        <w:shd w:val="clear" w:color="D2DFEE" w:themeColor="accent1" w:themeTint="40" w:fill="D2DFEE" w:themeFill="accent1" w:themeFillTint="40"/>
      </w:tcPr>
    </w:tblStylePr>
    <w:tblStylePr w:type="band2Vert">
      <w:tblPr/>
    </w:tblStylePr>
    <w:tblStylePr w:type="band1Horz">
      <w:rPr>
        <w:rFonts w:ascii="Arial" w:hAnsi="Arial"/>
        <w:color w:val="2A4B71" w:themeColor="accent1" w:themeShade="94"/>
        <w:sz w:val="22"/>
      </w:rPr>
      <w:tblPr/>
      <w:tcPr>
        <w:shd w:val="clear" w:color="D2DFEE" w:themeColor="accent1" w:themeTint="40" w:fill="D2DFEE" w:themeFill="accent1" w:themeFillTint="40"/>
      </w:tcPr>
    </w:tblStylePr>
    <w:tblStylePr w:type="band2Horz">
      <w:rPr>
        <w:rFonts w:ascii="Arial" w:hAnsi="Arial"/>
        <w:color w:val="2A4B71"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37">
    <w:name w:val="List Table 7 Colorful - Accent 2"/>
    <w:basedOn w:val="12"/>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bl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bl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bl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blPr/>
      <w:tcPr>
        <w:tcBorders>
          <w:top w:val="nil"/>
          <w:left w:val="single" w:color="D99795" w:themeColor="accent2" w:themeTint="97" w:sz="4" w:space="0"/>
          <w:bottom w:val="nil"/>
          <w:right w:val="nil"/>
        </w:tcBorders>
        <w:shd w:val="clear" w:color="FFFFFF" w:fill="auto"/>
      </w:tcPr>
    </w:tblStylePr>
    <w:tblStylePr w:type="band1Vert">
      <w:tblPr/>
      <w:tcPr>
        <w:shd w:val="clear" w:color="EFD3D2" w:themeColor="accent2" w:themeTint="40" w:fill="EFD3D2" w:themeFill="accent2" w:themeFillTint="40"/>
      </w:tcPr>
    </w:tblStylePr>
    <w:tblStylePr w:type="band2Vert">
      <w:tbl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bl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8">
    <w:name w:val="List Table 7 Colorful - Accent 3"/>
    <w:basedOn w:val="12"/>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bl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bl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bl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blPr/>
      <w:tcPr>
        <w:tcBorders>
          <w:top w:val="nil"/>
          <w:left w:val="single" w:color="C3D69C" w:themeColor="accent3" w:themeTint="98" w:sz="4" w:space="0"/>
          <w:bottom w:val="nil"/>
          <w:right w:val="nil"/>
        </w:tcBorders>
        <w:shd w:val="clear" w:color="FFFFFF" w:fill="auto"/>
      </w:tcPr>
    </w:tblStylePr>
    <w:tblStylePr w:type="band1Vert">
      <w:tblPr/>
      <w:tcPr>
        <w:shd w:val="clear" w:color="E5EDD5" w:themeColor="accent3" w:themeTint="40" w:fill="E5EDD5" w:themeFill="accent3" w:themeFillTint="40"/>
      </w:tcPr>
    </w:tblStylePr>
    <w:tblStylePr w:type="band2Vert">
      <w:tbl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bl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9">
    <w:name w:val="List Table 7 Colorful - Accent 4"/>
    <w:basedOn w:val="12"/>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bl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bl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bl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blPr/>
      <w:tcPr>
        <w:tcBorders>
          <w:top w:val="nil"/>
          <w:left w:val="single" w:color="B2A1C6" w:themeColor="accent4" w:themeTint="9A" w:sz="4" w:space="0"/>
          <w:bottom w:val="nil"/>
          <w:right w:val="nil"/>
        </w:tcBorders>
        <w:shd w:val="clear" w:color="FFFFFF" w:fill="auto"/>
      </w:tcPr>
    </w:tblStylePr>
    <w:tblStylePr w:type="band1Vert">
      <w:tblPr/>
      <w:tcPr>
        <w:shd w:val="clear" w:color="DFD8E7" w:themeColor="accent4" w:themeTint="40" w:fill="DFD8E7" w:themeFill="accent4" w:themeFillTint="40"/>
      </w:tcPr>
    </w:tblStylePr>
    <w:tblStylePr w:type="band2Vert">
      <w:tbl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bl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40">
    <w:name w:val="List Table 7 Colorful - Accent 5"/>
    <w:basedOn w:val="12"/>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bl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bl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bl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blPr/>
      <w:tcPr>
        <w:tcBorders>
          <w:top w:val="nil"/>
          <w:left w:val="single" w:color="92CCDC" w:themeColor="accent5" w:themeTint="9A" w:sz="4" w:space="0"/>
          <w:bottom w:val="nil"/>
          <w:right w:val="nil"/>
        </w:tcBorders>
        <w:shd w:val="clear" w:color="FFFFFF" w:fill="auto"/>
      </w:tcPr>
    </w:tblStylePr>
    <w:tblStylePr w:type="band1Vert">
      <w:tblPr/>
      <w:tcPr>
        <w:shd w:val="clear" w:color="D1EAF0" w:themeColor="accent5" w:themeTint="40" w:fill="D1EAF0" w:themeFill="accent5" w:themeFillTint="40"/>
      </w:tcPr>
    </w:tblStylePr>
    <w:tblStylePr w:type="band2Vert">
      <w:tbl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bl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41">
    <w:name w:val="List Table 7 Colorful - Accent 6"/>
    <w:basedOn w:val="12"/>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bl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bl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bl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blPr/>
      <w:tcPr>
        <w:tcBorders>
          <w:top w:val="nil"/>
          <w:left w:val="single" w:color="FAC090" w:themeColor="accent6" w:themeTint="98" w:sz="4" w:space="0"/>
          <w:bottom w:val="nil"/>
          <w:right w:val="nil"/>
        </w:tcBorders>
        <w:shd w:val="clear" w:color="FFFFFF" w:fill="auto"/>
      </w:tcPr>
    </w:tblStylePr>
    <w:tblStylePr w:type="band1Vert">
      <w:tblPr/>
      <w:tcPr>
        <w:shd w:val="clear" w:color="FCE4D0" w:themeColor="accent6" w:themeTint="40" w:fill="FCE4D0" w:themeFill="accent6" w:themeFillTint="40"/>
      </w:tcPr>
    </w:tblStylePr>
    <w:tblStylePr w:type="band2Vert">
      <w:tbl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bl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42">
    <w:name w:val="Lined - Accent"/>
    <w:basedOn w:val="12"/>
    <w:uiPriority w:val="99"/>
    <w:pPr>
      <w:spacing w:after="0" w:line="240" w:lineRule="auto"/>
    </w:pPr>
    <w:rPr>
      <w:color w:val="404040"/>
    </w:rPr>
    <w:tblPr/>
    <w:tblStylePr w:type="firstRow">
      <w:rPr>
        <w:rFonts w:ascii="Arial" w:hAnsi="Arial"/>
        <w:color w:val="F2F2F2"/>
        <w:sz w:val="22"/>
      </w:rPr>
      <w:tblPr/>
      <w:tcPr>
        <w:shd w:val="clear" w:color="7E7E7E" w:themeColor="text1" w:themeTint="80" w:fill="7E7E7E" w:themeFill="text1" w:themeFillTint="80"/>
      </w:tcPr>
    </w:tblStylePr>
    <w:tblStylePr w:type="lastRow">
      <w:rPr>
        <w:rFonts w:ascii="Arial" w:hAnsi="Arial"/>
        <w:color w:val="F2F2F2"/>
        <w:sz w:val="22"/>
      </w:rPr>
      <w:tblPr/>
      <w:tcPr>
        <w:shd w:val="clear" w:color="7E7E7E" w:themeColor="text1" w:themeTint="80" w:fill="7E7E7E" w:themeFill="text1" w:themeFillTint="80"/>
      </w:tcPr>
    </w:tblStylePr>
    <w:tblStylePr w:type="firstCol">
      <w:rPr>
        <w:rFonts w:ascii="Arial" w:hAnsi="Arial"/>
        <w:color w:val="F2F2F2"/>
        <w:sz w:val="22"/>
      </w:rPr>
      <w:tblPr/>
      <w:tcPr>
        <w:shd w:val="clear" w:color="7E7E7E" w:themeColor="text1" w:themeTint="80" w:fill="7E7E7E" w:themeFill="text1" w:themeFillTint="80"/>
      </w:tcPr>
    </w:tblStylePr>
    <w:tblStylePr w:type="lastCol">
      <w:rPr>
        <w:rFonts w:ascii="Arial" w:hAnsi="Arial"/>
        <w:color w:val="F2F2F2"/>
        <w:sz w:val="22"/>
      </w:rPr>
      <w:tblPr/>
      <w:tcPr>
        <w:shd w:val="clear" w:color="7E7E7E" w:themeColor="text1" w:themeTint="80" w:fill="7E7E7E" w:themeFill="text1" w:themeFillTint="80"/>
      </w:tcPr>
    </w:tblStylePr>
    <w:tblStylePr w:type="band1Vert">
      <w:rPr>
        <w:rFonts w:ascii="Arial" w:hAnsi="Arial"/>
        <w:color w:val="404040"/>
        <w:sz w:val="22"/>
      </w:rPr>
      <w:tblPr/>
    </w:tblStylePr>
    <w:tblStylePr w:type="band2Vert">
      <w:rPr>
        <w:rFonts w:ascii="Arial" w:hAnsi="Arial"/>
        <w:color w:val="404040"/>
        <w:sz w:val="22"/>
      </w:rPr>
      <w:tblPr/>
      <w:tcPr>
        <w:shd w:val="clear" w:color="F1F1F1" w:themeColor="text1" w:themeTint="0D" w:fill="F1F1F1" w:themeFill="text1" w:themeFillTint="0D"/>
      </w:tcPr>
    </w:tblStylePr>
    <w:tblStylePr w:type="band1Horz">
      <w:rPr>
        <w:rFonts w:ascii="Arial" w:hAnsi="Arial"/>
        <w:color w:val="404040"/>
        <w:sz w:val="22"/>
      </w:rPr>
      <w:tblPr/>
    </w:tblStylePr>
    <w:tblStylePr w:type="band2Horz">
      <w:rPr>
        <w:rFonts w:ascii="Arial" w:hAnsi="Arial"/>
        <w:color w:val="404040"/>
        <w:sz w:val="22"/>
      </w:rPr>
      <w:tblPr/>
      <w:tcPr>
        <w:shd w:val="clear" w:color="F1F1F1" w:themeColor="text1" w:themeTint="0D" w:fill="F1F1F1" w:themeFill="text1" w:themeFillTint="0D"/>
      </w:tcPr>
    </w:tblStylePr>
    <w:tblStylePr w:type="neCell">
      <w:tblPr/>
    </w:tblStylePr>
    <w:tblStylePr w:type="nwCell">
      <w:tblPr/>
    </w:tblStylePr>
    <w:tblStylePr w:type="seCell">
      <w:tblPr/>
    </w:tblStylePr>
    <w:tblStylePr w:type="swCell">
      <w:tblPr/>
    </w:tblStylePr>
  </w:style>
  <w:style w:type="table" w:customStyle="1" w:styleId="143">
    <w:name w:val="Lined - Accent 1"/>
    <w:basedOn w:val="12"/>
    <w:uiPriority w:val="99"/>
    <w:pPr>
      <w:spacing w:after="0" w:line="240" w:lineRule="auto"/>
    </w:pPr>
    <w:rPr>
      <w:color w:val="404040"/>
    </w:rPr>
    <w:tblPr/>
    <w:tblStylePr w:type="firstRow">
      <w:rPr>
        <w:rFonts w:ascii="Arial" w:hAnsi="Arial"/>
        <w:color w:val="F2F2F2"/>
        <w:sz w:val="22"/>
      </w:rPr>
      <w:tblPr/>
      <w:tcPr>
        <w:shd w:val="clear" w:color="5D8BC2" w:themeColor="accent1" w:themeTint="EA" w:fill="5D8BC2" w:themeFill="accent1" w:themeFillTint="EA"/>
      </w:tcPr>
    </w:tblStylePr>
    <w:tblStylePr w:type="lastRow">
      <w:rPr>
        <w:rFonts w:ascii="Arial" w:hAnsi="Arial"/>
        <w:color w:val="F2F2F2"/>
        <w:sz w:val="22"/>
      </w:rPr>
      <w:tblPr/>
      <w:tcPr>
        <w:shd w:val="clear" w:color="5D8BC2" w:themeColor="accent1" w:themeTint="EA" w:fill="5D8BC2" w:themeFill="accent1" w:themeFillTint="EA"/>
      </w:tcPr>
    </w:tblStylePr>
    <w:tblStylePr w:type="firstCol">
      <w:rPr>
        <w:rFonts w:ascii="Arial" w:hAnsi="Arial"/>
        <w:color w:val="F2F2F2"/>
        <w:sz w:val="22"/>
      </w:rPr>
      <w:tblPr/>
      <w:tcPr>
        <w:shd w:val="clear" w:color="5D8BC2" w:themeColor="accent1" w:themeTint="EA" w:fill="5D8BC2" w:themeFill="accent1" w:themeFillTint="EA"/>
      </w:tcPr>
    </w:tblStylePr>
    <w:tblStylePr w:type="lastCol">
      <w:rPr>
        <w:rFonts w:ascii="Arial" w:hAnsi="Arial"/>
        <w:color w:val="F2F2F2"/>
        <w:sz w:val="22"/>
      </w:rPr>
      <w:tblPr/>
      <w:tcPr>
        <w:shd w:val="clear" w:color="5D8BC2" w:themeColor="accent1" w:themeTint="EA" w:fill="5D8BC2" w:themeFill="accent1" w:themeFillTint="EA"/>
      </w:tcPr>
    </w:tblStylePr>
    <w:tblStylePr w:type="band1Vert">
      <w:rPr>
        <w:rFonts w:ascii="Arial" w:hAnsi="Arial"/>
        <w:color w:val="404040"/>
        <w:sz w:val="22"/>
      </w:rPr>
      <w:tbl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Pr/>
    </w:tblStylePr>
    <w:tblStylePr w:type="band2Horz">
      <w:rPr>
        <w:rFonts w:ascii="Arial" w:hAnsi="Arial"/>
        <w:color w:val="404040"/>
        <w:sz w:val="22"/>
      </w:rPr>
      <w:tblPr/>
      <w:tcPr>
        <w:shd w:val="clear" w:color="C7D7EA" w:themeColor="accent1" w:themeTint="50" w:fill="C7D7EA" w:themeFill="accent1" w:themeFillTint="50"/>
      </w:tcPr>
    </w:tblStylePr>
    <w:tblStylePr w:type="neCell">
      <w:tblPr/>
    </w:tblStylePr>
    <w:tblStylePr w:type="nwCell">
      <w:tblPr/>
    </w:tblStylePr>
    <w:tblStylePr w:type="seCell">
      <w:tblPr/>
    </w:tblStylePr>
    <w:tblStylePr w:type="swCell">
      <w:tblPr/>
    </w:tblStylePr>
  </w:style>
  <w:style w:type="table" w:customStyle="1" w:styleId="144">
    <w:name w:val="Lined - Accent 2"/>
    <w:basedOn w:val="12"/>
    <w:uiPriority w:val="99"/>
    <w:pPr>
      <w:spacing w:after="0" w:line="240" w:lineRule="auto"/>
    </w:pPr>
    <w:rPr>
      <w:color w:val="404040"/>
    </w:rPr>
    <w:tblPr/>
    <w:tblStylePr w:type="firstRow">
      <w:rPr>
        <w:rFonts w:ascii="Arial" w:hAnsi="Arial"/>
        <w:color w:val="F2F2F2"/>
        <w:sz w:val="22"/>
      </w:rPr>
      <w:tblPr/>
      <w:tcPr>
        <w:shd w:val="clear" w:color="D99795" w:themeColor="accent2" w:themeTint="97" w:fill="D99795" w:themeFill="accent2" w:themeFillTint="97"/>
      </w:tcPr>
    </w:tblStylePr>
    <w:tblStylePr w:type="lastRow">
      <w:rPr>
        <w:rFonts w:ascii="Arial" w:hAnsi="Arial"/>
        <w:color w:val="F2F2F2"/>
        <w:sz w:val="22"/>
      </w:rPr>
      <w:tblPr/>
      <w:tcPr>
        <w:shd w:val="clear" w:color="D99795" w:themeColor="accent2" w:themeTint="97" w:fill="D99795" w:themeFill="accent2" w:themeFillTint="97"/>
      </w:tcPr>
    </w:tblStylePr>
    <w:tblStylePr w:type="firstCol">
      <w:rPr>
        <w:rFonts w:ascii="Arial" w:hAnsi="Arial"/>
        <w:color w:val="F2F2F2"/>
        <w:sz w:val="22"/>
      </w:rPr>
      <w:tblPr/>
      <w:tcPr>
        <w:shd w:val="clear" w:color="D99795" w:themeColor="accent2" w:themeTint="97" w:fill="D99795" w:themeFill="accent2" w:themeFillTint="97"/>
      </w:tcPr>
    </w:tblStylePr>
    <w:tblStylePr w:type="lastCol">
      <w:rPr>
        <w:rFonts w:ascii="Arial" w:hAnsi="Arial"/>
        <w:color w:val="F2F2F2"/>
        <w:sz w:val="22"/>
      </w:rPr>
      <w:tblPr/>
      <w:tcPr>
        <w:shd w:val="clear" w:color="D99795" w:themeColor="accent2" w:themeTint="97" w:fill="D99795" w:themeFill="accent2" w:themeFillTint="97"/>
      </w:tcPr>
    </w:tblStylePr>
    <w:tblStylePr w:type="band1Vert">
      <w:rPr>
        <w:rFonts w:ascii="Arial" w:hAnsi="Arial"/>
        <w:color w:val="404040"/>
        <w:sz w:val="22"/>
      </w:rPr>
      <w:tbl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blStylePr>
    <w:tblStylePr w:type="band2Horz">
      <w:rPr>
        <w:rFonts w:ascii="Arial" w:hAnsi="Arial"/>
        <w:color w:val="404040"/>
        <w:sz w:val="22"/>
      </w:rPr>
      <w:tblPr/>
      <w:tcPr>
        <w:shd w:val="clear" w:color="F2DCDC" w:themeColor="accent2" w:themeTint="32" w:fill="F2DCDC" w:themeFill="accent2" w:themeFillTint="32"/>
      </w:tcPr>
    </w:tblStylePr>
    <w:tblStylePr w:type="neCell">
      <w:tblPr/>
    </w:tblStylePr>
    <w:tblStylePr w:type="nwCell">
      <w:tblPr/>
    </w:tblStylePr>
    <w:tblStylePr w:type="seCell">
      <w:tblPr/>
    </w:tblStylePr>
    <w:tblStylePr w:type="swCell">
      <w:tblPr/>
    </w:tblStylePr>
  </w:style>
  <w:style w:type="table" w:customStyle="1" w:styleId="145">
    <w:name w:val="Lined - Accent 3"/>
    <w:basedOn w:val="12"/>
    <w:uiPriority w:val="99"/>
    <w:pPr>
      <w:spacing w:after="0" w:line="240" w:lineRule="auto"/>
    </w:pPr>
    <w:rPr>
      <w:color w:val="404040"/>
    </w:rPr>
    <w:tblPr/>
    <w:tblStylePr w:type="firstRow">
      <w:rPr>
        <w:rFonts w:ascii="Arial" w:hAnsi="Arial"/>
        <w:color w:val="F2F2F2"/>
        <w:sz w:val="22"/>
      </w:rPr>
      <w:tblPr/>
      <w:tcPr>
        <w:shd w:val="clear" w:color="9BBB59" w:themeColor="accent3" w:themeTint="FE" w:fill="9BBB59" w:themeFill="accent3" w:themeFillTint="FE"/>
      </w:tcPr>
    </w:tblStylePr>
    <w:tblStylePr w:type="lastRow">
      <w:rPr>
        <w:rFonts w:ascii="Arial" w:hAnsi="Arial"/>
        <w:color w:val="F2F2F2"/>
        <w:sz w:val="22"/>
      </w:rPr>
      <w:tblPr/>
      <w:tcPr>
        <w:shd w:val="clear" w:color="9BBB59" w:themeColor="accent3" w:themeTint="FE" w:fill="9BBB59" w:themeFill="accent3" w:themeFillTint="FE"/>
      </w:tcPr>
    </w:tblStylePr>
    <w:tblStylePr w:type="firstCol">
      <w:rPr>
        <w:rFonts w:ascii="Arial" w:hAnsi="Arial"/>
        <w:color w:val="F2F2F2"/>
        <w:sz w:val="22"/>
      </w:rPr>
      <w:tblPr/>
      <w:tcPr>
        <w:shd w:val="clear" w:color="9BBB59" w:themeColor="accent3" w:themeTint="FE" w:fill="9BBB59" w:themeFill="accent3" w:themeFillTint="FE"/>
      </w:tcPr>
    </w:tblStylePr>
    <w:tblStylePr w:type="lastCol">
      <w:rPr>
        <w:rFonts w:ascii="Arial" w:hAnsi="Arial"/>
        <w:color w:val="F2F2F2"/>
        <w:sz w:val="22"/>
      </w:rPr>
      <w:tblPr/>
      <w:tcPr>
        <w:shd w:val="clear" w:color="9BBB59" w:themeColor="accent3" w:themeTint="FE" w:fill="9BBB59" w:themeFill="accent3" w:themeFillTint="FE"/>
      </w:tcPr>
    </w:tblStylePr>
    <w:tblStylePr w:type="band1Vert">
      <w:rPr>
        <w:rFonts w:ascii="Arial" w:hAnsi="Arial"/>
        <w:color w:val="404040"/>
        <w:sz w:val="22"/>
      </w:rPr>
      <w:tblPr/>
    </w:tblStylePr>
    <w:tblStylePr w:type="band2Vert">
      <w:rPr>
        <w:rFonts w:ascii="Arial" w:hAnsi="Arial"/>
        <w:color w:val="404040"/>
        <w:sz w:val="22"/>
      </w:rPr>
      <w:tblPr/>
      <w:tcPr>
        <w:shd w:val="clear" w:color="EAF1DD" w:themeColor="accent3" w:themeTint="34" w:fill="EAF1DD" w:themeFill="accent3"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AF1DD" w:themeColor="accent3" w:themeTint="34" w:fill="EAF1DD" w:themeFill="accent3" w:themeFillTint="34"/>
      </w:tcPr>
    </w:tblStylePr>
    <w:tblStylePr w:type="neCell">
      <w:tblPr/>
    </w:tblStylePr>
    <w:tblStylePr w:type="nwCell">
      <w:tblPr/>
    </w:tblStylePr>
    <w:tblStylePr w:type="seCell">
      <w:tblPr/>
    </w:tblStylePr>
    <w:tblStylePr w:type="swCell">
      <w:tblPr/>
    </w:tblStylePr>
  </w:style>
  <w:style w:type="table" w:customStyle="1" w:styleId="146">
    <w:name w:val="Lined - Accent 4"/>
    <w:basedOn w:val="12"/>
    <w:uiPriority w:val="99"/>
    <w:pPr>
      <w:spacing w:after="0" w:line="240" w:lineRule="auto"/>
    </w:pPr>
    <w:rPr>
      <w:color w:val="404040"/>
    </w:rP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5DFEC" w:themeColor="accent4" w:themeTint="34" w:fill="E5DFEC" w:themeFill="accent4" w:themeFillTint="34"/>
      </w:tcPr>
    </w:tblStylePr>
    <w:tblStylePr w:type="neCell">
      <w:tblPr/>
    </w:tblStylePr>
    <w:tblStylePr w:type="nwCell">
      <w:tblPr/>
    </w:tblStylePr>
    <w:tblStylePr w:type="seCell">
      <w:tblPr/>
    </w:tblStylePr>
    <w:tblStylePr w:type="swCell">
      <w:tblPr/>
    </w:tblStylePr>
  </w:style>
  <w:style w:type="table" w:customStyle="1" w:styleId="147">
    <w:name w:val="Lined - Accent 5"/>
    <w:basedOn w:val="12"/>
    <w:uiPriority w:val="99"/>
    <w:pPr>
      <w:spacing w:after="0" w:line="240" w:lineRule="auto"/>
    </w:pPr>
    <w:rPr>
      <w:color w:val="404040"/>
    </w:rP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DAEEF3" w:themeColor="accent5" w:themeTint="34" w:fill="DAEEF3" w:themeFill="accent5" w:themeFillTint="34"/>
      </w:tcPr>
    </w:tblStylePr>
    <w:tblStylePr w:type="neCell">
      <w:tblPr/>
    </w:tblStylePr>
    <w:tblStylePr w:type="nwCell">
      <w:tblPr/>
    </w:tblStylePr>
    <w:tblStylePr w:type="seCell">
      <w:tblPr/>
    </w:tblStylePr>
    <w:tblStylePr w:type="swCell">
      <w:tblPr/>
    </w:tblStylePr>
  </w:style>
  <w:style w:type="table" w:customStyle="1" w:styleId="148">
    <w:name w:val="Lined - Accent 6"/>
    <w:basedOn w:val="12"/>
    <w:uiPriority w:val="99"/>
    <w:pPr>
      <w:spacing w:after="0" w:line="240" w:lineRule="auto"/>
    </w:pPr>
    <w:rPr>
      <w:color w:val="404040"/>
    </w:rP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Pr/>
    </w:tblStylePr>
    <w:tblStylePr w:type="band2Vert">
      <w:rPr>
        <w:rFonts w:ascii="Arial" w:hAnsi="Arial"/>
        <w:color w:val="404040"/>
        <w:sz w:val="22"/>
      </w:rPr>
      <w:tblPr/>
      <w:tcPr>
        <w:shd w:val="clear" w:color="FDE9D9" w:themeColor="accent6" w:themeTint="34" w:fill="FDE9D9" w:themeFill="accent6"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DE9D9" w:themeColor="accent6" w:themeTint="34" w:fill="FDE9D9" w:themeFill="accent6" w:themeFillTint="34"/>
      </w:tcPr>
    </w:tblStylePr>
    <w:tblStylePr w:type="neCell">
      <w:tblPr/>
    </w:tblStylePr>
    <w:tblStylePr w:type="nwCell">
      <w:tblPr/>
    </w:tblStylePr>
    <w:tblStylePr w:type="seCell">
      <w:tblPr/>
    </w:tblStylePr>
    <w:tblStylePr w:type="swCell">
      <w:tblPr/>
    </w:tblStylePr>
  </w:style>
  <w:style w:type="table" w:customStyle="1" w:styleId="149">
    <w:name w:val="Bordered &amp; Lined - Accent"/>
    <w:basedOn w:val="1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blPr/>
      <w:tcPr>
        <w:shd w:val="clear" w:color="7E7E7E" w:themeColor="text1" w:themeTint="80" w:fill="7E7E7E" w:themeFill="text1" w:themeFillTint="80"/>
      </w:tcPr>
    </w:tblStylePr>
    <w:tblStylePr w:type="lastRow">
      <w:rPr>
        <w:rFonts w:ascii="Arial" w:hAnsi="Arial"/>
        <w:color w:val="F2F2F2"/>
        <w:sz w:val="22"/>
      </w:rPr>
      <w:tblPr/>
      <w:tcPr>
        <w:shd w:val="clear" w:color="7E7E7E" w:themeColor="text1" w:themeTint="80" w:fill="7E7E7E" w:themeFill="text1" w:themeFillTint="80"/>
      </w:tcPr>
    </w:tblStylePr>
    <w:tblStylePr w:type="firstCol">
      <w:rPr>
        <w:rFonts w:ascii="Arial" w:hAnsi="Arial"/>
        <w:color w:val="F2F2F2"/>
        <w:sz w:val="22"/>
      </w:rPr>
      <w:tblPr/>
      <w:tcPr>
        <w:shd w:val="clear" w:color="7E7E7E" w:themeColor="text1" w:themeTint="80" w:fill="7E7E7E" w:themeFill="text1" w:themeFillTint="80"/>
      </w:tcPr>
    </w:tblStylePr>
    <w:tblStylePr w:type="lastCol">
      <w:rPr>
        <w:rFonts w:ascii="Arial" w:hAnsi="Arial"/>
        <w:color w:val="F2F2F2"/>
        <w:sz w:val="22"/>
      </w:rPr>
      <w:tblPr/>
      <w:tcPr>
        <w:shd w:val="clear" w:color="7E7E7E" w:themeColor="text1" w:themeTint="80" w:fill="7E7E7E" w:themeFill="text1" w:themeFillTint="80"/>
      </w:tcPr>
    </w:tblStylePr>
    <w:tblStylePr w:type="band1Vert">
      <w:rPr>
        <w:rFonts w:ascii="Arial" w:hAnsi="Arial"/>
        <w:color w:val="404040"/>
        <w:sz w:val="22"/>
      </w:rPr>
      <w:tblPr/>
    </w:tblStylePr>
    <w:tblStylePr w:type="band2Vert">
      <w:rPr>
        <w:rFonts w:ascii="Arial" w:hAnsi="Arial"/>
        <w:color w:val="404040"/>
        <w:sz w:val="22"/>
      </w:rPr>
      <w:tblPr/>
      <w:tcPr>
        <w:shd w:val="clear" w:color="F1F1F1" w:themeColor="text1" w:themeTint="0D" w:fill="F1F1F1" w:themeFill="text1" w:themeFillTint="0D"/>
      </w:tcPr>
    </w:tblStylePr>
    <w:tblStylePr w:type="band1Horz">
      <w:rPr>
        <w:rFonts w:ascii="Arial" w:hAnsi="Arial"/>
        <w:color w:val="404040"/>
        <w:sz w:val="22"/>
      </w:rPr>
      <w:tblPr/>
    </w:tblStylePr>
    <w:tblStylePr w:type="band2Horz">
      <w:rPr>
        <w:rFonts w:ascii="Arial" w:hAnsi="Arial"/>
        <w:color w:val="404040"/>
        <w:sz w:val="22"/>
      </w:rPr>
      <w:tblPr/>
      <w:tcPr>
        <w:shd w:val="clear" w:color="F1F1F1" w:themeColor="text1" w:themeTint="0D" w:fill="F1F1F1" w:themeFill="text1" w:themeFillTint="0D"/>
      </w:tcPr>
    </w:tblStylePr>
    <w:tblStylePr w:type="neCell">
      <w:tblPr/>
    </w:tblStylePr>
    <w:tblStylePr w:type="nwCell">
      <w:tblPr/>
    </w:tblStylePr>
    <w:tblStylePr w:type="seCell">
      <w:tblPr/>
    </w:tblStylePr>
    <w:tblStylePr w:type="swCell">
      <w:tblPr/>
    </w:tblStylePr>
  </w:style>
  <w:style w:type="table" w:customStyle="1" w:styleId="150">
    <w:name w:val="Bordered &amp; Lined - Accent 1"/>
    <w:basedOn w:val="12"/>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blPr/>
      <w:tcPr>
        <w:shd w:val="clear" w:color="5D8BC2" w:themeColor="accent1" w:themeTint="EA" w:fill="5D8BC2" w:themeFill="accent1" w:themeFillTint="EA"/>
      </w:tcPr>
    </w:tblStylePr>
    <w:tblStylePr w:type="lastRow">
      <w:rPr>
        <w:rFonts w:ascii="Arial" w:hAnsi="Arial"/>
        <w:color w:val="F2F2F2"/>
        <w:sz w:val="22"/>
      </w:rPr>
      <w:tblPr/>
      <w:tcPr>
        <w:shd w:val="clear" w:color="5D8BC2" w:themeColor="accent1" w:themeTint="EA" w:fill="5D8BC2" w:themeFill="accent1" w:themeFillTint="EA"/>
      </w:tcPr>
    </w:tblStylePr>
    <w:tblStylePr w:type="firstCol">
      <w:rPr>
        <w:rFonts w:ascii="Arial" w:hAnsi="Arial"/>
        <w:color w:val="F2F2F2"/>
        <w:sz w:val="22"/>
      </w:rPr>
      <w:tblPr/>
      <w:tcPr>
        <w:shd w:val="clear" w:color="5D8BC2" w:themeColor="accent1" w:themeTint="EA" w:fill="5D8BC2" w:themeFill="accent1" w:themeFillTint="EA"/>
      </w:tcPr>
    </w:tblStylePr>
    <w:tblStylePr w:type="lastCol">
      <w:rPr>
        <w:rFonts w:ascii="Arial" w:hAnsi="Arial"/>
        <w:color w:val="F2F2F2"/>
        <w:sz w:val="22"/>
      </w:rPr>
      <w:tblPr/>
      <w:tcPr>
        <w:shd w:val="clear" w:color="5D8BC2" w:themeColor="accent1" w:themeTint="EA" w:fill="5D8BC2" w:themeFill="accent1" w:themeFillTint="EA"/>
      </w:tcPr>
    </w:tblStylePr>
    <w:tblStylePr w:type="band1Vert">
      <w:rPr>
        <w:rFonts w:ascii="Arial" w:hAnsi="Arial"/>
        <w:color w:val="404040"/>
        <w:sz w:val="22"/>
      </w:rPr>
      <w:tbl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Pr/>
    </w:tblStylePr>
    <w:tblStylePr w:type="band2Horz">
      <w:rPr>
        <w:rFonts w:ascii="Arial" w:hAnsi="Arial"/>
        <w:color w:val="404040"/>
        <w:sz w:val="22"/>
      </w:rPr>
      <w:tblPr/>
      <w:tcPr>
        <w:shd w:val="clear" w:color="C7D7EA" w:themeColor="accent1" w:themeTint="50" w:fill="C7D7EA" w:themeFill="accent1" w:themeFillTint="50"/>
      </w:tcPr>
    </w:tblStylePr>
    <w:tblStylePr w:type="neCell">
      <w:tblPr/>
    </w:tblStylePr>
    <w:tblStylePr w:type="nwCell">
      <w:tblPr/>
    </w:tblStylePr>
    <w:tblStylePr w:type="seCell">
      <w:tblPr/>
    </w:tblStylePr>
    <w:tblStylePr w:type="swCell">
      <w:tblPr/>
    </w:tblStylePr>
  </w:style>
  <w:style w:type="table" w:customStyle="1" w:styleId="151">
    <w:name w:val="Bordered &amp; Lined - Accent 2"/>
    <w:basedOn w:val="12"/>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blPr/>
      <w:tcPr>
        <w:shd w:val="clear" w:color="D99795" w:themeColor="accent2" w:themeTint="97" w:fill="D99795" w:themeFill="accent2" w:themeFillTint="97"/>
      </w:tcPr>
    </w:tblStylePr>
    <w:tblStylePr w:type="lastRow">
      <w:rPr>
        <w:rFonts w:ascii="Arial" w:hAnsi="Arial"/>
        <w:color w:val="F2F2F2"/>
        <w:sz w:val="22"/>
      </w:rPr>
      <w:tblPr/>
      <w:tcPr>
        <w:shd w:val="clear" w:color="D99795" w:themeColor="accent2" w:themeTint="97" w:fill="D99795" w:themeFill="accent2" w:themeFillTint="97"/>
      </w:tcPr>
    </w:tblStylePr>
    <w:tblStylePr w:type="firstCol">
      <w:rPr>
        <w:rFonts w:ascii="Arial" w:hAnsi="Arial"/>
        <w:color w:val="F2F2F2"/>
        <w:sz w:val="22"/>
      </w:rPr>
      <w:tblPr/>
      <w:tcPr>
        <w:shd w:val="clear" w:color="D99795" w:themeColor="accent2" w:themeTint="97" w:fill="D99795" w:themeFill="accent2" w:themeFillTint="97"/>
      </w:tcPr>
    </w:tblStylePr>
    <w:tblStylePr w:type="lastCol">
      <w:rPr>
        <w:rFonts w:ascii="Arial" w:hAnsi="Arial"/>
        <w:color w:val="F2F2F2"/>
        <w:sz w:val="22"/>
      </w:rPr>
      <w:tblPr/>
      <w:tcPr>
        <w:shd w:val="clear" w:color="D99795" w:themeColor="accent2" w:themeTint="97" w:fill="D99795" w:themeFill="accent2" w:themeFillTint="97"/>
      </w:tcPr>
    </w:tblStylePr>
    <w:tblStylePr w:type="band1Vert">
      <w:rPr>
        <w:rFonts w:ascii="Arial" w:hAnsi="Arial"/>
        <w:color w:val="404040"/>
        <w:sz w:val="22"/>
      </w:rPr>
      <w:tbl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blStylePr>
    <w:tblStylePr w:type="band2Horz">
      <w:rPr>
        <w:rFonts w:ascii="Arial" w:hAnsi="Arial"/>
        <w:color w:val="404040"/>
        <w:sz w:val="22"/>
      </w:rPr>
      <w:tblPr/>
      <w:tcPr>
        <w:shd w:val="clear" w:color="F2DCDC" w:themeColor="accent2" w:themeTint="32" w:fill="F2DCDC" w:themeFill="accent2" w:themeFillTint="32"/>
      </w:tcPr>
    </w:tblStylePr>
    <w:tblStylePr w:type="neCell">
      <w:tblPr/>
    </w:tblStylePr>
    <w:tblStylePr w:type="nwCell">
      <w:tblPr/>
    </w:tblStylePr>
    <w:tblStylePr w:type="seCell">
      <w:tblPr/>
    </w:tblStylePr>
    <w:tblStylePr w:type="swCell">
      <w:tblPr/>
    </w:tblStylePr>
  </w:style>
  <w:style w:type="table" w:customStyle="1" w:styleId="152">
    <w:name w:val="Bordered &amp; Lined - Accent 3"/>
    <w:basedOn w:val="12"/>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blPr/>
      <w:tcPr>
        <w:shd w:val="clear" w:color="9BBB59" w:themeColor="accent3" w:themeTint="FE" w:fill="9BBB59" w:themeFill="accent3" w:themeFillTint="FE"/>
      </w:tcPr>
    </w:tblStylePr>
    <w:tblStylePr w:type="lastRow">
      <w:rPr>
        <w:rFonts w:ascii="Arial" w:hAnsi="Arial"/>
        <w:color w:val="F2F2F2"/>
        <w:sz w:val="22"/>
      </w:rPr>
      <w:tblPr/>
      <w:tcPr>
        <w:shd w:val="clear" w:color="9BBB59" w:themeColor="accent3" w:themeTint="FE" w:fill="9BBB59" w:themeFill="accent3" w:themeFillTint="FE"/>
      </w:tcPr>
    </w:tblStylePr>
    <w:tblStylePr w:type="firstCol">
      <w:rPr>
        <w:rFonts w:ascii="Arial" w:hAnsi="Arial"/>
        <w:color w:val="F2F2F2"/>
        <w:sz w:val="22"/>
      </w:rPr>
      <w:tblPr/>
      <w:tcPr>
        <w:shd w:val="clear" w:color="9BBB59" w:themeColor="accent3" w:themeTint="FE" w:fill="9BBB59" w:themeFill="accent3" w:themeFillTint="FE"/>
      </w:tcPr>
    </w:tblStylePr>
    <w:tblStylePr w:type="lastCol">
      <w:rPr>
        <w:rFonts w:ascii="Arial" w:hAnsi="Arial"/>
        <w:color w:val="F2F2F2"/>
        <w:sz w:val="22"/>
      </w:rPr>
      <w:tblPr/>
      <w:tcPr>
        <w:shd w:val="clear" w:color="9BBB59" w:themeColor="accent3" w:themeTint="FE" w:fill="9BBB59" w:themeFill="accent3" w:themeFillTint="FE"/>
      </w:tcPr>
    </w:tblStylePr>
    <w:tblStylePr w:type="band1Vert">
      <w:rPr>
        <w:rFonts w:ascii="Arial" w:hAnsi="Arial"/>
        <w:color w:val="404040"/>
        <w:sz w:val="22"/>
      </w:rPr>
      <w:tblPr/>
    </w:tblStylePr>
    <w:tblStylePr w:type="band2Vert">
      <w:rPr>
        <w:rFonts w:ascii="Arial" w:hAnsi="Arial"/>
        <w:color w:val="404040"/>
        <w:sz w:val="22"/>
      </w:rPr>
      <w:tblPr/>
      <w:tcPr>
        <w:shd w:val="clear" w:color="EAF1DD" w:themeColor="accent3" w:themeTint="34" w:fill="EAF1DD" w:themeFill="accent3"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AF1DD" w:themeColor="accent3" w:themeTint="34" w:fill="EAF1DD" w:themeFill="accent3" w:themeFillTint="34"/>
      </w:tcPr>
    </w:tblStylePr>
    <w:tblStylePr w:type="neCell">
      <w:tblPr/>
    </w:tblStylePr>
    <w:tblStylePr w:type="nwCell">
      <w:tblPr/>
    </w:tblStylePr>
    <w:tblStylePr w:type="seCell">
      <w:tblPr/>
    </w:tblStylePr>
    <w:tblStylePr w:type="swCell">
      <w:tblPr/>
    </w:tblStylePr>
  </w:style>
  <w:style w:type="table" w:customStyle="1" w:styleId="153">
    <w:name w:val="Bordered &amp; Lined - Accent 4"/>
    <w:basedOn w:val="12"/>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5DFEC" w:themeColor="accent4" w:themeTint="34" w:fill="E5DFEC" w:themeFill="accent4" w:themeFillTint="34"/>
      </w:tcPr>
    </w:tblStylePr>
    <w:tblStylePr w:type="neCell">
      <w:tblPr/>
    </w:tblStylePr>
    <w:tblStylePr w:type="nwCell">
      <w:tblPr/>
    </w:tblStylePr>
    <w:tblStylePr w:type="seCell">
      <w:tblPr/>
    </w:tblStylePr>
    <w:tblStylePr w:type="swCell">
      <w:tblPr/>
    </w:tblStylePr>
  </w:style>
  <w:style w:type="table" w:customStyle="1" w:styleId="154">
    <w:name w:val="Bordered &amp; Lined - Accent 5"/>
    <w:basedOn w:val="12"/>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DAEEF3" w:themeColor="accent5" w:themeTint="34" w:fill="DAEEF3" w:themeFill="accent5" w:themeFillTint="34"/>
      </w:tcPr>
    </w:tblStylePr>
    <w:tblStylePr w:type="neCell">
      <w:tblPr/>
    </w:tblStylePr>
    <w:tblStylePr w:type="nwCell">
      <w:tblPr/>
    </w:tblStylePr>
    <w:tblStylePr w:type="seCell">
      <w:tblPr/>
    </w:tblStylePr>
    <w:tblStylePr w:type="swCell">
      <w:tblPr/>
    </w:tblStylePr>
  </w:style>
  <w:style w:type="table" w:customStyle="1" w:styleId="155">
    <w:name w:val="Bordered &amp; Lined - Accent 6"/>
    <w:basedOn w:val="12"/>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Pr/>
    </w:tblStylePr>
    <w:tblStylePr w:type="band2Vert">
      <w:rPr>
        <w:rFonts w:ascii="Arial" w:hAnsi="Arial"/>
        <w:color w:val="404040"/>
        <w:sz w:val="22"/>
      </w:rPr>
      <w:tblPr/>
      <w:tcPr>
        <w:shd w:val="clear" w:color="FDE9D9" w:themeColor="accent6" w:themeTint="34" w:fill="FDE9D9" w:themeFill="accent6"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DE9D9" w:themeColor="accent6" w:themeTint="34" w:fill="FDE9D9" w:themeFill="accent6" w:themeFillTint="34"/>
      </w:tcPr>
    </w:tblStylePr>
    <w:tblStylePr w:type="neCell">
      <w:tblPr/>
    </w:tblStylePr>
    <w:tblStylePr w:type="nwCell">
      <w:tblPr/>
    </w:tblStylePr>
    <w:tblStylePr w:type="seCell">
      <w:tblPr/>
    </w:tblStylePr>
    <w:tblStylePr w:type="swCell">
      <w:tblPr/>
    </w:tblStylePr>
  </w:style>
  <w:style w:type="table" w:customStyle="1" w:styleId="156">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blPr/>
      <w:tcPr>
        <w:tcBorders>
          <w:bottom w:val="single" w:color="7E7E7E" w:themeColor="text1" w:themeTint="80" w:sz="12" w:space="0"/>
        </w:tcBorders>
      </w:tcPr>
    </w:tblStylePr>
    <w:tblStylePr w:type="lastRow">
      <w:rPr>
        <w:rFonts w:ascii="Arial" w:hAnsi="Arial"/>
        <w:color w:val="404040"/>
        <w:sz w:val="22"/>
      </w:rPr>
      <w:tblPr/>
      <w:tcPr>
        <w:tcBorders>
          <w:top w:val="single" w:color="7E7E7E" w:themeColor="text1" w:themeTint="80"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7E7E7E" w:themeColor="text1" w:themeTint="80"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7">
    <w:name w:val="Bordered - Accent 1"/>
    <w:basedOn w:val="12"/>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blPr/>
      <w:tcPr>
        <w:tcBorders>
          <w:bottom w:val="single" w:color="4F81BD" w:themeColor="accent1" w:sz="12" w:space="0"/>
        </w:tcBorders>
      </w:tcPr>
    </w:tblStylePr>
    <w:tblStylePr w:type="lastRow">
      <w:rPr>
        <w:rFonts w:ascii="Arial" w:hAnsi="Arial"/>
        <w:color w:val="404040"/>
        <w:sz w:val="22"/>
      </w:rPr>
      <w:tblPr/>
      <w:tcPr>
        <w:tcBorders>
          <w:top w:val="single" w:color="4F81BD" w:themeColor="accent1"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4F81BD" w:themeColor="accent1"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8">
    <w:name w:val="Bordered - Accent 2"/>
    <w:basedOn w:val="1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blPr/>
      <w:tcPr>
        <w:tcBorders>
          <w:bottom w:val="single" w:color="D99795" w:themeColor="accent2" w:themeTint="97" w:sz="12" w:space="0"/>
        </w:tcBorders>
      </w:tcPr>
    </w:tblStylePr>
    <w:tblStylePr w:type="lastRow">
      <w:rPr>
        <w:rFonts w:ascii="Arial" w:hAnsi="Arial"/>
        <w:color w:val="404040"/>
        <w:sz w:val="22"/>
      </w:rPr>
      <w:tblPr/>
      <w:tcPr>
        <w:tcBorders>
          <w:top w:val="single" w:color="D99795" w:themeColor="accent2" w:themeTint="97"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D99795" w:themeColor="accent2" w:themeTint="97"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9">
    <w:name w:val="Bordered - Accent 3"/>
    <w:basedOn w:val="12"/>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blPr/>
      <w:tcPr>
        <w:tcBorders>
          <w:bottom w:val="single" w:color="C3D69C" w:themeColor="accent3" w:themeTint="98" w:sz="12" w:space="0"/>
        </w:tcBorders>
      </w:tcPr>
    </w:tblStylePr>
    <w:tblStylePr w:type="lastRow">
      <w:rPr>
        <w:rFonts w:ascii="Arial" w:hAnsi="Arial"/>
        <w:color w:val="404040"/>
        <w:sz w:val="22"/>
      </w:rPr>
      <w:tblPr/>
      <w:tcPr>
        <w:tcBorders>
          <w:top w:val="single" w:color="C3D69C" w:themeColor="accent3" w:themeTint="98"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C3D69C" w:themeColor="accent3" w:themeTint="98"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0">
    <w:name w:val="Bordered - Accent 4"/>
    <w:basedOn w:val="12"/>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blPr/>
      <w:tcPr>
        <w:tcBorders>
          <w:bottom w:val="single" w:color="B2A1C6" w:themeColor="accent4" w:themeTint="9A" w:sz="12" w:space="0"/>
        </w:tcBorders>
      </w:tcPr>
    </w:tblStylePr>
    <w:tblStylePr w:type="lastRow">
      <w:rPr>
        <w:rFonts w:ascii="Arial" w:hAnsi="Arial"/>
        <w:color w:val="404040"/>
        <w:sz w:val="22"/>
      </w:rPr>
      <w:tblPr/>
      <w:tcPr>
        <w:tcBorders>
          <w:top w:val="single" w:color="B2A1C6" w:themeColor="accent4" w:themeTint="9A"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B2A1C6" w:themeColor="accent4" w:themeTint="9A"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1">
    <w:name w:val="Bordered - Accent 5"/>
    <w:basedOn w:val="12"/>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blPr/>
      <w:tcPr>
        <w:tcBorders>
          <w:bottom w:val="single" w:color="92CCDC" w:themeColor="accent5" w:themeTint="9A" w:sz="12" w:space="0"/>
        </w:tcBorders>
      </w:tcPr>
    </w:tblStylePr>
    <w:tblStylePr w:type="lastRow">
      <w:rPr>
        <w:rFonts w:ascii="Arial" w:hAnsi="Arial"/>
        <w:color w:val="404040"/>
        <w:sz w:val="22"/>
      </w:rPr>
      <w:tblPr/>
      <w:tcPr>
        <w:tcBorders>
          <w:top w:val="single" w:color="92CCDC" w:themeColor="accent5" w:themeTint="9A"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92CCDC" w:themeColor="accent5" w:themeTint="9A"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2">
    <w:name w:val="Bordered - Accent 6"/>
    <w:basedOn w:val="12"/>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blPr/>
      <w:tcPr>
        <w:tcBorders>
          <w:bottom w:val="single" w:color="FAC090" w:themeColor="accent6" w:themeTint="98" w:sz="12" w:space="0"/>
        </w:tcBorders>
      </w:tcPr>
    </w:tblStylePr>
    <w:tblStylePr w:type="lastRow">
      <w:rPr>
        <w:rFonts w:ascii="Arial" w:hAnsi="Arial"/>
        <w:color w:val="404040"/>
        <w:sz w:val="22"/>
      </w:rPr>
      <w:tblPr/>
      <w:tcPr>
        <w:tcBorders>
          <w:top w:val="single" w:color="FAC090" w:themeColor="accent6" w:themeTint="98"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FAC090" w:themeColor="accent6" w:themeTint="98"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character" w:customStyle="1" w:styleId="163">
    <w:name w:val="Heading 1 Char"/>
    <w:basedOn w:val="11"/>
    <w:uiPriority w:val="9"/>
    <w:rPr>
      <w:rFonts w:ascii="Arial" w:hAnsi="Arial" w:eastAsia="Arial" w:cs="Arial"/>
      <w:color w:val="376092" w:themeColor="accent1" w:themeShade="BF"/>
      <w:sz w:val="40"/>
      <w:szCs w:val="40"/>
    </w:rPr>
  </w:style>
  <w:style w:type="character" w:customStyle="1" w:styleId="164">
    <w:name w:val="Heading 2 Char"/>
    <w:basedOn w:val="11"/>
    <w:uiPriority w:val="9"/>
    <w:rPr>
      <w:rFonts w:ascii="Arial" w:hAnsi="Arial" w:eastAsia="Arial" w:cs="Arial"/>
      <w:color w:val="376092" w:themeColor="accent1" w:themeShade="BF"/>
      <w:sz w:val="32"/>
      <w:szCs w:val="32"/>
    </w:rPr>
  </w:style>
  <w:style w:type="character" w:customStyle="1" w:styleId="165">
    <w:name w:val="Heading 3 Char"/>
    <w:basedOn w:val="11"/>
    <w:uiPriority w:val="9"/>
    <w:rPr>
      <w:rFonts w:ascii="Arial" w:hAnsi="Arial" w:eastAsia="Arial" w:cs="Arial"/>
      <w:color w:val="376092" w:themeColor="accent1" w:themeShade="BF"/>
      <w:sz w:val="28"/>
      <w:szCs w:val="28"/>
    </w:rPr>
  </w:style>
  <w:style w:type="character" w:customStyle="1" w:styleId="166">
    <w:name w:val="Heading 4 Char"/>
    <w:basedOn w:val="11"/>
    <w:uiPriority w:val="9"/>
    <w:rPr>
      <w:rFonts w:ascii="Arial" w:hAnsi="Arial" w:eastAsia="Arial" w:cs="Arial"/>
      <w:i/>
      <w:iCs/>
      <w:color w:val="376092" w:themeColor="accent1" w:themeShade="BF"/>
    </w:rPr>
  </w:style>
  <w:style w:type="character" w:customStyle="1" w:styleId="167">
    <w:name w:val="Heading 5 Char"/>
    <w:basedOn w:val="11"/>
    <w:uiPriority w:val="9"/>
    <w:rPr>
      <w:rFonts w:ascii="Arial" w:hAnsi="Arial" w:eastAsia="Arial" w:cs="Arial"/>
      <w:color w:val="376092" w:themeColor="accent1" w:themeShade="BF"/>
    </w:rPr>
  </w:style>
  <w:style w:type="character" w:customStyle="1" w:styleId="168">
    <w:name w:val="Heading 6 Char"/>
    <w:basedOn w:val="11"/>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69">
    <w:name w:val="Heading 7 Char"/>
    <w:basedOn w:val="11"/>
    <w:link w:val="8"/>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70">
    <w:name w:val="Heading 8 Char"/>
    <w:basedOn w:val="11"/>
    <w:link w:val="9"/>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1">
    <w:name w:val="Heading 9 Char"/>
    <w:basedOn w:val="11"/>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2">
    <w:name w:val="Title Char"/>
    <w:basedOn w:val="11"/>
    <w:uiPriority w:val="10"/>
    <w:rPr>
      <w:rFonts w:ascii="Arial" w:hAnsi="Arial" w:eastAsia="Arial" w:cs="Arial"/>
      <w:spacing w:val="-10"/>
      <w:sz w:val="56"/>
      <w:szCs w:val="56"/>
    </w:rPr>
  </w:style>
  <w:style w:type="character" w:customStyle="1" w:styleId="173">
    <w:name w:val="Subtitle Char"/>
    <w:basedOn w:val="11"/>
    <w:link w:val="25"/>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4">
    <w:name w:val="Quote"/>
    <w:basedOn w:val="1"/>
    <w:next w:val="1"/>
    <w:link w:val="17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5">
    <w:name w:val="Quote Char"/>
    <w:basedOn w:val="11"/>
    <w:link w:val="174"/>
    <w:uiPriority w:val="29"/>
    <w:rPr>
      <w:i/>
      <w:iCs/>
      <w:color w:val="404040" w:themeColor="text1" w:themeTint="BF"/>
      <w14:textFill>
        <w14:solidFill>
          <w14:schemeClr w14:val="tx1">
            <w14:lumMod w14:val="75000"/>
            <w14:lumOff w14:val="25000"/>
          </w14:schemeClr>
        </w14:solidFill>
      </w14:textFill>
    </w:rPr>
  </w:style>
  <w:style w:type="character" w:customStyle="1" w:styleId="176">
    <w:name w:val="Intense Emphasis"/>
    <w:basedOn w:val="11"/>
    <w:qFormat/>
    <w:uiPriority w:val="21"/>
    <w:rPr>
      <w:i/>
      <w:iCs/>
      <w:color w:val="376092" w:themeColor="accent1" w:themeShade="BF"/>
    </w:rPr>
  </w:style>
  <w:style w:type="paragraph" w:styleId="177">
    <w:name w:val="Intense Quote"/>
    <w:basedOn w:val="1"/>
    <w:next w:val="1"/>
    <w:link w:val="178"/>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178">
    <w:name w:val="Intense Quote Char"/>
    <w:basedOn w:val="11"/>
    <w:link w:val="177"/>
    <w:uiPriority w:val="30"/>
    <w:rPr>
      <w:i/>
      <w:iCs/>
      <w:color w:val="376092" w:themeColor="accent1" w:themeShade="BF"/>
    </w:rPr>
  </w:style>
  <w:style w:type="character" w:customStyle="1" w:styleId="179">
    <w:name w:val="Intense Reference"/>
    <w:basedOn w:val="11"/>
    <w:qFormat/>
    <w:uiPriority w:val="32"/>
    <w:rPr>
      <w:b/>
      <w:bCs/>
      <w:smallCaps/>
      <w:color w:val="376092" w:themeColor="accent1" w:themeShade="BF"/>
      <w:spacing w:val="5"/>
    </w:rPr>
  </w:style>
  <w:style w:type="paragraph" w:styleId="180">
    <w:name w:val="No Spacing"/>
    <w:basedOn w:val="1"/>
    <w:qFormat/>
    <w:uiPriority w:val="1"/>
    <w:pPr>
      <w:spacing w:after="0" w:line="240" w:lineRule="auto"/>
    </w:pPr>
  </w:style>
  <w:style w:type="character" w:customStyle="1" w:styleId="181">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82">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3">
    <w:name w:val="Book Title"/>
    <w:basedOn w:val="11"/>
    <w:qFormat/>
    <w:uiPriority w:val="33"/>
    <w:rPr>
      <w:b/>
      <w:bCs/>
      <w:i/>
      <w:iCs/>
      <w:spacing w:val="5"/>
    </w:rPr>
  </w:style>
  <w:style w:type="character" w:customStyle="1" w:styleId="184">
    <w:name w:val="Header Char"/>
    <w:basedOn w:val="11"/>
    <w:link w:val="21"/>
    <w:uiPriority w:val="99"/>
  </w:style>
  <w:style w:type="character" w:customStyle="1" w:styleId="185">
    <w:name w:val="Footer Char"/>
    <w:basedOn w:val="11"/>
    <w:link w:val="18"/>
    <w:uiPriority w:val="99"/>
  </w:style>
  <w:style w:type="character" w:styleId="186">
    <w:name w:val="Placeholder Text"/>
    <w:basedOn w:val="11"/>
    <w:semiHidden/>
    <w:uiPriority w:val="99"/>
    <w:rPr>
      <w:color w:val="666666"/>
    </w:rPr>
  </w:style>
  <w:style w:type="paragraph" w:customStyle="1" w:styleId="187">
    <w:name w:val="TOC Heading"/>
    <w:unhideWhenUsed/>
    <w:uiPriority w:val="39"/>
    <w:pPr>
      <w:spacing w:before="0" w:beforeAutospacing="0" w:after="160" w:afterAutospacing="0" w:line="276" w:lineRule="auto"/>
    </w:pPr>
    <w:rPr>
      <w:rFonts w:hint="default" w:ascii="Cambria" w:hAnsi="Cambria" w:eastAsia="Cambria" w:cs="Cambria"/>
      <w:sz w:val="22"/>
      <w:szCs w:val="22"/>
    </w:rPr>
  </w:style>
  <w:style w:type="paragraph" w:styleId="188">
    <w:name w:val="List Paragraph"/>
    <w:qFormat/>
    <w:uiPriority w:val="0"/>
    <w:pPr>
      <w:spacing w:before="0" w:beforeAutospacing="0" w:after="160" w:afterAutospacing="0" w:line="276" w:lineRule="auto"/>
    </w:pPr>
    <w:rPr>
      <w:rFonts w:hint="default" w:ascii="Cambria" w:hAnsi="Cambria" w:eastAsia="Cambria" w:cs="Cambria"/>
      <w:sz w:val="22"/>
      <w:szCs w:val="22"/>
    </w:rPr>
  </w:style>
  <w:style w:type="character" w:customStyle="1" w:styleId="189">
    <w:name w:val="Footnote Text Char"/>
    <w:link w:val="20"/>
    <w:semiHidden/>
    <w:unhideWhenUsed/>
    <w:uiPriority w:val="99"/>
    <w:rPr>
      <w:sz w:val="20"/>
      <w:szCs w:val="20"/>
    </w:rPr>
  </w:style>
  <w:style w:type="character" w:customStyle="1" w:styleId="190">
    <w:name w:val="Endnote Text Char"/>
    <w:link w:val="16"/>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6219</Words>
  <Characters>35669</Characters>
  <TotalTime>44</TotalTime>
  <ScaleCrop>false</ScaleCrop>
  <LinksUpToDate>false</LinksUpToDate>
  <CharactersWithSpaces>40704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2026-10-02T05:24:00Z</dcterms:created>
  <dc:creator>S Kishore, Prajwal G N</dc:creator>
  <cp:lastModifiedBy>hari vasan</cp:lastModifiedBy>
  <dcterms:modified xsi:type="dcterms:W3CDTF">2026-10-02T16:31:26Z</dcterms:modified>
  <dc:title>Software Architecture and Design Specification - Chat Application (Socket Programming)</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eyJoZGlkIjoiOTM2N2Y2ZDE1YzA2ODE3MTRiYzUzOTZkMTdlNjA0NzciLCJ1c2VySWQiOiI1NjcwOTAxNTc1MzkifQ==</vt:lpwstr>
  </property>
  <property fmtid="{D5CDD505-2E9C-101B-9397-08002B2CF9AE}" pid="3" name="KSOProductBuildVer">
    <vt:lpwstr>1033-12.1.0.28485</vt:lpwstr>
  </property>
  <property fmtid="{D5CDD505-2E9C-101B-9397-08002B2CF9AE}" pid="4" name="ICV">
    <vt:lpwstr>B5458C26B049408DB379AC25FDA40BA8_12</vt:lpwstr>
  </property>
</Properties>
</file>