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6"/>
        <w:pBdr/>
        <w:spacing/>
        <w:ind/>
        <w:rPr/>
      </w:pPr>
      <w:r>
        <w:t xml:space="preserve">Software Architecture and Design Specification</w:t>
      </w:r>
      <w:r/>
    </w:p>
    <w:p>
      <w:pPr>
        <w:pBdr/>
        <w:spacing w:after="100"/>
        <w:ind/>
        <w:rPr/>
      </w:pPr>
      <w:r>
        <w:rPr>
          <w:b/>
          <w:bCs/>
        </w:rPr>
        <w:t xml:space="preserve">Project: </w:t>
      </w:r>
      <w:r>
        <w:t xml:space="preserve">Chat Application (Socket Programming)</w:t>
      </w:r>
      <w:r/>
    </w:p>
    <w:p>
      <w:pPr>
        <w:pBdr/>
        <w:spacing w:after="100"/>
        <w:ind/>
        <w:rPr/>
      </w:pPr>
      <w:r>
        <w:rPr>
          <w:b/>
          <w:bCs/>
        </w:rPr>
        <w:t xml:space="preserve">Version: </w:t>
      </w:r>
      <w:r>
        <w:t xml:space="preserve">1.0</w:t>
      </w:r>
      <w:r/>
    </w:p>
    <w:p>
      <w:pPr>
        <w:pBdr/>
        <w:spacing w:after="100"/>
        <w:ind/>
        <w:rPr/>
      </w:pPr>
      <w:r>
        <w:rPr>
          <w:b/>
          <w:bCs/>
        </w:rPr>
        <w:t xml:space="preserve">Authors: </w:t>
      </w:r>
      <w:r>
        <w:t xml:space="preserve">S Kishore, Prajwal G N, Harivasan, Shreyas</w:t>
      </w:r>
      <w:r/>
    </w:p>
    <w:p>
      <w:pPr>
        <w:pBdr/>
        <w:spacing w:after="100"/>
        <w:ind/>
        <w:rPr/>
      </w:pPr>
      <w:r>
        <w:rPr>
          <w:b/>
          <w:bCs/>
        </w:rPr>
        <w:t xml:space="preserve">Date: </w:t>
      </w:r>
      <w:r>
        <w:t xml:space="preserve">02-10-2026</w:t>
      </w:r>
      <w:r/>
    </w:p>
    <w:p>
      <w:pPr>
        <w:pBdr/>
        <w:spacing w:after="100"/>
        <w:ind/>
        <w:rPr/>
      </w:pPr>
      <w:r>
        <w:rPr>
          <w:b/>
          <w:bCs/>
        </w:rPr>
        <w:t xml:space="preserve">Status: </w:t>
      </w:r>
      <w:r>
        <w:t xml:space="preserve">Draft</w:t>
      </w:r>
      <w:r/>
    </w:p>
    <w:p>
      <w:pPr>
        <w:pBdr/>
        <w:spacing w:after="100"/>
        <w:ind/>
        <w:rPr/>
      </w:pPr>
      <w:r>
        <w:rPr>
          <w:b/>
          <w:bCs/>
        </w:rPr>
        <w:t xml:space="preserve">Institution: </w:t>
      </w:r>
      <w:r>
        <w:t xml:space="preserve">PES University, Bangalore - Department of Computer Science and Engineering</w:t>
      </w:r>
      <w:r/>
    </w:p>
    <w:p>
      <w:pPr>
        <w:pStyle w:val="737"/>
        <w:pBdr/>
        <w:spacing/>
        <w:ind/>
        <w:rPr/>
      </w:pPr>
      <w:r>
        <w:t xml:space="preserve">Revision History</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1400"/>
        <w:gridCol w:w="2200"/>
        <w:gridCol w:w="41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900" w:type="dxa"/>
            <w:vAlign w:val="center"/>
          </w:tcPr>
          <w:p>
            <w:pPr>
              <w:pBdr/>
              <w:spacing w:after="30" w:line="240" w:lineRule="auto"/>
              <w:ind/>
              <w:jc w:val="left"/>
              <w:rPr/>
            </w:pPr>
            <w:r>
              <w:rPr>
                <w:rFonts w:ascii="Cambria" w:hAnsi="Cambria" w:eastAsia="Cambria" w:cs="Cambria"/>
                <w:b/>
                <w:bCs/>
                <w:color w:val="ffffff"/>
                <w:sz w:val="19"/>
                <w:szCs w:val="19"/>
              </w:rPr>
              <w:t xml:space="preserve">Version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400" w:type="dxa"/>
            <w:vAlign w:val="center"/>
          </w:tcPr>
          <w:p>
            <w:pPr>
              <w:pBdr/>
              <w:spacing w:after="30" w:line="240" w:lineRule="auto"/>
              <w:ind/>
              <w:jc w:val="left"/>
              <w:rPr/>
            </w:pPr>
            <w:r>
              <w:rPr>
                <w:rFonts w:ascii="Cambria" w:hAnsi="Cambria" w:eastAsia="Cambria" w:cs="Cambria"/>
                <w:b/>
                <w:bCs/>
                <w:color w:val="ffffff"/>
                <w:sz w:val="19"/>
                <w:szCs w:val="19"/>
              </w:rPr>
              <w:t xml:space="preserve">Date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200" w:type="dxa"/>
            <w:vAlign w:val="center"/>
          </w:tcPr>
          <w:p>
            <w:pPr>
              <w:pBdr/>
              <w:spacing w:after="30" w:line="240" w:lineRule="auto"/>
              <w:ind/>
              <w:jc w:val="left"/>
              <w:rPr/>
            </w:pPr>
            <w:r>
              <w:rPr>
                <w:rFonts w:ascii="Cambria" w:hAnsi="Cambria" w:eastAsia="Cambria" w:cs="Cambria"/>
                <w:b/>
                <w:bCs/>
                <w:color w:val="ffffff"/>
                <w:sz w:val="19"/>
                <w:szCs w:val="19"/>
              </w:rPr>
              <w:t xml:space="preserve">Author</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140" w:type="dxa"/>
            <w:vAlign w:val="center"/>
          </w:tcPr>
          <w:p>
            <w:pPr>
              <w:pBdr/>
              <w:spacing w:after="30" w:line="240" w:lineRule="auto"/>
              <w:ind/>
              <w:jc w:val="left"/>
              <w:rPr/>
            </w:pPr>
            <w:r>
              <w:rPr>
                <w:rFonts w:ascii="Cambria" w:hAnsi="Cambria" w:eastAsia="Cambria" w:cs="Cambria"/>
                <w:b/>
                <w:bCs/>
                <w:color w:val="ffffff"/>
                <w:sz w:val="19"/>
                <w:szCs w:val="19"/>
              </w:rPr>
              <w:t xml:space="preserve">Change Summary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9"/>
                <w:szCs w:val="19"/>
              </w:rPr>
              <w:t xml:space="preserve">1.0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9"/>
                <w:szCs w:val="19"/>
              </w:rPr>
              <w:t xml:space="preserve">02-10-2026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9"/>
                <w:szCs w:val="19"/>
              </w:rPr>
              <w:t xml:space="preserve">S Kishore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9"/>
                <w:szCs w:val="19"/>
              </w:rPr>
              <w:t xml:space="preserve">Initial architecture and design specification, derived from SRS v1.0 (08/09/2026) and the Test Plan (REQ-01 to REQ-15).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
          </w:p>
        </w:tc>
      </w:tr>
    </w:tbl>
    <w:p>
      <w:pPr>
        <w:pStyle w:val="737"/>
        <w:pBdr/>
        <w:spacing/>
        <w:ind/>
        <w:rPr>
          <w:highlight w:val="none"/>
        </w:rPr>
      </w:pPr>
      <w:r>
        <w:t xml:space="preserve">Approval</w:t>
      </w:r>
      <w:r>
        <w:rPr>
          <w:highlight w:val="none"/>
        </w:rPr>
      </w:r>
    </w:p>
    <w:tbl>
      <w:tblPr>
        <w:tblStyle w:val="13"/>
        <w:tblW w:w="0" w:type="auto"/>
        <w:tblBorders/>
        <w:tblLayout w:type="autofit"/>
        <w:tblLook w:val="04A0" w:firstRow="1" w:lastRow="0" w:firstColumn="1" w:lastColumn="0" w:noHBand="0" w:noVBand="1"/>
      </w:tblPr>
      <w:tblGrid>
        <w:gridCol w:w="2837"/>
        <w:gridCol w:w="2880"/>
        <w:gridCol w:w="2928"/>
      </w:tblGrid>
      <w:tr>
        <w:trPr>
          <w:trHeight w:val="421"/>
        </w:trPr>
        <w:tc>
          <w:tcPr>
            <w:tcBorders/>
            <w:tcW w:w="2837" w:type="dxa"/>
          </w:tcPr>
          <w:p w14:paraId="0D90ED69">
            <w:pPr>
              <w:pStyle w:val="170"/>
              <w:pBdr/>
              <w:shd w:val="clear" w:color="ffffff" w:themeColor="background1" w:fill="ffffff" w:themeFill="background1"/>
              <w:spacing/>
              <w:ind/>
              <w:jc w:val="left"/>
              <w:rPr>
                <w:rFonts w:ascii="Cambria" w:hAnsi="Cambria" w:eastAsia="Cambria" w:cs="Cambria"/>
                <w:highlight w:val="none"/>
              </w:rPr>
            </w:pPr>
            <w:r>
              <w:rPr>
                <w:rFonts w:ascii="Cambria" w:hAnsi="Cambria" w:eastAsia="Cambria" w:cs="Cambria"/>
                <w:highlight w:val="none"/>
              </w:rPr>
              <w:t xml:space="preserve">Role</w:t>
            </w:r>
            <w:r>
              <w:rPr>
                <w:rFonts w:ascii="Cambria" w:hAnsi="Cambria" w:eastAsia="Cambria" w:cs="Cambria"/>
                <w:highlight w:val="none"/>
              </w:rPr>
            </w:r>
          </w:p>
        </w:tc>
        <w:tc>
          <w:tcPr>
            <w:tcBorders/>
            <w:tcW w:w="2880" w:type="dxa"/>
          </w:tcPr>
          <w:p w14:paraId="797EF49B">
            <w:pPr>
              <w:pStyle w:val="170"/>
              <w:pBdr/>
              <w:shd w:val="clear" w:color="ffffff" w:themeColor="background1" w:fill="ffffff" w:themeFill="background1"/>
              <w:spacing/>
              <w:ind/>
              <w:jc w:val="left"/>
              <w:rPr>
                <w:rFonts w:ascii="Cambria" w:hAnsi="Cambria" w:eastAsia="Cambria" w:cs="Cambria"/>
                <w:highlight w:val="none"/>
              </w:rPr>
            </w:pPr>
            <w:r>
              <w:rPr>
                <w:rFonts w:ascii="Cambria" w:hAnsi="Cambria" w:eastAsia="Cambria" w:cs="Cambria"/>
                <w:highlight w:val="none"/>
              </w:rPr>
              <w:t xml:space="preserve">Name</w:t>
            </w:r>
            <w:r>
              <w:rPr>
                <w:rFonts w:ascii="Cambria" w:hAnsi="Cambria" w:eastAsia="Cambria" w:cs="Cambria"/>
                <w:highlight w:val="none"/>
              </w:rPr>
            </w:r>
            <w:r>
              <w:rPr>
                <w:rFonts w:ascii="Cambria" w:hAnsi="Cambria" w:eastAsia="Cambria" w:cs="Cambria"/>
                <w:highlight w:val="none"/>
              </w:rPr>
            </w:r>
          </w:p>
        </w:tc>
        <w:tc>
          <w:tcPr>
            <w:tcBorders/>
            <w:tcW w:w="2928" w:type="dxa"/>
          </w:tcPr>
          <w:p w14:paraId="3586E43E">
            <w:pPr>
              <w:pStyle w:val="170"/>
              <w:pBdr/>
              <w:shd w:val="clear" w:color="ffffff" w:themeColor="background1" w:fill="ffffff" w:themeFill="background1"/>
              <w:spacing/>
              <w:ind/>
              <w:jc w:val="left"/>
              <w:rPr>
                <w:rFonts w:ascii="Cambria" w:hAnsi="Cambria" w:eastAsia="Cambria" w:cs="Cambria"/>
                <w:highlight w:val="none"/>
              </w:rPr>
            </w:pPr>
            <w:r>
              <w:rPr>
                <w:rFonts w:ascii="Cambria" w:hAnsi="Cambria" w:eastAsia="Cambria" w:cs="Cambria"/>
                <w:highlight w:val="none"/>
              </w:rPr>
              <w:t xml:space="preserve">Signature/Date</w:t>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r>
      <w:tr>
        <w:trPr/>
        <w:tc>
          <w:tcPr>
            <w:tcBorders/>
            <w:tcW w:w="2837" w:type="dxa"/>
          </w:tcPr>
          <w:p w14:paraId="0191998F">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Author</w:t>
            </w:r>
            <w:r>
              <w:rPr>
                <w:rFonts w:ascii="Cambria" w:hAnsi="Cambria" w:eastAsia="Cambria" w:cs="Cambria"/>
                <w:highlight w:val="none"/>
              </w:rPr>
            </w:r>
            <w:r>
              <w:rPr>
                <w:rFonts w:ascii="Cambria" w:hAnsi="Cambria" w:eastAsia="Cambria" w:cs="Cambria"/>
                <w:highlight w:val="none"/>
              </w:rPr>
            </w:r>
          </w:p>
        </w:tc>
        <w:tc>
          <w:tcPr>
            <w:tcBorders/>
            <w:tcW w:w="2880" w:type="dxa"/>
          </w:tcPr>
          <w:p w14:paraId="6D033D52">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Prajwal G N</w:t>
            </w:r>
            <w:r>
              <w:rPr>
                <w:rFonts w:ascii="Cambria" w:hAnsi="Cambria" w:eastAsia="Cambria" w:cs="Cambria"/>
                <w:highlight w:val="none"/>
              </w:rPr>
            </w:r>
            <w:r>
              <w:rPr>
                <w:rFonts w:ascii="Cambria" w:hAnsi="Cambria" w:eastAsia="Cambria" w:cs="Cambria"/>
                <w:highlight w:val="none"/>
              </w:rPr>
            </w:r>
          </w:p>
        </w:tc>
        <w:tc>
          <w:tcPr>
            <w:tcBorders/>
            <w:tcW w:w="2928" w:type="dxa"/>
          </w:tcPr>
          <w:p w14:paraId="07AB3838">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r>
      <w:tr>
        <w:trPr>
          <w:trHeight w:val="414"/>
        </w:trPr>
        <w:tc>
          <w:tcPr>
            <w:tcBorders/>
            <w:tcW w:w="2837" w:type="dxa"/>
          </w:tcPr>
          <w:p w14:paraId="50FDE69C">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Author</w:t>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c>
          <w:tcPr>
            <w:tcBorders/>
            <w:tcW w:w="2880" w:type="dxa"/>
          </w:tcPr>
          <w:p w14:paraId="2DAE4A0C">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Harivasan</w:t>
            </w:r>
            <w:r>
              <w:rPr>
                <w:rFonts w:ascii="Cambria" w:hAnsi="Cambria" w:eastAsia="Cambria" w:cs="Cambria"/>
                <w:highlight w:val="none"/>
              </w:rPr>
            </w:r>
          </w:p>
        </w:tc>
        <w:tc>
          <w:tcPr>
            <w:tcBorders/>
            <w:tcW w:w="2928" w:type="dxa"/>
          </w:tcPr>
          <w:p w14:paraId="026E7714">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r>
      <w:tr>
        <w:trPr/>
        <w:tc>
          <w:tcPr>
            <w:tcBorders/>
            <w:tcW w:w="2837" w:type="dxa"/>
          </w:tcPr>
          <w:p w14:paraId="2E4F5770">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Author</w:t>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c>
          <w:tcPr>
            <w:tcBorders/>
            <w:tcW w:w="2880" w:type="dxa"/>
          </w:tcPr>
          <w:p w14:paraId="6891FA12">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Shreyas</w:t>
            </w:r>
            <w:r>
              <w:rPr>
                <w:rFonts w:ascii="Cambria" w:hAnsi="Cambria" w:eastAsia="Cambria" w:cs="Cambria"/>
                <w:highlight w:val="none"/>
              </w:rPr>
            </w:r>
            <w:r>
              <w:rPr>
                <w:rFonts w:ascii="Cambria" w:hAnsi="Cambria" w:eastAsia="Cambria" w:cs="Cambria"/>
                <w:highlight w:val="none"/>
              </w:rPr>
            </w:r>
          </w:p>
        </w:tc>
        <w:tc>
          <w:tcPr>
            <w:tcBorders/>
            <w:tcW w:w="2928" w:type="dxa"/>
          </w:tcPr>
          <w:p w14:paraId="333D81E0">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r>
      <w:tr>
        <w:trPr/>
        <w:tc>
          <w:tcPr>
            <w:tcBorders/>
            <w:tcW w:w="2837" w:type="dxa"/>
          </w:tcPr>
          <w:p w14:paraId="7ED52517">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Author</w:t>
            </w:r>
            <w:r>
              <w:rPr>
                <w:rFonts w:ascii="Cambria" w:hAnsi="Cambria" w:eastAsia="Cambria" w:cs="Cambria"/>
                <w:highlight w:val="none"/>
              </w:rPr>
            </w:r>
            <w:r>
              <w:rPr>
                <w:rFonts w:ascii="Cambria" w:hAnsi="Cambria" w:eastAsia="Cambria" w:cs="Cambria"/>
                <w:highlight w:val="none"/>
              </w:rPr>
            </w:r>
          </w:p>
        </w:tc>
        <w:tc>
          <w:tcPr>
            <w:tcBorders/>
            <w:tcW w:w="2880" w:type="dxa"/>
          </w:tcPr>
          <w:p w14:paraId="71FB5571">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S Kishore</w:t>
            </w:r>
            <w:r>
              <w:rPr>
                <w:rFonts w:ascii="Cambria" w:hAnsi="Cambria" w:eastAsia="Cambria" w:cs="Cambria"/>
                <w:highlight w:val="none"/>
              </w:rPr>
            </w:r>
            <w:r>
              <w:rPr>
                <w:rFonts w:ascii="Cambria" w:hAnsi="Cambria" w:eastAsia="Cambria" w:cs="Cambria"/>
                <w:highlight w:val="none"/>
              </w:rPr>
            </w:r>
          </w:p>
        </w:tc>
        <w:tc>
          <w:tcPr>
            <w:tcBorders/>
            <w:tcW w:w="2928" w:type="dxa"/>
          </w:tcPr>
          <w:p w14:paraId="3CA0A017">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r>
      <w:tr>
        <w:trPr/>
        <w:tc>
          <w:tcPr>
            <w:tcBorders/>
            <w:tcW w:w="2837" w:type="dxa"/>
          </w:tcPr>
          <w:p w14:paraId="1FD3BF4A">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t xml:space="preserve">Faculty/Reviewer</w:t>
            </w:r>
            <w:r>
              <w:rPr>
                <w:rFonts w:ascii="Cambria" w:hAnsi="Cambria" w:eastAsia="Cambria" w:cs="Cambria"/>
                <w:highlight w:val="none"/>
              </w:rPr>
            </w:r>
            <w:r>
              <w:rPr>
                <w:rFonts w:ascii="Cambria" w:hAnsi="Cambria" w:eastAsia="Cambria" w:cs="Cambria"/>
                <w:highlight w:val="none"/>
              </w:rPr>
            </w:r>
          </w:p>
        </w:tc>
        <w:tc>
          <w:tcPr>
            <w:tcBorders/>
            <w:tcW w:w="2880" w:type="dxa"/>
          </w:tcPr>
          <w:p w14:paraId="6578BAAB">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c>
          <w:tcPr>
            <w:tcBorders/>
            <w:tcW w:w="2928" w:type="dxa"/>
          </w:tcPr>
          <w:p w14:paraId="2A9A49A2">
            <w:pPr>
              <w:keepNext w:val="false"/>
              <w:pBdr/>
              <w:shd w:val="clear" w:color="ffffff" w:themeColor="background1" w:fill="ffffff" w:themeFill="background1"/>
              <w:spacing w:after="120" w:line="276" w:lineRule="auto"/>
              <w:ind/>
              <w:jc w:val="left"/>
              <w:rPr>
                <w:rFonts w:ascii="Cambria" w:hAnsi="Cambria" w:eastAsia="Cambria" w:cs="Cambria"/>
                <w:highlight w:val="none"/>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tc>
      </w:tr>
    </w:tbl>
    <w:p w14:paraId="1DFB1BCF">
      <w:pPr>
        <w:pStyle w:val="737"/>
        <w:pBdr/>
        <w:spacing/>
        <w:ind/>
        <w:rPr>
          <w:highlight w:val="none"/>
        </w:rPr>
      </w:pPr>
      <w:r>
        <w:rPr>
          <w:highlight w:val="none"/>
        </w:rPr>
      </w:r>
      <w:r>
        <w:rPr>
          <w:highlight w:val="none"/>
        </w:rPr>
      </w:r>
      <w:r>
        <w:rPr>
          <w:highlight w:val="none"/>
        </w:rPr>
      </w:r>
    </w:p>
    <w:tbl>
      <w:tblPr>
        <w:tblW w:w="8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400"/>
        <w:gridCol w:w="3000"/>
        <w:gridCol w:w="3288"/>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400" w:type="dxa"/>
            <w:vAlign w:val="center"/>
          </w:tcPr>
          <w:p>
            <w:pPr>
              <w:pBdr/>
              <w:spacing w:after="30" w:line="240" w:lineRule="auto"/>
              <w:ind/>
              <w:jc w:val="left"/>
              <w:rPr/>
            </w:pPr>
            <w:r>
              <w:rPr>
                <w:rFonts w:ascii="Cambria" w:hAnsi="Cambria" w:eastAsia="Cambria" w:cs="Cambria"/>
                <w:b/>
                <w:bCs/>
                <w:color w:val="ffffff"/>
                <w:sz w:val="19"/>
                <w:szCs w:val="19"/>
              </w:rPr>
              <w:t xml:space="preserve">Role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9"/>
                <w:szCs w:val="19"/>
              </w:rPr>
              <w:t xml:space="preserve">Name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288" w:type="dxa"/>
            <w:vAlign w:val="center"/>
          </w:tcPr>
          <w:p>
            <w:pPr>
              <w:pBdr/>
              <w:spacing w:after="30" w:line="240" w:lineRule="auto"/>
              <w:ind/>
              <w:jc w:val="left"/>
              <w:rPr/>
            </w:pPr>
            <w:r>
              <w:rPr>
                <w:rFonts w:ascii="Cambria" w:hAnsi="Cambria" w:eastAsia="Cambria" w:cs="Cambria"/>
                <w:b/>
                <w:bCs/>
                <w:color w:val="ffffff"/>
                <w:sz w:val="19"/>
                <w:szCs w:val="19"/>
              </w:rPr>
              <w:t xml:space="preserve">Signature/Date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9"/>
                <w:szCs w:val="19"/>
              </w:rPr>
              <w:t xml:space="preserve">Author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9"/>
                <w:szCs w:val="19"/>
              </w:rPr>
              <w:t xml:space="preserve">S Kishore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88" w:type="dxa"/>
          </w:tcPr>
          <w:p>
            <w:pPr>
              <w:pBdr/>
              <w:spacing w:after="30" w:line="240" w:lineRule="auto"/>
              <w:ind/>
              <w:jc w:val="left"/>
              <w:rPr/>
            </w:pPr>
            <w:r/>
            <w:r/>
          </w:p>
        </w:tc>
      </w:tr>
      <w:tr>
        <w:trPr>
          <w:cantSplit/>
          <w:trHeight w:val="491"/>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9"/>
                <w:szCs w:val="19"/>
              </w:rPr>
              <w:t xml:space="preserve">Author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9"/>
                <w:szCs w:val="19"/>
              </w:rPr>
              <w:t xml:space="preserve">Prajwal G 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88" w:type="dxa"/>
          </w:tcPr>
          <w:p>
            <w:pPr>
              <w:pBdr/>
              <w:spacing w:after="30" w:line="240" w:lineRule="auto"/>
              <w:ind/>
              <w:jc w:val="left"/>
              <w:rPr/>
            </w:pPr>
            <w:r/>
            <w:r/>
          </w:p>
        </w:tc>
      </w:tr>
      <w:tr>
        <w:trPr>
          <w:cantSplit/>
          <w:trHeight w:val="288"/>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9"/>
                <w:szCs w:val="19"/>
              </w:rPr>
              <w:t xml:space="preserve">Faculty / Reviewer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88" w:type="dxa"/>
          </w:tcPr>
          <w:p>
            <w:pPr>
              <w:pBdr/>
              <w:spacing w:after="30" w:line="240" w:lineRule="auto"/>
              <w:ind/>
              <w:jc w:val="left"/>
              <w:rPr/>
            </w:pPr>
            <w:r/>
            <w:r/>
          </w:p>
        </w:tc>
      </w:tr>
    </w:tbl>
    <w:p>
      <w:pPr>
        <w:pStyle w:val="737"/>
        <w:pageBreakBefore w:val="true"/>
        <w:pBdr/>
        <w:spacing/>
        <w:ind/>
        <w:rPr/>
      </w:pPr>
      <w:r>
        <w:t xml:space="preserve">1. Introduction</w:t>
      </w:r>
      <w:r/>
    </w:p>
    <w:p>
      <w:pPr>
        <w:pStyle w:val="738"/>
        <w:pBdr/>
        <w:spacing/>
        <w:ind/>
        <w:rPr/>
      </w:pPr>
      <w:r>
        <w:t xml:space="preserve">1.1 Purpose</w:t>
      </w:r>
      <w:r/>
    </w:p>
    <w:p>
      <w:pPr>
        <w:keepNext w:val="false"/>
        <w:pBdr/>
        <w:spacing w:after="120" w:line="276" w:lineRule="auto"/>
        <w:ind/>
        <w:jc w:val="left"/>
        <w:rPr>
          <w:rFonts w:ascii="Cambria" w:hAnsi="Cambria" w:eastAsia="Cambria" w:cs="Cambria"/>
          <w:highlight w:val="none"/>
        </w:rPr>
      </w:pPr>
      <w:r>
        <w:rPr>
          <w:rFonts w:ascii="Cambria" w:hAnsi="Cambria" w:eastAsia="Cambria" w:cs="Cambria"/>
        </w:rPr>
        <w:t xml:space="preserve">This document specifies the architecture and design of the </w:t>
      </w:r>
      <w:r>
        <w:rPr>
          <w:rFonts w:ascii="Cambria" w:hAnsi="Cambria" w:eastAsia="Cambria" w:cs="Cambria"/>
          <w:b/>
          <w:bCs/>
        </w:rPr>
        <w:t xml:space="preserve">Real-Time Chat Application (Socket Programming)</w:t>
      </w:r>
      <w:r>
        <w:rPr>
          <w:rFonts w:ascii="Cambria" w:hAnsi="Cambria" w:eastAsia="Cambria" w:cs="Cambria"/>
        </w:rPr>
        <w:t xml:space="preserve">, version 1.0. It translates the requirements in the So</w:t>
      </w:r>
      <w:r>
        <w:rPr>
          <w:rFonts w:ascii="Cambria" w:hAnsi="Cambria" w:eastAsia="Cambria" w:cs="Cambria"/>
        </w:rPr>
        <w:t xml:space="preserve">ftware Requirements Specification (SRS) and the Test Plan into a structure that developers can implement and testers can verify. Content follows IEEE Std 1016-2009 (software design descriptions) and the viewpoint/stakeholder approach of ISO/IEC/IEEE 42010.</w:t>
      </w:r>
      <w:r/>
    </w:p>
    <w:p w14:paraId="3B54FA65">
      <w:pPr>
        <w:keepNext w:val="false"/>
        <w:pBdr/>
        <w:spacing w:after="120" w:line="276" w:lineRule="auto"/>
        <w:ind/>
        <w:jc w:val="left"/>
        <w:rPr/>
      </w:pPr>
      <w:r>
        <w:rPr>
          <w:rFonts w:ascii="Cambria" w:hAnsi="Cambria" w:eastAsia="Cambria" w:cs="Cambria"/>
          <w:highlight w:val="none"/>
        </w:rPr>
      </w:r>
      <w:r>
        <w:rPr>
          <w:rFonts w:ascii="Cambria" w:hAnsi="Cambria" w:eastAsia="Cambria" w:cs="Cambria"/>
          <w:highlight w:val="none"/>
        </w:rPr>
      </w:r>
      <w:r>
        <w:rPr>
          <w:rFonts w:ascii="Cambria" w:hAnsi="Cambria" w:eastAsia="Cambria" w:cs="Cambria"/>
          <w:highlight w:val="none"/>
        </w:rPr>
      </w:r>
    </w:p>
    <w:p>
      <w:pPr>
        <w:pStyle w:val="738"/>
        <w:pBdr/>
        <w:spacing/>
        <w:ind/>
        <w:rPr/>
      </w:pPr>
      <w:r>
        <w:t xml:space="preserve">1.2 Scope</w:t>
      </w:r>
      <w:r/>
    </w:p>
    <w:p>
      <w:pPr>
        <w:keepNext w:val="false"/>
        <w:pBdr/>
        <w:spacing w:after="120" w:line="276" w:lineRule="auto"/>
        <w:ind/>
        <w:jc w:val="left"/>
        <w:rPr/>
      </w:pPr>
      <w:r>
        <w:rPr>
          <w:rFonts w:ascii="Cambria" w:hAnsi="Cambria" w:eastAsia="Cambria" w:cs="Cambria"/>
        </w:rPr>
        <w:t xml:space="preserve">Covers the end-user chat services of v1.0: connecting to the server over WebSocket, joining an</w:t>
      </w:r>
      <w:r>
        <w:rPr>
          <w:rFonts w:ascii="Cambria" w:hAnsi="Cambria" w:eastAsia="Cambria" w:cs="Cambria"/>
        </w:rPr>
        <w:t xml:space="preserve">d leaving a chat room, sending and receiving text messages in real time, join/leave notifications, optional presence and typing indicators, and handling of connection failure with reconnection. Both the browser client and the WebSocket server are in scope.</w:t>
      </w:r>
      <w:r/>
    </w:p>
    <w:p>
      <w:pPr>
        <w:keepNext w:val="false"/>
        <w:pBdr/>
        <w:spacing w:after="120" w:line="276" w:lineRule="auto"/>
        <w:ind/>
        <w:jc w:val="left"/>
        <w:rPr/>
      </w:pPr>
      <w:r>
        <w:rPr>
          <w:rFonts w:ascii="Cambria" w:hAnsi="Cambria" w:eastAsia="Cambria" w:cs="Cambria"/>
        </w:rPr>
        <w:t xml:space="preserve">Out of scope for v1.0, consistent with the SRS: chat history persistence or any database, user authentication, file or image sharing, native mobile apps and horizontal scaling. Section 4.6 records how the design can grow to include them.</w:t>
      </w:r>
      <w:r/>
    </w:p>
    <w:p>
      <w:pPr>
        <w:pStyle w:val="738"/>
        <w:pBdr/>
        <w:spacing/>
        <w:ind/>
        <w:rPr/>
      </w:pPr>
      <w:r>
        <w:t xml:space="preserve">1.3 Audience</w:t>
      </w:r>
      <w:r/>
    </w:p>
    <w:p>
      <w:pPr>
        <w:keepNext w:val="false"/>
        <w:pBdr/>
        <w:spacing w:after="120" w:line="276" w:lineRule="auto"/>
        <w:ind/>
        <w:jc w:val="left"/>
        <w:rPr/>
      </w:pPr>
      <w:r>
        <w:rPr>
          <w:rFonts w:ascii="Cambria" w:hAnsi="Cambria" w:eastAsia="Cambria" w:cs="Cambria"/>
        </w:rPr>
        <w:t xml:space="preserve">Developers, QA engineers, security reviewers, instructors and faculty, project managers, and the administrator or maintenance team who will deploy and monitor the server.</w:t>
      </w:r>
      <w:r/>
    </w:p>
    <w:p>
      <w:pPr>
        <w:pStyle w:val="738"/>
        <w:pBdr/>
        <w:spacing/>
        <w:ind/>
        <w:rPr/>
      </w:pPr>
      <w:r>
        <w:t xml:space="preserve">1.4 Definitions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2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400" w:type="dxa"/>
            <w:vAlign w:val="center"/>
          </w:tcPr>
          <w:p>
            <w:pPr>
              <w:pBdr/>
              <w:spacing w:after="30" w:line="240" w:lineRule="auto"/>
              <w:ind/>
              <w:jc w:val="left"/>
              <w:rPr/>
            </w:pPr>
            <w:r>
              <w:rPr>
                <w:rFonts w:ascii="Cambria" w:hAnsi="Cambria" w:eastAsia="Cambria" w:cs="Cambria"/>
                <w:b/>
                <w:bCs/>
                <w:color w:val="ffffff"/>
                <w:sz w:val="18"/>
                <w:szCs w:val="18"/>
              </w:rPr>
              <w:t xml:space="preserve">Term</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6240" w:type="dxa"/>
            <w:vAlign w:val="center"/>
          </w:tcPr>
          <w:p>
            <w:pPr>
              <w:pBdr/>
              <w:spacing w:after="30" w:line="240" w:lineRule="auto"/>
              <w:ind/>
              <w:jc w:val="left"/>
              <w:rPr/>
            </w:pPr>
            <w:r>
              <w:rPr>
                <w:rFonts w:ascii="Cambria" w:hAnsi="Cambria" w:eastAsia="Cambria" w:cs="Cambria"/>
                <w:b/>
                <w:bCs/>
                <w:color w:val="ffffff"/>
                <w:sz w:val="18"/>
                <w:szCs w:val="18"/>
              </w:rPr>
              <w:t xml:space="preserve">Definition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WebSocket (WS / WSS)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Full-duplex protocol over one TCP connection (RFC 6455). WSS is WebSocket over TLS.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Socket.IO / Flask-SocketIO</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Event-based real-time library on top of WebSocket; Flask-SocketIO is its Python server.</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Room</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Logical group of connected clients that receive each other's broadcasts. The Test Plan calls this a chat session.</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Session (sid)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Server-side record of one connected client, keyed by a unique session id.</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Handshake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HTTP Upgrade exchange that turns an HTTP connection into a WebSocket.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Event / Broadcast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A named JSON message exchanged over the socket / delivery of one event to every session in a room.</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ADR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Architecture Decision Record (Section 3.5).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STRIDE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Threat model: Spoofing, Tampering, Repudiation, Information disclosure, Denial of service, Elevation of privilege.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XSS / CSWSH</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Cross-Site Scripting / Cross-Site WebSocket Hijacking.</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TLS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Transport Layer Security, used by wss://.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SRS / STP / RTM</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Software Requirements Specification / Software Test Plan / Requirement Traceability Matrix.</w:t>
            </w:r>
            <w:r/>
          </w:p>
        </w:tc>
      </w:tr>
    </w:tbl>
    <w:p>
      <w:pPr>
        <w:pStyle w:val="737"/>
        <w:pBdr/>
        <w:spacing/>
        <w:ind/>
        <w:rPr/>
      </w:pPr>
      <w:r>
        <w:t xml:space="preserve">2. Document Overview</w:t>
      </w:r>
      <w:r/>
    </w:p>
    <w:p>
      <w:pPr>
        <w:pStyle w:val="738"/>
        <w:pBdr/>
        <w:spacing/>
        <w:ind/>
        <w:rPr/>
      </w:pPr>
      <w:r>
        <w:t xml:space="preserve">2.1 How to use this document</w:t>
      </w:r>
      <w:r/>
    </w:p>
    <w:p>
      <w:pPr>
        <w:keepNext w:val="false"/>
        <w:pBdr/>
        <w:spacing w:after="120" w:line="276" w:lineRule="auto"/>
        <w:ind/>
        <w:jc w:val="left"/>
        <w:rPr/>
      </w:pPr>
      <w:r>
        <w:rPr>
          <w:rFonts w:ascii="Cambria" w:hAnsi="Cambria" w:eastAsia="Cambria" w:cs="Cambria"/>
        </w:rPr>
        <w:t xml:space="preserve">The document provides the architectural deliverables</w:t>
      </w:r>
      <w:r>
        <w:rPr>
          <w:rFonts w:ascii="Cambria" w:hAnsi="Cambria" w:eastAsia="Cambria" w:cs="Cambria"/>
        </w:rPr>
        <w:t xml:space="preserve"> (goals, component diagram, pattern rationale with ADRs, technology stack, risks, traceability and security architecture in Section 3) and the design deliverables (UML sequence diagrams, API design, error handling, logging, monitoring and UX in Section 4).</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62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400" w:type="dxa"/>
            <w:vAlign w:val="center"/>
          </w:tcPr>
          <w:p>
            <w:pPr>
              <w:pBdr/>
              <w:spacing w:after="30" w:line="240" w:lineRule="auto"/>
              <w:ind/>
              <w:jc w:val="left"/>
              <w:rPr/>
            </w:pPr>
            <w:r>
              <w:rPr>
                <w:rFonts w:ascii="Cambria" w:hAnsi="Cambria" w:eastAsia="Cambria" w:cs="Cambria"/>
                <w:b/>
                <w:bCs/>
                <w:color w:val="ffffff"/>
                <w:sz w:val="18"/>
                <w:szCs w:val="18"/>
              </w:rPr>
              <w:t xml:space="preserve">If you are a...</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6240" w:type="dxa"/>
            <w:vAlign w:val="center"/>
          </w:tcPr>
          <w:p>
            <w:pPr>
              <w:pBdr/>
              <w:spacing w:after="30" w:line="240" w:lineRule="auto"/>
              <w:ind/>
              <w:jc w:val="left"/>
              <w:rPr/>
            </w:pPr>
            <w:r>
              <w:rPr>
                <w:rFonts w:ascii="Cambria" w:hAnsi="Cambria" w:eastAsia="Cambria" w:cs="Cambria"/>
                <w:b/>
                <w:bCs/>
                <w:color w:val="ffffff"/>
                <w:sz w:val="18"/>
                <w:szCs w:val="18"/>
              </w:rPr>
              <w:t xml:space="preserve">Start with</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Developer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3.3 and 3.4 (components), 4.1 (design model), 4.3 (API), 4.4 (errors)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Tester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3.8 (traceability), 4.2 (sequence diagrams), 4.4 (error catalogue)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Security reviewer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3.9 (security architecture), 4.3.5 (validation rules)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Administrator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3.6 (deployment), 4.4 (logging and monitoring)</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b/>
                <w:bCs/>
                <w:sz w:val="18"/>
                <w:szCs w:val="18"/>
              </w:rPr>
              <w:t xml:space="preserve">Faculty / manager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240" w:type="dxa"/>
          </w:tcPr>
          <w:p>
            <w:pPr>
              <w:pBdr/>
              <w:spacing w:after="30" w:line="240" w:lineRule="auto"/>
              <w:ind/>
              <w:jc w:val="left"/>
              <w:rPr/>
            </w:pPr>
            <w:r>
              <w:rPr>
                <w:rFonts w:ascii="Cambria" w:hAnsi="Cambria" w:eastAsia="Cambria" w:cs="Cambria"/>
                <w:sz w:val="18"/>
                <w:szCs w:val="18"/>
              </w:rPr>
              <w:t xml:space="preserve">3.1, 3.5, 3.7, 4.6</w:t>
            </w:r>
            <w:r/>
          </w:p>
        </w:tc>
      </w:tr>
    </w:tbl>
    <w:p>
      <w:pPr>
        <w:pStyle w:val="738"/>
        <w:pBdr/>
        <w:spacing/>
        <w:ind/>
        <w:rPr/>
      </w:pPr>
      <w:r>
        <w:t xml:space="preserve">2.2 Related Documents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50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600" w:type="dxa"/>
            <w:vAlign w:val="center"/>
          </w:tcPr>
          <w:p>
            <w:pPr>
              <w:pBdr/>
              <w:spacing w:after="30" w:line="240" w:lineRule="auto"/>
              <w:ind/>
              <w:jc w:val="left"/>
              <w:rPr/>
            </w:pPr>
            <w:r>
              <w:rPr>
                <w:rFonts w:ascii="Cambria" w:hAnsi="Cambria" w:eastAsia="Cambria" w:cs="Cambria"/>
                <w:b/>
                <w:bCs/>
                <w:color w:val="ffffff"/>
                <w:sz w:val="18"/>
                <w:szCs w:val="18"/>
              </w:rPr>
              <w:t xml:space="preserve">Document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040" w:type="dxa"/>
            <w:vAlign w:val="center"/>
          </w:tcPr>
          <w:p>
            <w:pPr>
              <w:pBdr/>
              <w:spacing w:after="30" w:line="240" w:lineRule="auto"/>
              <w:ind/>
              <w:jc w:val="left"/>
              <w:rPr/>
            </w:pPr>
            <w:r>
              <w:rPr>
                <w:rFonts w:ascii="Cambria" w:hAnsi="Cambria" w:eastAsia="Cambria" w:cs="Cambria"/>
                <w:b/>
                <w:bCs/>
                <w:color w:val="ffffff"/>
                <w:sz w:val="18"/>
                <w:szCs w:val="18"/>
              </w:rPr>
              <w:t xml:space="preserve">Relationship</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8"/>
                <w:szCs w:val="18"/>
              </w:rPr>
              <w:t xml:space="preserve">SRS: Chat Application (Socket Programming), v1.0, 08/09/2026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8"/>
                <w:szCs w:val="18"/>
              </w:rPr>
              <w:t xml:space="preserve">Source of requirements REQ-1 to REQ-9, non-functional requirements, business rules and message field layout (Appendix 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8"/>
                <w:szCs w:val="18"/>
              </w:rPr>
              <w:t xml:space="preserve">SRS and Test Plan Details, September 2026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8"/>
                <w:szCs w:val="18"/>
              </w:rPr>
              <w:t xml:space="preserve">Source of requirements REQ-01 to REQ-15 and test cases UT/IT/ST (3 unit, 3 integration, 2 system per requirement).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8"/>
                <w:szCs w:val="18"/>
              </w:rPr>
              <w:t xml:space="preserve">RTM (SRS Appendix 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8"/>
                <w:szCs w:val="18"/>
              </w:rPr>
              <w:t xml:space="preserve">This document fills its Architecture Reference and Design Reference columns (Section 3.8).</w:t>
            </w:r>
            <w:r/>
          </w:p>
        </w:tc>
      </w:tr>
    </w:tbl>
    <w:p>
      <w:pPr>
        <w:keepNext w:val="false"/>
        <w:pBdr/>
        <w:spacing w:after="120" w:line="276" w:lineRule="auto"/>
        <w:ind/>
        <w:jc w:val="left"/>
        <w:rPr/>
      </w:pPr>
      <w:r>
        <w:rPr>
          <w:rFonts w:ascii="Cambria" w:hAnsi="Cambria" w:eastAsia="Cambria" w:cs="Cambria"/>
          <w:b/>
          <w:bCs/>
        </w:rPr>
        <w:t xml:space="preserve">Requirement baseline.</w:t>
      </w:r>
      <w:r>
        <w:rPr>
          <w:rFonts w:ascii="Cambria" w:hAnsi="Cambria" w:eastAsia="Cambria" w:cs="Cambria"/>
        </w:rPr>
        <w:t xml:space="preserve"> The two inputs number requirements differently: the SRS uses REQ-1 to REQ-9 (with rooms, server timestamps and optional presence/typing) and the Test Plan uses REQ-01 to REQ-15. This document uses </w:t>
      </w:r>
      <w:r>
        <w:rPr>
          <w:rFonts w:ascii="Cambria" w:hAnsi="Cambria" w:eastAsia="Cambria" w:cs="Cambria"/>
          <w:b/>
          <w:bCs/>
        </w:rPr>
        <w:t xml:space="preserve">REQ-01 to REQ-15 as the baseline</w:t>
      </w:r>
      <w:r>
        <w:rPr>
          <w:rFonts w:ascii="Cambria" w:hAnsi="Cambria" w:eastAsia="Cambria" w:cs="Cambria"/>
        </w:rPr>
        <w:t xml:space="preserve"> because test cases are already defined against it, and Section 3.8.3 maps REQ-1 to REQ-9 onto it so that no requirement is left unallocated.</w:t>
      </w:r>
      <w:r/>
    </w:p>
    <w:p>
      <w:pPr>
        <w:pStyle w:val="737"/>
        <w:pageBreakBefore w:val="true"/>
        <w:pBdr/>
        <w:spacing/>
        <w:ind/>
        <w:rPr/>
      </w:pPr>
      <w:r>
        <w:t xml:space="preserve">3. Architecture</w:t>
      </w:r>
      <w:r/>
    </w:p>
    <w:p>
      <w:pPr>
        <w:pStyle w:val="738"/>
        <w:pBdr/>
        <w:spacing/>
        <w:ind/>
        <w:rPr/>
      </w:pPr>
      <w:r>
        <w:t xml:space="preserve">3.1 Goals &amp; Constraints</w:t>
      </w:r>
      <w:r/>
    </w:p>
    <w:p>
      <w:pPr>
        <w:keepNext w:val="false"/>
        <w:pBdr/>
        <w:spacing w:after="120" w:line="276" w:lineRule="auto"/>
        <w:ind/>
        <w:jc w:val="left"/>
        <w:rPr/>
      </w:pPr>
      <w:r>
        <w:rPr>
          <w:rFonts w:ascii="Cambria" w:hAnsi="Cambria" w:eastAsia="Cambria" w:cs="Cambria"/>
          <w:b/>
          <w:bCs/>
        </w:rPr>
        <w:t xml:space="preserve">Goals:</w:t>
      </w:r>
      <w:r>
        <w:rPr>
          <w:rFonts w:ascii="Cambria" w:hAnsi="Cambria" w:eastAsia="Cambria" w:cs="Cambria"/>
        </w:rPr>
        <w:t xml:space="preserve"> low-latency two-way messaging (delivery within 1 se</w:t>
      </w:r>
      <w:r>
        <w:rPr>
          <w:rFonts w:ascii="Cambria" w:hAnsi="Cambria" w:eastAsia="Cambria" w:cs="Cambria"/>
        </w:rPr>
        <w:t xml:space="preserve">cond for up to 100 concurrent users), reliable behaviour under network failure (no client crash, clear notification, reconnection), safe handling of user input (no script injection), modular and portable code, and a design simple enough to test thoroughly.</w:t>
      </w:r>
      <w:r/>
    </w:p>
    <w:p>
      <w:pPr>
        <w:keepNext w:val="true"/>
        <w:pBdr/>
        <w:spacing w:after="120" w:line="276" w:lineRule="auto"/>
        <w:ind/>
        <w:jc w:val="left"/>
        <w:rPr/>
      </w:pPr>
      <w:r>
        <w:rPr>
          <w:rFonts w:ascii="Cambria" w:hAnsi="Cambria" w:eastAsia="Cambria" w:cs="Cambria"/>
          <w:b/>
          <w:bCs/>
        </w:rPr>
        <w:t xml:space="preserve">Constraints:</w:t>
      </w:r>
      <w:r/>
    </w:p>
    <w:p>
      <w:pPr>
        <w:pStyle w:val="728"/>
        <w:numPr>
          <w:ilvl w:val="0"/>
          <w:numId w:val="2"/>
        </w:numPr>
        <w:pBdr/>
        <w:spacing w:after="60" w:line="264" w:lineRule="auto"/>
        <w:ind/>
        <w:rPr/>
      </w:pPr>
      <w:r>
        <w:rPr>
          <w:rFonts w:ascii="Cambria" w:hAnsi="Cambria" w:eastAsia="Cambria" w:cs="Cambria"/>
        </w:rPr>
        <w:t xml:space="preserve">WebSocket protocol is mandatory for real-time messaging; long polling is not the primary transport (SRS 2.5).</w:t>
      </w:r>
      <w:r/>
    </w:p>
    <w:p>
      <w:pPr>
        <w:pStyle w:val="728"/>
        <w:numPr>
          <w:ilvl w:val="0"/>
          <w:numId w:val="2"/>
        </w:numPr>
        <w:pBdr/>
        <w:spacing w:after="60" w:line="264" w:lineRule="auto"/>
        <w:ind/>
        <w:rPr/>
      </w:pPr>
      <w:r>
        <w:rPr>
          <w:rFonts w:ascii="Cambria" w:hAnsi="Cambria" w:eastAsia="Cambria" w:cs="Cambria"/>
        </w:rPr>
        <w:t xml:space="preserve">Backend in </w:t>
      </w:r>
      <w:r>
        <w:rPr>
          <w:rFonts w:ascii="Cambria" w:hAnsi="Cambria" w:eastAsia="Cambria" w:cs="Cambria"/>
          <w:b/>
          <w:bCs/>
        </w:rPr>
        <w:t xml:space="preserve">either</w:t>
      </w:r>
      <w:r>
        <w:rPr>
          <w:rFonts w:ascii="Cambria" w:hAnsi="Cambria" w:eastAsia="Cambria" w:cs="Cambria"/>
        </w:rPr>
        <w:t xml:space="preserve"> Node.js 18+ (ws or Socket.IO) </w:t>
      </w:r>
      <w:r>
        <w:rPr>
          <w:rFonts w:ascii="Cambria" w:hAnsi="Cambria" w:eastAsia="Cambria" w:cs="Cambria"/>
          <w:b/>
          <w:bCs/>
        </w:rPr>
        <w:t xml:space="preserve">or</w:t>
      </w:r>
      <w:r>
        <w:rPr>
          <w:rFonts w:ascii="Cambria" w:hAnsi="Cambria" w:eastAsia="Cambria" w:cs="Cambria"/>
        </w:rPr>
        <w:t xml:space="preserve"> Python 3.9+ (Flask-SocketIO), not both (SRS 2.5).</w:t>
      </w:r>
      <w:r/>
    </w:p>
    <w:p>
      <w:pPr>
        <w:pStyle w:val="728"/>
        <w:numPr>
          <w:ilvl w:val="0"/>
          <w:numId w:val="2"/>
        </w:numPr>
        <w:pBdr/>
        <w:spacing w:after="60" w:line="264" w:lineRule="auto"/>
        <w:ind/>
        <w:rPr/>
      </w:pPr>
      <w:r>
        <w:rPr>
          <w:rFonts w:ascii="Cambria" w:hAnsi="Cambria" w:eastAsia="Cambria" w:cs="Cambria"/>
        </w:rPr>
        <w:t xml:space="preserve">No persistent database in v1.0; messages are not stored after the session ends (SRS 2.5, 7).</w:t>
      </w:r>
      <w:r/>
    </w:p>
    <w:p>
      <w:pPr>
        <w:pStyle w:val="728"/>
        <w:numPr>
          <w:ilvl w:val="0"/>
          <w:numId w:val="2"/>
        </w:numPr>
        <w:pBdr/>
        <w:spacing w:after="60" w:line="264" w:lineRule="auto"/>
        <w:ind/>
        <w:rPr/>
      </w:pPr>
      <w:r>
        <w:rPr>
          <w:rFonts w:ascii="Cambria" w:hAnsi="Cambria" w:eastAsia="Cambria" w:cs="Cambria"/>
        </w:rPr>
        <w:t xml:space="preserve">Single-server deployment; no load balancing or horizontal scaling (SRS 2.5).</w:t>
      </w:r>
      <w:r/>
    </w:p>
    <w:p>
      <w:pPr>
        <w:pStyle w:val="728"/>
        <w:numPr>
          <w:ilvl w:val="0"/>
          <w:numId w:val="2"/>
        </w:numPr>
        <w:pBdr/>
        <w:spacing w:after="60" w:line="264" w:lineRule="auto"/>
        <w:ind/>
        <w:rPr/>
      </w:pPr>
      <w:r>
        <w:rPr>
          <w:rFonts w:ascii="Cambria" w:hAnsi="Cambria" w:eastAsia="Cambria" w:cs="Cambria"/>
        </w:rPr>
        <w:t xml:space="preserve">Browser client only (Chrome, Firefox, Edge, Safari); no native mobile app (SRS 2.6).</w:t>
      </w:r>
      <w:r/>
    </w:p>
    <w:p>
      <w:pPr>
        <w:pStyle w:val="728"/>
        <w:numPr>
          <w:ilvl w:val="0"/>
          <w:numId w:val="2"/>
        </w:numPr>
        <w:pBdr/>
        <w:spacing w:after="60" w:line="264" w:lineRule="auto"/>
        <w:ind/>
        <w:rPr/>
      </w:pPr>
      <w:r>
        <w:rPr>
          <w:rFonts w:ascii="Cambria" w:hAnsi="Cambria" w:eastAsia="Cambria" w:cs="Cambria"/>
        </w:rPr>
        <w:t xml:space="preserve">TLS-secured wss:// in production; input sanitisation against XSS (SRS 5.3).</w:t>
      </w:r>
      <w:r/>
    </w:p>
    <w:p>
      <w:pPr>
        <w:pStyle w:val="728"/>
        <w:numPr>
          <w:ilvl w:val="0"/>
          <w:numId w:val="2"/>
        </w:numPr>
        <w:pBdr/>
        <w:spacing w:after="60" w:line="264" w:lineRule="auto"/>
        <w:ind/>
        <w:rPr/>
      </w:pPr>
      <w:r>
        <w:rPr>
          <w:rFonts w:ascii="Cambria" w:hAnsi="Cambria" w:eastAsia="Cambria" w:cs="Cambria"/>
        </w:rPr>
        <w:t xml:space="preserve">Business rules: only connected users may send or receive; a user is in at most one room at a time (SRS 5.5).</w:t>
      </w:r>
      <w:r/>
    </w:p>
    <w:p>
      <w:pPr>
        <w:keepNext w:val="true"/>
        <w:pBdr/>
        <w:spacing w:after="80" w:before="160"/>
        <w:ind/>
        <w:jc w:val="center"/>
        <w:rPr/>
      </w:pPr>
      <w:r>
        <w:rPr>
          <w:rFonts w:ascii="Cambria" w:hAnsi="Cambria" w:eastAsia="Cambria" w:cs="Cambria"/>
          <w:b/>
          <w:bCs/>
          <w:sz w:val="20"/>
          <w:szCs w:val="20"/>
        </w:rPr>
        <w:t xml:space="preserve">Table 1: </w:t>
      </w:r>
      <w:r>
        <w:rPr>
          <w:rFonts w:ascii="Cambria" w:hAnsi="Cambria" w:eastAsia="Cambria" w:cs="Cambria"/>
          <w:i/>
          <w:iCs/>
          <w:sz w:val="20"/>
          <w:szCs w:val="20"/>
        </w:rPr>
        <w:t xml:space="preserve">Quality targets that drive the architecture</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100"/>
        <w:gridCol w:w="1000"/>
        <w:gridCol w:w="36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900" w:type="dxa"/>
            <w:vAlign w:val="center"/>
          </w:tcPr>
          <w:p>
            <w:pPr>
              <w:pBdr/>
              <w:spacing w:after="30" w:line="240" w:lineRule="auto"/>
              <w:ind/>
              <w:jc w:val="left"/>
              <w:rPr/>
            </w:pPr>
            <w:r>
              <w:rPr>
                <w:rFonts w:ascii="Cambria" w:hAnsi="Cambria" w:eastAsia="Cambria" w:cs="Cambria"/>
                <w:b/>
                <w:bCs/>
                <w:color w:val="ffffff"/>
                <w:sz w:val="17"/>
                <w:szCs w:val="17"/>
              </w:rPr>
              <w:t xml:space="preserve">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100" w:type="dxa"/>
            <w:vAlign w:val="center"/>
          </w:tcPr>
          <w:p>
            <w:pPr>
              <w:pBdr/>
              <w:spacing w:after="30" w:line="240" w:lineRule="auto"/>
              <w:ind/>
              <w:jc w:val="left"/>
              <w:rPr/>
            </w:pPr>
            <w:r>
              <w:rPr>
                <w:rFonts w:ascii="Cambria" w:hAnsi="Cambria" w:eastAsia="Cambria" w:cs="Cambria"/>
                <w:b/>
                <w:bCs/>
                <w:color w:val="ffffff"/>
                <w:sz w:val="17"/>
                <w:szCs w:val="17"/>
              </w:rPr>
              <w:t xml:space="preserve">Target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000" w:type="dxa"/>
            <w:vAlign w:val="center"/>
          </w:tcPr>
          <w:p>
            <w:pPr>
              <w:pBdr/>
              <w:spacing w:after="30" w:line="240" w:lineRule="auto"/>
              <w:ind/>
              <w:jc w:val="left"/>
              <w:rPr/>
            </w:pPr>
            <w:r>
              <w:rPr>
                <w:rFonts w:ascii="Cambria" w:hAnsi="Cambria" w:eastAsia="Cambria" w:cs="Cambria"/>
                <w:b/>
                <w:bCs/>
                <w:color w:val="ffffff"/>
                <w:sz w:val="17"/>
                <w:szCs w:val="17"/>
              </w:rPr>
              <w:t xml:space="preserve">Source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640" w:type="dxa"/>
            <w:vAlign w:val="center"/>
          </w:tcPr>
          <w:p>
            <w:pPr>
              <w:pBdr/>
              <w:spacing w:after="30" w:line="240" w:lineRule="auto"/>
              <w:ind/>
              <w:jc w:val="left"/>
              <w:rPr/>
            </w:pPr>
            <w:r>
              <w:rPr>
                <w:rFonts w:ascii="Cambria" w:hAnsi="Cambria" w:eastAsia="Cambria" w:cs="Cambria"/>
                <w:b/>
                <w:bCs/>
                <w:color w:val="ffffff"/>
                <w:sz w:val="17"/>
                <w:szCs w:val="17"/>
              </w:rPr>
              <w:t xml:space="preserve">Architectural consequence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NFR-P1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Delivery latency at most 1 s with 100 concurrent users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Persistent push channel; in-memory state; no I/O on delivery path</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NFR-P2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At least 100 simultaneous connections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Non-blocking server; configured capacity 200</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NFR-S1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wss:// (TLS) in production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TLS at server or reverse proxy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NFR-S2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Sanitise input against XSS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Validator/Sanitizer plus safe rendering</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Auto-reconnect dropped clients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Heartbeat, back-off reconnect, rejoin</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NFR-M1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Modular: separate connection, room, broadcast logic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Component decomposition (3.4)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NFR-PO1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Runs on any OS with Node.js or Python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Technology-neutral design (3.6)</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7"/>
                <w:szCs w:val="17"/>
              </w:rPr>
              <w:t xml:space="preserve">NFR-U1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100" w:type="dxa"/>
          </w:tcPr>
          <w:p>
            <w:pPr>
              <w:pBdr/>
              <w:spacing w:after="30" w:line="240" w:lineRule="auto"/>
              <w:ind/>
              <w:jc w:val="left"/>
              <w:rPr/>
            </w:pPr>
            <w:r>
              <w:rPr>
                <w:rFonts w:ascii="Cambria" w:hAnsi="Cambria" w:eastAsia="Cambria" w:cs="Cambria"/>
                <w:sz w:val="17"/>
                <w:szCs w:val="17"/>
              </w:rPr>
              <w:t xml:space="preserve">Usable without instructions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7"/>
                <w:szCs w:val="17"/>
              </w:rPr>
              <w:t xml:space="preserve">SRS 5.4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7"/>
                <w:szCs w:val="17"/>
              </w:rPr>
              <w:t xml:space="preserve">Always-visible status; plain errors (4.5)</w:t>
            </w:r>
            <w:r/>
          </w:p>
        </w:tc>
      </w:tr>
    </w:tbl>
    <w:p>
      <w:pPr>
        <w:keepNext w:val="false"/>
        <w:pBdr/>
        <w:spacing w:after="120" w:line="276" w:lineRule="auto"/>
        <w:ind/>
        <w:jc w:val="left"/>
        <w:rPr/>
      </w:pPr>
      <w:r>
        <w:rPr>
          <w:rFonts w:ascii="Cambria" w:hAnsi="Cambria" w:eastAsia="Cambria" w:cs="Cambria"/>
          <w:sz w:val="20"/>
          <w:szCs w:val="20"/>
        </w:rPr>
        <w:t xml:space="preserve">No availability percentage is specified in the SRS. A single instance is accepted for v1.0; recovery relies on client reconnection (Section 3.7).</w:t>
      </w:r>
      <w:r/>
    </w:p>
    <w:p>
      <w:pPr>
        <w:pStyle w:val="738"/>
        <w:pBdr/>
        <w:spacing/>
        <w:ind/>
        <w:rPr/>
      </w:pPr>
      <w:r>
        <w:t xml:space="preserve">3.2 Stakeholders &amp; Concerns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4640"/>
        <w:gridCol w:w="20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000" w:type="dxa"/>
            <w:vAlign w:val="center"/>
          </w:tcPr>
          <w:p>
            <w:pPr>
              <w:pBdr/>
              <w:spacing w:after="30" w:line="240" w:lineRule="auto"/>
              <w:ind/>
              <w:jc w:val="left"/>
              <w:rPr/>
            </w:pPr>
            <w:r>
              <w:rPr>
                <w:rFonts w:ascii="Cambria" w:hAnsi="Cambria" w:eastAsia="Cambria" w:cs="Cambria"/>
                <w:b/>
                <w:bCs/>
                <w:color w:val="ffffff"/>
                <w:sz w:val="18"/>
                <w:szCs w:val="18"/>
              </w:rPr>
              <w:t xml:space="preserve">Stakeholder</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640" w:type="dxa"/>
            <w:vAlign w:val="center"/>
          </w:tcPr>
          <w:p>
            <w:pPr>
              <w:pBdr/>
              <w:spacing w:after="30" w:line="240" w:lineRule="auto"/>
              <w:ind/>
              <w:jc w:val="left"/>
              <w:rPr/>
            </w:pPr>
            <w:r>
              <w:rPr>
                <w:rFonts w:ascii="Cambria" w:hAnsi="Cambria" w:eastAsia="Cambria" w:cs="Cambria"/>
                <w:b/>
                <w:bCs/>
                <w:color w:val="ffffff"/>
                <w:sz w:val="18"/>
                <w:szCs w:val="18"/>
              </w:rPr>
              <w:t xml:space="preserve">Concerns</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000" w:type="dxa"/>
            <w:vAlign w:val="center"/>
          </w:tcPr>
          <w:p>
            <w:pPr>
              <w:pBdr/>
              <w:spacing w:after="30" w:line="240" w:lineRule="auto"/>
              <w:ind/>
              <w:jc w:val="left"/>
              <w:rPr/>
            </w:pPr>
            <w:r>
              <w:rPr>
                <w:rFonts w:ascii="Cambria" w:hAnsi="Cambria" w:eastAsia="Cambria" w:cs="Cambria"/>
                <w:b/>
                <w:bCs/>
                <w:color w:val="ffffff"/>
                <w:sz w:val="18"/>
                <w:szCs w:val="18"/>
              </w:rPr>
              <w:t xml:space="preserve">Addressed in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8"/>
                <w:szCs w:val="18"/>
              </w:rPr>
              <w:t xml:space="preserve">End User (Chat User)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640" w:type="dxa"/>
          </w:tcPr>
          <w:p>
            <w:pPr>
              <w:pBdr/>
              <w:spacing w:after="30" w:line="240" w:lineRule="auto"/>
              <w:ind/>
              <w:jc w:val="left"/>
              <w:rPr/>
            </w:pPr>
            <w:r>
              <w:rPr>
                <w:rFonts w:ascii="Cambria" w:hAnsi="Cambria" w:eastAsia="Cambria" w:cs="Cambria"/>
                <w:sz w:val="18"/>
                <w:szCs w:val="18"/>
              </w:rPr>
              <w:t xml:space="preserve">Instant delivery, clear connection status, no page refresh, messages shown safely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sz w:val="18"/>
                <w:szCs w:val="18"/>
              </w:rPr>
              <w:t xml:space="preserve">3.5, 4.2, 4.4, 4.5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8"/>
                <w:szCs w:val="18"/>
              </w:rPr>
              <w:t xml:space="preserve">Administrator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640" w:type="dxa"/>
          </w:tcPr>
          <w:p>
            <w:pPr>
              <w:pBdr/>
              <w:spacing w:after="30" w:line="240" w:lineRule="auto"/>
              <w:ind/>
              <w:jc w:val="left"/>
              <w:rPr/>
            </w:pPr>
            <w:r>
              <w:rPr>
                <w:rFonts w:ascii="Cambria" w:hAnsi="Cambria" w:eastAsia="Cambria" w:cs="Cambria"/>
                <w:sz w:val="18"/>
                <w:szCs w:val="18"/>
              </w:rPr>
              <w:t xml:space="preserve">Capacity, monitoring, logging, secure deployment over TLS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sz w:val="18"/>
                <w:szCs w:val="18"/>
              </w:rPr>
              <w:t xml:space="preserve">3.6, 3.9, 4.4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8"/>
                <w:szCs w:val="18"/>
              </w:rPr>
              <w:t xml:space="preserve">Developer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640" w:type="dxa"/>
          </w:tcPr>
          <w:p>
            <w:pPr>
              <w:pBdr/>
              <w:spacing w:after="30" w:line="240" w:lineRule="auto"/>
              <w:ind/>
              <w:jc w:val="left"/>
              <w:rPr/>
            </w:pPr>
            <w:r>
              <w:rPr>
                <w:rFonts w:ascii="Cambria" w:hAnsi="Cambria" w:eastAsia="Cambria" w:cs="Cambria"/>
                <w:sz w:val="18"/>
                <w:szCs w:val="18"/>
              </w:rPr>
              <w:t xml:space="preserve">Modularity, clear event contract, Node.js or Python portability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sz w:val="18"/>
                <w:szCs w:val="18"/>
              </w:rPr>
              <w:t xml:space="preserve">3.4, 4.1, 4.3</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8"/>
                <w:szCs w:val="18"/>
              </w:rPr>
              <w:t xml:space="preserve">Tester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640" w:type="dxa"/>
          </w:tcPr>
          <w:p>
            <w:pPr>
              <w:pBdr/>
              <w:spacing w:after="30" w:line="240" w:lineRule="auto"/>
              <w:ind/>
              <w:jc w:val="left"/>
              <w:rPr/>
            </w:pPr>
            <w:r>
              <w:rPr>
                <w:rFonts w:ascii="Cambria" w:hAnsi="Cambria" w:eastAsia="Cambria" w:cs="Cambria"/>
                <w:sz w:val="18"/>
                <w:szCs w:val="18"/>
              </w:rPr>
              <w:t xml:space="preserve">Traceability, observable states, predictable error behaviour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sz w:val="18"/>
                <w:szCs w:val="18"/>
              </w:rPr>
              <w:t xml:space="preserve">3.8, 4.4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8"/>
                <w:szCs w:val="18"/>
              </w:rPr>
              <w:t xml:space="preserve">Faculty / Project manager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640" w:type="dxa"/>
          </w:tcPr>
          <w:p>
            <w:pPr>
              <w:pBdr/>
              <w:spacing w:after="30" w:line="240" w:lineRule="auto"/>
              <w:ind/>
              <w:jc w:val="left"/>
              <w:rPr/>
            </w:pPr>
            <w:r>
              <w:rPr>
                <w:rFonts w:ascii="Cambria" w:hAnsi="Cambria" w:eastAsia="Cambria" w:cs="Cambria"/>
                <w:sz w:val="18"/>
                <w:szCs w:val="18"/>
              </w:rPr>
              <w:t xml:space="preserve">Scope control, requirement coverage, risk visibility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sz w:val="18"/>
                <w:szCs w:val="18"/>
              </w:rPr>
              <w:t xml:space="preserve">3.7, 3.8, 4.6</w:t>
            </w:r>
            <w:r/>
          </w:p>
        </w:tc>
      </w:tr>
    </w:tbl>
    <w:p>
      <w:pPr>
        <w:pStyle w:val="738"/>
        <w:pBdr/>
        <w:spacing/>
        <w:ind/>
        <w:rPr/>
      </w:pPr>
      <w:r>
        <w:t xml:space="preserve">3.3 Component (UML) Diagram</w:t>
      </w:r>
      <w:r/>
    </w:p>
    <w:p>
      <w:pPr>
        <w:keepNext w:val="false"/>
        <w:pBdr/>
        <w:spacing w:after="120" w:line="276" w:lineRule="auto"/>
        <w:ind/>
        <w:jc w:val="left"/>
        <w:rPr/>
      </w:pPr>
      <w:r>
        <w:rPr>
          <w:rFonts w:ascii="Cambria" w:hAnsi="Cambria" w:eastAsia="Cambria" w:cs="Cambria"/>
        </w:rPr>
        <w:t xml:space="preserve">Figure 1 shows the logical component view. The </w:t>
      </w:r>
      <w:r>
        <w:rPr>
          <w:rFonts w:ascii="Cambria" w:hAnsi="Cambria" w:eastAsia="Cambria" w:cs="Cambria"/>
          <w:b/>
          <w:bCs/>
        </w:rPr>
        <w:t xml:space="preserve">client tier</w:t>
      </w:r>
      <w:r>
        <w:rPr>
          <w:rFonts w:ascii="Cambria" w:hAnsi="Cambria" w:eastAsia="Cambria" w:cs="Cambria"/>
        </w:rPr>
        <w:t xml:space="preserve"> runs in the browser. The </w:t>
      </w:r>
      <w:r>
        <w:rPr>
          <w:rFonts w:ascii="Cambria" w:hAnsi="Cambria" w:eastAsia="Cambria" w:cs="Cambria"/>
          <w:b/>
          <w:bCs/>
        </w:rPr>
        <w:t xml:space="preserve">server tier</w:t>
      </w:r>
      <w:r>
        <w:rPr>
          <w:rFonts w:ascii="Cambria" w:hAnsi="Cambria" w:eastAsia="Cambria" w:cs="Cambria"/>
        </w:rPr>
        <w:t xml:space="preserve"> is a single </w:t>
      </w:r>
      <w:r>
        <w:rPr>
          <w:rFonts w:ascii="Cambria" w:hAnsi="Cambria" w:eastAsia="Cambria" w:cs="Cambria"/>
        </w:rPr>
        <w:t xml:space="preserve">process. The only network connector between tiers is the WebSocket connection (red). Server components share an in-memory Session and Room Store. Dashed arrows are supporting dependencies (S5 is also used by S1 and S4; S6 is read by all server components).</w:t>
      </w:r>
      <w:r/>
    </w:p>
    <w:p>
      <w:pPr>
        <w:keepNext w:val="true"/>
        <w:pBdr/>
        <w:spacing w:after="40" w:before="120"/>
        <w:ind/>
        <w:jc w:val="center"/>
        <w:rPr/>
      </w:pPr>
      <w:r>
        <mc:AlternateContent>
          <mc:Choice Requires="wpg">
            <w:drawing>
              <wp:inline xmlns:wp="http://schemas.openxmlformats.org/drawingml/2006/wordprocessingDrawing" distT="0" distB="0" distL="0" distR="0">
                <wp:extent cx="5391150" cy="3952875"/>
                <wp:effectExtent l="0" t="0" r="0" b="0"/>
                <wp:docPr id="1" name="UML component diagram of the chat application" descr="UML component diagram of the chat application" title="UML component diagram of the chat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0"/>
                        <a:stretch/>
                      </pic:blipFill>
                      <pic:spPr bwMode="auto">
                        <a:xfrm>
                          <a:off x="0" y="0"/>
                          <a:ext cx="5391150" cy="3952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4.50pt;height:311.25pt;mso-wrap-distance-left:0.00pt;mso-wrap-distance-top:0.00pt;mso-wrap-distance-right:0.00pt;mso-wrap-distance-bottom:0.00pt;z-index:1;" stroked="false">
                <v:imagedata r:id="rId10"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1: </w:t>
      </w:r>
      <w:r>
        <w:rPr>
          <w:rFonts w:ascii="Cambria" w:hAnsi="Cambria" w:eastAsia="Cambria" w:cs="Cambria"/>
          <w:i/>
          <w:iCs/>
          <w:sz w:val="20"/>
          <w:szCs w:val="20"/>
        </w:rPr>
        <w:t xml:space="preserve">UML component diagram: client tier, server tier and in-memory store</w:t>
      </w:r>
      <w:r/>
    </w:p>
    <w:p>
      <w:pPr>
        <w:pStyle w:val="738"/>
        <w:pBdr/>
        <w:spacing/>
        <w:ind/>
        <w:rPr/>
      </w:pPr>
      <w:r>
        <w:t xml:space="preserve">3.4 Component Descriptions</w:t>
      </w:r>
      <w:r/>
    </w:p>
    <w:p>
      <w:pPr>
        <w:keepNext w:val="true"/>
        <w:pBdr/>
        <w:spacing w:after="80" w:before="160"/>
        <w:ind/>
        <w:jc w:val="center"/>
        <w:rPr/>
      </w:pPr>
      <w:r>
        <w:rPr>
          <w:rFonts w:ascii="Cambria" w:hAnsi="Cambria" w:eastAsia="Cambria" w:cs="Cambria"/>
          <w:b/>
          <w:bCs/>
          <w:sz w:val="20"/>
          <w:szCs w:val="20"/>
        </w:rPr>
        <w:t xml:space="preserve">Table 2: </w:t>
      </w:r>
      <w:r>
        <w:rPr>
          <w:rFonts w:ascii="Cambria" w:hAnsi="Cambria" w:eastAsia="Cambria" w:cs="Cambria"/>
          <w:i/>
          <w:iCs/>
          <w:sz w:val="20"/>
          <w:szCs w:val="20"/>
        </w:rPr>
        <w:t xml:space="preserve">Component catalogue</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50"/>
        <w:gridCol w:w="1250"/>
        <w:gridCol w:w="3000"/>
        <w:gridCol w:w="2200"/>
        <w:gridCol w:w="17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50" w:type="dxa"/>
            <w:vAlign w:val="center"/>
          </w:tcPr>
          <w:p>
            <w:pPr>
              <w:pBdr/>
              <w:spacing w:after="30" w:line="240" w:lineRule="auto"/>
              <w:ind/>
              <w:jc w:val="left"/>
              <w:rPr/>
            </w:pPr>
            <w:r>
              <w:rPr>
                <w:rFonts w:ascii="Cambria" w:hAnsi="Cambria" w:eastAsia="Cambria" w:cs="Cambria"/>
                <w:b/>
                <w:bCs/>
                <w:color w:val="ffffff"/>
                <w:sz w:val="15"/>
                <w:szCs w:val="15"/>
              </w:rPr>
              <w:t xml:space="preserve">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250" w:type="dxa"/>
            <w:vAlign w:val="center"/>
          </w:tcPr>
          <w:p>
            <w:pPr>
              <w:pBdr/>
              <w:spacing w:after="30" w:line="240" w:lineRule="auto"/>
              <w:ind/>
              <w:jc w:val="left"/>
              <w:rPr/>
            </w:pPr>
            <w:r>
              <w:rPr>
                <w:rFonts w:ascii="Cambria" w:hAnsi="Cambria" w:eastAsia="Cambria" w:cs="Cambria"/>
                <w:b/>
                <w:bCs/>
                <w:color w:val="ffffff"/>
                <w:sz w:val="15"/>
                <w:szCs w:val="15"/>
              </w:rPr>
              <w:t xml:space="preserve">Component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5"/>
                <w:szCs w:val="15"/>
              </w:rPr>
              <w:t xml:space="preserve">Responsibility</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200" w:type="dxa"/>
            <w:vAlign w:val="center"/>
          </w:tcPr>
          <w:p>
            <w:pPr>
              <w:pBdr/>
              <w:spacing w:after="30" w:line="240" w:lineRule="auto"/>
              <w:ind/>
              <w:jc w:val="left"/>
              <w:rPr/>
            </w:pPr>
            <w:r>
              <w:rPr>
                <w:rFonts w:ascii="Cambria" w:hAnsi="Cambria" w:eastAsia="Cambria" w:cs="Cambria"/>
                <w:b/>
                <w:bCs/>
                <w:color w:val="ffffff"/>
                <w:sz w:val="15"/>
                <w:szCs w:val="15"/>
              </w:rPr>
              <w:t xml:space="preserve">Key operations</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740" w:type="dxa"/>
            <w:vAlign w:val="center"/>
          </w:tcPr>
          <w:p>
            <w:pPr>
              <w:pBdr/>
              <w:spacing w:after="30" w:line="240" w:lineRule="auto"/>
              <w:ind/>
              <w:jc w:val="left"/>
              <w:rPr/>
            </w:pPr>
            <w:r>
              <w:rPr>
                <w:rFonts w:ascii="Cambria" w:hAnsi="Cambria" w:eastAsia="Cambria" w:cs="Cambria"/>
                <w:b/>
                <w:bCs/>
                <w:color w:val="ffffff"/>
                <w:sz w:val="15"/>
                <w:szCs w:val="15"/>
              </w:rPr>
              <w:t xml:space="preserve">Planned file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C1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Chat UI</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Connection area (username, room, Connect, Leave), message list, input box, Send, status and error banner. Blocks empty input locally.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showStatus(), showError(), renderMessage(), setMembers()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index.html, ui.js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C2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Connection Manager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Owns the socket: connect, emit, receive, heartbeat monitoring, back-off reconnection and automatic rejoin. Publishes status changes to C1.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connect(), joinRoom(), leaveRoom(), sendMessage(), onStatus()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client.js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C3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Message View Model</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Keeps received messages ordered by server </w:t>
            </w:r>
            <w:r>
              <w:rPr>
                <w:rFonts w:ascii="Courier New" w:hAnsi="Courier New" w:eastAsia="Courier New" w:cs="Courier New"/>
                <w:sz w:val="14"/>
                <w:szCs w:val="14"/>
              </w:rPr>
              <w:t xml:space="preserve">seq</w:t>
            </w:r>
            <w:r>
              <w:rPr>
                <w:rFonts w:ascii="Cambria" w:hAnsi="Cambria" w:eastAsia="Cambria" w:cs="Cambria"/>
                <w:sz w:val="15"/>
                <w:szCs w:val="15"/>
              </w:rPr>
              <w:t xml:space="preserve">, formats timestamps, escapes text, removes duplicates.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addMessage(), getOrdered(), clear()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messages.js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Connection Handler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Accepts handshakes, checks origin and capacity, creates and removes sessions, runs heartbeat, dispatches events, cleans up on disconnect.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onConnection(), onDisconnect(), dispatch()</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Server.js / app.py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Message Handler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Handles </w:t>
            </w:r>
            <w:r>
              <w:rPr>
                <w:rFonts w:ascii="Courier New" w:hAnsi="Courier New" w:eastAsia="Courier New" w:cs="Courier New"/>
                <w:sz w:val="14"/>
                <w:szCs w:val="14"/>
              </w:rPr>
              <w:t xml:space="preserve">message</w:t>
            </w:r>
            <w:r>
              <w:rPr>
                <w:rFonts w:ascii="Cambria" w:hAnsi="Cambria" w:eastAsia="Cambria" w:cs="Cambria"/>
                <w:sz w:val="15"/>
                <w:szCs w:val="15"/>
              </w:rPr>
              <w:t xml:space="preserve"> and </w:t>
            </w:r>
            <w:r>
              <w:rPr>
                <w:rFonts w:ascii="Courier New" w:hAnsi="Courier New" w:eastAsia="Courier New" w:cs="Courier New"/>
                <w:sz w:val="14"/>
                <w:szCs w:val="14"/>
              </w:rPr>
              <w:t xml:space="preserve">typing</w:t>
            </w:r>
            <w:r>
              <w:rPr>
                <w:rFonts w:ascii="Cambria" w:hAnsi="Cambria" w:eastAsia="Cambria" w:cs="Cambria"/>
                <w:sz w:val="15"/>
                <w:szCs w:val="15"/>
              </w:rPr>
              <w:t xml:space="preserve">: validates through S4, adds UTC timestamp and room sequence number, finds recipients through S3, broadcasts.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handleMessage(), handleTyping(), broadcast()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Server.js / app.py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Room Manager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Room membership, one room per session, join/leave system events, presence list, deletes empty rooms.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addUser(), removeUser(), getMembers(), roomOf()</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Rooms.js / rooms.py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Validator / Sanitizer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Type, length and pattern checks; HTML-escapes text; returns structured validation errors.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validateJoin(), validateMessage(), sanitize()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validator.js / validator.py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S5</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Error &amp; Logging Service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Maps failures to error codes, builds </w:t>
            </w:r>
            <w:r>
              <w:rPr>
                <w:rFonts w:ascii="Courier New" w:hAnsi="Courier New" w:eastAsia="Courier New" w:cs="Courier New"/>
                <w:sz w:val="14"/>
                <w:szCs w:val="14"/>
              </w:rPr>
              <w:t xml:space="preserve">error</w:t>
            </w:r>
            <w:r>
              <w:rPr>
                <w:rFonts w:ascii="Cambria" w:hAnsi="Cambria" w:eastAsia="Cambria" w:cs="Cambria"/>
                <w:sz w:val="15"/>
                <w:szCs w:val="15"/>
              </w:rPr>
              <w:t xml:space="preserve"> events, writes structured logs, exposes counters.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buildError(), log(), counters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errors.*, logger.*</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Configuration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Loads port, limits, timeouts, TLS and allowed origins from environment.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config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config.js / config.py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50" w:type="dxa"/>
          </w:tcPr>
          <w:p>
            <w:pPr>
              <w:pBdr/>
              <w:spacing w:after="30" w:line="240" w:lineRule="auto"/>
              <w:ind/>
              <w:jc w:val="left"/>
              <w:rPr/>
            </w:pPr>
            <w:r>
              <w:rPr>
                <w:rFonts w:ascii="Cambria" w:hAnsi="Cambria" w:eastAsia="Cambria" w:cs="Cambria"/>
                <w:b/>
                <w:bCs/>
                <w:sz w:val="15"/>
                <w:szCs w:val="15"/>
              </w:rPr>
              <w:t xml:space="preserve">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50" w:type="dxa"/>
          </w:tcPr>
          <w:p>
            <w:pPr>
              <w:pBdr/>
              <w:spacing w:after="30" w:line="240" w:lineRule="auto"/>
              <w:ind/>
              <w:jc w:val="left"/>
              <w:rPr/>
            </w:pPr>
            <w:r>
              <w:rPr>
                <w:rFonts w:ascii="Cambria" w:hAnsi="Cambria" w:eastAsia="Cambria" w:cs="Cambria"/>
                <w:sz w:val="15"/>
                <w:szCs w:val="15"/>
              </w:rPr>
              <w:t xml:space="preserve">Session &amp; Room Store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5"/>
                <w:szCs w:val="15"/>
              </w:rPr>
              <w:t xml:space="preserve">In-memory maps </w:t>
            </w:r>
            <w:r>
              <w:rPr>
                <w:rFonts w:ascii="Courier New" w:hAnsi="Courier New" w:eastAsia="Courier New" w:cs="Courier New"/>
                <w:sz w:val="14"/>
                <w:szCs w:val="14"/>
              </w:rPr>
              <w:t xml:space="preserve">sessions</w:t>
            </w:r>
            <w:r>
              <w:rPr>
                <w:rFonts w:ascii="Cambria" w:hAnsi="Cambria" w:eastAsia="Cambria" w:cs="Cambria"/>
                <w:sz w:val="15"/>
                <w:szCs w:val="15"/>
              </w:rPr>
              <w:t xml:space="preserve"> and </w:t>
            </w:r>
            <w:r>
              <w:rPr>
                <w:rFonts w:ascii="Courier New" w:hAnsi="Courier New" w:eastAsia="Courier New" w:cs="Courier New"/>
                <w:sz w:val="14"/>
                <w:szCs w:val="14"/>
              </w:rPr>
              <w:t xml:space="preserve">rooms</w:t>
            </w:r>
            <w:r>
              <w:rPr>
                <w:rFonts w:ascii="Cambria" w:hAnsi="Cambria" w:eastAsia="Cambria" w:cs="Cambria"/>
                <w:sz w:val="15"/>
                <w:szCs w:val="15"/>
              </w:rPr>
              <w:t xml:space="preserve"> (Section 4.1.3). Lost on restart by design.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5"/>
                <w:szCs w:val="15"/>
              </w:rPr>
              <w:t xml:space="preserve">internal to S1, S3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40" w:type="dxa"/>
          </w:tcPr>
          <w:p>
            <w:pPr>
              <w:pBdr/>
              <w:spacing w:after="30" w:line="240" w:lineRule="auto"/>
              <w:ind/>
              <w:jc w:val="left"/>
              <w:rPr/>
            </w:pPr>
            <w:r>
              <w:rPr>
                <w:rFonts w:ascii="Cambria" w:hAnsi="Cambria" w:eastAsia="Cambria" w:cs="Cambria"/>
                <w:sz w:val="15"/>
                <w:szCs w:val="15"/>
              </w:rPr>
              <w:t xml:space="preserve">inside Rooms.*</w:t>
            </w:r>
            <w:r/>
          </w:p>
        </w:tc>
      </w:tr>
    </w:tbl>
    <w:p>
      <w:pPr>
        <w:keepNext w:val="true"/>
        <w:pBdr/>
        <w:spacing w:after="80" w:before="160"/>
        <w:ind/>
        <w:jc w:val="center"/>
        <w:rPr/>
      </w:pPr>
      <w:r>
        <w:rPr>
          <w:rFonts w:ascii="Cambria" w:hAnsi="Cambria" w:eastAsia="Cambria" w:cs="Cambria"/>
          <w:b/>
          <w:bCs/>
          <w:sz w:val="20"/>
          <w:szCs w:val="20"/>
        </w:rPr>
        <w:t xml:space="preserve">Table 3: </w:t>
      </w:r>
      <w:r>
        <w:rPr>
          <w:rFonts w:ascii="Cambria" w:hAnsi="Cambria" w:eastAsia="Cambria" w:cs="Cambria"/>
          <w:i/>
          <w:iCs/>
          <w:sz w:val="20"/>
          <w:szCs w:val="20"/>
        </w:rPr>
        <w:t xml:space="preserve">Connectors between components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1500"/>
        <w:gridCol w:w="2500"/>
        <w:gridCol w:w="35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100" w:type="dxa"/>
            <w:vAlign w:val="center"/>
          </w:tcPr>
          <w:p>
            <w:pPr>
              <w:pBdr/>
              <w:spacing w:after="30" w:line="240" w:lineRule="auto"/>
              <w:ind/>
              <w:jc w:val="left"/>
              <w:rPr/>
            </w:pPr>
            <w:r>
              <w:rPr>
                <w:rFonts w:ascii="Cambria" w:hAnsi="Cambria" w:eastAsia="Cambria" w:cs="Cambria"/>
                <w:b/>
                <w:bCs/>
                <w:color w:val="ffffff"/>
                <w:sz w:val="17"/>
                <w:szCs w:val="17"/>
              </w:rPr>
              <w:t xml:space="preserve">From</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500" w:type="dxa"/>
            <w:vAlign w:val="center"/>
          </w:tcPr>
          <w:p>
            <w:pPr>
              <w:pBdr/>
              <w:spacing w:after="30" w:line="240" w:lineRule="auto"/>
              <w:ind/>
              <w:jc w:val="left"/>
              <w:rPr/>
            </w:pPr>
            <w:r>
              <w:rPr>
                <w:rFonts w:ascii="Cambria" w:hAnsi="Cambria" w:eastAsia="Cambria" w:cs="Cambria"/>
                <w:b/>
                <w:bCs/>
                <w:color w:val="ffffff"/>
                <w:sz w:val="17"/>
                <w:szCs w:val="17"/>
              </w:rPr>
              <w:t xml:space="preserve">To</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500" w:type="dxa"/>
            <w:vAlign w:val="center"/>
          </w:tcPr>
          <w:p>
            <w:pPr>
              <w:pBdr/>
              <w:spacing w:after="30" w:line="240" w:lineRule="auto"/>
              <w:ind/>
              <w:jc w:val="left"/>
              <w:rPr/>
            </w:pPr>
            <w:r>
              <w:rPr>
                <w:rFonts w:ascii="Cambria" w:hAnsi="Cambria" w:eastAsia="Cambria" w:cs="Cambria"/>
                <w:b/>
                <w:bCs/>
                <w:color w:val="ffffff"/>
                <w:sz w:val="17"/>
                <w:szCs w:val="17"/>
              </w:rPr>
              <w:t xml:space="preserve">Mechanism</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540" w:type="dxa"/>
            <w:vAlign w:val="center"/>
          </w:tcPr>
          <w:p>
            <w:pPr>
              <w:pBdr/>
              <w:spacing w:after="30" w:line="240" w:lineRule="auto"/>
              <w:ind/>
              <w:jc w:val="left"/>
              <w:rPr/>
            </w:pPr>
            <w:r>
              <w:rPr>
                <w:rFonts w:ascii="Cambria" w:hAnsi="Cambria" w:eastAsia="Cambria" w:cs="Cambria"/>
                <w:b/>
                <w:bCs/>
                <w:color w:val="ffffff"/>
                <w:sz w:val="17"/>
                <w:szCs w:val="17"/>
              </w:rPr>
              <w:t xml:space="preserve">Content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C1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C2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Function call / callback</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User actions; status and error callbacks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C2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C3, C3 to C1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Function call</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Inbound events, then ordered escaped messages for rendering</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C2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S1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WebSocket (ws / wss), JSON events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All events in Section 4.3 (the only network connector)</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S1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S2, S3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In-process call</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Dispatch of events; add/remove user</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S2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S4, S3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In-process call</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Validation; recipient lookup</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S1-S4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S5</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In-process call</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Error mapping, logging</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S3, S1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ST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In-process read/write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Session and room records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sz w:val="17"/>
                <w:szCs w:val="17"/>
              </w:rPr>
              <w:t xml:space="preserve">S6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7"/>
                <w:szCs w:val="17"/>
              </w:rPr>
              <w:t xml:space="preserve">S1, S2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7"/>
                <w:szCs w:val="17"/>
              </w:rPr>
              <w:t xml:space="preserve">Read-only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540" w:type="dxa"/>
          </w:tcPr>
          <w:p>
            <w:pPr>
              <w:pBdr/>
              <w:spacing w:after="30" w:line="240" w:lineRule="auto"/>
              <w:ind/>
              <w:jc w:val="left"/>
              <w:rPr/>
            </w:pPr>
            <w:r>
              <w:rPr>
                <w:rFonts w:ascii="Cambria" w:hAnsi="Cambria" w:eastAsia="Cambria" w:cs="Cambria"/>
                <w:sz w:val="17"/>
                <w:szCs w:val="17"/>
              </w:rPr>
              <w:t xml:space="preserve">Limits, timeouts, origins</w:t>
            </w:r>
            <w:r/>
          </w:p>
        </w:tc>
      </w:tr>
    </w:tbl>
    <w:p>
      <w:pPr>
        <w:pStyle w:val="738"/>
        <w:pBdr/>
        <w:spacing/>
        <w:ind/>
        <w:rPr/>
      </w:pPr>
      <w:r>
        <w:t xml:space="preserve">3.5 Chosen Architecture Pattern and Rationale</w:t>
      </w:r>
      <w:r/>
    </w:p>
    <w:p>
      <w:pPr>
        <w:keepNext w:val="false"/>
        <w:pBdr/>
        <w:spacing w:after="120" w:line="276" w:lineRule="auto"/>
        <w:ind/>
        <w:jc w:val="left"/>
        <w:rPr/>
      </w:pPr>
      <w:r>
        <w:rPr>
          <w:rFonts w:ascii="Cambria" w:hAnsi="Cambria" w:eastAsia="Cambria" w:cs="Cambria"/>
          <w:b/>
          <w:bCs/>
        </w:rPr>
        <w:t xml:space="preserve">Chosen pattern:</w:t>
      </w:r>
      <w:r>
        <w:rPr>
          <w:rFonts w:ascii="Cambria" w:hAnsi="Cambria" w:eastAsia="Cambria" w:cs="Cambria"/>
        </w:rPr>
        <w:t xml:space="preserve"> client-server architecture with an </w:t>
      </w:r>
      <w:r>
        <w:rPr>
          <w:rFonts w:ascii="Cambria" w:hAnsi="Cambria" w:eastAsia="Cambria" w:cs="Cambria"/>
          <w:b/>
          <w:bCs/>
        </w:rPr>
        <w:t xml:space="preserve">event-driven publish/subscribe</w:t>
      </w:r>
      <w:r>
        <w:rPr>
          <w:rFonts w:ascii="Cambria" w:hAnsi="Cambria" w:eastAsia="Cambria" w:cs="Cambria"/>
        </w:rPr>
        <w:t xml:space="preserve"> interaction over persistent WebSocket connections. The server is internally </w:t>
      </w:r>
      <w:r>
        <w:rPr>
          <w:rFonts w:ascii="Cambria" w:hAnsi="Cambria" w:eastAsia="Cambria" w:cs="Cambria"/>
          <w:b/>
          <w:bCs/>
        </w:rPr>
        <w:t xml:space="preserve">layered</w:t>
      </w:r>
      <w:r>
        <w:rPr>
          <w:rFonts w:ascii="Cambria" w:hAnsi="Cambria" w:eastAsia="Cambria" w:cs="Cambria"/>
        </w:rPr>
        <w:t xml:space="preserve"> (transport, application handlers, validation and state), with the </w:t>
      </w:r>
      <w:r>
        <w:rPr>
          <w:rFonts w:ascii="Cambria" w:hAnsi="Cambria" w:eastAsia="Cambria" w:cs="Cambria"/>
          <w:b/>
          <w:bCs/>
        </w:rPr>
        <w:t xml:space="preserve">Mediator</w:t>
      </w:r>
      <w:r>
        <w:rPr>
          <w:rFonts w:ascii="Cambria" w:hAnsi="Cambria" w:eastAsia="Cambria" w:cs="Cambria"/>
        </w:rPr>
        <w:t xml:space="preserve"> pattern in the Room Manager and the </w:t>
      </w:r>
      <w:r>
        <w:rPr>
          <w:rFonts w:ascii="Cambria" w:hAnsi="Cambria" w:eastAsia="Cambria" w:cs="Cambria"/>
          <w:b/>
          <w:bCs/>
        </w:rPr>
        <w:t xml:space="preserve">Observer</w:t>
      </w:r>
      <w:r>
        <w:rPr>
          <w:rFonts w:ascii="Cambria" w:hAnsi="Cambria" w:eastAsia="Cambria" w:cs="Cambria"/>
        </w:rPr>
        <w:t xml:space="preserve"> pattern in the client. The server owns identity, ordering and rooms; clients stay thin.</w:t>
      </w:r>
      <w:r/>
    </w:p>
    <w:p>
      <w:pPr>
        <w:keepNext w:val="true"/>
        <w:pBdr/>
        <w:spacing w:after="80" w:before="160"/>
        <w:ind/>
        <w:jc w:val="center"/>
        <w:rPr/>
      </w:pPr>
      <w:r>
        <w:rPr>
          <w:rFonts w:ascii="Cambria" w:hAnsi="Cambria" w:eastAsia="Cambria" w:cs="Cambria"/>
          <w:b/>
          <w:bCs/>
          <w:sz w:val="20"/>
          <w:szCs w:val="20"/>
        </w:rPr>
        <w:t xml:space="preserve">Table 4: </w:t>
      </w:r>
      <w:r>
        <w:rPr>
          <w:rFonts w:ascii="Cambria" w:hAnsi="Cambria" w:eastAsia="Cambria" w:cs="Cambria"/>
          <w:i/>
          <w:iCs/>
          <w:sz w:val="20"/>
          <w:szCs w:val="20"/>
        </w:rPr>
        <w:t xml:space="preserve">Patterns applied</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600"/>
        <w:gridCol w:w="40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000" w:type="dxa"/>
            <w:vAlign w:val="center"/>
          </w:tcPr>
          <w:p>
            <w:pPr>
              <w:pBdr/>
              <w:spacing w:after="30" w:line="240" w:lineRule="auto"/>
              <w:ind/>
              <w:jc w:val="left"/>
              <w:rPr/>
            </w:pPr>
            <w:r>
              <w:rPr>
                <w:rFonts w:ascii="Cambria" w:hAnsi="Cambria" w:eastAsia="Cambria" w:cs="Cambria"/>
                <w:b/>
                <w:bCs/>
                <w:color w:val="ffffff"/>
                <w:sz w:val="17"/>
                <w:szCs w:val="17"/>
              </w:rPr>
              <w:t xml:space="preserve">Pattern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600" w:type="dxa"/>
            <w:vAlign w:val="center"/>
          </w:tcPr>
          <w:p>
            <w:pPr>
              <w:pBdr/>
              <w:spacing w:after="30" w:line="240" w:lineRule="auto"/>
              <w:ind/>
              <w:jc w:val="left"/>
              <w:rPr/>
            </w:pPr>
            <w:r>
              <w:rPr>
                <w:rFonts w:ascii="Cambria" w:hAnsi="Cambria" w:eastAsia="Cambria" w:cs="Cambria"/>
                <w:b/>
                <w:bCs/>
                <w:color w:val="ffffff"/>
                <w:sz w:val="17"/>
                <w:szCs w:val="17"/>
              </w:rPr>
              <w:t xml:space="preserve">Where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040" w:type="dxa"/>
            <w:vAlign w:val="center"/>
          </w:tcPr>
          <w:p>
            <w:pPr>
              <w:pBdr/>
              <w:spacing w:after="30" w:line="240" w:lineRule="auto"/>
              <w:ind/>
              <w:jc w:val="left"/>
              <w:rPr/>
            </w:pPr>
            <w:r>
              <w:rPr>
                <w:rFonts w:ascii="Cambria" w:hAnsi="Cambria" w:eastAsia="Cambria" w:cs="Cambria"/>
                <w:b/>
                <w:bCs/>
                <w:color w:val="ffffff"/>
                <w:sz w:val="17"/>
                <w:szCs w:val="17"/>
              </w:rPr>
              <w:t xml:space="preserve">Rationale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7"/>
                <w:szCs w:val="17"/>
              </w:rPr>
              <w:t xml:space="preserve">Client-Server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7"/>
                <w:szCs w:val="17"/>
              </w:rPr>
              <w:t xml:space="preserve">Browser (C1-C3) and server (S1-S6)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40" w:type="dxa"/>
          </w:tcPr>
          <w:p>
            <w:pPr>
              <w:pBdr/>
              <w:spacing w:after="30" w:line="240" w:lineRule="auto"/>
              <w:ind/>
              <w:jc w:val="left"/>
              <w:rPr/>
            </w:pPr>
            <w:r>
              <w:rPr>
                <w:rFonts w:ascii="Cambria" w:hAnsi="Cambria" w:eastAsia="Cambria" w:cs="Cambria"/>
                <w:sz w:val="17"/>
                <w:szCs w:val="17"/>
              </w:rPr>
              <w:t xml:space="preserve">Central authority for rooms, ordering and validation; matches SRS product perspective.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7"/>
                <w:szCs w:val="17"/>
              </w:rPr>
              <w:t xml:space="preserve">Event-driven publish/subscribe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7"/>
                <w:szCs w:val="17"/>
              </w:rPr>
              <w:t xml:space="preserve">WebSocket events; room = topic, sessions = subscribers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40" w:type="dxa"/>
          </w:tcPr>
          <w:p>
            <w:pPr>
              <w:pBdr/>
              <w:spacing w:after="30" w:line="240" w:lineRule="auto"/>
              <w:ind/>
              <w:jc w:val="left"/>
              <w:rPr/>
            </w:pPr>
            <w:r>
              <w:rPr>
                <w:rFonts w:ascii="Cambria" w:hAnsi="Cambria" w:eastAsia="Cambria" w:cs="Cambria"/>
                <w:sz w:val="17"/>
                <w:szCs w:val="17"/>
              </w:rPr>
              <w:t xml:space="preserve">Server pushes when events occur, so no polling or page refresh (REQ-11); meets the 1 s target.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7"/>
                <w:szCs w:val="17"/>
              </w:rPr>
              <w:t xml:space="preserve">Layered (server)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7"/>
                <w:szCs w:val="17"/>
              </w:rPr>
              <w:t xml:space="preserve">S1 transport; S2/S3 handlers; S4 and ST below</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40" w:type="dxa"/>
          </w:tcPr>
          <w:p>
            <w:pPr>
              <w:pBdr/>
              <w:spacing w:after="30" w:line="240" w:lineRule="auto"/>
              <w:ind/>
              <w:jc w:val="left"/>
              <w:rPr/>
            </w:pPr>
            <w:r>
              <w:rPr>
                <w:rFonts w:ascii="Cambria" w:hAnsi="Cambria" w:eastAsia="Cambria" w:cs="Cambria"/>
                <w:sz w:val="17"/>
                <w:szCs w:val="17"/>
              </w:rPr>
              <w:t xml:space="preserve">Replacing the library in S1 does not touch room logic (NFR-M1, NFR-PO1).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7"/>
                <w:szCs w:val="17"/>
              </w:rPr>
              <w:t xml:space="preserve">Mediator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7"/>
                <w:szCs w:val="17"/>
              </w:rPr>
              <w:t xml:space="preserve">S3 Room Manager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40" w:type="dxa"/>
          </w:tcPr>
          <w:p>
            <w:pPr>
              <w:pBdr/>
              <w:spacing w:after="30" w:line="240" w:lineRule="auto"/>
              <w:ind/>
              <w:jc w:val="left"/>
              <w:rPr/>
            </w:pPr>
            <w:r>
              <w:rPr>
                <w:rFonts w:ascii="Cambria" w:hAnsi="Cambria" w:eastAsia="Cambria" w:cs="Cambria"/>
                <w:sz w:val="17"/>
                <w:szCs w:val="17"/>
              </w:rPr>
              <w:t xml:space="preserve">Sessions never reference each other; low coupling and easy unit tests.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7"/>
                <w:szCs w:val="17"/>
              </w:rPr>
              <w:t xml:space="preserve">Observer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7"/>
                <w:szCs w:val="17"/>
              </w:rPr>
              <w:t xml:space="preserve">C2 status callbacks to C1; events to C3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40" w:type="dxa"/>
          </w:tcPr>
          <w:p>
            <w:pPr>
              <w:pBdr/>
              <w:spacing w:after="30" w:line="240" w:lineRule="auto"/>
              <w:ind/>
              <w:jc w:val="left"/>
              <w:rPr/>
            </w:pPr>
            <w:r>
              <w:rPr>
                <w:rFonts w:ascii="Cambria" w:hAnsi="Cambria" w:eastAsia="Cambria" w:cs="Cambria"/>
                <w:sz w:val="17"/>
                <w:szCs w:val="17"/>
              </w:rPr>
              <w:t xml:space="preserve">UI reacts to state without C2 knowing UI details.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000" w:type="dxa"/>
          </w:tcPr>
          <w:p>
            <w:pPr>
              <w:pBdr/>
              <w:spacing w:after="30" w:line="240" w:lineRule="auto"/>
              <w:ind/>
              <w:jc w:val="left"/>
              <w:rPr/>
            </w:pPr>
            <w:r>
              <w:rPr>
                <w:rFonts w:ascii="Cambria" w:hAnsi="Cambria" w:eastAsia="Cambria" w:cs="Cambria"/>
                <w:b/>
                <w:bCs/>
                <w:sz w:val="17"/>
                <w:szCs w:val="17"/>
              </w:rPr>
              <w:t xml:space="preserve">Gatekeeper validation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7"/>
                <w:szCs w:val="17"/>
              </w:rPr>
              <w:t xml:space="preserve">S4 before S2/S3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40" w:type="dxa"/>
          </w:tcPr>
          <w:p>
            <w:pPr>
              <w:pBdr/>
              <w:spacing w:after="30" w:line="240" w:lineRule="auto"/>
              <w:ind/>
              <w:jc w:val="left"/>
              <w:rPr/>
            </w:pPr>
            <w:r>
              <w:rPr>
                <w:rFonts w:ascii="Cambria" w:hAnsi="Cambria" w:eastAsia="Cambria" w:cs="Cambria"/>
                <w:sz w:val="17"/>
                <w:szCs w:val="17"/>
              </w:rPr>
              <w:t xml:space="preserve">Invalid input never changes state or reaches other users (NFR-S2).</w:t>
            </w:r>
            <w:r/>
          </w:p>
        </w:tc>
      </w:tr>
    </w:tbl>
    <w:p>
      <w:pPr>
        <w:keepNext w:val="true"/>
        <w:pBdr/>
        <w:spacing w:after="80" w:before="160"/>
        <w:ind/>
        <w:jc w:val="center"/>
        <w:rPr/>
      </w:pPr>
      <w:r>
        <w:rPr>
          <w:rFonts w:ascii="Cambria" w:hAnsi="Cambria" w:eastAsia="Cambria" w:cs="Cambria"/>
          <w:b/>
          <w:bCs/>
          <w:sz w:val="20"/>
          <w:szCs w:val="20"/>
        </w:rPr>
        <w:t xml:space="preserve">Table 5: </w:t>
      </w:r>
      <w:r>
        <w:rPr>
          <w:rFonts w:ascii="Cambria" w:hAnsi="Cambria" w:eastAsia="Cambria" w:cs="Cambria"/>
          <w:i/>
          <w:iCs/>
          <w:sz w:val="20"/>
          <w:szCs w:val="20"/>
        </w:rPr>
        <w:t xml:space="preserve">Alternatives considered</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56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7"/>
                <w:szCs w:val="17"/>
              </w:rPr>
              <w:t xml:space="preserve">Alternative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640" w:type="dxa"/>
            <w:vAlign w:val="center"/>
          </w:tcPr>
          <w:p>
            <w:pPr>
              <w:pBdr/>
              <w:spacing w:after="30" w:line="240" w:lineRule="auto"/>
              <w:ind/>
              <w:jc w:val="left"/>
              <w:rPr/>
            </w:pPr>
            <w:r>
              <w:rPr>
                <w:rFonts w:ascii="Cambria" w:hAnsi="Cambria" w:eastAsia="Cambria" w:cs="Cambria"/>
                <w:b/>
                <w:bCs/>
                <w:color w:val="ffffff"/>
                <w:sz w:val="17"/>
                <w:szCs w:val="17"/>
              </w:rPr>
              <w:t xml:space="preserve">Why not / decision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HTTP short or long polling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7"/>
                <w:szCs w:val="17"/>
              </w:rPr>
              <w:t xml:space="preserve">High latency and wasted requests; violates the WebSocket constraint. Rejected (Socket.IO may fall back internally).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Server-Sent Events plus HTTP POST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7"/>
                <w:szCs w:val="17"/>
              </w:rPr>
              <w:t xml:space="preserve">Needs two channels; weaker for typing and presence. Rejected.</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Peer-to-peer (WebRTC)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7"/>
                <w:szCs w:val="17"/>
              </w:rPr>
              <w:t xml:space="preserve">Signalling complexity; rooms, ordering and validation are hard without a server. Rejected.</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Message broker with microservices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7"/>
                <w:szCs w:val="17"/>
              </w:rPr>
              <w:t xml:space="preserve">Over-engineered for 100 users and contradicts the single-server constraint. Deferred to future work (4.6).</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Single-process WebSocket server with in-memory rooms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7"/>
                <w:szCs w:val="17"/>
              </w:rPr>
              <w:t xml:space="preserve">Selected:</w:t>
            </w:r>
            <w:r>
              <w:rPr>
                <w:rFonts w:ascii="Cambria" w:hAnsi="Cambria" w:eastAsia="Cambria" w:cs="Cambria"/>
                <w:sz w:val="17"/>
                <w:szCs w:val="17"/>
              </w:rPr>
              <w:t xml:space="preserve"> meets latency and capacity with the fewest moving parts and is easy to test.</w:t>
            </w:r>
            <w:r/>
          </w:p>
        </w:tc>
      </w:tr>
    </w:tbl>
    <w:p>
      <w:pPr>
        <w:keepNext w:val="true"/>
        <w:pBdr/>
        <w:spacing w:after="80" w:before="160"/>
        <w:ind/>
        <w:jc w:val="center"/>
        <w:rPr/>
      </w:pPr>
      <w:r>
        <w:rPr>
          <w:rFonts w:ascii="Cambria" w:hAnsi="Cambria" w:eastAsia="Cambria" w:cs="Cambria"/>
          <w:b/>
          <w:bCs/>
          <w:sz w:val="20"/>
          <w:szCs w:val="20"/>
        </w:rPr>
        <w:t xml:space="preserve">Table 6: </w:t>
      </w:r>
      <w:r>
        <w:rPr>
          <w:rFonts w:ascii="Cambria" w:hAnsi="Cambria" w:eastAsia="Cambria" w:cs="Cambria"/>
          <w:i/>
          <w:iCs/>
          <w:sz w:val="20"/>
          <w:szCs w:val="20"/>
        </w:rPr>
        <w:t xml:space="preserve">Architecture decision records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00"/>
        <w:gridCol w:w="3000"/>
        <w:gridCol w:w="48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800" w:type="dxa"/>
            <w:vAlign w:val="center"/>
          </w:tcPr>
          <w:p>
            <w:pPr>
              <w:pBdr/>
              <w:spacing w:after="30" w:line="240" w:lineRule="auto"/>
              <w:ind/>
              <w:jc w:val="left"/>
              <w:rPr/>
            </w:pPr>
            <w:r>
              <w:rPr>
                <w:rFonts w:ascii="Cambria" w:hAnsi="Cambria" w:eastAsia="Cambria" w:cs="Cambria"/>
                <w:b/>
                <w:bCs/>
                <w:color w:val="ffffff"/>
                <w:sz w:val="17"/>
                <w:szCs w:val="17"/>
              </w:rPr>
              <w:t xml:space="preserve">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7"/>
                <w:szCs w:val="17"/>
              </w:rPr>
              <w:t xml:space="preserve">Decision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840" w:type="dxa"/>
            <w:vAlign w:val="center"/>
          </w:tcPr>
          <w:p>
            <w:pPr>
              <w:pBdr/>
              <w:spacing w:after="30" w:line="240" w:lineRule="auto"/>
              <w:ind/>
              <w:jc w:val="left"/>
              <w:rPr/>
            </w:pPr>
            <w:r>
              <w:rPr>
                <w:rFonts w:ascii="Cambria" w:hAnsi="Cambria" w:eastAsia="Cambria" w:cs="Cambria"/>
                <w:b/>
                <w:bCs/>
                <w:color w:val="ffffff"/>
                <w:sz w:val="17"/>
                <w:szCs w:val="17"/>
              </w:rPr>
              <w:t xml:space="preserve">Rationale and consequence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WebSocket is the only real-time transport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Mandated by SRS; lowest overhead. Clients need WebSocket support (all listed browsers have it).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Server derives </w:t>
            </w:r>
            <w:r>
              <w:rPr>
                <w:rFonts w:ascii="Courier New" w:hAnsi="Courier New" w:eastAsia="Courier New" w:cs="Courier New"/>
                <w:sz w:val="15"/>
                <w:szCs w:val="15"/>
              </w:rPr>
              <w:t xml:space="preserve">sender</w:t>
            </w:r>
            <w:r>
              <w:rPr>
                <w:rFonts w:ascii="Cambria" w:hAnsi="Cambria" w:eastAsia="Cambria" w:cs="Cambria"/>
                <w:sz w:val="17"/>
                <w:szCs w:val="17"/>
              </w:rPr>
              <w:t xml:space="preserve">, </w:t>
            </w:r>
            <w:r>
              <w:rPr>
                <w:rFonts w:ascii="Courier New" w:hAnsi="Courier New" w:eastAsia="Courier New" w:cs="Courier New"/>
                <w:sz w:val="15"/>
                <w:szCs w:val="15"/>
              </w:rPr>
              <w:t xml:space="preserve">room</w:t>
            </w:r>
            <w:r>
              <w:rPr>
                <w:rFonts w:ascii="Cambria" w:hAnsi="Cambria" w:eastAsia="Cambria" w:cs="Cambria"/>
                <w:sz w:val="17"/>
                <w:szCs w:val="17"/>
              </w:rPr>
              <w:t xml:space="preserve">, </w:t>
            </w:r>
            <w:r>
              <w:rPr>
                <w:rFonts w:ascii="Courier New" w:hAnsi="Courier New" w:eastAsia="Courier New" w:cs="Courier New"/>
                <w:sz w:val="15"/>
                <w:szCs w:val="15"/>
              </w:rPr>
              <w:t xml:space="preserve">timestamp</w:t>
            </w:r>
            <w:r>
              <w:rPr>
                <w:rFonts w:ascii="Cambria" w:hAnsi="Cambria" w:eastAsia="Cambria" w:cs="Cambria"/>
                <w:sz w:val="17"/>
                <w:szCs w:val="17"/>
              </w:rPr>
              <w:t xml:space="preserve">; client sends only </w:t>
            </w:r>
            <w:r>
              <w:rPr>
                <w:rFonts w:ascii="Courier New" w:hAnsi="Courier New" w:eastAsia="Courier New" w:cs="Courier New"/>
                <w:sz w:val="15"/>
                <w:szCs w:val="15"/>
              </w:rPr>
              <w:t xml:space="preserve">content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Prevents spoofing and clock tampering; satisfies the server-side timestamp requirement (SRS REQ-4).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Server assigns a per-room sequence number </w:t>
            </w:r>
            <w:r>
              <w:rPr>
                <w:rFonts w:ascii="Courier New" w:hAnsi="Courier New" w:eastAsia="Courier New" w:cs="Courier New"/>
                <w:sz w:val="15"/>
                <w:szCs w:val="15"/>
              </w:rPr>
              <w:t xml:space="preserve">seq</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One total order for all receivers (REQ-12); C3 orders by </w:t>
            </w:r>
            <w:r>
              <w:rPr>
                <w:rFonts w:ascii="Courier New" w:hAnsi="Courier New" w:eastAsia="Courier New" w:cs="Courier New"/>
                <w:sz w:val="15"/>
                <w:szCs w:val="15"/>
              </w:rPr>
              <w:t xml:space="preserve">seq</w:t>
            </w:r>
            <w:r>
              <w:rPr>
                <w:rFonts w:ascii="Cambria" w:hAnsi="Cambria" w:eastAsia="Cambria" w:cs="Cambria"/>
                <w:sz w:val="17"/>
                <w:szCs w:val="17"/>
              </w:rPr>
              <w:t xml:space="preserv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All state in memory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SRS excludes persistence. Restart clears rooms; clients rejoin automatically.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Validate on client and on 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Client check gives instant feedback (REQ-09); the server check is the authority.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One room per session at a time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SRS business rule; second </w:t>
            </w:r>
            <w:r>
              <w:rPr>
                <w:rFonts w:ascii="Courier New" w:hAnsi="Courier New" w:eastAsia="Courier New" w:cs="Courier New"/>
                <w:sz w:val="15"/>
                <w:szCs w:val="15"/>
              </w:rPr>
              <w:t xml:space="preserve">join_room</w:t>
            </w:r>
            <w:r>
              <w:rPr>
                <w:rFonts w:ascii="Cambria" w:hAnsi="Cambria" w:eastAsia="Cambria" w:cs="Cambria"/>
                <w:sz w:val="17"/>
                <w:szCs w:val="17"/>
              </w:rPr>
              <w:t xml:space="preserve"> returns E204.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ADR-7</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TLS terminated at a reverse proxy in production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Keeps certificates out of app code; development uses plain ws on localhost.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7"/>
                <w:szCs w:val="17"/>
              </w:rPr>
              <w:t xml:space="preserve">ADR-8</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7"/>
                <w:szCs w:val="17"/>
              </w:rPr>
              <w:t xml:space="preserve">Technology-neutral design with two realisations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SRS allows Node.js or Python, not both; team chooses one in sprint 1.</w:t>
            </w:r>
            <w:r/>
          </w:p>
        </w:tc>
      </w:tr>
    </w:tbl>
    <w:p>
      <w:pPr>
        <w:pStyle w:val="738"/>
        <w:pBdr/>
        <w:spacing/>
        <w:ind/>
        <w:rPr/>
      </w:pPr>
      <w:r>
        <w:t xml:space="preserve">3.6 Technology Stack &amp; Data Stores</w:t>
      </w:r>
      <w:r/>
    </w:p>
    <w:p>
      <w:pPr>
        <w:keepNext w:val="false"/>
        <w:pBdr/>
        <w:spacing w:after="120" w:line="276" w:lineRule="auto"/>
        <w:ind/>
        <w:jc w:val="left"/>
        <w:rPr/>
      </w:pPr>
      <w:r>
        <w:rPr>
          <w:rFonts w:ascii="Cambria" w:hAnsi="Cambria" w:eastAsia="Cambria" w:cs="Cambria"/>
        </w:rPr>
        <w:t xml:space="preserve">The component model is technology-neutral. The team selects </w:t>
      </w:r>
      <w:r>
        <w:rPr>
          <w:rFonts w:ascii="Cambria" w:hAnsi="Cambria" w:eastAsia="Cambria" w:cs="Cambria"/>
          <w:b/>
          <w:bCs/>
        </w:rPr>
        <w:t xml:space="preserve">one</w:t>
      </w:r>
      <w:r>
        <w:rPr>
          <w:rFonts w:ascii="Cambria" w:hAnsi="Cambria" w:eastAsia="Cambria" w:cs="Cambria"/>
        </w:rPr>
        <w:t xml:space="preserve"> option; both conform to this architecture.</w:t>
      </w:r>
      <w:r/>
    </w:p>
    <w:p>
      <w:pPr>
        <w:keepNext w:val="true"/>
        <w:pBdr/>
        <w:spacing w:after="80" w:before="160"/>
        <w:ind/>
        <w:jc w:val="center"/>
        <w:rPr/>
      </w:pPr>
      <w:r>
        <w:rPr>
          <w:rFonts w:ascii="Cambria" w:hAnsi="Cambria" w:eastAsia="Cambria" w:cs="Cambria"/>
          <w:b/>
          <w:bCs/>
          <w:sz w:val="20"/>
          <w:szCs w:val="20"/>
        </w:rPr>
        <w:t xml:space="preserve">Table 7: </w:t>
      </w:r>
      <w:r>
        <w:rPr>
          <w:rFonts w:ascii="Cambria" w:hAnsi="Cambria" w:eastAsia="Cambria" w:cs="Cambria"/>
          <w:i/>
          <w:iCs/>
          <w:sz w:val="20"/>
          <w:szCs w:val="20"/>
        </w:rPr>
        <w:t xml:space="preserve">Technology options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00"/>
        <w:gridCol w:w="3470"/>
        <w:gridCol w:w="347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700" w:type="dxa"/>
            <w:vAlign w:val="center"/>
          </w:tcPr>
          <w:p>
            <w:pPr>
              <w:pBdr/>
              <w:spacing w:after="30" w:line="240" w:lineRule="auto"/>
              <w:ind/>
              <w:jc w:val="left"/>
              <w:rPr/>
            </w:pPr>
            <w:r>
              <w:rPr>
                <w:rFonts w:ascii="Cambria" w:hAnsi="Cambria" w:eastAsia="Cambria" w:cs="Cambria"/>
                <w:b/>
                <w:bCs/>
                <w:color w:val="ffffff"/>
                <w:sz w:val="17"/>
                <w:szCs w:val="17"/>
              </w:rPr>
              <w:t xml:space="preserve">Concern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470" w:type="dxa"/>
            <w:vAlign w:val="center"/>
          </w:tcPr>
          <w:p>
            <w:pPr>
              <w:pBdr/>
              <w:spacing w:after="30" w:line="240" w:lineRule="auto"/>
              <w:ind/>
              <w:jc w:val="left"/>
              <w:rPr/>
            </w:pPr>
            <w:r>
              <w:rPr>
                <w:rFonts w:ascii="Cambria" w:hAnsi="Cambria" w:eastAsia="Cambria" w:cs="Cambria"/>
                <w:b/>
                <w:bCs/>
                <w:color w:val="ffffff"/>
                <w:sz w:val="17"/>
                <w:szCs w:val="17"/>
              </w:rPr>
              <w:t xml:space="preserve">Option A: Node.js 18+</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470" w:type="dxa"/>
            <w:vAlign w:val="center"/>
          </w:tcPr>
          <w:p>
            <w:pPr>
              <w:pBdr/>
              <w:spacing w:after="30" w:line="240" w:lineRule="auto"/>
              <w:ind/>
              <w:jc w:val="left"/>
              <w:rPr/>
            </w:pPr>
            <w:r>
              <w:rPr>
                <w:rFonts w:ascii="Cambria" w:hAnsi="Cambria" w:eastAsia="Cambria" w:cs="Cambria"/>
                <w:b/>
                <w:bCs/>
                <w:color w:val="ffffff"/>
                <w:sz w:val="17"/>
                <w:szCs w:val="17"/>
              </w:rPr>
              <w:t xml:space="preserve">Option B: Python 3.9+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Server library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ws (raw) or socket.io</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Flask with Flask-SocketIO</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Concurrency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Single-threaded event loop; no locks for shared maps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eventlet or gevent mode recommended; use a lock if threading mode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Rooms (S3)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Own Map, or socket.join()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Own dict, or join_room() / leave_room()</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Heartbeat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pingInterval / pingTimeout (or ws ping/pong)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ping_interval / ping_timeout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Payload limit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maxPayload / maxHttpBufferSize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max_http_buffer_size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Client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Browser WebSocket API or Socket.IO client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Socket.IO client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7"/>
                <w:szCs w:val="17"/>
              </w:rPr>
              <w:t xml:space="preserve">Source files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Server.js, Rooms.js, validator.js, config.js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470" w:type="dxa"/>
          </w:tcPr>
          <w:p>
            <w:pPr>
              <w:pBdr/>
              <w:spacing w:after="30" w:line="240" w:lineRule="auto"/>
              <w:ind/>
              <w:jc w:val="left"/>
              <w:rPr/>
            </w:pPr>
            <w:r>
              <w:rPr>
                <w:rFonts w:ascii="Cambria" w:hAnsi="Cambria" w:eastAsia="Cambria" w:cs="Cambria"/>
                <w:sz w:val="17"/>
                <w:szCs w:val="17"/>
              </w:rPr>
              <w:t xml:space="preserve">app.py, rooms.py, validator.py, config.py</w:t>
            </w:r>
            <w:r/>
          </w:p>
        </w:tc>
      </w:tr>
    </w:tbl>
    <w:p>
      <w:pPr>
        <w:keepNext w:val="false"/>
        <w:pBdr/>
        <w:spacing w:after="120" w:line="276" w:lineRule="auto"/>
        <w:ind/>
        <w:jc w:val="left"/>
        <w:rPr/>
      </w:pPr>
      <w:r>
        <w:rPr>
          <w:rFonts w:ascii="Cambria" w:hAnsi="Cambria" w:eastAsia="Cambria" w:cs="Cambria"/>
          <w:b/>
          <w:bCs/>
        </w:rPr>
        <w:t xml:space="preserve">Client:</w:t>
      </w:r>
      <w:r>
        <w:rPr>
          <w:rFonts w:ascii="Cambria" w:hAnsi="Cambria" w:eastAsia="Cambria" w:cs="Cambria"/>
        </w:rPr>
        <w:t xml:space="preserve"> HTML5, CSS and vanilla JavaScript, no build tool required. </w:t>
      </w:r>
      <w:r>
        <w:rPr>
          <w:rFonts w:ascii="Cambria" w:hAnsi="Cambria" w:eastAsia="Cambria" w:cs="Cambria"/>
          <w:b/>
          <w:bCs/>
        </w:rPr>
        <w:t xml:space="preserve">Data stores:</w:t>
      </w:r>
      <w:r>
        <w:rPr>
          <w:rFonts w:ascii="Cambria" w:hAnsi="Cambria" w:eastAsia="Cambria" w:cs="Cambria"/>
        </w:rPr>
        <w:t xml:space="preserve"> none persistent. The in-memory Session and Room Store holds </w:t>
      </w:r>
      <w:r>
        <w:rPr>
          <w:rFonts w:ascii="Courier New" w:hAnsi="Courier New" w:eastAsia="Courier New" w:cs="Courier New"/>
          <w:sz w:val="20"/>
          <w:szCs w:val="20"/>
        </w:rPr>
        <w:t xml:space="preserve">sessions</w:t>
      </w:r>
      <w:r>
        <w:rPr>
          <w:rFonts w:ascii="Cambria" w:hAnsi="Cambria" w:eastAsia="Cambria" w:cs="Cambria"/>
        </w:rPr>
        <w:t xml:space="preserve"> and </w:t>
      </w:r>
      <w:r>
        <w:rPr>
          <w:rFonts w:ascii="Courier New" w:hAnsi="Courier New" w:eastAsia="Courier New" w:cs="Courier New"/>
          <w:sz w:val="20"/>
          <w:szCs w:val="20"/>
        </w:rPr>
        <w:t xml:space="preserve">rooms</w:t>
      </w:r>
      <w:r>
        <w:rPr>
          <w:rFonts w:ascii="Cambria" w:hAnsi="Cambria" w:eastAsia="Cambria" w:cs="Cambria"/>
        </w:rPr>
        <w:t xml:space="preserve"> (Section 4.1.3). A future repository for chat history (MongoDB or SQLite, SRS 3.2) attaches behind S2.</w:t>
      </w:r>
      <w:r/>
    </w:p>
    <w:p>
      <w:pPr>
        <w:keepNext w:val="true"/>
        <w:pBdr/>
        <w:spacing w:after="120" w:line="276" w:lineRule="auto"/>
        <w:ind/>
        <w:jc w:val="left"/>
        <w:rPr/>
      </w:pPr>
      <w:r>
        <w:rPr>
          <w:rFonts w:ascii="Cambria" w:hAnsi="Cambria" w:eastAsia="Cambria" w:cs="Cambria"/>
          <w:b/>
          <w:bCs/>
        </w:rPr>
        <w:t xml:space="preserve">Deployment.</w:t>
      </w:r>
      <w:r>
        <w:rPr>
          <w:rFonts w:ascii="Cambria" w:hAnsi="Cambria" w:eastAsia="Cambria" w:cs="Cambria"/>
        </w:rPr>
        <w:t xml:space="preserve"> In development the browser connects to </w:t>
      </w:r>
      <w:r>
        <w:rPr>
          <w:rFonts w:ascii="Courier New" w:hAnsi="Courier New" w:eastAsia="Courier New" w:cs="Courier New"/>
          <w:sz w:val="20"/>
          <w:szCs w:val="20"/>
        </w:rPr>
        <w:t xml:space="preserve">ws://localhost:5000</w:t>
      </w:r>
      <w:r>
        <w:rPr>
          <w:rFonts w:ascii="Cambria" w:hAnsi="Cambria" w:eastAsia="Cambria" w:cs="Cambria"/>
        </w:rPr>
        <w:t xml:space="preserve">. In production a reverse proxy terminates TLS so clients use </w:t>
      </w:r>
      <w:r>
        <w:rPr>
          <w:rFonts w:ascii="Courier New" w:hAnsi="Courier New" w:eastAsia="Courier New" w:cs="Courier New"/>
          <w:sz w:val="20"/>
          <w:szCs w:val="20"/>
        </w:rPr>
        <w:t xml:space="preserve">wss://</w:t>
      </w:r>
      <w:r>
        <w:rPr>
          <w:rFonts w:ascii="Cambria" w:hAnsi="Cambria" w:eastAsia="Cambria" w:cs="Cambria"/>
        </w:rPr>
        <w:t xml:space="preserve"> on port 443 and the application port stays internal.</w:t>
      </w:r>
      <w:r/>
    </w:p>
    <w:p>
      <w:pPr>
        <w:keepNext w:val="true"/>
        <w:pBdr/>
        <w:spacing w:after="40" w:before="120"/>
        <w:ind/>
        <w:jc w:val="center"/>
        <w:rPr/>
      </w:pPr>
      <w:r>
        <mc:AlternateContent>
          <mc:Choice Requires="wpg">
            <w:drawing>
              <wp:inline xmlns:wp="http://schemas.openxmlformats.org/drawingml/2006/wordprocessingDrawing" distT="0" distB="0" distL="0" distR="0">
                <wp:extent cx="2743200" cy="3790950"/>
                <wp:effectExtent l="0" t="0" r="0" b="0"/>
                <wp:docPr id="2" name="Deployment diagram" descr="Deployment diagram" title="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2743200" cy="379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16.00pt;height:298.50pt;mso-wrap-distance-left:0.00pt;mso-wrap-distance-top:0.00pt;mso-wrap-distance-right:0.00pt;mso-wrap-distance-bottom:0.00pt;z-index:1;" stroked="false">
                <v:imagedata r:id="rId11"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2: </w:t>
      </w:r>
      <w:r>
        <w:rPr>
          <w:rFonts w:ascii="Cambria" w:hAnsi="Cambria" w:eastAsia="Cambria" w:cs="Cambria"/>
          <w:i/>
          <w:iCs/>
          <w:sz w:val="20"/>
          <w:szCs w:val="20"/>
        </w:rPr>
        <w:t xml:space="preserve">Deployment view (single instance, v1.0)</w:t>
      </w:r>
      <w:r/>
    </w:p>
    <w:p>
      <w:pPr>
        <w:pStyle w:val="738"/>
        <w:pBdr/>
        <w:spacing/>
        <w:ind/>
        <w:rPr/>
      </w:pPr>
      <w:r>
        <w:t xml:space="preserve">3.7 Risks &amp; Mitigations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0"/>
        <w:gridCol w:w="3300"/>
        <w:gridCol w:w="47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600" w:type="dxa"/>
            <w:vAlign w:val="center"/>
          </w:tcPr>
          <w:p>
            <w:pPr>
              <w:pBdr/>
              <w:spacing w:after="30" w:line="240" w:lineRule="auto"/>
              <w:ind/>
              <w:jc w:val="left"/>
              <w:rPr/>
            </w:pPr>
            <w:r>
              <w:rPr>
                <w:rFonts w:ascii="Cambria" w:hAnsi="Cambria" w:eastAsia="Cambria" w:cs="Cambria"/>
                <w:b/>
                <w:bCs/>
                <w:color w:val="ffffff"/>
                <w:sz w:val="17"/>
                <w:szCs w:val="17"/>
              </w:rPr>
              <w:t xml:space="preserve">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300" w:type="dxa"/>
            <w:vAlign w:val="center"/>
          </w:tcPr>
          <w:p>
            <w:pPr>
              <w:pBdr/>
              <w:spacing w:after="30" w:line="240" w:lineRule="auto"/>
              <w:ind/>
              <w:jc w:val="left"/>
              <w:rPr/>
            </w:pPr>
            <w:r>
              <w:rPr>
                <w:rFonts w:ascii="Cambria" w:hAnsi="Cambria" w:eastAsia="Cambria" w:cs="Cambria"/>
                <w:b/>
                <w:bCs/>
                <w:color w:val="ffffff"/>
                <w:sz w:val="17"/>
                <w:szCs w:val="17"/>
              </w:rPr>
              <w:t xml:space="preserve">Risk</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740" w:type="dxa"/>
            <w:vAlign w:val="center"/>
          </w:tcPr>
          <w:p>
            <w:pPr>
              <w:pBdr/>
              <w:spacing w:after="30" w:line="240" w:lineRule="auto"/>
              <w:ind/>
              <w:jc w:val="left"/>
              <w:rPr/>
            </w:pPr>
            <w:r>
              <w:rPr>
                <w:rFonts w:ascii="Cambria" w:hAnsi="Cambria" w:eastAsia="Cambria" w:cs="Cambria"/>
                <w:b/>
                <w:bCs/>
                <w:color w:val="ffffff"/>
                <w:sz w:val="17"/>
                <w:szCs w:val="17"/>
              </w:rPr>
              <w:t xml:space="preserve">Mitigation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Server or network failure interrupts chat (all sessions drop)</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Heartbeat detects within 45 s; client back-off reconnect with automatic rejoin; clear status banner (REQ-03, 13-15).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Team mixes Node.js and Python code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ADR-8: choose one stack in sprint 1.</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Library and runtime version incompatibility (SRS 2.6)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Pin versions, commit lock file, document in README.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Message ordering anomalies under concurrency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ADR-3; assign </w:t>
            </w:r>
            <w:r>
              <w:rPr>
                <w:rFonts w:ascii="Courier New" w:hAnsi="Courier New" w:eastAsia="Courier New" w:cs="Courier New"/>
                <w:sz w:val="15"/>
                <w:szCs w:val="15"/>
              </w:rPr>
              <w:t xml:space="preserve">seq</w:t>
            </w:r>
            <w:r>
              <w:rPr>
                <w:rFonts w:ascii="Cambria" w:hAnsi="Cambria" w:eastAsia="Cambria" w:cs="Cambria"/>
                <w:sz w:val="17"/>
                <w:szCs w:val="17"/>
              </w:rPr>
              <w:t xml:space="preserve"> inside the single handler; two-client integration tests (IT-12B).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Latency target missed under load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Capacity estimate in 4.1.5; rate limiting; load test with 100 simulated clients.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XSS via message text or username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Server escaping (S4) plus client rendering with textContent and CSP (3.9).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R7</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Reconnect storm after a server restart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Exponential back-off with random jitter (4.4.4).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0" w:type="dxa"/>
          </w:tcPr>
          <w:p>
            <w:pPr>
              <w:pBdr/>
              <w:spacing w:after="30" w:line="240" w:lineRule="auto"/>
              <w:ind/>
              <w:jc w:val="left"/>
              <w:rPr/>
            </w:pPr>
            <w:r>
              <w:rPr>
                <w:rFonts w:ascii="Cambria" w:hAnsi="Cambria" w:eastAsia="Cambria" w:cs="Cambria"/>
                <w:b/>
                <w:bCs/>
                <w:sz w:val="17"/>
                <w:szCs w:val="17"/>
              </w:rPr>
              <w:t xml:space="preserve">R8</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sz w:val="17"/>
                <w:szCs w:val="17"/>
              </w:rPr>
              <w:t xml:space="preserve">Two requirement numbering schemes cause untested requirements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740" w:type="dxa"/>
          </w:tcPr>
          <w:p>
            <w:pPr>
              <w:pBdr/>
              <w:spacing w:after="30" w:line="240" w:lineRule="auto"/>
              <w:ind/>
              <w:jc w:val="left"/>
              <w:rPr/>
            </w:pPr>
            <w:r>
              <w:rPr>
                <w:rFonts w:ascii="Cambria" w:hAnsi="Cambria" w:eastAsia="Cambria" w:cs="Cambria"/>
                <w:sz w:val="17"/>
                <w:szCs w:val="17"/>
              </w:rPr>
              <w:t xml:space="preserve">Crosswalk in 3.8.3; add test cases if optional REQ-8/9 are implemented.</w:t>
            </w:r>
            <w:r/>
          </w:p>
        </w:tc>
      </w:tr>
    </w:tbl>
    <w:p>
      <w:pPr>
        <w:pStyle w:val="738"/>
        <w:pBdr/>
        <w:spacing/>
        <w:ind/>
        <w:rPr/>
      </w:pPr>
      <w:r>
        <w:t xml:space="preserve">3.8 Traceability to Requirements</w:t>
      </w:r>
      <w:r/>
    </w:p>
    <w:p>
      <w:pPr>
        <w:pStyle w:val="739"/>
        <w:pBdr/>
        <w:spacing/>
        <w:ind/>
        <w:rPr/>
      </w:pPr>
      <w:r>
        <w:t xml:space="preserve">3.8.1 Requirement to architecture and design</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50"/>
        <w:gridCol w:w="2400"/>
        <w:gridCol w:w="1500"/>
        <w:gridCol w:w="1500"/>
        <w:gridCol w:w="249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750" w:type="dxa"/>
            <w:vAlign w:val="center"/>
          </w:tcPr>
          <w:p>
            <w:pPr>
              <w:pBdr/>
              <w:spacing w:after="30" w:line="240" w:lineRule="auto"/>
              <w:ind/>
              <w:jc w:val="left"/>
              <w:rPr/>
            </w:pPr>
            <w:r>
              <w:rPr>
                <w:rFonts w:ascii="Cambria" w:hAnsi="Cambria" w:eastAsia="Cambria" w:cs="Cambria"/>
                <w:b/>
                <w:bCs/>
                <w:color w:val="ffffff"/>
                <w:sz w:val="16"/>
                <w:szCs w:val="16"/>
              </w:rPr>
              <w:t xml:space="preserve">Req 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400" w:type="dxa"/>
            <w:vAlign w:val="center"/>
          </w:tcPr>
          <w:p>
            <w:pPr>
              <w:pBdr/>
              <w:spacing w:after="30" w:line="240" w:lineRule="auto"/>
              <w:ind/>
              <w:jc w:val="left"/>
              <w:rPr/>
            </w:pPr>
            <w:r>
              <w:rPr>
                <w:rFonts w:ascii="Cambria" w:hAnsi="Cambria" w:eastAsia="Cambria" w:cs="Cambria"/>
                <w:b/>
                <w:bCs/>
                <w:color w:val="ffffff"/>
                <w:sz w:val="16"/>
                <w:szCs w:val="16"/>
              </w:rPr>
              <w:t xml:space="preserve">Requirement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500" w:type="dxa"/>
            <w:vAlign w:val="center"/>
          </w:tcPr>
          <w:p>
            <w:pPr>
              <w:pBdr/>
              <w:spacing w:after="30" w:line="240" w:lineRule="auto"/>
              <w:ind/>
              <w:jc w:val="left"/>
              <w:rPr/>
            </w:pPr>
            <w:r>
              <w:rPr>
                <w:rFonts w:ascii="Cambria" w:hAnsi="Cambria" w:eastAsia="Cambria" w:cs="Cambria"/>
                <w:b/>
                <w:bCs/>
                <w:color w:val="ffffff"/>
                <w:sz w:val="16"/>
                <w:szCs w:val="16"/>
              </w:rPr>
              <w:t xml:space="preserve">Components</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500" w:type="dxa"/>
            <w:vAlign w:val="center"/>
          </w:tcPr>
          <w:p>
            <w:pPr>
              <w:pBdr/>
              <w:spacing w:after="30" w:line="240" w:lineRule="auto"/>
              <w:ind/>
              <w:jc w:val="left"/>
              <w:rPr/>
            </w:pPr>
            <w:r>
              <w:rPr>
                <w:rFonts w:ascii="Cambria" w:hAnsi="Cambria" w:eastAsia="Cambria" w:cs="Cambria"/>
                <w:b/>
                <w:bCs/>
                <w:color w:val="ffffff"/>
                <w:sz w:val="16"/>
                <w:szCs w:val="16"/>
              </w:rPr>
              <w:t xml:space="preserve">Architecture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490" w:type="dxa"/>
            <w:vAlign w:val="center"/>
          </w:tcPr>
          <w:p>
            <w:pPr>
              <w:pBdr/>
              <w:spacing w:after="30" w:line="240" w:lineRule="auto"/>
              <w:ind/>
              <w:jc w:val="left"/>
              <w:rPr/>
            </w:pPr>
            <w:r>
              <w:rPr>
                <w:rFonts w:ascii="Cambria" w:hAnsi="Cambria" w:eastAsia="Cambria" w:cs="Cambria"/>
                <w:b/>
                <w:bCs/>
                <w:color w:val="ffffff"/>
                <w:sz w:val="16"/>
                <w:szCs w:val="16"/>
              </w:rPr>
              <w:t xml:space="preserve">Design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Connect to the chat 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C1, C2, S1, S6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 ADR-1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SD-1; 4.3.2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Display connection status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C1, C2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SD-1; Fig. 3 (state)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Notify when server connection is lost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C2, C1, S1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 3.7 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SD-3; 4.4.3</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Join a chat session (room)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C1, C2, S1, S3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 ADR-6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SD-1; </w:t>
            </w:r>
            <w:r>
              <w:rPr>
                <w:rFonts w:ascii="Courier New" w:hAnsi="Courier New" w:eastAsia="Courier New" w:cs="Courier New"/>
                <w:sz w:val="14"/>
                <w:szCs w:val="14"/>
              </w:rPr>
              <w:t xml:space="preserve">join_room</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Leave the chat session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C1, C2, S1, S3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SD-4; </w:t>
            </w:r>
            <w:r>
              <w:rPr>
                <w:rFonts w:ascii="Courier New" w:hAnsi="Courier New" w:eastAsia="Courier New" w:cs="Courier New"/>
                <w:sz w:val="14"/>
                <w:szCs w:val="14"/>
              </w:rPr>
              <w:t xml:space="preserve">leave_room</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Update session on join/leave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S3, S2, C3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3.5 (Mediator)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SD-1, SD-4; </w:t>
            </w:r>
            <w:r>
              <w:rPr>
                <w:rFonts w:ascii="Courier New" w:hAnsi="Courier New" w:eastAsia="Courier New" w:cs="Courier New"/>
                <w:sz w:val="14"/>
                <w:szCs w:val="14"/>
              </w:rPr>
              <w:t xml:space="preserve">system</w:t>
            </w:r>
            <w:r>
              <w:rPr>
                <w:rFonts w:ascii="Cambria" w:hAnsi="Cambria" w:eastAsia="Cambria" w:cs="Cambria"/>
                <w:sz w:val="16"/>
                <w:szCs w:val="16"/>
              </w:rPr>
              <w:t xml:space="preserve">, </w:t>
            </w:r>
            <w:r>
              <w:rPr>
                <w:rFonts w:ascii="Courier New" w:hAnsi="Courier New" w:eastAsia="Courier New" w:cs="Courier New"/>
                <w:sz w:val="14"/>
                <w:szCs w:val="14"/>
              </w:rPr>
              <w:t xml:space="preserve">presence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REQ-07</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Enter and send a text message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C1, C2, S2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SD-2; </w:t>
            </w:r>
            <w:r>
              <w:rPr>
                <w:rFonts w:ascii="Courier New" w:hAnsi="Courier New" w:eastAsia="Courier New" w:cs="Courier New"/>
                <w:sz w:val="14"/>
                <w:szCs w:val="14"/>
              </w:rPr>
              <w:t xml:space="preserve">message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REQ-08</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Transmit message through WebSocket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C2, S1, S2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 ADR-1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SD-2; 4.3.1</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REQ-09</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Prevent empty message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C1, S4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ADR-5, 3.5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SD-2; 4.3.5; E304, C04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Display received messages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C3, C1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SD-2; </w:t>
            </w:r>
            <w:r>
              <w:rPr>
                <w:rFonts w:ascii="Courier New" w:hAnsi="Courier New" w:eastAsia="Courier New" w:cs="Courier New"/>
                <w:sz w:val="14"/>
                <w:szCs w:val="14"/>
              </w:rPr>
              <w:t xml:space="preserve">message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Display without manual refresh</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C2, C3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3.5 (event-driven)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Maintain message order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S2 (</w:t>
            </w:r>
            <w:r>
              <w:rPr>
                <w:rFonts w:ascii="Courier New" w:hAnsi="Courier New" w:eastAsia="Courier New" w:cs="Courier New"/>
                <w:sz w:val="14"/>
                <w:szCs w:val="14"/>
              </w:rPr>
              <w:t xml:space="preserve">seq</w:t>
            </w:r>
            <w:r>
              <w:rPr>
                <w:rFonts w:ascii="Cambria" w:hAnsi="Cambria" w:eastAsia="Cambria" w:cs="Cambria"/>
                <w:sz w:val="16"/>
                <w:szCs w:val="16"/>
              </w:rPr>
              <w:t xml:space="preserve">), C3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ADR-3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SD-2; 4.1.3</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Handle unavailable server without crash</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C2, C1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3.7 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SD-1 (alt); 4.4.3; C01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Notify when connection is interrupted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C2, C1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3.7 R1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SD-3; 4.4.3; C02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Allow reconnect after failure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C2, S1, S3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3.7 R7</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90" w:type="dxa"/>
          </w:tcPr>
          <w:p>
            <w:pPr>
              <w:pBdr/>
              <w:spacing w:after="30" w:line="240" w:lineRule="auto"/>
              <w:ind/>
              <w:jc w:val="left"/>
              <w:rPr/>
            </w:pPr>
            <w:r>
              <w:rPr>
                <w:rFonts w:ascii="Cambria" w:hAnsi="Cambria" w:eastAsia="Cambria" w:cs="Cambria"/>
                <w:sz w:val="16"/>
                <w:szCs w:val="16"/>
              </w:rPr>
              <w:t xml:space="preserve">SD-3; 4.4.4; C03</w:t>
            </w:r>
            <w:r/>
          </w:p>
        </w:tc>
      </w:tr>
    </w:tbl>
    <w:p>
      <w:pPr>
        <w:pStyle w:val="739"/>
        <w:pBdr/>
        <w:spacing/>
        <w:ind/>
        <w:rPr/>
      </w:pPr>
      <w:r>
        <w:t xml:space="preserve">3.8.2 Requirement to code and test cases</w:t>
      </w:r>
      <w:r/>
    </w:p>
    <w:p>
      <w:pPr>
        <w:keepNext w:val="false"/>
        <w:pBdr/>
        <w:spacing w:after="120" w:line="276" w:lineRule="auto"/>
        <w:ind/>
        <w:jc w:val="left"/>
        <w:rPr/>
      </w:pPr>
      <w:r>
        <w:rPr>
          <w:rFonts w:ascii="Cambria" w:hAnsi="Cambria" w:eastAsia="Cambria" w:cs="Cambria"/>
          <w:sz w:val="20"/>
          <w:szCs w:val="20"/>
        </w:rPr>
        <w:t xml:space="preserve">File names are planned names (Section 3.4) and follow the SRS RTM naming (Server.js/app.py, Rooms.js/rooms.py). Test IDs are from the Test Plan: three unit (A-C), three integration (A-C) and two system (A-B) cases per requirement.</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00"/>
        <w:gridCol w:w="3640"/>
        <w:gridCol w:w="1300"/>
        <w:gridCol w:w="1500"/>
        <w:gridCol w:w="14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800" w:type="dxa"/>
            <w:vAlign w:val="center"/>
          </w:tcPr>
          <w:p>
            <w:pPr>
              <w:pBdr/>
              <w:spacing w:after="30" w:line="240" w:lineRule="auto"/>
              <w:ind/>
              <w:jc w:val="left"/>
              <w:rPr/>
            </w:pPr>
            <w:r>
              <w:rPr>
                <w:rFonts w:ascii="Cambria" w:hAnsi="Cambria" w:eastAsia="Cambria" w:cs="Cambria"/>
                <w:b/>
                <w:bCs/>
                <w:color w:val="ffffff"/>
                <w:sz w:val="16"/>
                <w:szCs w:val="16"/>
              </w:rPr>
              <w:t xml:space="preserve">Req 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640" w:type="dxa"/>
            <w:vAlign w:val="center"/>
          </w:tcPr>
          <w:p>
            <w:pPr>
              <w:pBdr/>
              <w:spacing w:after="30" w:line="240" w:lineRule="auto"/>
              <w:ind/>
              <w:jc w:val="left"/>
              <w:rPr/>
            </w:pPr>
            <w:r>
              <w:rPr>
                <w:rFonts w:ascii="Cambria" w:hAnsi="Cambria" w:eastAsia="Cambria" w:cs="Cambria"/>
                <w:b/>
                <w:bCs/>
                <w:color w:val="ffffff"/>
                <w:sz w:val="16"/>
                <w:szCs w:val="16"/>
              </w:rPr>
              <w:t xml:space="preserve">Code file reference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300" w:type="dxa"/>
            <w:vAlign w:val="center"/>
          </w:tcPr>
          <w:p>
            <w:pPr>
              <w:pBdr/>
              <w:spacing w:after="30" w:line="240" w:lineRule="auto"/>
              <w:ind/>
              <w:jc w:val="left"/>
              <w:rPr/>
            </w:pPr>
            <w:r>
              <w:rPr>
                <w:rFonts w:ascii="Cambria" w:hAnsi="Cambria" w:eastAsia="Cambria" w:cs="Cambria"/>
                <w:b/>
                <w:bCs/>
                <w:color w:val="ffffff"/>
                <w:sz w:val="16"/>
                <w:szCs w:val="16"/>
              </w:rPr>
              <w:t xml:space="preserve">Unit IDs</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500" w:type="dxa"/>
            <w:vAlign w:val="center"/>
          </w:tcPr>
          <w:p>
            <w:pPr>
              <w:pBdr/>
              <w:spacing w:after="30" w:line="240" w:lineRule="auto"/>
              <w:ind/>
              <w:jc w:val="left"/>
              <w:rPr/>
            </w:pPr>
            <w:r>
              <w:rPr>
                <w:rFonts w:ascii="Cambria" w:hAnsi="Cambria" w:eastAsia="Cambria" w:cs="Cambria"/>
                <w:b/>
                <w:bCs/>
                <w:color w:val="ffffff"/>
                <w:sz w:val="16"/>
                <w:szCs w:val="16"/>
              </w:rPr>
              <w:t xml:space="preserve">Integration IDs</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400" w:type="dxa"/>
            <w:vAlign w:val="center"/>
          </w:tcPr>
          <w:p>
            <w:pPr>
              <w:pBdr/>
              <w:spacing w:after="30" w:line="240" w:lineRule="auto"/>
              <w:ind/>
              <w:jc w:val="left"/>
              <w:rPr/>
            </w:pPr>
            <w:r>
              <w:rPr>
                <w:rFonts w:ascii="Cambria" w:hAnsi="Cambria" w:eastAsia="Cambria" w:cs="Cambria"/>
                <w:b/>
                <w:bCs/>
                <w:color w:val="ffffff"/>
                <w:sz w:val="16"/>
                <w:szCs w:val="16"/>
              </w:rPr>
              <w:t xml:space="preserve">System IDs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REQ-10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messages.js; ui.js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UT-10A-C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IT-10A-C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ST-10A-B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REQ-11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messages.js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UT-11A-C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IT-11A-C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ST-11A-B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REQ-12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Server.js / app.py; messages.js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UT-12A-C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IT-12A-C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ST-12A-B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REQ-13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ui.js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UT-13A-C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IT-13A-C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ST-13A-B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REQ-14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ui.js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UT-14A-C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IT-14A-C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ST-14A-B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REQ-15</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UT-15A-C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IT-15A-C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ST-15A-B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Server.js / app.py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UT-01A-C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IT-01A-C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ST-01A-B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ui.js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UT-02A-C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IT-02A-C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ST-02A-B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ui.js; Server.js / app.py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UT-03A-C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IT-03A-C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ST-03A-B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Server.js / app.py; Rooms.js / rooms.py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UT-04A-C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IT-04A-C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ST-04A-B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Rooms.js / rooms.py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UT-05A-C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IT-05A-C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ST-05A-B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Rooms.js / rooms.py; messages.js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UT-06A-C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IT-06A-C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ST-06A-B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REQ-07</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ui.js; client.js; Server.js / app.py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UT-07A-C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IT-07A-C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ST-07A-B</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REQ-08</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client.js; Server.js / app.py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UT-08A-C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IT-08A-C</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ST-08A-B</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b/>
                <w:bCs/>
                <w:sz w:val="16"/>
                <w:szCs w:val="16"/>
              </w:rPr>
              <w:t xml:space="preserve">REQ-09</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ui.js; validator.js / validator.py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UT-09A-C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IT-09A-C</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sz w:val="16"/>
                <w:szCs w:val="16"/>
              </w:rPr>
              <w:t xml:space="preserve">ST-09A-B</w:t>
            </w:r>
            <w:r/>
          </w:p>
        </w:tc>
      </w:tr>
    </w:tbl>
    <w:p>
      <w:pPr>
        <w:pStyle w:val="739"/>
        <w:pBdr/>
        <w:spacing/>
        <w:ind/>
        <w:rPr/>
      </w:pPr>
      <w:r>
        <w:t xml:space="preserve">3.8.3 Crosswalk to SRS requirements REQ-1 to REQ-9</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50"/>
        <w:gridCol w:w="2600"/>
        <w:gridCol w:w="900"/>
        <w:gridCol w:w="1650"/>
        <w:gridCol w:w="27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750" w:type="dxa"/>
            <w:vAlign w:val="center"/>
          </w:tcPr>
          <w:p>
            <w:pPr>
              <w:pBdr/>
              <w:spacing w:after="30" w:line="240" w:lineRule="auto"/>
              <w:ind/>
              <w:jc w:val="left"/>
              <w:rPr/>
            </w:pPr>
            <w:r>
              <w:rPr>
                <w:rFonts w:ascii="Cambria" w:hAnsi="Cambria" w:eastAsia="Cambria" w:cs="Cambria"/>
                <w:b/>
                <w:bCs/>
                <w:color w:val="ffffff"/>
                <w:sz w:val="16"/>
                <w:szCs w:val="16"/>
              </w:rPr>
              <w:t xml:space="preserve">SRS 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600" w:type="dxa"/>
            <w:vAlign w:val="center"/>
          </w:tcPr>
          <w:p>
            <w:pPr>
              <w:pBdr/>
              <w:spacing w:after="30" w:line="240" w:lineRule="auto"/>
              <w:ind/>
              <w:jc w:val="left"/>
              <w:rPr/>
            </w:pPr>
            <w:r>
              <w:rPr>
                <w:rFonts w:ascii="Cambria" w:hAnsi="Cambria" w:eastAsia="Cambria" w:cs="Cambria"/>
                <w:b/>
                <w:bCs/>
                <w:color w:val="ffffff"/>
                <w:sz w:val="16"/>
                <w:szCs w:val="16"/>
              </w:rPr>
              <w:t xml:space="preserve">SRS requirement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900" w:type="dxa"/>
            <w:vAlign w:val="center"/>
          </w:tcPr>
          <w:p>
            <w:pPr>
              <w:pBdr/>
              <w:spacing w:after="30" w:line="240" w:lineRule="auto"/>
              <w:ind/>
              <w:jc w:val="left"/>
              <w:rPr/>
            </w:pPr>
            <w:r>
              <w:rPr>
                <w:rFonts w:ascii="Cambria" w:hAnsi="Cambria" w:eastAsia="Cambria" w:cs="Cambria"/>
                <w:b/>
                <w:bCs/>
                <w:color w:val="ffffff"/>
                <w:sz w:val="16"/>
                <w:szCs w:val="16"/>
              </w:rPr>
              <w:t xml:space="preserve">SRS test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650" w:type="dxa"/>
            <w:vAlign w:val="center"/>
          </w:tcPr>
          <w:p>
            <w:pPr>
              <w:pBdr/>
              <w:spacing w:after="30" w:line="240" w:lineRule="auto"/>
              <w:ind/>
              <w:jc w:val="left"/>
              <w:rPr/>
            </w:pPr>
            <w:r>
              <w:rPr>
                <w:rFonts w:ascii="Cambria" w:hAnsi="Cambria" w:eastAsia="Cambria" w:cs="Cambria"/>
                <w:b/>
                <w:bCs/>
                <w:color w:val="ffffff"/>
                <w:sz w:val="16"/>
                <w:szCs w:val="16"/>
              </w:rPr>
              <w:t xml:space="preserve">Baseline REQ</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740" w:type="dxa"/>
            <w:vAlign w:val="center"/>
          </w:tcPr>
          <w:p>
            <w:pPr>
              <w:pBdr/>
              <w:spacing w:after="30" w:line="240" w:lineRule="auto"/>
              <w:ind/>
              <w:jc w:val="left"/>
              <w:rPr/>
            </w:pPr>
            <w:r>
              <w:rPr>
                <w:rFonts w:ascii="Cambria" w:hAnsi="Cambria" w:eastAsia="Cambria" w:cs="Cambria"/>
                <w:b/>
                <w:bCs/>
                <w:color w:val="ffffff"/>
                <w:sz w:val="16"/>
                <w:szCs w:val="16"/>
              </w:rPr>
              <w:t xml:space="preserve">Allocation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WebSocket connection on page load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TC-01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REQ-01, 02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C2, S1; SD-1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Reject failed handshake, show error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TC-04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REQ-13, 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S1 (E101), C2, C1</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Broadcast to room within 1 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TC-02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REQ-08, 10, 11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S2, S3, C3; SD-2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Server-side timestamp</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TC-05</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REQ-12 (support)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S2; ADR-2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Reject empty message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REQ-09</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C1, S4; SD-2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Join a named 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TC-03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S3; SD-1</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REQ-7</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Notify on join/leave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REQ-06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ambria" w:hAnsi="Cambria" w:eastAsia="Cambria" w:cs="Cambria"/>
                <w:sz w:val="16"/>
                <w:szCs w:val="16"/>
              </w:rPr>
              <w:t xml:space="preserve">S3, S2; SD-1, SD-4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REQ-8</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List of connected users (optional)</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none in Test Plan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ourier New" w:hAnsi="Courier New" w:eastAsia="Courier New" w:cs="Courier New"/>
                <w:sz w:val="14"/>
                <w:szCs w:val="14"/>
              </w:rPr>
              <w:t xml:space="preserve">presence</w:t>
            </w:r>
            <w:r>
              <w:rPr>
                <w:rFonts w:ascii="Cambria" w:hAnsi="Cambria" w:eastAsia="Cambria" w:cs="Cambria"/>
                <w:sz w:val="16"/>
                <w:szCs w:val="16"/>
              </w:rPr>
              <w:t xml:space="preserve"> event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50" w:type="dxa"/>
          </w:tcPr>
          <w:p>
            <w:pPr>
              <w:pBdr/>
              <w:spacing w:after="30" w:line="240" w:lineRule="auto"/>
              <w:ind/>
              <w:jc w:val="left"/>
              <w:rPr/>
            </w:pPr>
            <w:r>
              <w:rPr>
                <w:rFonts w:ascii="Cambria" w:hAnsi="Cambria" w:eastAsia="Cambria" w:cs="Cambria"/>
                <w:b/>
                <w:bCs/>
                <w:sz w:val="16"/>
                <w:szCs w:val="16"/>
              </w:rPr>
              <w:t xml:space="preserve">REQ-9</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sz w:val="16"/>
                <w:szCs w:val="16"/>
              </w:rPr>
              <w:t xml:space="preserve">Typing indicator (optional)</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sz w:val="16"/>
                <w:szCs w:val="16"/>
              </w:rPr>
              <w:t xml:space="preser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50" w:type="dxa"/>
          </w:tcPr>
          <w:p>
            <w:pPr>
              <w:pBdr/>
              <w:spacing w:after="30" w:line="240" w:lineRule="auto"/>
              <w:ind/>
              <w:jc w:val="left"/>
              <w:rPr/>
            </w:pPr>
            <w:r>
              <w:rPr>
                <w:rFonts w:ascii="Cambria" w:hAnsi="Cambria" w:eastAsia="Cambria" w:cs="Cambria"/>
                <w:sz w:val="16"/>
                <w:szCs w:val="16"/>
              </w:rPr>
              <w:t xml:space="preserve">none in Test Plan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40" w:type="dxa"/>
          </w:tcPr>
          <w:p>
            <w:pPr>
              <w:pBdr/>
              <w:spacing w:after="30" w:line="240" w:lineRule="auto"/>
              <w:ind/>
              <w:jc w:val="left"/>
              <w:rPr/>
            </w:pPr>
            <w:r>
              <w:rPr>
                <w:rFonts w:ascii="Courier New" w:hAnsi="Courier New" w:eastAsia="Courier New" w:cs="Courier New"/>
                <w:sz w:val="14"/>
                <w:szCs w:val="14"/>
              </w:rPr>
              <w:t xml:space="preserve">typing</w:t>
            </w:r>
            <w:r>
              <w:rPr>
                <w:rFonts w:ascii="Cambria" w:hAnsi="Cambria" w:eastAsia="Cambria" w:cs="Cambria"/>
                <w:sz w:val="16"/>
                <w:szCs w:val="16"/>
              </w:rPr>
              <w:t xml:space="preserve"> event</w:t>
            </w:r>
            <w:r/>
          </w:p>
        </w:tc>
      </w:tr>
    </w:tbl>
    <w:p>
      <w:pPr>
        <w:keepNext w:val="false"/>
        <w:pBdr/>
        <w:spacing w:after="120" w:line="276" w:lineRule="auto"/>
        <w:ind/>
        <w:jc w:val="left"/>
        <w:rPr/>
      </w:pPr>
      <w:r>
        <w:rPr>
          <w:rFonts w:ascii="Cambria" w:hAnsi="Cambria" w:eastAsia="Cambria" w:cs="Cambria"/>
          <w:sz w:val="20"/>
          <w:szCs w:val="20"/>
        </w:rPr>
        <w:t xml:space="preserve">REQ-8 and REQ-9 are priority Low. They are designed in the API and enabled by the flags </w:t>
      </w:r>
      <w:r>
        <w:rPr>
          <w:rFonts w:ascii="Courier New" w:hAnsi="Courier New" w:eastAsia="Courier New" w:cs="Courier New"/>
          <w:sz w:val="18"/>
          <w:szCs w:val="18"/>
        </w:rPr>
        <w:t xml:space="preserve">FEATURE_PRESENCE</w:t>
      </w:r>
      <w:r>
        <w:rPr>
          <w:rFonts w:ascii="Cambria" w:hAnsi="Cambria" w:eastAsia="Cambria" w:cs="Cambria"/>
          <w:sz w:val="20"/>
          <w:szCs w:val="20"/>
        </w:rPr>
        <w:t xml:space="preserve"> and </w:t>
      </w:r>
      <w:r>
        <w:rPr>
          <w:rFonts w:ascii="Courier New" w:hAnsi="Courier New" w:eastAsia="Courier New" w:cs="Courier New"/>
          <w:sz w:val="18"/>
          <w:szCs w:val="18"/>
        </w:rPr>
        <w:t xml:space="preserve">FEATURE_TYPING</w:t>
      </w:r>
      <w:r>
        <w:rPr>
          <w:rFonts w:ascii="Cambria" w:hAnsi="Cambria" w:eastAsia="Cambria" w:cs="Cambria"/>
          <w:sz w:val="20"/>
          <w:szCs w:val="20"/>
        </w:rPr>
        <w:t xml:space="preserve">. If implemented, matching test cases should be added to the Test Plan.</w:t>
      </w:r>
      <w:r/>
    </w:p>
    <w:p>
      <w:pPr>
        <w:pStyle w:val="739"/>
        <w:pBdr/>
        <w:spacing/>
        <w:ind/>
        <w:rPr/>
      </w:pPr>
      <w:r>
        <w:t xml:space="preserve">3.8.4 Non-functional requirements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00"/>
        <w:gridCol w:w="2500"/>
        <w:gridCol w:w="2700"/>
        <w:gridCol w:w="23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100" w:type="dxa"/>
            <w:vAlign w:val="center"/>
          </w:tcPr>
          <w:p>
            <w:pPr>
              <w:pBdr/>
              <w:spacing w:after="30" w:line="240" w:lineRule="auto"/>
              <w:ind/>
              <w:jc w:val="left"/>
              <w:rPr/>
            </w:pPr>
            <w:r>
              <w:rPr>
                <w:rFonts w:ascii="Cambria" w:hAnsi="Cambria" w:eastAsia="Cambria" w:cs="Cambria"/>
                <w:b/>
                <w:bCs/>
                <w:color w:val="ffffff"/>
                <w:sz w:val="16"/>
                <w:szCs w:val="16"/>
              </w:rPr>
              <w:t xml:space="preserve">ID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500" w:type="dxa"/>
            <w:vAlign w:val="center"/>
          </w:tcPr>
          <w:p>
            <w:pPr>
              <w:pBdr/>
              <w:spacing w:after="30" w:line="240" w:lineRule="auto"/>
              <w:ind/>
              <w:jc w:val="left"/>
              <w:rPr/>
            </w:pPr>
            <w:r>
              <w:rPr>
                <w:rFonts w:ascii="Cambria" w:hAnsi="Cambria" w:eastAsia="Cambria" w:cs="Cambria"/>
                <w:b/>
                <w:bCs/>
                <w:color w:val="ffffff"/>
                <w:sz w:val="16"/>
                <w:szCs w:val="16"/>
              </w:rPr>
              <w:t xml:space="preserve">Requirement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700" w:type="dxa"/>
            <w:vAlign w:val="center"/>
          </w:tcPr>
          <w:p>
            <w:pPr>
              <w:pBdr/>
              <w:spacing w:after="30" w:line="240" w:lineRule="auto"/>
              <w:ind/>
              <w:jc w:val="left"/>
              <w:rPr/>
            </w:pPr>
            <w:r>
              <w:rPr>
                <w:rFonts w:ascii="Cambria" w:hAnsi="Cambria" w:eastAsia="Cambria" w:cs="Cambria"/>
                <w:b/>
                <w:bCs/>
                <w:color w:val="ffffff"/>
                <w:sz w:val="16"/>
                <w:szCs w:val="16"/>
              </w:rPr>
              <w:t xml:space="preserve">Realised by</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340" w:type="dxa"/>
            <w:vAlign w:val="center"/>
          </w:tcPr>
          <w:p>
            <w:pPr>
              <w:pBdr/>
              <w:spacing w:after="30" w:line="240" w:lineRule="auto"/>
              <w:ind/>
              <w:jc w:val="left"/>
              <w:rPr/>
            </w:pPr>
            <w:r>
              <w:rPr>
                <w:rFonts w:ascii="Cambria" w:hAnsi="Cambria" w:eastAsia="Cambria" w:cs="Cambria"/>
                <w:b/>
                <w:bCs/>
                <w:color w:val="ffffff"/>
                <w:sz w:val="16"/>
                <w:szCs w:val="16"/>
              </w:rPr>
              <w:t xml:space="preserve">Verified by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NFR-P1/P2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1 s latency; 100 connections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3.5; 4.1.5; S6 MAX_CONNECTIONS=200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Load test with 100 clients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NFR-S1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wss:// in production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ADR-7; control SC-1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Deployment check</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NFR-S2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Sanitise against XSS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S4; C3 textContent; SC-3, SC-4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S4 unit tests with script payloads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NFR-R1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Auto-reconnect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C2 back-off (4.4.4); SD-3</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REQ-15 tests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NFR-M1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Modular code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3.4; layered 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Code review against 3.4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NFR-PO1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Cross-platform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3.6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Run on Windows, Linux, macOS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00" w:type="dxa"/>
          </w:tcPr>
          <w:p>
            <w:pPr>
              <w:pBdr/>
              <w:spacing w:after="30" w:line="240" w:lineRule="auto"/>
              <w:ind/>
              <w:jc w:val="left"/>
              <w:rPr/>
            </w:pPr>
            <w:r>
              <w:rPr>
                <w:rFonts w:ascii="Cambria" w:hAnsi="Cambria" w:eastAsia="Cambria" w:cs="Cambria"/>
                <w:b/>
                <w:bCs/>
                <w:sz w:val="16"/>
                <w:szCs w:val="16"/>
              </w:rPr>
              <w:t xml:space="preserve">BR-1 / BR-2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500" w:type="dxa"/>
          </w:tcPr>
          <w:p>
            <w:pPr>
              <w:pBdr/>
              <w:spacing w:after="30" w:line="240" w:lineRule="auto"/>
              <w:ind/>
              <w:jc w:val="left"/>
              <w:rPr/>
            </w:pPr>
            <w:r>
              <w:rPr>
                <w:rFonts w:ascii="Cambria" w:hAnsi="Cambria" w:eastAsia="Cambria" w:cs="Cambria"/>
                <w:sz w:val="16"/>
                <w:szCs w:val="16"/>
              </w:rPr>
              <w:t xml:space="preserve">Only connected users; one room per user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700" w:type="dxa"/>
          </w:tcPr>
          <w:p>
            <w:pPr>
              <w:pBdr/>
              <w:spacing w:after="30" w:line="240" w:lineRule="auto"/>
              <w:ind/>
              <w:jc w:val="left"/>
              <w:rPr/>
            </w:pPr>
            <w:r>
              <w:rPr>
                <w:rFonts w:ascii="Cambria" w:hAnsi="Cambria" w:eastAsia="Cambria" w:cs="Cambria"/>
                <w:sz w:val="16"/>
                <w:szCs w:val="16"/>
              </w:rPr>
              <w:t xml:space="preserve">S1 (E203); S3 invariant (E204)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40" w:type="dxa"/>
          </w:tcPr>
          <w:p>
            <w:pPr>
              <w:pBdr/>
              <w:spacing w:after="30" w:line="240" w:lineRule="auto"/>
              <w:ind/>
              <w:jc w:val="left"/>
              <w:rPr/>
            </w:pPr>
            <w:r>
              <w:rPr>
                <w:rFonts w:ascii="Cambria" w:hAnsi="Cambria" w:eastAsia="Cambria" w:cs="Cambria"/>
                <w:sz w:val="16"/>
                <w:szCs w:val="16"/>
              </w:rPr>
              <w:t xml:space="preserve">Integration and unit tests</w:t>
            </w:r>
            <w:r/>
          </w:p>
        </w:tc>
      </w:tr>
    </w:tbl>
    <w:p>
      <w:pPr>
        <w:pStyle w:val="738"/>
        <w:pBdr/>
        <w:spacing/>
        <w:ind/>
        <w:rPr/>
      </w:pPr>
      <w:r>
        <w:t xml:space="preserve">3.9 Security Architecture</w:t>
      </w:r>
      <w:r/>
    </w:p>
    <w:p>
      <w:pPr>
        <w:keepNext w:val="false"/>
        <w:pBdr/>
        <w:spacing w:after="120" w:line="276" w:lineRule="auto"/>
        <w:ind/>
        <w:jc w:val="left"/>
        <w:rPr/>
      </w:pPr>
      <w:r>
        <w:rPr>
          <w:rFonts w:ascii="Cambria" w:hAnsi="Cambria" w:eastAsia="Cambria" w:cs="Cambria"/>
        </w:rPr>
        <w:t xml:space="preserve">The SRS requires TLS transport and protection against script injection, with authentication optional for later. The product stores no data on disk, but live messages, usernames and server availability still need protection.</w:t>
      </w:r>
      <w:r/>
    </w:p>
    <w:p>
      <w:pPr>
        <w:keepNext w:val="false"/>
        <w:pBdr/>
        <w:spacing w:after="120" w:line="276" w:lineRule="auto"/>
        <w:ind/>
        <w:jc w:val="left"/>
        <w:rPr/>
      </w:pPr>
      <w:r>
        <w:rPr>
          <w:rFonts w:ascii="Cambria" w:hAnsi="Cambria" w:eastAsia="Cambria" w:cs="Cambria"/>
          <w:b/>
          <w:bCs/>
        </w:rPr>
        <w:t xml:space="preserve">Trust boundaries.</w:t>
      </w:r>
      <w:r>
        <w:rPr>
          <w:rFonts w:ascii="Cambria" w:hAnsi="Cambria" w:eastAsia="Cambria" w:cs="Cambria"/>
        </w:rPr>
        <w:t xml:space="preserve"> (1) Browser to network to server: everything crossing it is untrusted; entry points are the handshake, each WebSocket event, </w:t>
      </w:r>
      <w:r>
        <w:rPr>
          <w:rFonts w:ascii="Courier New" w:hAnsi="Courier New" w:eastAsia="Courier New" w:cs="Courier New"/>
          <w:sz w:val="20"/>
          <w:szCs w:val="20"/>
        </w:rPr>
        <w:t xml:space="preserve">GET /health</w:t>
      </w:r>
      <w:r>
        <w:rPr>
          <w:rFonts w:ascii="Cambria" w:hAnsi="Cambria" w:eastAsia="Cambria" w:cs="Cambria"/>
        </w:rPr>
        <w:t xml:space="preserve"> and </w:t>
      </w:r>
      <w:r>
        <w:rPr>
          <w:rFonts w:ascii="Courier New" w:hAnsi="Courier New" w:eastAsia="Courier New" w:cs="Courier New"/>
          <w:sz w:val="20"/>
          <w:szCs w:val="20"/>
        </w:rPr>
        <w:t xml:space="preserve">GET /admin/stats</w:t>
      </w:r>
      <w:r>
        <w:rPr>
          <w:rFonts w:ascii="Cambria" w:hAnsi="Cambria" w:eastAsia="Cambria" w:cs="Cambria"/>
        </w:rPr>
        <w:t xml:space="preserve">. (2) Reverse prox</w:t>
      </w:r>
      <w:r>
        <w:rPr>
          <w:rFonts w:ascii="Cambria" w:hAnsi="Cambria" w:eastAsia="Cambria" w:cs="Cambria"/>
        </w:rPr>
        <w:t xml:space="preserve">y to application (production): the internal port is reachable only from the proxy. Inside the process, components trust each other because validation happens once at the boundary (S1, S4). The client likewise treats every received string as untrusted text.</w:t>
      </w:r>
      <w:r/>
    </w:p>
    <w:p>
      <w:pPr>
        <w:keepNext w:val="true"/>
        <w:pBdr/>
        <w:spacing w:after="80" w:before="160"/>
        <w:ind/>
        <w:jc w:val="center"/>
        <w:rPr/>
      </w:pPr>
      <w:r>
        <w:rPr>
          <w:rFonts w:ascii="Cambria" w:hAnsi="Cambria" w:eastAsia="Cambria" w:cs="Cambria"/>
          <w:b/>
          <w:bCs/>
          <w:sz w:val="20"/>
          <w:szCs w:val="20"/>
        </w:rPr>
        <w:t xml:space="preserve">Table 8: </w:t>
      </w:r>
      <w:r>
        <w:rPr>
          <w:rFonts w:ascii="Cambria" w:hAnsi="Cambria" w:eastAsia="Cambria" w:cs="Cambria"/>
          <w:i/>
          <w:iCs/>
          <w:sz w:val="20"/>
          <w:szCs w:val="20"/>
        </w:rPr>
        <w:t xml:space="preserve">Threat model (STRIDE) and mitigations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2300"/>
        <w:gridCol w:w="3700"/>
        <w:gridCol w:w="11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500" w:type="dxa"/>
            <w:vAlign w:val="center"/>
          </w:tcPr>
          <w:p>
            <w:pPr>
              <w:pBdr/>
              <w:spacing w:after="30" w:line="240" w:lineRule="auto"/>
              <w:ind/>
              <w:jc w:val="left"/>
              <w:rPr/>
            </w:pPr>
            <w:r>
              <w:rPr>
                <w:rFonts w:ascii="Cambria" w:hAnsi="Cambria" w:eastAsia="Cambria" w:cs="Cambria"/>
                <w:b/>
                <w:bCs/>
                <w:color w:val="ffffff"/>
                <w:sz w:val="16"/>
                <w:szCs w:val="16"/>
              </w:rPr>
              <w:t xml:space="preserve">STRIDE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300" w:type="dxa"/>
            <w:vAlign w:val="center"/>
          </w:tcPr>
          <w:p>
            <w:pPr>
              <w:pBdr/>
              <w:spacing w:after="30" w:line="240" w:lineRule="auto"/>
              <w:ind/>
              <w:jc w:val="left"/>
              <w:rPr/>
            </w:pPr>
            <w:r>
              <w:rPr>
                <w:rFonts w:ascii="Cambria" w:hAnsi="Cambria" w:eastAsia="Cambria" w:cs="Cambria"/>
                <w:b/>
                <w:bCs/>
                <w:color w:val="ffffff"/>
                <w:sz w:val="16"/>
                <w:szCs w:val="16"/>
              </w:rPr>
              <w:t xml:space="preserve">Threat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700" w:type="dxa"/>
            <w:vAlign w:val="center"/>
          </w:tcPr>
          <w:p>
            <w:pPr>
              <w:pBdr/>
              <w:spacing w:after="30" w:line="240" w:lineRule="auto"/>
              <w:ind/>
              <w:jc w:val="left"/>
              <w:rPr/>
            </w:pPr>
            <w:r>
              <w:rPr>
                <w:rFonts w:ascii="Cambria" w:hAnsi="Cambria" w:eastAsia="Cambria" w:cs="Cambria"/>
                <w:b/>
                <w:bCs/>
                <w:color w:val="ffffff"/>
                <w:sz w:val="16"/>
                <w:szCs w:val="16"/>
              </w:rPr>
              <w:t xml:space="preserve">Mitigation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140" w:type="dxa"/>
            <w:vAlign w:val="center"/>
          </w:tcPr>
          <w:p>
            <w:pPr>
              <w:pBdr/>
              <w:spacing w:after="30" w:line="240" w:lineRule="auto"/>
              <w:ind/>
              <w:jc w:val="left"/>
              <w:rPr/>
            </w:pPr>
            <w:r>
              <w:rPr>
                <w:rFonts w:ascii="Cambria" w:hAnsi="Cambria" w:eastAsia="Cambria" w:cs="Cambria"/>
                <w:b/>
                <w:bCs/>
                <w:color w:val="ffffff"/>
                <w:sz w:val="16"/>
                <w:szCs w:val="16"/>
              </w:rPr>
              <w:t xml:space="preserve">Control</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Spoofing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Client forges </w:t>
            </w:r>
            <w:r>
              <w:rPr>
                <w:rFonts w:ascii="Courier New" w:hAnsi="Courier New" w:eastAsia="Courier New" w:cs="Courier New"/>
                <w:sz w:val="14"/>
                <w:szCs w:val="14"/>
              </w:rPr>
              <w:t xml:space="preserve">sender</w:t>
            </w:r>
            <w:r>
              <w:rPr>
                <w:rFonts w:ascii="Cambria" w:hAnsi="Cambria" w:eastAsia="Cambria" w:cs="Cambria"/>
                <w:sz w:val="16"/>
                <w:szCs w:val="16"/>
              </w:rPr>
              <w:t xml:space="preserve"> or </w:t>
            </w:r>
            <w:r>
              <w:rPr>
                <w:rFonts w:ascii="Courier New" w:hAnsi="Courier New" w:eastAsia="Courier New" w:cs="Courier New"/>
                <w:sz w:val="14"/>
                <w:szCs w:val="14"/>
              </w:rPr>
              <w:t xml:space="preserve">room</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Server ignores client identity and uses the session record (ADR-2)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Spoofing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Username already in use in a 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Unique per room (E302); real authentication planned (4.6)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SC-6</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Spoofing / Tampering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Cross-Site WebSocket Hijacking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Origin allow-list at handshake; reject with E101 (close 1008)</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Tampering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Script/HTML injected in message or username (XSS)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Server escaping (S4); client renders with textContent, never innerHTML; CSP header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SC-3, SC-4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Tampering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Malformed JSON, unknown events, oversized frames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Strict schema (E201, E202); 4 KB payload cap (E402, close 1009)</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SC-7</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Repudiation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No record of actions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Structured logs with session id, event, time; message bodies never logged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SC-10</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Information disclosure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Eavesdropping on ws://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TLS 1.2+ via wss://; HSTS at proxy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Information disclosure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Stack traces leaked in errors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Clients get only code and fixed text; details stay in logs (E500)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Denial of service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Connection flood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Global cap 200, per-IP cap 20; idle timeout (E102)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SC-8</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Denial of service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Message flood or slow consumer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Token bucket 5 msg/s, burst 10 (E401); bounded send buffer; disconnect slow consumers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SC-8</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Elevation of privilege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Send before joining; call admin endpoint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State check (E203); bearer token on </w:t>
            </w:r>
            <w:r>
              <w:rPr>
                <w:rFonts w:ascii="Courier New" w:hAnsi="Courier New" w:eastAsia="Courier New" w:cs="Courier New"/>
                <w:sz w:val="14"/>
                <w:szCs w:val="14"/>
              </w:rPr>
              <w:t xml:space="preserve">/admin/stats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SC-5, SC-11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b/>
                <w:bCs/>
                <w:sz w:val="16"/>
                <w:szCs w:val="16"/>
              </w:rPr>
              <w:t xml:space="preserve">Supply chain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Vulnerable dependency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700" w:type="dxa"/>
          </w:tcPr>
          <w:p>
            <w:pPr>
              <w:pBdr/>
              <w:spacing w:after="30" w:line="240" w:lineRule="auto"/>
              <w:ind/>
              <w:jc w:val="left"/>
              <w:rPr/>
            </w:pPr>
            <w:r>
              <w:rPr>
                <w:rFonts w:ascii="Cambria" w:hAnsi="Cambria" w:eastAsia="Cambria" w:cs="Cambria"/>
                <w:sz w:val="16"/>
                <w:szCs w:val="16"/>
              </w:rPr>
              <w:t xml:space="preserve">Pinned versions; npm audit / pip-audit; run as non-root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140" w:type="dxa"/>
          </w:tcPr>
          <w:p>
            <w:pPr>
              <w:pBdr/>
              <w:spacing w:after="30" w:line="240" w:lineRule="auto"/>
              <w:ind/>
              <w:jc w:val="left"/>
              <w:rPr/>
            </w:pPr>
            <w:r>
              <w:rPr>
                <w:rFonts w:ascii="Cambria" w:hAnsi="Cambria" w:eastAsia="Cambria" w:cs="Cambria"/>
                <w:sz w:val="16"/>
                <w:szCs w:val="16"/>
              </w:rPr>
              <w:t xml:space="preserve">SC-12</w:t>
            </w:r>
            <w:r/>
          </w:p>
        </w:tc>
      </w:tr>
    </w:tbl>
    <w:p>
      <w:pPr>
        <w:keepNext w:val="true"/>
        <w:pBdr/>
        <w:spacing w:after="80" w:before="160"/>
        <w:ind/>
        <w:jc w:val="center"/>
        <w:rPr/>
      </w:pPr>
      <w:r>
        <w:rPr>
          <w:rFonts w:ascii="Cambria" w:hAnsi="Cambria" w:eastAsia="Cambria" w:cs="Cambria"/>
          <w:b/>
          <w:bCs/>
          <w:sz w:val="20"/>
          <w:szCs w:val="20"/>
        </w:rPr>
        <w:t xml:space="preserve">Table 9: </w:t>
      </w:r>
      <w:r>
        <w:rPr>
          <w:rFonts w:ascii="Cambria" w:hAnsi="Cambria" w:eastAsia="Cambria" w:cs="Cambria"/>
          <w:i/>
          <w:iCs/>
          <w:sz w:val="20"/>
          <w:szCs w:val="20"/>
        </w:rPr>
        <w:t xml:space="preserve">Security controls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5640"/>
        <w:gridCol w:w="12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800" w:type="dxa"/>
            <w:vAlign w:val="center"/>
          </w:tcPr>
          <w:p>
            <w:pPr>
              <w:pBdr/>
              <w:spacing w:after="30" w:line="240" w:lineRule="auto"/>
              <w:ind/>
              <w:jc w:val="left"/>
              <w:rPr/>
            </w:pPr>
            <w:r>
              <w:rPr>
                <w:rFonts w:ascii="Cambria" w:hAnsi="Cambria" w:eastAsia="Cambria" w:cs="Cambria"/>
                <w:b/>
                <w:bCs/>
                <w:color w:val="ffffff"/>
                <w:sz w:val="16"/>
                <w:szCs w:val="16"/>
              </w:rPr>
              <w:t xml:space="preserve">Control</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640" w:type="dxa"/>
            <w:vAlign w:val="center"/>
          </w:tcPr>
          <w:p>
            <w:pPr>
              <w:pBdr/>
              <w:spacing w:after="30" w:line="240" w:lineRule="auto"/>
              <w:ind/>
              <w:jc w:val="left"/>
              <w:rPr/>
            </w:pPr>
            <w:r>
              <w:rPr>
                <w:rFonts w:ascii="Cambria" w:hAnsi="Cambria" w:eastAsia="Cambria" w:cs="Cambria"/>
                <w:b/>
                <w:bCs/>
                <w:color w:val="ffffff"/>
                <w:sz w:val="16"/>
                <w:szCs w:val="16"/>
              </w:rPr>
              <w:t xml:space="preserve">Description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200" w:type="dxa"/>
            <w:vAlign w:val="center"/>
          </w:tcPr>
          <w:p>
            <w:pPr>
              <w:pBdr/>
              <w:spacing w:after="30" w:line="240" w:lineRule="auto"/>
              <w:ind/>
              <w:jc w:val="left"/>
              <w:rPr/>
            </w:pPr>
            <w:r>
              <w:rPr>
                <w:rFonts w:ascii="Cambria" w:hAnsi="Cambria" w:eastAsia="Cambria" w:cs="Cambria"/>
                <w:b/>
                <w:bCs/>
                <w:color w:val="ffffff"/>
                <w:sz w:val="16"/>
                <w:szCs w:val="16"/>
              </w:rPr>
              <w:t xml:space="preserve">Component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SC-1 Transport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wss:// with TLS 1.2+ in production; </w:t>
            </w:r>
            <w:r>
              <w:rPr>
                <w:rFonts w:ascii="Courier New" w:hAnsi="Courier New" w:eastAsia="Courier New" w:cs="Courier New"/>
                <w:sz w:val="14"/>
                <w:szCs w:val="14"/>
              </w:rPr>
              <w:t xml:space="preserve">REQUIRE_TLS</w:t>
            </w:r>
            <w:r>
              <w:rPr>
                <w:rFonts w:ascii="Cambria" w:hAnsi="Cambria" w:eastAsia="Cambria" w:cs="Cambria"/>
                <w:sz w:val="16"/>
                <w:szCs w:val="16"/>
              </w:rPr>
              <w:t xml:space="preserve"> rejects plain connections.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Proxy, S1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SC-2 Origin check</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ourier New" w:hAnsi="Courier New" w:eastAsia="Courier New" w:cs="Courier New"/>
                <w:sz w:val="14"/>
                <w:szCs w:val="14"/>
              </w:rPr>
              <w:t xml:space="preserve">Origin</w:t>
            </w:r>
            <w:r>
              <w:rPr>
                <w:rFonts w:ascii="Cambria" w:hAnsi="Cambria" w:eastAsia="Cambria" w:cs="Cambria"/>
                <w:sz w:val="16"/>
                <w:szCs w:val="16"/>
              </w:rPr>
              <w:t xml:space="preserve"> header compared with </w:t>
            </w:r>
            <w:r>
              <w:rPr>
                <w:rFonts w:ascii="Courier New" w:hAnsi="Courier New" w:eastAsia="Courier New" w:cs="Courier New"/>
                <w:sz w:val="14"/>
                <w:szCs w:val="14"/>
              </w:rPr>
              <w:t xml:space="preserve">ALLOWED_ORIGINS</w:t>
            </w:r>
            <w:r>
              <w:rPr>
                <w:rFonts w:ascii="Cambria" w:hAnsi="Cambria" w:eastAsia="Cambria" w:cs="Cambria"/>
                <w:sz w:val="16"/>
                <w:szCs w:val="16"/>
              </w:rPr>
              <w:t xml:space="preserve"> before a session is created.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S1</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SC-3 Validation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Type, length and pattern checks (4.3.5); text HTML-escaped before broadcast.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SC-4 Safe rendering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DOM built with textContent; header </w:t>
            </w:r>
            <w:r>
              <w:rPr>
                <w:rFonts w:ascii="Courier New" w:hAnsi="Courier New" w:eastAsia="Courier New" w:cs="Courier New"/>
                <w:sz w:val="14"/>
                <w:szCs w:val="14"/>
              </w:rPr>
              <w:t xml:space="preserve">Content-Security-Policy: default-src 'self'; script-src 'self'; connect-src 'self' wss:</w:t>
            </w:r>
            <w:r>
              <w:rPr>
                <w:rFonts w:ascii="Cambria" w:hAnsi="Cambria" w:eastAsia="Cambria" w:cs="Cambria"/>
                <w:sz w:val="16"/>
                <w:szCs w:val="16"/>
              </w:rPr>
              <w:t xml:space="preserv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C3, C1, S1</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SC-5 Server authority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Sender, room and timestamp come from server state; only </w:t>
            </w:r>
            <w:r>
              <w:rPr>
                <w:rFonts w:ascii="Courier New" w:hAnsi="Courier New" w:eastAsia="Courier New" w:cs="Courier New"/>
                <w:sz w:val="14"/>
                <w:szCs w:val="14"/>
              </w:rPr>
              <w:t xml:space="preserve">join_room</w:t>
            </w:r>
            <w:r>
              <w:rPr>
                <w:rFonts w:ascii="Cambria" w:hAnsi="Cambria" w:eastAsia="Cambria" w:cs="Cambria"/>
                <w:sz w:val="16"/>
                <w:szCs w:val="16"/>
              </w:rPr>
              <w:t xml:space="preserve"> is accepted before joining (E203).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S1, S2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SC-6 Username policy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Pattern </w:t>
            </w:r>
            <w:r>
              <w:rPr>
                <w:rFonts w:ascii="Courier New" w:hAnsi="Courier New" w:eastAsia="Courier New" w:cs="Courier New"/>
                <w:sz w:val="14"/>
                <w:szCs w:val="14"/>
              </w:rPr>
              <w:t xml:space="preserve">^[A-Za-z0-9_ -]{1,50}$</w:t>
            </w:r>
            <w:r>
              <w:rPr>
                <w:rFonts w:ascii="Cambria" w:hAnsi="Cambria" w:eastAsia="Cambria" w:cs="Cambria"/>
                <w:sz w:val="16"/>
                <w:szCs w:val="16"/>
              </w:rPr>
              <w:t xml:space="preserve">, unique per room; hook point in </w:t>
            </w:r>
            <w:r>
              <w:rPr>
                <w:rFonts w:ascii="Courier New" w:hAnsi="Courier New" w:eastAsia="Courier New" w:cs="Courier New"/>
                <w:sz w:val="14"/>
                <w:szCs w:val="14"/>
              </w:rPr>
              <w:t xml:space="preserve">onConnection()</w:t>
            </w:r>
            <w:r>
              <w:rPr>
                <w:rFonts w:ascii="Cambria" w:hAnsi="Cambria" w:eastAsia="Cambria" w:cs="Cambria"/>
                <w:sz w:val="16"/>
                <w:szCs w:val="16"/>
              </w:rPr>
              <w:t xml:space="preserve"> for future token check.</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S3, S4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SC-7 Protocol hardening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Only events in 4.3 accepted; unknown fields dropped; payload limit 4096 bytes.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S1, S4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SC-8 Abuse limits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Connection caps, rate limit, heartbeat and idle timeouts, bounded buffers.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S1, S6</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SC-9 Safe errors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Code and fixed message only to clients; internal exception logged with correlation id.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SC-10 Audit log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Connect, join, leave, disconnect, validation failure and rate-limit events logged without message content.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S5</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SC-11 Admin access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ourier New" w:hAnsi="Courier New" w:eastAsia="Courier New" w:cs="Courier New"/>
                <w:sz w:val="14"/>
                <w:szCs w:val="14"/>
              </w:rPr>
              <w:t xml:space="preserve">/admin/stats</w:t>
            </w:r>
            <w:r>
              <w:rPr>
                <w:rFonts w:ascii="Cambria" w:hAnsi="Cambria" w:eastAsia="Cambria" w:cs="Cambria"/>
                <w:sz w:val="16"/>
                <w:szCs w:val="16"/>
              </w:rPr>
              <w:t xml:space="preserve"> needs </w:t>
            </w:r>
            <w:r>
              <w:rPr>
                <w:rFonts w:ascii="Courier New" w:hAnsi="Courier New" w:eastAsia="Courier New" w:cs="Courier New"/>
                <w:sz w:val="14"/>
                <w:szCs w:val="14"/>
              </w:rPr>
              <w:t xml:space="preserve">Authorization: Bearer ADMIN_TOKEN</w:t>
            </w:r>
            <w:r>
              <w:rPr>
                <w:rFonts w:ascii="Cambria" w:hAnsi="Cambria" w:eastAsia="Cambria" w:cs="Cambria"/>
                <w:sz w:val="16"/>
                <w:szCs w:val="16"/>
              </w:rPr>
              <w:t xml:space="preserve">; disabled if unset.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S1, S6</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6"/>
                <w:szCs w:val="16"/>
              </w:rPr>
              <w:t xml:space="preserve">SC-12 Dependencies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Exact versions, advisory review before release, non-root service user.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sz w:val="16"/>
                <w:szCs w:val="16"/>
              </w:rPr>
              <w:t xml:space="preserve">Build</w:t>
            </w:r>
            <w:r/>
          </w:p>
        </w:tc>
      </w:tr>
    </w:tbl>
    <w:p>
      <w:pPr>
        <w:keepNext w:val="false"/>
        <w:pBdr/>
        <w:spacing w:after="120" w:line="276" w:lineRule="auto"/>
        <w:ind/>
        <w:jc w:val="left"/>
        <w:rPr/>
      </w:pPr>
      <w:r>
        <w:rPr>
          <w:rFonts w:ascii="Cambria" w:hAnsi="Cambria" w:eastAsia="Cambria" w:cs="Cambria"/>
          <w:b/>
          <w:bCs/>
        </w:rPr>
        <w:t xml:space="preserve">Residual risks (accepted for v1.0):</w:t>
      </w:r>
      <w:r>
        <w:rPr>
          <w:rFonts w:ascii="Cambria" w:hAnsi="Cambria" w:eastAsia="Cambria" w:cs="Cambria"/>
        </w:rPr>
        <w:t xml:space="preserve"> no authentication (anyone may pick a free username), no end-to-end encryption (server can read messages in memory), no moderation tooling for the Administrator role, and a single server as a single point of failure.</w:t>
      </w:r>
      <w:r/>
    </w:p>
    <w:p>
      <w:pPr>
        <w:pStyle w:val="737"/>
        <w:pageBreakBefore w:val="true"/>
        <w:pBdr/>
        <w:spacing/>
        <w:ind/>
        <w:rPr/>
      </w:pPr>
      <w:r>
        <w:t xml:space="preserve">4. Design</w:t>
      </w:r>
      <w:r/>
    </w:p>
    <w:p>
      <w:pPr>
        <w:pStyle w:val="738"/>
        <w:pBdr/>
        <w:spacing/>
        <w:ind/>
        <w:rPr/>
      </w:pPr>
      <w:r>
        <w:t xml:space="preserve">4.1 Design Overview</w:t>
      </w:r>
      <w:r/>
    </w:p>
    <w:p>
      <w:pPr>
        <w:pStyle w:val="739"/>
        <w:pBdr/>
        <w:spacing/>
        <w:ind/>
        <w:rPr/>
      </w:pPr>
      <w:r>
        <w:t xml:space="preserve">4.1.1 Design approach</w:t>
      </w:r>
      <w:r/>
    </w:p>
    <w:p>
      <w:pPr>
        <w:keepNext w:val="false"/>
        <w:pBdr/>
        <w:spacing w:after="120" w:line="276" w:lineRule="auto"/>
        <w:ind/>
        <w:jc w:val="left"/>
        <w:rPr/>
      </w:pPr>
      <w:r>
        <w:rPr>
          <w:rFonts w:ascii="Cambria" w:hAnsi="Cambria" w:eastAsia="Cambria" w:cs="Cambria"/>
        </w:rPr>
        <w:t xml:space="preserve">The application is designed as layered modules with one responsibility each, so connection handling, room logic, validation and broadcasting can be built </w:t>
      </w:r>
      <w:r>
        <w:rPr>
          <w:rFonts w:ascii="Cambria" w:hAnsi="Cambria" w:eastAsia="Cambria" w:cs="Cambria"/>
        </w:rPr>
        <w:t xml:space="preserve">and tested separately (NFR-M1). Event handlers are thin: they validate, call the Room Manager, and emit. The server holds all authoritative state; the client only renders what the server sends. Every network interaction is a named JSON event (Section 4.3).</w:t>
      </w:r>
      <w:r/>
    </w:p>
    <w:p>
      <w:pPr>
        <w:pStyle w:val="739"/>
        <w:pBdr/>
        <w:spacing/>
        <w:ind/>
        <w:rPr/>
      </w:pPr>
      <w:r>
        <w:t xml:space="preserve">4.1.2 Client state model</w:t>
      </w:r>
      <w:r/>
    </w:p>
    <w:p>
      <w:pPr>
        <w:keepNext w:val="false"/>
        <w:pBdr/>
        <w:spacing w:after="120" w:line="276" w:lineRule="auto"/>
        <w:ind/>
        <w:jc w:val="left"/>
        <w:rPr/>
      </w:pPr>
      <w:r>
        <w:rPr>
          <w:rFonts w:ascii="Cambria" w:hAnsi="Cambria" w:eastAsia="Cambria" w:cs="Cambria"/>
        </w:rPr>
        <w:t xml:space="preserve">The Connection Manager (C2) is a small state machine. The Chat UI shows the current state at all times (REQ-02) and offers only the actions that are valid in it.</w:t>
      </w:r>
      <w:r/>
    </w:p>
    <w:p>
      <w:pPr>
        <w:keepNext w:val="true"/>
        <w:pBdr/>
        <w:spacing w:after="40" w:before="120"/>
        <w:ind/>
        <w:jc w:val="center"/>
        <w:rPr/>
      </w:pPr>
      <w:r>
        <mc:AlternateContent>
          <mc:Choice Requires="wpg">
            <w:drawing>
              <wp:inline xmlns:wp="http://schemas.openxmlformats.org/drawingml/2006/wordprocessingDrawing" distT="0" distB="0" distL="0" distR="0">
                <wp:extent cx="3933825" cy="3914775"/>
                <wp:effectExtent l="0" t="0" r="0" b="0"/>
                <wp:docPr id="3" name="Client connection state diagram" descr="Client connection state diagram" title="Client connection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3933824" cy="3914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9.75pt;height:308.25pt;mso-wrap-distance-left:0.00pt;mso-wrap-distance-top:0.00pt;mso-wrap-distance-right:0.00pt;mso-wrap-distance-bottom:0.00pt;z-index:1;" stroked="false">
                <v:imagedata r:id="rId12"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3: </w:t>
      </w:r>
      <w:r>
        <w:rPr>
          <w:rFonts w:ascii="Cambria" w:hAnsi="Cambria" w:eastAsia="Cambria" w:cs="Cambria"/>
          <w:i/>
          <w:iCs/>
          <w:sz w:val="20"/>
          <w:szCs w:val="20"/>
        </w:rPr>
        <w:t xml:space="preserve">Client connection state diagram (C2)</w:t>
      </w:r>
      <w:r/>
    </w:p>
    <w:p>
      <w:pPr>
        <w:pStyle w:val="739"/>
        <w:pBdr/>
        <w:spacing/>
        <w:ind/>
        <w:rPr/>
      </w:pPr>
      <w:r>
        <w:t xml:space="preserve">4.1.3 Data design</w:t>
      </w:r>
      <w:r/>
    </w:p>
    <w:p>
      <w:pPr>
        <w:keepNext w:val="false"/>
        <w:pBdr/>
        <w:spacing w:after="120" w:line="276" w:lineRule="auto"/>
        <w:ind/>
        <w:jc w:val="left"/>
        <w:rPr/>
      </w:pPr>
      <w:r>
        <w:rPr>
          <w:rFonts w:ascii="Cambria" w:hAnsi="Cambria" w:eastAsia="Cambria" w:cs="Cambria"/>
        </w:rPr>
        <w:t xml:space="preserve">No database is used in v1.0. The server keeps two in-memory maps; the message object is transient and is never stored.</w:t>
      </w:r>
      <w:r/>
    </w:p>
    <w:p>
      <w:pPr>
        <w:keepNext w:val="true"/>
        <w:pBdr/>
        <w:spacing w:after="80" w:before="160"/>
        <w:ind/>
        <w:jc w:val="center"/>
        <w:rPr/>
      </w:pPr>
      <w:r>
        <w:rPr>
          <w:rFonts w:ascii="Cambria" w:hAnsi="Cambria" w:eastAsia="Cambria" w:cs="Cambria"/>
          <w:b/>
          <w:bCs/>
          <w:sz w:val="20"/>
          <w:szCs w:val="20"/>
        </w:rPr>
        <w:t xml:space="preserve">Table 10: </w:t>
      </w:r>
      <w:r>
        <w:rPr>
          <w:rFonts w:ascii="Cambria" w:hAnsi="Cambria" w:eastAsia="Cambria" w:cs="Cambria"/>
          <w:i/>
          <w:iCs/>
          <w:sz w:val="20"/>
          <w:szCs w:val="20"/>
        </w:rPr>
        <w:t xml:space="preserve">In-memory structures (Session &amp; Room Store)</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2200"/>
        <w:gridCol w:w="48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600" w:type="dxa"/>
            <w:vAlign w:val="center"/>
          </w:tcPr>
          <w:p>
            <w:pPr>
              <w:pBdr/>
              <w:spacing w:after="30" w:line="240" w:lineRule="auto"/>
              <w:ind/>
              <w:jc w:val="left"/>
              <w:rPr/>
            </w:pPr>
            <w:r>
              <w:rPr>
                <w:rFonts w:ascii="Cambria" w:hAnsi="Cambria" w:eastAsia="Cambria" w:cs="Cambria"/>
                <w:b/>
                <w:bCs/>
                <w:color w:val="ffffff"/>
                <w:sz w:val="17"/>
                <w:szCs w:val="17"/>
              </w:rPr>
              <w:t xml:space="preserve">Structure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200" w:type="dxa"/>
            <w:vAlign w:val="center"/>
          </w:tcPr>
          <w:p>
            <w:pPr>
              <w:pBdr/>
              <w:spacing w:after="30" w:line="240" w:lineRule="auto"/>
              <w:ind/>
              <w:jc w:val="left"/>
              <w:rPr/>
            </w:pPr>
            <w:r>
              <w:rPr>
                <w:rFonts w:ascii="Cambria" w:hAnsi="Cambria" w:eastAsia="Cambria" w:cs="Cambria"/>
                <w:b/>
                <w:bCs/>
                <w:color w:val="ffffff"/>
                <w:sz w:val="17"/>
                <w:szCs w:val="17"/>
              </w:rPr>
              <w:t xml:space="preserve">Key</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840" w:type="dxa"/>
            <w:vAlign w:val="center"/>
          </w:tcPr>
          <w:p>
            <w:pPr>
              <w:pBdr/>
              <w:spacing w:after="30" w:line="240" w:lineRule="auto"/>
              <w:ind/>
              <w:jc w:val="left"/>
              <w:rPr/>
            </w:pPr>
            <w:r>
              <w:rPr>
                <w:rFonts w:ascii="Cambria" w:hAnsi="Cambria" w:eastAsia="Cambria" w:cs="Cambria"/>
                <w:b/>
                <w:bCs/>
                <w:color w:val="ffffff"/>
                <w:sz w:val="17"/>
                <w:szCs w:val="17"/>
              </w:rPr>
              <w:t xml:space="preserve">Fields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00" w:type="dxa"/>
          </w:tcPr>
          <w:p>
            <w:pPr>
              <w:pBdr/>
              <w:spacing w:after="30" w:line="240" w:lineRule="auto"/>
              <w:ind/>
              <w:jc w:val="left"/>
              <w:rPr/>
            </w:pPr>
            <w:r>
              <w:rPr>
                <w:rFonts w:ascii="Courier New" w:hAnsi="Courier New" w:eastAsia="Courier New" w:cs="Courier New"/>
                <w:b/>
                <w:bCs/>
                <w:sz w:val="15"/>
                <w:szCs w:val="15"/>
              </w:rPr>
              <w:t xml:space="preserve">sessions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ourier New" w:hAnsi="Courier New" w:eastAsia="Courier New" w:cs="Courier New"/>
                <w:sz w:val="15"/>
                <w:szCs w:val="15"/>
              </w:rPr>
              <w:t xml:space="preserve">sid</w:t>
            </w:r>
            <w:r>
              <w:rPr>
                <w:rFonts w:ascii="Cambria" w:hAnsi="Cambria" w:eastAsia="Cambria" w:cs="Cambria"/>
                <w:sz w:val="17"/>
                <w:szCs w:val="17"/>
              </w:rPr>
              <w:t xml:space="preserve"> (string)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username, room (or null), ip, connectedAt, lastSeen, rate-limit tokens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00" w:type="dxa"/>
          </w:tcPr>
          <w:p>
            <w:pPr>
              <w:pBdr/>
              <w:spacing w:after="30" w:line="240" w:lineRule="auto"/>
              <w:ind/>
              <w:jc w:val="left"/>
              <w:rPr/>
            </w:pPr>
            <w:r>
              <w:rPr>
                <w:rFonts w:ascii="Courier New" w:hAnsi="Courier New" w:eastAsia="Courier New" w:cs="Courier New"/>
                <w:b/>
                <w:bCs/>
                <w:sz w:val="15"/>
                <w:szCs w:val="15"/>
              </w:rPr>
              <w:t xml:space="preserve">rooms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200" w:type="dxa"/>
          </w:tcPr>
          <w:p>
            <w:pPr>
              <w:pBdr/>
              <w:spacing w:after="30" w:line="240" w:lineRule="auto"/>
              <w:ind/>
              <w:jc w:val="left"/>
              <w:rPr/>
            </w:pPr>
            <w:r>
              <w:rPr>
                <w:rFonts w:ascii="Cambria" w:hAnsi="Cambria" w:eastAsia="Cambria" w:cs="Cambria"/>
                <w:sz w:val="17"/>
                <w:szCs w:val="17"/>
              </w:rPr>
              <w:t xml:space="preserve">room name (string)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840" w:type="dxa"/>
          </w:tcPr>
          <w:p>
            <w:pPr>
              <w:pBdr/>
              <w:spacing w:after="30" w:line="240" w:lineRule="auto"/>
              <w:ind/>
              <w:jc w:val="left"/>
              <w:rPr/>
            </w:pPr>
            <w:r>
              <w:rPr>
                <w:rFonts w:ascii="Cambria" w:hAnsi="Cambria" w:eastAsia="Cambria" w:cs="Cambria"/>
                <w:sz w:val="17"/>
                <w:szCs w:val="17"/>
              </w:rPr>
              <w:t xml:space="preserve">members (set of sid), </w:t>
            </w:r>
            <w:r>
              <w:rPr>
                <w:rFonts w:ascii="Courier New" w:hAnsi="Courier New" w:eastAsia="Courier New" w:cs="Courier New"/>
                <w:sz w:val="15"/>
                <w:szCs w:val="15"/>
              </w:rPr>
              <w:t xml:space="preserve">seq</w:t>
            </w:r>
            <w:r>
              <w:rPr>
                <w:rFonts w:ascii="Cambria" w:hAnsi="Cambria" w:eastAsia="Cambria" w:cs="Cambria"/>
                <w:sz w:val="17"/>
                <w:szCs w:val="17"/>
              </w:rPr>
              <w:t xml:space="preserve"> counter (integer, starts at 0), createdAt</w:t>
            </w:r>
            <w:r/>
          </w:p>
        </w:tc>
      </w:tr>
    </w:tbl>
    <w:p>
      <w:pPr>
        <w:keepNext w:val="false"/>
        <w:pBdr/>
        <w:spacing w:after="120" w:line="276" w:lineRule="auto"/>
        <w:ind/>
        <w:jc w:val="left"/>
        <w:rPr/>
      </w:pPr>
      <w:r>
        <w:rPr>
          <w:rFonts w:ascii="Cambria" w:hAnsi="Cambria" w:eastAsia="Cambria" w:cs="Cambria"/>
          <w:sz w:val="20"/>
          <w:szCs w:val="20"/>
        </w:rPr>
        <w:t xml:space="preserve">Invariants enforced by S3: a </w:t>
      </w:r>
      <w:r>
        <w:rPr>
          <w:rFonts w:ascii="Courier New" w:hAnsi="Courier New" w:eastAsia="Courier New" w:cs="Courier New"/>
          <w:sz w:val="18"/>
          <w:szCs w:val="18"/>
        </w:rPr>
        <w:t xml:space="preserve">sid</w:t>
      </w:r>
      <w:r>
        <w:rPr>
          <w:rFonts w:ascii="Cambria" w:hAnsi="Cambria" w:eastAsia="Cambria" w:cs="Cambria"/>
          <w:sz w:val="20"/>
          <w:szCs w:val="20"/>
        </w:rPr>
        <w:t xml:space="preserve"> appears in at most one room (BR-2); a username is unique within a room; a room with no members is deleted; </w:t>
      </w:r>
      <w:r>
        <w:rPr>
          <w:rFonts w:ascii="Courier New" w:hAnsi="Courier New" w:eastAsia="Courier New" w:cs="Courier New"/>
          <w:sz w:val="18"/>
          <w:szCs w:val="18"/>
        </w:rPr>
        <w:t xml:space="preserve">seq</w:t>
      </w:r>
      <w:r>
        <w:rPr>
          <w:rFonts w:ascii="Cambria" w:hAnsi="Cambria" w:eastAsia="Cambria" w:cs="Cambria"/>
          <w:sz w:val="20"/>
          <w:szCs w:val="20"/>
        </w:rPr>
        <w:t xml:space="preserve"> only increases.</w:t>
      </w:r>
      <w:r/>
    </w:p>
    <w:p>
      <w:pPr>
        <w:keepNext w:val="true"/>
        <w:pBdr/>
        <w:spacing w:after="80" w:before="160"/>
        <w:ind/>
        <w:jc w:val="center"/>
        <w:rPr/>
      </w:pPr>
      <w:r>
        <w:rPr>
          <w:rFonts w:ascii="Cambria" w:hAnsi="Cambria" w:eastAsia="Cambria" w:cs="Cambria"/>
          <w:b/>
          <w:bCs/>
          <w:sz w:val="20"/>
          <w:szCs w:val="20"/>
        </w:rPr>
        <w:t xml:space="preserve">Table 11: </w:t>
      </w:r>
      <w:r>
        <w:rPr>
          <w:rFonts w:ascii="Cambria" w:hAnsi="Cambria" w:eastAsia="Cambria" w:cs="Cambria"/>
          <w:i/>
          <w:iCs/>
          <w:sz w:val="20"/>
          <w:szCs w:val="20"/>
        </w:rPr>
        <w:t xml:space="preserve">Message object field layout (extends SRS Appendix B)</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800"/>
        <w:gridCol w:w="1300"/>
        <w:gridCol w:w="3200"/>
        <w:gridCol w:w="1000"/>
        <w:gridCol w:w="14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900" w:type="dxa"/>
            <w:vAlign w:val="center"/>
          </w:tcPr>
          <w:p>
            <w:pPr>
              <w:pBdr/>
              <w:spacing w:after="30" w:line="240" w:lineRule="auto"/>
              <w:ind/>
              <w:jc w:val="left"/>
              <w:rPr/>
            </w:pPr>
            <w:r>
              <w:rPr>
                <w:rFonts w:ascii="Cambria" w:hAnsi="Cambria" w:eastAsia="Cambria" w:cs="Cambria"/>
                <w:b/>
                <w:bCs/>
                <w:color w:val="ffffff"/>
                <w:sz w:val="16"/>
                <w:szCs w:val="16"/>
              </w:rPr>
              <w:t xml:space="preserve">Field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800" w:type="dxa"/>
            <w:vAlign w:val="center"/>
          </w:tcPr>
          <w:p>
            <w:pPr>
              <w:pBdr/>
              <w:spacing w:after="30" w:line="240" w:lineRule="auto"/>
              <w:ind/>
              <w:jc w:val="left"/>
              <w:rPr/>
            </w:pPr>
            <w:r>
              <w:rPr>
                <w:rFonts w:ascii="Cambria" w:hAnsi="Cambria" w:eastAsia="Cambria" w:cs="Cambria"/>
                <w:b/>
                <w:bCs/>
                <w:color w:val="ffffff"/>
                <w:sz w:val="16"/>
                <w:szCs w:val="16"/>
              </w:rPr>
              <w:t xml:space="preserve">Length</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300" w:type="dxa"/>
            <w:vAlign w:val="center"/>
          </w:tcPr>
          <w:p>
            <w:pPr>
              <w:pBdr/>
              <w:spacing w:after="30" w:line="240" w:lineRule="auto"/>
              <w:ind/>
              <w:jc w:val="left"/>
              <w:rPr/>
            </w:pPr>
            <w:r>
              <w:rPr>
                <w:rFonts w:ascii="Cambria" w:hAnsi="Cambria" w:eastAsia="Cambria" w:cs="Cambria"/>
                <w:b/>
                <w:bCs/>
                <w:color w:val="ffffff"/>
                <w:sz w:val="16"/>
                <w:szCs w:val="16"/>
              </w:rPr>
              <w:t xml:space="preserve">Type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200" w:type="dxa"/>
            <w:vAlign w:val="center"/>
          </w:tcPr>
          <w:p>
            <w:pPr>
              <w:pBdr/>
              <w:spacing w:after="30" w:line="240" w:lineRule="auto"/>
              <w:ind/>
              <w:jc w:val="left"/>
              <w:rPr/>
            </w:pPr>
            <w:r>
              <w:rPr>
                <w:rFonts w:ascii="Cambria" w:hAnsi="Cambria" w:eastAsia="Cambria" w:cs="Cambria"/>
                <w:b/>
                <w:bCs/>
                <w:color w:val="ffffff"/>
                <w:sz w:val="16"/>
                <w:szCs w:val="16"/>
              </w:rPr>
              <w:t xml:space="preserve">Description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000" w:type="dxa"/>
            <w:vAlign w:val="center"/>
          </w:tcPr>
          <w:p>
            <w:pPr>
              <w:pBdr/>
              <w:spacing w:after="30" w:line="240" w:lineRule="auto"/>
              <w:ind/>
              <w:jc w:val="left"/>
              <w:rPr/>
            </w:pPr>
            <w:r>
              <w:rPr>
                <w:rFonts w:ascii="Cambria" w:hAnsi="Cambria" w:eastAsia="Cambria" w:cs="Cambria"/>
                <w:b/>
                <w:bCs/>
                <w:color w:val="ffffff"/>
                <w:sz w:val="16"/>
                <w:szCs w:val="16"/>
              </w:rPr>
              <w:t xml:space="preserve">Mandatory</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440" w:type="dxa"/>
            <w:vAlign w:val="center"/>
          </w:tcPr>
          <w:p>
            <w:pPr>
              <w:pBdr/>
              <w:spacing w:after="30" w:line="240" w:lineRule="auto"/>
              <w:ind/>
              <w:jc w:val="left"/>
              <w:rPr/>
            </w:pPr>
            <w:r>
              <w:rPr>
                <w:rFonts w:ascii="Cambria" w:hAnsi="Cambria" w:eastAsia="Cambria" w:cs="Cambria"/>
                <w:b/>
                <w:bCs/>
                <w:color w:val="ffffff"/>
                <w:sz w:val="16"/>
                <w:szCs w:val="16"/>
              </w:rPr>
              <w:t xml:space="preserve">Set by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id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36</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String (UUID)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Unique message id for de-duplication (added in this design)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Server</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type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20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String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Event type: message / join / leave / typing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Server</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sender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50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String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Username of the sender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Server (from session)</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30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String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Room identifier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Server (from session)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content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500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String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Message text (sanitised); empty for join/leave/typing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Client text, server sanitises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timestamp</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DateTime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UTC time, RFC 3339 (REQ-4 in SRS)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Server</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900" w:type="dxa"/>
          </w:tcPr>
          <w:p>
            <w:pPr>
              <w:pBdr/>
              <w:spacing w:after="30" w:line="240" w:lineRule="auto"/>
              <w:ind/>
              <w:jc w:val="left"/>
              <w:rPr/>
            </w:pPr>
            <w:r>
              <w:rPr>
                <w:rFonts w:ascii="Cambria" w:hAnsi="Cambria" w:eastAsia="Cambria" w:cs="Cambria"/>
                <w:b/>
                <w:bCs/>
                <w:sz w:val="16"/>
                <w:szCs w:val="16"/>
              </w:rPr>
              <w:t xml:space="preserve">seq</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800" w:type="dxa"/>
          </w:tcPr>
          <w:p>
            <w:pPr>
              <w:pBdr/>
              <w:spacing w:after="30" w:line="240" w:lineRule="auto"/>
              <w:ind/>
              <w:jc w:val="left"/>
              <w:rPr/>
            </w:pPr>
            <w:r>
              <w:rPr>
                <w:rFonts w:ascii="Cambria" w:hAnsi="Cambria" w:eastAsia="Cambria" w:cs="Cambria"/>
                <w:sz w:val="16"/>
                <w:szCs w:val="16"/>
              </w:rPr>
              <w:t xml:space="preser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Integer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00" w:type="dxa"/>
          </w:tcPr>
          <w:p>
            <w:pPr>
              <w:pBdr/>
              <w:spacing w:after="30" w:line="240" w:lineRule="auto"/>
              <w:ind/>
              <w:jc w:val="left"/>
              <w:rPr/>
            </w:pPr>
            <w:r>
              <w:rPr>
                <w:rFonts w:ascii="Cambria" w:hAnsi="Cambria" w:eastAsia="Cambria" w:cs="Cambria"/>
                <w:sz w:val="16"/>
                <w:szCs w:val="16"/>
              </w:rPr>
              <w:t xml:space="preserve">Per-room sequence number for ordering (REQ-12; added in this design)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000" w:type="dxa"/>
          </w:tcPr>
          <w:p>
            <w:pPr>
              <w:pBdr/>
              <w:spacing w:after="30" w:line="240" w:lineRule="auto"/>
              <w:ind/>
              <w:jc w:val="left"/>
              <w:rPr/>
            </w:pPr>
            <w:r>
              <w:rPr>
                <w:rFonts w:ascii="Cambria" w:hAnsi="Cambria" w:eastAsia="Cambria" w:cs="Cambria"/>
                <w:sz w:val="16"/>
                <w:szCs w:val="16"/>
              </w:rPr>
              <w:t xml:space="preserve">Y</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40" w:type="dxa"/>
          </w:tcPr>
          <w:p>
            <w:pPr>
              <w:pBdr/>
              <w:spacing w:after="30" w:line="240" w:lineRule="auto"/>
              <w:ind/>
              <w:jc w:val="left"/>
              <w:rPr/>
            </w:pPr>
            <w:r>
              <w:rPr>
                <w:rFonts w:ascii="Cambria" w:hAnsi="Cambria" w:eastAsia="Cambria" w:cs="Cambria"/>
                <w:sz w:val="16"/>
                <w:szCs w:val="16"/>
              </w:rPr>
              <w:t xml:space="preserve">Server</w:t>
            </w:r>
            <w:r/>
          </w:p>
        </w:tc>
      </w:tr>
    </w:tbl>
    <w:p>
      <w:pPr>
        <w:pStyle w:val="739"/>
        <w:pBdr/>
        <w:spacing/>
        <w:ind/>
        <w:rPr/>
      </w:pPr>
      <w:r>
        <w:t xml:space="preserve">4.1.4 Configuration parameters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00"/>
        <w:gridCol w:w="2300"/>
        <w:gridCol w:w="30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300" w:type="dxa"/>
            <w:vAlign w:val="center"/>
          </w:tcPr>
          <w:p>
            <w:pPr>
              <w:pBdr/>
              <w:spacing w:after="30" w:line="240" w:lineRule="auto"/>
              <w:ind/>
              <w:jc w:val="left"/>
              <w:rPr/>
            </w:pPr>
            <w:r>
              <w:rPr>
                <w:rFonts w:ascii="Cambria" w:hAnsi="Cambria" w:eastAsia="Cambria" w:cs="Cambria"/>
                <w:b/>
                <w:bCs/>
                <w:color w:val="ffffff"/>
                <w:sz w:val="16"/>
                <w:szCs w:val="16"/>
              </w:rPr>
              <w:t xml:space="preserve">Parameter</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300" w:type="dxa"/>
            <w:vAlign w:val="center"/>
          </w:tcPr>
          <w:p>
            <w:pPr>
              <w:pBdr/>
              <w:spacing w:after="30" w:line="240" w:lineRule="auto"/>
              <w:ind/>
              <w:jc w:val="left"/>
              <w:rPr/>
            </w:pPr>
            <w:r>
              <w:rPr>
                <w:rFonts w:ascii="Cambria" w:hAnsi="Cambria" w:eastAsia="Cambria" w:cs="Cambria"/>
                <w:b/>
                <w:bCs/>
                <w:color w:val="ffffff"/>
                <w:sz w:val="16"/>
                <w:szCs w:val="16"/>
              </w:rPr>
              <w:t xml:space="preserve">Default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40" w:type="dxa"/>
            <w:vAlign w:val="center"/>
          </w:tcPr>
          <w:p>
            <w:pPr>
              <w:pBdr/>
              <w:spacing w:after="30" w:line="240" w:lineRule="auto"/>
              <w:ind/>
              <w:jc w:val="left"/>
              <w:rPr/>
            </w:pPr>
            <w:r>
              <w:rPr>
                <w:rFonts w:ascii="Cambria" w:hAnsi="Cambria" w:eastAsia="Cambria" w:cs="Cambria"/>
                <w:b/>
                <w:bCs/>
                <w:color w:val="ffffff"/>
                <w:sz w:val="16"/>
                <w:szCs w:val="16"/>
              </w:rPr>
              <w:t xml:space="preserve">Purpose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PORT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5000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Application listening port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MAX_CONNECTIONS / MAX_CONN_PER_IP</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200 / 20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Capacity limits (design capacity is 2x the 100-user requirement)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HEARTBEAT_INTERVAL / HEARTBEAT_TIMEOUT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25 s / 20 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Detect silent connection loss within 45 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MAX_PAYLOAD_BYTES / MAX_CONTENT_LEN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4096 / 500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Frame and message text limits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RATE_LIMIT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5 msg/s, burst 10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Per-session token bucket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ALLOWED_ORIGINS / REQUIRE_TLS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localhost / false (true in production)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Origin allow-list; refuse plain ws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ADMIN_TOKEN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unset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Enables </w:t>
            </w:r>
            <w:r>
              <w:rPr>
                <w:rFonts w:ascii="Courier New" w:hAnsi="Courier New" w:eastAsia="Courier New" w:cs="Courier New"/>
                <w:sz w:val="14"/>
                <w:szCs w:val="14"/>
              </w:rPr>
              <w:t xml:space="preserve">/admin/stats</w:t>
            </w:r>
            <w:r>
              <w:rPr>
                <w:rFonts w:ascii="Cambria" w:hAnsi="Cambria" w:eastAsia="Cambria" w:cs="Cambria"/>
                <w:sz w:val="16"/>
                <w:szCs w:val="16"/>
              </w:rPr>
              <w:t xml:space="preserve"> when set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FEATURE_PRESENCE / FEATURE_TYPING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true / true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Optional REQ-8 and REQ-9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300" w:type="dxa"/>
          </w:tcPr>
          <w:p>
            <w:pPr>
              <w:pBdr/>
              <w:spacing w:after="30" w:line="240" w:lineRule="auto"/>
              <w:ind/>
              <w:jc w:val="left"/>
              <w:rPr/>
            </w:pPr>
            <w:r>
              <w:rPr>
                <w:rFonts w:ascii="Cambria" w:hAnsi="Cambria" w:eastAsia="Cambria" w:cs="Cambria"/>
                <w:b/>
                <w:bCs/>
                <w:sz w:val="16"/>
                <w:szCs w:val="16"/>
              </w:rPr>
              <w:t xml:space="preserve">DEFAULT_ROOM, LOG_LEVEL</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300" w:type="dxa"/>
          </w:tcPr>
          <w:p>
            <w:pPr>
              <w:pBdr/>
              <w:spacing w:after="30" w:line="240" w:lineRule="auto"/>
              <w:ind/>
              <w:jc w:val="left"/>
              <w:rPr/>
            </w:pPr>
            <w:r>
              <w:rPr>
                <w:rFonts w:ascii="Cambria" w:hAnsi="Cambria" w:eastAsia="Cambria" w:cs="Cambria"/>
                <w:sz w:val="16"/>
                <w:szCs w:val="16"/>
              </w:rPr>
              <w:t xml:space="preserve">global, info</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40" w:type="dxa"/>
          </w:tcPr>
          <w:p>
            <w:pPr>
              <w:pBdr/>
              <w:spacing w:after="30" w:line="240" w:lineRule="auto"/>
              <w:ind/>
              <w:jc w:val="left"/>
              <w:rPr/>
            </w:pPr>
            <w:r>
              <w:rPr>
                <w:rFonts w:ascii="Cambria" w:hAnsi="Cambria" w:eastAsia="Cambria" w:cs="Cambria"/>
                <w:sz w:val="16"/>
                <w:szCs w:val="16"/>
              </w:rPr>
              <w:t xml:space="preserve">Room used when none given; log verbosity</w:t>
            </w:r>
            <w:r/>
          </w:p>
        </w:tc>
      </w:tr>
    </w:tbl>
    <w:p>
      <w:pPr>
        <w:pStyle w:val="739"/>
        <w:pBdr/>
        <w:spacing/>
        <w:ind/>
        <w:rPr/>
      </w:pPr>
      <w:r>
        <w:t xml:space="preserve">4.1.5 Performance and capacity estimate</w:t>
      </w:r>
      <w:r/>
    </w:p>
    <w:p>
      <w:pPr>
        <w:keepNext w:val="false"/>
        <w:pBdr/>
        <w:spacing w:after="120" w:line="276" w:lineRule="auto"/>
        <w:ind/>
        <w:jc w:val="left"/>
        <w:rPr/>
      </w:pPr>
      <w:r>
        <w:rPr>
          <w:rFonts w:ascii="Cambria" w:hAnsi="Cambria" w:eastAsia="Cambria" w:cs="Cambria"/>
        </w:rPr>
        <w:t xml:space="preserve">Worst realistic case: all users in one room, each sending one message every 5 seconds.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50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600" w:type="dxa"/>
            <w:vAlign w:val="center"/>
          </w:tcPr>
          <w:p>
            <w:pPr>
              <w:pBdr/>
              <w:spacing w:after="30" w:line="240" w:lineRule="auto"/>
              <w:ind/>
              <w:jc w:val="left"/>
              <w:rPr/>
            </w:pPr>
            <w:r>
              <w:rPr>
                <w:rFonts w:ascii="Cambria" w:hAnsi="Cambria" w:eastAsia="Cambria" w:cs="Cambria"/>
                <w:b/>
                <w:bCs/>
                <w:color w:val="ffffff"/>
                <w:sz w:val="17"/>
                <w:szCs w:val="17"/>
              </w:rPr>
              <w:t xml:space="preserve">Parameter</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040" w:type="dxa"/>
            <w:vAlign w:val="center"/>
          </w:tcPr>
          <w:p>
            <w:pPr>
              <w:pBdr/>
              <w:spacing w:after="30" w:line="240" w:lineRule="auto"/>
              <w:ind/>
              <w:jc w:val="left"/>
              <w:rPr/>
            </w:pPr>
            <w:r>
              <w:rPr>
                <w:rFonts w:ascii="Cambria" w:hAnsi="Cambria" w:eastAsia="Cambria" w:cs="Cambria"/>
                <w:b/>
                <w:bCs/>
                <w:color w:val="ffffff"/>
                <w:sz w:val="17"/>
                <w:szCs w:val="17"/>
              </w:rPr>
              <w:t xml:space="preserve">Value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b/>
                <w:bCs/>
                <w:sz w:val="17"/>
                <w:szCs w:val="17"/>
              </w:rPr>
              <w:t xml:space="preserve">Concurrent users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7"/>
                <w:szCs w:val="17"/>
              </w:rPr>
              <w:t xml:space="preserve">100 (design capacity 200)</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b/>
                <w:bCs/>
                <w:sz w:val="17"/>
                <w:szCs w:val="17"/>
              </w:rPr>
              <w:t xml:space="preserve">Messages into server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7"/>
                <w:szCs w:val="17"/>
              </w:rPr>
              <w:t xml:space="preserve">100 / 5 s = 20 msg/s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b/>
                <w:bCs/>
                <w:sz w:val="17"/>
                <w:szCs w:val="17"/>
              </w:rPr>
              <w:t xml:space="preserve">Deliveries (fan-out to 100)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7"/>
                <w:szCs w:val="17"/>
              </w:rPr>
              <w:t xml:space="preserve">20 x 100 = 2,000 per second</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b/>
                <w:bCs/>
                <w:sz w:val="17"/>
                <w:szCs w:val="17"/>
              </w:rPr>
              <w:t xml:space="preserve">Stress case (1 message/s each)</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7"/>
                <w:szCs w:val="17"/>
              </w:rPr>
              <w:t xml:space="preserve">100 msg/s, 10,000 deliveries/s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b/>
                <w:bCs/>
                <w:sz w:val="17"/>
                <w:szCs w:val="17"/>
              </w:rPr>
              <w:t xml:space="preserve">Message size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40" w:type="dxa"/>
          </w:tcPr>
          <w:p>
            <w:pPr>
              <w:pBdr/>
              <w:spacing w:after="30" w:line="240" w:lineRule="auto"/>
              <w:ind/>
              <w:jc w:val="left"/>
              <w:rPr/>
            </w:pPr>
            <w:r>
              <w:rPr>
                <w:rFonts w:ascii="Cambria" w:hAnsi="Cambria" w:eastAsia="Cambria" w:cs="Cambria"/>
                <w:sz w:val="17"/>
                <w:szCs w:val="17"/>
              </w:rPr>
              <w:t xml:space="preserve">At most 500 characters plus about 150 bytes of metadata</w:t>
            </w:r>
            <w:r/>
          </w:p>
        </w:tc>
      </w:tr>
    </w:tbl>
    <w:p>
      <w:pPr>
        <w:keepNext w:val="false"/>
        <w:pBdr/>
        <w:spacing w:after="120" w:line="276" w:lineRule="auto"/>
        <w:ind/>
        <w:jc w:val="left"/>
        <w:rPr/>
      </w:pPr>
      <w:r>
        <w:rPr>
          <w:rFonts w:ascii="Cambria" w:hAnsi="Cambria" w:eastAsia="Cambria" w:cs="Cambria"/>
        </w:rPr>
        <w:t xml:space="preserve">A single even</w:t>
      </w:r>
      <w:r>
        <w:rPr>
          <w:rFonts w:ascii="Cambria" w:hAnsi="Cambria" w:eastAsia="Cambria" w:cs="Cambria"/>
        </w:rPr>
        <w:t xml:space="preserve">t-loop server doing only in-memory lookups and socket writes should handle this comfortably. Latency budget: network 100-200 ms round trip, validation and routing under 5 ms, queueing under 50 ms. This is an estimate and must be confirmed by the load test.</w:t>
      </w:r>
      <w:r/>
    </w:p>
    <w:p>
      <w:pPr>
        <w:pStyle w:val="738"/>
        <w:pBdr/>
        <w:spacing/>
        <w:ind/>
        <w:rPr/>
      </w:pPr>
      <w:r>
        <w:t xml:space="preserve">4.2 UML Sequence Diagrams</w:t>
      </w:r>
      <w:r/>
    </w:p>
    <w:p>
      <w:pPr>
        <w:keepNext w:val="false"/>
        <w:pBdr/>
        <w:spacing w:after="120" w:line="276" w:lineRule="auto"/>
        <w:ind/>
        <w:jc w:val="left"/>
        <w:rPr/>
      </w:pPr>
      <w:r>
        <w:rPr>
          <w:rFonts w:ascii="Cambria" w:hAnsi="Cambria" w:eastAsia="Cambria" w:cs="Cambria"/>
        </w:rPr>
        <w:t xml:space="preserve">Four sequence diagrams cover the main flows of this project. Participants are the components of Section 3.4. Numbers in the diagrams are message order; REQ tags show where each requirement is realised.</w:t>
      </w:r>
      <w:r/>
    </w:p>
    <w:p>
      <w:pPr>
        <w:pStyle w:val="739"/>
        <w:pBdr/>
        <w:spacing/>
        <w:ind/>
        <w:rPr/>
      </w:pPr>
      <w:r>
        <w:t xml:space="preserve">SD-1: Connect to server and join a room (REQ-01, 02, 04, 06, 13)</w:t>
      </w:r>
      <w:r/>
    </w:p>
    <w:p>
      <w:pPr>
        <w:keepNext w:val="true"/>
        <w:pBdr/>
        <w:spacing w:after="120" w:line="276" w:lineRule="auto"/>
        <w:ind/>
        <w:jc w:val="left"/>
        <w:rPr/>
      </w:pPr>
      <w:r>
        <w:rPr>
          <w:rFonts w:ascii="Cambria" w:hAnsi="Cambria" w:eastAsia="Cambria" w:cs="Cambria"/>
        </w:rPr>
        <w:t xml:space="preserve">The user opens the page, the client performs the WebSocket handshake, and on success joins a room. The server adds the user to the room and broadcasts a join notice. If the handshake fails or the server is down, the client shows an error and stays usable.</w:t>
      </w:r>
      <w:r/>
    </w:p>
    <w:p>
      <w:pPr>
        <w:keepNext w:val="true"/>
        <w:pBdr/>
        <w:spacing w:after="40" w:before="120"/>
        <w:ind/>
        <w:jc w:val="center"/>
        <w:rPr/>
      </w:pPr>
      <w:r>
        <mc:AlternateContent>
          <mc:Choice Requires="wpg">
            <w:drawing>
              <wp:inline xmlns:wp="http://schemas.openxmlformats.org/drawingml/2006/wordprocessingDrawing" distT="0" distB="0" distL="0" distR="0">
                <wp:extent cx="4295775" cy="6819900"/>
                <wp:effectExtent l="0" t="0" r="0" b="0"/>
                <wp:docPr id="4" name="Sequence diagram SD-1" descr="Sequence diagram SD-1" title="Sequence diagram S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4295775" cy="6819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38.25pt;height:537.00pt;mso-wrap-distance-left:0.00pt;mso-wrap-distance-top:0.00pt;mso-wrap-distance-right:0.00pt;mso-wrap-distance-bottom:0.00pt;z-index:1;" stroked="false">
                <v:imagedata r:id="rId13"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4: </w:t>
      </w:r>
      <w:r>
        <w:rPr>
          <w:rFonts w:ascii="Cambria" w:hAnsi="Cambria" w:eastAsia="Cambria" w:cs="Cambria"/>
          <w:i/>
          <w:iCs/>
          <w:sz w:val="20"/>
          <w:szCs w:val="20"/>
        </w:rPr>
        <w:t xml:space="preserve">SD-1: connect and join (includes the failure alternative)</w:t>
      </w:r>
      <w:r/>
    </w:p>
    <w:p>
      <w:pPr>
        <w:pStyle w:val="739"/>
        <w:pBdr/>
        <w:spacing/>
        <w:ind/>
        <w:rPr/>
      </w:pPr>
      <w:r>
        <w:t xml:space="preserve">SD-2: Send a message and broadcast (REQ-07 to 12)</w:t>
      </w:r>
      <w:r/>
    </w:p>
    <w:p>
      <w:pPr>
        <w:keepNext w:val="true"/>
        <w:pBdr/>
        <w:spacing w:after="120" w:line="276" w:lineRule="auto"/>
        <w:ind/>
        <w:jc w:val="left"/>
        <w:rPr/>
      </w:pPr>
      <w:r>
        <w:rPr>
          <w:rFonts w:ascii="Cambria" w:hAnsi="Cambria" w:eastAsia="Cambria" w:cs="Cambria"/>
        </w:rPr>
        <w:t xml:space="preserve">The client blocks empty text. Valid text is sent to the server, which validates and sanitises it, adds a server UTC timestamp and a per-room sequence number, and delivers it to every member including the sender. Receivers render it without a refresh.</w:t>
      </w:r>
      <w:r/>
    </w:p>
    <w:p>
      <w:pPr>
        <w:keepNext w:val="true"/>
        <w:pBdr/>
        <w:spacing w:after="40" w:before="120"/>
        <w:ind/>
        <w:jc w:val="center"/>
        <w:rPr/>
      </w:pPr>
      <w:r>
        <mc:AlternateContent>
          <mc:Choice Requires="wpg">
            <w:drawing>
              <wp:inline xmlns:wp="http://schemas.openxmlformats.org/drawingml/2006/wordprocessingDrawing" distT="0" distB="0" distL="0" distR="0">
                <wp:extent cx="4295775" cy="6524625"/>
                <wp:effectExtent l="0" t="0" r="0" b="0"/>
                <wp:docPr id="5" name="Sequence diagram SD-2" descr="Sequence diagram SD-2" title="Sequence diagram S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4295775" cy="652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38.25pt;height:513.75pt;mso-wrap-distance-left:0.00pt;mso-wrap-distance-top:0.00pt;mso-wrap-distance-right:0.00pt;mso-wrap-distance-bottom:0.00pt;z-index:1;" stroked="false">
                <v:imagedata r:id="rId14"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5: </w:t>
      </w:r>
      <w:r>
        <w:rPr>
          <w:rFonts w:ascii="Cambria" w:hAnsi="Cambria" w:eastAsia="Cambria" w:cs="Cambria"/>
          <w:i/>
          <w:iCs/>
          <w:sz w:val="20"/>
          <w:szCs w:val="20"/>
        </w:rPr>
        <w:t xml:space="preserve">SD-2: send message, validate, stamp, broadcast</w:t>
      </w:r>
      <w:r/>
    </w:p>
    <w:p>
      <w:pPr>
        <w:pStyle w:val="739"/>
        <w:pBdr/>
        <w:spacing/>
        <w:ind/>
        <w:rPr/>
      </w:pPr>
      <w:r>
        <w:t xml:space="preserve">SD-3: Connection loss and reconnection (REQ-03, 14, 15)</w:t>
      </w:r>
      <w:r/>
    </w:p>
    <w:p>
      <w:pPr>
        <w:keepNext w:val="true"/>
        <w:pBdr/>
        <w:spacing w:after="120" w:line="276" w:lineRule="auto"/>
        <w:ind/>
        <w:jc w:val="left"/>
        <w:rPr/>
      </w:pPr>
      <w:r>
        <w:rPr>
          <w:rFonts w:ascii="Cambria" w:hAnsi="Cambria" w:eastAsia="Cambria" w:cs="Cambria"/>
        </w:rPr>
        <w:t xml:space="preserve">A dropped connection is detected through a close event or heartbeat timeout. The user is notified, the server removes the session and tells the room, and the client retries with exponential back-off, then rejoins the room automatically.</w:t>
      </w:r>
      <w:r/>
    </w:p>
    <w:p>
      <w:pPr>
        <w:keepNext w:val="true"/>
        <w:pBdr/>
        <w:spacing w:after="40" w:before="120"/>
        <w:ind/>
        <w:jc w:val="center"/>
        <w:rPr/>
      </w:pPr>
      <w:r>
        <mc:AlternateContent>
          <mc:Choice Requires="wpg">
            <w:drawing>
              <wp:inline xmlns:wp="http://schemas.openxmlformats.org/drawingml/2006/wordprocessingDrawing" distT="0" distB="0" distL="0" distR="0">
                <wp:extent cx="4295775" cy="6877050"/>
                <wp:effectExtent l="0" t="0" r="0" b="0"/>
                <wp:docPr id="6" name="Sequence diagram SD-3" descr="Sequence diagram SD-3" title="Sequence diagram S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4295775" cy="6877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8.25pt;height:541.50pt;mso-wrap-distance-left:0.00pt;mso-wrap-distance-top:0.00pt;mso-wrap-distance-right:0.00pt;mso-wrap-distance-bottom:0.00pt;z-index:1;" stroked="false">
                <v:imagedata r:id="rId15"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6: </w:t>
      </w:r>
      <w:r>
        <w:rPr>
          <w:rFonts w:ascii="Cambria" w:hAnsi="Cambria" w:eastAsia="Cambria" w:cs="Cambria"/>
          <w:i/>
          <w:iCs/>
          <w:sz w:val="20"/>
          <w:szCs w:val="20"/>
        </w:rPr>
        <w:t xml:space="preserve">SD-3: connection loss detection and reconnection</w:t>
      </w:r>
      <w:r/>
    </w:p>
    <w:p>
      <w:pPr>
        <w:pStyle w:val="739"/>
        <w:pBdr/>
        <w:spacing/>
        <w:ind/>
        <w:rPr/>
      </w:pPr>
      <w:r>
        <w:t xml:space="preserve">SD-4: Leave a room (REQ-05, 06)</w:t>
      </w:r>
      <w:r/>
    </w:p>
    <w:p>
      <w:pPr>
        <w:keepNext w:val="true"/>
        <w:pBdr/>
        <w:spacing w:after="120" w:line="276" w:lineRule="auto"/>
        <w:ind/>
        <w:jc w:val="left"/>
        <w:rPr/>
      </w:pPr>
      <w:r>
        <w:rPr>
          <w:rFonts w:ascii="Cambria" w:hAnsi="Cambria" w:eastAsia="Cambria" w:cs="Cambria"/>
        </w:rPr>
        <w:t xml:space="preserve">The user leaves explicitly. The server removes the member, deletes the room if empty, acknowledges, and notifies the remaining members; the client then closes the socket normally.</w:t>
      </w:r>
      <w:r/>
    </w:p>
    <w:p>
      <w:pPr>
        <w:keepNext w:val="true"/>
        <w:pBdr/>
        <w:spacing w:after="40" w:before="120"/>
        <w:ind/>
        <w:jc w:val="center"/>
        <w:rPr/>
      </w:pPr>
      <w:r>
        <mc:AlternateContent>
          <mc:Choice Requires="wpg">
            <w:drawing>
              <wp:inline xmlns:wp="http://schemas.openxmlformats.org/drawingml/2006/wordprocessingDrawing" distT="0" distB="0" distL="0" distR="0">
                <wp:extent cx="4295775" cy="4924425"/>
                <wp:effectExtent l="0" t="0" r="0" b="0"/>
                <wp:docPr id="7" name="Sequence diagram SD-4" descr="Sequence diagram SD-4" title="Sequence diagram S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4295775" cy="4924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38.25pt;height:387.75pt;mso-wrap-distance-left:0.00pt;mso-wrap-distance-top:0.00pt;mso-wrap-distance-right:0.00pt;mso-wrap-distance-bottom:0.00pt;z-index:1;" stroked="false">
                <v:imagedata r:id="rId16"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7: </w:t>
      </w:r>
      <w:r>
        <w:rPr>
          <w:rFonts w:ascii="Cambria" w:hAnsi="Cambria" w:eastAsia="Cambria" w:cs="Cambria"/>
          <w:i/>
          <w:iCs/>
          <w:sz w:val="20"/>
          <w:szCs w:val="20"/>
        </w:rPr>
        <w:t xml:space="preserve">SD-4: leave room and graceful disconnect</w:t>
      </w:r>
      <w:r/>
    </w:p>
    <w:p>
      <w:pPr>
        <w:pStyle w:val="738"/>
        <w:pBdr/>
        <w:spacing/>
        <w:ind/>
        <w:rPr/>
      </w:pPr>
      <w:r>
        <w:t xml:space="preserve">4.3 API Design</w:t>
      </w:r>
      <w:r/>
    </w:p>
    <w:p>
      <w:pPr>
        <w:pStyle w:val="739"/>
        <w:pBdr/>
        <w:spacing/>
        <w:ind/>
        <w:rPr/>
      </w:pPr>
      <w:r>
        <w:t xml:space="preserve">4.3.1 Interface overview</w:t>
      </w:r>
      <w:r/>
    </w:p>
    <w:p>
      <w:pPr>
        <w:keepNext w:val="false"/>
        <w:pBdr/>
        <w:spacing w:after="120" w:line="276" w:lineRule="auto"/>
        <w:ind/>
        <w:jc w:val="left"/>
        <w:rPr/>
      </w:pPr>
      <w:r>
        <w:rPr>
          <w:rFonts w:ascii="Cambria" w:hAnsi="Cambria" w:eastAsia="Cambria" w:cs="Cambria"/>
        </w:rPr>
        <w:t xml:space="preserve">The system exposes one real-time interface (JSON events over WebSocket) and two small HTTP endpoints. With Socket.IO or Flask-SocketIO the event name is the Socket.IO event. With the raw </w:t>
      </w:r>
      <w:r>
        <w:rPr>
          <w:rFonts w:ascii="Courier New" w:hAnsi="Courier New" w:eastAsia="Courier New" w:cs="Courier New"/>
          <w:sz w:val="20"/>
          <w:szCs w:val="20"/>
        </w:rPr>
        <w:t xml:space="preserve">ws</w:t>
      </w:r>
      <w:r>
        <w:rPr>
          <w:rFonts w:ascii="Cambria" w:hAnsi="Cambria" w:eastAsia="Cambria" w:cs="Cambria"/>
        </w:rPr>
        <w:t xml:space="preserve"> library each frame is the envelope </w:t>
      </w:r>
      <w:r>
        <w:rPr>
          <w:rFonts w:ascii="Courier New" w:hAnsi="Courier New" w:eastAsia="Courier New" w:cs="Courier New"/>
          <w:sz w:val="20"/>
          <w:szCs w:val="20"/>
        </w:rPr>
        <w:t xml:space="preserve">{"event": "&lt;name&gt;", "data": { ... }}</w:t>
      </w:r>
      <w:r>
        <w:rPr>
          <w:rFonts w:ascii="Cambria" w:hAnsi="Cambria" w:eastAsia="Cambria" w:cs="Cambria"/>
        </w:rPr>
        <w:t xml:space="preserve">. Payloads are UTF-8 JSON (RFC 8259) of at most 4096 bytes. Timestamps are RFC 3339 UTC. The interface is defined for three components below: Connection Handler (S1), Room Manager (S3) and Message Handler (S2).</w:t>
      </w:r>
      <w:r/>
    </w:p>
    <w:p>
      <w:pPr>
        <w:pStyle w:val="739"/>
        <w:pBdr/>
        <w:spacing/>
        <w:ind/>
        <w:rPr/>
      </w:pPr>
      <w:r>
        <w:t xml:space="preserve">4.3.2 Connection Handler (S1) interface</w:t>
      </w:r>
      <w:r/>
    </w:p>
    <w:p>
      <w:pPr>
        <w:keepNext w:val="true"/>
        <w:pBdr/>
        <w:spacing w:after="80" w:before="160"/>
        <w:ind/>
        <w:jc w:val="center"/>
        <w:rPr/>
      </w:pPr>
      <w:r>
        <w:rPr>
          <w:rFonts w:ascii="Cambria" w:hAnsi="Cambria" w:eastAsia="Cambria" w:cs="Cambria"/>
          <w:b/>
          <w:bCs/>
          <w:sz w:val="20"/>
          <w:szCs w:val="20"/>
        </w:rPr>
        <w:t xml:space="preserve">Table 12: </w:t>
      </w:r>
      <w:r>
        <w:rPr>
          <w:rFonts w:ascii="Cambria" w:hAnsi="Cambria" w:eastAsia="Cambria" w:cs="Cambria"/>
          <w:i/>
          <w:iCs/>
          <w:sz w:val="20"/>
          <w:szCs w:val="20"/>
        </w:rPr>
        <w:t xml:space="preserve">Handshake and HTTP endpoints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68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800" w:type="dxa"/>
            <w:vAlign w:val="center"/>
          </w:tcPr>
          <w:p>
            <w:pPr>
              <w:pBdr/>
              <w:spacing w:after="30" w:line="240" w:lineRule="auto"/>
              <w:ind/>
              <w:jc w:val="left"/>
              <w:rPr/>
            </w:pPr>
            <w:r>
              <w:rPr>
                <w:rFonts w:ascii="Cambria" w:hAnsi="Cambria" w:eastAsia="Cambria" w:cs="Cambria"/>
                <w:b/>
                <w:bCs/>
                <w:color w:val="ffffff"/>
                <w:sz w:val="17"/>
                <w:szCs w:val="17"/>
              </w:rPr>
              <w:t xml:space="preserve">Item</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6840" w:type="dxa"/>
            <w:vAlign w:val="center"/>
          </w:tcPr>
          <w:p>
            <w:pPr>
              <w:pBdr/>
              <w:spacing w:after="30" w:line="240" w:lineRule="auto"/>
              <w:ind/>
              <w:jc w:val="left"/>
              <w:rPr/>
            </w:pPr>
            <w:r>
              <w:rPr>
                <w:rFonts w:ascii="Cambria" w:hAnsi="Cambria" w:eastAsia="Cambria" w:cs="Cambria"/>
                <w:b/>
                <w:bCs/>
                <w:color w:val="ffffff"/>
                <w:sz w:val="17"/>
                <w:szCs w:val="17"/>
              </w:rPr>
              <w:t xml:space="preserve">Definition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7"/>
                <w:szCs w:val="17"/>
              </w:rPr>
              <w:t xml:space="preserve">Endpoint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840" w:type="dxa"/>
          </w:tcPr>
          <w:p>
            <w:pPr>
              <w:pBdr/>
              <w:spacing w:after="30" w:line="240" w:lineRule="auto"/>
              <w:ind/>
              <w:jc w:val="left"/>
              <w:rPr/>
            </w:pPr>
            <w:r>
              <w:rPr>
                <w:rFonts w:ascii="Courier New" w:hAnsi="Courier New" w:eastAsia="Courier New" w:cs="Courier New"/>
                <w:sz w:val="15"/>
                <w:szCs w:val="15"/>
              </w:rPr>
              <w:t xml:space="preserve">GET /socket</w:t>
            </w:r>
            <w:r>
              <w:rPr>
                <w:rFonts w:ascii="Cambria" w:hAnsi="Cambria" w:eastAsia="Cambria" w:cs="Cambria"/>
                <w:sz w:val="17"/>
                <w:szCs w:val="17"/>
              </w:rPr>
              <w:t xml:space="preserve"> with </w:t>
            </w:r>
            <w:r>
              <w:rPr>
                <w:rFonts w:ascii="Courier New" w:hAnsi="Courier New" w:eastAsia="Courier New" w:cs="Courier New"/>
                <w:sz w:val="15"/>
                <w:szCs w:val="15"/>
              </w:rPr>
              <w:t xml:space="preserve">Upgrade: websocket</w:t>
            </w:r>
            <w:r>
              <w:rPr>
                <w:rFonts w:ascii="Cambria" w:hAnsi="Cambria" w:eastAsia="Cambria" w:cs="Cambria"/>
                <w:sz w:val="17"/>
                <w:szCs w:val="17"/>
              </w:rPr>
              <w:t xml:space="preserve"> (path </w:t>
            </w:r>
            <w:r>
              <w:rPr>
                <w:rFonts w:ascii="Courier New" w:hAnsi="Courier New" w:eastAsia="Courier New" w:cs="Courier New"/>
                <w:sz w:val="15"/>
                <w:szCs w:val="15"/>
              </w:rPr>
              <w:t xml:space="preserve">/socket.io/</w:t>
            </w:r>
            <w:r>
              <w:rPr>
                <w:rFonts w:ascii="Cambria" w:hAnsi="Cambria" w:eastAsia="Cambria" w:cs="Cambria"/>
                <w:sz w:val="17"/>
                <w:szCs w:val="17"/>
              </w:rPr>
              <w:t xml:space="preserve"> for Socket.IO). Production: </w:t>
            </w:r>
            <w:r>
              <w:rPr>
                <w:rFonts w:ascii="Courier New" w:hAnsi="Courier New" w:eastAsia="Courier New" w:cs="Courier New"/>
                <w:sz w:val="15"/>
                <w:szCs w:val="15"/>
              </w:rPr>
              <w:t xml:space="preserve">wss://host/socket</w:t>
            </w:r>
            <w:r>
              <w:rPr>
                <w:rFonts w:ascii="Cambria" w:hAnsi="Cambria" w:eastAsia="Cambria" w:cs="Cambria"/>
                <w:sz w:val="17"/>
                <w:szCs w:val="17"/>
              </w:rPr>
              <w:t xml:space="preserv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7"/>
                <w:szCs w:val="17"/>
              </w:rPr>
              <w:t xml:space="preserve">Request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840" w:type="dxa"/>
          </w:tcPr>
          <w:p>
            <w:pPr>
              <w:pBdr/>
              <w:spacing w:after="30" w:line="240" w:lineRule="auto"/>
              <w:ind/>
              <w:jc w:val="left"/>
              <w:rPr/>
            </w:pPr>
            <w:r>
              <w:rPr>
                <w:rFonts w:ascii="Cambria" w:hAnsi="Cambria" w:eastAsia="Cambria" w:cs="Cambria"/>
                <w:sz w:val="17"/>
                <w:szCs w:val="17"/>
              </w:rPr>
              <w:t xml:space="preserve">Standard WebSocket handshake headers including </w:t>
            </w:r>
            <w:r>
              <w:rPr>
                <w:rFonts w:ascii="Courier New" w:hAnsi="Courier New" w:eastAsia="Courier New" w:cs="Courier New"/>
                <w:sz w:val="15"/>
                <w:szCs w:val="15"/>
              </w:rPr>
              <w:t xml:space="preserve">Origin</w:t>
            </w:r>
            <w:r>
              <w:rPr>
                <w:rFonts w:ascii="Cambria" w:hAnsi="Cambria" w:eastAsia="Cambria" w:cs="Cambria"/>
                <w:sz w:val="17"/>
                <w:szCs w:val="17"/>
              </w:rPr>
              <w:t xml:space="preserv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7"/>
                <w:szCs w:val="17"/>
              </w:rPr>
              <w:t xml:space="preserve">Response (success)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840" w:type="dxa"/>
          </w:tcPr>
          <w:p>
            <w:pPr>
              <w:pBdr/>
              <w:spacing w:after="30" w:line="240" w:lineRule="auto"/>
              <w:ind/>
              <w:jc w:val="left"/>
              <w:rPr/>
            </w:pPr>
            <w:r>
              <w:rPr>
                <w:rFonts w:ascii="Courier New" w:hAnsi="Courier New" w:eastAsia="Courier New" w:cs="Courier New"/>
                <w:sz w:val="15"/>
                <w:szCs w:val="15"/>
              </w:rPr>
              <w:t xml:space="preserve">101 Switching Protocols</w:t>
            </w:r>
            <w:r>
              <w:rPr>
                <w:rFonts w:ascii="Cambria" w:hAnsi="Cambria" w:eastAsia="Cambria" w:cs="Cambria"/>
                <w:sz w:val="17"/>
                <w:szCs w:val="17"/>
              </w:rPr>
              <w:t xml:space="preserve">, then server event </w:t>
            </w:r>
            <w:r>
              <w:rPr>
                <w:rFonts w:ascii="Courier New" w:hAnsi="Courier New" w:eastAsia="Courier New" w:cs="Courier New"/>
                <w:sz w:val="15"/>
                <w:szCs w:val="15"/>
              </w:rPr>
              <w:t xml:space="preserve">connected</w:t>
            </w:r>
            <w:r>
              <w:rPr>
                <w:rFonts w:ascii="Cambria" w:hAnsi="Cambria" w:eastAsia="Cambria" w:cs="Cambria"/>
                <w:sz w:val="17"/>
                <w:szCs w:val="17"/>
              </w:rPr>
              <w:t xml:space="preserve"> {sid, serverTime, limits}.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ambria" w:hAnsi="Cambria" w:eastAsia="Cambria" w:cs="Cambria"/>
                <w:b/>
                <w:bCs/>
                <w:sz w:val="17"/>
                <w:szCs w:val="17"/>
              </w:rPr>
              <w:t xml:space="preserve">Errors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840" w:type="dxa"/>
          </w:tcPr>
          <w:p>
            <w:pPr>
              <w:pBdr/>
              <w:spacing w:after="30" w:line="240" w:lineRule="auto"/>
              <w:ind/>
              <w:jc w:val="left"/>
              <w:rPr/>
            </w:pPr>
            <w:r>
              <w:rPr>
                <w:rFonts w:ascii="Courier New" w:hAnsi="Courier New" w:eastAsia="Courier New" w:cs="Courier New"/>
                <w:sz w:val="15"/>
                <w:szCs w:val="15"/>
              </w:rPr>
              <w:t xml:space="preserve">403</w:t>
            </w:r>
            <w:r>
              <w:rPr>
                <w:rFonts w:ascii="Cambria" w:hAnsi="Cambria" w:eastAsia="Cambria" w:cs="Cambria"/>
                <w:sz w:val="17"/>
                <w:szCs w:val="17"/>
              </w:rPr>
              <w:t xml:space="preserve"> origin not allowed (E101); </w:t>
            </w:r>
            <w:r>
              <w:rPr>
                <w:rFonts w:ascii="Courier New" w:hAnsi="Courier New" w:eastAsia="Courier New" w:cs="Courier New"/>
                <w:sz w:val="15"/>
                <w:szCs w:val="15"/>
              </w:rPr>
              <w:t xml:space="preserve">503</w:t>
            </w:r>
            <w:r>
              <w:rPr>
                <w:rFonts w:ascii="Cambria" w:hAnsi="Cambria" w:eastAsia="Cambria" w:cs="Cambria"/>
                <w:sz w:val="17"/>
                <w:szCs w:val="17"/>
              </w:rPr>
              <w:t xml:space="preserve"> at capacity (E102); WebSocket close codes 1008 (policy), 1009 (too large), 1001 (server going away), 1000 (normal).</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ourier New" w:hAnsi="Courier New" w:eastAsia="Courier New" w:cs="Courier New"/>
                <w:b/>
                <w:bCs/>
                <w:sz w:val="15"/>
                <w:szCs w:val="15"/>
              </w:rPr>
              <w:t xml:space="preserve">GET /health</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840" w:type="dxa"/>
          </w:tcPr>
          <w:p>
            <w:pPr>
              <w:pBdr/>
              <w:spacing w:after="30" w:line="240" w:lineRule="auto"/>
              <w:ind/>
              <w:jc w:val="left"/>
              <w:rPr/>
            </w:pPr>
            <w:r>
              <w:rPr>
                <w:rFonts w:ascii="Cambria" w:hAnsi="Cambria" w:eastAsia="Cambria" w:cs="Cambria"/>
                <w:sz w:val="17"/>
                <w:szCs w:val="17"/>
              </w:rPr>
              <w:t xml:space="preserve">No auth. Response </w:t>
            </w:r>
            <w:r>
              <w:rPr>
                <w:rFonts w:ascii="Courier New" w:hAnsi="Courier New" w:eastAsia="Courier New" w:cs="Courier New"/>
                <w:sz w:val="15"/>
                <w:szCs w:val="15"/>
              </w:rPr>
              <w:t xml:space="preserve">200 {"status":"ok","uptimeSec":n,"connections":n,"rooms":n}</w:t>
            </w:r>
            <w:r>
              <w:rPr>
                <w:rFonts w:ascii="Cambria" w:hAnsi="Cambria" w:eastAsia="Cambria" w:cs="Cambria"/>
                <w:sz w:val="17"/>
                <w:szCs w:val="17"/>
              </w:rPr>
              <w:t xml:space="preserv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800" w:type="dxa"/>
          </w:tcPr>
          <w:p>
            <w:pPr>
              <w:pBdr/>
              <w:spacing w:after="30" w:line="240" w:lineRule="auto"/>
              <w:ind/>
              <w:jc w:val="left"/>
              <w:rPr/>
            </w:pPr>
            <w:r>
              <w:rPr>
                <w:rFonts w:ascii="Courier New" w:hAnsi="Courier New" w:eastAsia="Courier New" w:cs="Courier New"/>
                <w:b/>
                <w:bCs/>
                <w:sz w:val="15"/>
                <w:szCs w:val="15"/>
              </w:rPr>
              <w:t xml:space="preserve">GET /admin/stats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840" w:type="dxa"/>
          </w:tcPr>
          <w:p>
            <w:pPr>
              <w:pBdr/>
              <w:spacing w:after="30" w:line="240" w:lineRule="auto"/>
              <w:ind/>
              <w:jc w:val="left"/>
              <w:rPr/>
            </w:pPr>
            <w:r>
              <w:rPr>
                <w:rFonts w:ascii="Cambria" w:hAnsi="Cambria" w:eastAsia="Cambria" w:cs="Cambria"/>
                <w:sz w:val="17"/>
                <w:szCs w:val="17"/>
              </w:rPr>
              <w:t xml:space="preserve">Header </w:t>
            </w:r>
            <w:r>
              <w:rPr>
                <w:rFonts w:ascii="Courier New" w:hAnsi="Courier New" w:eastAsia="Courier New" w:cs="Courier New"/>
                <w:sz w:val="15"/>
                <w:szCs w:val="15"/>
              </w:rPr>
              <w:t xml:space="preserve">Authorization: Bearer &lt;ADMIN_TOKEN&gt;</w:t>
            </w:r>
            <w:r>
              <w:rPr>
                <w:rFonts w:ascii="Cambria" w:hAnsi="Cambria" w:eastAsia="Cambria" w:cs="Cambria"/>
                <w:sz w:val="17"/>
                <w:szCs w:val="17"/>
              </w:rPr>
              <w:t xml:space="preserve">. Response </w:t>
            </w:r>
            <w:r>
              <w:rPr>
                <w:rFonts w:ascii="Courier New" w:hAnsi="Courier New" w:eastAsia="Courier New" w:cs="Courier New"/>
                <w:sz w:val="15"/>
                <w:szCs w:val="15"/>
              </w:rPr>
              <w:t xml:space="preserve">200</w:t>
            </w:r>
            <w:r>
              <w:rPr>
                <w:rFonts w:ascii="Cambria" w:hAnsi="Cambria" w:eastAsia="Cambria" w:cs="Cambria"/>
                <w:sz w:val="17"/>
                <w:szCs w:val="17"/>
              </w:rPr>
              <w:t xml:space="preserve"> with counters (4.4.7). Errors: </w:t>
            </w:r>
            <w:r>
              <w:rPr>
                <w:rFonts w:ascii="Courier New" w:hAnsi="Courier New" w:eastAsia="Courier New" w:cs="Courier New"/>
                <w:sz w:val="15"/>
                <w:szCs w:val="15"/>
              </w:rPr>
              <w:t xml:space="preserve">401</w:t>
            </w:r>
            <w:r>
              <w:rPr>
                <w:rFonts w:ascii="Cambria" w:hAnsi="Cambria" w:eastAsia="Cambria" w:cs="Cambria"/>
                <w:sz w:val="17"/>
                <w:szCs w:val="17"/>
              </w:rPr>
              <w:t xml:space="preserve"> missing/invalid token, </w:t>
            </w:r>
            <w:r>
              <w:rPr>
                <w:rFonts w:ascii="Courier New" w:hAnsi="Courier New" w:eastAsia="Courier New" w:cs="Courier New"/>
                <w:sz w:val="15"/>
                <w:szCs w:val="15"/>
              </w:rPr>
              <w:t xml:space="preserve">404</w:t>
            </w:r>
            <w:r>
              <w:rPr>
                <w:rFonts w:ascii="Cambria" w:hAnsi="Cambria" w:eastAsia="Cambria" w:cs="Cambria"/>
                <w:sz w:val="17"/>
                <w:szCs w:val="17"/>
              </w:rPr>
              <w:t xml:space="preserve"> if disabled.</w:t>
            </w:r>
            <w:r/>
          </w:p>
        </w:tc>
      </w:tr>
    </w:tbl>
    <w:p>
      <w:pPr>
        <w:pStyle w:val="739"/>
        <w:pBdr/>
        <w:spacing/>
        <w:ind/>
        <w:rPr/>
      </w:pPr>
      <w:r>
        <w:t xml:space="preserve">4.3.3 Room Manager (S3) and Message Handler (S2): client to server events</w:t>
      </w:r>
      <w:r/>
    </w:p>
    <w:p>
      <w:pPr>
        <w:keepNext w:val="true"/>
        <w:pBdr/>
        <w:spacing w:after="80" w:before="160"/>
        <w:ind/>
        <w:jc w:val="center"/>
        <w:rPr/>
      </w:pPr>
      <w:r>
        <w:rPr>
          <w:rFonts w:ascii="Cambria" w:hAnsi="Cambria" w:eastAsia="Cambria" w:cs="Cambria"/>
          <w:b/>
          <w:bCs/>
          <w:sz w:val="20"/>
          <w:szCs w:val="20"/>
        </w:rPr>
        <w:t xml:space="preserve">Table 13: </w:t>
      </w:r>
      <w:r>
        <w:rPr>
          <w:rFonts w:ascii="Cambria" w:hAnsi="Cambria" w:eastAsia="Cambria" w:cs="Cambria"/>
          <w:i/>
          <w:iCs/>
          <w:sz w:val="20"/>
          <w:szCs w:val="20"/>
        </w:rPr>
        <w:t xml:space="preserve">Client to server events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00"/>
        <w:gridCol w:w="1700"/>
        <w:gridCol w:w="3640"/>
        <w:gridCol w:w="17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600" w:type="dxa"/>
            <w:vAlign w:val="center"/>
          </w:tcPr>
          <w:p>
            <w:pPr>
              <w:pBdr/>
              <w:spacing w:after="30" w:line="240" w:lineRule="auto"/>
              <w:ind/>
              <w:jc w:val="left"/>
              <w:rPr/>
            </w:pPr>
            <w:r>
              <w:rPr>
                <w:rFonts w:ascii="Cambria" w:hAnsi="Cambria" w:eastAsia="Cambria" w:cs="Cambria"/>
                <w:b/>
                <w:bCs/>
                <w:color w:val="ffffff"/>
                <w:sz w:val="16"/>
                <w:szCs w:val="16"/>
              </w:rPr>
              <w:t xml:space="preserve">Event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700" w:type="dxa"/>
            <w:vAlign w:val="center"/>
          </w:tcPr>
          <w:p>
            <w:pPr>
              <w:pBdr/>
              <w:spacing w:after="30" w:line="240" w:lineRule="auto"/>
              <w:ind/>
              <w:jc w:val="left"/>
              <w:rPr/>
            </w:pPr>
            <w:r>
              <w:rPr>
                <w:rFonts w:ascii="Cambria" w:hAnsi="Cambria" w:eastAsia="Cambria" w:cs="Cambria"/>
                <w:b/>
                <w:bCs/>
                <w:color w:val="ffffff"/>
                <w:sz w:val="16"/>
                <w:szCs w:val="16"/>
              </w:rPr>
              <w:t xml:space="preserve">Request payload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640" w:type="dxa"/>
            <w:vAlign w:val="center"/>
          </w:tcPr>
          <w:p>
            <w:pPr>
              <w:pBdr/>
              <w:spacing w:after="30" w:line="240" w:lineRule="auto"/>
              <w:ind/>
              <w:jc w:val="left"/>
              <w:rPr/>
            </w:pPr>
            <w:r>
              <w:rPr>
                <w:rFonts w:ascii="Cambria" w:hAnsi="Cambria" w:eastAsia="Cambria" w:cs="Cambria"/>
                <w:b/>
                <w:bCs/>
                <w:color w:val="ffffff"/>
                <w:sz w:val="16"/>
                <w:szCs w:val="16"/>
              </w:rPr>
              <w:t xml:space="preserve">Success response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700" w:type="dxa"/>
            <w:vAlign w:val="center"/>
          </w:tcPr>
          <w:p>
            <w:pPr>
              <w:pBdr/>
              <w:spacing w:after="30" w:line="240" w:lineRule="auto"/>
              <w:ind/>
              <w:jc w:val="left"/>
              <w:rPr/>
            </w:pPr>
            <w:r>
              <w:rPr>
                <w:rFonts w:ascii="Cambria" w:hAnsi="Cambria" w:eastAsia="Cambria" w:cs="Cambria"/>
                <w:b/>
                <w:bCs/>
                <w:color w:val="ffffff"/>
                <w:sz w:val="16"/>
                <w:szCs w:val="16"/>
              </w:rPr>
              <w:t xml:space="preserve">Errors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00" w:type="dxa"/>
          </w:tcPr>
          <w:p>
            <w:pPr>
              <w:pBdr/>
              <w:spacing w:after="30" w:line="240" w:lineRule="auto"/>
              <w:ind/>
              <w:jc w:val="left"/>
              <w:rPr/>
            </w:pPr>
            <w:r>
              <w:rPr>
                <w:rFonts w:ascii="Courier New" w:hAnsi="Courier New" w:eastAsia="Courier New" w:cs="Courier New"/>
                <w:b/>
                <w:bCs/>
                <w:sz w:val="14"/>
                <w:szCs w:val="14"/>
              </w:rPr>
              <w:t xml:space="preserve">join_room</w:t>
            </w:r>
            <w:r>
              <w:rPr>
                <w:rFonts w:ascii="Cambria" w:hAnsi="Cambria" w:eastAsia="Cambria" w:cs="Cambria"/>
                <w:b/>
                <w:bCs/>
                <w:sz w:val="16"/>
                <w:szCs w:val="16"/>
              </w:rPr>
              <w:t xml:space="preserve"> (REQ-04)</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{username, room}</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To sender: </w:t>
            </w:r>
            <w:r>
              <w:rPr>
                <w:rFonts w:ascii="Courier New" w:hAnsi="Courier New" w:eastAsia="Courier New" w:cs="Courier New"/>
                <w:sz w:val="14"/>
                <w:szCs w:val="14"/>
              </w:rPr>
              <w:t xml:space="preserve">joined</w:t>
            </w:r>
            <w:r>
              <w:rPr>
                <w:rFonts w:ascii="Cambria" w:hAnsi="Cambria" w:eastAsia="Cambria" w:cs="Cambria"/>
                <w:sz w:val="16"/>
                <w:szCs w:val="16"/>
              </w:rPr>
              <w:t xml:space="preserve"> {room, username, members}. To room: </w:t>
            </w:r>
            <w:r>
              <w:rPr>
                <w:rFonts w:ascii="Courier New" w:hAnsi="Courier New" w:eastAsia="Courier New" w:cs="Courier New"/>
                <w:sz w:val="14"/>
                <w:szCs w:val="14"/>
              </w:rPr>
              <w:t xml:space="preserve">system</w:t>
            </w:r>
            <w:r>
              <w:rPr>
                <w:rFonts w:ascii="Cambria" w:hAnsi="Cambria" w:eastAsia="Cambria" w:cs="Cambria"/>
                <w:sz w:val="16"/>
                <w:szCs w:val="16"/>
              </w:rPr>
              <w:t xml:space="preserve"> (type join) and </w:t>
            </w:r>
            <w:r>
              <w:rPr>
                <w:rFonts w:ascii="Courier New" w:hAnsi="Courier New" w:eastAsia="Courier New" w:cs="Courier New"/>
                <w:sz w:val="14"/>
                <w:szCs w:val="14"/>
              </w:rPr>
              <w:t xml:space="preserve">presence</w:t>
            </w:r>
            <w:r>
              <w:rPr>
                <w:rFonts w:ascii="Cambria" w:hAnsi="Cambria" w:eastAsia="Cambria" w:cs="Cambria"/>
                <w:sz w:val="16"/>
                <w:szCs w:val="16"/>
              </w:rPr>
              <w:t xml:space="preser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E201, E301, E302, E303, E204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00" w:type="dxa"/>
          </w:tcPr>
          <w:p>
            <w:pPr>
              <w:pBdr/>
              <w:spacing w:after="30" w:line="240" w:lineRule="auto"/>
              <w:ind/>
              <w:jc w:val="left"/>
              <w:rPr/>
            </w:pPr>
            <w:r>
              <w:rPr>
                <w:rFonts w:ascii="Courier New" w:hAnsi="Courier New" w:eastAsia="Courier New" w:cs="Courier New"/>
                <w:b/>
                <w:bCs/>
                <w:sz w:val="14"/>
                <w:szCs w:val="14"/>
              </w:rPr>
              <w:t xml:space="preserve">leave_room</w:t>
            </w:r>
            <w:r>
              <w:rPr>
                <w:rFonts w:ascii="Cambria" w:hAnsi="Cambria" w:eastAsia="Cambria" w:cs="Cambria"/>
                <w:b/>
                <w:bCs/>
                <w:sz w:val="16"/>
                <w:szCs w:val="16"/>
              </w:rPr>
              <w:t xml:space="preserve"> (REQ-05)</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 (room from session)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To sender: </w:t>
            </w:r>
            <w:r>
              <w:rPr>
                <w:rFonts w:ascii="Courier New" w:hAnsi="Courier New" w:eastAsia="Courier New" w:cs="Courier New"/>
                <w:sz w:val="14"/>
                <w:szCs w:val="14"/>
              </w:rPr>
              <w:t xml:space="preserve">left</w:t>
            </w:r>
            <w:r>
              <w:rPr>
                <w:rFonts w:ascii="Cambria" w:hAnsi="Cambria" w:eastAsia="Cambria" w:cs="Cambria"/>
                <w:sz w:val="16"/>
                <w:szCs w:val="16"/>
              </w:rPr>
              <w:t xml:space="preserve"> {room}. To room: </w:t>
            </w:r>
            <w:r>
              <w:rPr>
                <w:rFonts w:ascii="Courier New" w:hAnsi="Courier New" w:eastAsia="Courier New" w:cs="Courier New"/>
                <w:sz w:val="14"/>
                <w:szCs w:val="14"/>
              </w:rPr>
              <w:t xml:space="preserve">system</w:t>
            </w:r>
            <w:r>
              <w:rPr>
                <w:rFonts w:ascii="Cambria" w:hAnsi="Cambria" w:eastAsia="Cambria" w:cs="Cambria"/>
                <w:sz w:val="16"/>
                <w:szCs w:val="16"/>
              </w:rPr>
              <w:t xml:space="preserve"> (type leave) and </w:t>
            </w:r>
            <w:r>
              <w:rPr>
                <w:rFonts w:ascii="Courier New" w:hAnsi="Courier New" w:eastAsia="Courier New" w:cs="Courier New"/>
                <w:sz w:val="14"/>
                <w:szCs w:val="14"/>
              </w:rPr>
              <w:t xml:space="preserve">presence</w:t>
            </w:r>
            <w:r>
              <w:rPr>
                <w:rFonts w:ascii="Cambria" w:hAnsi="Cambria" w:eastAsia="Cambria" w:cs="Cambria"/>
                <w:sz w:val="16"/>
                <w:szCs w:val="16"/>
              </w:rPr>
              <w:t xml:space="preserv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E203</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00" w:type="dxa"/>
          </w:tcPr>
          <w:p>
            <w:pPr>
              <w:pBdr/>
              <w:spacing w:after="30" w:line="240" w:lineRule="auto"/>
              <w:ind/>
              <w:jc w:val="left"/>
              <w:rPr/>
            </w:pPr>
            <w:r>
              <w:rPr>
                <w:rFonts w:ascii="Courier New" w:hAnsi="Courier New" w:eastAsia="Courier New" w:cs="Courier New"/>
                <w:b/>
                <w:bCs/>
                <w:sz w:val="14"/>
                <w:szCs w:val="14"/>
              </w:rPr>
              <w:t xml:space="preserve">message</w:t>
            </w:r>
            <w:r>
              <w:rPr>
                <w:rFonts w:ascii="Cambria" w:hAnsi="Cambria" w:eastAsia="Cambria" w:cs="Cambria"/>
                <w:b/>
                <w:bCs/>
                <w:sz w:val="16"/>
                <w:szCs w:val="16"/>
              </w:rPr>
              <w:t xml:space="preserve"> (REQ-07, 08)</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{content}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To all in room including sender: </w:t>
            </w:r>
            <w:r>
              <w:rPr>
                <w:rFonts w:ascii="Courier New" w:hAnsi="Courier New" w:eastAsia="Courier New" w:cs="Courier New"/>
                <w:sz w:val="14"/>
                <w:szCs w:val="14"/>
              </w:rPr>
              <w:t xml:space="preserve">message</w:t>
            </w:r>
            <w:r>
              <w:rPr>
                <w:rFonts w:ascii="Cambria" w:hAnsi="Cambria" w:eastAsia="Cambria" w:cs="Cambria"/>
                <w:sz w:val="16"/>
                <w:szCs w:val="16"/>
              </w:rPr>
              <w:t xml:space="preserve"> {id, type, sender, room, content, timestamp, seq}.</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E203, E304, E305, E401, E402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600" w:type="dxa"/>
          </w:tcPr>
          <w:p>
            <w:pPr>
              <w:pBdr/>
              <w:spacing w:after="30" w:line="240" w:lineRule="auto"/>
              <w:ind/>
              <w:jc w:val="left"/>
              <w:rPr/>
            </w:pPr>
            <w:r>
              <w:rPr>
                <w:rFonts w:ascii="Courier New" w:hAnsi="Courier New" w:eastAsia="Courier New" w:cs="Courier New"/>
                <w:b/>
                <w:bCs/>
                <w:sz w:val="14"/>
                <w:szCs w:val="14"/>
              </w:rPr>
              <w:t xml:space="preserve">typing</w:t>
            </w:r>
            <w:r>
              <w:rPr>
                <w:rFonts w:ascii="Cambria" w:hAnsi="Cambria" w:eastAsia="Cambria" w:cs="Cambria"/>
                <w:b/>
                <w:bCs/>
                <w:sz w:val="16"/>
                <w:szCs w:val="16"/>
              </w:rPr>
              <w:t xml:space="preserve"> (optional, REQ-9)</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{isTyping: boolean}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40" w:type="dxa"/>
          </w:tcPr>
          <w:p>
            <w:pPr>
              <w:pBdr/>
              <w:spacing w:after="30" w:line="240" w:lineRule="auto"/>
              <w:ind/>
              <w:jc w:val="left"/>
              <w:rPr/>
            </w:pPr>
            <w:r>
              <w:rPr>
                <w:rFonts w:ascii="Cambria" w:hAnsi="Cambria" w:eastAsia="Cambria" w:cs="Cambria"/>
                <w:sz w:val="16"/>
                <w:szCs w:val="16"/>
              </w:rPr>
              <w:t xml:space="preserve">To others in room: </w:t>
            </w:r>
            <w:r>
              <w:rPr>
                <w:rFonts w:ascii="Courier New" w:hAnsi="Courier New" w:eastAsia="Courier New" w:cs="Courier New"/>
                <w:sz w:val="14"/>
                <w:szCs w:val="14"/>
              </w:rPr>
              <w:t xml:space="preserve">typing</w:t>
            </w:r>
            <w:r>
              <w:rPr>
                <w:rFonts w:ascii="Cambria" w:hAnsi="Cambria" w:eastAsia="Cambria" w:cs="Cambria"/>
                <w:sz w:val="16"/>
                <w:szCs w:val="16"/>
              </w:rPr>
              <w:t xml:space="preserve"> {sender, room, isTyping}. No ack.</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sz w:val="16"/>
                <w:szCs w:val="16"/>
              </w:rPr>
              <w:t xml:space="preserve">E203, E401 (silently dropped)</w:t>
            </w:r>
            <w:r/>
          </w:p>
        </w:tc>
      </w:tr>
    </w:tbl>
    <w:p>
      <w:pPr>
        <w:pStyle w:val="739"/>
        <w:pBdr/>
        <w:spacing/>
        <w:ind/>
        <w:rPr/>
      </w:pPr>
      <w:r>
        <w:t xml:space="preserve">4.3.4 Server to client events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00"/>
        <w:gridCol w:w="4140"/>
        <w:gridCol w:w="28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700" w:type="dxa"/>
            <w:vAlign w:val="center"/>
          </w:tcPr>
          <w:p>
            <w:pPr>
              <w:pBdr/>
              <w:spacing w:after="30" w:line="240" w:lineRule="auto"/>
              <w:ind/>
              <w:jc w:val="left"/>
              <w:rPr/>
            </w:pPr>
            <w:r>
              <w:rPr>
                <w:rFonts w:ascii="Cambria" w:hAnsi="Cambria" w:eastAsia="Cambria" w:cs="Cambria"/>
                <w:b/>
                <w:bCs/>
                <w:color w:val="ffffff"/>
                <w:sz w:val="16"/>
                <w:szCs w:val="16"/>
              </w:rPr>
              <w:t xml:space="preserve">Event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140" w:type="dxa"/>
            <w:vAlign w:val="center"/>
          </w:tcPr>
          <w:p>
            <w:pPr>
              <w:pBdr/>
              <w:spacing w:after="30" w:line="240" w:lineRule="auto"/>
              <w:ind/>
              <w:jc w:val="left"/>
              <w:rPr/>
            </w:pPr>
            <w:r>
              <w:rPr>
                <w:rFonts w:ascii="Cambria" w:hAnsi="Cambria" w:eastAsia="Cambria" w:cs="Cambria"/>
                <w:b/>
                <w:bCs/>
                <w:color w:val="ffffff"/>
                <w:sz w:val="16"/>
                <w:szCs w:val="16"/>
              </w:rPr>
              <w:t xml:space="preserve">Payload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800" w:type="dxa"/>
            <w:vAlign w:val="center"/>
          </w:tcPr>
          <w:p>
            <w:pPr>
              <w:pBdr/>
              <w:spacing w:after="30" w:line="240" w:lineRule="auto"/>
              <w:ind/>
              <w:jc w:val="left"/>
              <w:rPr/>
            </w:pPr>
            <w:r>
              <w:rPr>
                <w:rFonts w:ascii="Cambria" w:hAnsi="Cambria" w:eastAsia="Cambria" w:cs="Cambria"/>
                <w:b/>
                <w:bCs/>
                <w:color w:val="ffffff"/>
                <w:sz w:val="16"/>
                <w:szCs w:val="16"/>
              </w:rPr>
              <w:t xml:space="preserve">Sent when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connected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{sid, serverTime, limits:{maxContent, heartbeat}}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After successful handshake (REQ-01)</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joined</w:t>
            </w:r>
            <w:r>
              <w:rPr>
                <w:rFonts w:ascii="Cambria" w:hAnsi="Cambria" w:eastAsia="Cambria" w:cs="Cambria"/>
                <w:b/>
                <w:bCs/>
                <w:sz w:val="16"/>
                <w:szCs w:val="16"/>
              </w:rPr>
              <w:t xml:space="preserve"> / </w:t>
            </w:r>
            <w:r>
              <w:rPr>
                <w:rFonts w:ascii="Courier New" w:hAnsi="Courier New" w:eastAsia="Courier New" w:cs="Courier New"/>
                <w:b/>
                <w:bCs/>
                <w:sz w:val="14"/>
                <w:szCs w:val="14"/>
              </w:rPr>
              <w:t xml:space="preserve">left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{room, username, members} / {room}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Acknowledge join / leave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message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{id, type:"message", sender, room, content, timestamp, seq}</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A valid message is accepted</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system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{type:"join"|"leave", sender, room, timestamp, seq}</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A member joins or leaves, or disconnects (REQ-06)</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presence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{room, members:[username]}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Membership changes (optional REQ-8)</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typing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{type:"typing", sender, room, isTyping}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Another member is typing (optional REQ-9)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ourier New" w:hAnsi="Courier New" w:eastAsia="Courier New" w:cs="Courier New"/>
                <w:b/>
                <w:bCs/>
                <w:sz w:val="14"/>
                <w:szCs w:val="14"/>
              </w:rPr>
              <w:t xml:space="preserve">error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{code, message, event}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800" w:type="dxa"/>
          </w:tcPr>
          <w:p>
            <w:pPr>
              <w:pBdr/>
              <w:spacing w:after="30" w:line="240" w:lineRule="auto"/>
              <w:ind/>
              <w:jc w:val="left"/>
              <w:rPr/>
            </w:pPr>
            <w:r>
              <w:rPr>
                <w:rFonts w:ascii="Cambria" w:hAnsi="Cambria" w:eastAsia="Cambria" w:cs="Cambria"/>
                <w:sz w:val="16"/>
                <w:szCs w:val="16"/>
              </w:rPr>
              <w:t xml:space="preserve">Any rejected request (Section 4.4)</w:t>
            </w:r>
            <w:r/>
          </w:p>
        </w:tc>
      </w:tr>
    </w:tbl>
    <w:p>
      <w:pPr>
        <w:keepNext w:val="true"/>
        <w:pBdr/>
        <w:spacing w:after="120" w:line="276" w:lineRule="auto"/>
        <w:ind/>
        <w:jc w:val="left"/>
        <w:rPr/>
      </w:pPr>
      <w:r>
        <w:rPr>
          <w:rFonts w:ascii="Cambria" w:hAnsi="Cambria" w:eastAsia="Cambria" w:cs="Cambria"/>
          <w:b/>
          <w:bCs/>
        </w:rPr>
        <w:t xml:space="preserve">Example: sending a message (SD-2).</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Client -&gt; Server   event: message</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"content": "Hello everyone" }</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Server -&gt; all clients in room   event: message</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"id": "5b1f0c9e-3d0a-4b7e-9a39-0d6a2f7e41aa", "type": "message",</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"sender": "kishore", "room": "global", "content": "Hello everyone",</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"timestamp": "2026-10-02T10:41:22.418Z", "seq": 17 }</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Server -&gt; sender only (rejected)   event: error</w:t>
      </w:r>
      <w:r/>
    </w:p>
    <w:p>
      <w:pPr>
        <w:pBdr>
          <w:left w:val="single" w:color="7f9fcf" w:sz="12" w:space="6"/>
        </w:pBdr>
        <w:shd w:val="clear" w:color="auto" w:fill="f4f4f4"/>
        <w:spacing w:after="0" w:line="228" w:lineRule="auto"/>
        <w:ind w:right="200" w:left="200"/>
        <w:rPr/>
      </w:pPr>
      <w:r>
        <w:rPr>
          <w:rFonts w:ascii="Courier New" w:hAnsi="Courier New" w:eastAsia="Courier New" w:cs="Courier New"/>
          <w:sz w:val="16"/>
          <w:szCs w:val="16"/>
        </w:rPr>
        <w:t xml:space="preserve">{ "code": "E304", "message": "Message cannot be empty.", "event": "message" }</w:t>
      </w:r>
      <w:r/>
    </w:p>
    <w:p>
      <w:pPr>
        <w:pBdr/>
        <w:spacing w:after="80"/>
        <w:ind/>
        <w:rPr/>
      </w:pPr>
      <w:r/>
      <w:r/>
    </w:p>
    <w:p>
      <w:pPr>
        <w:pStyle w:val="739"/>
        <w:pBdr/>
        <w:spacing/>
        <w:ind/>
        <w:rPr/>
      </w:pPr>
      <w:r>
        <w:t xml:space="preserve">4.3.5 Validation rules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00"/>
        <w:gridCol w:w="5740"/>
        <w:gridCol w:w="15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400" w:type="dxa"/>
            <w:vAlign w:val="center"/>
          </w:tcPr>
          <w:p>
            <w:pPr>
              <w:pBdr/>
              <w:spacing w:after="30" w:line="240" w:lineRule="auto"/>
              <w:ind/>
              <w:jc w:val="left"/>
              <w:rPr/>
            </w:pPr>
            <w:r>
              <w:rPr>
                <w:rFonts w:ascii="Cambria" w:hAnsi="Cambria" w:eastAsia="Cambria" w:cs="Cambria"/>
                <w:b/>
                <w:bCs/>
                <w:color w:val="ffffff"/>
                <w:sz w:val="16"/>
                <w:szCs w:val="16"/>
              </w:rPr>
              <w:t xml:space="preserve">Field</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740" w:type="dxa"/>
            <w:vAlign w:val="center"/>
          </w:tcPr>
          <w:p>
            <w:pPr>
              <w:pBdr/>
              <w:spacing w:after="30" w:line="240" w:lineRule="auto"/>
              <w:ind/>
              <w:jc w:val="left"/>
              <w:rPr/>
            </w:pPr>
            <w:r>
              <w:rPr>
                <w:rFonts w:ascii="Cambria" w:hAnsi="Cambria" w:eastAsia="Cambria" w:cs="Cambria"/>
                <w:b/>
                <w:bCs/>
                <w:color w:val="ffffff"/>
                <w:sz w:val="16"/>
                <w:szCs w:val="16"/>
              </w:rPr>
              <w:t xml:space="preserve">Rule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500" w:type="dxa"/>
            <w:vAlign w:val="center"/>
          </w:tcPr>
          <w:p>
            <w:pPr>
              <w:pBdr/>
              <w:spacing w:after="30" w:line="240" w:lineRule="auto"/>
              <w:ind/>
              <w:jc w:val="left"/>
              <w:rPr/>
            </w:pPr>
            <w:r>
              <w:rPr>
                <w:rFonts w:ascii="Cambria" w:hAnsi="Cambria" w:eastAsia="Cambria" w:cs="Cambria"/>
                <w:b/>
                <w:bCs/>
                <w:color w:val="ffffff"/>
                <w:sz w:val="16"/>
                <w:szCs w:val="16"/>
              </w:rPr>
              <w:t xml:space="preserve">Error</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b/>
                <w:bCs/>
                <w:sz w:val="16"/>
                <w:szCs w:val="16"/>
              </w:rPr>
              <w:t xml:space="preserve">username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740" w:type="dxa"/>
          </w:tcPr>
          <w:p>
            <w:pPr>
              <w:pBdr/>
              <w:spacing w:after="30" w:line="240" w:lineRule="auto"/>
              <w:ind/>
              <w:jc w:val="left"/>
              <w:rPr/>
            </w:pPr>
            <w:r>
              <w:rPr>
                <w:rFonts w:ascii="Cambria" w:hAnsi="Cambria" w:eastAsia="Cambria" w:cs="Cambria"/>
                <w:sz w:val="16"/>
                <w:szCs w:val="16"/>
              </w:rPr>
              <w:t xml:space="preserve">Trim; pattern </w:t>
            </w:r>
            <w:r>
              <w:rPr>
                <w:rFonts w:ascii="Courier New" w:hAnsi="Courier New" w:eastAsia="Courier New" w:cs="Courier New"/>
                <w:sz w:val="14"/>
                <w:szCs w:val="14"/>
              </w:rPr>
              <w:t xml:space="preserve">^[A-Za-z0-9_ -]{1,50}$</w:t>
            </w:r>
            <w:r>
              <w:rPr>
                <w:rFonts w:ascii="Cambria" w:hAnsi="Cambria" w:eastAsia="Cambria" w:cs="Cambria"/>
                <w:sz w:val="16"/>
                <w:szCs w:val="16"/>
              </w:rPr>
              <w:t xml:space="preserve">; unique within the room</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E301, E302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b/>
                <w:bCs/>
                <w:sz w:val="16"/>
                <w:szCs w:val="16"/>
              </w:rPr>
              <w:t xml:space="preserve">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740" w:type="dxa"/>
          </w:tcPr>
          <w:p>
            <w:pPr>
              <w:pBdr/>
              <w:spacing w:after="30" w:line="240" w:lineRule="auto"/>
              <w:ind/>
              <w:jc w:val="left"/>
              <w:rPr/>
            </w:pPr>
            <w:r>
              <w:rPr>
                <w:rFonts w:ascii="Cambria" w:hAnsi="Cambria" w:eastAsia="Cambria" w:cs="Cambria"/>
                <w:sz w:val="16"/>
                <w:szCs w:val="16"/>
              </w:rPr>
              <w:t xml:space="preserve">Pattern </w:t>
            </w:r>
            <w:r>
              <w:rPr>
                <w:rFonts w:ascii="Courier New" w:hAnsi="Courier New" w:eastAsia="Courier New" w:cs="Courier New"/>
                <w:sz w:val="14"/>
                <w:szCs w:val="14"/>
              </w:rPr>
              <w:t xml:space="preserve">^[A-Za-z0-9_-]{1,30}$</w:t>
            </w:r>
            <w:r>
              <w:rPr>
                <w:rFonts w:ascii="Cambria" w:hAnsi="Cambria" w:eastAsia="Cambria" w:cs="Cambria"/>
                <w:sz w:val="16"/>
                <w:szCs w:val="16"/>
              </w:rPr>
              <w:t xml:space="preserve">; default </w:t>
            </w:r>
            <w:r>
              <w:rPr>
                <w:rFonts w:ascii="Courier New" w:hAnsi="Courier New" w:eastAsia="Courier New" w:cs="Courier New"/>
                <w:sz w:val="14"/>
                <w:szCs w:val="14"/>
              </w:rPr>
              <w:t xml:space="preserve">global</w:t>
            </w:r>
            <w:r>
              <w:rPr>
                <w:rFonts w:ascii="Cambria" w:hAnsi="Cambria" w:eastAsia="Cambria" w:cs="Cambria"/>
                <w:sz w:val="16"/>
                <w:szCs w:val="16"/>
              </w:rPr>
              <w:t xml:space="preserve"> if omitted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E303</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b/>
                <w:bCs/>
                <w:sz w:val="16"/>
                <w:szCs w:val="16"/>
              </w:rPr>
              <w:t xml:space="preserve">content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740" w:type="dxa"/>
          </w:tcPr>
          <w:p>
            <w:pPr>
              <w:pBdr/>
              <w:spacing w:after="30" w:line="240" w:lineRule="auto"/>
              <w:ind/>
              <w:jc w:val="left"/>
              <w:rPr/>
            </w:pPr>
            <w:r>
              <w:rPr>
                <w:rFonts w:ascii="Cambria" w:hAnsi="Cambria" w:eastAsia="Cambria" w:cs="Cambria"/>
                <w:sz w:val="16"/>
                <w:szCs w:val="16"/>
              </w:rPr>
              <w:t xml:space="preserve">Trim; must not be empty (REQ-09); at most 500 characters; control characters removed; HTML-escaped on the server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E304, E305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b/>
                <w:bCs/>
                <w:sz w:val="16"/>
                <w:szCs w:val="16"/>
              </w:rPr>
              <w:t xml:space="preserve">payload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740" w:type="dxa"/>
          </w:tcPr>
          <w:p>
            <w:pPr>
              <w:pBdr/>
              <w:spacing w:after="30" w:line="240" w:lineRule="auto"/>
              <w:ind/>
              <w:jc w:val="left"/>
              <w:rPr/>
            </w:pPr>
            <w:r>
              <w:rPr>
                <w:rFonts w:ascii="Cambria" w:hAnsi="Cambria" w:eastAsia="Cambria" w:cs="Cambria"/>
                <w:sz w:val="16"/>
                <w:szCs w:val="16"/>
              </w:rPr>
              <w:t xml:space="preserve">Valid JSON object; only known fields (others dropped); at most 4096 bytes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E201, E402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b/>
                <w:bCs/>
                <w:sz w:val="16"/>
                <w:szCs w:val="16"/>
              </w:rPr>
              <w:t xml:space="preserve">event name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740" w:type="dxa"/>
          </w:tcPr>
          <w:p>
            <w:pPr>
              <w:pBdr/>
              <w:spacing w:after="30" w:line="240" w:lineRule="auto"/>
              <w:ind/>
              <w:jc w:val="left"/>
              <w:rPr/>
            </w:pPr>
            <w:r>
              <w:rPr>
                <w:rFonts w:ascii="Cambria" w:hAnsi="Cambria" w:eastAsia="Cambria" w:cs="Cambria"/>
                <w:sz w:val="16"/>
                <w:szCs w:val="16"/>
              </w:rPr>
              <w:t xml:space="preserve">Must be one of the client events in 4.3.3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E202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400" w:type="dxa"/>
          </w:tcPr>
          <w:p>
            <w:pPr>
              <w:pBdr/>
              <w:spacing w:after="30" w:line="240" w:lineRule="auto"/>
              <w:ind/>
              <w:jc w:val="left"/>
              <w:rPr/>
            </w:pPr>
            <w:r>
              <w:rPr>
                <w:rFonts w:ascii="Cambria" w:hAnsi="Cambria" w:eastAsia="Cambria" w:cs="Cambria"/>
                <w:b/>
                <w:bCs/>
                <w:sz w:val="16"/>
                <w:szCs w:val="16"/>
              </w:rPr>
              <w:t xml:space="preserve">session state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740" w:type="dxa"/>
          </w:tcPr>
          <w:p>
            <w:pPr>
              <w:pBdr/>
              <w:spacing w:after="30" w:line="240" w:lineRule="auto"/>
              <w:ind/>
              <w:jc w:val="left"/>
              <w:rPr/>
            </w:pPr>
            <w:r>
              <w:rPr>
                <w:rFonts w:ascii="Courier New" w:hAnsi="Courier New" w:eastAsia="Courier New" w:cs="Courier New"/>
                <w:sz w:val="14"/>
                <w:szCs w:val="14"/>
              </w:rPr>
              <w:t xml:space="preserve">message</w:t>
            </w:r>
            <w:r>
              <w:rPr>
                <w:rFonts w:ascii="Cambria" w:hAnsi="Cambria" w:eastAsia="Cambria" w:cs="Cambria"/>
                <w:sz w:val="16"/>
                <w:szCs w:val="16"/>
              </w:rPr>
              <w:t xml:space="preserve">, </w:t>
            </w:r>
            <w:r>
              <w:rPr>
                <w:rFonts w:ascii="Courier New" w:hAnsi="Courier New" w:eastAsia="Courier New" w:cs="Courier New"/>
                <w:sz w:val="14"/>
                <w:szCs w:val="14"/>
              </w:rPr>
              <w:t xml:space="preserve">typing</w:t>
            </w:r>
            <w:r>
              <w:rPr>
                <w:rFonts w:ascii="Cambria" w:hAnsi="Cambria" w:eastAsia="Cambria" w:cs="Cambria"/>
                <w:sz w:val="16"/>
                <w:szCs w:val="16"/>
              </w:rPr>
              <w:t xml:space="preserve">, </w:t>
            </w:r>
            <w:r>
              <w:rPr>
                <w:rFonts w:ascii="Courier New" w:hAnsi="Courier New" w:eastAsia="Courier New" w:cs="Courier New"/>
                <w:sz w:val="14"/>
                <w:szCs w:val="14"/>
              </w:rPr>
              <w:t xml:space="preserve">leave_room</w:t>
            </w:r>
            <w:r>
              <w:rPr>
                <w:rFonts w:ascii="Cambria" w:hAnsi="Cambria" w:eastAsia="Cambria" w:cs="Cambria"/>
                <w:sz w:val="16"/>
                <w:szCs w:val="16"/>
              </w:rPr>
              <w:t xml:space="preserve"> require a joined session; </w:t>
            </w:r>
            <w:r>
              <w:rPr>
                <w:rFonts w:ascii="Courier New" w:hAnsi="Courier New" w:eastAsia="Courier New" w:cs="Courier New"/>
                <w:sz w:val="14"/>
                <w:szCs w:val="14"/>
              </w:rPr>
              <w:t xml:space="preserve">join_room</w:t>
            </w:r>
            <w:r>
              <w:rPr>
                <w:rFonts w:ascii="Cambria" w:hAnsi="Cambria" w:eastAsia="Cambria" w:cs="Cambria"/>
                <w:sz w:val="16"/>
                <w:szCs w:val="16"/>
              </w:rPr>
              <w:t xml:space="preserve"> requires none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500" w:type="dxa"/>
          </w:tcPr>
          <w:p>
            <w:pPr>
              <w:pBdr/>
              <w:spacing w:after="30" w:line="240" w:lineRule="auto"/>
              <w:ind/>
              <w:jc w:val="left"/>
              <w:rPr/>
            </w:pPr>
            <w:r>
              <w:rPr>
                <w:rFonts w:ascii="Cambria" w:hAnsi="Cambria" w:eastAsia="Cambria" w:cs="Cambria"/>
                <w:sz w:val="16"/>
                <w:szCs w:val="16"/>
              </w:rPr>
              <w:t xml:space="preserve">E203, E204</w:t>
            </w:r>
            <w:r/>
          </w:p>
        </w:tc>
      </w:tr>
    </w:tbl>
    <w:p>
      <w:pPr>
        <w:pStyle w:val="738"/>
        <w:pBdr/>
        <w:spacing/>
        <w:ind/>
        <w:rPr/>
      </w:pPr>
      <w:r>
        <w:t xml:space="preserve">4.4 Error Handling, Logging &amp; Monitoring</w:t>
      </w:r>
      <w:r/>
    </w:p>
    <w:p>
      <w:pPr>
        <w:pStyle w:val="739"/>
        <w:pBdr/>
        <w:spacing/>
        <w:ind/>
        <w:rPr/>
      </w:pPr>
      <w:r>
        <w:t xml:space="preserve">4.4.1 Principles</w:t>
      </w:r>
      <w:r/>
    </w:p>
    <w:p>
      <w:pPr>
        <w:pStyle w:val="728"/>
        <w:numPr>
          <w:ilvl w:val="0"/>
          <w:numId w:val="2"/>
        </w:numPr>
        <w:pBdr/>
        <w:spacing w:after="60" w:line="264" w:lineRule="auto"/>
        <w:ind/>
        <w:rPr/>
      </w:pPr>
      <w:r>
        <w:rPr>
          <w:rFonts w:ascii="Cambria" w:hAnsi="Cambria" w:eastAsia="Cambria" w:cs="Cambria"/>
        </w:rPr>
        <w:t xml:space="preserve">Every rejected request returns a standard </w:t>
      </w:r>
      <w:r>
        <w:rPr>
          <w:rFonts w:ascii="Courier New" w:hAnsi="Courier New" w:eastAsia="Courier New" w:cs="Courier New"/>
          <w:sz w:val="20"/>
          <w:szCs w:val="20"/>
        </w:rPr>
        <w:t xml:space="preserve">error</w:t>
      </w:r>
      <w:r>
        <w:rPr>
          <w:rFonts w:ascii="Cambria" w:hAnsi="Cambria" w:eastAsia="Cambria" w:cs="Cambria"/>
        </w:rPr>
        <w:t xml:space="preserve"> event {code, message, event}. The message is fixed, user-readable text; no stack traces or internals (SC-9).</w:t>
      </w:r>
      <w:r/>
    </w:p>
    <w:p>
      <w:pPr>
        <w:pStyle w:val="728"/>
        <w:numPr>
          <w:ilvl w:val="0"/>
          <w:numId w:val="2"/>
        </w:numPr>
        <w:pBdr/>
        <w:spacing w:after="60" w:line="264" w:lineRule="auto"/>
        <w:ind/>
        <w:rPr/>
      </w:pPr>
      <w:r>
        <w:rPr>
          <w:rFonts w:ascii="Cambria" w:hAnsi="Cambria" w:eastAsia="Cambria" w:cs="Cambria"/>
        </w:rPr>
        <w:t xml:space="preserve">Validation happens before any state change; a rejected request changes nothing and reaches no other user.</w:t>
      </w:r>
      <w:r/>
    </w:p>
    <w:p>
      <w:pPr>
        <w:pStyle w:val="728"/>
        <w:numPr>
          <w:ilvl w:val="0"/>
          <w:numId w:val="2"/>
        </w:numPr>
        <w:pBdr/>
        <w:spacing w:after="60" w:line="264" w:lineRule="auto"/>
        <w:ind/>
        <w:rPr/>
      </w:pPr>
      <w:r>
        <w:rPr>
          <w:rFonts w:ascii="Cambria" w:hAnsi="Cambria" w:eastAsia="Cambria" w:cs="Cambria"/>
        </w:rPr>
        <w:t xml:space="preserve">An error affects only the offending session. No handler exception may stop the server or other sessions.</w:t>
      </w:r>
      <w:r/>
    </w:p>
    <w:p>
      <w:pPr>
        <w:pStyle w:val="728"/>
        <w:numPr>
          <w:ilvl w:val="0"/>
          <w:numId w:val="2"/>
        </w:numPr>
        <w:pBdr/>
        <w:spacing w:after="60" w:line="264" w:lineRule="auto"/>
        <w:ind/>
        <w:rPr/>
      </w:pPr>
      <w:r>
        <w:rPr>
          <w:rFonts w:ascii="Cambria" w:hAnsi="Cambria" w:eastAsia="Cambria" w:cs="Cambria"/>
        </w:rPr>
        <w:t xml:space="preserve">The client never crashes on server errors or an unavailable server (REQ-13); it shows a message and stays usable.</w:t>
      </w:r>
      <w:r/>
    </w:p>
    <w:p>
      <w:pPr>
        <w:pStyle w:val="728"/>
        <w:numPr>
          <w:ilvl w:val="0"/>
          <w:numId w:val="2"/>
        </w:numPr>
        <w:pBdr/>
        <w:spacing w:after="60" w:line="264" w:lineRule="auto"/>
        <w:ind/>
        <w:rPr/>
      </w:pPr>
      <w:r>
        <w:rPr>
          <w:rFonts w:ascii="Cambria" w:hAnsi="Cambria" w:eastAsia="Cambria" w:cs="Cambria"/>
        </w:rPr>
        <w:t xml:space="preserve">Logs and error texts never contain message bodies or secrets.</w:t>
      </w:r>
      <w:r/>
    </w:p>
    <w:p>
      <w:pPr>
        <w:pStyle w:val="739"/>
        <w:pBdr/>
        <w:spacing/>
        <w:ind/>
        <w:rPr/>
      </w:pPr>
      <w:r>
        <w:t xml:space="preserve">4.4.2 Error code catalogue</w:t>
      </w:r>
      <w:r/>
    </w:p>
    <w:p>
      <w:pPr>
        <w:keepNext w:val="true"/>
        <w:pBdr/>
        <w:spacing w:after="80" w:before="160"/>
        <w:ind/>
        <w:jc w:val="center"/>
        <w:rPr/>
      </w:pPr>
      <w:r>
        <w:rPr>
          <w:rFonts w:ascii="Cambria" w:hAnsi="Cambria" w:eastAsia="Cambria" w:cs="Cambria"/>
          <w:b/>
          <w:bCs/>
          <w:sz w:val="20"/>
          <w:szCs w:val="20"/>
        </w:rPr>
        <w:t xml:space="preserve">Table 14: </w:t>
      </w:r>
      <w:r>
        <w:rPr>
          <w:rFonts w:ascii="Cambria" w:hAnsi="Cambria" w:eastAsia="Cambria" w:cs="Cambria"/>
          <w:i/>
          <w:iCs/>
          <w:sz w:val="20"/>
          <w:szCs w:val="20"/>
        </w:rPr>
        <w:t xml:space="preserve">Server error codes (sent to clients)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0"/>
        <w:gridCol w:w="3000"/>
        <w:gridCol w:w="3000"/>
        <w:gridCol w:w="19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700" w:type="dxa"/>
            <w:vAlign w:val="center"/>
          </w:tcPr>
          <w:p>
            <w:pPr>
              <w:pBdr/>
              <w:spacing w:after="30" w:line="240" w:lineRule="auto"/>
              <w:ind/>
              <w:jc w:val="left"/>
              <w:rPr/>
            </w:pPr>
            <w:r>
              <w:rPr>
                <w:rFonts w:ascii="Cambria" w:hAnsi="Cambria" w:eastAsia="Cambria" w:cs="Cambria"/>
                <w:b/>
                <w:bCs/>
                <w:color w:val="ffffff"/>
                <w:sz w:val="16"/>
                <w:szCs w:val="16"/>
              </w:rPr>
              <w:t xml:space="preserve">Code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6"/>
                <w:szCs w:val="16"/>
              </w:rPr>
              <w:t xml:space="preserve">Condition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6"/>
                <w:szCs w:val="16"/>
              </w:rPr>
              <w:t xml:space="preserve">User-visible message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940" w:type="dxa"/>
            <w:vAlign w:val="center"/>
          </w:tcPr>
          <w:p>
            <w:pPr>
              <w:pBdr/>
              <w:spacing w:after="30" w:line="240" w:lineRule="auto"/>
              <w:ind/>
              <w:jc w:val="left"/>
              <w:rPr/>
            </w:pPr>
            <w:r>
              <w:rPr>
                <w:rFonts w:ascii="Cambria" w:hAnsi="Cambria" w:eastAsia="Cambria" w:cs="Cambria"/>
                <w:b/>
                <w:bCs/>
                <w:color w:val="ffffff"/>
                <w:sz w:val="16"/>
                <w:szCs w:val="16"/>
              </w:rPr>
              <w:t xml:space="preserve">Action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E101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Origin not allowed / handshake rejected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Connection refused.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Close 1008</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E102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Server at connection capacity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Server is busy. Try again shortly.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Refuse; client may retry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E201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Malformed JSON or schema violation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Invalid request.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event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E202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Unknown event name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Unsupported request.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event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E203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Not joined to a room (BR-1)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Join a room first.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event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E204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Already in a room (BR-2)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Leave your current room first.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event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E301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Invalid username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Use 1-50 letters, digits, spaces, _ or -.</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join</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E302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Username in use in 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That name is taken in this room.</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join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E303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Invalid room name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Use 1-30 letters, digits, _ or -.</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join</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E304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Empty or whitespace-only message (REQ-09)</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Message cannot be empty.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message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E305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Message longer than 500 characters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Message is too long (max 500).</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Reject message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E401</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Rate limit exceeded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You are sending too fast.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Drop; close after repeated hits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E402</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Payload larger than 4096 bytes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Message too large.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Close 1009</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E500</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Unexpected server error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Something went wrong. Please retry.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Log with correlation id</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E503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Server shutting down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Server is restarting.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940" w:type="dxa"/>
          </w:tcPr>
          <w:p>
            <w:pPr>
              <w:pBdr/>
              <w:spacing w:after="30" w:line="240" w:lineRule="auto"/>
              <w:ind/>
              <w:jc w:val="left"/>
              <w:rPr/>
            </w:pPr>
            <w:r>
              <w:rPr>
                <w:rFonts w:ascii="Cambria" w:hAnsi="Cambria" w:eastAsia="Cambria" w:cs="Cambria"/>
                <w:sz w:val="16"/>
                <w:szCs w:val="16"/>
              </w:rPr>
              <w:t xml:space="preserve">Close 1001; client reconnects</w:t>
            </w:r>
            <w:r/>
          </w:p>
        </w:tc>
      </w:tr>
    </w:tbl>
    <w:p>
      <w:pPr>
        <w:keepNext w:val="true"/>
        <w:pBdr/>
        <w:spacing w:after="80" w:before="160"/>
        <w:ind/>
        <w:jc w:val="center"/>
        <w:rPr/>
      </w:pPr>
      <w:r>
        <w:rPr>
          <w:rFonts w:ascii="Cambria" w:hAnsi="Cambria" w:eastAsia="Cambria" w:cs="Cambria"/>
          <w:b/>
          <w:bCs/>
          <w:sz w:val="20"/>
          <w:szCs w:val="20"/>
        </w:rPr>
        <w:t xml:space="preserve">Table 15: </w:t>
      </w:r>
      <w:r>
        <w:rPr>
          <w:rFonts w:ascii="Cambria" w:hAnsi="Cambria" w:eastAsia="Cambria" w:cs="Cambria"/>
          <w:i/>
          <w:iCs/>
          <w:sz w:val="20"/>
          <w:szCs w:val="20"/>
        </w:rPr>
        <w:t xml:space="preserve">Client-local errors (never sent over the network)</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0"/>
        <w:gridCol w:w="3000"/>
        <w:gridCol w:w="3600"/>
        <w:gridCol w:w="13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700" w:type="dxa"/>
            <w:vAlign w:val="center"/>
          </w:tcPr>
          <w:p>
            <w:pPr>
              <w:pBdr/>
              <w:spacing w:after="30" w:line="240" w:lineRule="auto"/>
              <w:ind/>
              <w:jc w:val="left"/>
              <w:rPr/>
            </w:pPr>
            <w:r>
              <w:rPr>
                <w:rFonts w:ascii="Cambria" w:hAnsi="Cambria" w:eastAsia="Cambria" w:cs="Cambria"/>
                <w:b/>
                <w:bCs/>
                <w:color w:val="ffffff"/>
                <w:sz w:val="16"/>
                <w:szCs w:val="16"/>
              </w:rPr>
              <w:t xml:space="preserve">Code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6"/>
                <w:szCs w:val="16"/>
              </w:rPr>
              <w:t xml:space="preserve">Condition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600" w:type="dxa"/>
            <w:vAlign w:val="center"/>
          </w:tcPr>
          <w:p>
            <w:pPr>
              <w:pBdr/>
              <w:spacing w:after="30" w:line="240" w:lineRule="auto"/>
              <w:ind/>
              <w:jc w:val="left"/>
              <w:rPr/>
            </w:pPr>
            <w:r>
              <w:rPr>
                <w:rFonts w:ascii="Cambria" w:hAnsi="Cambria" w:eastAsia="Cambria" w:cs="Cambria"/>
                <w:b/>
                <w:bCs/>
                <w:color w:val="ffffff"/>
                <w:sz w:val="16"/>
                <w:szCs w:val="16"/>
              </w:rPr>
              <w:t xml:space="preserve">Message shown</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340" w:type="dxa"/>
            <w:vAlign w:val="center"/>
          </w:tcPr>
          <w:p>
            <w:pPr>
              <w:pBdr/>
              <w:spacing w:after="30" w:line="240" w:lineRule="auto"/>
              <w:ind/>
              <w:jc w:val="left"/>
              <w:rPr/>
            </w:pPr>
            <w:r>
              <w:rPr>
                <w:rFonts w:ascii="Cambria" w:hAnsi="Cambria" w:eastAsia="Cambria" w:cs="Cambria"/>
                <w:b/>
                <w:bCs/>
                <w:color w:val="ffffff"/>
                <w:sz w:val="16"/>
                <w:szCs w:val="16"/>
              </w:rPr>
              <w:t xml:space="preserve">Requirement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C01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Server unavailable on connect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6"/>
                <w:szCs w:val="16"/>
              </w:rPr>
              <w:t xml:space="preserve">Cannot reach the server. Retrying...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40" w:type="dxa"/>
          </w:tcPr>
          <w:p>
            <w:pPr>
              <w:pBdr/>
              <w:spacing w:after="30" w:line="240" w:lineRule="auto"/>
              <w:ind/>
              <w:jc w:val="left"/>
              <w:rPr/>
            </w:pPr>
            <w:r>
              <w:rPr>
                <w:rFonts w:ascii="Cambria" w:hAnsi="Cambria" w:eastAsia="Cambria" w:cs="Cambria"/>
                <w:sz w:val="16"/>
                <w:szCs w:val="16"/>
              </w:rPr>
              <w:t xml:space="preserve">REQ-13</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C02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Connection lost while connected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6"/>
                <w:szCs w:val="16"/>
              </w:rPr>
              <w:t xml:space="preserve">Connection lost. Reconnecting...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40" w:type="dxa"/>
          </w:tcPr>
          <w:p>
            <w:pPr>
              <w:pBdr/>
              <w:spacing w:after="30" w:line="240" w:lineRule="auto"/>
              <w:ind/>
              <w:jc w:val="left"/>
              <w:rPr/>
            </w:pPr>
            <w:r>
              <w:rPr>
                <w:rFonts w:ascii="Cambria" w:hAnsi="Cambria" w:eastAsia="Cambria" w:cs="Cambria"/>
                <w:sz w:val="16"/>
                <w:szCs w:val="16"/>
              </w:rPr>
              <w:t xml:space="preserve">REQ-03, 14</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C03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Reconnect failed after maximum attempts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6"/>
                <w:szCs w:val="16"/>
              </w:rPr>
              <w:t xml:space="preserve">Could not reconnect. Click Reconnect to try again.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40" w:type="dxa"/>
          </w:tcPr>
          <w:p>
            <w:pPr>
              <w:pBdr/>
              <w:spacing w:after="30" w:line="240" w:lineRule="auto"/>
              <w:ind/>
              <w:jc w:val="left"/>
              <w:rPr/>
            </w:pPr>
            <w:r>
              <w:rPr>
                <w:rFonts w:ascii="Cambria" w:hAnsi="Cambria" w:eastAsia="Cambria" w:cs="Cambria"/>
                <w:sz w:val="16"/>
                <w:szCs w:val="16"/>
              </w:rPr>
              <w:t xml:space="preserve">REQ-15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C04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Empty input blocked before sending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6"/>
                <w:szCs w:val="16"/>
              </w:rPr>
              <w:t xml:space="preserve">Type a message first.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40" w:type="dxa"/>
          </w:tcPr>
          <w:p>
            <w:pPr>
              <w:pBdr/>
              <w:spacing w:after="30" w:line="240" w:lineRule="auto"/>
              <w:ind/>
              <w:jc w:val="left"/>
              <w:rPr/>
            </w:pPr>
            <w:r>
              <w:rPr>
                <w:rFonts w:ascii="Cambria" w:hAnsi="Cambria" w:eastAsia="Cambria" w:cs="Cambria"/>
                <w:sz w:val="16"/>
                <w:szCs w:val="16"/>
              </w:rPr>
              <w:t xml:space="preserve">REQ-09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00" w:type="dxa"/>
          </w:tcPr>
          <w:p>
            <w:pPr>
              <w:pBdr/>
              <w:spacing w:after="30" w:line="240" w:lineRule="auto"/>
              <w:ind/>
              <w:jc w:val="left"/>
              <w:rPr/>
            </w:pPr>
            <w:r>
              <w:rPr>
                <w:rFonts w:ascii="Cambria" w:hAnsi="Cambria" w:eastAsia="Cambria" w:cs="Cambria"/>
                <w:b/>
                <w:bCs/>
                <w:sz w:val="16"/>
                <w:szCs w:val="16"/>
              </w:rPr>
              <w:t xml:space="preserve">C05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sz w:val="16"/>
                <w:szCs w:val="16"/>
              </w:rPr>
              <w:t xml:space="preserve">Send attempted while not connected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600" w:type="dxa"/>
          </w:tcPr>
          <w:p>
            <w:pPr>
              <w:pBdr/>
              <w:spacing w:after="30" w:line="240" w:lineRule="auto"/>
              <w:ind/>
              <w:jc w:val="left"/>
              <w:rPr/>
            </w:pPr>
            <w:r>
              <w:rPr>
                <w:rFonts w:ascii="Cambria" w:hAnsi="Cambria" w:eastAsia="Cambria" w:cs="Cambria"/>
                <w:sz w:val="16"/>
                <w:szCs w:val="16"/>
              </w:rPr>
              <w:t xml:space="preserve">You are not connected.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40" w:type="dxa"/>
          </w:tcPr>
          <w:p>
            <w:pPr>
              <w:pBdr/>
              <w:spacing w:after="30" w:line="240" w:lineRule="auto"/>
              <w:ind/>
              <w:jc w:val="left"/>
              <w:rPr/>
            </w:pPr>
            <w:r>
              <w:rPr>
                <w:rFonts w:ascii="Cambria" w:hAnsi="Cambria" w:eastAsia="Cambria" w:cs="Cambria"/>
                <w:sz w:val="16"/>
                <w:szCs w:val="16"/>
              </w:rPr>
              <w:t xml:space="preserve">BR-1</w:t>
            </w:r>
            <w:r/>
          </w:p>
        </w:tc>
      </w:tr>
    </w:tbl>
    <w:p>
      <w:pPr>
        <w:pStyle w:val="739"/>
        <w:pBdr/>
        <w:spacing/>
        <w:ind/>
        <w:rPr/>
      </w:pPr>
      <w:r>
        <w:t xml:space="preserve">4.4.3 Client handling of connection failure (REQ-13, 14)</w:t>
      </w:r>
      <w:r/>
    </w:p>
    <w:p>
      <w:pPr>
        <w:pStyle w:val="728"/>
        <w:numPr>
          <w:ilvl w:val="0"/>
          <w:numId w:val="3"/>
        </w:numPr>
        <w:pBdr/>
        <w:spacing w:after="60" w:line="264" w:lineRule="auto"/>
        <w:ind/>
        <w:rPr/>
      </w:pPr>
      <w:r>
        <w:rPr>
          <w:rFonts w:ascii="Cambria" w:hAnsi="Cambria" w:eastAsia="Cambria" w:cs="Cambria"/>
        </w:rPr>
        <w:t xml:space="preserve">On </w:t>
      </w:r>
      <w:r>
        <w:rPr>
          <w:rFonts w:ascii="Courier New" w:hAnsi="Courier New" w:eastAsia="Courier New" w:cs="Courier New"/>
          <w:sz w:val="20"/>
          <w:szCs w:val="20"/>
        </w:rPr>
        <w:t xml:space="preserve">connect_error</w:t>
      </w:r>
      <w:r>
        <w:rPr>
          <w:rFonts w:ascii="Cambria" w:hAnsi="Cambria" w:eastAsia="Cambria" w:cs="Cambria"/>
        </w:rPr>
        <w:t xml:space="preserve"> or an unreachable server, C2 sets state Error/Unavailable, C1 shows C01, and no exception reaches the page.</w:t>
      </w:r>
      <w:r/>
    </w:p>
    <w:p>
      <w:pPr>
        <w:pStyle w:val="728"/>
        <w:numPr>
          <w:ilvl w:val="0"/>
          <w:numId w:val="3"/>
        </w:numPr>
        <w:pBdr/>
        <w:spacing w:after="60" w:line="264" w:lineRule="auto"/>
        <w:ind/>
        <w:rPr/>
      </w:pPr>
      <w:r>
        <w:rPr>
          <w:rFonts w:ascii="Cambria" w:hAnsi="Cambria" w:eastAsia="Cambria" w:cs="Cambria"/>
        </w:rPr>
        <w:t xml:space="preserve">On a close event or heartbeat timeout while connected, C2 sets state Reconnecting, C1 shows C02, and the Send control is disabled (C05 if forced).</w:t>
      </w:r>
      <w:r/>
    </w:p>
    <w:p>
      <w:pPr>
        <w:pStyle w:val="728"/>
        <w:numPr>
          <w:ilvl w:val="0"/>
          <w:numId w:val="3"/>
        </w:numPr>
        <w:pBdr/>
        <w:spacing w:after="60" w:line="264" w:lineRule="auto"/>
        <w:ind/>
        <w:rPr/>
      </w:pPr>
      <w:r>
        <w:rPr>
          <w:rFonts w:ascii="Cambria" w:hAnsi="Cambria" w:eastAsia="Cambria" w:cs="Cambria"/>
        </w:rPr>
        <w:t xml:space="preserve">Messages typed while disconnected are not queued in v1.0; the input is kept so the user can resend after reconnecting.</w:t>
      </w:r>
      <w:r/>
    </w:p>
    <w:p>
      <w:pPr>
        <w:pStyle w:val="728"/>
        <w:numPr>
          <w:ilvl w:val="0"/>
          <w:numId w:val="3"/>
        </w:numPr>
        <w:pBdr/>
        <w:spacing w:after="60" w:line="264" w:lineRule="auto"/>
        <w:ind/>
        <w:rPr/>
      </w:pPr>
      <w:r>
        <w:rPr>
          <w:rFonts w:ascii="Cambria" w:hAnsi="Cambria" w:eastAsia="Cambria" w:cs="Cambria"/>
        </w:rPr>
        <w:t xml:space="preserve">All socket callbacks are wrapped in try/catch so a bad event cannot break the UI.</w:t>
      </w:r>
      <w:r/>
    </w:p>
    <w:p>
      <w:pPr>
        <w:pStyle w:val="739"/>
        <w:pBdr/>
        <w:spacing/>
        <w:ind/>
        <w:rPr/>
      </w:pPr>
      <w:r>
        <w:t xml:space="preserve">4.4.4 Reconnection algorithm (REQ-15)</w:t>
      </w:r>
      <w:r/>
    </w:p>
    <w:p>
      <w:pPr>
        <w:keepNext w:val="false"/>
        <w:pBdr/>
        <w:spacing w:after="120" w:line="276" w:lineRule="auto"/>
        <w:ind/>
        <w:jc w:val="left"/>
        <w:rPr/>
      </w:pPr>
      <w:r>
        <w:rPr>
          <w:rFonts w:ascii="Cambria" w:hAnsi="Cambria" w:eastAsia="Cambria" w:cs="Cambria"/>
        </w:rPr>
        <w:t xml:space="preserve">Delay before attempt n (n starting at 0) = min(30 s, 1 s x 2^n) plus random jitter of up to 20 percent, to avoid a reconnect storm after a server restart. After 10 failed attempts C2 stops, sets state Error and shows C03 with a </w:t>
      </w:r>
      <w:r>
        <w:rPr>
          <w:rFonts w:ascii="Cambria" w:hAnsi="Cambria" w:eastAsia="Cambria" w:cs="Cambria"/>
          <w:b/>
          <w:bCs/>
        </w:rPr>
        <w:t xml:space="preserve">Reconnect</w:t>
      </w:r>
      <w:r>
        <w:rPr>
          <w:rFonts w:ascii="Cambria" w:hAnsi="Cambria" w:eastAsia="Cambria" w:cs="Cambria"/>
        </w:rPr>
        <w:t xml:space="preserve"> button; the button restarts the sequence (ERR to Connecting in Figure 3). When a reconnect succeeds, C2 re-emits </w:t>
      </w:r>
      <w:r>
        <w:rPr>
          <w:rFonts w:ascii="Courier New" w:hAnsi="Courier New" w:eastAsia="Courier New" w:cs="Courier New"/>
          <w:sz w:val="20"/>
          <w:szCs w:val="20"/>
        </w:rPr>
        <w:t xml:space="preserve">join_room</w:t>
      </w:r>
      <w:r>
        <w:rPr>
          <w:rFonts w:ascii="Cambria" w:hAnsi="Cambria" w:eastAsia="Cambria" w:cs="Cambria"/>
        </w:rPr>
        <w:t xml:space="preserve"> with the stored username and room, so the user returns to the same room without action.</w:t>
      </w:r>
      <w:r/>
    </w:p>
    <w:p>
      <w:pPr>
        <w:pStyle w:val="739"/>
        <w:pBdr/>
        <w:spacing/>
        <w:ind/>
        <w:rPr/>
      </w:pPr>
      <w:r>
        <w:t xml:space="preserve">4.4.5 Server-side exception handling</w:t>
      </w:r>
      <w:r/>
    </w:p>
    <w:p>
      <w:pPr>
        <w:pStyle w:val="728"/>
        <w:numPr>
          <w:ilvl w:val="0"/>
          <w:numId w:val="2"/>
        </w:numPr>
        <w:pBdr/>
        <w:spacing w:after="60" w:line="264" w:lineRule="auto"/>
        <w:ind/>
        <w:rPr/>
      </w:pPr>
      <w:r>
        <w:rPr>
          <w:rFonts w:ascii="Cambria" w:hAnsi="Cambria" w:eastAsia="Cambria" w:cs="Cambria"/>
        </w:rPr>
        <w:t xml:space="preserve">Each event handler runs inside a guard. An exception is logged with a correlation id, the sender receives E500, and the process continues.</w:t>
      </w:r>
      <w:r/>
    </w:p>
    <w:p>
      <w:pPr>
        <w:pStyle w:val="728"/>
        <w:numPr>
          <w:ilvl w:val="0"/>
          <w:numId w:val="2"/>
        </w:numPr>
        <w:pBdr/>
        <w:spacing w:after="60" w:line="264" w:lineRule="auto"/>
        <w:ind/>
        <w:rPr/>
      </w:pPr>
      <w:r>
        <w:rPr>
          <w:rFonts w:ascii="Cambria" w:hAnsi="Cambria" w:eastAsia="Cambria" w:cs="Cambria"/>
        </w:rPr>
        <w:t xml:space="preserve">A process-level handler for uncaught exceptions and unhandled rejections logs the failure; an external supervisor (for example systemd or a process manager) restarts the process if it exits.</w:t>
      </w:r>
      <w:r/>
    </w:p>
    <w:p>
      <w:pPr>
        <w:pStyle w:val="728"/>
        <w:numPr>
          <w:ilvl w:val="0"/>
          <w:numId w:val="2"/>
        </w:numPr>
        <w:pBdr/>
        <w:spacing w:after="60" w:line="264" w:lineRule="auto"/>
        <w:ind/>
        <w:rPr/>
      </w:pPr>
      <w:r>
        <w:rPr>
          <w:rFonts w:ascii="Cambria" w:hAnsi="Cambria" w:eastAsia="Cambria" w:cs="Cambria"/>
        </w:rPr>
        <w:t xml:space="preserve">On SIGTERM the server sends E503, closes sockets with code 1001 and exits cleanly.</w:t>
      </w:r>
      <w:r/>
    </w:p>
    <w:p>
      <w:pPr>
        <w:pStyle w:val="728"/>
        <w:numPr>
          <w:ilvl w:val="0"/>
          <w:numId w:val="2"/>
        </w:numPr>
        <w:pBdr/>
        <w:spacing w:after="60" w:line="264" w:lineRule="auto"/>
        <w:ind/>
        <w:rPr/>
      </w:pPr>
      <w:r>
        <w:rPr>
          <w:rFonts w:ascii="Cambria" w:hAnsi="Cambria" w:eastAsia="Cambria" w:cs="Cambria"/>
        </w:rPr>
        <w:t xml:space="preserve">Disconnect cleanup is idempotent: the same path handles explicit leave, close event, heartbeat timeout and error, so no stale session remains (business rule: disconnected users are not active).</w:t>
      </w:r>
      <w:r/>
    </w:p>
    <w:p>
      <w:pPr>
        <w:pStyle w:val="739"/>
        <w:pBdr/>
        <w:spacing/>
        <w:ind/>
        <w:rPr/>
      </w:pPr>
      <w:r>
        <w:t xml:space="preserve">4.4.6 Logging</w:t>
      </w:r>
      <w:r/>
    </w:p>
    <w:p>
      <w:pPr>
        <w:keepNext w:val="false"/>
        <w:pBdr/>
        <w:spacing w:after="120" w:line="276" w:lineRule="auto"/>
        <w:ind/>
        <w:jc w:val="left"/>
        <w:rPr/>
      </w:pPr>
      <w:r>
        <w:rPr>
          <w:rFonts w:ascii="Cambria" w:hAnsi="Cambria" w:eastAsia="Cambria" w:cs="Cambria"/>
        </w:rPr>
        <w:t xml:space="preserve">Structured JSON log lines to standard output. Fields: </w:t>
      </w:r>
      <w:r>
        <w:rPr>
          <w:rFonts w:ascii="Courier New" w:hAnsi="Courier New" w:eastAsia="Courier New" w:cs="Courier New"/>
          <w:sz w:val="20"/>
          <w:szCs w:val="20"/>
        </w:rPr>
        <w:t xml:space="preserve">ts</w:t>
      </w:r>
      <w:r>
        <w:rPr>
          <w:rFonts w:ascii="Cambria" w:hAnsi="Cambria" w:eastAsia="Cambria" w:cs="Cambria"/>
        </w:rPr>
        <w:t xml:space="preserve">, </w:t>
      </w:r>
      <w:r>
        <w:rPr>
          <w:rFonts w:ascii="Courier New" w:hAnsi="Courier New" w:eastAsia="Courier New" w:cs="Courier New"/>
          <w:sz w:val="20"/>
          <w:szCs w:val="20"/>
        </w:rPr>
        <w:t xml:space="preserve">level</w:t>
      </w:r>
      <w:r>
        <w:rPr>
          <w:rFonts w:ascii="Cambria" w:hAnsi="Cambria" w:eastAsia="Cambria" w:cs="Cambria"/>
        </w:rPr>
        <w:t xml:space="preserve"> (debug, info, warn, error), </w:t>
      </w:r>
      <w:r>
        <w:rPr>
          <w:rFonts w:ascii="Courier New" w:hAnsi="Courier New" w:eastAsia="Courier New" w:cs="Courier New"/>
          <w:sz w:val="20"/>
          <w:szCs w:val="20"/>
        </w:rPr>
        <w:t xml:space="preserve">event</w:t>
      </w:r>
      <w:r>
        <w:rPr>
          <w:rFonts w:ascii="Cambria" w:hAnsi="Cambria" w:eastAsia="Cambria" w:cs="Cambria"/>
        </w:rPr>
        <w:t xml:space="preserve">, </w:t>
      </w:r>
      <w:r>
        <w:rPr>
          <w:rFonts w:ascii="Courier New" w:hAnsi="Courier New" w:eastAsia="Courier New" w:cs="Courier New"/>
          <w:sz w:val="20"/>
          <w:szCs w:val="20"/>
        </w:rPr>
        <w:t xml:space="preserve">sid</w:t>
      </w:r>
      <w:r>
        <w:rPr>
          <w:rFonts w:ascii="Cambria" w:hAnsi="Cambria" w:eastAsia="Cambria" w:cs="Cambria"/>
        </w:rPr>
        <w:t xml:space="preserve">, </w:t>
      </w:r>
      <w:r>
        <w:rPr>
          <w:rFonts w:ascii="Courier New" w:hAnsi="Courier New" w:eastAsia="Courier New" w:cs="Courier New"/>
          <w:sz w:val="20"/>
          <w:szCs w:val="20"/>
        </w:rPr>
        <w:t xml:space="preserve">ip</w:t>
      </w:r>
      <w:r>
        <w:rPr>
          <w:rFonts w:ascii="Cambria" w:hAnsi="Cambria" w:eastAsia="Cambria" w:cs="Cambria"/>
        </w:rPr>
        <w:t xml:space="preserve">, </w:t>
      </w:r>
      <w:r>
        <w:rPr>
          <w:rFonts w:ascii="Courier New" w:hAnsi="Courier New" w:eastAsia="Courier New" w:cs="Courier New"/>
          <w:sz w:val="20"/>
          <w:szCs w:val="20"/>
        </w:rPr>
        <w:t xml:space="preserve">room</w:t>
      </w:r>
      <w:r>
        <w:rPr>
          <w:rFonts w:ascii="Cambria" w:hAnsi="Cambria" w:eastAsia="Cambria" w:cs="Cambria"/>
        </w:rPr>
        <w:t xml:space="preserve">, </w:t>
      </w:r>
      <w:r>
        <w:rPr>
          <w:rFonts w:ascii="Courier New" w:hAnsi="Courier New" w:eastAsia="Courier New" w:cs="Courier New"/>
          <w:sz w:val="20"/>
          <w:szCs w:val="20"/>
        </w:rPr>
        <w:t xml:space="preserve">code</w:t>
      </w:r>
      <w:r>
        <w:rPr>
          <w:rFonts w:ascii="Cambria" w:hAnsi="Cambria" w:eastAsia="Cambria" w:cs="Cambria"/>
        </w:rPr>
        <w:t xml:space="preserve">, </w:t>
      </w:r>
      <w:r>
        <w:rPr>
          <w:rFonts w:ascii="Courier New" w:hAnsi="Courier New" w:eastAsia="Courier New" w:cs="Courier New"/>
          <w:sz w:val="20"/>
          <w:szCs w:val="20"/>
        </w:rPr>
        <w:t xml:space="preserve">msgId</w:t>
      </w:r>
      <w:r>
        <w:rPr>
          <w:rFonts w:ascii="Cambria" w:hAnsi="Cambria" w:eastAsia="Cambria" w:cs="Cambria"/>
        </w:rPr>
        <w:t xml:space="preserve">, </w:t>
      </w:r>
      <w:r>
        <w:rPr>
          <w:rFonts w:ascii="Courier New" w:hAnsi="Courier New" w:eastAsia="Courier New" w:cs="Courier New"/>
          <w:sz w:val="20"/>
          <w:szCs w:val="20"/>
        </w:rPr>
        <w:t xml:space="preserve">durationMs</w:t>
      </w:r>
      <w:r>
        <w:rPr>
          <w:rFonts w:ascii="Cambria" w:hAnsi="Cambria" w:eastAsia="Cambria" w:cs="Cambria"/>
        </w:rPr>
        <w:t xml:space="preserve">, </w:t>
      </w:r>
      <w:r>
        <w:rPr>
          <w:rFonts w:ascii="Courier New" w:hAnsi="Courier New" w:eastAsia="Courier New" w:cs="Courier New"/>
          <w:sz w:val="20"/>
          <w:szCs w:val="20"/>
        </w:rPr>
        <w:t xml:space="preserve">corrId</w:t>
      </w:r>
      <w:r>
        <w:rPr>
          <w:rFonts w:ascii="Cambria" w:hAnsi="Cambria" w:eastAsia="Cambria" w:cs="Cambria"/>
        </w:rPr>
        <w:t xml:space="preserve">. Never logged: message content, tokens, full request bodies.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74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200" w:type="dxa"/>
            <w:vAlign w:val="center"/>
          </w:tcPr>
          <w:p>
            <w:pPr>
              <w:pBdr/>
              <w:spacing w:after="30" w:line="240" w:lineRule="auto"/>
              <w:ind/>
              <w:jc w:val="left"/>
              <w:rPr/>
            </w:pPr>
            <w:r>
              <w:rPr>
                <w:rFonts w:ascii="Cambria" w:hAnsi="Cambria" w:eastAsia="Cambria" w:cs="Cambria"/>
                <w:b/>
                <w:bCs/>
                <w:color w:val="ffffff"/>
                <w:sz w:val="17"/>
                <w:szCs w:val="17"/>
              </w:rPr>
              <w:t xml:space="preserve">Level</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7440" w:type="dxa"/>
            <w:vAlign w:val="center"/>
          </w:tcPr>
          <w:p>
            <w:pPr>
              <w:pBdr/>
              <w:spacing w:after="30" w:line="240" w:lineRule="auto"/>
              <w:ind/>
              <w:jc w:val="left"/>
              <w:rPr/>
            </w:pPr>
            <w:r>
              <w:rPr>
                <w:rFonts w:ascii="Cambria" w:hAnsi="Cambria" w:eastAsia="Cambria" w:cs="Cambria"/>
                <w:b/>
                <w:bCs/>
                <w:color w:val="ffffff"/>
                <w:sz w:val="17"/>
                <w:szCs w:val="17"/>
              </w:rPr>
              <w:t xml:space="preserve">Examples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b/>
                <w:bCs/>
                <w:sz w:val="17"/>
                <w:szCs w:val="17"/>
              </w:rPr>
              <w:t xml:space="preserve">info</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440" w:type="dxa"/>
          </w:tcPr>
          <w:p>
            <w:pPr>
              <w:pBdr/>
              <w:spacing w:after="30" w:line="240" w:lineRule="auto"/>
              <w:ind/>
              <w:jc w:val="left"/>
              <w:rPr/>
            </w:pPr>
            <w:r>
              <w:rPr>
                <w:rFonts w:ascii="Cambria" w:hAnsi="Cambria" w:eastAsia="Cambria" w:cs="Cambria"/>
                <w:sz w:val="17"/>
                <w:szCs w:val="17"/>
              </w:rPr>
              <w:t xml:space="preserve">connect, join, leave, disconnect, server start and stop</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b/>
                <w:bCs/>
                <w:sz w:val="17"/>
                <w:szCs w:val="17"/>
              </w:rPr>
              <w:t xml:space="preserve">warn</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440" w:type="dxa"/>
          </w:tcPr>
          <w:p>
            <w:pPr>
              <w:pBdr/>
              <w:spacing w:after="30" w:line="240" w:lineRule="auto"/>
              <w:ind/>
              <w:jc w:val="left"/>
              <w:rPr/>
            </w:pPr>
            <w:r>
              <w:rPr>
                <w:rFonts w:ascii="Cambria" w:hAnsi="Cambria" w:eastAsia="Cambria" w:cs="Cambria"/>
                <w:sz w:val="17"/>
                <w:szCs w:val="17"/>
              </w:rPr>
              <w:t xml:space="preserve">validation failure (E3xx), rate-limit hit (E401), origin refused (E101), capacity reached (E102)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b/>
                <w:bCs/>
                <w:sz w:val="17"/>
                <w:szCs w:val="17"/>
              </w:rPr>
              <w:t xml:space="preserve">error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440" w:type="dxa"/>
          </w:tcPr>
          <w:p>
            <w:pPr>
              <w:pBdr/>
              <w:spacing w:after="30" w:line="240" w:lineRule="auto"/>
              <w:ind/>
              <w:jc w:val="left"/>
              <w:rPr/>
            </w:pPr>
            <w:r>
              <w:rPr>
                <w:rFonts w:ascii="Cambria" w:hAnsi="Cambria" w:eastAsia="Cambria" w:cs="Cambria"/>
                <w:sz w:val="17"/>
                <w:szCs w:val="17"/>
              </w:rPr>
              <w:t xml:space="preserve">unhandled exception (E500), socket write failure, heartbeat subsystem failure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200" w:type="dxa"/>
          </w:tcPr>
          <w:p>
            <w:pPr>
              <w:pBdr/>
              <w:spacing w:after="30" w:line="240" w:lineRule="auto"/>
              <w:ind/>
              <w:jc w:val="left"/>
              <w:rPr/>
            </w:pPr>
            <w:r>
              <w:rPr>
                <w:rFonts w:ascii="Cambria" w:hAnsi="Cambria" w:eastAsia="Cambria" w:cs="Cambria"/>
                <w:b/>
                <w:bCs/>
                <w:sz w:val="17"/>
                <w:szCs w:val="17"/>
              </w:rPr>
              <w:t xml:space="preserve">debug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7440" w:type="dxa"/>
          </w:tcPr>
          <w:p>
            <w:pPr>
              <w:pBdr/>
              <w:spacing w:after="30" w:line="240" w:lineRule="auto"/>
              <w:ind/>
              <w:jc w:val="left"/>
              <w:rPr/>
            </w:pPr>
            <w:r>
              <w:rPr>
                <w:rFonts w:ascii="Cambria" w:hAnsi="Cambria" w:eastAsia="Cambria" w:cs="Cambria"/>
                <w:sz w:val="17"/>
                <w:szCs w:val="17"/>
              </w:rPr>
              <w:t xml:space="preserve">event dispatch trace (disabled in production)</w:t>
            </w:r>
            <w:r/>
          </w:p>
        </w:tc>
      </w:tr>
    </w:tbl>
    <w:p>
      <w:pPr>
        <w:pStyle w:val="739"/>
        <w:pBdr/>
        <w:spacing/>
        <w:ind/>
        <w:rPr/>
      </w:pPr>
      <w:r>
        <w:t xml:space="preserve">4.4.7 Monitoring</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400"/>
        <w:gridCol w:w="32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000" w:type="dxa"/>
            <w:vAlign w:val="center"/>
          </w:tcPr>
          <w:p>
            <w:pPr>
              <w:pBdr/>
              <w:spacing w:after="30" w:line="240" w:lineRule="auto"/>
              <w:ind/>
              <w:jc w:val="left"/>
              <w:rPr/>
            </w:pPr>
            <w:r>
              <w:rPr>
                <w:rFonts w:ascii="Cambria" w:hAnsi="Cambria" w:eastAsia="Cambria" w:cs="Cambria"/>
                <w:b/>
                <w:bCs/>
                <w:color w:val="ffffff"/>
                <w:sz w:val="16"/>
                <w:szCs w:val="16"/>
              </w:rPr>
              <w:t xml:space="preserve">Metric</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400" w:type="dxa"/>
            <w:vAlign w:val="center"/>
          </w:tcPr>
          <w:p>
            <w:pPr>
              <w:pBdr/>
              <w:spacing w:after="30" w:line="240" w:lineRule="auto"/>
              <w:ind/>
              <w:jc w:val="left"/>
              <w:rPr/>
            </w:pPr>
            <w:r>
              <w:rPr>
                <w:rFonts w:ascii="Cambria" w:hAnsi="Cambria" w:eastAsia="Cambria" w:cs="Cambria"/>
                <w:b/>
                <w:bCs/>
                <w:color w:val="ffffff"/>
                <w:sz w:val="16"/>
                <w:szCs w:val="16"/>
              </w:rPr>
              <w:t xml:space="preserve">Source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3240" w:type="dxa"/>
            <w:vAlign w:val="center"/>
          </w:tcPr>
          <w:p>
            <w:pPr>
              <w:pBdr/>
              <w:spacing w:after="30" w:line="240" w:lineRule="auto"/>
              <w:ind/>
              <w:jc w:val="left"/>
              <w:rPr/>
            </w:pPr>
            <w:r>
              <w:rPr>
                <w:rFonts w:ascii="Cambria" w:hAnsi="Cambria" w:eastAsia="Cambria" w:cs="Cambria"/>
                <w:b/>
                <w:bCs/>
                <w:color w:val="ffffff"/>
                <w:sz w:val="16"/>
                <w:szCs w:val="16"/>
              </w:rPr>
              <w:t xml:space="preserve">Alert threshold (suggested)</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b/>
                <w:bCs/>
                <w:sz w:val="16"/>
                <w:szCs w:val="16"/>
              </w:rPr>
              <w:t xml:space="preserve">Active connections, active rooms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ourier New" w:hAnsi="Courier New" w:eastAsia="Courier New" w:cs="Courier New"/>
                <w:sz w:val="14"/>
                <w:szCs w:val="14"/>
              </w:rPr>
              <w:t xml:space="preserve">/health</w:t>
            </w:r>
            <w:r>
              <w:rPr>
                <w:rFonts w:ascii="Cambria" w:hAnsi="Cambria" w:eastAsia="Cambria" w:cs="Cambria"/>
                <w:sz w:val="16"/>
                <w:szCs w:val="16"/>
              </w:rPr>
              <w:t xml:space="preserve">, </w:t>
            </w:r>
            <w:r>
              <w:rPr>
                <w:rFonts w:ascii="Courier New" w:hAnsi="Courier New" w:eastAsia="Courier New" w:cs="Courier New"/>
                <w:sz w:val="14"/>
                <w:szCs w:val="14"/>
              </w:rPr>
              <w:t xml:space="preserve">/admin/stats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40" w:type="dxa"/>
          </w:tcPr>
          <w:p>
            <w:pPr>
              <w:pBdr/>
              <w:spacing w:after="30" w:line="240" w:lineRule="auto"/>
              <w:ind/>
              <w:jc w:val="left"/>
              <w:rPr/>
            </w:pPr>
            <w:r>
              <w:rPr>
                <w:rFonts w:ascii="Cambria" w:hAnsi="Cambria" w:eastAsia="Cambria" w:cs="Cambria"/>
                <w:sz w:val="16"/>
                <w:szCs w:val="16"/>
              </w:rPr>
              <w:t xml:space="preserve">Connections above 160 (80 percent of capacity)</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b/>
                <w:bCs/>
                <w:sz w:val="16"/>
                <w:szCs w:val="16"/>
              </w:rPr>
              <w:t xml:space="preserve">Messages per second, deliveries per second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S2 counters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40" w:type="dxa"/>
          </w:tcPr>
          <w:p>
            <w:pPr>
              <w:pBdr/>
              <w:spacing w:after="30" w:line="240" w:lineRule="auto"/>
              <w:ind/>
              <w:jc w:val="left"/>
              <w:rPr/>
            </w:pPr>
            <w:r>
              <w:rPr>
                <w:rFonts w:ascii="Cambria" w:hAnsi="Cambria" w:eastAsia="Cambria" w:cs="Cambria"/>
                <w:sz w:val="16"/>
                <w:szCs w:val="16"/>
              </w:rPr>
              <w:t xml:space="preserve">Sustained above 100 msg/s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b/>
                <w:bCs/>
                <w:sz w:val="16"/>
                <w:szCs w:val="16"/>
              </w:rPr>
              <w:t xml:space="preserve">Server processing time per message (p95)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S2 timer (receive to last send)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40" w:type="dxa"/>
          </w:tcPr>
          <w:p>
            <w:pPr>
              <w:pBdr/>
              <w:spacing w:after="30" w:line="240" w:lineRule="auto"/>
              <w:ind/>
              <w:jc w:val="left"/>
              <w:rPr/>
            </w:pPr>
            <w:r>
              <w:rPr>
                <w:rFonts w:ascii="Cambria" w:hAnsi="Cambria" w:eastAsia="Cambria" w:cs="Cambria"/>
                <w:sz w:val="16"/>
                <w:szCs w:val="16"/>
              </w:rPr>
              <w:t xml:space="preserve">Above 200 ms for 1 minute (NFR-P1 at risk)</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b/>
                <w:bCs/>
                <w:sz w:val="16"/>
                <w:szCs w:val="16"/>
              </w:rPr>
              <w:t xml:space="preserve">Errors by code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S5 counters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40" w:type="dxa"/>
          </w:tcPr>
          <w:p>
            <w:pPr>
              <w:pBdr/>
              <w:spacing w:after="30" w:line="240" w:lineRule="auto"/>
              <w:ind/>
              <w:jc w:val="left"/>
              <w:rPr/>
            </w:pPr>
            <w:r>
              <w:rPr>
                <w:rFonts w:ascii="Cambria" w:hAnsi="Cambria" w:eastAsia="Cambria" w:cs="Cambria"/>
                <w:sz w:val="16"/>
                <w:szCs w:val="16"/>
              </w:rPr>
              <w:t xml:space="preserve">E500 above 0 in 5 minutes; E401 spike</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b/>
                <w:bCs/>
                <w:sz w:val="16"/>
                <w:szCs w:val="16"/>
              </w:rPr>
              <w:t xml:space="preserve">Disconnects and reconnects per minute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ambria" w:hAnsi="Cambria" w:eastAsia="Cambria" w:cs="Cambria"/>
                <w:sz w:val="16"/>
                <w:szCs w:val="16"/>
              </w:rPr>
              <w:t xml:space="preserve">S1 counters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40" w:type="dxa"/>
          </w:tcPr>
          <w:p>
            <w:pPr>
              <w:pBdr/>
              <w:spacing w:after="30" w:line="240" w:lineRule="auto"/>
              <w:ind/>
              <w:jc w:val="left"/>
              <w:rPr/>
            </w:pPr>
            <w:r>
              <w:rPr>
                <w:rFonts w:ascii="Cambria" w:hAnsi="Cambria" w:eastAsia="Cambria" w:cs="Cambria"/>
                <w:sz w:val="16"/>
                <w:szCs w:val="16"/>
              </w:rPr>
              <w:t xml:space="preserve">Sudden spike (network or restart problem)</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000" w:type="dxa"/>
          </w:tcPr>
          <w:p>
            <w:pPr>
              <w:pBdr/>
              <w:spacing w:after="30" w:line="240" w:lineRule="auto"/>
              <w:ind/>
              <w:jc w:val="left"/>
              <w:rPr/>
            </w:pPr>
            <w:r>
              <w:rPr>
                <w:rFonts w:ascii="Cambria" w:hAnsi="Cambria" w:eastAsia="Cambria" w:cs="Cambria"/>
                <w:b/>
                <w:bCs/>
                <w:sz w:val="16"/>
                <w:szCs w:val="16"/>
              </w:rPr>
              <w:t xml:space="preserve">Uptime and memory</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400" w:type="dxa"/>
          </w:tcPr>
          <w:p>
            <w:pPr>
              <w:pBdr/>
              <w:spacing w:after="30" w:line="240" w:lineRule="auto"/>
              <w:ind/>
              <w:jc w:val="left"/>
              <w:rPr/>
            </w:pPr>
            <w:r>
              <w:rPr>
                <w:rFonts w:ascii="Courier New" w:hAnsi="Courier New" w:eastAsia="Courier New" w:cs="Courier New"/>
                <w:sz w:val="14"/>
                <w:szCs w:val="14"/>
              </w:rPr>
              <w:t xml:space="preserve">/health</w:t>
            </w:r>
            <w:r>
              <w:rPr>
                <w:rFonts w:ascii="Cambria" w:hAnsi="Cambria" w:eastAsia="Cambria" w:cs="Cambria"/>
                <w:sz w:val="16"/>
                <w:szCs w:val="16"/>
              </w:rPr>
              <w:t xml:space="preserve">, OS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3240" w:type="dxa"/>
          </w:tcPr>
          <w:p>
            <w:pPr>
              <w:pBdr/>
              <w:spacing w:after="30" w:line="240" w:lineRule="auto"/>
              <w:ind/>
              <w:jc w:val="left"/>
              <w:rPr/>
            </w:pPr>
            <w:r>
              <w:rPr>
                <w:rFonts w:ascii="Cambria" w:hAnsi="Cambria" w:eastAsia="Cambria" w:cs="Cambria"/>
                <w:sz w:val="16"/>
                <w:szCs w:val="16"/>
              </w:rPr>
              <w:t xml:space="preserve">Memory growth over time (leak)</w:t>
            </w:r>
            <w:r/>
          </w:p>
        </w:tc>
      </w:tr>
    </w:tbl>
    <w:p>
      <w:pPr>
        <w:pStyle w:val="738"/>
        <w:pBdr/>
        <w:spacing/>
        <w:ind/>
        <w:rPr/>
      </w:pPr>
      <w:r>
        <w:t xml:space="preserve">4.5 UX Design</w:t>
      </w:r>
      <w:r/>
    </w:p>
    <w:p>
      <w:pPr>
        <w:keepNext w:val="false"/>
        <w:pBdr/>
        <w:spacing w:after="120" w:line="276" w:lineRule="auto"/>
        <w:ind/>
        <w:jc w:val="left"/>
        <w:rPr/>
      </w:pPr>
      <w:r>
        <w:rPr>
          <w:rFonts w:ascii="Cambria" w:hAnsi="Cambria" w:eastAsia="Cambria" w:cs="Cambria"/>
        </w:rPr>
        <w:t xml:space="preserve">A single-page interface with five areas: connection area, status/error banner, message list, optional online list and message input. No instructions should be needed (NFR-U1).</w:t>
      </w:r>
      <w:r/>
    </w:p>
    <w:p>
      <w:pPr>
        <w:keepNext w:val="true"/>
        <w:pBdr/>
        <w:spacing w:after="40" w:before="120"/>
        <w:ind/>
        <w:jc w:val="center"/>
        <w:rPr/>
      </w:pPr>
      <w:r>
        <mc:AlternateContent>
          <mc:Choice Requires="wpg">
            <w:drawing>
              <wp:inline xmlns:wp="http://schemas.openxmlformats.org/drawingml/2006/wordprocessingDrawing" distT="0" distB="0" distL="0" distR="0">
                <wp:extent cx="4019550" cy="2886075"/>
                <wp:effectExtent l="0" t="0" r="0" b="0"/>
                <wp:docPr id="8" name="User interface wireframe" descr="User interface wireframe" title="User interfac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4019550" cy="2886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16.50pt;height:227.25pt;mso-wrap-distance-left:0.00pt;mso-wrap-distance-top:0.00pt;mso-wrap-distance-right:0.00pt;mso-wrap-distance-bottom:0.00pt;z-index:1;" stroked="false">
                <v:imagedata r:id="rId17" o:title=""/>
                <o:lock v:ext="edit" rotation="t"/>
              </v:shape>
            </w:pict>
          </mc:Fallback>
        </mc:AlternateContent>
      </w:r>
      <w:r/>
    </w:p>
    <w:p>
      <w:pPr>
        <w:pBdr/>
        <w:spacing w:after="200" w:before="60"/>
        <w:ind/>
        <w:jc w:val="center"/>
        <w:rPr/>
      </w:pPr>
      <w:r>
        <w:rPr>
          <w:rFonts w:ascii="Cambria" w:hAnsi="Cambria" w:eastAsia="Cambria" w:cs="Cambria"/>
          <w:b/>
          <w:bCs/>
          <w:sz w:val="20"/>
          <w:szCs w:val="20"/>
        </w:rPr>
        <w:t xml:space="preserve">Figure 8: </w:t>
      </w:r>
      <w:r>
        <w:rPr>
          <w:rFonts w:ascii="Cambria" w:hAnsi="Cambria" w:eastAsia="Cambria" w:cs="Cambria"/>
          <w:i/>
          <w:iCs/>
          <w:sz w:val="20"/>
          <w:szCs w:val="20"/>
        </w:rPr>
        <w:t xml:space="preserve">Wireframe of the chat page (the banner is shown only when a problem occurs)</w:t>
      </w:r>
      <w:r/>
    </w:p>
    <w:p>
      <w:pPr>
        <w:keepNext w:val="true"/>
        <w:pBdr/>
        <w:spacing w:after="80" w:before="160"/>
        <w:ind/>
        <w:jc w:val="center"/>
        <w:rPr/>
      </w:pPr>
      <w:r>
        <w:rPr>
          <w:rFonts w:ascii="Cambria" w:hAnsi="Cambria" w:eastAsia="Cambria" w:cs="Cambria"/>
          <w:b/>
          <w:bCs/>
          <w:sz w:val="20"/>
          <w:szCs w:val="20"/>
        </w:rPr>
        <w:t xml:space="preserve">Table 16: </w:t>
      </w:r>
      <w:r>
        <w:rPr>
          <w:rFonts w:ascii="Cambria" w:hAnsi="Cambria" w:eastAsia="Cambria" w:cs="Cambria"/>
          <w:i/>
          <w:iCs/>
          <w:sz w:val="20"/>
          <w:szCs w:val="20"/>
        </w:rPr>
        <w:t xml:space="preserve">Interface elements and requirements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00"/>
        <w:gridCol w:w="5640"/>
        <w:gridCol w:w="130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700" w:type="dxa"/>
            <w:vAlign w:val="center"/>
          </w:tcPr>
          <w:p>
            <w:pPr>
              <w:pBdr/>
              <w:spacing w:after="30" w:line="240" w:lineRule="auto"/>
              <w:ind/>
              <w:jc w:val="left"/>
              <w:rPr/>
            </w:pPr>
            <w:r>
              <w:rPr>
                <w:rFonts w:ascii="Cambria" w:hAnsi="Cambria" w:eastAsia="Cambria" w:cs="Cambria"/>
                <w:b/>
                <w:bCs/>
                <w:color w:val="ffffff"/>
                <w:sz w:val="16"/>
                <w:szCs w:val="16"/>
              </w:rPr>
              <w:t xml:space="preserve">Element</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640" w:type="dxa"/>
            <w:vAlign w:val="center"/>
          </w:tcPr>
          <w:p>
            <w:pPr>
              <w:pBdr/>
              <w:spacing w:after="30" w:line="240" w:lineRule="auto"/>
              <w:ind/>
              <w:jc w:val="left"/>
              <w:rPr/>
            </w:pPr>
            <w:r>
              <w:rPr>
                <w:rFonts w:ascii="Cambria" w:hAnsi="Cambria" w:eastAsia="Cambria" w:cs="Cambria"/>
                <w:b/>
                <w:bCs/>
                <w:color w:val="ffffff"/>
                <w:sz w:val="16"/>
                <w:szCs w:val="16"/>
              </w:rPr>
              <w:t xml:space="preserve">Behaviour</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1300" w:type="dxa"/>
            <w:vAlign w:val="center"/>
          </w:tcPr>
          <w:p>
            <w:pPr>
              <w:pBdr/>
              <w:spacing w:after="30" w:line="240" w:lineRule="auto"/>
              <w:ind/>
              <w:jc w:val="left"/>
              <w:rPr/>
            </w:pPr>
            <w:r>
              <w:rPr>
                <w:rFonts w:ascii="Cambria" w:hAnsi="Cambria" w:eastAsia="Cambria" w:cs="Cambria"/>
                <w:b/>
                <w:bCs/>
                <w:color w:val="ffffff"/>
                <w:sz w:val="16"/>
                <w:szCs w:val="16"/>
              </w:rPr>
              <w:t xml:space="preserve">Requirement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Connection area</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Username and room fields, Connect button, Leave button. Leave is enabled only when joined; Connect only when disconnected.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REQ-01, 04, 05</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Status chip</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Always visible: Disconnected, Connecting, Connected, Reconnecting, Error (text plus colour).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REQ-02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Banner</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Shows C01 to C05 and server errors in plain language; clears when resolved.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REQ-03, 13, 14</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Message list</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Sender, text and server time; system lines for join/leave in a distinct style; auto-scroll to newest unless the user scrolled up; text only, never HTML.</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REQ-06, 10, 11, 12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Online list (optional)</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Members of the current room.</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SRS REQ-8</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Typing line (optional)</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"name is typing..." below the list, cleared after 3 s without typing.</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SRS REQ-9</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700" w:type="dxa"/>
          </w:tcPr>
          <w:p>
            <w:pPr>
              <w:pBdr/>
              <w:spacing w:after="30" w:line="240" w:lineRule="auto"/>
              <w:ind/>
              <w:jc w:val="left"/>
              <w:rPr/>
            </w:pPr>
            <w:r>
              <w:rPr>
                <w:rFonts w:ascii="Cambria" w:hAnsi="Cambria" w:eastAsia="Cambria" w:cs="Cambria"/>
                <w:b/>
                <w:bCs/>
                <w:sz w:val="16"/>
                <w:szCs w:val="16"/>
              </w:rPr>
              <w:t xml:space="preserve">Input and Send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640" w:type="dxa"/>
          </w:tcPr>
          <w:p>
            <w:pPr>
              <w:pBdr/>
              <w:spacing w:after="30" w:line="240" w:lineRule="auto"/>
              <w:ind/>
              <w:jc w:val="left"/>
              <w:rPr/>
            </w:pPr>
            <w:r>
              <w:rPr>
                <w:rFonts w:ascii="Cambria" w:hAnsi="Cambria" w:eastAsia="Cambria" w:cs="Cambria"/>
                <w:sz w:val="16"/>
                <w:szCs w:val="16"/>
              </w:rPr>
              <w:t xml:space="preserve">Enter sends, Shift+Enter inserts a new line; empty text blocked with C04; counter near the 500 limit; disabled when not joined.</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1300" w:type="dxa"/>
          </w:tcPr>
          <w:p>
            <w:pPr>
              <w:pBdr/>
              <w:spacing w:after="30" w:line="240" w:lineRule="auto"/>
              <w:ind/>
              <w:jc w:val="left"/>
              <w:rPr/>
            </w:pPr>
            <w:r>
              <w:rPr>
                <w:rFonts w:ascii="Cambria" w:hAnsi="Cambria" w:eastAsia="Cambria" w:cs="Cambria"/>
                <w:sz w:val="16"/>
                <w:szCs w:val="16"/>
              </w:rPr>
              <w:t xml:space="preserve">REQ-07, 09</w:t>
            </w:r>
            <w:r/>
          </w:p>
        </w:tc>
      </w:tr>
    </w:tbl>
    <w:p>
      <w:pPr>
        <w:keepNext w:val="false"/>
        <w:pBdr/>
        <w:spacing w:after="120" w:line="276" w:lineRule="auto"/>
        <w:ind/>
        <w:jc w:val="left"/>
        <w:rPr/>
      </w:pPr>
      <w:r>
        <w:rPr>
          <w:rFonts w:ascii="Cambria" w:hAnsi="Cambria" w:eastAsia="Cambria" w:cs="Cambria"/>
          <w:b/>
          <w:bCs/>
        </w:rPr>
        <w:t xml:space="preserve">Accessibility.</w:t>
      </w:r>
      <w:r>
        <w:rPr>
          <w:rFonts w:ascii="Cambria" w:hAnsi="Cambria" w:eastAsia="Cambria" w:cs="Cambria"/>
        </w:rPr>
        <w:t xml:space="preserve"> Body text at least 16 px with contrast of at least 4.5:1; status never relies on colour alone; every control has a visible label and keyboard focus; the message list and banner use </w:t>
      </w:r>
      <w:r>
        <w:rPr>
          <w:rFonts w:ascii="Courier New" w:hAnsi="Courier New" w:eastAsia="Courier New" w:cs="Courier New"/>
          <w:sz w:val="20"/>
          <w:szCs w:val="20"/>
        </w:rPr>
        <w:t xml:space="preserve">aria-live="polite"</w:t>
      </w:r>
      <w:r>
        <w:rPr>
          <w:rFonts w:ascii="Cambria" w:hAnsi="Cambria" w:eastAsia="Cambria" w:cs="Cambria"/>
        </w:rPr>
        <w:t xml:space="preserve"> so screen readers announce new messages and status changes; the layout adapts to narrow screens. The v1.0 interface is English only.</w:t>
      </w:r>
      <w:r/>
    </w:p>
    <w:p>
      <w:pPr>
        <w:pStyle w:val="738"/>
        <w:pBdr/>
        <w:spacing/>
        <w:ind/>
        <w:rPr/>
      </w:pPr>
      <w:r>
        <w:t xml:space="preserve">4.6 Open Issues &amp; Next Steps</w:t>
      </w:r>
      <w:r/>
    </w:p>
    <w:p>
      <w:pPr>
        <w:keepNext w:val="true"/>
        <w:pBdr/>
        <w:spacing w:after="80" w:before="160"/>
        <w:ind/>
        <w:jc w:val="center"/>
        <w:rPr/>
      </w:pPr>
      <w:r>
        <w:rPr>
          <w:rFonts w:ascii="Cambria" w:hAnsi="Cambria" w:eastAsia="Cambria" w:cs="Cambria"/>
          <w:b/>
          <w:bCs/>
          <w:sz w:val="20"/>
          <w:szCs w:val="20"/>
        </w:rPr>
        <w:t xml:space="preserve">Table 17: </w:t>
      </w:r>
      <w:r>
        <w:rPr>
          <w:rFonts w:ascii="Cambria" w:hAnsi="Cambria" w:eastAsia="Cambria" w:cs="Cambria"/>
          <w:i/>
          <w:iCs/>
          <w:sz w:val="20"/>
          <w:szCs w:val="20"/>
        </w:rPr>
        <w:t xml:space="preserve">Open issues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00"/>
        <w:gridCol w:w="4000"/>
        <w:gridCol w:w="41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500" w:type="dxa"/>
            <w:vAlign w:val="center"/>
          </w:tcPr>
          <w:p>
            <w:pPr>
              <w:pBdr/>
              <w:spacing w:after="30" w:line="240" w:lineRule="auto"/>
              <w:ind/>
              <w:jc w:val="left"/>
              <w:rPr/>
            </w:pPr>
            <w:r>
              <w:rPr>
                <w:rFonts w:ascii="Cambria" w:hAnsi="Cambria" w:eastAsia="Cambria" w:cs="Cambria"/>
                <w:b/>
                <w:bCs/>
                <w:color w:val="ffffff"/>
                <w:sz w:val="16"/>
                <w:szCs w:val="16"/>
              </w:rPr>
              <w:t xml:space="preserv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000" w:type="dxa"/>
            <w:vAlign w:val="center"/>
          </w:tcPr>
          <w:p>
            <w:pPr>
              <w:pBdr/>
              <w:spacing w:after="30" w:line="240" w:lineRule="auto"/>
              <w:ind/>
              <w:jc w:val="left"/>
              <w:rPr/>
            </w:pPr>
            <w:r>
              <w:rPr>
                <w:rFonts w:ascii="Cambria" w:hAnsi="Cambria" w:eastAsia="Cambria" w:cs="Cambria"/>
                <w:b/>
                <w:bCs/>
                <w:color w:val="ffffff"/>
                <w:sz w:val="16"/>
                <w:szCs w:val="16"/>
              </w:rPr>
              <w:t xml:space="preserve">Issue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140" w:type="dxa"/>
            <w:vAlign w:val="center"/>
          </w:tcPr>
          <w:p>
            <w:pPr>
              <w:pBdr/>
              <w:spacing w:after="30" w:line="240" w:lineRule="auto"/>
              <w:ind/>
              <w:jc w:val="left"/>
              <w:rPr/>
            </w:pPr>
            <w:r>
              <w:rPr>
                <w:rFonts w:ascii="Cambria" w:hAnsi="Cambria" w:eastAsia="Cambria" w:cs="Cambria"/>
                <w:b/>
                <w:bCs/>
                <w:color w:val="ffffff"/>
                <w:sz w:val="16"/>
                <w:szCs w:val="16"/>
              </w:rPr>
              <w:t xml:space="preserve">Proposed resolution</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0" w:type="dxa"/>
          </w:tcPr>
          <w:p>
            <w:pPr>
              <w:pBdr/>
              <w:spacing w:after="30" w:line="240" w:lineRule="auto"/>
              <w:ind/>
              <w:jc w:val="left"/>
              <w:rPr/>
            </w:pPr>
            <w:r>
              <w:rPr>
                <w:rFonts w:ascii="Cambria" w:hAnsi="Cambria" w:eastAsia="Cambria" w:cs="Cambria"/>
                <w:b/>
                <w:bCs/>
                <w:sz w:val="16"/>
                <w:szCs w:val="16"/>
              </w:rPr>
              <w:t xml:space="preserve">1</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00" w:type="dxa"/>
          </w:tcPr>
          <w:p>
            <w:pPr>
              <w:pBdr/>
              <w:spacing w:after="30" w:line="240" w:lineRule="auto"/>
              <w:ind/>
              <w:jc w:val="left"/>
              <w:rPr/>
            </w:pPr>
            <w:r>
              <w:rPr>
                <w:rFonts w:ascii="Cambria" w:hAnsi="Cambria" w:eastAsia="Cambria" w:cs="Cambria"/>
                <w:sz w:val="16"/>
                <w:szCs w:val="16"/>
              </w:rPr>
              <w:t xml:space="preserve">Select the backend stack (Node.js or Python) and raw WebSocket versus Socket.IO</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Decide in sprint 1 (ADR-8); update file names in 3.8.2.</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0" w:type="dxa"/>
          </w:tcPr>
          <w:p>
            <w:pPr>
              <w:pBdr/>
              <w:spacing w:after="30" w:line="240" w:lineRule="auto"/>
              <w:ind/>
              <w:jc w:val="left"/>
              <w:rPr/>
            </w:pPr>
            <w:r>
              <w:rPr>
                <w:rFonts w:ascii="Cambria" w:hAnsi="Cambria" w:eastAsia="Cambria" w:cs="Cambria"/>
                <w:b/>
                <w:bCs/>
                <w:sz w:val="16"/>
                <w:szCs w:val="16"/>
              </w:rPr>
              <w:t xml:space="preserve">2</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00" w:type="dxa"/>
          </w:tcPr>
          <w:p>
            <w:pPr>
              <w:pBdr/>
              <w:spacing w:after="30" w:line="240" w:lineRule="auto"/>
              <w:ind/>
              <w:jc w:val="left"/>
              <w:rPr/>
            </w:pPr>
            <w:r>
              <w:rPr>
                <w:rFonts w:ascii="Cambria" w:hAnsi="Cambria" w:eastAsia="Cambria" w:cs="Cambria"/>
                <w:sz w:val="16"/>
                <w:szCs w:val="16"/>
              </w:rPr>
              <w:t xml:space="preserve">SRS (REQ-1 to 9) and Test Plan (REQ-01 to 15) numbering differ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Adopt REQ-01 to 15 and revise the SRS RTM (Appendix C) to match.</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0" w:type="dxa"/>
          </w:tcPr>
          <w:p>
            <w:pPr>
              <w:pBdr/>
              <w:spacing w:after="30" w:line="240" w:lineRule="auto"/>
              <w:ind/>
              <w:jc w:val="left"/>
              <w:rPr/>
            </w:pPr>
            <w:r>
              <w:rPr>
                <w:rFonts w:ascii="Cambria" w:hAnsi="Cambria" w:eastAsia="Cambria" w:cs="Cambria"/>
                <w:b/>
                <w:bCs/>
                <w:sz w:val="16"/>
                <w:szCs w:val="16"/>
              </w:rPr>
              <w:t xml:space="preserve">3</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00" w:type="dxa"/>
          </w:tcPr>
          <w:p>
            <w:pPr>
              <w:pBdr/>
              <w:spacing w:after="30" w:line="240" w:lineRule="auto"/>
              <w:ind/>
              <w:jc w:val="left"/>
              <w:rPr/>
            </w:pPr>
            <w:r>
              <w:rPr>
                <w:rFonts w:ascii="Cambria" w:hAnsi="Cambria" w:eastAsia="Cambria" w:cs="Cambria"/>
                <w:sz w:val="16"/>
                <w:szCs w:val="16"/>
              </w:rPr>
              <w:t xml:space="preserve">Optional presence and typing (SRS REQ-8/9) have no test cases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Decide scope for v1.0; add UT/IT/ST cases if included.</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0" w:type="dxa"/>
          </w:tcPr>
          <w:p>
            <w:pPr>
              <w:pBdr/>
              <w:spacing w:after="30" w:line="240" w:lineRule="auto"/>
              <w:ind/>
              <w:jc w:val="left"/>
              <w:rPr/>
            </w:pPr>
            <w:r>
              <w:rPr>
                <w:rFonts w:ascii="Cambria" w:hAnsi="Cambria" w:eastAsia="Cambria" w:cs="Cambria"/>
                <w:b/>
                <w:bCs/>
                <w:sz w:val="16"/>
                <w:szCs w:val="16"/>
              </w:rPr>
              <w:t xml:space="preserve">4</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00" w:type="dxa"/>
          </w:tcPr>
          <w:p>
            <w:pPr>
              <w:pBdr/>
              <w:spacing w:after="30" w:line="240" w:lineRule="auto"/>
              <w:ind/>
              <w:jc w:val="left"/>
              <w:rPr/>
            </w:pPr>
            <w:r>
              <w:rPr>
                <w:rFonts w:ascii="Cambria" w:hAnsi="Cambria" w:eastAsia="Cambria" w:cs="Cambria"/>
                <w:sz w:val="16"/>
                <w:szCs w:val="16"/>
              </w:rPr>
              <w:t xml:space="preserve">Messages typed while offline are not queued</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Accepted for v1.0; consider an outbox with retry.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0" w:type="dxa"/>
          </w:tcPr>
          <w:p>
            <w:pPr>
              <w:pBdr/>
              <w:spacing w:after="30" w:line="240" w:lineRule="auto"/>
              <w:ind/>
              <w:jc w:val="left"/>
              <w:rPr/>
            </w:pPr>
            <w:r>
              <w:rPr>
                <w:rFonts w:ascii="Cambria" w:hAnsi="Cambria" w:eastAsia="Cambria" w:cs="Cambria"/>
                <w:b/>
                <w:bCs/>
                <w:sz w:val="16"/>
                <w:szCs w:val="16"/>
              </w:rPr>
              <w:t xml:space="preserve">5</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00" w:type="dxa"/>
          </w:tcPr>
          <w:p>
            <w:pPr>
              <w:pBdr/>
              <w:spacing w:after="30" w:line="240" w:lineRule="auto"/>
              <w:ind/>
              <w:jc w:val="left"/>
              <w:rPr/>
            </w:pPr>
            <w:r>
              <w:rPr>
                <w:rFonts w:ascii="Cambria" w:hAnsi="Cambria" w:eastAsia="Cambria" w:cs="Cambria"/>
                <w:sz w:val="16"/>
                <w:szCs w:val="16"/>
              </w:rPr>
              <w:t xml:space="preserve">Room-name creation policy (any user can create a room by joining)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Confirm with faculty; add maximum rooms limit if needed.</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500" w:type="dxa"/>
          </w:tcPr>
          <w:p>
            <w:pPr>
              <w:pBdr/>
              <w:spacing w:after="30" w:line="240" w:lineRule="auto"/>
              <w:ind/>
              <w:jc w:val="left"/>
              <w:rPr/>
            </w:pPr>
            <w:r>
              <w:rPr>
                <w:rFonts w:ascii="Cambria" w:hAnsi="Cambria" w:eastAsia="Cambria" w:cs="Cambria"/>
                <w:b/>
                <w:bCs/>
                <w:sz w:val="16"/>
                <w:szCs w:val="16"/>
              </w:rPr>
              <w:t xml:space="preserve">6</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000" w:type="dxa"/>
          </w:tcPr>
          <w:p>
            <w:pPr>
              <w:pBdr/>
              <w:spacing w:after="30" w:line="240" w:lineRule="auto"/>
              <w:ind/>
              <w:jc w:val="left"/>
              <w:rPr/>
            </w:pPr>
            <w:r>
              <w:rPr>
                <w:rFonts w:ascii="Cambria" w:hAnsi="Cambria" w:eastAsia="Cambria" w:cs="Cambria"/>
                <w:sz w:val="16"/>
                <w:szCs w:val="16"/>
              </w:rPr>
              <w:t xml:space="preserve">Capacity figures are estimates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140" w:type="dxa"/>
          </w:tcPr>
          <w:p>
            <w:pPr>
              <w:pBdr/>
              <w:spacing w:after="30" w:line="240" w:lineRule="auto"/>
              <w:ind/>
              <w:jc w:val="left"/>
              <w:rPr/>
            </w:pPr>
            <w:r>
              <w:rPr>
                <w:rFonts w:ascii="Cambria" w:hAnsi="Cambria" w:eastAsia="Cambria" w:cs="Cambria"/>
                <w:sz w:val="16"/>
                <w:szCs w:val="16"/>
              </w:rPr>
              <w:t xml:space="preserve">Confirm with a 100-client load test (for example Artillery or Locust).</w:t>
            </w:r>
            <w:r/>
          </w:p>
        </w:tc>
      </w:tr>
    </w:tbl>
    <w:p>
      <w:pPr>
        <w:keepNext w:val="false"/>
        <w:pBdr/>
        <w:spacing w:after="120" w:line="276" w:lineRule="auto"/>
        <w:ind/>
        <w:jc w:val="left"/>
        <w:rPr/>
      </w:pPr>
      <w:r>
        <w:rPr>
          <w:rFonts w:ascii="Cambria" w:hAnsi="Cambria" w:eastAsia="Cambria" w:cs="Cambria"/>
          <w:b/>
          <w:bCs/>
        </w:rPr>
        <w:t xml:space="preserve">Next steps:</w:t>
      </w:r>
      <w:r>
        <w:rPr>
          <w:rFonts w:ascii="Cambria" w:hAnsi="Cambria" w:eastAsia="Cambria" w:cs="Cambria"/>
        </w:rPr>
        <w:t xml:space="preserve"> (1) fix the stac</w:t>
      </w:r>
      <w:r>
        <w:rPr>
          <w:rFonts w:ascii="Cambria" w:hAnsi="Cambria" w:eastAsia="Cambria" w:cs="Cambria"/>
        </w:rPr>
        <w:t xml:space="preserve">k and repository layout; (2) implement S4 and S3 first, since they are pure logic and fully unit-testable; (3) implement S1/S2 and C2; (4) implement C1/C3; (5) execute the Test Plan and fill the Actual Result and Test Result columns; (6) run the load test.</w:t>
      </w:r>
      <w:r/>
    </w:p>
    <w:p>
      <w:pPr>
        <w:keepNext w:val="false"/>
        <w:pBdr/>
        <w:spacing w:after="120" w:line="276" w:lineRule="auto"/>
        <w:ind/>
        <w:jc w:val="left"/>
        <w:rPr/>
      </w:pPr>
      <w:r>
        <w:rPr>
          <w:rFonts w:ascii="Cambria" w:hAnsi="Cambria" w:eastAsia="Cambria" w:cs="Cambria"/>
          <w:b/>
          <w:bCs/>
        </w:rPr>
        <w:t xml:space="preserve">Future enhancements</w:t>
      </w:r>
      <w:r>
        <w:rPr>
          <w:rFonts w:ascii="Cambria" w:hAnsi="Cambria" w:eastAsia="Cambria" w:cs="Cambria"/>
        </w:rPr>
        <w:t xml:space="preserve"> (SRS Other Requirements): chat history persistence through a repository behind S2; user authentic</w:t>
      </w:r>
      <w:r>
        <w:rPr>
          <w:rFonts w:ascii="Cambria" w:hAnsi="Cambria" w:eastAsia="Cambria" w:cs="Cambria"/>
        </w:rPr>
        <w:t xml:space="preserve">ation through the hook in S1; horizontal scaling through a shared pub/sub adapter and sticky sessions; file and image sharing as a new event with size and type limits; moderation tools such as an admin kick; native mobile client reusing the event contract.</w:t>
      </w:r>
      <w:r/>
    </w:p>
    <w:p>
      <w:pPr>
        <w:pStyle w:val="737"/>
        <w:pageBreakBefore w:val="true"/>
        <w:pBdr/>
        <w:spacing/>
        <w:ind/>
        <w:rPr/>
      </w:pPr>
      <w:r>
        <w:t xml:space="preserve">5. Appendices</w:t>
      </w:r>
      <w:r/>
    </w:p>
    <w:p>
      <w:pPr>
        <w:pStyle w:val="738"/>
        <w:pBdr/>
        <w:spacing/>
        <w:ind/>
        <w:rPr/>
      </w:pPr>
      <w:r>
        <w:t xml:space="preserve">5.1 Glossary</w:t>
      </w:r>
      <w:r/>
    </w:p>
    <w:p>
      <w:pPr>
        <w:keepNext w:val="true"/>
        <w:pBdr/>
        <w:spacing w:after="120" w:line="276" w:lineRule="auto"/>
        <w:ind/>
        <w:jc w:val="left"/>
        <w:rPr/>
      </w:pPr>
      <w:r>
        <w:rPr>
          <w:rFonts w:ascii="Cambria" w:hAnsi="Cambria" w:eastAsia="Cambria" w:cs="Cambria"/>
        </w:rPr>
        <w:t xml:space="preserve">Core terms are in Section 1.4. Additional terms used in the design:</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60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2600" w:type="dxa"/>
            <w:vAlign w:val="center"/>
          </w:tcPr>
          <w:p>
            <w:pPr>
              <w:pBdr/>
              <w:spacing w:after="30" w:line="240" w:lineRule="auto"/>
              <w:ind/>
              <w:jc w:val="left"/>
              <w:rPr/>
            </w:pPr>
            <w:r>
              <w:rPr>
                <w:rFonts w:ascii="Cambria" w:hAnsi="Cambria" w:eastAsia="Cambria" w:cs="Cambria"/>
                <w:b/>
                <w:bCs/>
                <w:color w:val="ffffff"/>
                <w:sz w:val="17"/>
                <w:szCs w:val="17"/>
              </w:rPr>
              <w:t xml:space="preserve">Term</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6040" w:type="dxa"/>
            <w:vAlign w:val="center"/>
          </w:tcPr>
          <w:p>
            <w:pPr>
              <w:pBdr/>
              <w:spacing w:after="30" w:line="240" w:lineRule="auto"/>
              <w:ind/>
              <w:jc w:val="left"/>
              <w:rPr/>
            </w:pPr>
            <w:r>
              <w:rPr>
                <w:rFonts w:ascii="Cambria" w:hAnsi="Cambria" w:eastAsia="Cambria" w:cs="Cambria"/>
                <w:b/>
                <w:bCs/>
                <w:color w:val="ffffff"/>
                <w:sz w:val="17"/>
                <w:szCs w:val="17"/>
              </w:rPr>
              <w:t xml:space="preserve">Meaning</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Heartbeat (ping/pong)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Periodic small frames used to detect a silent connection loss.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Back-off / jitter</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Increasing delay between reconnect attempts, with a random addition to spread clients out.</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Sequence number (</w:t>
            </w:r>
            <w:r>
              <w:rPr>
                <w:rFonts w:ascii="Courier New" w:hAnsi="Courier New" w:eastAsia="Courier New" w:cs="Courier New"/>
                <w:b/>
                <w:bCs/>
                <w:sz w:val="15"/>
                <w:szCs w:val="15"/>
              </w:rPr>
              <w:t xml:space="preserve">seq</w:t>
            </w:r>
            <w:r>
              <w:rPr>
                <w:rFonts w:ascii="Cambria" w:hAnsi="Cambria" w:eastAsia="Cambria" w:cs="Cambria"/>
                <w:b/>
                <w:bCs/>
                <w:sz w:val="17"/>
                <w:szCs w:val="17"/>
              </w:rPr>
              <w:t xml:space="preserv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Per-room counter assigned by the server to define one message order for everyone.</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Presence</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Information about who is currently in a room.</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Token bucket</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Rate-limiting method allowing a steady rate with a short burst.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CSP / HSTS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Browser security headers: Content-Security-Policy / HTTP Strict-Transport-Security.</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2600" w:type="dxa"/>
          </w:tcPr>
          <w:p>
            <w:pPr>
              <w:pBdr/>
              <w:spacing w:after="30" w:line="240" w:lineRule="auto"/>
              <w:ind/>
              <w:jc w:val="left"/>
              <w:rPr/>
            </w:pPr>
            <w:r>
              <w:rPr>
                <w:rFonts w:ascii="Cambria" w:hAnsi="Cambria" w:eastAsia="Cambria" w:cs="Cambria"/>
                <w:b/>
                <w:bCs/>
                <w:sz w:val="17"/>
                <w:szCs w:val="17"/>
              </w:rPr>
              <w:t xml:space="preserve">Origin</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6040" w:type="dxa"/>
          </w:tcPr>
          <w:p>
            <w:pPr>
              <w:pBdr/>
              <w:spacing w:after="30" w:line="240" w:lineRule="auto"/>
              <w:ind/>
              <w:jc w:val="left"/>
              <w:rPr/>
            </w:pPr>
            <w:r>
              <w:rPr>
                <w:rFonts w:ascii="Cambria" w:hAnsi="Cambria" w:eastAsia="Cambria" w:cs="Cambria"/>
                <w:sz w:val="17"/>
                <w:szCs w:val="17"/>
              </w:rPr>
              <w:t xml:space="preserve">Header identifying the web page that started the request; used to stop cross-site hijacking.</w:t>
            </w:r>
            <w:r/>
          </w:p>
        </w:tc>
      </w:tr>
    </w:tbl>
    <w:p>
      <w:pPr>
        <w:pStyle w:val="738"/>
        <w:pBdr/>
        <w:spacing/>
        <w:ind/>
        <w:rPr/>
      </w:pPr>
      <w:r>
        <w:t xml:space="preserve">5.2 References</w:t>
      </w:r>
      <w:r/>
    </w:p>
    <w:p>
      <w:pPr>
        <w:pStyle w:val="728"/>
        <w:numPr>
          <w:ilvl w:val="0"/>
          <w:numId w:val="2"/>
        </w:numPr>
        <w:pBdr/>
        <w:spacing w:after="60" w:line="264" w:lineRule="auto"/>
        <w:ind/>
        <w:rPr/>
      </w:pPr>
      <w:r>
        <w:rPr>
          <w:rFonts w:ascii="Cambria" w:hAnsi="Cambria" w:eastAsia="Cambria" w:cs="Cambria"/>
        </w:rPr>
        <w:t xml:space="preserve">SRS: Chat Application (Socket Programming), v1.0, PES University CSE, 08/09/2026.</w:t>
      </w:r>
      <w:r/>
    </w:p>
    <w:p>
      <w:pPr>
        <w:pStyle w:val="728"/>
        <w:numPr>
          <w:ilvl w:val="0"/>
          <w:numId w:val="2"/>
        </w:numPr>
        <w:pBdr/>
        <w:spacing w:after="60" w:line="264" w:lineRule="auto"/>
        <w:ind/>
        <w:rPr/>
      </w:pPr>
      <w:r>
        <w:rPr>
          <w:rFonts w:ascii="Cambria" w:hAnsi="Cambria" w:eastAsia="Cambria" w:cs="Cambria"/>
        </w:rPr>
        <w:t xml:space="preserve">SRS and Test Plan Details (REQ-01 to REQ-15, UT/IT/ST cases), PES University CSE, September 2026.</w:t>
      </w:r>
      <w:r/>
    </w:p>
    <w:p>
      <w:pPr>
        <w:pStyle w:val="728"/>
        <w:numPr>
          <w:ilvl w:val="0"/>
          <w:numId w:val="2"/>
        </w:numPr>
        <w:pBdr/>
        <w:spacing w:after="60" w:line="264" w:lineRule="auto"/>
        <w:ind/>
        <w:rPr/>
      </w:pPr>
      <w:r>
        <w:rPr>
          <w:rFonts w:ascii="Cambria" w:hAnsi="Cambria" w:eastAsia="Cambria" w:cs="Cambria"/>
        </w:rPr>
        <w:t xml:space="preserve">IEEE Std 1016-2009, Systems Design: Software Design Descriptions.</w:t>
      </w:r>
      <w:r/>
    </w:p>
    <w:p>
      <w:pPr>
        <w:pStyle w:val="728"/>
        <w:numPr>
          <w:ilvl w:val="0"/>
          <w:numId w:val="2"/>
        </w:numPr>
        <w:pBdr/>
        <w:spacing w:after="60" w:line="264" w:lineRule="auto"/>
        <w:ind/>
        <w:rPr/>
      </w:pPr>
      <w:r>
        <w:rPr>
          <w:rFonts w:ascii="Cambria" w:hAnsi="Cambria" w:eastAsia="Cambria" w:cs="Cambria"/>
        </w:rPr>
        <w:t xml:space="preserve">ISO/IEC/IEEE 42010:2022, Architecture description.</w:t>
      </w:r>
      <w:r/>
    </w:p>
    <w:p>
      <w:pPr>
        <w:pStyle w:val="728"/>
        <w:numPr>
          <w:ilvl w:val="0"/>
          <w:numId w:val="2"/>
        </w:numPr>
        <w:pBdr/>
        <w:spacing w:after="60" w:line="264" w:lineRule="auto"/>
        <w:ind/>
        <w:rPr/>
      </w:pPr>
      <w:r>
        <w:rPr>
          <w:rFonts w:ascii="Cambria" w:hAnsi="Cambria" w:eastAsia="Cambria" w:cs="Cambria"/>
        </w:rPr>
        <w:t xml:space="preserve">IETF RFC 6455 (WebSocket), RFC 8259 (JSON), RFC 3339 (timestamps).</w:t>
      </w:r>
      <w:r/>
    </w:p>
    <w:p>
      <w:pPr>
        <w:pStyle w:val="728"/>
        <w:numPr>
          <w:ilvl w:val="0"/>
          <w:numId w:val="2"/>
        </w:numPr>
        <w:pBdr/>
        <w:spacing w:after="60" w:line="264" w:lineRule="auto"/>
        <w:ind/>
        <w:rPr/>
      </w:pPr>
      <w:r>
        <w:rPr>
          <w:rFonts w:ascii="Cambria" w:hAnsi="Cambria" w:eastAsia="Cambria" w:cs="Cambria"/>
        </w:rPr>
        <w:t xml:space="preserve">Socket.IO documentation (socket.io/docs); Flask-SocketIO documentation (flask-socketio.readthedocs.io); Node.js ws library (github.com/websockets/ws).</w:t>
      </w:r>
      <w:r/>
    </w:p>
    <w:p>
      <w:pPr>
        <w:pStyle w:val="728"/>
        <w:numPr>
          <w:ilvl w:val="0"/>
          <w:numId w:val="2"/>
        </w:numPr>
        <w:pBdr/>
        <w:spacing w:after="60" w:line="264" w:lineRule="auto"/>
        <w:ind/>
        <w:rPr/>
      </w:pPr>
      <w:r>
        <w:rPr>
          <w:rFonts w:ascii="Cambria" w:hAnsi="Cambria" w:eastAsia="Cambria" w:cs="Cambria"/>
        </w:rPr>
        <w:t xml:space="preserve">OWASP WebSocket Security Cheat Sheet; OWASP Application Security Verification Standard.</w:t>
      </w:r>
      <w:r/>
    </w:p>
    <w:p>
      <w:pPr>
        <w:pStyle w:val="728"/>
        <w:numPr>
          <w:ilvl w:val="0"/>
          <w:numId w:val="2"/>
        </w:numPr>
        <w:pBdr/>
        <w:spacing w:after="60" w:line="264" w:lineRule="auto"/>
        <w:ind/>
        <w:rPr/>
      </w:pPr>
      <w:r>
        <w:rPr>
          <w:rFonts w:ascii="Cambria" w:hAnsi="Cambria" w:eastAsia="Cambria" w:cs="Cambria"/>
        </w:rPr>
        <w:t xml:space="preserve">Microsoft STRIDE threat modelling method.</w:t>
      </w:r>
      <w:r/>
    </w:p>
    <w:p>
      <w:pPr>
        <w:pStyle w:val="738"/>
        <w:pBdr/>
        <w:spacing/>
        <w:ind/>
        <w:rPr/>
      </w:pPr>
      <w:r>
        <w:t xml:space="preserve">5.3 Tools</w:t>
      </w:r>
      <w:r/>
    </w:p>
    <w:tbl>
      <w:tblPr>
        <w:tblW w:w="8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200"/>
        <w:gridCol w:w="4440"/>
      </w:tblGrid>
      <w:tr>
        <w:trPr>
          <w:cantSplit/>
          <w:tblHeader/>
        </w:trPr>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200" w:type="dxa"/>
            <w:vAlign w:val="center"/>
          </w:tcPr>
          <w:p>
            <w:pPr>
              <w:pBdr/>
              <w:spacing w:after="30" w:line="240" w:lineRule="auto"/>
              <w:ind/>
              <w:jc w:val="left"/>
              <w:rPr/>
            </w:pPr>
            <w:r>
              <w:rPr>
                <w:rFonts w:ascii="Cambria" w:hAnsi="Cambria" w:eastAsia="Cambria" w:cs="Cambria"/>
                <w:b/>
                <w:bCs/>
                <w:color w:val="ffffff"/>
                <w:sz w:val="17"/>
                <w:szCs w:val="17"/>
              </w:rPr>
              <w:t xml:space="preserve">Purpose</w:t>
            </w:r>
            <w:r/>
          </w:p>
        </w:tc>
        <w:tc>
          <w:tcPr>
            <w:shd w:val="clear" w:color="auto" w:fill="366091"/>
            <w:tcBorders>
              <w:top w:val="single" w:color="a6a6a6" w:sz="4" w:space="0"/>
              <w:left w:val="single" w:color="a6a6a6" w:sz="4" w:space="0"/>
              <w:bottom w:val="single" w:color="a6a6a6" w:sz="4" w:space="0"/>
              <w:right w:val="single" w:color="a6a6a6" w:sz="4" w:space="0"/>
            </w:tcBorders>
            <w:tcMar>
              <w:left w:w="90" w:type="dxa"/>
              <w:top w:w="60" w:type="dxa"/>
              <w:right w:w="90" w:type="dxa"/>
              <w:bottom w:w="60" w:type="dxa"/>
            </w:tcMar>
            <w:tcW w:w="4440" w:type="dxa"/>
            <w:vAlign w:val="center"/>
          </w:tcPr>
          <w:p>
            <w:pPr>
              <w:pBdr/>
              <w:spacing w:after="30" w:line="240" w:lineRule="auto"/>
              <w:ind/>
              <w:jc w:val="left"/>
              <w:rPr/>
            </w:pPr>
            <w:r>
              <w:rPr>
                <w:rFonts w:ascii="Cambria" w:hAnsi="Cambria" w:eastAsia="Cambria" w:cs="Cambria"/>
                <w:b/>
                <w:bCs/>
                <w:color w:val="ffffff"/>
                <w:sz w:val="17"/>
                <w:szCs w:val="17"/>
              </w:rPr>
              <w:t xml:space="preserve">Tool</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200" w:type="dxa"/>
          </w:tcPr>
          <w:p>
            <w:pPr>
              <w:pBdr/>
              <w:spacing w:after="30" w:line="240" w:lineRule="auto"/>
              <w:ind/>
              <w:jc w:val="left"/>
              <w:rPr/>
            </w:pPr>
            <w:r>
              <w:rPr>
                <w:rFonts w:ascii="Cambria" w:hAnsi="Cambria" w:eastAsia="Cambria" w:cs="Cambria"/>
                <w:sz w:val="17"/>
                <w:szCs w:val="17"/>
              </w:rPr>
              <w:t xml:space="preserve">Diagrams in this document (component, deployment, state, sequence, wireframe)</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440" w:type="dxa"/>
          </w:tcPr>
          <w:p>
            <w:pPr>
              <w:pBdr/>
              <w:spacing w:after="30" w:line="240" w:lineRule="auto"/>
              <w:ind/>
              <w:jc w:val="left"/>
              <w:rPr/>
            </w:pPr>
            <w:r>
              <w:rPr>
                <w:rFonts w:ascii="Cambria" w:hAnsi="Cambria" w:eastAsia="Cambria" w:cs="Cambria"/>
                <w:sz w:val="17"/>
                <w:szCs w:val="17"/>
              </w:rPr>
              <w:t xml:space="preserve">Graphviz and Matplotlib (generated from scripts)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200" w:type="dxa"/>
          </w:tcPr>
          <w:p>
            <w:pPr>
              <w:pBdr/>
              <w:spacing w:after="30" w:line="240" w:lineRule="auto"/>
              <w:ind/>
              <w:jc w:val="left"/>
              <w:rPr/>
            </w:pPr>
            <w:r>
              <w:rPr>
                <w:rFonts w:ascii="Cambria" w:hAnsi="Cambria" w:eastAsia="Cambria" w:cs="Cambria"/>
                <w:sz w:val="17"/>
                <w:szCs w:val="17"/>
              </w:rPr>
              <w:t xml:space="preserve">Editable UML if diagrams need changes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440" w:type="dxa"/>
          </w:tcPr>
          <w:p>
            <w:pPr>
              <w:pBdr/>
              <w:spacing w:after="30" w:line="240" w:lineRule="auto"/>
              <w:ind/>
              <w:jc w:val="left"/>
              <w:rPr/>
            </w:pPr>
            <w:r>
              <w:rPr>
                <w:rFonts w:ascii="Cambria" w:hAnsi="Cambria" w:eastAsia="Cambria" w:cs="Cambria"/>
                <w:sz w:val="17"/>
                <w:szCs w:val="17"/>
              </w:rPr>
              <w:t xml:space="preserve">PlantUML or draw.io (recreate from the descriptions in 3.3 and 4.2)</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200" w:type="dxa"/>
          </w:tcPr>
          <w:p>
            <w:pPr>
              <w:pBdr/>
              <w:spacing w:after="30" w:line="240" w:lineRule="auto"/>
              <w:ind/>
              <w:jc w:val="left"/>
              <w:rPr/>
            </w:pPr>
            <w:r>
              <w:rPr>
                <w:rFonts w:ascii="Cambria" w:hAnsi="Cambria" w:eastAsia="Cambria" w:cs="Cambria"/>
                <w:sz w:val="17"/>
                <w:szCs w:val="17"/>
              </w:rPr>
              <w:t xml:space="preserve">Manual API testing</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440" w:type="dxa"/>
          </w:tcPr>
          <w:p>
            <w:pPr>
              <w:pBdr/>
              <w:spacing w:after="30" w:line="240" w:lineRule="auto"/>
              <w:ind/>
              <w:jc w:val="left"/>
              <w:rPr/>
            </w:pPr>
            <w:r>
              <w:rPr>
                <w:rFonts w:ascii="Cambria" w:hAnsi="Cambria" w:eastAsia="Cambria" w:cs="Cambria"/>
                <w:sz w:val="17"/>
                <w:szCs w:val="17"/>
              </w:rPr>
              <w:t xml:space="preserve">wscat or browser developer tools (WebSocket frames); Postman for HTTP endpoints</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200" w:type="dxa"/>
          </w:tcPr>
          <w:p>
            <w:pPr>
              <w:pBdr/>
              <w:spacing w:after="30" w:line="240" w:lineRule="auto"/>
              <w:ind/>
              <w:jc w:val="left"/>
              <w:rPr/>
            </w:pPr>
            <w:r>
              <w:rPr>
                <w:rFonts w:ascii="Cambria" w:hAnsi="Cambria" w:eastAsia="Cambria" w:cs="Cambria"/>
                <w:sz w:val="17"/>
                <w:szCs w:val="17"/>
              </w:rPr>
              <w:t xml:space="preserve">Automated tests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440" w:type="dxa"/>
          </w:tcPr>
          <w:p>
            <w:pPr>
              <w:pBdr/>
              <w:spacing w:after="30" w:line="240" w:lineRule="auto"/>
              <w:ind/>
              <w:jc w:val="left"/>
              <w:rPr/>
            </w:pPr>
            <w:r>
              <w:rPr>
                <w:rFonts w:ascii="Cambria" w:hAnsi="Cambria" w:eastAsia="Cambria" w:cs="Cambria"/>
                <w:sz w:val="17"/>
                <w:szCs w:val="17"/>
              </w:rPr>
              <w:t xml:space="preserve">Jest (Node.js) or pytest (Python); python-socketio or socket.io-client as test clients</w:t>
            </w:r>
            <w:r/>
          </w:p>
        </w:tc>
      </w:tr>
      <w:tr>
        <w:trPr>
          <w:cantSplit/>
        </w:trPr>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200" w:type="dxa"/>
          </w:tcPr>
          <w:p>
            <w:pPr>
              <w:pBdr/>
              <w:spacing w:after="30" w:line="240" w:lineRule="auto"/>
              <w:ind/>
              <w:jc w:val="left"/>
              <w:rPr/>
            </w:pPr>
            <w:r>
              <w:rPr>
                <w:rFonts w:ascii="Cambria" w:hAnsi="Cambria" w:eastAsia="Cambria" w:cs="Cambria"/>
                <w:sz w:val="17"/>
                <w:szCs w:val="17"/>
              </w:rPr>
              <w:t xml:space="preserve">Load test (100 clients)</w:t>
            </w:r>
            <w:r/>
          </w:p>
        </w:tc>
        <w:tc>
          <w:tcPr>
            <w:shd w:val="clear" w:color="auto" w:fill="ffffff"/>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440" w:type="dxa"/>
          </w:tcPr>
          <w:p>
            <w:pPr>
              <w:pBdr/>
              <w:spacing w:after="30" w:line="240" w:lineRule="auto"/>
              <w:ind/>
              <w:jc w:val="left"/>
              <w:rPr/>
            </w:pPr>
            <w:r>
              <w:rPr>
                <w:rFonts w:ascii="Cambria" w:hAnsi="Cambria" w:eastAsia="Cambria" w:cs="Cambria"/>
                <w:sz w:val="17"/>
                <w:szCs w:val="17"/>
              </w:rPr>
              <w:t xml:space="preserve">Artillery or Locust</w:t>
            </w:r>
            <w:r/>
          </w:p>
        </w:tc>
      </w:tr>
      <w:tr>
        <w:trPr>
          <w:cantSplit/>
        </w:trPr>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200" w:type="dxa"/>
          </w:tcPr>
          <w:p>
            <w:pPr>
              <w:pBdr/>
              <w:spacing w:after="30" w:line="240" w:lineRule="auto"/>
              <w:ind/>
              <w:jc w:val="left"/>
              <w:rPr/>
            </w:pPr>
            <w:r>
              <w:rPr>
                <w:rFonts w:ascii="Cambria" w:hAnsi="Cambria" w:eastAsia="Cambria" w:cs="Cambria"/>
                <w:sz w:val="17"/>
                <w:szCs w:val="17"/>
              </w:rPr>
              <w:t xml:space="preserve">Dependency and security checks</w:t>
            </w:r>
            <w:r/>
          </w:p>
        </w:tc>
        <w:tc>
          <w:tcPr>
            <w:shd w:val="clear" w:color="auto" w:fill="eef3f9"/>
            <w:tcBorders>
              <w:top w:val="single" w:color="a6a6a6" w:sz="4" w:space="0"/>
              <w:left w:val="single" w:color="a6a6a6" w:sz="4" w:space="0"/>
              <w:bottom w:val="single" w:color="a6a6a6" w:sz="4" w:space="0"/>
              <w:right w:val="single" w:color="a6a6a6" w:sz="4" w:space="0"/>
            </w:tcBorders>
            <w:tcMar>
              <w:left w:w="90" w:type="dxa"/>
              <w:top w:w="50" w:type="dxa"/>
              <w:right w:w="90" w:type="dxa"/>
              <w:bottom w:w="50" w:type="dxa"/>
            </w:tcMar>
            <w:tcW w:w="4440" w:type="dxa"/>
          </w:tcPr>
          <w:p>
            <w:pPr>
              <w:pBdr/>
              <w:spacing w:after="30" w:line="240" w:lineRule="auto"/>
              <w:ind/>
              <w:jc w:val="left"/>
              <w:rPr/>
            </w:pPr>
            <w:r>
              <w:rPr>
                <w:rFonts w:ascii="Cambria" w:hAnsi="Cambria" w:eastAsia="Cambria" w:cs="Cambria"/>
                <w:sz w:val="17"/>
                <w:szCs w:val="17"/>
              </w:rPr>
              <w:t xml:space="preserve">npm audit or pip-audit</w:t>
            </w:r>
            <w:r/>
          </w:p>
        </w:tc>
      </w:tr>
    </w:tbl>
    <w:p w14:paraId="3BDD2747">
      <w:pPr>
        <w:pBdr/>
        <w:spacing/>
        <w:ind/>
        <w:rPr/>
      </w:pPr>
      <w:r/>
    </w:p>
    <w:sectPr>
      <w:footerReference w:type="default" r:id="rId9"/>
      <w:footnotePr/>
      <w:endnotePr/>
      <w:type w:val="nextPage"/>
      <w:pgSz w:h="15840" w:orient="portrait" w:w="12240"/>
      <w:pgMar w:top="1440" w:right="1800" w:bottom="1440" w:left="1800"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Calibri">
    <w:panose1 w:val="020F0502020204030204"/>
  </w:font>
  <w:font w:name="Arial">
    <w:panose1 w:val="020B0604020202020204"/>
  </w:font>
  <w:font w:name="Cambria">
    <w:panose1 w:val="0204050305040603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7f7f7f"/>
        <w:sz w:val="16"/>
        <w:szCs w:val="16"/>
      </w:rPr>
      <w:t xml:space="preserve">Chat Application - Software Architecture and Design Specification v1.0  |  Page </w:t>
    </w:r>
    <w:r>
      <w:rPr>
        <w:rFonts w:ascii="Calibri" w:hAnsi="Calibri" w:eastAsia="Calibri" w:cs="Calibri"/>
        <w:color w:val="7f7f7f"/>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70" w:left="540"/>
      </w:pPr>
      <w:rPr/>
      <w:start w:val="1"/>
      <w:suff w:val="tab"/>
    </w:lvl>
    <w:lvl w:ilvl="1">
      <w:isLgl w:val="false"/>
      <w:lvlJc w:val="left"/>
      <w:lvlText w:val="–"/>
      <w:numFmt w:val="bullet"/>
      <w:pPr>
        <w:pBdr/>
        <w:spacing/>
        <w:ind w:hanging="270" w:left="108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5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mbria" w:hAnsi="Cambria" w:eastAsia="Cambria" w:cs="Cambria"/>
        <w:sz w:val="22"/>
        <w:szCs w:val="22"/>
      </w:rPr>
    </w:rPrDefault>
    <w:pPrDefault>
      <w:pPr>
        <w:pBdr/>
        <w:spacing w:after="16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37"/>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38"/>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39"/>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36"/>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4">
    <w:name w:val="Heading 4"/>
    <w:qFormat/>
    <w:pPr>
      <w:pBdr/>
      <w:spacing/>
      <w:ind/>
    </w:pPr>
    <w:rPr>
      <w:i/>
      <w:iCs/>
      <w:color w:val="2e74b5"/>
    </w:rPr>
  </w:style>
  <w:style w:type="paragraph" w:styleId="725">
    <w:name w:val="Heading 5"/>
    <w:qFormat/>
    <w:pPr>
      <w:pBdr/>
      <w:spacing/>
      <w:ind/>
    </w:pPr>
    <w:rPr>
      <w:color w:val="2e74b5"/>
    </w:rPr>
  </w:style>
  <w:style w:type="paragraph" w:styleId="726">
    <w:name w:val="Heading 6"/>
    <w:qFormat/>
    <w:pPr>
      <w:pBdr/>
      <w:spacing/>
      <w:ind/>
    </w:pPr>
    <w:rPr>
      <w:color w:val="1f4d78"/>
    </w:rPr>
  </w:style>
  <w:style w:type="paragraph" w:styleId="727">
    <w:name w:val="Strong"/>
    <w:qFormat/>
    <w:pPr>
      <w:pBdr/>
      <w:spacing/>
      <w:ind/>
    </w:pPr>
    <w:rPr>
      <w:b/>
      <w:bCs/>
    </w:rPr>
  </w:style>
  <w:style w:type="paragraph" w:styleId="728">
    <w:name w:val="List Paragraph"/>
    <w:qFormat/>
    <w:pPr>
      <w:pBdr/>
      <w:spacing/>
      <w:ind/>
    </w:pPr>
  </w:style>
  <w:style w:type="character" w:styleId="729">
    <w:name w:val="Hyperlink"/>
    <w:uiPriority w:val="99"/>
    <w:unhideWhenUsed/>
    <w:pPr>
      <w:pBdr/>
      <w:spacing/>
      <w:ind/>
    </w:pPr>
    <w:rPr>
      <w:color w:val="0563c1"/>
      <w:u w:val="single"/>
    </w:rPr>
  </w:style>
  <w:style w:type="character" w:styleId="730">
    <w:name w:val="footnote reference"/>
    <w:uiPriority w:val="99"/>
    <w:semiHidden/>
    <w:unhideWhenUsed/>
    <w:pPr>
      <w:pBdr/>
      <w:spacing/>
      <w:ind/>
    </w:pPr>
    <w:rPr>
      <w:vertAlign w:val="superscript"/>
    </w:rPr>
  </w:style>
  <w:style w:type="paragraph" w:styleId="731">
    <w:name w:val="footnote text"/>
    <w:link w:val="732"/>
    <w:uiPriority w:val="99"/>
    <w:semiHidden/>
    <w:unhideWhenUsed/>
    <w:pPr>
      <w:pBdr/>
      <w:spacing w:after="0" w:line="240" w:lineRule="auto"/>
      <w:ind/>
    </w:pPr>
    <w:rPr>
      <w:sz w:val="20"/>
      <w:szCs w:val="20"/>
    </w:rPr>
  </w:style>
  <w:style w:type="character" w:styleId="732">
    <w:name w:val="Footnote Text Char"/>
    <w:link w:val="731"/>
    <w:uiPriority w:val="99"/>
    <w:semiHidden/>
    <w:unhideWhenUsed/>
    <w:pPr>
      <w:pBdr/>
      <w:spacing/>
      <w:ind/>
    </w:pPr>
    <w:rPr>
      <w:sz w:val="20"/>
      <w:szCs w:val="20"/>
    </w:rPr>
  </w:style>
  <w:style w:type="character" w:styleId="733">
    <w:name w:val="endnote reference"/>
    <w:uiPriority w:val="99"/>
    <w:semiHidden/>
    <w:unhideWhenUsed/>
    <w:pPr>
      <w:pBdr/>
      <w:spacing/>
      <w:ind/>
    </w:pPr>
    <w:rPr>
      <w:vertAlign w:val="superscript"/>
    </w:rPr>
  </w:style>
  <w:style w:type="paragraph" w:styleId="734">
    <w:name w:val="endnote text"/>
    <w:link w:val="735"/>
    <w:uiPriority w:val="99"/>
    <w:semiHidden/>
    <w:unhideWhenUsed/>
    <w:pPr>
      <w:pBdr/>
      <w:spacing w:after="0" w:line="240" w:lineRule="auto"/>
      <w:ind/>
    </w:pPr>
    <w:rPr>
      <w:sz w:val="20"/>
      <w:szCs w:val="20"/>
    </w:rPr>
  </w:style>
  <w:style w:type="character" w:styleId="735">
    <w:name w:val="Endnote Text Char"/>
    <w:link w:val="734"/>
    <w:uiPriority w:val="99"/>
    <w:semiHidden/>
    <w:unhideWhenUsed/>
    <w:pPr>
      <w:pBdr/>
      <w:spacing/>
      <w:ind/>
    </w:pPr>
    <w:rPr>
      <w:sz w:val="20"/>
      <w:szCs w:val="20"/>
    </w:rPr>
  </w:style>
  <w:style w:type="paragraph" w:styleId="736">
    <w:name w:val="Title"/>
    <w:pPr>
      <w:pBdr>
        <w:bottom w:val="single" w:color="4f81bd" w:sz="8" w:space="4"/>
      </w:pBdr>
      <w:spacing w:after="300" w:line="240" w:lineRule="auto"/>
      <w:ind/>
    </w:pPr>
    <w:rPr>
      <w:rFonts w:ascii="Calibri" w:hAnsi="Calibri" w:eastAsia="Calibri" w:cs="Calibri"/>
      <w:color w:val="17365d"/>
      <w:sz w:val="52"/>
      <w:szCs w:val="52"/>
    </w:rPr>
  </w:style>
  <w:style w:type="paragraph" w:styleId="737">
    <w:name w:val="Heading 1"/>
    <w:qFormat/>
    <w:pPr>
      <w:keepNext w:val="true"/>
      <w:keepLines w:val="true"/>
      <w:pBdr/>
      <w:spacing w:after="100" w:before="480"/>
      <w:ind/>
      <w:outlineLvl w:val="0"/>
    </w:pPr>
    <w:rPr>
      <w:rFonts w:ascii="Calibri" w:hAnsi="Calibri" w:eastAsia="Calibri" w:cs="Calibri"/>
      <w:b/>
      <w:bCs/>
      <w:color w:val="366091"/>
      <w:sz w:val="28"/>
      <w:szCs w:val="28"/>
    </w:rPr>
  </w:style>
  <w:style w:type="paragraph" w:styleId="738">
    <w:name w:val="Heading 2"/>
    <w:qFormat/>
    <w:pPr>
      <w:keepNext w:val="true"/>
      <w:keepLines w:val="true"/>
      <w:pBdr/>
      <w:spacing w:after="80" w:before="260"/>
      <w:ind/>
      <w:outlineLvl w:val="1"/>
    </w:pPr>
    <w:rPr>
      <w:rFonts w:ascii="Calibri" w:hAnsi="Calibri" w:eastAsia="Calibri" w:cs="Calibri"/>
      <w:b/>
      <w:bCs/>
      <w:color w:val="4f81bd"/>
      <w:sz w:val="26"/>
      <w:szCs w:val="26"/>
    </w:rPr>
  </w:style>
  <w:style w:type="paragraph" w:styleId="739">
    <w:name w:val="Heading 3"/>
    <w:qFormat/>
    <w:pPr>
      <w:keepNext w:val="true"/>
      <w:keepLines w:val="true"/>
      <w:pBdr/>
      <w:spacing w:after="60" w:before="200"/>
      <w:ind/>
      <w:outlineLvl w:val="2"/>
    </w:pPr>
    <w:rPr>
      <w:rFonts w:ascii="Calibri" w:hAnsi="Calibri" w:eastAsia="Calibri" w:cs="Calibri"/>
      <w:b/>
      <w:bCs/>
      <w:color w:val="4f81bd"/>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and Design Specification - Chat Application (Socket Programming)</dc:title>
  <dc:creator>S Kishore, Prajwal G N</dc:creator>
  <cp:revision>2</cp:revision>
  <dcterms:created xsi:type="dcterms:W3CDTF">2026-10-02T05:24:49Z</dcterms:created>
  <dcterms:modified xsi:type="dcterms:W3CDTF">2026-10-02T05:41:17Z</dcterms:modified>
</cp:coreProperties>
</file>