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B5E15" w14:textId="13C6377E" w:rsidR="00FE32E9" w:rsidRPr="00B270A1" w:rsidRDefault="0059190B" w:rsidP="00B270A1">
      <w:pPr>
        <w:jc w:val="center"/>
        <w:rPr>
          <w:b/>
        </w:rPr>
      </w:pPr>
      <w:r>
        <w:rPr>
          <w:b/>
        </w:rPr>
        <w:t>//</w:t>
      </w:r>
      <w:r w:rsidR="00B270A1" w:rsidRPr="00B270A1">
        <w:rPr>
          <w:b/>
        </w:rPr>
        <w:t xml:space="preserve">Тут будет </w:t>
      </w:r>
      <w:proofErr w:type="spellStart"/>
      <w:r w:rsidR="00B270A1" w:rsidRPr="00B270A1">
        <w:rPr>
          <w:b/>
        </w:rPr>
        <w:t>титульник</w:t>
      </w:r>
      <w:proofErr w:type="spellEnd"/>
    </w:p>
    <w:p w14:paraId="32A50D44" w14:textId="77777777" w:rsidR="00EE3E70" w:rsidRDefault="00EE3E70"/>
    <w:p w14:paraId="00FAC80B" w14:textId="77777777" w:rsidR="00EE3E70" w:rsidRDefault="00EE3E70"/>
    <w:p w14:paraId="2FD8F569" w14:textId="77777777" w:rsidR="00EE3E70" w:rsidRDefault="00EE3E70"/>
    <w:p w14:paraId="314B8574" w14:textId="77777777" w:rsidR="00EE3E70" w:rsidRDefault="00EE3E70"/>
    <w:p w14:paraId="394B7CFC" w14:textId="77777777" w:rsidR="00EE3E70" w:rsidRDefault="00EE3E70"/>
    <w:p w14:paraId="20069678" w14:textId="77777777" w:rsidR="00EE3E70" w:rsidRDefault="00EE3E70"/>
    <w:p w14:paraId="37C73D54" w14:textId="77777777" w:rsidR="00EE3E70" w:rsidRDefault="00EE3E70"/>
    <w:p w14:paraId="7188A125" w14:textId="77777777" w:rsidR="00EE3E70" w:rsidRDefault="00EE3E70"/>
    <w:p w14:paraId="219AFC48" w14:textId="77777777" w:rsidR="00EE3E70" w:rsidRDefault="00EE3E70"/>
    <w:p w14:paraId="51CD291A" w14:textId="77777777" w:rsidR="00EE3E70" w:rsidRDefault="00EE3E70"/>
    <w:p w14:paraId="46AEA735" w14:textId="77777777" w:rsidR="00EE3E70" w:rsidRDefault="00EE3E70"/>
    <w:p w14:paraId="35517126" w14:textId="77777777" w:rsidR="00EE3E70" w:rsidRDefault="00EE3E70"/>
    <w:p w14:paraId="106E90EE" w14:textId="77777777" w:rsidR="00EE3E70" w:rsidRDefault="00EE3E70"/>
    <w:p w14:paraId="7CBAB0EE" w14:textId="77777777" w:rsidR="00EE3E70" w:rsidRDefault="00EE3E70"/>
    <w:p w14:paraId="21229CB0" w14:textId="77777777" w:rsidR="00EE3E70" w:rsidRDefault="00EE3E70"/>
    <w:p w14:paraId="47E1DA16" w14:textId="77777777" w:rsidR="00EE3E70" w:rsidRDefault="00EE3E70"/>
    <w:p w14:paraId="3E786924" w14:textId="77777777" w:rsidR="00EE3E70" w:rsidRDefault="00EE3E70"/>
    <w:p w14:paraId="2C665A2E" w14:textId="77777777" w:rsidR="00EE3E70" w:rsidRDefault="00EE3E70"/>
    <w:p w14:paraId="6D9E50DA" w14:textId="77777777" w:rsidR="00EE3E70" w:rsidRDefault="00EE3E70"/>
    <w:p w14:paraId="6D90B999" w14:textId="77777777" w:rsidR="00EE3E70" w:rsidRDefault="00EE3E70"/>
    <w:p w14:paraId="642D0CE7" w14:textId="77777777" w:rsidR="00EE3E70" w:rsidRDefault="00EE3E70"/>
    <w:p w14:paraId="2F54F088" w14:textId="77777777" w:rsidR="00EE3E70" w:rsidRDefault="00EE3E70"/>
    <w:p w14:paraId="689C597C" w14:textId="77777777" w:rsidR="00EE3E70" w:rsidRDefault="00EE3E70"/>
    <w:p w14:paraId="5121E035" w14:textId="77777777" w:rsidR="00EE3E70" w:rsidRDefault="00EE3E70"/>
    <w:p w14:paraId="1BA33C41" w14:textId="77777777" w:rsidR="00EE3E70" w:rsidRDefault="00EE3E70"/>
    <w:p w14:paraId="604B4BC6" w14:textId="77777777" w:rsidR="00EE3E70" w:rsidRDefault="00EE3E70"/>
    <w:p w14:paraId="43A6D3AE" w14:textId="77777777" w:rsidR="00EE3E70" w:rsidRDefault="00EE3E70"/>
    <w:p w14:paraId="72139180" w14:textId="77777777" w:rsidR="00EE3E70" w:rsidRDefault="00EE3E70"/>
    <w:p w14:paraId="73C1CCCA" w14:textId="77777777" w:rsidR="00EE3E70" w:rsidRDefault="00EE3E70"/>
    <w:p w14:paraId="6CDA53CC" w14:textId="77777777" w:rsidR="00EE3E70" w:rsidRPr="00EE3E70" w:rsidRDefault="00EE3E70" w:rsidP="00EF194B">
      <w:pPr>
        <w:pStyle w:val="af5"/>
        <w:shd w:val="clear" w:color="auto" w:fill="FEFEFE"/>
        <w:spacing w:before="0" w:beforeAutospacing="0" w:after="0" w:afterAutospacing="0"/>
        <w:ind w:firstLine="709"/>
        <w:rPr>
          <w:rFonts w:ascii="Tahoma" w:hAnsi="Tahoma" w:cs="Tahoma"/>
          <w:color w:val="222222"/>
          <w:szCs w:val="30"/>
        </w:rPr>
      </w:pPr>
      <w:r>
        <w:rPr>
          <w:rFonts w:ascii="Tahoma" w:hAnsi="Tahoma" w:cs="Tahoma"/>
          <w:color w:val="222222"/>
          <w:szCs w:val="30"/>
        </w:rPr>
        <w:lastRenderedPageBreak/>
        <w:t>В Гжельский государственный университет входит много различных структур. Одн</w:t>
      </w:r>
      <w:r w:rsidR="002C3014">
        <w:rPr>
          <w:rFonts w:ascii="Tahoma" w:hAnsi="Tahoma" w:cs="Tahoma"/>
          <w:color w:val="222222"/>
          <w:szCs w:val="30"/>
        </w:rPr>
        <w:t>а</w:t>
      </w:r>
      <w:r>
        <w:rPr>
          <w:rFonts w:ascii="Tahoma" w:hAnsi="Tahoma" w:cs="Tahoma"/>
          <w:color w:val="222222"/>
          <w:szCs w:val="30"/>
        </w:rPr>
        <w:t xml:space="preserve"> из </w:t>
      </w:r>
      <w:r w:rsidR="002C3014">
        <w:rPr>
          <w:rFonts w:ascii="Tahoma" w:hAnsi="Tahoma" w:cs="Tahoma"/>
          <w:color w:val="222222"/>
          <w:szCs w:val="30"/>
        </w:rPr>
        <w:t>этих структур и управляет музеем</w:t>
      </w:r>
      <w:r>
        <w:rPr>
          <w:rFonts w:ascii="Tahoma" w:hAnsi="Tahoma" w:cs="Tahoma"/>
          <w:color w:val="222222"/>
          <w:szCs w:val="30"/>
        </w:rPr>
        <w:t xml:space="preserve"> ГГУ</w:t>
      </w:r>
      <w:r w:rsidRPr="00EE3E70">
        <w:rPr>
          <w:rFonts w:ascii="Tahoma" w:hAnsi="Tahoma" w:cs="Tahoma"/>
          <w:color w:val="222222"/>
          <w:szCs w:val="30"/>
        </w:rPr>
        <w:t>.</w:t>
      </w:r>
    </w:p>
    <w:p w14:paraId="0ECDA10A" w14:textId="77777777" w:rsidR="00EE3E70" w:rsidRPr="00EE3E70" w:rsidRDefault="00EE3E70" w:rsidP="00EF194B">
      <w:pPr>
        <w:pStyle w:val="af5"/>
        <w:shd w:val="clear" w:color="auto" w:fill="FEFEFE"/>
        <w:spacing w:before="0" w:beforeAutospacing="0" w:after="0" w:afterAutospacing="0"/>
        <w:ind w:firstLine="709"/>
        <w:rPr>
          <w:rFonts w:ascii="Tahoma" w:hAnsi="Tahoma" w:cs="Tahoma"/>
          <w:color w:val="222222"/>
          <w:szCs w:val="30"/>
        </w:rPr>
      </w:pPr>
      <w:r>
        <w:rPr>
          <w:rFonts w:ascii="Tahoma" w:hAnsi="Tahoma" w:cs="Tahoma"/>
          <w:color w:val="222222"/>
          <w:szCs w:val="30"/>
        </w:rPr>
        <w:t>ГГУ насчитывает около 3281 человек, из них которые</w:t>
      </w:r>
      <w:r w:rsidRPr="00EE3E70">
        <w:rPr>
          <w:rFonts w:ascii="Tahoma" w:hAnsi="Tahoma" w:cs="Tahoma"/>
          <w:color w:val="222222"/>
          <w:szCs w:val="30"/>
        </w:rPr>
        <w:t>:</w:t>
      </w:r>
    </w:p>
    <w:p w14:paraId="01A7ADB7" w14:textId="77777777" w:rsidR="00EE3E70" w:rsidRPr="00EE3E70" w:rsidRDefault="00EE3E70" w:rsidP="00EF194B">
      <w:pPr>
        <w:pStyle w:val="af5"/>
        <w:shd w:val="clear" w:color="auto" w:fill="FEFEFE"/>
        <w:spacing w:before="0" w:beforeAutospacing="0" w:after="0" w:afterAutospacing="0"/>
        <w:ind w:firstLine="709"/>
        <w:rPr>
          <w:rFonts w:ascii="Tahoma" w:hAnsi="Tahoma" w:cs="Tahoma"/>
          <w:color w:val="222222"/>
          <w:szCs w:val="30"/>
        </w:rPr>
      </w:pPr>
      <w:r w:rsidRPr="00EE3E70">
        <w:rPr>
          <w:rFonts w:ascii="Tahoma" w:hAnsi="Tahoma" w:cs="Tahoma"/>
          <w:color w:val="222222"/>
          <w:szCs w:val="30"/>
        </w:rPr>
        <w:t xml:space="preserve">· </w:t>
      </w:r>
      <w:r>
        <w:rPr>
          <w:rFonts w:ascii="Tahoma" w:hAnsi="Tahoma" w:cs="Tahoma"/>
          <w:color w:val="222222"/>
          <w:szCs w:val="30"/>
        </w:rPr>
        <w:t>1500</w:t>
      </w:r>
      <w:r w:rsidRPr="00EE3E70">
        <w:rPr>
          <w:rFonts w:ascii="Tahoma" w:hAnsi="Tahoma" w:cs="Tahoma"/>
          <w:color w:val="222222"/>
          <w:szCs w:val="30"/>
        </w:rPr>
        <w:t xml:space="preserve"> чел. – </w:t>
      </w:r>
      <w:r>
        <w:rPr>
          <w:rFonts w:ascii="Tahoma" w:hAnsi="Tahoma" w:cs="Tahoma"/>
          <w:color w:val="222222"/>
          <w:szCs w:val="30"/>
        </w:rPr>
        <w:t>учатся в колледже</w:t>
      </w:r>
      <w:r w:rsidRPr="00EE3E70">
        <w:rPr>
          <w:rFonts w:ascii="Tahoma" w:hAnsi="Tahoma" w:cs="Tahoma"/>
          <w:color w:val="222222"/>
          <w:szCs w:val="30"/>
        </w:rPr>
        <w:t>.</w:t>
      </w:r>
    </w:p>
    <w:p w14:paraId="18BFF7FC" w14:textId="77777777" w:rsidR="00EE3E70" w:rsidRPr="00EE3E70" w:rsidRDefault="00EE3E70" w:rsidP="00EF194B">
      <w:pPr>
        <w:pStyle w:val="af5"/>
        <w:shd w:val="clear" w:color="auto" w:fill="FEFEFE"/>
        <w:spacing w:before="0" w:beforeAutospacing="0" w:after="0" w:afterAutospacing="0"/>
        <w:ind w:firstLine="709"/>
        <w:rPr>
          <w:rFonts w:ascii="Tahoma" w:hAnsi="Tahoma" w:cs="Tahoma"/>
          <w:color w:val="222222"/>
          <w:szCs w:val="30"/>
        </w:rPr>
      </w:pPr>
      <w:r w:rsidRPr="00EE3E70">
        <w:rPr>
          <w:rFonts w:ascii="Tahoma" w:hAnsi="Tahoma" w:cs="Tahoma"/>
          <w:color w:val="222222"/>
          <w:szCs w:val="30"/>
        </w:rPr>
        <w:t xml:space="preserve">· </w:t>
      </w:r>
      <w:r w:rsidR="00D06813">
        <w:rPr>
          <w:rFonts w:ascii="Tahoma" w:hAnsi="Tahoma" w:cs="Tahoma"/>
          <w:color w:val="222222"/>
          <w:szCs w:val="30"/>
        </w:rPr>
        <w:t>1481</w:t>
      </w:r>
      <w:r w:rsidRPr="00EE3E70">
        <w:rPr>
          <w:rFonts w:ascii="Tahoma" w:hAnsi="Tahoma" w:cs="Tahoma"/>
          <w:color w:val="222222"/>
          <w:szCs w:val="30"/>
        </w:rPr>
        <w:t xml:space="preserve"> чел. – </w:t>
      </w:r>
      <w:r w:rsidR="00D06813">
        <w:rPr>
          <w:rFonts w:ascii="Tahoma" w:hAnsi="Tahoma" w:cs="Tahoma"/>
          <w:color w:val="222222"/>
          <w:szCs w:val="30"/>
        </w:rPr>
        <w:t>учатся в институте</w:t>
      </w:r>
      <w:r w:rsidRPr="00EE3E70">
        <w:rPr>
          <w:rFonts w:ascii="Tahoma" w:hAnsi="Tahoma" w:cs="Tahoma"/>
          <w:color w:val="222222"/>
          <w:szCs w:val="30"/>
        </w:rPr>
        <w:t>.</w:t>
      </w:r>
    </w:p>
    <w:p w14:paraId="1799425C" w14:textId="77777777" w:rsidR="00EE3E70" w:rsidRPr="00EE3E70" w:rsidRDefault="00EE3E70" w:rsidP="00EF194B">
      <w:pPr>
        <w:pStyle w:val="af5"/>
        <w:shd w:val="clear" w:color="auto" w:fill="FEFEFE"/>
        <w:spacing w:before="0" w:beforeAutospacing="0" w:after="0" w:afterAutospacing="0"/>
        <w:ind w:firstLine="709"/>
        <w:rPr>
          <w:rFonts w:ascii="Tahoma" w:hAnsi="Tahoma" w:cs="Tahoma"/>
          <w:color w:val="222222"/>
          <w:szCs w:val="30"/>
        </w:rPr>
      </w:pPr>
      <w:r w:rsidRPr="00EE3E70">
        <w:rPr>
          <w:rFonts w:ascii="Tahoma" w:hAnsi="Tahoma" w:cs="Tahoma"/>
          <w:color w:val="222222"/>
          <w:szCs w:val="30"/>
        </w:rPr>
        <w:t xml:space="preserve">· </w:t>
      </w:r>
      <w:r w:rsidR="00D06813">
        <w:rPr>
          <w:rFonts w:ascii="Tahoma" w:hAnsi="Tahoma" w:cs="Tahoma"/>
          <w:color w:val="222222"/>
          <w:szCs w:val="30"/>
        </w:rPr>
        <w:t>300</w:t>
      </w:r>
      <w:r w:rsidRPr="00EE3E70">
        <w:rPr>
          <w:rFonts w:ascii="Tahoma" w:hAnsi="Tahoma" w:cs="Tahoma"/>
          <w:color w:val="222222"/>
          <w:szCs w:val="30"/>
        </w:rPr>
        <w:t xml:space="preserve"> чел. –</w:t>
      </w:r>
      <w:r w:rsidR="00D06813">
        <w:rPr>
          <w:rFonts w:ascii="Tahoma" w:hAnsi="Tahoma" w:cs="Tahoma"/>
          <w:color w:val="222222"/>
          <w:szCs w:val="30"/>
        </w:rPr>
        <w:t xml:space="preserve"> учебный отдел</w:t>
      </w:r>
      <w:r w:rsidRPr="00EE3E70">
        <w:rPr>
          <w:rFonts w:ascii="Tahoma" w:hAnsi="Tahoma" w:cs="Tahoma"/>
          <w:color w:val="222222"/>
          <w:szCs w:val="30"/>
        </w:rPr>
        <w:t>.</w:t>
      </w:r>
    </w:p>
    <w:p w14:paraId="6D939128" w14:textId="77777777" w:rsidR="00D06813" w:rsidRDefault="00EE3E70" w:rsidP="00EF194B">
      <w:pPr>
        <w:pStyle w:val="af5"/>
        <w:shd w:val="clear" w:color="auto" w:fill="FEFEFE"/>
        <w:spacing w:before="0" w:beforeAutospacing="0" w:after="0" w:afterAutospacing="0"/>
        <w:ind w:firstLine="709"/>
        <w:rPr>
          <w:rFonts w:ascii="Tahoma" w:hAnsi="Tahoma" w:cs="Tahoma"/>
          <w:color w:val="222222"/>
          <w:szCs w:val="30"/>
        </w:rPr>
      </w:pPr>
      <w:r w:rsidRPr="00EE3E70">
        <w:rPr>
          <w:rFonts w:ascii="Tahoma" w:hAnsi="Tahoma" w:cs="Tahoma"/>
          <w:color w:val="222222"/>
          <w:szCs w:val="30"/>
        </w:rPr>
        <w:t xml:space="preserve">Большую часть </w:t>
      </w:r>
      <w:r w:rsidR="00D06813">
        <w:rPr>
          <w:rFonts w:ascii="Tahoma" w:hAnsi="Tahoma" w:cs="Tahoma"/>
          <w:color w:val="222222"/>
          <w:szCs w:val="30"/>
        </w:rPr>
        <w:t>ГГУ</w:t>
      </w:r>
      <w:r w:rsidRPr="00EE3E70">
        <w:rPr>
          <w:rFonts w:ascii="Tahoma" w:hAnsi="Tahoma" w:cs="Tahoma"/>
          <w:color w:val="222222"/>
          <w:szCs w:val="30"/>
        </w:rPr>
        <w:t xml:space="preserve"> составляют </w:t>
      </w:r>
      <w:r w:rsidR="00D06813">
        <w:rPr>
          <w:rFonts w:ascii="Tahoma" w:hAnsi="Tahoma" w:cs="Tahoma"/>
          <w:color w:val="222222"/>
          <w:szCs w:val="30"/>
        </w:rPr>
        <w:t>учащиеся в колледже</w:t>
      </w:r>
    </w:p>
    <w:p w14:paraId="5134A9E6" w14:textId="77777777" w:rsidR="00EE3E70" w:rsidRPr="002C3014" w:rsidRDefault="00EE3E70" w:rsidP="00EF194B">
      <w:pPr>
        <w:pStyle w:val="af5"/>
        <w:shd w:val="clear" w:color="auto" w:fill="FEFEFE"/>
        <w:spacing w:before="0" w:beforeAutospacing="0" w:after="0" w:afterAutospacing="0"/>
        <w:ind w:firstLine="709"/>
        <w:rPr>
          <w:rFonts w:ascii="Tahoma" w:hAnsi="Tahoma" w:cs="Tahoma"/>
          <w:b/>
          <w:color w:val="222222"/>
          <w:szCs w:val="30"/>
        </w:rPr>
      </w:pPr>
      <w:r w:rsidRPr="002C3014">
        <w:rPr>
          <w:rFonts w:ascii="Tahoma" w:hAnsi="Tahoma" w:cs="Tahoma"/>
          <w:b/>
          <w:color w:val="222222"/>
          <w:szCs w:val="30"/>
        </w:rPr>
        <w:t xml:space="preserve">В </w:t>
      </w:r>
      <w:r w:rsidR="00D06813" w:rsidRPr="002C3014">
        <w:rPr>
          <w:rFonts w:ascii="Tahoma" w:hAnsi="Tahoma" w:cs="Tahoma"/>
          <w:b/>
          <w:color w:val="222222"/>
          <w:szCs w:val="30"/>
        </w:rPr>
        <w:t xml:space="preserve">Гжельском государственном университете </w:t>
      </w:r>
      <w:r w:rsidRPr="002C3014">
        <w:rPr>
          <w:rFonts w:ascii="Tahoma" w:hAnsi="Tahoma" w:cs="Tahoma"/>
          <w:b/>
          <w:color w:val="222222"/>
          <w:szCs w:val="30"/>
        </w:rPr>
        <w:t>действует следующая структура управления:</w:t>
      </w:r>
    </w:p>
    <w:p w14:paraId="1349A530" w14:textId="77777777" w:rsidR="00D51D87" w:rsidRPr="00EE3E70" w:rsidRDefault="00D51D87" w:rsidP="00D51D87">
      <w:pPr>
        <w:pStyle w:val="af5"/>
        <w:shd w:val="clear" w:color="auto" w:fill="FEFEFE"/>
        <w:spacing w:before="300" w:beforeAutospacing="0" w:after="300" w:afterAutospacing="0"/>
        <w:ind w:right="900"/>
        <w:rPr>
          <w:rFonts w:ascii="Tahoma" w:hAnsi="Tahoma" w:cs="Tahoma"/>
          <w:color w:val="222222"/>
          <w:szCs w:val="30"/>
        </w:rPr>
      </w:pPr>
      <w:r>
        <w:rPr>
          <w:noProof/>
        </w:rPr>
        <w:drawing>
          <wp:inline distT="0" distB="0" distL="0" distR="0" wp14:anchorId="6A2E96F2" wp14:editId="1861AAD1">
            <wp:extent cx="5940425" cy="419428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D3BE" w14:textId="77777777" w:rsidR="00EE3E70" w:rsidRPr="00132533" w:rsidRDefault="002C3014" w:rsidP="00223902">
      <w:pPr>
        <w:spacing w:after="0" w:line="360" w:lineRule="auto"/>
        <w:ind w:firstLine="709"/>
        <w:rPr>
          <w:b/>
          <w:sz w:val="28"/>
          <w:u w:val="single"/>
        </w:rPr>
      </w:pPr>
      <w:r w:rsidRPr="00132533">
        <w:rPr>
          <w:b/>
          <w:sz w:val="28"/>
          <w:u w:val="single"/>
        </w:rPr>
        <w:t>Описание сущностей музея ГГУ.</w:t>
      </w:r>
    </w:p>
    <w:p w14:paraId="0391E76F" w14:textId="77777777" w:rsidR="00D1728D" w:rsidRDefault="00132533" w:rsidP="00223902">
      <w:pPr>
        <w:spacing w:after="0" w:line="360" w:lineRule="auto"/>
        <w:ind w:firstLine="709"/>
        <w:rPr>
          <w:sz w:val="28"/>
        </w:rPr>
      </w:pPr>
      <w:r w:rsidRPr="0076064E">
        <w:rPr>
          <w:sz w:val="28"/>
        </w:rPr>
        <w:t xml:space="preserve">В музее ГГУ существует </w:t>
      </w:r>
      <w:r w:rsidR="00735E57">
        <w:rPr>
          <w:sz w:val="28"/>
        </w:rPr>
        <w:t>4</w:t>
      </w:r>
      <w:r w:rsidR="0076064E">
        <w:rPr>
          <w:sz w:val="28"/>
        </w:rPr>
        <w:t xml:space="preserve"> сущностей</w:t>
      </w:r>
      <w:r w:rsidR="00D1728D">
        <w:rPr>
          <w:sz w:val="28"/>
        </w:rPr>
        <w:t>, которые имеют свои атрибуты:</w:t>
      </w:r>
    </w:p>
    <w:p w14:paraId="0F6844C6" w14:textId="77777777" w:rsidR="002C3014" w:rsidRPr="00735E57" w:rsidRDefault="00132533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color w:val="auto"/>
          <w:sz w:val="28"/>
        </w:rPr>
      </w:pPr>
      <w:r w:rsidRPr="00735E57">
        <w:rPr>
          <w:rFonts w:ascii="Tahoma" w:hAnsi="Tahoma" w:cs="Tahoma"/>
          <w:color w:val="auto"/>
          <w:sz w:val="24"/>
          <w:szCs w:val="30"/>
        </w:rPr>
        <w:t>эк</w:t>
      </w:r>
      <w:r w:rsidR="00D1728D" w:rsidRPr="00735E57">
        <w:rPr>
          <w:rFonts w:ascii="Tahoma" w:hAnsi="Tahoma" w:cs="Tahoma"/>
          <w:color w:val="auto"/>
          <w:sz w:val="24"/>
          <w:szCs w:val="30"/>
        </w:rPr>
        <w:t xml:space="preserve">спонаты </w:t>
      </w:r>
      <w:r w:rsidR="0076064E" w:rsidRPr="00735E57">
        <w:rPr>
          <w:rFonts w:ascii="Tahoma" w:hAnsi="Tahoma" w:cs="Tahoma"/>
          <w:color w:val="auto"/>
          <w:sz w:val="24"/>
          <w:szCs w:val="30"/>
        </w:rPr>
        <w:t>(название</w:t>
      </w:r>
      <w:r w:rsidR="00D1728D" w:rsidRPr="00735E57">
        <w:rPr>
          <w:rFonts w:ascii="Tahoma" w:hAnsi="Tahoma" w:cs="Tahoma"/>
          <w:color w:val="auto"/>
          <w:sz w:val="24"/>
          <w:szCs w:val="30"/>
        </w:rPr>
        <w:t xml:space="preserve"> и номер);</w:t>
      </w:r>
    </w:p>
    <w:p w14:paraId="2E23234B" w14:textId="77777777" w:rsidR="00D1728D" w:rsidRPr="00735E57" w:rsidRDefault="00D1728D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color w:val="auto"/>
          <w:sz w:val="28"/>
        </w:rPr>
      </w:pPr>
      <w:r w:rsidRPr="00735E57">
        <w:rPr>
          <w:rFonts w:ascii="Tahoma" w:hAnsi="Tahoma" w:cs="Tahoma"/>
          <w:color w:val="auto"/>
          <w:sz w:val="24"/>
          <w:szCs w:val="30"/>
        </w:rPr>
        <w:t>материал (какой вид);</w:t>
      </w:r>
    </w:p>
    <w:p w14:paraId="150DB30A" w14:textId="77777777" w:rsidR="00D1728D" w:rsidRPr="00735E57" w:rsidRDefault="00D1728D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color w:val="auto"/>
          <w:sz w:val="28"/>
        </w:rPr>
      </w:pPr>
      <w:r w:rsidRPr="00735E57">
        <w:rPr>
          <w:color w:val="auto"/>
          <w:sz w:val="28"/>
        </w:rPr>
        <w:t>исполнитель</w:t>
      </w:r>
      <w:r w:rsidR="00735E57" w:rsidRPr="00735E57">
        <w:rPr>
          <w:color w:val="auto"/>
          <w:sz w:val="28"/>
        </w:rPr>
        <w:t xml:space="preserve"> </w:t>
      </w:r>
      <w:r w:rsidRPr="00735E57">
        <w:rPr>
          <w:color w:val="auto"/>
          <w:sz w:val="28"/>
        </w:rPr>
        <w:t>(</w:t>
      </w:r>
      <w:r w:rsidR="00735E57" w:rsidRPr="00735E57">
        <w:rPr>
          <w:color w:val="auto"/>
          <w:sz w:val="28"/>
        </w:rPr>
        <w:t>ФИО и группа, а также дата окончания ГГУ</w:t>
      </w:r>
      <w:r w:rsidRPr="00735E57">
        <w:rPr>
          <w:color w:val="auto"/>
          <w:sz w:val="28"/>
        </w:rPr>
        <w:t>);</w:t>
      </w:r>
    </w:p>
    <w:p w14:paraId="499A425A" w14:textId="77777777" w:rsidR="00D1728D" w:rsidRDefault="00D1728D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color w:val="auto"/>
          <w:sz w:val="28"/>
        </w:rPr>
      </w:pPr>
      <w:r w:rsidRPr="00735E57">
        <w:rPr>
          <w:color w:val="auto"/>
          <w:sz w:val="28"/>
        </w:rPr>
        <w:t>руководитель</w:t>
      </w:r>
      <w:r w:rsidR="00735E57">
        <w:rPr>
          <w:color w:val="auto"/>
          <w:sz w:val="28"/>
        </w:rPr>
        <w:t xml:space="preserve"> </w:t>
      </w:r>
      <w:r w:rsidRPr="00735E57">
        <w:rPr>
          <w:color w:val="auto"/>
          <w:sz w:val="28"/>
        </w:rPr>
        <w:t>(</w:t>
      </w:r>
      <w:r w:rsidR="00735E57" w:rsidRPr="00735E57">
        <w:rPr>
          <w:color w:val="auto"/>
          <w:sz w:val="28"/>
        </w:rPr>
        <w:t>ФИО и должность</w:t>
      </w:r>
      <w:r w:rsidRPr="00735E57">
        <w:rPr>
          <w:color w:val="auto"/>
          <w:sz w:val="28"/>
        </w:rPr>
        <w:t>);</w:t>
      </w:r>
    </w:p>
    <w:p w14:paraId="3DF0479E" w14:textId="77777777" w:rsid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color w:val="auto"/>
          <w:sz w:val="28"/>
        </w:rPr>
      </w:pPr>
    </w:p>
    <w:p w14:paraId="45F858D5" w14:textId="77777777" w:rsidR="00223902" w:rsidRPr="00223902" w:rsidRDefault="00223902" w:rsidP="00223902">
      <w:pPr>
        <w:pStyle w:val="ac"/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28"/>
          <w:szCs w:val="27"/>
          <w:u w:val="single"/>
          <w:lang w:eastAsia="ru-RU"/>
        </w:rPr>
      </w:pPr>
      <w:r w:rsidRPr="00223902">
        <w:rPr>
          <w:rFonts w:ascii="Times New Roman" w:eastAsia="Times New Roman" w:hAnsi="Times New Roman" w:cs="Times New Roman"/>
          <w:b/>
          <w:color w:val="000000"/>
          <w:sz w:val="28"/>
          <w:szCs w:val="27"/>
          <w:u w:val="single"/>
          <w:lang w:eastAsia="ru-RU"/>
        </w:rPr>
        <w:t xml:space="preserve">Данные хранящиеся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  <w:u w:val="single"/>
          <w:lang w:eastAsia="ru-RU"/>
        </w:rPr>
        <w:t>в БД</w:t>
      </w:r>
      <w:r w:rsidRPr="00223902">
        <w:rPr>
          <w:rFonts w:ascii="Times New Roman" w:eastAsia="Times New Roman" w:hAnsi="Times New Roman" w:cs="Times New Roman"/>
          <w:b/>
          <w:color w:val="000000"/>
          <w:sz w:val="28"/>
          <w:szCs w:val="27"/>
          <w:u w:val="single"/>
          <w:lang w:eastAsia="ru-RU"/>
        </w:rPr>
        <w:t>:</w:t>
      </w:r>
    </w:p>
    <w:p w14:paraId="6374B473" w14:textId="77777777" w:rsidR="00223902" w:rsidRP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39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Экспонаты (фото и название).</w:t>
      </w:r>
    </w:p>
    <w:p w14:paraId="0F3B8E26" w14:textId="77777777" w:rsidR="00223902" w:rsidRP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39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2. Год и дата производства.</w:t>
      </w:r>
    </w:p>
    <w:p w14:paraId="7AC910A2" w14:textId="77777777" w:rsidR="00223902" w:rsidRP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39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Материал.</w:t>
      </w:r>
    </w:p>
    <w:p w14:paraId="0E9005F9" w14:textId="77777777" w:rsidR="00223902" w:rsidRP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39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ФИО автора.</w:t>
      </w:r>
    </w:p>
    <w:p w14:paraId="4641E352" w14:textId="77777777" w:rsidR="00223902" w:rsidRP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39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К какому разделу относится.</w:t>
      </w:r>
    </w:p>
    <w:p w14:paraId="68BA8DAA" w14:textId="77777777" w:rsidR="00223902" w:rsidRP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39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 Вес экспоната.</w:t>
      </w:r>
    </w:p>
    <w:p w14:paraId="57D99A88" w14:textId="77777777" w:rsid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39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Место хранения и его номер.</w:t>
      </w:r>
    </w:p>
    <w:p w14:paraId="520A4333" w14:textId="77777777" w:rsidR="00223902" w:rsidRP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EC0D5AA" w14:textId="77777777" w:rsidR="00223902" w:rsidRPr="00223902" w:rsidRDefault="00223902" w:rsidP="0022390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</w:pPr>
      <w:r w:rsidRPr="00223902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  <w:t xml:space="preserve"> Запросы к ИС:</w:t>
      </w:r>
    </w:p>
    <w:p w14:paraId="76D1C84D" w14:textId="77777777" w:rsidR="00223902" w:rsidRP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39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Запрос на поиск нужного экспоната.</w:t>
      </w:r>
    </w:p>
    <w:p w14:paraId="68FE2164" w14:textId="77777777" w:rsidR="00223902" w:rsidRP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39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Запрос на поиск автора год его выпуска или автора, который подарил экспонат музею.</w:t>
      </w:r>
    </w:p>
    <w:p w14:paraId="7853D70F" w14:textId="77777777" w:rsidR="00223902" w:rsidRP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39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Запрос на поиск по разделу.</w:t>
      </w:r>
    </w:p>
    <w:p w14:paraId="436E6391" w14:textId="77777777" w:rsidR="00223902" w:rsidRP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39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Запрос на поиск по году производства.</w:t>
      </w:r>
    </w:p>
    <w:p w14:paraId="7CEE9B19" w14:textId="77777777" w:rsidR="00223902" w:rsidRP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39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Запрос на поиск по материалам.</w:t>
      </w:r>
    </w:p>
    <w:p w14:paraId="68C0FDB9" w14:textId="77777777" w:rsidR="00223902" w:rsidRP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39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 Запрос на поиск по весу.</w:t>
      </w:r>
    </w:p>
    <w:p w14:paraId="4ED294EC" w14:textId="77777777" w:rsid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39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Запрос на поиск по месту хранения экспоната.</w:t>
      </w:r>
    </w:p>
    <w:p w14:paraId="7FA7FF17" w14:textId="77777777" w:rsidR="00223902" w:rsidRPr="00223902" w:rsidRDefault="00223902" w:rsidP="00223902">
      <w:pPr>
        <w:pStyle w:val="ac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AF221FE" w14:textId="77777777" w:rsidR="00EE3E70" w:rsidRPr="00132533" w:rsidRDefault="00132533" w:rsidP="00223902">
      <w:pPr>
        <w:spacing w:after="0" w:line="360" w:lineRule="auto"/>
        <w:ind w:firstLine="709"/>
        <w:rPr>
          <w:b/>
          <w:sz w:val="24"/>
          <w:u w:val="single"/>
        </w:rPr>
      </w:pPr>
      <w:r w:rsidRPr="00132533">
        <w:rPr>
          <w:b/>
          <w:sz w:val="28"/>
          <w:u w:val="single"/>
        </w:rPr>
        <w:t>Задачи БД «Музей ГГУ»</w:t>
      </w:r>
    </w:p>
    <w:p w14:paraId="660F0B3A" w14:textId="7C8FAAF9" w:rsidR="00EE3E70" w:rsidRPr="00132533" w:rsidRDefault="00132533" w:rsidP="00223902">
      <w:pPr>
        <w:spacing w:after="0" w:line="360" w:lineRule="auto"/>
        <w:ind w:firstLine="709"/>
        <w:rPr>
          <w:sz w:val="24"/>
        </w:rPr>
      </w:pPr>
      <w:r w:rsidRPr="00132533">
        <w:rPr>
          <w:sz w:val="24"/>
        </w:rPr>
        <w:t xml:space="preserve">Основной задачей музея ГГУ является </w:t>
      </w:r>
      <w:bookmarkStart w:id="0" w:name="_GoBack"/>
      <w:bookmarkEnd w:id="0"/>
      <w:r w:rsidR="004C44F0" w:rsidRPr="00132533">
        <w:rPr>
          <w:sz w:val="24"/>
        </w:rPr>
        <w:t>удобное хранение</w:t>
      </w:r>
      <w:r w:rsidRPr="00132533">
        <w:rPr>
          <w:sz w:val="24"/>
        </w:rPr>
        <w:t xml:space="preserve"> информации </w:t>
      </w:r>
      <w:r w:rsidR="00EF194B">
        <w:rPr>
          <w:sz w:val="24"/>
        </w:rPr>
        <w:t>о всех сущностях музея ГГУ</w:t>
      </w:r>
      <w:r>
        <w:rPr>
          <w:sz w:val="24"/>
        </w:rPr>
        <w:t xml:space="preserve">, а также удобный поиск. </w:t>
      </w:r>
      <w:r w:rsidRPr="00132533">
        <w:rPr>
          <w:sz w:val="24"/>
        </w:rPr>
        <w:t xml:space="preserve"> </w:t>
      </w:r>
    </w:p>
    <w:sectPr w:rsidR="00EE3E70" w:rsidRPr="00132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7BE9"/>
    <w:multiLevelType w:val="hybridMultilevel"/>
    <w:tmpl w:val="BC50BF7C"/>
    <w:lvl w:ilvl="0" w:tplc="9AD08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A07FE"/>
    <w:multiLevelType w:val="hybridMultilevel"/>
    <w:tmpl w:val="8AAC7C5E"/>
    <w:lvl w:ilvl="0" w:tplc="F252EE2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2A9"/>
    <w:rsid w:val="000D5C29"/>
    <w:rsid w:val="00132533"/>
    <w:rsid w:val="001A2ECB"/>
    <w:rsid w:val="00223902"/>
    <w:rsid w:val="002C3014"/>
    <w:rsid w:val="004C44F0"/>
    <w:rsid w:val="0059190B"/>
    <w:rsid w:val="006358DA"/>
    <w:rsid w:val="006B22A9"/>
    <w:rsid w:val="00735E57"/>
    <w:rsid w:val="0076064E"/>
    <w:rsid w:val="0098407B"/>
    <w:rsid w:val="00B270A1"/>
    <w:rsid w:val="00B65FBD"/>
    <w:rsid w:val="00D06813"/>
    <w:rsid w:val="00D1728D"/>
    <w:rsid w:val="00D51D87"/>
    <w:rsid w:val="00EE3E70"/>
    <w:rsid w:val="00EF194B"/>
    <w:rsid w:val="00FC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D786F"/>
  <w15:docId w15:val="{7D5AE99F-5F0E-4E1A-BD48-F58048F3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unhideWhenUsed/>
    <w:rsid w:val="00EE3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1A2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1A2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4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15</cp:revision>
  <dcterms:created xsi:type="dcterms:W3CDTF">2019-11-18T06:18:00Z</dcterms:created>
  <dcterms:modified xsi:type="dcterms:W3CDTF">2019-11-24T10:48:00Z</dcterms:modified>
</cp:coreProperties>
</file>