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5A333E" w:rsidRPr="005A333E" w:rsidRDefault="005A333E" w:rsidP="005A333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 xml:space="preserve">по предмету «Моделирование и анализ </w:t>
      </w:r>
      <w:proofErr w:type="gramStart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>ПО</w:t>
      </w:r>
      <w:proofErr w:type="gramEnd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>»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</w:pPr>
      <w:r w:rsidRPr="005A333E"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  <w:t>на тему «</w:t>
      </w:r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Цели, задачи, этапы и объекты </w:t>
      </w:r>
      <w:proofErr w:type="spellStart"/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ревьюирования</w:t>
      </w:r>
      <w:proofErr w:type="spellEnd"/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.</w:t>
      </w:r>
      <w:r w:rsidRPr="005A333E">
        <w:rPr>
          <w:rFonts w:ascii="Times New Roman" w:hAnsi="Times New Roman" w:cs="Times New Roman"/>
          <w:color w:val="000000"/>
          <w:sz w:val="36"/>
          <w:szCs w:val="28"/>
        </w:rPr>
        <w:br/>
      </w:r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Планирование </w:t>
      </w:r>
      <w:proofErr w:type="spellStart"/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ревьюирования</w:t>
      </w:r>
      <w:proofErr w:type="spellEnd"/>
      <w:r w:rsidRPr="005A333E"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  <w:t>»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ВЫПОЛНИЛА: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ИСП-О-17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Пигарева</w:t>
      </w:r>
      <w:proofErr w:type="spellEnd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Е.А.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 Ю.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5A333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5A333E" w:rsidRPr="005A333E" w:rsidRDefault="005A333E" w:rsidP="005A333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2019 год</w:t>
      </w:r>
    </w:p>
    <w:p w:rsidR="001E13B6" w:rsidRDefault="001E13B6" w:rsidP="001E13B6">
      <w:pPr>
        <w:pStyle w:val="af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1E13B6" w:rsidRDefault="001E13B6" w:rsidP="001E13B6">
      <w:pPr>
        <w:pStyle w:val="af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1E13B6" w:rsidRDefault="001E13B6" w:rsidP="001E13B6">
      <w:pPr>
        <w:pStyle w:val="af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b/>
          <w:bCs/>
          <w:color w:val="000000"/>
          <w:sz w:val="28"/>
          <w:szCs w:val="28"/>
        </w:rPr>
        <w:lastRenderedPageBreak/>
        <w:t>Инспекция кода (</w:t>
      </w:r>
      <w:proofErr w:type="spellStart"/>
      <w:r w:rsidRPr="001E13B6">
        <w:rPr>
          <w:b/>
          <w:bCs/>
          <w:color w:val="000000"/>
          <w:sz w:val="28"/>
          <w:szCs w:val="28"/>
        </w:rPr>
        <w:t>Code</w:t>
      </w:r>
      <w:proofErr w:type="spellEnd"/>
      <w:r w:rsidRPr="001E13B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E13B6">
        <w:rPr>
          <w:b/>
          <w:bCs/>
          <w:color w:val="000000"/>
          <w:sz w:val="28"/>
          <w:szCs w:val="28"/>
        </w:rPr>
        <w:t>review</w:t>
      </w:r>
      <w:proofErr w:type="spellEnd"/>
      <w:r w:rsidRPr="001E13B6">
        <w:rPr>
          <w:b/>
          <w:bCs/>
          <w:color w:val="000000"/>
          <w:sz w:val="28"/>
          <w:szCs w:val="28"/>
        </w:rPr>
        <w:t>)</w:t>
      </w:r>
      <w:r w:rsidRPr="001E13B6">
        <w:rPr>
          <w:color w:val="000000"/>
          <w:sz w:val="28"/>
          <w:szCs w:val="28"/>
        </w:rPr>
        <w:t xml:space="preserve"> – </w:t>
      </w:r>
      <w:proofErr w:type="gramStart"/>
      <w:r w:rsidRPr="001E13B6">
        <w:rPr>
          <w:color w:val="000000"/>
          <w:sz w:val="28"/>
          <w:szCs w:val="28"/>
        </w:rPr>
        <w:t>систематический</w:t>
      </w:r>
      <w:proofErr w:type="gramEnd"/>
      <w:r w:rsidRPr="001E13B6">
        <w:rPr>
          <w:color w:val="000000"/>
          <w:sz w:val="28"/>
          <w:szCs w:val="28"/>
        </w:rPr>
        <w:t xml:space="preserve"> и периодический анализ программного кода, направленный на поиск необнаруженных на ранних стадиях разработки программного продукта ошибок, а также, на выявление некачественных архитектурных решений и критических ме</w:t>
      </w:r>
      <w:proofErr w:type="gramStart"/>
      <w:r w:rsidRPr="001E13B6">
        <w:rPr>
          <w:color w:val="000000"/>
          <w:sz w:val="28"/>
          <w:szCs w:val="28"/>
        </w:rPr>
        <w:t>ст в пр</w:t>
      </w:r>
      <w:proofErr w:type="gramEnd"/>
      <w:r w:rsidRPr="001E13B6">
        <w:rPr>
          <w:color w:val="000000"/>
          <w:sz w:val="28"/>
          <w:szCs w:val="28"/>
        </w:rPr>
        <w:t>ограмме.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b/>
          <w:bCs/>
          <w:i/>
          <w:color w:val="000000"/>
          <w:sz w:val="28"/>
          <w:szCs w:val="28"/>
        </w:rPr>
        <w:t>Задачи и цели проведения формальных инспекций</w:t>
      </w:r>
      <w:r>
        <w:rPr>
          <w:b/>
          <w:bCs/>
          <w:color w:val="000000"/>
          <w:sz w:val="28"/>
          <w:szCs w:val="28"/>
        </w:rPr>
        <w:t>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В тех случаях, когда верифицируется не программный код, а проектная документация на систему, которую нельзя "выполнить" или создать для нее отдельные тестовые примеры, также обычно прибегают к методу экспертных исследований программного кода или документации на корректность или непротиворечивость.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Такие экспертные исследования называют инспекциями или просмотрами. Существует два типа инспекций - неформальные и формальные.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При неформальной инспекции автор некоторого документа или части программной системы передает его эксперту, а тот, ознакомившись с документом, передает автору список замечаний, которые тот исправляет. Сам факт проведения инспекции и замечания нигде отдельно не сохраняются, состояние исправлений по замечаниям также нигде не отслеживается.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Формальная инспекция является четко управляемым процессом, структура которого обычно четко определяется соответствующим стандартом проекта. Таким образом, все формальные инспекции имеют одинаковую структуру и одинаковые выходные документы, которые затем используются при разработке.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Факт начала формальной инспекции четко фиксируется в общей базе данных проекта. Также фиксируются документы, подвергаемые инспекции, и списки замечаний, отслеживаются внесенные по замечаниям изменения. Этим формальная инспекция похожа на автоматизированное тестирование: списки замечаний имеют много общего с отчетами о выполнении тестовых примеров.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lastRenderedPageBreak/>
        <w:t>В ходе формальной инспекции группой специалистов осуществляется независимая проверка соответствия инспектируемых документов исходным документам. Независимость проверки обеспечивается тем, что она осуществляется инспекторами, не участвовавшими в разработке инспектируемого документа.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Входами процесса формальной инспекции являются инспектируемые документы и исходные документы, а выходами - материалы инспекции, включающие список обнаруженных несоответствий и решение об изменении статуса инспектируемых документов.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Этапы формальной инспекции и роли ее участников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 xml:space="preserve">Процесс формальной инспекции состоит из пяти фаз: инициализация, планирование, подготовка (экспертиза), обсуждение, завершение. В некоторых случаях подготовку и обсуждение целесообразно рассматривать не как последовательные этапы, а как параллельные </w:t>
      </w:r>
      <w:proofErr w:type="spellStart"/>
      <w:r w:rsidRPr="001E13B6">
        <w:rPr>
          <w:color w:val="000000"/>
          <w:sz w:val="28"/>
          <w:szCs w:val="28"/>
        </w:rPr>
        <w:t>подпроцессы</w:t>
      </w:r>
      <w:proofErr w:type="spellEnd"/>
      <w:r w:rsidRPr="001E13B6">
        <w:rPr>
          <w:color w:val="000000"/>
          <w:sz w:val="28"/>
          <w:szCs w:val="28"/>
        </w:rPr>
        <w:t>. В частности, такая ситуация может сложиться при использовании автоматизированной системы поддержки проведения формальных инспекций.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i/>
          <w:color w:val="000000"/>
          <w:sz w:val="28"/>
          <w:szCs w:val="28"/>
        </w:rPr>
      </w:pPr>
      <w:r w:rsidRPr="001E13B6">
        <w:rPr>
          <w:b/>
          <w:bCs/>
          <w:i/>
          <w:color w:val="000000"/>
          <w:sz w:val="28"/>
          <w:szCs w:val="28"/>
        </w:rPr>
        <w:t>Планирование</w:t>
      </w:r>
      <w:r>
        <w:rPr>
          <w:b/>
          <w:bCs/>
          <w:i/>
          <w:color w:val="000000"/>
          <w:sz w:val="28"/>
          <w:szCs w:val="28"/>
        </w:rPr>
        <w:t>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По завершению процесса инициализации ведущий проверяет, что инспектируемые документы размещены в базе данных проекта, а их статус соответствует готовности к формальной инспекции. Если это не так, инспекция откладывается.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 xml:space="preserve">Затем ведущий должен изменить статус инспектируемых документов так, чтобы отметить факт начала инспекции и ограничить доступ к инспектируемой документации. Во время инспекции изменение документов невозможно, а соответствующий статус сохраняется до конца инспекции. Этот статус называется </w:t>
      </w:r>
      <w:proofErr w:type="spellStart"/>
      <w:r w:rsidRPr="001E13B6">
        <w:rPr>
          <w:color w:val="000000"/>
          <w:sz w:val="28"/>
          <w:szCs w:val="28"/>
        </w:rPr>
        <w:t>Review</w:t>
      </w:r>
      <w:proofErr w:type="spellEnd"/>
      <w:r w:rsidRPr="001E13B6">
        <w:rPr>
          <w:color w:val="000000"/>
          <w:sz w:val="28"/>
          <w:szCs w:val="28"/>
        </w:rPr>
        <w:t>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 xml:space="preserve">После этого ведущий должен скопировать из базы данных проекта бланк инспекции и занести в него идентификаторы инспектируемых и исходных документов и номера их версий, список участников с указанием их </w:t>
      </w:r>
      <w:r w:rsidRPr="001E13B6">
        <w:rPr>
          <w:color w:val="000000"/>
          <w:sz w:val="28"/>
          <w:szCs w:val="28"/>
        </w:rPr>
        <w:lastRenderedPageBreak/>
        <w:t xml:space="preserve">ролей и дату фактического начала процесса инспекции, т.е. того момента, когда инспектируемые документы были переведены в состояние </w:t>
      </w:r>
      <w:proofErr w:type="spellStart"/>
      <w:r w:rsidRPr="001E13B6">
        <w:rPr>
          <w:color w:val="000000"/>
          <w:sz w:val="28"/>
          <w:szCs w:val="28"/>
        </w:rPr>
        <w:t>Review</w:t>
      </w:r>
      <w:proofErr w:type="spellEnd"/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Ведущий должен оценить время, необходимое инспекторам для подготовки, и продолжительность обсуждения. Время, отводимое на этап подготовки, не может быть менее одного часа. Также ведущий должен определить дату, время и место обсуждения, если оно будет проходить в форме собрания. При этом может потребоваться согласование с другими участниками инспекции. Если оценка продолжительности обсуждения в форме собрания превышает 2 часа, то необходимо запланировать несколько собраний, каждое из которых будет длиться не более двух часов.</w:t>
      </w:r>
    </w:p>
    <w:p w:rsidR="001E13B6" w:rsidRP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Процедура формальной инспекции проекта может допускать проведение повторной инспекции без собрания, если итогом предыдущей инспекции было решение о проведении повторной инспекции в сокращенной форме. Также допускается не проводить собрание, если результаты формальной инспекции ведутся и хранятся в электронном виде.</w:t>
      </w:r>
    </w:p>
    <w:p w:rsidR="001E13B6" w:rsidRDefault="001E13B6" w:rsidP="001E13B6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E13B6">
        <w:rPr>
          <w:color w:val="000000"/>
          <w:sz w:val="28"/>
          <w:szCs w:val="28"/>
        </w:rPr>
        <w:t>В этом случае процедура формальной инспекции проекта должна регламентировать взаимодействия участников формальной инспекции между собой. Кроме того, процедура формальной инспекции проекта должна определять механизм подготовки, проведения обсуждения и принятия решения.</w:t>
      </w:r>
    </w:p>
    <w:p w:rsidR="00114DAF" w:rsidRPr="00114DAF" w:rsidRDefault="00114DAF" w:rsidP="00114D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При выполнении код-</w:t>
      </w:r>
      <w:proofErr w:type="spellStart"/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ревью</w:t>
      </w:r>
      <w:proofErr w:type="spellEnd"/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следует убедиться, что:</w:t>
      </w: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Код хорошо спроектирован.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Функциональность хорошая для пользователей кода.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Любые изменения UI разумны и выглядят хорошо.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Любое параллельное программирование выполняется безопасно.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не более сложен, чем должен быть.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 не реализует то, что </w:t>
      </w:r>
      <w:r w:rsidRPr="00114DA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может</w:t>
      </w: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понадобиться в будущем с неизвестными перспективами.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обложен соответствующими модульными тестами.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Тесты хорошо разработаны.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Разработчик везде использовал чёткие имена.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Комментарии понятны и полезны, и в основном отвечают на вопрос </w:t>
      </w:r>
      <w:r w:rsidRPr="00114DA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почему</w:t>
      </w:r>
      <w:proofErr w:type="gramStart"/>
      <w:r w:rsidRPr="00114DA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?</w:t>
      </w:r>
      <w:r w:rsidRPr="00114D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,</w:t>
      </w: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End"/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не </w:t>
      </w:r>
      <w:r w:rsidRPr="00114DA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чт</w:t>
      </w:r>
      <w:r w:rsidRPr="00114DA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о?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надлежащим образом документирован (как правило, в g3doc).</w:t>
      </w:r>
    </w:p>
    <w:p w:rsidR="00114DAF" w:rsidRPr="00114DAF" w:rsidRDefault="00114DAF" w:rsidP="00114DA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D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соответствует нашим руководствам по стилю.</w:t>
      </w:r>
    </w:p>
    <w:p w:rsidR="00AA788C" w:rsidRPr="00AA788C" w:rsidRDefault="00AA788C" w:rsidP="00AA788C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Cs w:val="0"/>
          <w:i/>
          <w:color w:val="222222"/>
          <w:szCs w:val="28"/>
        </w:rPr>
      </w:pPr>
      <w:r w:rsidRPr="00AA788C">
        <w:rPr>
          <w:rFonts w:ascii="Times New Roman" w:hAnsi="Times New Roman" w:cs="Times New Roman"/>
          <w:bCs w:val="0"/>
          <w:i/>
          <w:color w:val="222222"/>
          <w:szCs w:val="28"/>
        </w:rPr>
        <w:t>Как быстро выполнять код-</w:t>
      </w:r>
      <w:proofErr w:type="spellStart"/>
      <w:r w:rsidRPr="00AA788C">
        <w:rPr>
          <w:rFonts w:ascii="Times New Roman" w:hAnsi="Times New Roman" w:cs="Times New Roman"/>
          <w:bCs w:val="0"/>
          <w:i/>
          <w:color w:val="222222"/>
          <w:szCs w:val="28"/>
        </w:rPr>
        <w:t>ревью</w:t>
      </w:r>
      <w:proofErr w:type="spellEnd"/>
      <w:r w:rsidRPr="00AA788C">
        <w:rPr>
          <w:rFonts w:ascii="Times New Roman" w:hAnsi="Times New Roman" w:cs="Times New Roman"/>
          <w:bCs w:val="0"/>
          <w:i/>
          <w:color w:val="222222"/>
          <w:szCs w:val="28"/>
        </w:rPr>
        <w:t>?</w:t>
      </w:r>
    </w:p>
    <w:p w:rsidR="001E13B6" w:rsidRDefault="00AA788C" w:rsidP="00AA788C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A788C">
        <w:rPr>
          <w:color w:val="222222"/>
          <w:sz w:val="28"/>
          <w:szCs w:val="28"/>
          <w:shd w:val="clear" w:color="auto" w:fill="FFFFFF"/>
        </w:rPr>
        <w:t>Если вы не в середине сосредоточенной задачи, то </w:t>
      </w:r>
      <w:r w:rsidRPr="00AA788C">
        <w:rPr>
          <w:b/>
          <w:bCs/>
          <w:color w:val="222222"/>
          <w:sz w:val="28"/>
          <w:szCs w:val="28"/>
          <w:shd w:val="clear" w:color="auto" w:fill="FFFFFF"/>
        </w:rPr>
        <w:t>должны сделать код-</w:t>
      </w:r>
      <w:proofErr w:type="spellStart"/>
      <w:r w:rsidRPr="00AA788C">
        <w:rPr>
          <w:b/>
          <w:bCs/>
          <w:color w:val="222222"/>
          <w:sz w:val="28"/>
          <w:szCs w:val="28"/>
          <w:shd w:val="clear" w:color="auto" w:fill="FFFFFF"/>
        </w:rPr>
        <w:t>ревью</w:t>
      </w:r>
      <w:proofErr w:type="spellEnd"/>
      <w:r w:rsidRPr="00AA788C">
        <w:rPr>
          <w:b/>
          <w:bCs/>
          <w:color w:val="222222"/>
          <w:sz w:val="28"/>
          <w:szCs w:val="28"/>
          <w:shd w:val="clear" w:color="auto" w:fill="FFFFFF"/>
        </w:rPr>
        <w:t xml:space="preserve"> вскоре после его поступления.</w:t>
      </w:r>
      <w:r w:rsidRPr="00AA788C">
        <w:rPr>
          <w:color w:val="222222"/>
          <w:sz w:val="28"/>
          <w:szCs w:val="28"/>
        </w:rPr>
        <w:br/>
      </w:r>
      <w:r w:rsidRPr="00AA788C">
        <w:rPr>
          <w:b/>
          <w:bCs/>
          <w:color w:val="222222"/>
          <w:sz w:val="28"/>
          <w:szCs w:val="28"/>
          <w:shd w:val="clear" w:color="auto" w:fill="FFFFFF"/>
        </w:rPr>
        <w:t>Один рабочий день — максимальное время для ответа</w:t>
      </w:r>
      <w:r w:rsidRPr="00AA788C">
        <w:rPr>
          <w:color w:val="222222"/>
          <w:sz w:val="28"/>
          <w:szCs w:val="28"/>
          <w:shd w:val="clear" w:color="auto" w:fill="FFFFFF"/>
        </w:rPr>
        <w:t> (т. е. это первое дело на следующее утро).</w:t>
      </w:r>
      <w:r w:rsidRPr="00AA788C">
        <w:rPr>
          <w:color w:val="222222"/>
          <w:sz w:val="28"/>
          <w:szCs w:val="28"/>
        </w:rPr>
        <w:br/>
      </w:r>
      <w:r w:rsidRPr="00AA788C">
        <w:rPr>
          <w:color w:val="222222"/>
          <w:sz w:val="28"/>
          <w:szCs w:val="28"/>
          <w:shd w:val="clear" w:color="auto" w:fill="FFFFFF"/>
        </w:rPr>
        <w:t xml:space="preserve">Следование этим рекомендациям означает, что типичный CL должен получить несколько раундов </w:t>
      </w:r>
      <w:proofErr w:type="spellStart"/>
      <w:r w:rsidRPr="00AA788C">
        <w:rPr>
          <w:color w:val="222222"/>
          <w:sz w:val="28"/>
          <w:szCs w:val="28"/>
          <w:shd w:val="clear" w:color="auto" w:fill="FFFFFF"/>
        </w:rPr>
        <w:t>ревью</w:t>
      </w:r>
      <w:proofErr w:type="spellEnd"/>
      <w:r w:rsidRPr="00AA788C">
        <w:rPr>
          <w:color w:val="222222"/>
          <w:sz w:val="28"/>
          <w:szCs w:val="28"/>
          <w:shd w:val="clear" w:color="auto" w:fill="FFFFFF"/>
        </w:rPr>
        <w:t xml:space="preserve"> (если это необходимо) в течение одного дня.</w:t>
      </w:r>
    </w:p>
    <w:p w:rsidR="00FE32E9" w:rsidRPr="00114DAF" w:rsidRDefault="00AA788C" w:rsidP="00114D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FE32E9" w:rsidRPr="0011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6201B"/>
    <w:multiLevelType w:val="multilevel"/>
    <w:tmpl w:val="A8C0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00"/>
    <w:rsid w:val="000D5C29"/>
    <w:rsid w:val="00114DAF"/>
    <w:rsid w:val="001E13B6"/>
    <w:rsid w:val="005A333E"/>
    <w:rsid w:val="009514EC"/>
    <w:rsid w:val="0098407B"/>
    <w:rsid w:val="00AA788C"/>
    <w:rsid w:val="00B65FBD"/>
    <w:rsid w:val="00C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1E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semiHidden/>
    <w:unhideWhenUsed/>
    <w:rsid w:val="00AA78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1E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semiHidden/>
    <w:unhideWhenUsed/>
    <w:rsid w:val="00AA78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2019-11-22T10:14:00Z</dcterms:created>
  <dcterms:modified xsi:type="dcterms:W3CDTF">2019-11-22T10:31:00Z</dcterms:modified>
</cp:coreProperties>
</file>