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816C64" w:rsidRPr="00816C64" w:rsidRDefault="00816C64" w:rsidP="00816C6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(ГГУ)</w:t>
      </w: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36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36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/>
          <w:bCs/>
          <w:color w:val="000000"/>
          <w:kern w:val="2"/>
          <w:sz w:val="36"/>
          <w:szCs w:val="28"/>
          <w:lang w:eastAsia="hi-IN" w:bidi="hi-IN"/>
        </w:rPr>
        <w:t>Реферат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36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28"/>
          <w:lang w:eastAsia="hi-IN" w:bidi="hi-IN"/>
        </w:rPr>
        <w:t>по предмету «ТРПО»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36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36"/>
          <w:szCs w:val="28"/>
          <w:lang w:eastAsia="hi-IN" w:bidi="hi-IN"/>
        </w:rPr>
      </w:pPr>
      <w:r w:rsidRPr="00816C64">
        <w:rPr>
          <w:rFonts w:ascii="Times New Roman" w:eastAsia="SimSun" w:hAnsi="Times New Roman" w:cs="Times New Roman"/>
          <w:kern w:val="2"/>
          <w:sz w:val="36"/>
          <w:szCs w:val="28"/>
          <w:lang w:eastAsia="hi-IN" w:bidi="hi-IN"/>
        </w:rPr>
        <w:t>на тему «</w:t>
      </w:r>
      <w:r w:rsidR="00971952" w:rsidRPr="00971952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Разработка тестового сценария</w:t>
      </w:r>
      <w:r w:rsidRPr="00816C64">
        <w:rPr>
          <w:rFonts w:ascii="Times New Roman" w:eastAsia="SimSun" w:hAnsi="Times New Roman" w:cs="Times New Roman"/>
          <w:kern w:val="2"/>
          <w:sz w:val="36"/>
          <w:szCs w:val="28"/>
          <w:lang w:eastAsia="hi-IN" w:bidi="hi-IN"/>
        </w:rPr>
        <w:t>»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Пигарева</w:t>
      </w:r>
      <w:proofErr w:type="spellEnd"/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Е. А.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 w:rsidRPr="00816C64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 Ю.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Оценка ___________________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71952" w:rsidRPr="00816C64" w:rsidRDefault="00971952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71952" w:rsidRPr="00816C64" w:rsidRDefault="00971952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 w:rsidRPr="00816C6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816C6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2019 год</w:t>
      </w:r>
    </w:p>
    <w:p w:rsidR="00816C64" w:rsidRPr="00816C64" w:rsidRDefault="00816C64" w:rsidP="00816C64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lastRenderedPageBreak/>
        <w:t xml:space="preserve">Для разработки тестовых сценариев и выполнения тестов используются системы управления тестированием, существенно повышающие производительность </w:t>
      </w:r>
      <w:proofErr w:type="gramStart"/>
      <w:r w:rsidRPr="006418BA">
        <w:rPr>
          <w:color w:val="000000"/>
          <w:sz w:val="28"/>
          <w:szCs w:val="28"/>
        </w:rPr>
        <w:t>тест-дизайнеров</w:t>
      </w:r>
      <w:proofErr w:type="gramEnd"/>
      <w:r w:rsidRPr="006418BA">
        <w:rPr>
          <w:color w:val="000000"/>
          <w:sz w:val="28"/>
          <w:szCs w:val="28"/>
        </w:rPr>
        <w:t xml:space="preserve"> и </w:t>
      </w:r>
      <w:proofErr w:type="spellStart"/>
      <w:r w:rsidRPr="006418BA">
        <w:rPr>
          <w:color w:val="000000"/>
          <w:sz w:val="28"/>
          <w:szCs w:val="28"/>
        </w:rPr>
        <w:t>тестировщиков</w:t>
      </w:r>
      <w:proofErr w:type="spellEnd"/>
      <w:r w:rsidRPr="006418BA">
        <w:rPr>
          <w:color w:val="000000"/>
          <w:sz w:val="28"/>
          <w:szCs w:val="28"/>
        </w:rPr>
        <w:t>, а также обеспечивающие видимость уровня качества приложений среди всех участников проекта.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Тестовые сценарии неразрывно связаны с требованиями, изменения в которых должны своевременно отражаться в тестовой документации, что позволяет сделать система управления жизненным циклом разработки приложений, при помощи механизма трассировок.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 xml:space="preserve">При выполнении теста </w:t>
      </w:r>
      <w:proofErr w:type="spellStart"/>
      <w:r w:rsidRPr="006418BA">
        <w:rPr>
          <w:color w:val="000000"/>
          <w:sz w:val="28"/>
          <w:szCs w:val="28"/>
        </w:rPr>
        <w:t>тестировщик</w:t>
      </w:r>
      <w:proofErr w:type="spellEnd"/>
      <w:r w:rsidRPr="006418BA">
        <w:rPr>
          <w:color w:val="000000"/>
          <w:sz w:val="28"/>
          <w:szCs w:val="28"/>
        </w:rPr>
        <w:t xml:space="preserve"> отмечает результат прохождения одного шага или всего тестового сценария, прикрепляет обнаруженные ошибки и другую вспомогательную информацию: скриншоты, дампы, </w:t>
      </w:r>
      <w:proofErr w:type="spellStart"/>
      <w:proofErr w:type="gramStart"/>
      <w:r w:rsidRPr="006418BA">
        <w:rPr>
          <w:color w:val="000000"/>
          <w:sz w:val="28"/>
          <w:szCs w:val="28"/>
        </w:rPr>
        <w:t>логи</w:t>
      </w:r>
      <w:proofErr w:type="spellEnd"/>
      <w:r w:rsidRPr="006418BA">
        <w:rPr>
          <w:color w:val="000000"/>
          <w:sz w:val="28"/>
          <w:szCs w:val="28"/>
        </w:rPr>
        <w:t xml:space="preserve"> и</w:t>
      </w:r>
      <w:proofErr w:type="gramEnd"/>
      <w:r w:rsidRPr="006418BA">
        <w:rPr>
          <w:color w:val="000000"/>
          <w:sz w:val="28"/>
          <w:szCs w:val="28"/>
        </w:rPr>
        <w:t xml:space="preserve"> т.п.</w:t>
      </w:r>
    </w:p>
    <w:p w:rsidR="006418BA" w:rsidRPr="00971952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71952">
        <w:rPr>
          <w:b/>
          <w:color w:val="000000"/>
          <w:sz w:val="28"/>
          <w:szCs w:val="28"/>
        </w:rPr>
        <w:t>Тестовые сценарии удобно объединять в тест-</w:t>
      </w:r>
      <w:proofErr w:type="spellStart"/>
      <w:r w:rsidRPr="00971952">
        <w:rPr>
          <w:b/>
          <w:color w:val="000000"/>
          <w:sz w:val="28"/>
          <w:szCs w:val="28"/>
        </w:rPr>
        <w:t>планыпо</w:t>
      </w:r>
      <w:proofErr w:type="spellEnd"/>
      <w:r w:rsidRPr="00971952">
        <w:rPr>
          <w:b/>
          <w:color w:val="000000"/>
          <w:sz w:val="28"/>
          <w:szCs w:val="28"/>
        </w:rPr>
        <w:t xml:space="preserve"> назначению: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· тестирование релиза, то есть очередной версии продукта;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· тестирование развертывания;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· тестирование удобства использования;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· конфигурационное тестирование;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color w:val="000000"/>
          <w:sz w:val="28"/>
          <w:szCs w:val="28"/>
        </w:rPr>
        <w:t>· тестирование безопасности и т.п.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Требования к хорошему тестовому сценарию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Существует обоснованная вероятность выявления тестом дефекта.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• Определены входные данные.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Определен ожидаемый результат, считаемый «хорошим».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• </w:t>
      </w:r>
      <w:proofErr w:type="spellStart"/>
      <w:r w:rsidRPr="006418BA">
        <w:rPr>
          <w:sz w:val="28"/>
          <w:szCs w:val="28"/>
        </w:rPr>
        <w:t>Воспроизводимость</w:t>
      </w:r>
      <w:proofErr w:type="spellEnd"/>
      <w:r w:rsidRPr="006418BA">
        <w:rPr>
          <w:sz w:val="28"/>
          <w:szCs w:val="28"/>
        </w:rPr>
        <w:t xml:space="preserve">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• Независимость: может исполняться независимо. Оставляет систему в том же состоянии. • Тест должен быть наилучшим в своей категории.</w:t>
      </w:r>
    </w:p>
    <w:p w:rsid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Экономичный. Нет избыточных шагов.</w:t>
      </w:r>
    </w:p>
    <w:p w:rsidR="00971952" w:rsidRDefault="00971952" w:rsidP="009719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71952" w:rsidRDefault="00971952" w:rsidP="009719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71952" w:rsidRDefault="006418BA" w:rsidP="0097195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6418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Получение результатов тестирования и их анализ.</w:t>
      </w:r>
    </w:p>
    <w:p w:rsidR="006418BA" w:rsidRPr="006418BA" w:rsidRDefault="006418BA" w:rsidP="009719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результатов тестирования напрямую зависит от средств тестирования. В моем случае это был встроенный в 1С механизм отладки и система контроля ошибок.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получением результата программа проходит несколько уровней: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· 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Тестирование компонентов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тестируется минимально возможный для тестирования компонент, например, отдельный класс или функция. Часто тестирование компонентов осуществляется разработчиками программного обеспечения.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Интеграционное тестирование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Системное тестирование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—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тестируется интегрированная система на её соответствие требованиям.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Альфа-тестирование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имитация реальной работы с системой штатными разработчиками,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тестировщикам</w:t>
      </w:r>
      <w:proofErr w:type="spellEnd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</w:t>
      </w:r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Бета-тестирование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— в некоторых случаях выполняется распространение предварительной версии (в случае </w:t>
      </w:r>
      <w:proofErr w:type="spellStart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проприетарного</w:t>
      </w:r>
      <w:proofErr w:type="spellEnd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</w:t>
      </w: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тестирование выполняется для того, чтобы получить обратную связь о продукте от его будущих пользователей.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 для свободного и открытого программного обеспечения стадия </w:t>
      </w:r>
      <w:proofErr w:type="gramStart"/>
      <w:r w:rsidRPr="006418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альфа-тестирования</w:t>
      </w:r>
      <w:proofErr w:type="gramEnd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характеризует функциональное наполнение кода, а бета-тестирования — стадию исправления ошибок. При </w:t>
      </w:r>
      <w:proofErr w:type="gramStart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proofErr w:type="gramEnd"/>
      <w:r w:rsidRPr="00641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правило на каждом этапе разработки промежуточные результаты работы доступны конечным пользователям.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Графы причина-следствие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• Выделяем причины и следствия в спецификациях.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• Строим граф, связывающий причины и следствия.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• Выписываем невозможные сочетания причин и следствий.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Разрабатываем «таблицу решений», где в каждом столбце конкретная комбинация входов и выходов.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Превращаем каждый столбец в тестовый сценарий. Преимущества и недостатки: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Комбинаторный взрыв числа вариантов.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 xml:space="preserve"> • Позволяет систематизировать процесс построения сценариев. 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• Используются эвристики для уменьшения числа комбинаций.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18BA">
        <w:rPr>
          <w:sz w:val="28"/>
          <w:szCs w:val="28"/>
        </w:rPr>
        <w:t>Пример графа</w:t>
      </w:r>
    </w:p>
    <w:p w:rsidR="006418BA" w:rsidRPr="006418BA" w:rsidRDefault="006418BA" w:rsidP="006418BA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418BA">
        <w:rPr>
          <w:noProof/>
          <w:sz w:val="28"/>
          <w:szCs w:val="28"/>
        </w:rPr>
        <w:drawing>
          <wp:inline distT="0" distB="0" distL="0" distR="0" wp14:anchorId="0F234C89" wp14:editId="583BEBB3">
            <wp:extent cx="3633746" cy="2529258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866" cy="25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уроке мы создадим тестовые наборы, тестовые сценарии и записи выполнения тестов для подготовки к компоновке.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этом уроке будет показано, как выполнять следующие задачи:</w:t>
      </w:r>
    </w:p>
    <w:p w:rsidR="006418BA" w:rsidRPr="006418BA" w:rsidRDefault="006418BA" w:rsidP="006418B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тестированию с помощью проверка связанности тестового набора с требованием и сюжетом.</w:t>
      </w:r>
    </w:p>
    <w:p w:rsidR="006418BA" w:rsidRPr="006418BA" w:rsidRDefault="006418BA" w:rsidP="006418B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сценария тестирования в тестовый набор.</w:t>
      </w:r>
    </w:p>
    <w:p w:rsidR="006418BA" w:rsidRPr="006418BA" w:rsidRDefault="006418BA" w:rsidP="006418B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задания.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тестовых сценариев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тестовый сценарий: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Нажмите значок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Исходное меню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 левом верхнем углу веб-клиента. В субменю Управление качеством выберите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JKE </w:t>
      </w:r>
      <w:proofErr w:type="spellStart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Banking</w:t>
      </w:r>
      <w:proofErr w:type="spell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(Управление качеством)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Закройте сеанс пользователя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Marco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Войдите, указав имя 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tanuj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 поле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ИД пользователя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 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tanuj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 поле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Пароль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Выберите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Построение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&gt;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Обзор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&gt;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Тестовые наборы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поле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Фильтр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введите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ыделить, в результатах поиска откройте тестовый набор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Выделить дивиденды на несколько целей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разделе Оглавление тестового набора 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Тестовые сценарии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окне щелкните на значке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обавить тестовые сценарии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(зеленый знак плюс).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окне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Д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обавить тестовые сценарии выберите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Выделить дивиденды на несколько целей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 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OK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Внизу тестового набора нажмите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охранить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noProof/>
          <w:color w:val="323232"/>
          <w:sz w:val="28"/>
          <w:szCs w:val="28"/>
          <w:lang w:eastAsia="ru-RU"/>
        </w:rPr>
        <w:drawing>
          <wp:inline distT="0" distB="0" distL="0" distR="0" wp14:anchorId="0DCE1A42" wp14:editId="36D1FC7E">
            <wp:extent cx="2524490" cy="1518699"/>
            <wp:effectExtent l="0" t="0" r="0" b="5715"/>
            <wp:docPr id="2" name="Рисунок 4" descr="Окно тестового наб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кно тестового набор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14" cy="15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связей тестового набора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тестовый набор связан с сюжетом и требованием:</w:t>
      </w:r>
    </w:p>
    <w:p w:rsidR="006418BA" w:rsidRPr="006418BA" w:rsidRDefault="006418BA" w:rsidP="006418B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В разделе Оглавление тестового набора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ыделить дивиденды на несколько целей 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Элементы разработки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окне Элементы разработки наведите указатель мыши на сюжет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ыделить дивиденды на несколько целей и проверьте, связан ли тестовый набор с этим сюжетом.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38022" wp14:editId="6FD76EE4">
            <wp:extent cx="3840480" cy="2221760"/>
            <wp:effectExtent l="0" t="0" r="7620" b="7620"/>
            <wp:docPr id="3" name="Рисунок 3" descr="Ссылка тестового набора на сюж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сылка тестового набора на сюже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27" cy="22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A" w:rsidRPr="006418BA" w:rsidRDefault="006418BA" w:rsidP="006418B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разделе Оглавление 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Ссылки на требования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окне Ссылки на требования наведите указатель мыши на требование "Донор выбирает несколько организаций" и проверьте, связан ли тестовый набор с этим требованием.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задачи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Обработайте задачу как выполненную:</w:t>
      </w:r>
    </w:p>
    <w:p w:rsidR="006418BA" w:rsidRPr="006418BA" w:rsidRDefault="006418BA" w:rsidP="006418B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Откройте миниатюрную сводную панель и найдите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виджет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Мои задачи.</w:t>
      </w:r>
    </w:p>
    <w:p w:rsidR="006418BA" w:rsidRPr="006418BA" w:rsidRDefault="006418BA" w:rsidP="006418B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В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виджете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Мои задачи нажмите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етализировать тестовый набор для "Выделить дивиденды на несколько целей"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списке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Состояние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выберите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ыполнить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 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Сохранить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Необязательно: 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того чтобы увидеть, как это изменение состояния повлияло на сюжет в плане Дорожка 2, выполните следующие действия:</w:t>
      </w:r>
    </w:p>
    <w:p w:rsidR="006418BA" w:rsidRPr="006418BA" w:rsidRDefault="006418BA" w:rsidP="006418BA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разделе Быстрые ссылки задания перейдите по ссылке сюжета на родительское задание.</w:t>
      </w:r>
    </w:p>
    <w:p w:rsidR="006418BA" w:rsidRPr="006418BA" w:rsidRDefault="006418BA" w:rsidP="006418BA">
      <w:pPr>
        <w:numPr>
          <w:ilvl w:val="1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В задании сюжета откройте вкладку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Ссылки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 обратите внимание, что обработанная задача зачеркнута.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Прим</w:t>
      </w:r>
      <w:proofErr w:type="gramStart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задания открыта отдельная вкладка браузера или окно, закройте их.</w:t>
      </w:r>
    </w:p>
    <w:p w:rsidR="006418BA" w:rsidRPr="006418BA" w:rsidRDefault="006418BA" w:rsidP="006418BA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Перейдите назад на миниатюрную сводную панель. Задача будет удалена из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виджета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Мои задачи.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2480C" wp14:editId="63A297B9">
            <wp:extent cx="1600186" cy="3800723"/>
            <wp:effectExtent l="0" t="0" r="635" b="0"/>
            <wp:docPr id="4" name="Рисунок 4" descr="Виджет Мои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иджет Мои задач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22" cy="380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тестового набора в комплект тестов проверки компоновки.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задаче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Tanuj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и изменяет один тестовый набор. Однако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 проекте многие тестовые наборы группируются вместе в упорядоченном списке, и могут быть выполнены в качестве группы. В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Quality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называется Комплектом тестов. Можно создать комплекты тестов для любой цели, например, как комплекты проверки компоновки, проверки дымом и регрессивные комплекты.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Tanuj</w:t>
      </w:r>
      <w:proofErr w:type="spellEnd"/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 свой новый тестовый набор в существующий комплект тестов проверки компоновки.</w:t>
      </w:r>
    </w:p>
    <w:p w:rsidR="006418BA" w:rsidRPr="006418BA" w:rsidRDefault="006418BA" w:rsidP="006418B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Откройте комплект тестов:</w:t>
      </w:r>
    </w:p>
    <w:p w:rsidR="006418BA" w:rsidRPr="006418BA" w:rsidRDefault="006418BA" w:rsidP="006418BA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Выберите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Построение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&gt;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Обзор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&gt;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Комплекты тестов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Откройте комплект тестов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 SVT - Деньги имеют значение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Добавьте новый тестовый набор в комплект тестов:</w:t>
      </w:r>
    </w:p>
    <w:p w:rsidR="006418BA" w:rsidRPr="006418BA" w:rsidRDefault="006418BA" w:rsidP="006418BA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 комплекте тестов выберите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Тестовые наборы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6418BA" w:rsidRPr="006418BA" w:rsidRDefault="006418BA" w:rsidP="006418BA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Щелкните на значке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обавить тестовые наборы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в панели инструментов над списком тестовых наборов.</w:t>
      </w:r>
    </w:p>
    <w:p w:rsidR="006418BA" w:rsidRPr="006418BA" w:rsidRDefault="006418BA" w:rsidP="006418BA">
      <w:pPr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Выберите тестовый набор</w:t>
      </w:r>
      <w:proofErr w:type="gramStart"/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</w:t>
      </w:r>
      <w:proofErr w:type="gramEnd"/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ыделить дивиденды на несколько целей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и нажмите </w:t>
      </w: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OK</w:t>
      </w:r>
      <w:r w:rsidRPr="006418B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для добавления тестового набора в комплект тестов.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Контрольная точка урока</w:t>
      </w:r>
    </w:p>
    <w:p w:rsidR="006418BA" w:rsidRPr="006418BA" w:rsidRDefault="006418BA" w:rsidP="006418B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уроке было показано, как выполнять следующие задачи:</w:t>
      </w:r>
    </w:p>
    <w:p w:rsidR="006418BA" w:rsidRPr="006418BA" w:rsidRDefault="006418BA" w:rsidP="006418B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тестированию с помощью проверка связанности тестового набора с требованием и сюжетом.</w:t>
      </w:r>
    </w:p>
    <w:p w:rsidR="006418BA" w:rsidRPr="006418BA" w:rsidRDefault="006418BA" w:rsidP="006418B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сценария тестирования в тестовый набор.</w:t>
      </w:r>
    </w:p>
    <w:p w:rsidR="006418BA" w:rsidRPr="006418BA" w:rsidRDefault="006418BA" w:rsidP="006418B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8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задания.</w:t>
      </w:r>
    </w:p>
    <w:p w:rsidR="006418BA" w:rsidRPr="006418BA" w:rsidRDefault="006418BA"/>
    <w:sectPr w:rsidR="006418BA" w:rsidRPr="00641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5B29"/>
    <w:multiLevelType w:val="multilevel"/>
    <w:tmpl w:val="FA08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3741E"/>
    <w:multiLevelType w:val="multilevel"/>
    <w:tmpl w:val="FDAE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00043C"/>
    <w:multiLevelType w:val="multilevel"/>
    <w:tmpl w:val="5CBC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95392"/>
    <w:multiLevelType w:val="multilevel"/>
    <w:tmpl w:val="89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640CE"/>
    <w:multiLevelType w:val="multilevel"/>
    <w:tmpl w:val="BA3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13269"/>
    <w:multiLevelType w:val="multilevel"/>
    <w:tmpl w:val="64C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8C"/>
    <w:rsid w:val="000D5C29"/>
    <w:rsid w:val="006418BA"/>
    <w:rsid w:val="00816C64"/>
    <w:rsid w:val="00955A8C"/>
    <w:rsid w:val="00971952"/>
    <w:rsid w:val="0098407B"/>
    <w:rsid w:val="00B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64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64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1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64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641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1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0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3062">
                  <w:marLeft w:val="0"/>
                  <w:marRight w:val="0"/>
                  <w:marTop w:val="0"/>
                  <w:marBottom w:val="0"/>
                  <w:divBdr>
                    <w:top w:val="single" w:sz="12" w:space="0" w:color="4178BE"/>
                    <w:left w:val="single" w:sz="12" w:space="15" w:color="4178BE"/>
                    <w:bottom w:val="single" w:sz="12" w:space="15" w:color="4178BE"/>
                    <w:right w:val="single" w:sz="12" w:space="15" w:color="4178BE"/>
                  </w:divBdr>
                </w:div>
                <w:div w:id="21252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2019-11-22T12:19:00Z</dcterms:created>
  <dcterms:modified xsi:type="dcterms:W3CDTF">2019-11-22T12:31:00Z</dcterms:modified>
</cp:coreProperties>
</file>