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5686"/>
        <w:gridCol w:w="5518"/>
        <w:gridCol w:w="4716"/>
      </w:tblGrid>
      <w:tr w:rsidR="003E273B" w:rsidRPr="00AF2493" w:rsidTr="001B2182">
        <w:trPr>
          <w:trHeight w:val="20"/>
        </w:trPr>
        <w:tc>
          <w:tcPr>
            <w:tcW w:w="5000" w:type="pct"/>
            <w:gridSpan w:val="3"/>
            <w:vAlign w:val="center"/>
          </w:tcPr>
          <w:p w:rsidR="003E273B" w:rsidRPr="00AF2493" w:rsidRDefault="003E273B" w:rsidP="00CA598D">
            <w:pPr>
              <w:tabs>
                <w:tab w:val="left" w:pos="3120"/>
                <w:tab w:val="left" w:pos="5640"/>
                <w:tab w:val="left" w:pos="7560"/>
                <w:tab w:val="left" w:pos="9360"/>
              </w:tabs>
              <w:ind w:left="181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Référence</w:t>
            </w:r>
            <w:r w:rsidR="00A30E8E" w:rsidRPr="00AF2493">
              <w:rPr>
                <w:rFonts w:asciiTheme="minorHAnsi" w:hAnsiTheme="minorHAnsi" w:cstheme="minorHAnsi"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équipements</w:t>
            </w:r>
            <w:r w:rsidR="00CA598D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="00CA598D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réacteur 1 : 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SET  réacteur</w:instrText>
            </w:r>
            <w:r w:rsidR="00205DFB" w:rsidRPr="00AF2493">
              <w:rPr>
                <w:rFonts w:asciiTheme="minorHAnsi" w:hAnsiTheme="minorHAnsi" w:cstheme="minorHAnsi"/>
                <w:sz w:val="20"/>
                <w:szCs w:val="20"/>
              </w:rPr>
              <w:instrText>1</w:instrTex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 taper le n°</w:instrText>
            </w:r>
            <w:r w:rsidR="0096255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du réacteur 1: K3 ou K4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>" \d KT</w:instrText>
            </w:r>
            <w:r w:rsidR="00962551" w:rsidRPr="00AF2493">
              <w:rPr>
                <w:rFonts w:asciiTheme="minorHAnsi" w:hAnsiTheme="minorHAnsi" w:cstheme="minorHAnsi"/>
                <w:sz w:val="20"/>
                <w:szCs w:val="20"/>
              </w:rPr>
              <w:instrText>91203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D35343">
              <w:rPr>
                <w:rFonts w:asciiTheme="minorHAnsi" w:hAnsiTheme="minorHAnsi" w:cstheme="minorHAnsi"/>
                <w:sz w:val="20"/>
                <w:szCs w:val="20"/>
              </w:rPr>
              <w:instrText>KT91203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0" w:name="réacteur1"/>
            <w:r w:rsidR="00D35343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bookmarkEnd w:id="0"/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</w:instrText>
            </w:r>
            <w:r w:rsidR="00205DFB" w:rsidRPr="00AF2493">
              <w:rPr>
                <w:rFonts w:asciiTheme="minorHAnsi" w:hAnsiTheme="minorHAnsi" w:cstheme="minorHAnsi"/>
                <w:sz w:val="20"/>
                <w:szCs w:val="20"/>
              </w:rPr>
              <w:instrText>1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DC54C1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="00CA598D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réacteur 2 : 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SET  réacteur</w:instrText>
            </w:r>
            <w:r w:rsidR="00205DFB" w:rsidRPr="00AF2493">
              <w:rPr>
                <w:rFonts w:asciiTheme="minorHAnsi" w:hAnsiTheme="minorHAnsi" w:cstheme="minorHAnsi"/>
                <w:sz w:val="20"/>
                <w:szCs w:val="20"/>
              </w:rPr>
              <w:instrText>2</w:instrTex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 taper le n° </w:instrText>
            </w:r>
            <w:r w:rsidR="00962551" w:rsidRPr="00AF2493">
              <w:rPr>
                <w:rFonts w:asciiTheme="minorHAnsi" w:hAnsiTheme="minorHAnsi" w:cstheme="minorHAnsi"/>
                <w:sz w:val="20"/>
                <w:szCs w:val="20"/>
              </w:rPr>
              <w:instrText>du réacteur 2 : K13 ou K4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" \d KT</w:instrText>
            </w:r>
            <w:r w:rsidR="00962551" w:rsidRPr="00AF2493">
              <w:rPr>
                <w:rFonts w:asciiTheme="minorHAnsi" w:hAnsiTheme="minorHAnsi" w:cstheme="minorHAnsi"/>
                <w:sz w:val="20"/>
                <w:szCs w:val="20"/>
              </w:rPr>
              <w:instrText>213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D35343">
              <w:rPr>
                <w:rFonts w:asciiTheme="minorHAnsi" w:hAnsiTheme="minorHAnsi" w:cstheme="minorHAnsi"/>
                <w:sz w:val="20"/>
                <w:szCs w:val="20"/>
              </w:rPr>
              <w:instrText>KT213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1" w:name="réacteur2"/>
            <w:bookmarkStart w:id="2" w:name="réacteur"/>
            <w:r w:rsidR="00D35343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bookmarkEnd w:id="1"/>
            <w:bookmarkEnd w:id="2"/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</w:instrText>
            </w:r>
            <w:r w:rsidR="00205DFB" w:rsidRPr="00AF2493">
              <w:rPr>
                <w:rFonts w:asciiTheme="minorHAnsi" w:hAnsiTheme="minorHAnsi" w:cstheme="minorHAnsi"/>
                <w:sz w:val="20"/>
                <w:szCs w:val="20"/>
              </w:rPr>
              <w:instrText>2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="00DC54C1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DC54C1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="00CA598D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filtre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SET  filtre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"taper le n° d</w:instrText>
            </w:r>
            <w:r w:rsidR="00962551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u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filtre" \d </w:instrTex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instrText>FT</w:instrText>
            </w:r>
            <w:r w:rsidR="00962551" w:rsidRPr="00AF2493">
              <w:rPr>
                <w:rFonts w:asciiTheme="minorHAnsi" w:hAnsiTheme="minorHAnsi" w:cstheme="minorHAnsi"/>
                <w:sz w:val="20"/>
                <w:szCs w:val="20"/>
              </w:rPr>
              <w:instrText>205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D35343">
              <w:rPr>
                <w:rFonts w:asciiTheme="minorHAnsi" w:hAnsiTheme="minorHAnsi" w:cstheme="minorHAnsi"/>
                <w:sz w:val="20"/>
                <w:szCs w:val="20"/>
              </w:rPr>
              <w:instrText>FT205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3" w:name="filtre"/>
            <w:r w:rsidR="00D35343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bookmarkEnd w:id="3"/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tab/>
              <w:t xml:space="preserve">lot : </w:t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instrText xml:space="preserve"> SET lot </w:instrText>
            </w:r>
            <w:r w:rsidR="001B2182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begin"/>
            </w:r>
            <w:r w:rsidR="001B2182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 FILLIN  "Taper le n° de lot (CL</w:instrText>
            </w:r>
            <w:r w:rsidR="00DA7030">
              <w:rPr>
                <w:rFonts w:ascii="Calibri" w:hAnsi="Calibri" w:cs="Calibri"/>
                <w:sz w:val="20"/>
                <w:szCs w:val="20"/>
                <w:highlight w:val="yellow"/>
              </w:rPr>
              <w:instrText>Bxxx)" \d CLB</w:instrText>
            </w:r>
            <w:r w:rsidR="001B2182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instrText xml:space="preserve">000  \* MERGEFORMAT </w:instrText>
            </w:r>
            <w:r w:rsidR="001B2182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separate"/>
            </w:r>
            <w:r w:rsidR="00D35343">
              <w:rPr>
                <w:rFonts w:ascii="Calibri" w:hAnsi="Calibri" w:cs="Calibri"/>
                <w:sz w:val="20"/>
                <w:szCs w:val="20"/>
                <w:highlight w:val="yellow"/>
              </w:rPr>
              <w:instrText>CLB000</w:instrText>
            </w:r>
            <w:r w:rsidR="001B2182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fldChar w:fldCharType="end"/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bookmarkStart w:id="4" w:name="lot"/>
            <w:r w:rsidR="00D35343">
              <w:rPr>
                <w:rFonts w:ascii="Calibri" w:hAnsi="Calibri" w:cs="Calibri"/>
                <w:noProof/>
                <w:sz w:val="20"/>
                <w:szCs w:val="20"/>
                <w:highlight w:val="yellow"/>
              </w:rPr>
              <w:t>CLB000</w:t>
            </w:r>
            <w:bookmarkEnd w:id="4"/>
            <w:r w:rsidR="001B2182" w:rsidRPr="00DB50A3">
              <w:rPr>
                <w:rFonts w:ascii="Calibri" w:hAnsi="Calibri" w:cs="Calibri"/>
                <w:sz w:val="20"/>
                <w:szCs w:val="20"/>
              </w:rPr>
              <w:fldChar w:fldCharType="end"/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instrText xml:space="preserve"> REF lot \*MERGEFORMAT </w:instrText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="Calibri" w:hAnsi="Calibri" w:cs="Calibri"/>
                <w:b/>
                <w:bCs/>
                <w:sz w:val="20"/>
                <w:szCs w:val="20"/>
              </w:rPr>
              <w:t>CLB000</w:t>
            </w:r>
            <w:r w:rsidR="001B2182" w:rsidRPr="00DB50A3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</w:tr>
      <w:tr w:rsidR="008A7B20" w:rsidRPr="00AF2493" w:rsidTr="001B2182">
        <w:trPr>
          <w:trHeight w:val="20"/>
        </w:trPr>
        <w:tc>
          <w:tcPr>
            <w:tcW w:w="1786" w:type="pct"/>
            <w:tcBorders>
              <w:right w:val="nil"/>
            </w:tcBorders>
            <w:vAlign w:val="center"/>
          </w:tcPr>
          <w:p w:rsidR="008A7B20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Rédaction Chimie :</w:t>
            </w:r>
            <w:r w:rsidR="00205DFB"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8A7B20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Le :</w:t>
            </w:r>
            <w:r w:rsidR="00464FCC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F86E21">
              <w:rPr>
                <w:rFonts w:asciiTheme="minorHAnsi" w:hAnsiTheme="minorHAnsi" w:cstheme="minorHAnsi"/>
                <w:sz w:val="20"/>
                <w:szCs w:val="20"/>
              </w:rPr>
              <w:t>22 avril 2016</w:t>
            </w:r>
          </w:p>
          <w:p w:rsidR="008A7B20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>N.WEISS</w:t>
            </w:r>
          </w:p>
          <w:p w:rsidR="008A7B20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A7B20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Ingénieur Transferts Industriels</w:t>
            </w:r>
          </w:p>
        </w:tc>
        <w:tc>
          <w:tcPr>
            <w:tcW w:w="1733" w:type="pct"/>
            <w:tcBorders>
              <w:left w:val="nil"/>
              <w:right w:val="nil"/>
            </w:tcBorders>
            <w:vAlign w:val="center"/>
          </w:tcPr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Vérification Chimie :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86E21">
              <w:rPr>
                <w:rFonts w:asciiTheme="minorHAnsi" w:hAnsiTheme="minorHAnsi" w:cstheme="minorHAnsi"/>
                <w:sz w:val="20"/>
                <w:szCs w:val="20"/>
              </w:rPr>
              <w:t>26 avril 2016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Par : A.CREPIN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A7B20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Responsable production Chimie</w:t>
            </w:r>
          </w:p>
        </w:tc>
        <w:tc>
          <w:tcPr>
            <w:tcW w:w="1481" w:type="pct"/>
            <w:tcBorders>
              <w:left w:val="nil"/>
            </w:tcBorders>
            <w:vAlign w:val="center"/>
          </w:tcPr>
          <w:p w:rsidR="007D260A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D260A" w:rsidRPr="00AF2493">
              <w:rPr>
                <w:rFonts w:asciiTheme="minorHAnsi" w:hAnsiTheme="minorHAnsi" w:cstheme="minorHAnsi"/>
                <w:sz w:val="20"/>
                <w:szCs w:val="20"/>
              </w:rPr>
              <w:t>Vérification R. &amp; D. :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86E21">
              <w:rPr>
                <w:rFonts w:asciiTheme="minorHAnsi" w:hAnsiTheme="minorHAnsi" w:cstheme="minorHAnsi"/>
                <w:sz w:val="20"/>
                <w:szCs w:val="20"/>
              </w:rPr>
              <w:t>27 avril 2016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CA598D">
              <w:rPr>
                <w:rFonts w:asciiTheme="minorHAnsi" w:hAnsiTheme="minorHAnsi" w:cstheme="minorHAnsi"/>
                <w:sz w:val="20"/>
                <w:szCs w:val="20"/>
              </w:rPr>
              <w:t>A.STEVENIN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A7B20" w:rsidRPr="00AF2493" w:rsidRDefault="00D35343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Ingénieur</w:t>
            </w:r>
            <w:r w:rsidR="007D260A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R. &amp; D.</w:t>
            </w:r>
          </w:p>
        </w:tc>
      </w:tr>
      <w:tr w:rsidR="008A7B20" w:rsidRPr="00AF2493" w:rsidTr="001B2182">
        <w:trPr>
          <w:trHeight w:val="20"/>
        </w:trPr>
        <w:tc>
          <w:tcPr>
            <w:tcW w:w="1786" w:type="pct"/>
            <w:tcBorders>
              <w:right w:val="nil"/>
            </w:tcBorders>
            <w:vAlign w:val="center"/>
          </w:tcPr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Approbation A.Q :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86E21">
              <w:rPr>
                <w:rFonts w:asciiTheme="minorHAnsi" w:hAnsiTheme="minorHAnsi" w:cstheme="minorHAnsi"/>
                <w:sz w:val="20"/>
                <w:szCs w:val="20"/>
              </w:rPr>
              <w:t>20 mai 2016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Par : C.</w:t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  <w:t>BULGHERONI</w:t>
            </w:r>
          </w:p>
          <w:p w:rsidR="007D260A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A7B20" w:rsidRPr="00AF2493" w:rsidRDefault="007D260A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Ingénieur A.Q Chimie</w:t>
            </w:r>
          </w:p>
        </w:tc>
        <w:tc>
          <w:tcPr>
            <w:tcW w:w="1733" w:type="pct"/>
            <w:tcBorders>
              <w:left w:val="nil"/>
              <w:right w:val="nil"/>
            </w:tcBorders>
            <w:vAlign w:val="center"/>
          </w:tcPr>
          <w:p w:rsidR="0006668C" w:rsidRPr="00AF2493" w:rsidRDefault="0006668C" w:rsidP="0006668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Approbation E.H.S. :</w:t>
            </w:r>
          </w:p>
          <w:p w:rsidR="0006668C" w:rsidRPr="00AF2493" w:rsidRDefault="0006668C" w:rsidP="0006668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86E21">
              <w:rPr>
                <w:rFonts w:asciiTheme="minorHAnsi" w:hAnsiTheme="minorHAnsi" w:cstheme="minorHAnsi"/>
                <w:sz w:val="20"/>
                <w:szCs w:val="20"/>
              </w:rPr>
              <w:t>10 juin 2016</w:t>
            </w:r>
          </w:p>
          <w:p w:rsidR="0006668C" w:rsidRPr="00AF2493" w:rsidRDefault="0006668C" w:rsidP="0006668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Par : G.</w:t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  <w:t>CARRE</w:t>
            </w:r>
          </w:p>
          <w:p w:rsidR="0006668C" w:rsidRPr="00AF2493" w:rsidRDefault="0006668C" w:rsidP="0006668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A7B20" w:rsidRPr="00AF2493" w:rsidRDefault="0006668C" w:rsidP="0006668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Responsable EHS</w:t>
            </w:r>
          </w:p>
        </w:tc>
        <w:tc>
          <w:tcPr>
            <w:tcW w:w="1481" w:type="pct"/>
            <w:tcBorders>
              <w:left w:val="nil"/>
            </w:tcBorders>
            <w:vAlign w:val="center"/>
          </w:tcPr>
          <w:p w:rsidR="008A7B20" w:rsidRPr="00AF2493" w:rsidRDefault="008A7B20" w:rsidP="00A30E8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B2182" w:rsidRPr="00AF2493" w:rsidTr="001B2182">
        <w:trPr>
          <w:trHeight w:val="2641"/>
        </w:trPr>
        <w:tc>
          <w:tcPr>
            <w:tcW w:w="5000" w:type="pct"/>
            <w:gridSpan w:val="3"/>
            <w:tcBorders>
              <w:left w:val="nil"/>
              <w:bottom w:val="nil"/>
              <w:right w:val="nil"/>
            </w:tcBorders>
            <w:vAlign w:val="center"/>
          </w:tcPr>
          <w:p w:rsidR="001B2182" w:rsidRPr="00AF2493" w:rsidRDefault="001B2182" w:rsidP="00CC2F83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Procédures et documents de référence associés au mode opératoire :        </w:t>
            </w:r>
          </w:p>
          <w:p w:rsidR="001B2182" w:rsidRPr="00AF2493" w:rsidRDefault="001B2182" w:rsidP="00CC2F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- S.O.P. système ABB</w:t>
            </w:r>
          </w:p>
          <w:p w:rsidR="001B2182" w:rsidRPr="00AF2493" w:rsidRDefault="001B2182" w:rsidP="00CC2F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- Fiches de sécurité INRS</w:t>
            </w:r>
          </w:p>
          <w:p w:rsidR="001B2182" w:rsidRPr="00AF2493" w:rsidRDefault="001B2182" w:rsidP="00CC2F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- LI EHS 0259, édition en cours</w:t>
            </w:r>
          </w:p>
          <w:p w:rsidR="001B2182" w:rsidRPr="00AF2493" w:rsidRDefault="001B2182" w:rsidP="00CC2F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- MOD op EHS, édition en cours</w:t>
            </w:r>
          </w:p>
        </w:tc>
      </w:tr>
      <w:tr w:rsidR="008A7B20" w:rsidRPr="00AF2493" w:rsidTr="001B2182">
        <w:trPr>
          <w:trHeight w:val="2641"/>
        </w:trPr>
        <w:tc>
          <w:tcPr>
            <w:tcW w:w="5000" w:type="pct"/>
            <w:gridSpan w:val="3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8A7B20" w:rsidRPr="001B2182" w:rsidRDefault="008A7B20" w:rsidP="00CC2F8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  <w:u w:val="double"/>
              </w:rPr>
              <w:t>Remplace le mode opératoire du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: </w:t>
            </w:r>
            <w:r w:rsidR="001B2182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CLP_KT91203_KT213_ed1.0 suite au CC 16#PERM-009-A</w:t>
            </w:r>
          </w:p>
        </w:tc>
      </w:tr>
      <w:tr w:rsidR="00686276" w:rsidRPr="00AF2493" w:rsidTr="00686276">
        <w:trPr>
          <w:trHeight w:val="20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86276" w:rsidRPr="00AF2493" w:rsidRDefault="00686276" w:rsidP="008E6979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lastRenderedPageBreak/>
              <w:t xml:space="preserve">Modifications par rapport à l'édition précédente : </w:t>
            </w:r>
            <w:r w:rsidR="005650D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N.A.</w:t>
            </w:r>
          </w:p>
        </w:tc>
      </w:tr>
    </w:tbl>
    <w:p w:rsidR="005650D0" w:rsidRDefault="005650D0" w:rsidP="00686276">
      <w:pPr>
        <w:rPr>
          <w:rFonts w:asciiTheme="minorHAnsi" w:hAnsiTheme="minorHAnsi" w:cstheme="minorHAnsi"/>
          <w:b/>
          <w:bCs/>
          <w:sz w:val="20"/>
          <w:szCs w:val="20"/>
        </w:rPr>
      </w:pPr>
    </w:p>
    <w:p w:rsidR="005650D0" w:rsidRDefault="005650D0" w:rsidP="00686276">
      <w:pPr>
        <w:rPr>
          <w:rFonts w:asciiTheme="minorHAnsi" w:hAnsiTheme="minorHAnsi" w:cstheme="minorHAnsi"/>
          <w:b/>
          <w:bCs/>
          <w:sz w:val="20"/>
          <w:szCs w:val="20"/>
        </w:rPr>
      </w:pPr>
    </w:p>
    <w:p w:rsidR="005650D0" w:rsidRDefault="005650D0" w:rsidP="00686276">
      <w:pPr>
        <w:rPr>
          <w:rFonts w:asciiTheme="minorHAnsi" w:hAnsiTheme="minorHAnsi" w:cstheme="minorHAnsi"/>
          <w:b/>
          <w:bCs/>
          <w:sz w:val="20"/>
          <w:szCs w:val="20"/>
        </w:rPr>
      </w:pPr>
      <w:r w:rsidRPr="00AF2493">
        <w:rPr>
          <w:rFonts w:asciiTheme="minorHAnsi" w:hAnsiTheme="minorHAnsi" w:cstheme="minorHAnsi"/>
          <w:b/>
          <w:bCs/>
          <w:sz w:val="20"/>
          <w:szCs w:val="20"/>
        </w:rPr>
        <w:t xml:space="preserve">Modifications par rapport à l'édition </w:t>
      </w:r>
      <w:r>
        <w:rPr>
          <w:rFonts w:asciiTheme="minorHAnsi" w:hAnsiTheme="minorHAnsi" w:cstheme="minorHAnsi"/>
          <w:b/>
          <w:bCs/>
          <w:sz w:val="20"/>
          <w:szCs w:val="20"/>
        </w:rPr>
        <w:t>en cours :</w:t>
      </w:r>
    </w:p>
    <w:p w:rsidR="005650D0" w:rsidRPr="00AF2493" w:rsidRDefault="005650D0" w:rsidP="00686276">
      <w:pPr>
        <w:rPr>
          <w:rFonts w:asciiTheme="minorHAnsi" w:hAnsiTheme="minorHAnsi" w:cstheme="minorHAnsi"/>
          <w:b/>
          <w:bCs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3268"/>
        <w:gridCol w:w="691"/>
        <w:gridCol w:w="1961"/>
      </w:tblGrid>
      <w:tr w:rsidR="005650D0" w:rsidRPr="00686276" w:rsidTr="005650D0">
        <w:trPr>
          <w:trHeight w:val="20"/>
        </w:trPr>
        <w:tc>
          <w:tcPr>
            <w:tcW w:w="416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50D0" w:rsidRDefault="005650D0" w:rsidP="00EB6EAD">
            <w:pP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Incrémentation en édition 1.1</w:t>
            </w:r>
          </w:p>
          <w:p w:rsidR="005650D0" w:rsidRDefault="005650D0" w:rsidP="00EB6EAD">
            <w:pP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Suite CAPA 16-0243 </w:t>
            </w:r>
          </w:p>
          <w:p w:rsidR="005650D0" w:rsidRPr="00B4696F" w:rsidRDefault="005650D0" w:rsidP="00EB6EAD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Cs/>
                <w:sz w:val="20"/>
                <w:szCs w:val="20"/>
              </w:rPr>
              <w:t>OP42,44,44: les analyses impuretés et clarté doivent être réalisée sur produit sec et sur un échantillon différent de celui ayant servi à la LOD</w:t>
            </w:r>
          </w:p>
        </w:tc>
        <w:tc>
          <w:tcPr>
            <w:tcW w:w="21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50D0" w:rsidRPr="00686276" w:rsidRDefault="005650D0" w:rsidP="00EB6EAD">
            <w:pP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NW</w:t>
            </w:r>
          </w:p>
        </w:tc>
        <w:tc>
          <w:tcPr>
            <w:tcW w:w="61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50D0" w:rsidRPr="00686276" w:rsidRDefault="005650D0" w:rsidP="00EB6EAD">
            <w:pP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01 juillet 2016</w:t>
            </w:r>
          </w:p>
        </w:tc>
      </w:tr>
      <w:tr w:rsidR="001B2182" w:rsidRPr="00686276" w:rsidTr="005650D0">
        <w:trPr>
          <w:trHeight w:val="20"/>
        </w:trPr>
        <w:tc>
          <w:tcPr>
            <w:tcW w:w="416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B2182" w:rsidRDefault="005650D0" w:rsidP="001B2182">
            <w:pP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Incrémentation en édition 1.2</w:t>
            </w:r>
          </w:p>
          <w:p w:rsidR="005650D0" w:rsidRPr="005650D0" w:rsidRDefault="005650D0" w:rsidP="005650D0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>
              <w:rPr>
                <w:rFonts w:asciiTheme="minorHAnsi" w:hAnsiTheme="minorHAnsi" w:cs="Arial"/>
                <w:sz w:val="20"/>
                <w:szCs w:val="20"/>
              </w:rPr>
              <w:t>Op. 1 : ajout des grades 3, 4 et 5 selon C.A.P.A. 18- 0004</w:t>
            </w:r>
          </w:p>
        </w:tc>
        <w:tc>
          <w:tcPr>
            <w:tcW w:w="21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B2182" w:rsidRPr="005650D0" w:rsidRDefault="005650D0" w:rsidP="005650D0">
            <w:pPr>
              <w:jc w:val="center"/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Cs/>
                <w:sz w:val="20"/>
                <w:szCs w:val="20"/>
              </w:rPr>
              <w:t>NW</w:t>
            </w:r>
          </w:p>
        </w:tc>
        <w:tc>
          <w:tcPr>
            <w:tcW w:w="61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B2182" w:rsidRPr="005650D0" w:rsidRDefault="005650D0" w:rsidP="00686276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Cs/>
                <w:sz w:val="20"/>
                <w:szCs w:val="20"/>
              </w:rPr>
              <w:t>02 mai 2018</w:t>
            </w:r>
          </w:p>
        </w:tc>
      </w:tr>
    </w:tbl>
    <w:p w:rsidR="0006221D" w:rsidRPr="00AF2493" w:rsidRDefault="009B3725" w:rsidP="0063795F">
      <w:pPr>
        <w:jc w:val="center"/>
        <w:outlineLvl w:val="0"/>
        <w:rPr>
          <w:rFonts w:asciiTheme="minorHAnsi" w:hAnsiTheme="minorHAnsi" w:cstheme="minorHAnsi"/>
          <w:b/>
          <w:sz w:val="20"/>
          <w:szCs w:val="20"/>
        </w:rPr>
      </w:pPr>
      <w:r w:rsidRPr="00AF2493">
        <w:rPr>
          <w:rFonts w:asciiTheme="minorHAnsi" w:hAnsiTheme="minorHAnsi" w:cstheme="minorHAnsi"/>
          <w:b/>
          <w:sz w:val="20"/>
          <w:szCs w:val="20"/>
        </w:rPr>
        <w:br w:type="page"/>
      </w:r>
      <w:r w:rsidR="0006221D" w:rsidRPr="00AF2493">
        <w:rPr>
          <w:rFonts w:asciiTheme="minorHAnsi" w:hAnsiTheme="minorHAnsi" w:cstheme="minorHAnsi"/>
          <w:b/>
          <w:sz w:val="20"/>
          <w:szCs w:val="20"/>
        </w:rPr>
        <w:lastRenderedPageBreak/>
        <w:t>COMPTE-RENDU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5920"/>
      </w:tblGrid>
      <w:tr w:rsidR="0006221D" w:rsidRPr="00AF2493" w:rsidTr="00C040A3">
        <w:trPr>
          <w:trHeight w:val="20"/>
        </w:trPr>
        <w:tc>
          <w:tcPr>
            <w:tcW w:w="5000" w:type="pct"/>
            <w:tcBorders>
              <w:bottom w:val="nil"/>
            </w:tcBorders>
          </w:tcPr>
          <w:p w:rsidR="0006221D" w:rsidRPr="00AF2493" w:rsidRDefault="0006221D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Synthèse du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au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___________________________</w:t>
            </w:r>
          </w:p>
          <w:p w:rsidR="0006221D" w:rsidRPr="00AF2493" w:rsidRDefault="0006221D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6221D" w:rsidRPr="00AF2493" w:rsidRDefault="004860BB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Quantité de CL</w:t>
            </w:r>
            <w:r w:rsidR="00D35343">
              <w:rPr>
                <w:rFonts w:asciiTheme="minorHAnsi" w:hAnsiTheme="minorHAnsi" w:cstheme="minorHAnsi"/>
                <w:sz w:val="20"/>
                <w:szCs w:val="20"/>
              </w:rPr>
              <w:t>B</w:t>
            </w:r>
            <w:r w:rsidR="0006221D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chargée :     </w:t>
            </w:r>
            <w:r w:rsidR="0006221D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</w:t>
            </w:r>
            <w:r w:rsidR="0006221D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      </w:t>
            </w:r>
          </w:p>
          <w:p w:rsidR="0006221D" w:rsidRPr="00AF2493" w:rsidRDefault="0006221D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6221D" w:rsidRPr="00AF2493" w:rsidRDefault="008C0BA2" w:rsidP="00C040A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Quantité </w:t>
            </w:r>
            <w:r w:rsidR="00AE5C4C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de </w:t>
            </w:r>
            <w:r w:rsidR="00A261B2" w:rsidRPr="00AF2493">
              <w:rPr>
                <w:rFonts w:asciiTheme="minorHAnsi" w:hAnsiTheme="minorHAnsi" w:cstheme="minorHAnsi"/>
                <w:sz w:val="20"/>
                <w:szCs w:val="20"/>
              </w:rPr>
              <w:t>CL</w:t>
            </w:r>
            <w:r w:rsidR="00D35343">
              <w:rPr>
                <w:rFonts w:asciiTheme="minorHAnsi" w:hAnsiTheme="minorHAnsi" w:cstheme="minorHAnsi"/>
                <w:sz w:val="20"/>
                <w:szCs w:val="20"/>
              </w:rPr>
              <w:t>B</w:t>
            </w:r>
            <w:r w:rsidR="0006221D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obtenue :     </w:t>
            </w:r>
            <w:r w:rsidR="0006221D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</w:t>
            </w:r>
            <w:r w:rsidR="0006221D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 </w:t>
            </w:r>
            <w:r w:rsidR="0006221D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 </w:t>
            </w:r>
          </w:p>
          <w:p w:rsidR="0006221D" w:rsidRPr="00AF2493" w:rsidRDefault="0006221D" w:rsidP="00C040A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06221D" w:rsidRPr="00AF2493" w:rsidRDefault="0006221D" w:rsidP="00C040A3">
            <w:pPr>
              <w:rPr>
                <w:rFonts w:asciiTheme="minorHAnsi" w:hAnsiTheme="minorHAnsi" w:cstheme="minorHAnsi"/>
                <w:i/>
                <w:sz w:val="20"/>
                <w:szCs w:val="20"/>
                <w:highlight w:val="green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Rendement</w:t>
            </w:r>
            <w:r w:rsidR="00AE5C4C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E53954" w:rsidRPr="00AF2493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="00E53954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% 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(std :</w:t>
            </w:r>
            <w:r w:rsidR="0004480C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="0020600B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95</w:t>
            </w:r>
            <w:r w:rsidR="009F50E2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± 5 </w:t>
            </w:r>
            <w:r w:rsidR="001B6307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%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)</w:t>
            </w:r>
          </w:p>
        </w:tc>
      </w:tr>
      <w:tr w:rsidR="0006221D" w:rsidRPr="00AF2493" w:rsidTr="00C040A3">
        <w:trPr>
          <w:trHeight w:val="20"/>
        </w:trPr>
        <w:tc>
          <w:tcPr>
            <w:tcW w:w="5000" w:type="pct"/>
            <w:tcBorders>
              <w:top w:val="nil"/>
              <w:bottom w:val="double" w:sz="4" w:space="0" w:color="auto"/>
            </w:tcBorders>
          </w:tcPr>
          <w:p w:rsidR="0006221D" w:rsidRPr="00AF2493" w:rsidRDefault="0006221D" w:rsidP="00C040A3">
            <w:pPr>
              <w:spacing w:before="60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Commentaires : 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704"/>
            </w:tblGrid>
            <w:tr w:rsidR="0006221D" w:rsidRPr="00AF2493" w:rsidTr="00C040A3">
              <w:trPr>
                <w:trHeight w:val="1725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06221D" w:rsidRPr="00AF2493" w:rsidRDefault="0006221D" w:rsidP="009173E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06221D" w:rsidRPr="00AF2493" w:rsidRDefault="0006221D" w:rsidP="009173E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06221D" w:rsidRPr="00AF2493" w:rsidTr="00C040A3">
        <w:trPr>
          <w:trHeight w:val="20"/>
        </w:trPr>
        <w:tc>
          <w:tcPr>
            <w:tcW w:w="5000" w:type="pct"/>
            <w:tcBorders>
              <w:top w:val="double" w:sz="4" w:space="0" w:color="auto"/>
              <w:bottom w:val="double" w:sz="4" w:space="0" w:color="auto"/>
            </w:tcBorders>
          </w:tcPr>
          <w:p w:rsidR="0006221D" w:rsidRPr="00AF2493" w:rsidRDefault="0006221D" w:rsidP="00C040A3">
            <w:pPr>
              <w:spacing w:before="60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Problèmes rencontrés pendant la synthèse :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704"/>
            </w:tblGrid>
            <w:tr w:rsidR="0006221D" w:rsidRPr="00AF2493" w:rsidTr="00C040A3">
              <w:trPr>
                <w:trHeight w:val="1687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06221D" w:rsidRPr="00AF2493" w:rsidRDefault="0006221D" w:rsidP="009173E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06221D" w:rsidRPr="00AF2493" w:rsidRDefault="0006221D" w:rsidP="009173E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06221D" w:rsidRPr="00AF2493" w:rsidTr="00935467">
        <w:trPr>
          <w:trHeight w:val="2180"/>
        </w:trPr>
        <w:tc>
          <w:tcPr>
            <w:tcW w:w="5000" w:type="pct"/>
            <w:tcBorders>
              <w:top w:val="double" w:sz="4" w:space="0" w:color="auto"/>
            </w:tcBorders>
          </w:tcPr>
          <w:p w:rsidR="0006221D" w:rsidRPr="00AF2493" w:rsidRDefault="0006221D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Revue et approbation du dossier de lot :</w:t>
            </w:r>
          </w:p>
          <w:p w:rsidR="0006221D" w:rsidRPr="00AF2493" w:rsidRDefault="0006221D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6221D" w:rsidRPr="00AF2493" w:rsidRDefault="0006221D" w:rsidP="00C040A3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Production chimie</w:t>
            </w:r>
            <w:r w:rsidRPr="00AF2493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 xml:space="preserve"> 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"Je certifie que les informations portées sur ce document sont exactes, complètes et reflètent fidèlement les opérations effectuées"</w:t>
            </w:r>
          </w:p>
          <w:p w:rsidR="0006221D" w:rsidRPr="00AF2493" w:rsidRDefault="0006221D" w:rsidP="00C040A3">
            <w:pPr>
              <w:tabs>
                <w:tab w:val="left" w:pos="756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                                                                   Par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  <w:p w:rsidR="0006221D" w:rsidRPr="00AF2493" w:rsidRDefault="0006221D" w:rsidP="00C040A3">
            <w:pPr>
              <w:tabs>
                <w:tab w:val="left" w:pos="762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6221D" w:rsidRPr="00AF2493" w:rsidRDefault="0006221D" w:rsidP="00C040A3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Contrôle A.Q.</w:t>
            </w:r>
            <w:r w:rsidRPr="00AF2493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u w:val="single"/>
              </w:rPr>
              <w:t xml:space="preserve">                             </w:t>
            </w:r>
          </w:p>
          <w:p w:rsidR="0006221D" w:rsidRPr="00AF2493" w:rsidRDefault="0006221D" w:rsidP="00C040A3">
            <w:pPr>
              <w:tabs>
                <w:tab w:val="left" w:pos="756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                                                                   Par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935467" w:rsidRDefault="00935467" w:rsidP="004A158E">
            <w:pPr>
              <w:ind w:right="332"/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  <w:r w:rsidRPr="00935467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Résumé :</w:t>
            </w:r>
          </w:p>
          <w:p w:rsidR="00935467" w:rsidRPr="00935467" w:rsidRDefault="00935467" w:rsidP="004A158E">
            <w:pPr>
              <w:ind w:right="332"/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 w:rsidRPr="00935467"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>En cas de non-conformité d’une analyse IPC du procédé CLB, le produit est recristallisé dans l’isopropanol après avoir été décoloré en présence de Norit SX+ et d’hyflo supercell et clarifié.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AF2493" w:rsidRDefault="00935467" w:rsidP="00935467">
            <w:pPr>
              <w:ind w:right="332"/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Points d’arrêt de la synthèse</w:t>
            </w: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> :</w:t>
            </w:r>
          </w:p>
          <w:p w:rsidR="00935467" w:rsidRPr="00935467" w:rsidRDefault="00935467" w:rsidP="00935467">
            <w:pPr>
              <w:ind w:right="332"/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>- Après lavages du CLB</w:t>
            </w:r>
            <w:r w:rsidRPr="00AF2493"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 xml:space="preserve"> recristallisé, pendant et après séchage du CL</w:t>
            </w:r>
            <w: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>B recristallisé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Default="00935467" w:rsidP="004A158E">
            <w:pPr>
              <w:ind w:right="332"/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Déchets</w:t>
            </w: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 xml:space="preserve"> :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2645"/>
              <w:gridCol w:w="3362"/>
              <w:gridCol w:w="2825"/>
              <w:gridCol w:w="1987"/>
              <w:gridCol w:w="4875"/>
            </w:tblGrid>
            <w:tr w:rsidR="00935467" w:rsidRPr="00AF2493" w:rsidTr="00935467">
              <w:trPr>
                <w:trHeight w:val="284"/>
                <w:jc w:val="center"/>
              </w:trPr>
              <w:tc>
                <w:tcPr>
                  <w:tcW w:w="843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Opération</w:t>
                  </w:r>
                </w:p>
              </w:tc>
              <w:tc>
                <w:tcPr>
                  <w:tcW w:w="1071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Destination</w:t>
                  </w:r>
                </w:p>
              </w:tc>
              <w:tc>
                <w:tcPr>
                  <w:tcW w:w="900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Volume (l.)</w:t>
                  </w:r>
                </w:p>
              </w:tc>
              <w:tc>
                <w:tcPr>
                  <w:tcW w:w="633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Timing</w:t>
                  </w:r>
                </w:p>
              </w:tc>
              <w:tc>
                <w:tcPr>
                  <w:tcW w:w="1553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Nature</w:t>
                  </w:r>
                </w:p>
              </w:tc>
            </w:tr>
            <w:tr w:rsidR="00935467" w:rsidRPr="00AF2493" w:rsidTr="00935467">
              <w:trPr>
                <w:trHeight w:val="284"/>
                <w:jc w:val="center"/>
              </w:trPr>
              <w:tc>
                <w:tcPr>
                  <w:tcW w:w="84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_Ref387416997 \w \h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4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071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TK121-122</w:t>
                  </w:r>
                </w:p>
              </w:tc>
              <w:tc>
                <w:tcPr>
                  <w:tcW w:w="900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100</w:t>
                  </w:r>
                </w:p>
              </w:tc>
              <w:tc>
                <w:tcPr>
                  <w:tcW w:w="63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J </w:t>
                  </w:r>
                </w:p>
              </w:tc>
              <w:tc>
                <w:tcPr>
                  <w:tcW w:w="155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Prép KT</w:t>
                  </w:r>
                </w:p>
              </w:tc>
            </w:tr>
            <w:tr w:rsidR="00935467" w:rsidRPr="00AF2493" w:rsidTr="00935467">
              <w:trPr>
                <w:trHeight w:val="284"/>
                <w:jc w:val="center"/>
              </w:trPr>
              <w:tc>
                <w:tcPr>
                  <w:tcW w:w="84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_Ref387416985 \w \h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34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071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TK121-122</w:t>
                  </w:r>
                </w:p>
              </w:tc>
              <w:tc>
                <w:tcPr>
                  <w:tcW w:w="900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300</w:t>
                  </w:r>
                </w:p>
              </w:tc>
              <w:tc>
                <w:tcPr>
                  <w:tcW w:w="63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J + 1</w:t>
                  </w:r>
                </w:p>
              </w:tc>
              <w:tc>
                <w:tcPr>
                  <w:tcW w:w="155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Rinçage Nutsche</w:t>
                  </w:r>
                </w:p>
              </w:tc>
            </w:tr>
            <w:tr w:rsidR="00935467" w:rsidRPr="00AF2493" w:rsidTr="00935467">
              <w:trPr>
                <w:trHeight w:val="284"/>
                <w:jc w:val="center"/>
              </w:trPr>
              <w:tc>
                <w:tcPr>
                  <w:tcW w:w="84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_Ref387415688 \w \h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39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071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TK121-122</w:t>
                  </w:r>
                </w:p>
              </w:tc>
              <w:tc>
                <w:tcPr>
                  <w:tcW w:w="900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1225</w:t>
                  </w:r>
                </w:p>
              </w:tc>
              <w:tc>
                <w:tcPr>
                  <w:tcW w:w="63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J + 1</w:t>
                  </w:r>
                </w:p>
              </w:tc>
              <w:tc>
                <w:tcPr>
                  <w:tcW w:w="1553" w:type="pct"/>
                  <w:vAlign w:val="center"/>
                </w:tcPr>
                <w:p w:rsidR="00935467" w:rsidRPr="00AF2493" w:rsidRDefault="00935467" w:rsidP="00935467">
                  <w:pPr>
                    <w:autoSpaceDE w:val="0"/>
                    <w:autoSpaceDN w:val="0"/>
                    <w:adjustRightInd w:val="0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Eaux mères + Eaux de lavage</w:t>
                  </w:r>
                </w:p>
              </w:tc>
            </w:tr>
          </w:tbl>
          <w:p w:rsidR="00935467" w:rsidRPr="00AF2493" w:rsidRDefault="00935467" w:rsidP="004A158E">
            <w:pPr>
              <w:ind w:right="332"/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AF2493" w:rsidRDefault="00935467" w:rsidP="004A158E">
            <w:pPr>
              <w:ind w:right="332"/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Solvants neufs :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3437"/>
              <w:gridCol w:w="5380"/>
              <w:gridCol w:w="4294"/>
              <w:gridCol w:w="2583"/>
            </w:tblGrid>
            <w:tr w:rsidR="00935467" w:rsidRPr="00AF2493" w:rsidTr="00935467">
              <w:trPr>
                <w:trHeight w:val="227"/>
                <w:jc w:val="center"/>
              </w:trPr>
              <w:tc>
                <w:tcPr>
                  <w:tcW w:w="1095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Opération</w:t>
                  </w:r>
                </w:p>
              </w:tc>
              <w:tc>
                <w:tcPr>
                  <w:tcW w:w="1714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Solvant vrac</w:t>
                  </w:r>
                </w:p>
              </w:tc>
              <w:tc>
                <w:tcPr>
                  <w:tcW w:w="1368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Quantité (kg)</w:t>
                  </w:r>
                </w:p>
              </w:tc>
              <w:tc>
                <w:tcPr>
                  <w:tcW w:w="823" w:type="pct"/>
                  <w:shd w:val="clear" w:color="auto" w:fill="FFFF99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Timing</w:t>
                  </w:r>
                </w:p>
              </w:tc>
            </w:tr>
            <w:tr w:rsidR="00935467" w:rsidRPr="00AF2493" w:rsidTr="00935467">
              <w:trPr>
                <w:trHeight w:val="227"/>
                <w:jc w:val="center"/>
              </w:trPr>
              <w:tc>
                <w:tcPr>
                  <w:tcW w:w="1095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_Ref440361444 \w \h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714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IPA</w:t>
                  </w:r>
                </w:p>
              </w:tc>
              <w:tc>
                <w:tcPr>
                  <w:tcW w:w="1368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1600</w:t>
                  </w:r>
                </w:p>
              </w:tc>
              <w:tc>
                <w:tcPr>
                  <w:tcW w:w="823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J</w:t>
                  </w:r>
                </w:p>
              </w:tc>
            </w:tr>
            <w:tr w:rsidR="00935467" w:rsidRPr="00AF2493" w:rsidTr="00935467">
              <w:trPr>
                <w:trHeight w:val="227"/>
                <w:jc w:val="center"/>
              </w:trPr>
              <w:tc>
                <w:tcPr>
                  <w:tcW w:w="1095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_Ref387416985 \w \h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34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714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Eau</w:t>
                  </w:r>
                </w:p>
              </w:tc>
              <w:tc>
                <w:tcPr>
                  <w:tcW w:w="1368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300</w:t>
                  </w:r>
                </w:p>
              </w:tc>
              <w:tc>
                <w:tcPr>
                  <w:tcW w:w="823" w:type="pct"/>
                  <w:vAlign w:val="center"/>
                </w:tcPr>
                <w:p w:rsidR="00935467" w:rsidRPr="00AF2493" w:rsidRDefault="00935467" w:rsidP="0093546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J</w:t>
                  </w:r>
                </w:p>
              </w:tc>
            </w:tr>
          </w:tbl>
          <w:p w:rsidR="00935467" w:rsidRPr="00AF2493" w:rsidRDefault="00935467" w:rsidP="004A158E">
            <w:pPr>
              <w:ind w:right="332"/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AF2493" w:rsidRDefault="00935467" w:rsidP="00935467">
            <w:pPr>
              <w:ind w:right="332"/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Paramètres critiques</w:t>
            </w: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N/A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935467" w:rsidRDefault="00935467" w:rsidP="00935467">
            <w:pPr>
              <w:ind w:right="332"/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Paramètres importants</w:t>
            </w:r>
            <w:r w:rsidRPr="00AF2493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> </w:t>
            </w:r>
            <w:r w:rsidRPr="00AF2493"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  <w:t xml:space="preserve">: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N/A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935467" w:rsidRDefault="00935467" w:rsidP="00935467">
            <w:pPr>
              <w:ind w:right="332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Notes de sécurité spéciales pour ce process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: N/A</w:t>
            </w:r>
          </w:p>
        </w:tc>
      </w:tr>
      <w:tr w:rsidR="00935467" w:rsidRPr="00AF2493" w:rsidTr="00C040A3">
        <w:trPr>
          <w:trHeight w:val="20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</w:tcPr>
          <w:p w:rsidR="00935467" w:rsidRPr="00AF2493" w:rsidRDefault="00935467" w:rsidP="00935467">
            <w:pPr>
              <w:ind w:right="332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Abréviations relatives au process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</w:p>
          <w:p w:rsidR="00935467" w:rsidRDefault="00935467" w:rsidP="00935467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935467" w:rsidRPr="00AF2493" w:rsidRDefault="00935467" w:rsidP="00935467">
            <w:pPr>
              <w:ind w:right="332"/>
              <w:rPr>
                <w:rFonts w:asciiTheme="minorHAnsi" w:hAnsiTheme="minorHAnsi" w:cstheme="minorHAnsi"/>
                <w:b/>
                <w:bCs/>
                <w:i/>
                <w:iCs/>
                <w:sz w:val="20"/>
                <w:szCs w:val="20"/>
              </w:rPr>
            </w:pPr>
            <w:r w:rsidRPr="008E6979">
              <w:rPr>
                <w:rFonts w:asciiTheme="minorHAnsi" w:hAnsiTheme="minorHAnsi" w:cstheme="minorHAnsi"/>
                <w:sz w:val="20"/>
                <w:szCs w:val="20"/>
              </w:rPr>
              <w:t>CLB : Clotiapine pure avant broyage</w:t>
            </w:r>
          </w:p>
        </w:tc>
      </w:tr>
    </w:tbl>
    <w:p w:rsidR="0006221D" w:rsidRPr="00AF2493" w:rsidRDefault="0006221D" w:rsidP="00C75D94">
      <w:pPr>
        <w:rPr>
          <w:rFonts w:asciiTheme="minorHAnsi" w:hAnsiTheme="minorHAnsi" w:cstheme="minorHAnsi"/>
          <w:sz w:val="20"/>
          <w:szCs w:val="20"/>
        </w:rPr>
        <w:sectPr w:rsidR="0006221D" w:rsidRPr="00AF2493" w:rsidSect="00C040A3">
          <w:headerReference w:type="default" r:id="rId10"/>
          <w:pgSz w:w="16838" w:h="11906" w:orient="landscape"/>
          <w:pgMar w:top="567" w:right="567" w:bottom="567" w:left="567" w:header="709" w:footer="306" w:gutter="0"/>
          <w:cols w:space="708"/>
          <w:docGrid w:linePitch="360"/>
        </w:sectPr>
      </w:pPr>
    </w:p>
    <w:tbl>
      <w:tblPr>
        <w:tblW w:w="5000" w:type="pct"/>
        <w:tblBorders>
          <w:top w:val="dashed" w:sz="4" w:space="0" w:color="auto"/>
          <w:left w:val="dashed" w:sz="4" w:space="0" w:color="auto"/>
          <w:bottom w:val="dashed" w:sz="4" w:space="0" w:color="auto"/>
          <w:right w:val="dashed" w:sz="4" w:space="0" w:color="auto"/>
          <w:insideH w:val="dashed" w:sz="4" w:space="0" w:color="auto"/>
          <w:insideV w:val="dashed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783"/>
        <w:gridCol w:w="7371"/>
        <w:gridCol w:w="3547"/>
        <w:gridCol w:w="1181"/>
        <w:gridCol w:w="990"/>
        <w:gridCol w:w="984"/>
        <w:gridCol w:w="172"/>
        <w:gridCol w:w="172"/>
        <w:gridCol w:w="172"/>
        <w:gridCol w:w="548"/>
      </w:tblGrid>
      <w:tr w:rsidR="003B0772" w:rsidRPr="00AF2493" w:rsidTr="00D65804">
        <w:trPr>
          <w:cantSplit/>
          <w:trHeight w:val="20"/>
          <w:tblHeader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6221D" w:rsidRPr="00AF2493" w:rsidRDefault="0006221D" w:rsidP="00127921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Type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6221D" w:rsidRPr="00AF2493" w:rsidRDefault="0006221D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Descriptions</w:t>
            </w:r>
          </w:p>
        </w:tc>
        <w:tc>
          <w:tcPr>
            <w:tcW w:w="111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6221D" w:rsidRPr="00AF2493" w:rsidRDefault="0006221D" w:rsidP="00C040A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Données brutes</w:t>
            </w:r>
          </w:p>
        </w:tc>
        <w:tc>
          <w:tcPr>
            <w:tcW w:w="991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6221D" w:rsidRPr="00AF2493" w:rsidRDefault="0006221D" w:rsidP="008930F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Date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33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6221D" w:rsidRPr="00AF2493" w:rsidRDefault="0006221D" w:rsidP="008930F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Visa</w:t>
            </w:r>
          </w:p>
        </w:tc>
      </w:tr>
      <w:tr w:rsidR="003B0772" w:rsidRPr="00AF2493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B3EE8" w:rsidRPr="00AF2493" w:rsidRDefault="00AB3EE8" w:rsidP="00AB3E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</w:tcPr>
          <w:p w:rsidR="00AB3EE8" w:rsidRPr="00AF2493" w:rsidRDefault="00AB3EE8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5" w:name="_Ref440361444"/>
            <w:r w:rsidRPr="00AF2493">
              <w:rPr>
                <w:rFonts w:asciiTheme="minorHAnsi" w:hAnsiTheme="minorHAnsi" w:cstheme="minorHAnsi"/>
              </w:rPr>
              <w:t>Préparation avant démarrage</w:t>
            </w:r>
            <w:bookmarkEnd w:id="5"/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AB3EE8" w:rsidRPr="00AF2493" w:rsidRDefault="00AF2493" w:rsidP="00AB3EE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Démarrer la collecte de donnée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.</w:t>
            </w:r>
          </w:p>
        </w:tc>
        <w:tc>
          <w:tcPr>
            <w:tcW w:w="1485" w:type="pct"/>
            <w:gridSpan w:val="2"/>
          </w:tcPr>
          <w:p w:rsidR="00AF2493" w:rsidRP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Collecte lancée</w:t>
            </w:r>
          </w:p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Ardoises et logbook KT à jour</w:t>
            </w:r>
          </w:p>
        </w:tc>
        <w:tc>
          <w:tcPr>
            <w:tcW w:w="674" w:type="pct"/>
            <w:gridSpan w:val="3"/>
          </w:tcPr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280" w:type="pct"/>
            <w:gridSpan w:val="3"/>
          </w:tcPr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B3EE8" w:rsidRPr="00AF2493" w:rsidTr="003B077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10"/>
            <w:shd w:val="clear" w:color="auto" w:fill="F2DBDB"/>
          </w:tcPr>
          <w:p w:rsidR="00AB3EE8" w:rsidRPr="00AF2493" w:rsidRDefault="00AB3EE8" w:rsidP="00AB3EE8">
            <w:pPr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Grade à appliquer</w:t>
            </w:r>
          </w:p>
        </w:tc>
      </w:tr>
      <w:tr w:rsidR="00AB3EE8" w:rsidRPr="00AF2493" w:rsidTr="003B077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10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474"/>
              <w:gridCol w:w="4740"/>
              <w:gridCol w:w="4740"/>
              <w:gridCol w:w="4740"/>
            </w:tblGrid>
            <w:tr w:rsidR="00AB3EE8" w:rsidRPr="00AF2493" w:rsidTr="00AB3EE8">
              <w:trPr>
                <w:trHeight w:val="20"/>
              </w:trPr>
              <w:tc>
                <w:tcPr>
                  <w:tcW w:w="47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Lot précédent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Equipement chimique : </w:t>
                  </w:r>
                </w:p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Réacteurs, GAF, Nutsche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Equipement chimique :</w:t>
                  </w:r>
                </w:p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Filtre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Equipement physique : </w:t>
                  </w:r>
                </w:p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Emotteur, Broyeur, etc…</w:t>
                  </w:r>
                </w:p>
              </w:tc>
            </w:tr>
            <w:tr w:rsidR="00AB3EE8" w:rsidRPr="00AF2493" w:rsidTr="00AB3EE8">
              <w:trPr>
                <w:trHeight w:val="20"/>
              </w:trPr>
              <w:tc>
                <w:tcPr>
                  <w:tcW w:w="47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CLB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Grade 0 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Grade 0 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Grade 0</w:t>
                  </w:r>
                </w:p>
              </w:tc>
            </w:tr>
            <w:tr w:rsidR="00AB3EE8" w:rsidRPr="00AF2493" w:rsidTr="00AB3EE8">
              <w:trPr>
                <w:trHeight w:val="20"/>
              </w:trPr>
              <w:tc>
                <w:tcPr>
                  <w:tcW w:w="47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CLP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N/A 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N/A 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Grade 0</w:t>
                  </w:r>
                </w:p>
              </w:tc>
            </w:tr>
            <w:tr w:rsidR="00AB3EE8" w:rsidRPr="00AF2493" w:rsidTr="00AB3EE8">
              <w:trPr>
                <w:trHeight w:val="20"/>
              </w:trPr>
              <w:tc>
                <w:tcPr>
                  <w:tcW w:w="47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Autre produit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Grade 2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Grade 2</w:t>
                  </w:r>
                </w:p>
              </w:tc>
              <w:tc>
                <w:tcPr>
                  <w:tcW w:w="1510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Grade 2</w:t>
                  </w:r>
                </w:p>
              </w:tc>
            </w:tr>
          </w:tbl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B3EE8" w:rsidRPr="00AF2493" w:rsidTr="003B077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10"/>
            <w:shd w:val="clear" w:color="auto" w:fill="F2DBDB"/>
          </w:tcPr>
          <w:p w:rsidR="00AB3EE8" w:rsidRPr="00AF2493" w:rsidRDefault="00AB3EE8" w:rsidP="00AB3EE8">
            <w:pPr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Mise en milieu à réaliser</w:t>
            </w:r>
          </w:p>
        </w:tc>
      </w:tr>
      <w:tr w:rsidR="00AB3EE8" w:rsidRPr="00AF2493" w:rsidTr="003B077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10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339"/>
              <w:gridCol w:w="3717"/>
              <w:gridCol w:w="3717"/>
              <w:gridCol w:w="3921"/>
            </w:tblGrid>
            <w:tr w:rsidR="00AB3EE8" w:rsidRPr="00AF2493" w:rsidTr="00AB3EE8">
              <w:trPr>
                <w:trHeight w:val="20"/>
              </w:trPr>
              <w:tc>
                <w:tcPr>
                  <w:tcW w:w="1382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Lot précédent</w:t>
                  </w:r>
                </w:p>
              </w:tc>
              <w:tc>
                <w:tcPr>
                  <w:tcW w:w="1184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Equipement chimique : </w:t>
                  </w:r>
                </w:p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Réacteurs</w:t>
                  </w:r>
                </w:p>
              </w:tc>
              <w:tc>
                <w:tcPr>
                  <w:tcW w:w="1184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Equipement chimique :</w:t>
                  </w:r>
                </w:p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Filtre</w:t>
                  </w:r>
                </w:p>
              </w:tc>
              <w:tc>
                <w:tcPr>
                  <w:tcW w:w="1249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Equipement physique : </w:t>
                  </w:r>
                </w:p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Emotteur, Broyeur, </w:t>
                  </w:r>
                  <w:r w:rsidR="0083017C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etc…</w:t>
                  </w:r>
                </w:p>
              </w:tc>
            </w:tr>
            <w:tr w:rsidR="00AB3EE8" w:rsidRPr="00AF2493" w:rsidTr="00AB3EE8">
              <w:trPr>
                <w:trHeight w:val="20"/>
              </w:trPr>
              <w:tc>
                <w:tcPr>
                  <w:tcW w:w="1382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CLB</w:t>
                  </w:r>
                </w:p>
              </w:tc>
              <w:tc>
                <w:tcPr>
                  <w:tcW w:w="1184" w:type="pct"/>
                  <w:shd w:val="clear" w:color="auto" w:fill="auto"/>
                  <w:vAlign w:val="center"/>
                </w:tcPr>
                <w:p w:rsidR="00AB3EE8" w:rsidRPr="00AF2493" w:rsidRDefault="00AF2493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  <w:tc>
                <w:tcPr>
                  <w:tcW w:w="1184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  <w:tc>
                <w:tcPr>
                  <w:tcW w:w="1249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</w:tr>
            <w:tr w:rsidR="00AB3EE8" w:rsidRPr="00AF2493" w:rsidTr="00AB3EE8">
              <w:trPr>
                <w:trHeight w:val="20"/>
              </w:trPr>
              <w:tc>
                <w:tcPr>
                  <w:tcW w:w="1382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CLP</w:t>
                  </w:r>
                </w:p>
              </w:tc>
              <w:tc>
                <w:tcPr>
                  <w:tcW w:w="1184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1184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1249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</w:tr>
            <w:tr w:rsidR="00AB3EE8" w:rsidRPr="00AF2493" w:rsidTr="00AB3EE8">
              <w:trPr>
                <w:trHeight w:val="20"/>
              </w:trPr>
              <w:tc>
                <w:tcPr>
                  <w:tcW w:w="1382" w:type="pct"/>
                  <w:shd w:val="clear" w:color="auto" w:fill="auto"/>
                  <w:vAlign w:val="center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Autre ou Post Maintenance</w:t>
                  </w:r>
                </w:p>
              </w:tc>
              <w:tc>
                <w:tcPr>
                  <w:tcW w:w="1184" w:type="pct"/>
                  <w:shd w:val="clear" w:color="auto" w:fill="auto"/>
                </w:tcPr>
                <w:p w:rsidR="00AB3EE8" w:rsidRPr="00AF2493" w:rsidRDefault="00AF2493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  <w:tc>
                <w:tcPr>
                  <w:tcW w:w="1184" w:type="pct"/>
                  <w:shd w:val="clear" w:color="auto" w:fill="auto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  <w:tc>
                <w:tcPr>
                  <w:tcW w:w="1249" w:type="pct"/>
                  <w:shd w:val="clear" w:color="auto" w:fill="auto"/>
                </w:tcPr>
                <w:p w:rsidR="00AB3EE8" w:rsidRPr="00AF2493" w:rsidRDefault="00AB3EE8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mise en milieu</w:t>
                  </w:r>
                </w:p>
              </w:tc>
            </w:tr>
          </w:tbl>
          <w:p w:rsidR="00AB3EE8" w:rsidRPr="00AF2493" w:rsidRDefault="00AB3EE8" w:rsidP="00AB3EE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B3EE8" w:rsidRPr="00AF2493" w:rsidTr="003B077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10"/>
          </w:tcPr>
          <w:tbl>
            <w:tblPr>
              <w:tblW w:w="4949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831"/>
              <w:gridCol w:w="1845"/>
              <w:gridCol w:w="2833"/>
              <w:gridCol w:w="3113"/>
              <w:gridCol w:w="2809"/>
              <w:gridCol w:w="997"/>
              <w:gridCol w:w="1106"/>
            </w:tblGrid>
            <w:tr w:rsidR="00AB3EE8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Equipement</w:t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Dernier process</w:t>
                  </w:r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Grade appliqué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Dernier nettoyage ≤  30 jours ? *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Mise en milieu à réaliser ?</w:t>
                  </w:r>
                </w:p>
              </w:tc>
              <w:tc>
                <w:tcPr>
                  <w:tcW w:w="32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35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/>
                  <w:vAlign w:val="center"/>
                </w:tcPr>
                <w:p w:rsidR="00AB3EE8" w:rsidRPr="00AF2493" w:rsidRDefault="00AB3EE8" w:rsidP="005650D0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</w:t>
                  </w:r>
                  <w:r w:rsidR="005650D0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é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rif</w:t>
                  </w:r>
                  <w:r w:rsidR="005650D0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.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par</w:t>
                  </w:r>
                </w:p>
              </w:tc>
            </w:tr>
            <w:tr w:rsidR="005650D0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AF2493" w:rsidRDefault="005650D0" w:rsidP="00AB3EE8">
                  <w:pPr>
                    <w:tabs>
                      <w:tab w:val="left" w:pos="3120"/>
                    </w:tabs>
                    <w:jc w:val="center"/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réacteur1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KT91203</w:t>
                  </w:r>
                  <w:r w:rsidRPr="00AF2493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fldChar w:fldCharType="end"/>
                  </w:r>
                </w:p>
                <w:p w:rsidR="005650D0" w:rsidRPr="00AF2493" w:rsidRDefault="005650D0" w:rsidP="00AB3EE8">
                  <w:pPr>
                    <w:tabs>
                      <w:tab w:val="left" w:pos="3120"/>
                    </w:tabs>
                    <w:jc w:val="center"/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KT213</w:t>
                  </w:r>
                  <w:r w:rsidRPr="00AF2493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AF2493" w:rsidRDefault="005650D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EE6C6D" w:rsidRDefault="005650D0" w:rsidP="008A0E90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</w:t>
                  </w:r>
                  <w:r w:rsidR="008A0E90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AF2493" w:rsidRDefault="005650D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AF2493" w:rsidRDefault="005650D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321" w:type="pc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AF2493" w:rsidRDefault="005650D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56" w:type="pc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650D0" w:rsidRPr="00AF2493" w:rsidRDefault="005650D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8A0E90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Filtre Nutsche FT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</w:t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EE6C6D" w:rsidRDefault="008A0E90" w:rsidP="008A0E90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</w:t>
                  </w:r>
                  <w:r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321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8A0E90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Emotteur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</w:t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bookmarkStart w:id="6" w:name="_GoBack"/>
                  <w:bookmarkEnd w:id="6"/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EE6C6D" w:rsidRDefault="008A0E90" w:rsidP="008A0E90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</w:t>
                  </w:r>
                  <w:r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321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8A0E90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Anneau de Pouyes</w:t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EE6C6D" w:rsidRDefault="008A0E90" w:rsidP="008A0E90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</w:t>
                  </w:r>
                  <w:r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321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3017C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8A0E90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F2493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filtre  \* MERGEFORMAT </w:instrTex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FT205</w:t>
                  </w:r>
                  <w:r w:rsidRPr="00AF2493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F2493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EE6C6D" w:rsidRDefault="008A0E90" w:rsidP="008A0E90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</w:t>
                  </w:r>
                  <w:r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F2493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F2493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321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45F9F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45F9F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8A0E90" w:rsidRPr="00AF2493" w:rsidTr="008A0E90">
              <w:trPr>
                <w:trHeight w:val="20"/>
              </w:trPr>
              <w:tc>
                <w:tcPr>
                  <w:tcW w:w="91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Hotte extract</w:t>
                  </w:r>
                </w:p>
              </w:tc>
              <w:tc>
                <w:tcPr>
                  <w:tcW w:w="59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91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EE6C6D" w:rsidRDefault="008A0E90" w:rsidP="008A0E90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0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1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EE6C6D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</w:t>
                  </w:r>
                  <w:r w:rsidRPr="00EE6C6D">
                    <w:rPr>
                      <w:rFonts w:ascii="Calibri" w:hAnsi="Calibri" w:cs="Calibri"/>
                      <w:sz w:val="20"/>
                      <w:szCs w:val="20"/>
                    </w:rPr>
                    <w:t xml:space="preserve">2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</w:t>
                  </w:r>
                  <w:r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 </w:t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sym w:font="Wingdings" w:char="F0A8"/>
                  </w:r>
                  <w:r w:rsidRPr="00C4366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00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Oui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90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AB3EE8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</w:t>
                  </w:r>
                </w:p>
              </w:tc>
              <w:tc>
                <w:tcPr>
                  <w:tcW w:w="321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45F9F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8A0E90" w:rsidRPr="00AF2493" w:rsidRDefault="008A0E90" w:rsidP="00845F9F">
                  <w:pPr>
                    <w:tabs>
                      <w:tab w:val="left" w:pos="3856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AB3EE8" w:rsidRPr="00AF2493" w:rsidRDefault="00AB3EE8" w:rsidP="00AB3EE8">
            <w:pPr>
              <w:tabs>
                <w:tab w:val="left" w:pos="2791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* Si dernier nettoyage &gt; 30 jours, faire un nettoyage post maintenance et l’annexer au mode opératoire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5C" w:rsidRPr="00AF2493" w:rsidRDefault="0091485C" w:rsidP="00421A5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5C" w:rsidRPr="00AF2493" w:rsidRDefault="000C05A9" w:rsidP="0043389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  <w:t>Container IPA</w:t>
            </w:r>
            <w:r w:rsidR="0091485C"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 : </w:t>
            </w:r>
          </w:p>
          <w:p w:rsidR="0091485C" w:rsidRPr="00AF2493" w:rsidRDefault="0091485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0C05A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Vérifier la présence des containers </w:t>
            </w:r>
            <w:r w:rsidR="005D53F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PE remplis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d’IPA (environ </w:t>
            </w:r>
            <w:r w:rsidR="001D7F19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2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000L necessaires pour la synthèse</w:t>
            </w:r>
            <w:r w:rsidR="00482379" w:rsidRPr="00AF2493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0BB" w:rsidRPr="00AF2493" w:rsidRDefault="000C05A9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Container</w:t>
            </w:r>
            <w:r w:rsidR="00482379" w:rsidRPr="00AF2493">
              <w:rPr>
                <w:rFonts w:asciiTheme="minorHAnsi" w:hAnsiTheme="minorHAnsi" w:cstheme="minorHAnsi"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>IPA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prêts</w:t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</w:rPr>
              <w:t> ?</w:t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</w:t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Oui </w:t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91485C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60BB" w:rsidRPr="00AF2493" w:rsidRDefault="00C668AE" w:rsidP="000C05A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5C" w:rsidRPr="00AF2493" w:rsidRDefault="0091485C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421A5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Test en pression et inertage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Test en pression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:</w:t>
            </w:r>
            <w:r w:rsidR="005D53F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5D53F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réacteur1  \* MERGEFORMAT </w:instrText>
            </w:r>
            <w:r w:rsidR="005D53F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KT91203</w:t>
            </w:r>
            <w:r w:rsidR="005D53F8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  <w:r w:rsidR="005D53F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1D7F19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et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1D7F19" w:rsidRPr="00AF2493" w:rsidRDefault="001D7F19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C040A3" w:rsidRPr="00AF2493" w:rsidRDefault="0043771E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Inertage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 :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 xml:space="preserve"> </w:t>
            </w:r>
            <w:r w:rsidR="005D53F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5D53F8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 réacteur1  \* MERGEFORMAT </w:instrText>
            </w:r>
            <w:r w:rsidR="005D53F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KT91203</w:t>
            </w:r>
            <w:r w:rsidR="005D53F8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43771E" w:rsidRPr="00AF2493" w:rsidRDefault="00C040A3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ab/>
              <w:t>Cycle</w:t>
            </w:r>
            <w:r w:rsidR="0043771E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: </w:t>
            </w:r>
            <w:r w:rsidR="0043771E"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 xml:space="preserve">-0.8bar / +1.2bar / </w:t>
            </w:r>
            <w:r w:rsidR="00B245E8"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>-</w:t>
            </w:r>
            <w:r w:rsidR="0043771E"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>0.8bar / +1.2bar / PA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C040A3">
            <w:pPr>
              <w:tabs>
                <w:tab w:val="left" w:pos="28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Test en pression  et inertage OK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43771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C8198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8198B" w:rsidRPr="00AF2493" w:rsidRDefault="00C8198B" w:rsidP="00421A5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860BB" w:rsidRPr="00AF2493" w:rsidRDefault="004860BB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Préparation du montage de clarification </w:t>
            </w:r>
          </w:p>
          <w:p w:rsidR="004860BB" w:rsidRPr="00AF2493" w:rsidRDefault="004860BB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3898" w:rsidRPr="00AF2493" w:rsidRDefault="004860BB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Installer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433898"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filtre Nutsche </w:t>
            </w:r>
            <w:r w:rsidR="0043389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A1C00" w:rsidRPr="00AF2493" w:rsidRDefault="0043389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8198B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poche en tissu (attention à bien positionner l'ourlet 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8198B" w:rsidRPr="00AF2493">
              <w:rPr>
                <w:rFonts w:asciiTheme="minorHAnsi" w:hAnsiTheme="minorHAnsi" w:cstheme="minorHAnsi"/>
                <w:sz w:val="20"/>
                <w:szCs w:val="20"/>
              </w:rPr>
              <w:t>supérieur de la poche).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8198B" w:rsidRPr="00AF2493" w:rsidRDefault="00C8198B" w:rsidP="00C040A3">
            <w:pPr>
              <w:tabs>
                <w:tab w:val="left" w:pos="957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Type de poche installé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</w:t>
            </w:r>
          </w:p>
          <w:p w:rsidR="00C8198B" w:rsidRPr="00AF2493" w:rsidRDefault="00C8198B" w:rsidP="00C040A3">
            <w:pPr>
              <w:tabs>
                <w:tab w:val="left" w:pos="36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8198B" w:rsidRPr="00AF2493" w:rsidRDefault="00C8198B" w:rsidP="00C040A3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FT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étanche ?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E74D18" w:rsidRPr="00AF2493">
              <w:rPr>
                <w:rFonts w:asciiTheme="minorHAnsi" w:hAnsiTheme="minorHAnsi" w:cstheme="minorHAnsi"/>
                <w:sz w:val="20"/>
                <w:szCs w:val="20"/>
              </w:rPr>
              <w:t>Ou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i</w:t>
            </w:r>
            <w:r w:rsidR="00E74D1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E74D18" w:rsidRPr="00AF2493">
              <w:rPr>
                <w:rFonts w:asciiTheme="minorHAnsi" w:hAnsiTheme="minorHAnsi" w:cstheme="minorHAnsi"/>
                <w:sz w:val="20"/>
                <w:szCs w:val="20"/>
              </w:rPr>
              <w:t>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on</w:t>
            </w:r>
          </w:p>
          <w:p w:rsidR="00C8198B" w:rsidRPr="00AF2493" w:rsidRDefault="00C8198B" w:rsidP="00C040A3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8198B" w:rsidRPr="00AF2493" w:rsidRDefault="00C8198B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Logbook</w:t>
            </w:r>
            <w:r w:rsidR="00E74D1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et ardoise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filtre Nutsche à jour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8198B" w:rsidRPr="00AF2493" w:rsidRDefault="00C8198B" w:rsidP="00C8198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C8198B" w:rsidRPr="00AF2493" w:rsidRDefault="00C8198B" w:rsidP="00C8198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8198B" w:rsidRPr="00AF2493" w:rsidRDefault="00C8198B" w:rsidP="00C8198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C8198B" w:rsidRPr="00AF2493" w:rsidRDefault="00C8198B" w:rsidP="00C8198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8198B" w:rsidRPr="00AF2493" w:rsidRDefault="00C8198B" w:rsidP="00C8198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8198B" w:rsidRPr="00AF2493" w:rsidRDefault="00C8198B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3A13CD" w:rsidRPr="00AF2493" w:rsidRDefault="003A13CD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3A13CD" w:rsidRPr="00AF2493" w:rsidRDefault="003A13CD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Connecter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entrée du Nutsche à la sortie du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="004860BB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3A13CD" w:rsidRPr="00AF2493" w:rsidRDefault="0043389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3A13CD" w:rsidRPr="00AF2493" w:rsidRDefault="004860BB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 xml:space="preserve">Créer un évent en reliant l’évent du Nutsche à </w:t>
            </w:r>
            <w:r w:rsidR="00482379"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l’égout.</w:t>
            </w:r>
          </w:p>
          <w:p w:rsidR="000C05A9" w:rsidRPr="00AF2493" w:rsidRDefault="000C05A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Connecter la DE du Nutsche sur la DE de KT91204. </w:t>
            </w:r>
          </w:p>
          <w:p w:rsidR="003A13CD" w:rsidRPr="00AF2493" w:rsidRDefault="003A13CD" w:rsidP="0043389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0C05A9" w:rsidRPr="00AF2493" w:rsidRDefault="000C05A9" w:rsidP="0043389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Si « </w:t>
            </w:r>
            <w:r w:rsidR="005D53F8" w:rsidRPr="00AF2493">
              <w:rPr>
                <w:rFonts w:asciiTheme="minorHAnsi" w:hAnsiTheme="minorHAnsi" w:cstheme="minorHAnsi"/>
                <w:sz w:val="20"/>
                <w:szCs w:val="20"/>
              </w:rPr>
              <w:t>Process sur KT91204 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», prévenir CE et annoter le mode opératoire en conséquence (la température doit être de 80°C dans la DE pour éviter la cristallisation).</w:t>
            </w:r>
          </w:p>
          <w:p w:rsidR="000C05A9" w:rsidRPr="00AF2493" w:rsidRDefault="000C05A9" w:rsidP="0043389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C402BF" w:rsidRPr="00AF2493" w:rsidRDefault="005D53F8" w:rsidP="0043389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Sinon</w:t>
            </w:r>
            <w:r w:rsidR="000C05A9"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, mettre en route la DE de KT91204 à 80°C.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3A13CD" w:rsidRPr="00AF2493" w:rsidRDefault="004860BB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N° des flexible</w:t>
            </w:r>
            <w:r w:rsidR="003A13CD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(connexion Nutsche) </w:t>
            </w:r>
            <w:r w:rsidR="00346BF6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="003A13CD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et   </w:t>
            </w:r>
            <w:r w:rsidR="003A13CD"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3A13CD" w:rsidRPr="00AF2493" w:rsidRDefault="003A13CD" w:rsidP="00C040A3">
            <w:pPr>
              <w:tabs>
                <w:tab w:val="left" w:pos="649"/>
                <w:tab w:val="left" w:pos="4054"/>
              </w:tabs>
              <w:rPr>
                <w:rStyle w:val="Style3Car"/>
                <w:rFonts w:asciiTheme="minorHAnsi" w:hAnsiTheme="minorHAnsi" w:cstheme="minorHAnsi"/>
                <w:sz w:val="20"/>
                <w:szCs w:val="20"/>
              </w:rPr>
            </w:pPr>
          </w:p>
          <w:p w:rsidR="003A13CD" w:rsidRPr="00AF2493" w:rsidRDefault="003A13CD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Style w:val="Style3Car"/>
                <w:rFonts w:asciiTheme="minorHAnsi" w:hAnsiTheme="minorHAnsi" w:cstheme="minorHAnsi"/>
                <w:sz w:val="20"/>
                <w:szCs w:val="20"/>
              </w:rPr>
              <w:t xml:space="preserve">N° du flexible (pour évent)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43771E" w:rsidRPr="00AF2493" w:rsidRDefault="0043771E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Montage étanche 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43771E" w:rsidRPr="00AF2493" w:rsidRDefault="0043771E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C05A9" w:rsidRPr="00AF2493" w:rsidRDefault="000C05A9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DE connectée?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0C05A9" w:rsidRPr="00AF2493" w:rsidRDefault="000C05A9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C05A9" w:rsidRPr="00AF2493" w:rsidRDefault="000C05A9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Process sur KT91204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0C05A9" w:rsidRPr="00AF2493" w:rsidRDefault="000C05A9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C05A9" w:rsidRPr="00AF2493" w:rsidRDefault="000C05A9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consigne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  <w:p w:rsidR="001D7F19" w:rsidRPr="00AF2493" w:rsidRDefault="001D7F19" w:rsidP="00C040A3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A13CD" w:rsidRPr="00AF2493" w:rsidRDefault="001D7F19" w:rsidP="00433898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Mise à la terre 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C05A9" w:rsidRPr="00AF2493" w:rsidRDefault="000C05A9" w:rsidP="000C05A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0C05A9" w:rsidRPr="00AF2493" w:rsidRDefault="000C05A9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C05A9" w:rsidRPr="00AF2493" w:rsidRDefault="000C05A9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3A13CD" w:rsidRPr="00AF2493" w:rsidRDefault="003A13CD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0E522E" w:rsidRPr="00AF2493" w:rsidRDefault="000E522E" w:rsidP="000E522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E522E" w:rsidRPr="00AF2493" w:rsidRDefault="000E522E" w:rsidP="000E522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433898" w:rsidRPr="00AF2493" w:rsidRDefault="0043389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Installer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Carter chauffant</w:t>
            </w:r>
          </w:p>
          <w:p w:rsidR="00433898" w:rsidRPr="00AF2493" w:rsidRDefault="0043389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cartouche neuve 20’’, 0,6µm (impérativement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EMFLON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, ref.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AB2FM7PHIS).</w:t>
            </w:r>
          </w:p>
          <w:p w:rsidR="000E522E" w:rsidRPr="00AF2493" w:rsidRDefault="000E522E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0E522E" w:rsidRPr="00AF2493" w:rsidRDefault="000E522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Connecter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Carter chauffant </w:t>
            </w:r>
          </w:p>
          <w:p w:rsidR="000E522E" w:rsidRPr="00AF2493" w:rsidRDefault="000E522E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entre filtre Nutsche et ligne chargement bas de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0E522E" w:rsidRPr="005650D0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5650D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lang w:val="en-US"/>
              </w:rPr>
              <w:t>FT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_________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 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ab/>
            </w:r>
            <w:r w:rsidRPr="005650D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ab/>
              <w:t xml:space="preserve"> </w:t>
            </w:r>
          </w:p>
          <w:p w:rsidR="000E522E" w:rsidRPr="005650D0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  <w:p w:rsidR="000E522E" w:rsidRPr="005650D0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5650D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Flexible n°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______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 n°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______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 n°</w:t>
            </w:r>
            <w:r w:rsidRPr="005650D0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______</w:t>
            </w:r>
          </w:p>
          <w:p w:rsidR="000E522E" w:rsidRPr="005650D0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  <w:p w:rsidR="000E522E" w:rsidRPr="00AF2493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fermée et carter étanche 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0E522E" w:rsidRPr="00AF2493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0E522E" w:rsidRPr="00AF2493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Cartouche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N° lot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</w:t>
            </w:r>
          </w:p>
          <w:p w:rsidR="000E522E" w:rsidRPr="00AF2493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E522E" w:rsidRPr="00AF2493" w:rsidRDefault="000E522E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Mise en route chauffe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0E522E" w:rsidRPr="00AF2493" w:rsidRDefault="000E522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Inertage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 :</w:t>
            </w:r>
            <w:r w:rsidR="00433898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 xml:space="preserve"> </w:t>
            </w:r>
            <w:r w:rsidR="0043389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433898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 réacteur  \* MERGEFORMAT </w:instrText>
            </w:r>
            <w:r w:rsidR="0043389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KT213</w:t>
            </w:r>
            <w:r w:rsidR="00433898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  <w:r w:rsidR="00433898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+ Nutsche </w:t>
            </w:r>
          </w:p>
          <w:p w:rsidR="0043771E" w:rsidRPr="00AF2493" w:rsidRDefault="00433898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ab/>
              <w:t>Cycle :</w:t>
            </w:r>
            <w:r w:rsidR="0043771E"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>-0.8bar / +1.2bar / 0.8bar / +1.2bar / PA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Inertage OK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43F7F" w:rsidRPr="00AF2493" w:rsidRDefault="00D43F7F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Carter en ligne 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433898" w:rsidRPr="00AF2493" w:rsidRDefault="00AF2493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Vérifier</w:t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="00D43F7F"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433898" w:rsidRPr="00AF2493">
              <w:rPr>
                <w:rFonts w:asciiTheme="minorHAnsi" w:hAnsiTheme="minorHAnsi" w:cstheme="minorHAnsi"/>
                <w:sz w:val="20"/>
                <w:szCs w:val="20"/>
              </w:rPr>
              <w:t>FT91253</w:t>
            </w:r>
          </w:p>
          <w:p w:rsidR="00D43F7F" w:rsidRPr="00AF2493" w:rsidRDefault="0043389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D43F7F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Absence de cartouche dans le carter 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Si « oui », jeter la cartouche.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Ne pas remettre de cartouche dans le carter et le remonter.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FT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91253 vide à la vérification 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</w:t>
            </w:r>
          </w:p>
          <w:p w:rsidR="00D43F7F" w:rsidRPr="00AF2493" w:rsidRDefault="00D43F7F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43F7F" w:rsidRPr="00AF2493" w:rsidRDefault="00D43F7F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Carter étanche 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B245E8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  <w:highlight w:val="green"/>
                <w:lang w:val="en-US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7" w:name="_Ref387416997"/>
            <w:r w:rsidRPr="00AF2493">
              <w:rPr>
                <w:rFonts w:asciiTheme="minorHAnsi" w:hAnsiTheme="minorHAnsi" w:cstheme="minorHAnsi"/>
              </w:rPr>
              <w:t>Mise</w:t>
            </w:r>
            <w:r w:rsidRPr="00AF2493">
              <w:rPr>
                <w:rFonts w:asciiTheme="minorHAnsi" w:hAnsiTheme="minorHAnsi" w:cstheme="minorHAnsi"/>
                <w:b w:val="0"/>
                <w:bCs/>
              </w:rPr>
              <w:t xml:space="preserve"> </w:t>
            </w:r>
            <w:r w:rsidRPr="00AF2493">
              <w:rPr>
                <w:rFonts w:asciiTheme="minorHAnsi" w:hAnsiTheme="minorHAnsi" w:cstheme="minorHAnsi"/>
              </w:rPr>
              <w:t>en milieu des équipements</w:t>
            </w:r>
            <w:bookmarkEnd w:id="7"/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  <w:highlight w:val="green"/>
              </w:rPr>
            </w:pP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De cuve mobile 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Sous vide clos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Environ 100 kg d’isopropanol filtré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Isopropanol chargé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</w:p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green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43771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green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Agiter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Environ 10 minutes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41410C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Environ 50°C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highlight w:val="green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 : DE chaude / agitation max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Agitation de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Tinterne max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green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A21397" w:rsidRPr="00AF2493" w:rsidRDefault="00A21397" w:rsidP="00421A54">
            <w:pPr>
              <w:rPr>
                <w:rFonts w:asciiTheme="minorHAnsi" w:hAnsiTheme="minorHAnsi" w:cstheme="minorHAnsi"/>
                <w:sz w:val="20"/>
                <w:szCs w:val="20"/>
                <w:highlight w:val="green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771E" w:rsidRPr="00AF2493" w:rsidRDefault="0041410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Transfert</w:t>
            </w:r>
            <w:r w:rsidR="0043771E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="0043389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="0043771E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="0043771E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1410C" w:rsidRPr="00AF2493" w:rsidRDefault="0041410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43771E" w:rsidRPr="00AF2493">
              <w:rPr>
                <w:rFonts w:asciiTheme="minorHAnsi" w:hAnsiTheme="minorHAnsi" w:cstheme="minorHAnsi"/>
                <w:sz w:val="20"/>
                <w:szCs w:val="20"/>
              </w:rPr>
              <w:t>Via Nutshe et carter chauffant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E1B6C" w:rsidRPr="00AF2493" w:rsidRDefault="00EE1B6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D71DD" w:rsidRPr="00AF2493" w:rsidRDefault="00B60ECF" w:rsidP="0041410C">
            <w:pPr>
              <w:rPr>
                <w:rFonts w:asciiTheme="minorHAnsi" w:hAnsiTheme="minorHAnsi" w:cstheme="minorHAnsi"/>
                <w:sz w:val="20"/>
                <w:szCs w:val="20"/>
                <w:highlight w:val="green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A21397" w:rsidRPr="00AF2493" w:rsidRDefault="00A21397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1410C" w:rsidRPr="00AF2493" w:rsidRDefault="0041410C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A reflux</w:t>
            </w:r>
          </w:p>
          <w:p w:rsidR="0041410C" w:rsidRPr="00AF2493" w:rsidRDefault="0041410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Environ 15minutes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Reflux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B60EC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1410C" w:rsidRPr="00AF2493" w:rsidRDefault="0041410C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&lt;35°C</w:t>
            </w:r>
          </w:p>
          <w:p w:rsidR="0041410C" w:rsidRPr="00AF2493" w:rsidRDefault="0041410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1410C" w:rsidRPr="00AF2493" w:rsidRDefault="0041410C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Rejet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vers égout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Rejeter </w:t>
            </w:r>
          </w:p>
          <w:p w:rsidR="0041410C" w:rsidRPr="00AF2493" w:rsidRDefault="0041410C" w:rsidP="00C040A3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</w:p>
          <w:p w:rsidR="0041410C" w:rsidRPr="00AF2493" w:rsidRDefault="0041410C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, 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et Nutsche propre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visuel 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1410C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1410C" w:rsidRPr="00AF2493" w:rsidRDefault="0041410C" w:rsidP="0041410C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41410C" w:rsidRPr="00AF2493" w:rsidRDefault="0041410C" w:rsidP="00B60EC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1410C" w:rsidRPr="00AF2493" w:rsidRDefault="0041410C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  <w:b w:val="0"/>
                <w:bCs/>
              </w:rPr>
            </w:pPr>
            <w:bookmarkStart w:id="8" w:name="_Ref387407115"/>
            <w:r w:rsidRPr="00AF2493">
              <w:rPr>
                <w:rFonts w:asciiTheme="minorHAnsi" w:hAnsiTheme="minorHAnsi" w:cstheme="minorHAnsi"/>
              </w:rPr>
              <w:t>Information sur charge Clotiapine</w:t>
            </w:r>
            <w:bookmarkEnd w:id="8"/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La clotiapine </w:t>
            </w:r>
            <w:r w:rsidR="00754C3B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à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retraiter sera chargée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aux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>OP</w:t>
            </w:r>
            <w:r w:rsidR="0041410C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41410C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_Ref387407448 \w \h </w:instrText>
            </w:r>
            <w:r w:rsidR="00C040A3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\* MERGEFORMAT </w:instrText>
            </w:r>
            <w:r w:rsidR="0041410C" w:rsidRPr="00AF2493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41410C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7</w:t>
            </w:r>
            <w:r w:rsidR="0041410C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>,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_Ref445917751 \w \h </w:instrTex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12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>,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_Ref387404616 \w \h </w:instrTex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17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et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_Ref387419058 \w \h </w:instrTex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22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  <w:r w:rsidR="005D53F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(std : 424kg)</w:t>
            </w:r>
          </w:p>
          <w:p w:rsidR="001B702F" w:rsidRPr="00AF2493" w:rsidRDefault="001B702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5D53F8" w:rsidRPr="00AF2493" w:rsidRDefault="001B702F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La clarification se fera en plusieur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portion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(volume de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  <w:r w:rsidR="005D53F8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 limitant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)</w:t>
            </w:r>
            <w:r w:rsidR="005D53F8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. </w:t>
            </w:r>
            <w:r w:rsidR="005D53F8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>(std : 4)</w:t>
            </w:r>
          </w:p>
          <w:p w:rsidR="001B702F" w:rsidRDefault="001B702F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Chaque portion pourra contenir au maximum 118 kg de CL</w:t>
            </w:r>
            <w:r w:rsidR="00845F9F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.</w:t>
            </w:r>
          </w:p>
          <w:p w:rsidR="00D65804" w:rsidRDefault="00D65804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</w:p>
          <w:p w:rsidR="00D65804" w:rsidRPr="00AF2493" w:rsidRDefault="00D65804" w:rsidP="00D6580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A =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CL</w:t>
            </w:r>
            <w:r w:rsidR="00D35343">
              <w:rPr>
                <w:rFonts w:asciiTheme="minorHAnsi" w:hAnsiTheme="minorHAnsi" w:cstheme="minorHAnsi"/>
                <w:sz w:val="20"/>
                <w:szCs w:val="20"/>
              </w:rPr>
              <w:t>B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retraiter </w:t>
            </w:r>
          </w:p>
          <w:p w:rsidR="00D65804" w:rsidRPr="00AF2493" w:rsidRDefault="00D65804" w:rsidP="00D65804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X = Nombre de portion à faire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D65804" w:rsidRDefault="00D65804" w:rsidP="00C040A3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D65804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A =</w:t>
            </w:r>
            <w:r w:rsidR="0043771E" w:rsidRPr="00D65804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 </w:t>
            </w:r>
            <w:r w:rsidR="0043771E" w:rsidRPr="00D65804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___________</w:t>
            </w:r>
            <w:r w:rsidR="0043771E" w:rsidRPr="00D65804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 kg ; lot CL</w:t>
            </w:r>
            <w:r w:rsidR="00845F9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B</w:t>
            </w:r>
            <w:r w:rsidR="0043771E" w:rsidRPr="00D65804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</w:t>
            </w:r>
          </w:p>
          <w:p w:rsidR="001B702F" w:rsidRPr="00D65804" w:rsidRDefault="001B702F" w:rsidP="00C040A3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  <w:p w:rsidR="001B702F" w:rsidRPr="00D65804" w:rsidRDefault="001D7F19" w:rsidP="00D65804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D65804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X</w:t>
            </w:r>
            <w:r w:rsidR="001B702F" w:rsidRPr="00D65804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 = </w:t>
            </w:r>
            <w:r w:rsidR="001B702F" w:rsidRPr="00D65804">
              <w:rPr>
                <w:rFonts w:asciiTheme="minorHAnsi" w:hAnsiTheme="minorHAnsi" w:cstheme="minorHAnsi"/>
                <w:sz w:val="20"/>
                <w:szCs w:val="20"/>
                <w:highlight w:val="yellow"/>
                <w:lang w:val="en-US"/>
              </w:rPr>
              <w:t>____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0E522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B702F" w:rsidRPr="00AF2493" w:rsidRDefault="001B702F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B702F" w:rsidRPr="00AF2493" w:rsidRDefault="001B702F" w:rsidP="001B702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B702F" w:rsidRPr="00AF2493" w:rsidRDefault="001B702F" w:rsidP="001B702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43771E" w:rsidRPr="00AF2493" w:rsidRDefault="001B702F" w:rsidP="000E522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E0383E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E0383E" w:rsidRPr="00AF2493" w:rsidRDefault="00E0383E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9" w:name="_Ref387403366"/>
            <w:r w:rsidRPr="00AF2493">
              <w:rPr>
                <w:rFonts w:asciiTheme="minorHAnsi" w:hAnsiTheme="minorHAnsi" w:cstheme="minorHAnsi"/>
              </w:rPr>
              <w:t>Préparation slurry (à l’aire de lavage).</w:t>
            </w:r>
            <w:bookmarkEnd w:id="9"/>
          </w:p>
          <w:p w:rsidR="00E0383E" w:rsidRPr="00AF2493" w:rsidRDefault="00E0383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1B702F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Répartir</w:t>
            </w:r>
            <w:r w:rsidR="0043771E"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dans 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X</w:t>
            </w:r>
            <w:r w:rsidR="0043771E"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fût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</w:t>
            </w:r>
            <w:r w:rsidR="0043771E"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PE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E0383E" w:rsidRPr="00AF2493" w:rsidRDefault="00E0383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0</w:t>
            </w:r>
            <w:r w:rsidR="001B702F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.0212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kg de Norit SX Plus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/ </w:t>
            </w:r>
            <w:r w:rsidR="00845F9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(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± 1 kg)</w:t>
            </w:r>
          </w:p>
          <w:p w:rsidR="00E0383E" w:rsidRPr="00AF2493" w:rsidRDefault="0043771E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="00E0383E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(std </w:t>
            </w:r>
            <w:r w:rsidR="00935C5D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9</w:t>
            </w:r>
            <w:r w:rsidR="00E0383E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kg)</w:t>
            </w:r>
          </w:p>
          <w:p w:rsidR="00E0383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et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0.0</w:t>
            </w:r>
            <w:r w:rsidR="00935C5D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307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kg d’Hyflosupercel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/ </w:t>
            </w:r>
            <w:r w:rsidR="00845F9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(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± 1 kg)</w:t>
            </w:r>
          </w:p>
          <w:p w:rsidR="00B245E8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(std  </w:t>
            </w:r>
            <w:r w:rsidR="00935C5D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13</w:t>
            </w:r>
            <w:r w:rsid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kg)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Norit SX Plus </w:t>
            </w:r>
            <w:r w:rsidR="001B702F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total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à charger 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Hyflosupercel </w:t>
            </w:r>
            <w:r w:rsidR="001B702F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total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à charger 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43771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43771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43771E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Norit SX Plus 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356"/>
              <w:gridCol w:w="1836"/>
              <w:gridCol w:w="1817"/>
              <w:gridCol w:w="1821"/>
              <w:gridCol w:w="1770"/>
              <w:gridCol w:w="1777"/>
              <w:gridCol w:w="1770"/>
              <w:gridCol w:w="3547"/>
            </w:tblGrid>
            <w:tr w:rsidR="001D7F19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1D7F19" w:rsidRPr="00AF2493" w:rsidRDefault="001D7F19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Fût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1D7F19" w:rsidRPr="00AF2493" w:rsidRDefault="001D7F19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1D7F19" w:rsidRPr="00AF2493" w:rsidRDefault="001D7F19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1D7F19" w:rsidRPr="00AF2493" w:rsidRDefault="001D7F19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29" w:type="pct"/>
                  <w:vAlign w:val="center"/>
                </w:tcPr>
                <w:p w:rsidR="001D7F19" w:rsidRPr="00AF2493" w:rsidRDefault="001D7F19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  <w:tr w:rsidR="0043771E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29" w:type="pct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</w:tr>
            <w:tr w:rsidR="0043771E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9" w:type="pct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43771E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9" w:type="pct"/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43771E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tcBorders>
                    <w:bottom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1164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44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9" w:type="pct"/>
                  <w:tcBorders>
                    <w:bottom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43771E" w:rsidRPr="00AF2493" w:rsidTr="00AF2493">
              <w:trPr>
                <w:trHeight w:val="20"/>
                <w:jc w:val="center"/>
              </w:trPr>
              <w:tc>
                <w:tcPr>
                  <w:tcW w:w="1017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159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113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694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43771E" w:rsidRPr="00AF2493" w:rsidRDefault="0043771E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43771E" w:rsidRPr="00AF2493" w:rsidRDefault="0043771E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B245E8" w:rsidRPr="00AF2493" w:rsidRDefault="00B245E8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771E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Hyflo Supercel 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356"/>
              <w:gridCol w:w="1836"/>
              <w:gridCol w:w="1817"/>
              <w:gridCol w:w="1821"/>
              <w:gridCol w:w="1770"/>
              <w:gridCol w:w="1777"/>
              <w:gridCol w:w="1770"/>
              <w:gridCol w:w="3547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Fût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129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29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9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116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44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0" w:type="pct"/>
                  <w:gridSpan w:val="2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9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432" w:type="pct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1164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44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9" w:type="pct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017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159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113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694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E05D13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E05D13" w:rsidRPr="00AF2493" w:rsidRDefault="00E05D13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="000C05A9"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="000C05A9"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43771E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>Chaque fût</w:t>
            </w:r>
            <w:r w:rsidR="000C05A9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depuis container IPA</w:t>
            </w:r>
          </w:p>
          <w:p w:rsidR="00AF2493" w:rsidRDefault="00C51629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1271D8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Quantité n</w:t>
            </w:r>
            <w:r w:rsid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écessaire pour obtention d’une suspension transférable</w:t>
            </w:r>
          </w:p>
          <w:p w:rsidR="00E05D13" w:rsidRDefault="00AF2493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="001271D8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(environ 10 </w:t>
            </w:r>
            <w:r w:rsidR="0041410C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kg</w:t>
            </w:r>
            <w:r w:rsidR="001271D8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).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</w:p>
          <w:p w:rsidR="00AF2493" w:rsidRDefault="00AF2493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AF2493" w:rsidRPr="00AF2493" w:rsidRDefault="00D65804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m:rPr>
                    <m:nor/>
                  </m:rPr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m:t>B =</m:t>
                </m:r>
                <m:f>
                  <m:fPr>
                    <m:ctrlPr>
                      <w:rPr>
                        <w:rFonts w:ascii="Cambria Math" w:hAnsi="Cambria Math" w:cstheme="minorHAnsi"/>
                        <w:b/>
                        <w:sz w:val="20"/>
                        <w:szCs w:val="20"/>
                      </w:rPr>
                    </m:ctrlPr>
                  </m:fPr>
                  <m:num>
                    <m:r>
                      <m:rPr>
                        <m:nor/>
                      </m:rPr>
                      <w:rPr>
                        <w:rFonts w:asciiTheme="minorHAnsi" w:hAnsiTheme="minorHAnsi" w:cstheme="minorHAnsi"/>
                        <w:b/>
                        <w:sz w:val="20"/>
                        <w:szCs w:val="20"/>
                      </w:rPr>
                      <m:t>Quantité IPA totale chargée</m:t>
                    </m:r>
                  </m:num>
                  <m:den>
                    <m:r>
                      <m:rPr>
                        <m:nor/>
                      </m:rPr>
                      <w:rPr>
                        <w:rFonts w:asciiTheme="minorHAnsi" w:hAnsiTheme="minorHAnsi" w:cstheme="minorHAnsi"/>
                        <w:b/>
                        <w:sz w:val="20"/>
                        <w:szCs w:val="20"/>
                      </w:rPr>
                      <m:t>X</m:t>
                    </m:r>
                  </m:den>
                </m:f>
              </m:oMath>
            </m:oMathPara>
          </w:p>
          <w:p w:rsidR="00AF2493" w:rsidRDefault="00AF2493" w:rsidP="00AF2493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X = </w:t>
            </w:r>
            <w:r w:rsidR="00D6580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cf. OP</w:t>
            </w:r>
            <w:r w:rsidR="00D6580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/>
            </w:r>
            <w:r w:rsidR="00D6580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REF _Ref387407115 \w \h </w:instrText>
            </w:r>
            <w:r w:rsidR="00D6580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="00D6580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5</w:t>
            </w:r>
            <w:r w:rsidR="00D65804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</w:p>
          <w:p w:rsidR="00AF2493" w:rsidRDefault="00AF2493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La quantité A sera utilisée pour le rincage de 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 après chaque portion.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830EDD" w:rsidRPr="00AF2493" w:rsidRDefault="00D65804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B</w:t>
            </w:r>
            <w:r w:rsidR="001D7F19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41410C" w:rsidRPr="00AF2493">
              <w:rPr>
                <w:rFonts w:asciiTheme="minorHAnsi" w:hAnsiTheme="minorHAnsi" w:cstheme="minorHAnsi"/>
                <w:sz w:val="20"/>
                <w:szCs w:val="20"/>
              </w:rPr>
              <w:t>=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</w:t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kg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E05D13" w:rsidRPr="00AF2493" w:rsidRDefault="00E05D1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E05D13" w:rsidRPr="00AF2493" w:rsidRDefault="00E05D13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E05D13" w:rsidRPr="00AF2493" w:rsidRDefault="00E05D13" w:rsidP="0043771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D7F19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796"/>
              <w:gridCol w:w="1909"/>
              <w:gridCol w:w="1908"/>
              <w:gridCol w:w="1908"/>
              <w:gridCol w:w="1908"/>
              <w:gridCol w:w="6265"/>
            </w:tblGrid>
            <w:tr w:rsidR="001D7F19" w:rsidRPr="00AF2493" w:rsidTr="00AF2493">
              <w:trPr>
                <w:trHeight w:val="20"/>
                <w:jc w:val="center"/>
              </w:trPr>
              <w:tc>
                <w:tcPr>
                  <w:tcW w:w="572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FUT n°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3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4</w:t>
                  </w:r>
                </w:p>
              </w:tc>
              <w:tc>
                <w:tcPr>
                  <w:tcW w:w="1997" w:type="pct"/>
                  <w:vAlign w:val="center"/>
                </w:tcPr>
                <w:p w:rsidR="001D7F19" w:rsidRPr="00AF2493" w:rsidRDefault="0041410C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Quantité IPA chargée (totale)</w:t>
                  </w:r>
                </w:p>
              </w:tc>
            </w:tr>
            <w:tr w:rsidR="001D7F19" w:rsidRPr="00AF2493" w:rsidTr="00AF2493">
              <w:trPr>
                <w:trHeight w:val="20"/>
                <w:jc w:val="center"/>
              </w:trPr>
              <w:tc>
                <w:tcPr>
                  <w:tcW w:w="572" w:type="pct"/>
                  <w:vAlign w:val="center"/>
                </w:tcPr>
                <w:p w:rsidR="001D7F19" w:rsidRPr="00AF2493" w:rsidRDefault="0041410C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IPA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608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997" w:type="pct"/>
                  <w:vAlign w:val="center"/>
                </w:tcPr>
                <w:p w:rsidR="001D7F19" w:rsidRPr="00AF2493" w:rsidRDefault="001D7F19" w:rsidP="00433898">
                  <w:pP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</w:tr>
          </w:tbl>
          <w:p w:rsidR="001D7F19" w:rsidRPr="00AF2493" w:rsidRDefault="001D7F1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0" w:name="_Ref387407448"/>
            <w:r w:rsidRPr="00AF2493">
              <w:rPr>
                <w:rFonts w:asciiTheme="minorHAnsi" w:hAnsiTheme="minorHAnsi" w:cstheme="minorHAnsi"/>
              </w:rPr>
              <w:t xml:space="preserve">Chargement </w:t>
            </w:r>
            <w:r w:rsidR="001271D8" w:rsidRPr="00AF2493">
              <w:rPr>
                <w:rFonts w:asciiTheme="minorHAnsi" w:hAnsiTheme="minorHAnsi" w:cstheme="minorHAnsi"/>
              </w:rPr>
              <w:t xml:space="preserve">1ère portion </w:t>
            </w:r>
            <w:bookmarkEnd w:id="10"/>
            <w:r w:rsidR="00D35343">
              <w:rPr>
                <w:rFonts w:asciiTheme="minorHAnsi" w:hAnsiTheme="minorHAnsi" w:cstheme="minorHAnsi"/>
              </w:rPr>
              <w:t>CLB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Via trou d’homme</w:t>
            </w:r>
          </w:p>
          <w:p w:rsidR="0043771E" w:rsidRPr="00AF2493" w:rsidRDefault="0043771E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="000E522E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118 kg de</w:t>
            </w:r>
            <w:r w:rsidR="000E522E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="00D3534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Clotiapine à retraiter (CLB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)</w:t>
            </w:r>
            <w:r w:rsidR="000E522E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2 kg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43771E" w:rsidRPr="00AF2493" w:rsidRDefault="0043771E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F2493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979"/>
              <w:gridCol w:w="5675"/>
              <w:gridCol w:w="2520"/>
              <w:gridCol w:w="2520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845F9F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</w:t>
                  </w:r>
                  <w:r w:rsidR="00845F9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3414" w:type="pct"/>
                  <w:gridSpan w:val="3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808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AF2493" w:rsidRP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D30D23" w:rsidRPr="00AF2493" w:rsidTr="00D30D23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Default="00D30D23" w:rsidP="00D30D2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DA703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D30D23" w:rsidRPr="00D30D23" w:rsidRDefault="00D30D23" w:rsidP="00CF2074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="00CF2074" w:rsidRPr="00CF2074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2 </w:t>
            </w:r>
            <w:r w:rsidRPr="00CF2074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ycle</w:t>
            </w:r>
            <w:r w:rsidR="00CF2074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: -0.</w:t>
            </w:r>
            <w:r w:rsidR="00CF2074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+0,</w:t>
            </w:r>
            <w:r w:rsidR="00CF2074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PA (sans test étanchéité)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245E8" w:rsidRPr="00AF2493" w:rsidRDefault="00B245E8" w:rsidP="00B245E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B245E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1" w:name="_Ref387404654"/>
            <w:r w:rsidRPr="00AF2493">
              <w:rPr>
                <w:rFonts w:asciiTheme="minorHAnsi" w:hAnsiTheme="minorHAnsi" w:cstheme="minorHAnsi"/>
              </w:rPr>
              <w:t xml:space="preserve">Dissolution 1ère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  <w:bookmarkEnd w:id="11"/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depuis container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Sous vide clos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ab/>
              <w:t>(</w:t>
            </w:r>
            <w:r w:rsidR="001D7F19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2.078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kg d’isopropanol / </w:t>
            </w:r>
            <w:r w:rsidR="00845F9F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chargé OP</w:t>
            </w:r>
            <w:r w:rsidR="00D43F7F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begin"/>
            </w:r>
            <w:r w:rsidR="00D43F7F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instrText xml:space="preserve"> REF _Ref387407448 \w \h </w:instrText>
            </w:r>
            <w:r w:rsidR="00C040A3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instrText xml:space="preserve"> \* MERGEFORMAT </w:instrText>
            </w:r>
            <w:r w:rsidR="00D43F7F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</w:r>
            <w:r w:rsidR="00D43F7F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7</w:t>
            </w:r>
            <w:r w:rsidR="00D43F7F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end"/>
            </w:r>
            <w:r w:rsidR="00D65804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– B</w:t>
            </w:r>
            <w:r w:rsidR="00D43F7F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)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± 2 kg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 xml:space="preserve">(std </w:t>
            </w:r>
            <w:r w:rsidR="0041410C"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235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 xml:space="preserve"> kg)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</w:p>
          <w:p w:rsidR="00D43F7F" w:rsidRPr="00AF2493" w:rsidRDefault="008E2DAB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B</w:t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 xml:space="preserve"> : cf. OP</w:t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begin"/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_Ref387403366 \w \h </w:instrText>
            </w:r>
            <w:r w:rsidR="00C040A3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\* MERGEFORMAT </w:instrText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6</w:t>
            </w:r>
            <w:r w:rsidR="00D43F7F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end"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Isopropanol à charger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kg ;  chargé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1271D8" w:rsidRPr="00AF2493" w:rsidRDefault="00AF2493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</w:t>
            </w:r>
            <w:r w:rsidR="001271D8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5°C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A l’évent / environ 80 trs/min.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Chauffe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1271D8" w:rsidRPr="00AF2493" w:rsidRDefault="001271D8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AF249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845F9F">
              <w:rPr>
                <w:rFonts w:asciiTheme="minorHAnsi" w:hAnsiTheme="minorHAnsi" w:cstheme="minorHAnsi"/>
                <w:sz w:val="20"/>
                <w:szCs w:val="20"/>
              </w:rPr>
              <w:t>jusqu’à solubilisation du CLB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75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± 5 °C 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F2493" w:rsidRPr="00AF2493" w:rsidRDefault="00AF2493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Ne pas lancer la clarification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Dissolution OK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</w:p>
          <w:p w:rsidR="00D43F7F" w:rsidRPr="00AF2493" w:rsidRDefault="00D43F7F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43F7F" w:rsidRPr="00AF2493" w:rsidRDefault="00D43F7F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D30D23" w:rsidP="001271D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 bis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Chargements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5D53F8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Environ 60°C</w:t>
            </w:r>
          </w:p>
          <w:p w:rsidR="005D53F8" w:rsidRPr="00AF2493" w:rsidRDefault="005D53F8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1271D8" w:rsidRPr="00AF2493" w:rsidRDefault="001271D8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1D7F1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1 Fût de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slurry préparé à l’OP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_Ref387403366 \r \h </w:instrTex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6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Température :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AF249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Fût 1 chargé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6D028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493" w:rsidRDefault="00AF2493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DA703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1271D8" w:rsidRPr="00AF2493" w:rsidRDefault="00AF2493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</w:t>
            </w:r>
            <w:r w:rsidR="001271D8"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: -0.2 b / +0,2 b / PA (sans test étanchéité)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1271D8" w:rsidRPr="00AF2493" w:rsidRDefault="00D43F7F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476A0A53" wp14:editId="4A1AED91">
                  <wp:extent cx="212090" cy="178435"/>
                  <wp:effectExtent l="0" t="0" r="0" b="0"/>
                  <wp:docPr id="7" name="Imag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090" cy="1784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mousses lors de l’inertage (</w: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milieu à 75°C sans condenseur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).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2" w:name="_Ref445995803"/>
            <w:r w:rsidRPr="00AF2493">
              <w:rPr>
                <w:rFonts w:asciiTheme="minorHAnsi" w:hAnsiTheme="minorHAnsi" w:cstheme="minorHAnsi"/>
              </w:rPr>
              <w:t>Contact</w:t>
            </w:r>
            <w:bookmarkEnd w:id="12"/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Chauffer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5°C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30 min minimum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1271D8" w:rsidRPr="00AF2493" w:rsidRDefault="001271D8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AF249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maxi.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    mini.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AF2493" w:rsidRDefault="00AF2493" w:rsidP="00805589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805589" w:rsidRPr="00AF2493" w:rsidRDefault="00805589" w:rsidP="0080558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43F7F" w:rsidRPr="00AF2493" w:rsidRDefault="001271D8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Clarification 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271D8" w:rsidRPr="00AF2493" w:rsidRDefault="008A0E90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pict>
                <v:shape id="_x0000_i1039" type="#_x0000_t75" style="width:16.95pt;height:14.4pt;visibility:visible;mso-wrap-style:square">
                  <v:imagedata r:id="rId12" o:title=""/>
                </v:shape>
              </w:pict>
            </w:r>
            <w:r w:rsidR="001271D8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="001271D8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Risque de bouchage :</w:t>
            </w:r>
            <w:r w:rsidR="001271D8"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Le temps de chauffe du montage de clarification (carter mobile chauffant et Nutsche) doit être de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deux heures minimum</w:t>
            </w:r>
            <w:r w:rsidR="005D53F8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avant la première portion.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Clarification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Via Nutsche et carter chauffant</w:t>
            </w:r>
          </w:p>
          <w:p w:rsidR="00D43F7F" w:rsidRPr="00AF2493" w:rsidRDefault="00D43F7F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Via ligne chargement bas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Nustche (KT91204)</w:t>
            </w: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 : Mode DE /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SP80°C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271D8" w:rsidRPr="00AF2493" w:rsidRDefault="005D53F8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="001271D8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:</w:t>
            </w:r>
            <w:r w:rsidR="001271D8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1271D8"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DE complète / Mode DE / SP80°C / 20 trs/min.</w:t>
            </w:r>
          </w:p>
          <w:p w:rsidR="001271D8" w:rsidRPr="00AF2493" w:rsidRDefault="001271D8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  <w:t>EX91203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 : à reflux,</w:t>
            </w:r>
            <w:r w:rsidRPr="00AF2493">
              <w:rPr>
                <w:rFonts w:asciiTheme="minorHAnsi" w:hAnsiTheme="minorHAnsi" w:cstheme="minorHAnsi"/>
                <w:b/>
                <w:i/>
                <w:i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+10°C et -25°C en service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Temps de chauffage du montage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1271D8" w:rsidRPr="00AF2493" w:rsidRDefault="001271D8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Clarification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</w:t>
            </w:r>
          </w:p>
          <w:p w:rsidR="001271D8" w:rsidRPr="00AF2493" w:rsidRDefault="001271D8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Volume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="005D53F8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fin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L  (20 trs/min) ; T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1271D8" w:rsidRPr="00AF2493" w:rsidRDefault="001271D8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montage OK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71D8" w:rsidRPr="00AF2493" w:rsidRDefault="001271D8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3" w:name="_Ref445917751"/>
            <w:r w:rsidRPr="00AF2493">
              <w:rPr>
                <w:rFonts w:asciiTheme="minorHAnsi" w:hAnsiTheme="minorHAnsi" w:cstheme="minorHAnsi"/>
              </w:rPr>
              <w:t xml:space="preserve">Chargement 2ème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  <w:bookmarkEnd w:id="13"/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Via trou d’homme</w:t>
            </w: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118 kg de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="00D3534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Clotiapine à retraiter (CLB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)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2 kg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F2493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979"/>
              <w:gridCol w:w="5675"/>
              <w:gridCol w:w="2520"/>
              <w:gridCol w:w="2520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845F9F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</w:t>
                  </w:r>
                  <w:r w:rsidR="00845F9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3414" w:type="pct"/>
                  <w:gridSpan w:val="3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808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AF2493" w:rsidRP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D30D23" w:rsidRPr="00AF2493" w:rsidTr="00D30D23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Default="00D30D23" w:rsidP="00D30D2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DA703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D30D23" w:rsidRPr="00D30D23" w:rsidRDefault="00D30D23" w:rsidP="003B01AA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="003B01AA" w:rsidRPr="003B01AA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2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 : -0.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+0,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PA (sans test étanchéité)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45E8" w:rsidRPr="00AF2493" w:rsidRDefault="00B245E8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B245E8" w:rsidP="00B245E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Dissolution 2ème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depuis container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Sous vide clos</w:t>
            </w: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(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2.07</w:t>
            </w:r>
            <w:r w:rsidR="001D7F19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 kg d’isopropanol / </w:t>
            </w:r>
            <w:r w:rsidR="00845F9F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 chargé OP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instrText xml:space="preserve"> REF _Ref387404616 \w \h </w:instrText>
            </w:r>
            <w:r w:rsidR="00C040A3" w:rsidRPr="00845F9F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17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end"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 – </w:t>
            </w:r>
            <w:r w:rsidR="00D65804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)  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± 2 kg</w:t>
            </w:r>
          </w:p>
          <w:p w:rsidR="00482379" w:rsidRPr="008E2DAB" w:rsidRDefault="00482379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8E2DAB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(std 23</w:t>
            </w:r>
            <w:r w:rsidR="0041410C" w:rsidRPr="008E2DAB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5</w:t>
            </w:r>
            <w:r w:rsidRPr="008E2DAB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 xml:space="preserve"> kg)</w:t>
            </w:r>
          </w:p>
          <w:p w:rsidR="00482379" w:rsidRPr="008E2DAB" w:rsidRDefault="00482379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</w:p>
          <w:p w:rsidR="00482379" w:rsidRPr="008E2DAB" w:rsidRDefault="008E2DAB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8E2DA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B</w:t>
            </w:r>
            <w:r w:rsidR="00805589" w:rsidRPr="008E2DA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 xml:space="preserve"> </w:t>
            </w:r>
            <w:r w:rsidR="00482379" w:rsidRPr="008E2DA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: cf. OP</w:t>
            </w:r>
            <w:r w:rsidR="00482379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begin"/>
            </w:r>
            <w:r w:rsidR="00482379" w:rsidRPr="008E2DA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_Ref387403366 \w \h </w:instrText>
            </w:r>
            <w:r w:rsidR="00C040A3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\* MERGEFORMAT </w:instrText>
            </w:r>
            <w:r w:rsidR="00482379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r>
            <w:r w:rsidR="00482379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separate"/>
            </w:r>
            <w:r w:rsidR="00290CF0" w:rsidRPr="008E2DA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6</w:t>
            </w:r>
            <w:r w:rsidR="00482379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end"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C040A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Isopropanol à charger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kg ;  chargé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482379" w:rsidRPr="00AF2493" w:rsidRDefault="00AF2493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</w:t>
            </w:r>
            <w:r w:rsidR="0048237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5°C</w:t>
            </w: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A l’évent / environ 80 trs/min.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Chauffe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82379" w:rsidRPr="00AF2493" w:rsidRDefault="0048237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AF249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2379" w:rsidRPr="00AF2493" w:rsidRDefault="0048237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jusqu’à </w:t>
            </w:r>
            <w:r w:rsidR="00845F9F">
              <w:rPr>
                <w:rFonts w:asciiTheme="minorHAnsi" w:hAnsiTheme="minorHAnsi" w:cstheme="minorHAnsi"/>
                <w:sz w:val="20"/>
                <w:szCs w:val="20"/>
              </w:rPr>
              <w:t>solubilisation du CLB</w:t>
            </w:r>
          </w:p>
          <w:p w:rsidR="006D0282" w:rsidRPr="00AF2493" w:rsidRDefault="0048237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482379" w:rsidRPr="00AF2493" w:rsidRDefault="0048237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482379" w:rsidRPr="00AF2493" w:rsidRDefault="00AF2493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Ne pas lancer la clarification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2379" w:rsidRPr="00AF2493" w:rsidRDefault="0048237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Dissolution OK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</w:p>
          <w:p w:rsidR="00482379" w:rsidRPr="00AF2493" w:rsidRDefault="0048237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82379" w:rsidRPr="00AF2493" w:rsidRDefault="00482379" w:rsidP="00B1182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2379" w:rsidRPr="00AF2493" w:rsidRDefault="00482379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30D23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 bis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Chargements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Environ 60°C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AF2493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1 Fût de slurry préparé à l’OP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_Ref387403366 \r \h </w:instrTex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6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AF2493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Température :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F249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Fût 2 chargé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493" w:rsidRDefault="00AF2493" w:rsidP="00AF249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 : -0.2 b / +0,2 b / PA (sans test étanchéité)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06189E3C" wp14:editId="797B0D01">
                  <wp:extent cx="212090" cy="178435"/>
                  <wp:effectExtent l="0" t="0" r="0" b="0"/>
                  <wp:docPr id="11" name="Imag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090" cy="1784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mousses lors de l’inertage (milieu à 75°C sans condenseur).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Contact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Chauffer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30 min minimum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maxi.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    mini.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</w:t>
            </w:r>
          </w:p>
          <w:p w:rsidR="00805589" w:rsidRPr="00AF2493" w:rsidRDefault="00805589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Clarification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00AEDBD3" wp14:editId="4F33D5E3">
                  <wp:extent cx="212090" cy="178435"/>
                  <wp:effectExtent l="0" t="0" r="0" b="0"/>
                  <wp:docPr id="10" name="Imag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090" cy="1784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Risque de bouchage :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Clarification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Via Nutsche et carter chauffant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Via ligne chargement bas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Nustche (KT91204)</w:t>
            </w: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 : Mode DE /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SP80°C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DE complète / Mode DE / SP80°C / 20 trs/min.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  <w:t>EX91203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 : à reflux,</w:t>
            </w:r>
            <w:r w:rsidRPr="00AF2493">
              <w:rPr>
                <w:rFonts w:asciiTheme="minorHAnsi" w:hAnsiTheme="minorHAnsi" w:cstheme="minorHAnsi"/>
                <w:b/>
                <w:i/>
                <w:i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+10°C et -25°C en service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Clarification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Volume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fin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L  (20 trs/min) ; T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montage OK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24490" w:rsidRPr="00AF2493" w:rsidRDefault="00D24490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24490" w:rsidP="00D2449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4" w:name="_Ref387404616"/>
            <w:r w:rsidRPr="00AF2493">
              <w:rPr>
                <w:rFonts w:asciiTheme="minorHAnsi" w:hAnsiTheme="minorHAnsi" w:cstheme="minorHAnsi"/>
              </w:rPr>
              <w:t xml:space="preserve">Chargement 3ème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  <w:bookmarkEnd w:id="14"/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Via trou d’homme</w:t>
            </w:r>
          </w:p>
          <w:p w:rsidR="006D0282" w:rsidRPr="00AF2493" w:rsidRDefault="006D0282" w:rsidP="00D3534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118 kg de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Clotiapine à retraiter (CL</w:t>
            </w:r>
            <w:r w:rsidR="00D3534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)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2 kg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F2493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979"/>
              <w:gridCol w:w="5675"/>
              <w:gridCol w:w="2520"/>
              <w:gridCol w:w="2520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845F9F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CLB</w:t>
                  </w:r>
                  <w:r w:rsidR="00AF2493"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3414" w:type="pct"/>
                  <w:gridSpan w:val="3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808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AF2493" w:rsidRP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D30D23" w:rsidRPr="00AF2493" w:rsidTr="00D30D23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Default="00D30D23" w:rsidP="00D30D2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DA703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D30D23" w:rsidRPr="00D30D23" w:rsidRDefault="00D30D23" w:rsidP="003B01AA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="003B01AA" w:rsidRPr="003B01AA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2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: -0.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+0,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PA (sans test étanchéité)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24490" w:rsidRPr="00AF2493" w:rsidRDefault="00D24490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24490" w:rsidP="00D2449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F2493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Dissolution 3ème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depuis container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Sous vide clos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ab/>
              <w:t>(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2.078 kg d’isopropanol / </w:t>
            </w:r>
            <w:r w:rsidR="00845F9F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chargé OP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instrText xml:space="preserve"> REF _Ref387404616 \w \h </w:instrText>
            </w:r>
            <w:r w:rsidR="00C040A3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17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end"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– </w:t>
            </w:r>
            <w:r w:rsidR="00D65804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B)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± 2 kg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(std 23</w:t>
            </w:r>
            <w:r w:rsidR="0041410C"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5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 xml:space="preserve"> kg)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A : cf. OP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_Ref387403366 \w \h </w:instrText>
            </w:r>
            <w:r w:rsidR="00C040A3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6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end"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Isopropanol à charger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kg ;  chargé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A l’évent / environ 80 trs/min.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Chauffe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E05D1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E05D1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jusqu’à </w:t>
            </w:r>
            <w:r w:rsidR="00845F9F">
              <w:rPr>
                <w:rFonts w:asciiTheme="minorHAnsi" w:hAnsiTheme="minorHAnsi" w:cstheme="minorHAnsi"/>
                <w:sz w:val="20"/>
                <w:szCs w:val="20"/>
              </w:rPr>
              <w:t>solubilisation du CLB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80 ± 5 °C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D0282" w:rsidRPr="00AF2493" w:rsidRDefault="00AF2493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Ne pas lancer la clarification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Dissolution OK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B1182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0E6F4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0E6F4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0E6F4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0E6F4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0E6F4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CF2074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 bis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Chargements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Environ 60°C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AF2493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1 Fût de slurry préparé à l’OP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_Ref387403366 \r \h </w:instrTex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6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AF2493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Température :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F249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Fût 3 chargé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0E6F4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493" w:rsidRDefault="00AF2493" w:rsidP="00AF249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 : -0.2 b / +0,2 b / PA (sans test étanchéité)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D0282" w:rsidRPr="00AF2493" w:rsidRDefault="008A0E90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pict>
                <v:shape id="_x0000_i1040" type="#_x0000_t75" style="width:16.95pt;height:14.4pt;visibility:visible;mso-wrap-style:square" o:bullet="t">
                  <v:imagedata r:id="rId13" o:title=""/>
                </v:shape>
              </w:pict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mousses lors de l’inertage (milieu à 75°C sans condenseur).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Contact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Chauffer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30 min minimum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AF249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maxi.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    mini.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  <w:b w:val="0"/>
                <w:bCs/>
              </w:rPr>
            </w:pPr>
            <w:r w:rsidRPr="00AF2493">
              <w:rPr>
                <w:rFonts w:asciiTheme="minorHAnsi" w:hAnsiTheme="minorHAnsi" w:cstheme="minorHAnsi"/>
              </w:rPr>
              <w:t xml:space="preserve">Clarification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8A0E90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pict>
                <v:shape id="_x0000_i1041" type="#_x0000_t75" style="width:16.95pt;height:14.4pt;visibility:visible;mso-wrap-style:square">
                  <v:imagedata r:id="rId13" o:title=""/>
                </v:shape>
              </w:pict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Risque de bouchage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Clarification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Via Nutsche et carter chauffant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Via ligne chargement bas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Nustche (KT91204)</w:t>
            </w: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 : Mode DE /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SP80°C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DE complète / Mode DE / SP80°C / 20 trs/min.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  <w:t>EX91203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 : à reflux,</w:t>
            </w:r>
            <w:r w:rsidRPr="00AF2493">
              <w:rPr>
                <w:rFonts w:asciiTheme="minorHAnsi" w:hAnsiTheme="minorHAnsi" w:cstheme="minorHAnsi"/>
                <w:b/>
                <w:i/>
                <w:i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+10°C et -25°C en service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Clarification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Volume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fin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L  (20 trs/min) ; T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montage OK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1271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24490" w:rsidP="00D2449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5" w:name="_Ref387419058"/>
            <w:r w:rsidRPr="00AF2493">
              <w:rPr>
                <w:rFonts w:asciiTheme="minorHAnsi" w:hAnsiTheme="minorHAnsi" w:cstheme="minorHAnsi"/>
              </w:rPr>
              <w:t xml:space="preserve">Chargement 4ème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  <w:bookmarkEnd w:id="15"/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Via trou d’homme</w:t>
            </w:r>
          </w:p>
          <w:p w:rsidR="00805589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="00805589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Restant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 de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Clotiapine à retraiter (CL</w:t>
            </w:r>
            <w:r w:rsidR="00D3534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)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± 2 kg</w:t>
            </w:r>
            <w:r w:rsidR="0080558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</w:p>
          <w:p w:rsidR="006D0282" w:rsidRPr="00AF2493" w:rsidRDefault="00805589" w:rsidP="00433898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(std : 70 kg)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AF2493" w:rsidRPr="00AF2493" w:rsidTr="003B0772">
        <w:trPr>
          <w:cantSplit/>
          <w:trHeight w:val="20"/>
        </w:trPr>
        <w:tc>
          <w:tcPr>
            <w:tcW w:w="500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979"/>
              <w:gridCol w:w="5675"/>
              <w:gridCol w:w="2520"/>
              <w:gridCol w:w="2520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845F9F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CLB</w:t>
                  </w:r>
                  <w:r w:rsidR="00AF2493"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3414" w:type="pct"/>
                  <w:gridSpan w:val="3"/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3414" w:type="pct"/>
                  <w:gridSpan w:val="3"/>
                  <w:tcBorders>
                    <w:bottom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1586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808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803" w:type="pct"/>
                  <w:tcBorders>
                    <w:top w:val="double" w:sz="4" w:space="0" w:color="auto"/>
                  </w:tcBorders>
                  <w:vAlign w:val="center"/>
                </w:tcPr>
                <w:p w:rsidR="00AF2493" w:rsidRPr="00AF2493" w:rsidRDefault="00AF2493" w:rsidP="00AF2493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AF2493" w:rsidRPr="00AF2493" w:rsidRDefault="00AF2493" w:rsidP="00AF249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AF2493" w:rsidRP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D30D23" w:rsidRPr="00AF2493" w:rsidTr="00D30D23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Default="00D30D23" w:rsidP="00D30D2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DA703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DA7030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D30D23" w:rsidRPr="00D30D23" w:rsidRDefault="00D30D23" w:rsidP="003B01AA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="003B01AA" w:rsidRPr="003B01AA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2 </w:t>
            </w:r>
            <w:r w:rsidRP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</w:t>
            </w:r>
            <w:r w:rsidR="003B01AA" w:rsidRP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: -0.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+0,</w:t>
            </w:r>
            <w:r w:rsidR="003B01AA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8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b / PA (sans test étanchéité)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0D23" w:rsidRPr="00AF2493" w:rsidRDefault="00D30D23" w:rsidP="00D30D2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24490" w:rsidP="00D2449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Dissolution 4ème </w:t>
            </w:r>
            <w:r w:rsidR="00D35343" w:rsidRPr="00AF2493">
              <w:rPr>
                <w:rFonts w:asciiTheme="minorHAnsi" w:hAnsiTheme="minorHAnsi" w:cstheme="minorHAnsi"/>
              </w:rPr>
              <w:t xml:space="preserve">portion </w:t>
            </w:r>
            <w:r w:rsidR="00D35343">
              <w:rPr>
                <w:rFonts w:asciiTheme="minorHAnsi" w:hAnsiTheme="minorHAnsi" w:cstheme="minorHAnsi"/>
              </w:rPr>
              <w:t>CLB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depuis container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Sous vide clos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ab/>
              <w:t>(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2.078 kg d’isopropanol / </w:t>
            </w:r>
            <w:r w:rsidR="00845F9F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chargé OP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instrText xml:space="preserve"> REF _Ref387419058 \w \h </w:instrText>
            </w:r>
            <w:r w:rsidR="00C040A3"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22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fldChar w:fldCharType="end"/>
            </w:r>
            <w:r w:rsidR="00D65804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 – B)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± 2 kg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 xml:space="preserve">(std </w:t>
            </w:r>
            <w:r w:rsidR="00805589"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13</w:t>
            </w:r>
            <w:r w:rsidR="0041410C"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>5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  <w:t xml:space="preserve"> kg)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lang w:val="en-US"/>
              </w:rPr>
            </w:pPr>
          </w:p>
          <w:p w:rsidR="006D0282" w:rsidRPr="00AF2493" w:rsidRDefault="008E2DAB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B</w: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 xml:space="preserve"> : cf. OP</w: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begin"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_Ref387403366 \w \h </w:instrText>
            </w:r>
            <w:r w:rsidR="00C040A3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\* MERGEFORMAT </w:instrTex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6</w: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fldChar w:fldCharType="end"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Isopropanol à charger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kg ;  chargé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A l’évent / environ 80 trs/min.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Chauffe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jusqu’à </w:t>
            </w:r>
            <w:r w:rsidR="00845F9F">
              <w:rPr>
                <w:rFonts w:asciiTheme="minorHAnsi" w:hAnsiTheme="minorHAnsi" w:cstheme="minorHAnsi"/>
                <w:sz w:val="20"/>
                <w:szCs w:val="20"/>
              </w:rPr>
              <w:t>solubilisation du CLB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D0282" w:rsidRPr="00AF2493" w:rsidRDefault="00AF2493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Ne pas lancer la clarification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Dissolution OK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_Ref387408934 \w \h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31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en parallèle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CF2074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 bis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Chargements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Environ 60°C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AF2493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AF2493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1 Fût de slurry préparé à l’OP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_Ref387403366 \r \h </w:instrTex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6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AF2493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Température :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Fût 4 chargé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90EC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493" w:rsidRDefault="00AF2493" w:rsidP="00AF2493">
            <w:pP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KT213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</w:p>
          <w:p w:rsidR="00AF2493" w:rsidRPr="00AF2493" w:rsidRDefault="00AF2493" w:rsidP="00AF249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Cycle : -0.2 b / +0,2 b / PA (sans test étanchéité)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D24490" w:rsidRPr="00AF2493" w:rsidRDefault="006D0282" w:rsidP="00AF249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12A15410" wp14:editId="5222ACA6">
                  <wp:extent cx="212090" cy="178435"/>
                  <wp:effectExtent l="0" t="0" r="0" b="0"/>
                  <wp:docPr id="13" name="Imag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090" cy="1784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mousses lors de l’inertage (milieu à 75°C sans condenseur).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Contact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Chauffer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75 ± 5°C</w:t>
            </w:r>
          </w:p>
          <w:p w:rsidR="00805589" w:rsidRPr="00AF2493" w:rsidRDefault="00805589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30 min minimum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805589" w:rsidRPr="00AF2493" w:rsidRDefault="00805589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maxi.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    mini.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</w:t>
            </w:r>
          </w:p>
          <w:p w:rsidR="00805589" w:rsidRPr="00AF2493" w:rsidRDefault="00805589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5589" w:rsidRPr="00AF2493" w:rsidRDefault="00805589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Clarification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1746370C" wp14:editId="7BBA798F">
                  <wp:extent cx="212090" cy="178435"/>
                  <wp:effectExtent l="0" t="0" r="0" b="0"/>
                  <wp:docPr id="12" name="Imag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090" cy="1784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Risque de bouchage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Clarification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Via Nutsche et carter chauffant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Via ligne chargement bas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Nustche (KT91204)</w:t>
            </w:r>
            <w:r w:rsidRPr="00AF249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 : Mode DE /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SP80°C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DE complète / Mode DE / SP80°C / 20 trs/min.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  <w:u w:val="single"/>
              </w:rPr>
              <w:t>EX91203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 : à reflux,</w:t>
            </w:r>
            <w:r w:rsidRPr="00AF2493">
              <w:rPr>
                <w:rFonts w:asciiTheme="minorHAnsi" w:hAnsiTheme="minorHAnsi" w:cstheme="minorHAnsi"/>
                <w:b/>
                <w:i/>
                <w:i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+10°C et -25°C en service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Temps de chauffage du montage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Clarification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Volume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fin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L  (20 trs/min) ; T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montage OK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8237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Rinçage ligne de clarification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Via sprays de la trémie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0,316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kg d’Isopropanol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/ </w:t>
            </w:r>
            <w:r w:rsidR="00845F9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kg CLB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à retraiter (cf OP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REF _Ref387407115 \w \h </w:instrText>
            </w:r>
            <w:r w:rsidR="00C040A3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5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) (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± 5 kg)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(std 134 kg)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Ajuster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Environ 75°C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F2493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Isopropanol</w:t>
            </w:r>
            <w:r w:rsidR="00AF2493">
              <w:rPr>
                <w:rFonts w:asciiTheme="minorHAnsi" w:hAnsiTheme="minorHAnsi" w:cstheme="minorHAnsi"/>
                <w:sz w:val="20"/>
                <w:szCs w:val="20"/>
              </w:rPr>
              <w:t xml:space="preserve"> à</w:t>
            </w:r>
            <w:r w:rsidR="00AF2493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charger : </w:t>
            </w:r>
            <w:r w:rsid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AF2493">
              <w:rPr>
                <w:rFonts w:asciiTheme="minorHAnsi" w:hAnsiTheme="minorHAnsi" w:cstheme="minorHAnsi"/>
                <w:sz w:val="20"/>
                <w:szCs w:val="20"/>
              </w:rPr>
              <w:t>kg ;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chargé : </w:t>
            </w:r>
            <w:r w:rsid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E1580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5650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5650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Transfert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Nutsche 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Transfert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7714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Nutsche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Environ 5 minutes pour imbiber le gateau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28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Contact OK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9D2979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7714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Transfert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Nutsche 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 xml:space="preserve">Via carter chauffant et ligne chargement bas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Transfert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montage OK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Ajustement de température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Ajuster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80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DE complète / Mode interne / SP80°C / 80 trs/min.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 : DE à TA / Agitation à l’arrêt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</w:pPr>
          </w:p>
          <w:p w:rsidR="00D24490" w:rsidRPr="00AF2493" w:rsidRDefault="006D0282" w:rsidP="00AF2493">
            <w:pPr>
              <w:rPr>
                <w:rFonts w:asciiTheme="minorHAnsi" w:hAnsiTheme="minorHAnsi" w:cstheme="minorHAnsi"/>
                <w:bCs/>
                <w:i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i/>
                <w:kern w:val="32"/>
                <w:sz w:val="20"/>
                <w:szCs w:val="20"/>
                <w:u w:val="single"/>
              </w:rPr>
              <w:t>Nutsche (KT91204)</w:t>
            </w:r>
            <w:r w:rsidRPr="00AF2493">
              <w:rPr>
                <w:rFonts w:asciiTheme="minorHAnsi" w:hAnsiTheme="minorHAnsi" w:cstheme="minorHAnsi"/>
                <w:bCs/>
                <w:i/>
                <w:kern w:val="32"/>
                <w:sz w:val="20"/>
                <w:szCs w:val="20"/>
              </w:rPr>
              <w:t xml:space="preserve"> : mode DE / SP 20°C 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 atteinte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 ; ajustement de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 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Arrêter le carter chauffant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593B3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5650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 xml:space="preserve"> Cristallisation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</w:t>
            </w:r>
            <w:r w:rsid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>23 ± 2°C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Mode interne / Rampe 30 min / SP 23°C / 80 trs/min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Note :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Cristallisation pendant le refroidissement du milieu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Attendre la cristallisation du milieu avant de commencer le contact à 23°C.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Commencer la préparation du filtre en parallèle de la solubilisation et des contacts suivant.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Refroidissement de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finale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Cristallisation constatée à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F249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_Ref387408934 \w \h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31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en parallèle 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 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60B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F2493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  <w:b w:val="0"/>
                <w:bCs/>
              </w:rPr>
            </w:pPr>
            <w:r w:rsidRPr="00AF2493">
              <w:rPr>
                <w:rFonts w:asciiTheme="minorHAnsi" w:hAnsiTheme="minorHAnsi" w:cstheme="minorHAnsi"/>
              </w:rPr>
              <w:t>Contact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noProof/>
                <w:sz w:val="20"/>
                <w:szCs w:val="20"/>
              </w:rPr>
              <w:drawing>
                <wp:inline distT="0" distB="0" distL="0" distR="0" wp14:anchorId="3BD6579D" wp14:editId="28EBF4D5">
                  <wp:extent cx="209423" cy="180000"/>
                  <wp:effectExtent l="0" t="0" r="635" b="0"/>
                  <wp:docPr id="9" name="Imag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sans-titre.pn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423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Le contact débute seulement si le milieu est à 23°C 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et</w:t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cristallisé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23 ± 2°C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30 ± 5 min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Mode interne / SP23°C / 80 trs/min.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maxi.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    mini.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</w:t>
            </w:r>
          </w:p>
          <w:p w:rsidR="006D0282" w:rsidRPr="00AF2493" w:rsidRDefault="006D0282" w:rsidP="00C040A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AF249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_Ref387408934 \w \h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31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en parallèle 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Déjà réalisée</w:t>
            </w:r>
          </w:p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B1182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6" w:name="_Ref387408934"/>
            <w:bookmarkStart w:id="17" w:name="_Ref387408349"/>
            <w:r w:rsidRPr="00AF2493">
              <w:rPr>
                <w:rFonts w:asciiTheme="minorHAnsi" w:hAnsiTheme="minorHAnsi" w:cstheme="minorHAnsi"/>
              </w:rPr>
              <w:t xml:space="preserve">Préparation du </w:t>
            </w:r>
            <w:bookmarkEnd w:id="16"/>
            <w:r w:rsidRPr="00AF2493">
              <w:rPr>
                <w:rFonts w:asciiTheme="minorHAnsi" w:hAnsiTheme="minorHAnsi" w:cstheme="minorHAnsi"/>
              </w:rPr>
              <w:fldChar w:fldCharType="begin"/>
            </w:r>
            <w:r w:rsidRPr="00AF2493">
              <w:rPr>
                <w:rFonts w:asciiTheme="minorHAnsi" w:hAnsiTheme="minorHAnsi" w:cstheme="minorHAnsi"/>
              </w:rPr>
              <w:instrText xml:space="preserve"> REF  filtre  \* MERGEFORMAT </w:instrText>
            </w:r>
            <w:r w:rsidRPr="00AF2493">
              <w:rPr>
                <w:rFonts w:asciiTheme="minorHAnsi" w:hAnsiTheme="minorHAnsi" w:cstheme="minorHAnsi"/>
              </w:rPr>
              <w:fldChar w:fldCharType="separate"/>
            </w:r>
            <w:r w:rsidR="00290CF0">
              <w:rPr>
                <w:rFonts w:asciiTheme="minorHAnsi" w:hAnsiTheme="minorHAnsi" w:cstheme="minorHAnsi"/>
              </w:rPr>
              <w:t>FT205</w:t>
            </w:r>
            <w:r w:rsidRPr="00AF2493">
              <w:rPr>
                <w:rFonts w:asciiTheme="minorHAnsi" w:hAnsiTheme="minorHAnsi" w:cstheme="minorHAnsi"/>
              </w:rPr>
              <w:fldChar w:fldCharType="end"/>
            </w:r>
            <w:bookmarkEnd w:id="17"/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Mise en fonctionnement hotte extract au moins 2 heures avant utilisation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Connexion hotte extract sur la sortie du filtre 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Mise en fonctionnement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Utilisation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Boudin gonflable en état de fonctionner dans la hotte extract 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Joints correctement positionnés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Goulotte annexe de remplissage fermée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Emotteur installation grille à trous ronds (diam 8 mm) après avoir vérifié que l'intérieur de l'émotteur est propre (absence de points noirs, traces de joints...).</w:t>
            </w:r>
          </w:p>
          <w:p w:rsidR="006D0282" w:rsidRPr="00AF2493" w:rsidRDefault="006D0282" w:rsidP="00C040A3">
            <w:pPr>
              <w:pStyle w:val="Paragraphedeliste"/>
              <w:ind w:left="0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Porte de déchargement fermée</w:t>
            </w:r>
          </w:p>
          <w:p w:rsidR="006D0282" w:rsidRPr="00AF2493" w:rsidRDefault="006D0282" w:rsidP="00C040A3">
            <w:pPr>
              <w:pStyle w:val="Paragraphedeliste"/>
              <w:ind w:left="0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numPr>
                <w:ilvl w:val="0"/>
                <w:numId w:val="48"/>
              </w:numPr>
              <w:tabs>
                <w:tab w:val="clear" w:pos="974"/>
                <w:tab w:val="num" w:pos="349"/>
              </w:tabs>
              <w:ind w:left="0" w:firstLine="0"/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Vanne de fond fermée</w:t>
            </w:r>
          </w:p>
          <w:p w:rsidR="006D0282" w:rsidRPr="00AF2493" w:rsidRDefault="006D0282" w:rsidP="00C040A3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DE mise à 5°C et agitation en position haute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D24490" w:rsidP="00433898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Test en pression</w:t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 xml:space="preserve">: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 filtre  \* MERGEFORMAT </w:instrTex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FT205</w:t>
            </w:r>
            <w:r w:rsidRPr="00AF2493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  <w:r w:rsidR="00D24490" w:rsidRPr="00AF2493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> 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D24490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T</w:t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>est en pression OK 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53098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Refroidissement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Refroidissement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           0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Mode interne / Rampe 30 min / SP0°C / 80 trs/min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Refroidissement de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finale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_Ref387416985 \w \h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\* MERGEFORMAT </w:instrText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34</w:t>
            </w:r>
            <w:r w:rsidR="00805589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en parallèle 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</w:t>
            </w:r>
            <w:r w:rsidR="00805589"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anticipée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98715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98715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Contact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7F1C5E33" wp14:editId="7E56CE06">
                  <wp:extent cx="209423" cy="180000"/>
                  <wp:effectExtent l="0" t="0" r="635" b="0"/>
                  <wp:docPr id="8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sans-titre.pn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423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Il ne s’agit pas d’un point d’arrêt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0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2h00 minimum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DE complète / Mode interne / SP0°C / 80 trs/min.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 xml:space="preserve">Réaliser </w: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>l’OP</w: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fldChar w:fldCharType="begin"/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instrText xml:space="preserve"> REF _Ref387416985 \w \h </w:instrText>
            </w:r>
            <w:r w:rsidR="00C040A3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instrText xml:space="preserve"> \* MERGEFORMAT </w:instrTex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iCs/>
                <w:sz w:val="20"/>
                <w:szCs w:val="20"/>
              </w:rPr>
              <w:t>34</w: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fldChar w:fldCharType="end"/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>pendant le contact.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D0282" w:rsidRPr="00AF2493" w:rsidRDefault="006D0282" w:rsidP="00C040A3">
            <w:pPr>
              <w:tabs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maxi.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     mini.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</w:t>
            </w:r>
          </w:p>
          <w:p w:rsidR="006D0282" w:rsidRPr="00AF2493" w:rsidRDefault="006D0282" w:rsidP="00C040A3">
            <w:pPr>
              <w:tabs>
                <w:tab w:val="left" w:pos="2981"/>
                <w:tab w:val="left" w:pos="4061"/>
                <w:tab w:val="left" w:pos="62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>OP</w: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fldChar w:fldCharType="begin"/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instrText xml:space="preserve"> REF _Ref387416985 \w \h </w:instrText>
            </w:r>
            <w:r w:rsidR="00C040A3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instrText xml:space="preserve"> \* MERGEFORMAT </w:instrTex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iCs/>
                <w:sz w:val="20"/>
                <w:szCs w:val="20"/>
              </w:rPr>
              <w:t>34</w:t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fldChar w:fldCharType="end"/>
            </w:r>
            <w:r w:rsidR="00805589"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Cs/>
                <w:sz w:val="20"/>
                <w:szCs w:val="20"/>
              </w:rPr>
              <w:t xml:space="preserve">en parallèle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anticipée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60B3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60B3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24490" w:rsidRPr="00AF2493" w:rsidRDefault="00D24490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24490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Goggle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8" w:name="_Ref387416985"/>
            <w:r w:rsidRPr="00AF2493">
              <w:rPr>
                <w:rFonts w:asciiTheme="minorHAnsi" w:hAnsiTheme="minorHAnsi" w:cstheme="minorHAnsi"/>
              </w:rPr>
              <w:t>Déconditionnement du Nutsche</w:t>
            </w:r>
            <w:bookmarkEnd w:id="18"/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Environ 300 kg d’eau purifiée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KT213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 : DE à TA / Agitation environ 50trs/min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  <w:t>Déconnecter</w:t>
            </w:r>
            <w:r w:rsidRPr="00AF2493"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Double enveloppe du Nutsche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28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Eau purifiée chargée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Rejet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égout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Via le Nutsche et carter chauffant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Rejet</w:t>
            </w:r>
          </w:p>
          <w:p w:rsidR="006D0282" w:rsidRPr="00AF2493" w:rsidRDefault="006D0282" w:rsidP="00C040A3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tabs>
                <w:tab w:val="left" w:pos="28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Purge montage OK 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Conditionnement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Nutsche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Toile + gâteau dans fut gaultier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Identification OK pour destruction</w:t>
            </w:r>
          </w:p>
          <w:p w:rsidR="006D0282" w:rsidRPr="00AF2493" w:rsidRDefault="006D0282" w:rsidP="00C040A3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CF2074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9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Préparation carter de clarification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Vérifier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 Cartouche dans carter chauffant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Si « oui » à moins une question :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Installer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: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Carter chauffant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Cartouche neuve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20’’, 0,6µm (impérativement 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EMFLON</w:t>
            </w:r>
            <w:r w:rsidR="00805589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, ref. AB2FM7PHIS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).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6D0282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Ne pas activer la chauffe du carter.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301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État colmatée/blindée 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6D0282" w:rsidRPr="00AF2493" w:rsidRDefault="006D0282" w:rsidP="00C040A3">
            <w:pPr>
              <w:tabs>
                <w:tab w:val="left" w:pos="301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6D0282" w:rsidRDefault="006D0282" w:rsidP="00C040A3">
            <w:pPr>
              <w:tabs>
                <w:tab w:val="left" w:pos="301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Fin de clarification lente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8E2DAB" w:rsidRDefault="008E2DAB" w:rsidP="00C040A3">
            <w:pPr>
              <w:tabs>
                <w:tab w:val="left" w:pos="301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8E2DAB" w:rsidRPr="00AF2493" w:rsidRDefault="008E2DAB" w:rsidP="008E2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Si « oui » à moins une question :</w:t>
            </w:r>
          </w:p>
          <w:p w:rsidR="008E2DAB" w:rsidRPr="00AF2493" w:rsidRDefault="008E2DAB" w:rsidP="00C040A3">
            <w:pPr>
              <w:tabs>
                <w:tab w:val="left" w:pos="301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Cartouche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N° lot :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 __________________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E2DAB" w:rsidRDefault="008E2DAB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E2DAB" w:rsidRPr="00AF2493" w:rsidRDefault="008E2DAB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  <w:b w:val="0"/>
                <w:bCs/>
              </w:rPr>
            </w:pPr>
            <w:r w:rsidRPr="00AF2493">
              <w:rPr>
                <w:rFonts w:asciiTheme="minorHAnsi" w:hAnsiTheme="minorHAnsi" w:cstheme="minorHAnsi"/>
              </w:rPr>
              <w:t>Filtration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Transfert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>En continu</w:t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0°C </w:t>
            </w:r>
            <w:r w:rsidR="006D0282" w:rsidRPr="00AF2493">
              <w:rPr>
                <w:rFonts w:asciiTheme="minorHAnsi" w:hAnsiTheme="minorHAnsi" w:cstheme="minorHAnsi"/>
                <w:bCs/>
                <w:sz w:val="20"/>
                <w:szCs w:val="20"/>
              </w:rPr>
              <w:t>± 2 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Sédimentation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15 min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Filtration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containers PE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Essorage 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: Bien essorer jusqu’à absence de filtrat en sortie de FT</w:t>
            </w:r>
          </w:p>
        </w:tc>
        <w:tc>
          <w:tcPr>
            <w:tcW w:w="2439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3205"/>
              <w:gridCol w:w="3382"/>
              <w:gridCol w:w="953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B6DDE8" w:themeFill="accent5" w:themeFillTint="66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Portion</w:t>
                  </w:r>
                </w:p>
              </w:tc>
              <w:tc>
                <w:tcPr>
                  <w:tcW w:w="2243" w:type="pct"/>
                  <w:shd w:val="clear" w:color="auto" w:fill="B6DDE8" w:themeFill="accent5" w:themeFillTint="66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632" w:type="pct"/>
                  <w:shd w:val="clear" w:color="auto" w:fill="B6DDE8" w:themeFill="accent5" w:themeFillTint="66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Transfert de</w:t>
                  </w:r>
                </w:p>
              </w:tc>
              <w:tc>
                <w:tcPr>
                  <w:tcW w:w="2243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632" w:type="pct"/>
                  <w:tcBorders>
                    <w:bottom w:val="single" w:sz="4" w:space="0" w:color="auto"/>
                  </w:tcBorders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Sédimentation</w:t>
                  </w:r>
                </w:p>
              </w:tc>
              <w:tc>
                <w:tcPr>
                  <w:tcW w:w="2243" w:type="pct"/>
                  <w:shd w:val="clear" w:color="auto" w:fill="FFFFFF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632" w:type="pct"/>
                  <w:shd w:val="clear" w:color="auto" w:fill="FFFFFF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Filtration</w:t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Pression</w:t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bars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Essorage</w:t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8E2DAB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</w:t>
                  </w:r>
                  <w:r w:rsidR="006D0282"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de fines ?</w:t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 limpide ?</w:t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Cristaux présents dans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réacteur1  \* MERGEFORMAT </w:instrTex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90CF0" w:rsidRPr="00290CF0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KT91203</w:t>
                  </w:r>
                  <w:r w:rsidRPr="00AF2493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125" w:type="pct"/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Hauteur gâteau</w:t>
                  </w:r>
                </w:p>
              </w:tc>
              <w:tc>
                <w:tcPr>
                  <w:tcW w:w="2243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mm</w:t>
                  </w:r>
                </w:p>
              </w:tc>
              <w:tc>
                <w:tcPr>
                  <w:tcW w:w="632" w:type="pct"/>
                  <w:shd w:val="clear" w:color="auto" w:fill="auto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</w:tbl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D24490" w:rsidRPr="00AF2493" w:rsidRDefault="00D24490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D24490" w:rsidRPr="00AF2493" w:rsidRDefault="00D24490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D24490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Chargement lavage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depuis container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ab/>
              <w:t>Sous vide clos</w:t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Via carter chauffant </w:t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0,408 kg d'isopropanol </w:t>
            </w:r>
            <w:r w:rsidR="00845F9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/ kg de CLB </w:t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à retraiter (cf. OP</w:t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/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REF _Ref387407115 \w \h </w:instrText>
            </w:r>
            <w:r w:rsidR="00C040A3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\* MERGEFORMAT </w:instrText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5</w:t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="006D0282" w:rsidRPr="00AF249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) (± 5 kg) </w:t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(std 173 kg)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Isopropanol à charger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 ; chargé 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Purge ligne + carter OK</w:t>
            </w:r>
          </w:p>
          <w:p w:rsidR="006D0282" w:rsidRPr="00AF2493" w:rsidRDefault="006D0282" w:rsidP="00C040A3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900E0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404E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KT213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ab/>
              <w:t>0 ±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réacteur1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KT91203</w:t>
            </w:r>
            <w:r w:rsidRPr="00AF2493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: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Mode interne / SP 0°C</w:t>
            </w:r>
            <w:r w:rsidRPr="00AF2493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/ 80 trs/min. 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atteinte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°C à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62" w:type="pct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30298A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2" w:type="pct"/>
            <w:tcBorders>
              <w:left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Retirer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 : Cartouche du carter chauffant</w:t>
            </w: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</w:t>
            </w:r>
          </w:p>
        </w:tc>
        <w:tc>
          <w:tcPr>
            <w:tcW w:w="2105" w:type="pct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301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D43F7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Lavages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Transfert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réacteur1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KT91203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vers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1 portion </w:t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Par déplacement</w:t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6D0282" w:rsidRPr="00AF2493" w:rsidRDefault="00AF2493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sz w:val="20"/>
                <w:szCs w:val="20"/>
              </w:rPr>
              <w:t>DE FT : 5°C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Sédimentation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 : 15 min 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Filtration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vers container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Essorage 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: bien essorer jusqu’à absence de filtrat en sortie de FT</w:t>
            </w:r>
          </w:p>
        </w:tc>
        <w:tc>
          <w:tcPr>
            <w:tcW w:w="2439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3065"/>
              <w:gridCol w:w="3140"/>
              <w:gridCol w:w="1325"/>
            </w:tblGrid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B6DDE8" w:themeFill="accent5" w:themeFillTint="66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Lavages</w:t>
                  </w:r>
                </w:p>
              </w:tc>
              <w:tc>
                <w:tcPr>
                  <w:tcW w:w="2085" w:type="pct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B6DDE8" w:themeFill="accent5" w:themeFillTint="66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880" w:type="pct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B6DDE8" w:themeFill="accent5" w:themeFillTint="66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6D0282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Méthode</w:t>
                  </w:r>
                </w:p>
              </w:tc>
              <w:tc>
                <w:tcPr>
                  <w:tcW w:w="2965" w:type="pct"/>
                  <w:gridSpan w:val="2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Par déplacement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Gâteau recouvert ?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Température DE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filtre  \* MERGEFORMAT </w:instrTex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90CF0" w:rsidRPr="00290CF0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FT205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Sédimentation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___h___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Pression dans 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filtre  \* MERGEFORMAT </w:instrTex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90CF0" w:rsidRPr="00290CF0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FT205</w:t>
                  </w: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Filtration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___h___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 limpide ?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8A0E90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F2493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Essorage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___h___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Hauteur du gâteau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>mm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  <w:tr w:rsidR="00AF2493" w:rsidRPr="00AF2493" w:rsidTr="00AF2493">
              <w:trPr>
                <w:trHeight w:val="20"/>
                <w:jc w:val="center"/>
              </w:trPr>
              <w:tc>
                <w:tcPr>
                  <w:tcW w:w="203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12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Peson</w:t>
                  </w:r>
                </w:p>
              </w:tc>
              <w:tc>
                <w:tcPr>
                  <w:tcW w:w="2085" w:type="pct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880" w:type="pct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 w:rsidR="006D0282" w:rsidRPr="00AF2493" w:rsidRDefault="006D0282" w:rsidP="00C040A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F2493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</w:tr>
          </w:tbl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9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19" w:name="_Ref387415688"/>
            <w:r w:rsidRPr="00AF2493">
              <w:rPr>
                <w:rFonts w:asciiTheme="minorHAnsi" w:hAnsiTheme="minorHAnsi" w:cstheme="minorHAnsi"/>
              </w:rPr>
              <w:t>Rejet eaux mères + lavage (pendant séchage)</w:t>
            </w:r>
            <w:bookmarkEnd w:id="19"/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Si eaux de lavage limpides, les rejeter aux égouts. Si non, prévenir le CE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Rejets aux égouts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Volume rejeté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L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27004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9</w:t>
            </w: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r w:rsidRPr="00DB50A3">
              <w:t>Rejet eaux de lavage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Inspecter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 :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container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ab/>
              <w:t>Limpidité des eaux de lavage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Si eaux mères limpide, les rejeter aux égouts. 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Si non, prévenir le CE.</w:t>
            </w:r>
          </w:p>
        </w:tc>
        <w:tc>
          <w:tcPr>
            <w:tcW w:w="2105" w:type="pct"/>
            <w:gridSpan w:val="4"/>
          </w:tcPr>
          <w:p w:rsidR="00AF2493" w:rsidRPr="00DB50A3" w:rsidRDefault="00AF2493" w:rsidP="00AF2493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Eaux mères limpides ? </w:t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oui  </w:t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non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Volume rejeté :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___________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L</w:t>
            </w: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  <w:shd w:val="clear" w:color="auto" w:fill="B6DDE8"/>
          </w:tcPr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315" w:type="pct"/>
            <w:shd w:val="clear" w:color="auto" w:fill="B6DDE8"/>
          </w:tcPr>
          <w:p w:rsidR="00AF2493" w:rsidRPr="00913AFC" w:rsidRDefault="00AF2493" w:rsidP="00AF2493">
            <w:pPr>
              <w:rPr>
                <w:rFonts w:ascii="Calibri" w:hAnsi="Calibri" w:cs="Calibri"/>
                <w:b/>
                <w:sz w:val="20"/>
                <w:szCs w:val="20"/>
              </w:rPr>
            </w:pPr>
            <w:r w:rsidRPr="00913AFC">
              <w:rPr>
                <w:rFonts w:ascii="Calibri" w:hAnsi="Calibri" w:cs="Calibri"/>
                <w:b/>
                <w:caps/>
                <w:sz w:val="20"/>
                <w:szCs w:val="20"/>
              </w:rPr>
              <w:t>Point d’ARRET</w:t>
            </w:r>
            <w:r w:rsidRPr="00913AFC">
              <w:rPr>
                <w:rFonts w:ascii="Calibri" w:hAnsi="Calibri" w:cs="Calibri"/>
                <w:b/>
                <w:sz w:val="20"/>
                <w:szCs w:val="20"/>
              </w:rPr>
              <w:t> </w:t>
            </w: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="Calibri" w:hAnsi="Calibri" w:cs="Calibri"/>
                <w:i/>
                <w:sz w:val="20"/>
                <w:szCs w:val="20"/>
                <w:u w:val="single"/>
              </w:rPr>
              <w:t>FT205</w: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end"/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 xml:space="preserve">: DE </w:t>
            </w:r>
            <w:r>
              <w:rPr>
                <w:rFonts w:ascii="Calibri" w:hAnsi="Calibri" w:cs="Calibri"/>
                <w:i/>
                <w:sz w:val="20"/>
                <w:szCs w:val="20"/>
              </w:rPr>
              <w:t>5</w:t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°C / Isolé sous azote /Agitation position haute / Agitation arrêt</w:t>
            </w:r>
          </w:p>
          <w:p w:rsidR="00AF2493" w:rsidRPr="00913AFC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>
              <w:rPr>
                <w:rFonts w:ascii="Calibri" w:hAnsi="Calibri" w:cs="Calibri"/>
                <w:i/>
                <w:sz w:val="20"/>
                <w:szCs w:val="20"/>
              </w:rPr>
              <w:t>Note :</w:t>
            </w:r>
          </w:p>
          <w:p w:rsidR="00AF249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>
              <w:rPr>
                <w:rFonts w:ascii="Calibri" w:hAnsi="Calibri" w:cs="Calibri"/>
                <w:i/>
                <w:sz w:val="20"/>
                <w:szCs w:val="20"/>
              </w:rPr>
              <w:t>Point d’arrêt valable uniquement après essorage du produit.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iCs/>
                <w:sz w:val="20"/>
                <w:szCs w:val="20"/>
              </w:rPr>
            </w:pPr>
            <w:r>
              <w:rPr>
                <w:rFonts w:ascii="Calibri" w:hAnsi="Calibri" w:cs="Calibri"/>
                <w:i/>
                <w:sz w:val="20"/>
                <w:szCs w:val="20"/>
              </w:rPr>
              <w:t>Ce point d’arrêt est valable avant pendant et après séchage. Durée cumulé maxi 72h.</w:t>
            </w:r>
          </w:p>
        </w:tc>
        <w:tc>
          <w:tcPr>
            <w:tcW w:w="2105" w:type="pct"/>
            <w:gridSpan w:val="4"/>
            <w:shd w:val="clear" w:color="auto" w:fill="B6DDE8"/>
          </w:tcPr>
          <w:p w:rsidR="00AF2493" w:rsidRPr="00913AFC" w:rsidRDefault="00AF2493" w:rsidP="00AF2493">
            <w:pPr>
              <w:tabs>
                <w:tab w:val="left" w:pos="891"/>
                <w:tab w:val="left" w:pos="1741"/>
              </w:tabs>
              <w:rPr>
                <w:rFonts w:ascii="Calibri" w:hAnsi="Calibri" w:cs="Calibri"/>
                <w:sz w:val="20"/>
                <w:szCs w:val="20"/>
              </w:rPr>
            </w:pPr>
            <w:r w:rsidRPr="00913AFC">
              <w:rPr>
                <w:rFonts w:ascii="Calibri" w:hAnsi="Calibri" w:cs="Calibri"/>
                <w:sz w:val="20"/>
                <w:szCs w:val="20"/>
              </w:rPr>
              <w:t xml:space="preserve">Arrêt ? </w:t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non</w:t>
            </w:r>
            <w:r w:rsidRPr="00913AFC">
              <w:rPr>
                <w:rFonts w:ascii="Calibri" w:hAnsi="Calibri" w:cs="Calibri"/>
                <w:sz w:val="20"/>
                <w:szCs w:val="20"/>
              </w:rPr>
              <w:tab/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oui</w:t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</w:rPr>
              <w:tab/>
              <w:t xml:space="preserve">du </w:t>
            </w: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________________</w:t>
            </w:r>
            <w:r w:rsidRPr="00913AFC">
              <w:rPr>
                <w:rFonts w:ascii="Calibri" w:hAnsi="Calibri" w:cs="Calibri"/>
                <w:sz w:val="20"/>
                <w:szCs w:val="20"/>
              </w:rPr>
              <w:t xml:space="preserve"> à </w:t>
            </w: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_____h_____</w:t>
            </w:r>
          </w:p>
          <w:p w:rsidR="00AF2493" w:rsidRPr="00913AFC" w:rsidRDefault="00AF2493" w:rsidP="00AF2493">
            <w:pPr>
              <w:tabs>
                <w:tab w:val="left" w:pos="891"/>
                <w:tab w:val="left" w:pos="1741"/>
              </w:tabs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AF2493" w:rsidRPr="00A44B16" w:rsidRDefault="00AF2493" w:rsidP="00AF2493">
            <w:pPr>
              <w:tabs>
                <w:tab w:val="left" w:pos="2550"/>
              </w:tabs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</w:rPr>
              <w:tab/>
              <w:t xml:space="preserve">Au </w:t>
            </w: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________________</w:t>
            </w:r>
            <w:r w:rsidRPr="00913AFC">
              <w:rPr>
                <w:rFonts w:ascii="Calibri" w:hAnsi="Calibri" w:cs="Calibri"/>
                <w:sz w:val="20"/>
                <w:szCs w:val="20"/>
              </w:rPr>
              <w:t xml:space="preserve"> à </w:t>
            </w: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_____h_____</w:t>
            </w:r>
            <w:r w:rsidRPr="00913AFC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 </w:t>
            </w:r>
          </w:p>
        </w:tc>
        <w:tc>
          <w:tcPr>
            <w:tcW w:w="162" w:type="pct"/>
            <w:gridSpan w:val="3"/>
            <w:shd w:val="clear" w:color="auto" w:fill="B6DDE8"/>
          </w:tcPr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72" w:type="pct"/>
            <w:shd w:val="clear" w:color="auto" w:fill="B6DDE8"/>
          </w:tcPr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913AFC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913AFC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r w:rsidRPr="00DB50A3">
              <w:t>Séchage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Sécher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 : </w:t>
            </w:r>
            <w:r w:rsidRPr="00AF2493">
              <w:rPr>
                <w:rFonts w:ascii="Calibri" w:hAnsi="Calibri" w:cs="Calibri"/>
                <w:sz w:val="20"/>
                <w:szCs w:val="20"/>
              </w:rPr>
              <w:t>FT205</w:t>
            </w:r>
          </w:p>
          <w:p w:rsidR="00AF249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ab/>
              <w:t>Azote 80°C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ab/>
              <w:t>DE 80°C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Début séchage :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="Calibri" w:hAnsi="Calibri" w:cs="Calibri"/>
                <w:i/>
                <w:sz w:val="20"/>
                <w:szCs w:val="20"/>
                <w:u w:val="single"/>
              </w:rPr>
              <w:t>FT205</w: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end"/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: DE 80°C / N</w:t>
            </w:r>
            <w:r w:rsidRPr="00DB50A3">
              <w:rPr>
                <w:rFonts w:ascii="Calibri" w:hAnsi="Calibri" w:cs="Calibri"/>
                <w:i/>
                <w:sz w:val="20"/>
                <w:szCs w:val="20"/>
                <w:vertAlign w:val="subscript"/>
              </w:rPr>
              <w:t xml:space="preserve">2 </w:t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80°C / Agitation position haute / Agitation à l’arrêt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Lorsque l’aspect du produit le permet: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="Calibri" w:hAnsi="Calibri" w:cs="Calibri"/>
                <w:i/>
                <w:sz w:val="20"/>
                <w:szCs w:val="20"/>
                <w:u w:val="single"/>
              </w:rPr>
              <w:t>FT205</w: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end"/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: DE 80°C / N</w:t>
            </w:r>
            <w:r w:rsidRPr="00DB50A3">
              <w:rPr>
                <w:rFonts w:ascii="Calibri" w:hAnsi="Calibri" w:cs="Calibri"/>
                <w:i/>
                <w:sz w:val="20"/>
                <w:szCs w:val="20"/>
                <w:vertAlign w:val="subscript"/>
              </w:rPr>
              <w:t xml:space="preserve">2 </w:t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80°C / Agitation descente progressive / raclage / 2 à 12 trs/min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Avant de prélever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="Calibri" w:hAnsi="Calibri" w:cs="Calibri"/>
                <w:i/>
                <w:sz w:val="20"/>
                <w:szCs w:val="20"/>
                <w:u w:val="single"/>
              </w:rPr>
              <w:t>FT205</w: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end"/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: DE 80°C / N</w:t>
            </w:r>
            <w:r w:rsidRPr="00DB50A3">
              <w:rPr>
                <w:rFonts w:ascii="Calibri" w:hAnsi="Calibri" w:cs="Calibri"/>
                <w:i/>
                <w:sz w:val="20"/>
                <w:szCs w:val="20"/>
                <w:vertAlign w:val="subscript"/>
              </w:rPr>
              <w:t xml:space="preserve">2 </w:t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80°C / Alterner montée-descente / raclage / 2 à 12 trs/min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Note :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Agiter le produit sans interruption dès que l’aspect le permet.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Maintenir le produit dans les conditions de séchage pendant les controles IPC.</w:t>
            </w:r>
          </w:p>
        </w:tc>
        <w:tc>
          <w:tcPr>
            <w:tcW w:w="2105" w:type="pct"/>
            <w:gridSpan w:val="4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AF2493" w:rsidRPr="00913AFC" w:rsidTr="003B077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10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814"/>
              <w:gridCol w:w="1159"/>
              <w:gridCol w:w="958"/>
              <w:gridCol w:w="964"/>
              <w:gridCol w:w="1441"/>
              <w:gridCol w:w="1045"/>
              <w:gridCol w:w="876"/>
              <w:gridCol w:w="951"/>
              <w:gridCol w:w="1701"/>
              <w:gridCol w:w="785"/>
              <w:gridCol w:w="4121"/>
              <w:gridCol w:w="879"/>
            </w:tblGrid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Date</w:t>
                  </w:r>
                </w:p>
              </w:tc>
              <w:tc>
                <w:tcPr>
                  <w:tcW w:w="369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heure</w:t>
                  </w:r>
                </w:p>
              </w:tc>
              <w:tc>
                <w:tcPr>
                  <w:tcW w:w="305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Débit N</w:t>
                  </w: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  <w:vertAlign w:val="subscript"/>
                    </w:rPr>
                    <w:t>2</w:t>
                  </w:r>
                </w:p>
              </w:tc>
              <w:tc>
                <w:tcPr>
                  <w:tcW w:w="307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Temp N</w:t>
                  </w: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  <w:vertAlign w:val="subscript"/>
                    </w:rPr>
                    <w:t>2</w:t>
                  </w:r>
                </w:p>
              </w:tc>
              <w:tc>
                <w:tcPr>
                  <w:tcW w:w="459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Temp. interne</w:t>
                  </w:r>
                </w:p>
              </w:tc>
              <w:tc>
                <w:tcPr>
                  <w:tcW w:w="333" w:type="pct"/>
                  <w:shd w:val="clear" w:color="auto" w:fill="E6E6E6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Temp. DE</w:t>
                  </w:r>
                </w:p>
              </w:tc>
              <w:tc>
                <w:tcPr>
                  <w:tcW w:w="279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Peson</w:t>
                  </w:r>
                </w:p>
              </w:tc>
              <w:tc>
                <w:tcPr>
                  <w:tcW w:w="303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Pression</w:t>
                  </w:r>
                </w:p>
              </w:tc>
              <w:tc>
                <w:tcPr>
                  <w:tcW w:w="542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Vitesse Agitateur</w:t>
                  </w:r>
                </w:p>
              </w:tc>
              <w:tc>
                <w:tcPr>
                  <w:tcW w:w="250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LOD</w:t>
                  </w:r>
                </w:p>
              </w:tc>
              <w:tc>
                <w:tcPr>
                  <w:tcW w:w="1313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280" w:type="pct"/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AF2493" w:rsidRPr="00913AFC" w:rsidTr="00AF2493">
              <w:trPr>
                <w:trHeight w:val="20"/>
                <w:jc w:val="center"/>
              </w:trPr>
              <w:tc>
                <w:tcPr>
                  <w:tcW w:w="2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 / 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36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</w:t>
                  </w:r>
                  <w:r w:rsidRPr="00143C2D">
                    <w:rPr>
                      <w:rFonts w:ascii="Calibri" w:hAnsi="Calibri" w:cs="Calibri"/>
                      <w:sz w:val="20"/>
                      <w:szCs w:val="20"/>
                    </w:rPr>
                    <w:t>h</w:t>
                  </w: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</w:p>
              </w:tc>
              <w:tc>
                <w:tcPr>
                  <w:tcW w:w="305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m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  <w:vertAlign w:val="superscript"/>
                    </w:rPr>
                    <w:t>3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307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59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3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279" w:type="pct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kg</w:t>
                  </w:r>
                </w:p>
              </w:tc>
              <w:tc>
                <w:tcPr>
                  <w:tcW w:w="303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 b</w:t>
                  </w:r>
                </w:p>
              </w:tc>
              <w:tc>
                <w:tcPr>
                  <w:tcW w:w="542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t</w:t>
                  </w:r>
                  <w:r w:rsidRPr="00DB50A3">
                    <w:rPr>
                      <w:rFonts w:ascii="Calibri" w:hAnsi="Calibri" w:cs="Calibri"/>
                      <w:sz w:val="20"/>
                      <w:szCs w:val="20"/>
                    </w:rPr>
                    <w:t>rs/min</w:t>
                  </w:r>
                </w:p>
              </w:tc>
              <w:tc>
                <w:tcPr>
                  <w:tcW w:w="250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  <w:r w:rsidRPr="0027378E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%</w:t>
                  </w:r>
                </w:p>
              </w:tc>
              <w:tc>
                <w:tcPr>
                  <w:tcW w:w="1313" w:type="pct"/>
                  <w:shd w:val="clear" w:color="auto" w:fill="auto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280" w:type="pct"/>
                  <w:shd w:val="clear" w:color="auto" w:fill="auto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3</w:t>
            </w: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bookmarkStart w:id="20" w:name="_Ref445471357"/>
            <w:r w:rsidRPr="00DB50A3">
              <w:t>Contrôle IPC : LOD</w:t>
            </w:r>
            <w:bookmarkEnd w:id="20"/>
          </w:p>
          <w:p w:rsidR="00AF2493" w:rsidRPr="00DB50A3" w:rsidRDefault="00AF2493" w:rsidP="00AF2493">
            <w:pPr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Prélèver:</w:t>
            </w: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ab/>
              <w:t>Prise d’échantillon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Avant de prélever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/>
                <w:sz w:val="20"/>
                <w:szCs w:val="20"/>
              </w:rPr>
            </w:pP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="Calibri" w:hAnsi="Calibri" w:cs="Calibri"/>
                <w:i/>
                <w:sz w:val="20"/>
                <w:szCs w:val="20"/>
                <w:u w:val="single"/>
              </w:rPr>
              <w:t>FT205</w:t>
            </w:r>
            <w:r w:rsidRPr="00AF2493">
              <w:rPr>
                <w:rFonts w:ascii="Calibri" w:hAnsi="Calibri" w:cs="Calibri"/>
                <w:i/>
                <w:sz w:val="20"/>
                <w:szCs w:val="20"/>
                <w:u w:val="single"/>
              </w:rPr>
              <w:fldChar w:fldCharType="end"/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: DE 80°C / N</w:t>
            </w:r>
            <w:r w:rsidRPr="00DB50A3">
              <w:rPr>
                <w:rFonts w:ascii="Calibri" w:hAnsi="Calibri" w:cs="Calibri"/>
                <w:i/>
                <w:sz w:val="20"/>
                <w:szCs w:val="20"/>
                <w:vertAlign w:val="subscript"/>
              </w:rPr>
              <w:t xml:space="preserve">2 </w:t>
            </w:r>
            <w:r w:rsidRPr="00DB50A3">
              <w:rPr>
                <w:rFonts w:ascii="Calibri" w:hAnsi="Calibri" w:cs="Calibri"/>
                <w:i/>
                <w:sz w:val="20"/>
                <w:szCs w:val="20"/>
              </w:rPr>
              <w:t>80°C / Alterner montée-descente / raclage / 2 à 12 trs/min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Méthode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 : CL</w:t>
            </w:r>
            <w:r w:rsidR="008E6979">
              <w:rPr>
                <w:rFonts w:ascii="Calibri" w:hAnsi="Calibri" w:cs="Calibri"/>
                <w:sz w:val="20"/>
                <w:szCs w:val="20"/>
              </w:rPr>
              <w:t>B</w:t>
            </w:r>
            <w:r w:rsidR="00830A85">
              <w:rPr>
                <w:rFonts w:ascii="Calibri" w:hAnsi="Calibri" w:cs="Calibri"/>
                <w:sz w:val="20"/>
                <w:szCs w:val="20"/>
              </w:rPr>
              <w:t xml:space="preserve"> IPC 003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Spécification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 : NMT 0,2 %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Si « non-conforme », poursuivre le séchage et reproduire l’OP</w:t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DB50A3">
              <w:rPr>
                <w:rFonts w:ascii="Calibri" w:hAnsi="Calibri" w:cs="Calibri"/>
                <w:sz w:val="20"/>
                <w:szCs w:val="20"/>
              </w:rPr>
              <w:instrText xml:space="preserve"> REF _Ref445471357 \w \h </w:instrText>
            </w:r>
            <w:r w:rsidRPr="00DB50A3">
              <w:rPr>
                <w:rFonts w:ascii="Calibri" w:hAnsi="Calibri" w:cs="Calibri"/>
                <w:sz w:val="20"/>
                <w:szCs w:val="20"/>
              </w:rPr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="00290CF0">
              <w:rPr>
                <w:rFonts w:ascii="Calibri" w:hAnsi="Calibri" w:cs="Calibri"/>
                <w:sz w:val="20"/>
                <w:szCs w:val="20"/>
              </w:rPr>
              <w:t>42</w:t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  <w:p w:rsidR="00B4696F" w:rsidRDefault="00B4696F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B4696F" w:rsidRPr="00DB50A3" w:rsidRDefault="00B4696F" w:rsidP="00B4696F">
            <w:pPr>
              <w:rPr>
                <w:rFonts w:ascii="Calibri" w:hAnsi="Calibri" w:cs="Calibri"/>
                <w:sz w:val="20"/>
                <w:szCs w:val="20"/>
              </w:rPr>
            </w:pPr>
            <w:r w:rsidRPr="00417BAE">
              <w:rPr>
                <w:rFonts w:ascii="Calibri" w:hAnsi="Calibri" w:cs="Calibri"/>
                <w:b/>
                <w:bCs/>
                <w:color w:val="FF0000"/>
                <w:sz w:val="20"/>
                <w:szCs w:val="20"/>
              </w:rPr>
              <w:t>Si «conforme »</w:t>
            </w:r>
            <w:r w:rsidRPr="00417BAE">
              <w:rPr>
                <w:rFonts w:ascii="Calibri" w:hAnsi="Calibri" w:cs="Calibri"/>
                <w:color w:val="FF0000"/>
                <w:sz w:val="20"/>
                <w:szCs w:val="20"/>
              </w:rPr>
              <w:t>, continuer la suite des contrôles analytiques (OP</w:t>
            </w:r>
            <w:r>
              <w:rPr>
                <w:rFonts w:ascii="Calibri" w:hAnsi="Calibri" w:cs="Calibri"/>
                <w:color w:val="FF0000"/>
                <w:sz w:val="20"/>
                <w:szCs w:val="20"/>
              </w:rPr>
              <w:fldChar w:fldCharType="begin"/>
            </w:r>
            <w:r>
              <w:rPr>
                <w:rFonts w:ascii="Calibri" w:hAnsi="Calibri" w:cs="Calibri"/>
                <w:color w:val="FF0000"/>
                <w:sz w:val="20"/>
                <w:szCs w:val="20"/>
              </w:rPr>
              <w:instrText xml:space="preserve"> REF _Ref445469430 \r \h </w:instrText>
            </w:r>
            <w:r>
              <w:rPr>
                <w:rFonts w:ascii="Calibri" w:hAnsi="Calibri" w:cs="Calibri"/>
                <w:color w:val="FF0000"/>
                <w:sz w:val="20"/>
                <w:szCs w:val="20"/>
              </w:rPr>
            </w:r>
            <w:r>
              <w:rPr>
                <w:rFonts w:ascii="Calibri" w:hAnsi="Calibri" w:cs="Calibri"/>
                <w:color w:val="FF0000"/>
                <w:sz w:val="20"/>
                <w:szCs w:val="20"/>
              </w:rPr>
              <w:fldChar w:fldCharType="separate"/>
            </w:r>
            <w:r>
              <w:rPr>
                <w:rFonts w:ascii="Calibri" w:hAnsi="Calibri" w:cs="Calibri"/>
                <w:color w:val="FF0000"/>
                <w:sz w:val="20"/>
                <w:szCs w:val="20"/>
              </w:rPr>
              <w:t>43</w:t>
            </w:r>
            <w:r>
              <w:rPr>
                <w:rFonts w:ascii="Calibri" w:hAnsi="Calibri" w:cs="Calibri"/>
                <w:color w:val="FF0000"/>
                <w:sz w:val="20"/>
                <w:szCs w:val="20"/>
              </w:rPr>
              <w:fldChar w:fldCharType="end"/>
            </w:r>
            <w:r w:rsidRPr="00417BAE">
              <w:rPr>
                <w:rFonts w:ascii="Calibri" w:hAnsi="Calibri" w:cs="Calibri"/>
                <w:color w:val="FF0000"/>
                <w:sz w:val="20"/>
                <w:szCs w:val="20"/>
              </w:rPr>
              <w:t>). Analyser la teneur en impureté puis la clarté du produit en prélevant un nouvel échantillon.</w:t>
            </w:r>
          </w:p>
        </w:tc>
        <w:tc>
          <w:tcPr>
            <w:tcW w:w="1796" w:type="pct"/>
            <w:gridSpan w:val="3"/>
          </w:tcPr>
          <w:p w:rsidR="00AF2493" w:rsidRPr="00DB50A3" w:rsidRDefault="00AF2493" w:rsidP="00AF2493">
            <w:pPr>
              <w:tabs>
                <w:tab w:val="left" w:pos="-13"/>
              </w:tabs>
              <w:jc w:val="both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LOD final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__________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%        conforme ? </w:t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oui  </w:t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non</w:t>
            </w:r>
          </w:p>
          <w:p w:rsidR="00AF2493" w:rsidRPr="00DB50A3" w:rsidRDefault="00AF2493" w:rsidP="00AF2493">
            <w:pPr>
              <w:tabs>
                <w:tab w:val="left" w:pos="-13"/>
              </w:tabs>
              <w:jc w:val="both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AF2493" w:rsidRPr="00DB50A3" w:rsidRDefault="00AF2493" w:rsidP="00AF2493">
            <w:pPr>
              <w:tabs>
                <w:tab w:val="left" w:pos="-13"/>
              </w:tabs>
              <w:jc w:val="both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>Feuille de LOD</w:t>
            </w:r>
          </w:p>
        </w:tc>
        <w:tc>
          <w:tcPr>
            <w:tcW w:w="417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26" w:type="pct"/>
            <w:gridSpan w:val="2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3</w:t>
            </w: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bookmarkStart w:id="21" w:name="_Ref445469430"/>
            <w:r w:rsidRPr="00DB50A3">
              <w:t>Contrôle IPC : impuretés</w:t>
            </w:r>
            <w:bookmarkEnd w:id="21"/>
          </w:p>
          <w:p w:rsidR="00B4696F" w:rsidRPr="00417BAE" w:rsidRDefault="00B4696F" w:rsidP="00B4696F">
            <w:pPr>
              <w:rPr>
                <w:rFonts w:ascii="Calibri" w:hAnsi="Calibri" w:cs="Calibri"/>
                <w:sz w:val="20"/>
                <w:szCs w:val="20"/>
              </w:rPr>
            </w:pPr>
            <w:r w:rsidRPr="00417BAE">
              <w:rPr>
                <w:noProof/>
                <w:color w:val="FF0000"/>
              </w:rPr>
              <w:drawing>
                <wp:inline distT="0" distB="0" distL="0" distR="0" wp14:anchorId="632AB3FD" wp14:editId="7847DBD4">
                  <wp:extent cx="214630" cy="182880"/>
                  <wp:effectExtent l="0" t="0" r="0" b="0"/>
                  <wp:docPr id="2" name="Image 2" descr="Description : Description : Description : Description : Description : Description : Description : Description : Description : Description : Description : Description : Description : sans-tit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Description : Description : Description : Description : Description : Description : Description : Description : Description : Description : Description : Description : Description : sans-tit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4630" cy="1828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17BAE">
              <w:rPr>
                <w:rFonts w:ascii="Calibri" w:hAnsi="Calibri" w:cs="Calibri"/>
                <w:b/>
                <w:iCs/>
                <w:color w:val="FF0000"/>
                <w:sz w:val="20"/>
                <w:szCs w:val="20"/>
              </w:rPr>
              <w:t xml:space="preserve"> Ne pas utiliser l’échantillon ayant servi à la LOD.</w:t>
            </w:r>
          </w:p>
          <w:p w:rsidR="00B4696F" w:rsidRPr="00DB50A3" w:rsidRDefault="00B4696F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tabs>
                <w:tab w:val="left" w:pos="892"/>
              </w:tabs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Prélèver :</w:t>
            </w:r>
            <w:r w:rsidRPr="00DB50A3">
              <w:rPr>
                <w:rFonts w:ascii="Calibri" w:hAnsi="Calibri" w:cs="Calibr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B4696F" w:rsidRPr="00417BAE" w:rsidRDefault="00AF2493" w:rsidP="00B4696F">
            <w:pPr>
              <w:tabs>
                <w:tab w:val="left" w:pos="892"/>
              </w:tabs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="00B4696F" w:rsidRPr="00417BAE">
              <w:rPr>
                <w:rFonts w:ascii="Calibri" w:hAnsi="Calibri" w:cs="Calibri"/>
                <w:color w:val="FF0000"/>
                <w:sz w:val="20"/>
                <w:szCs w:val="20"/>
              </w:rPr>
              <w:t xml:space="preserve">Nouvel échantillon </w:t>
            </w:r>
            <w:r w:rsidR="00B4696F" w:rsidRPr="00417BAE">
              <w:rPr>
                <w:rFonts w:ascii="Calibri" w:hAnsi="Calibri" w:cs="Calibri"/>
                <w:sz w:val="20"/>
                <w:szCs w:val="20"/>
              </w:rPr>
              <w:t>via prise d’échantillon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Méthode</w:t>
            </w:r>
            <w:r>
              <w:rPr>
                <w:rFonts w:ascii="Calibri" w:hAnsi="Calibri" w:cs="Calibri"/>
                <w:sz w:val="20"/>
                <w:szCs w:val="20"/>
              </w:rPr>
              <w:t> : CLB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IPC 004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tabs>
                <w:tab w:val="left" w:pos="1311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Spécifications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 :</w:t>
            </w: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>Clotilactame : ≤ 0.10%</w:t>
            </w:r>
          </w:p>
          <w:p w:rsidR="00AF2493" w:rsidRPr="00DB50A3" w:rsidRDefault="00AF2493" w:rsidP="00AF2493">
            <w:pPr>
              <w:tabs>
                <w:tab w:val="left" w:pos="1311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ab/>
              <w:t>Bis compound : ≤ 0.10%</w:t>
            </w:r>
          </w:p>
          <w:p w:rsidR="00AF2493" w:rsidRPr="00DB50A3" w:rsidRDefault="00AF2493" w:rsidP="00AF2493">
            <w:pPr>
              <w:tabs>
                <w:tab w:val="left" w:pos="1311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ab/>
              <w:t>Impureté inconnus : ≤ 0.10%</w:t>
            </w:r>
          </w:p>
          <w:p w:rsidR="00AF2493" w:rsidRPr="00DB50A3" w:rsidRDefault="00AF2493" w:rsidP="00AF2493">
            <w:pPr>
              <w:tabs>
                <w:tab w:val="left" w:pos="1311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ab/>
              <w:t>Impuretés totales : ≤ 0.50%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bCs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bCs/>
                <w:sz w:val="20"/>
                <w:szCs w:val="20"/>
              </w:rPr>
              <w:t>Si «  non-conforme »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, avertir le CE et effectuer une recristallisation supplémentaire :</w:t>
            </w:r>
            <w:r>
              <w:rPr>
                <w:rFonts w:ascii="Calibri" w:hAnsi="Calibri" w:cs="Calibri"/>
                <w:sz w:val="20"/>
                <w:szCs w:val="20"/>
              </w:rPr>
              <w:t xml:space="preserve"> réaliser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l’OP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_Ref387416462 \w \h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45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  <w:p w:rsidR="00B4696F" w:rsidRPr="00AF2493" w:rsidRDefault="00B4696F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bCs/>
                <w:sz w:val="20"/>
                <w:szCs w:val="20"/>
              </w:rPr>
              <w:t>Si «  conforme »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, continuer la suite des contrôles analytiques (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 w:rsidR="003B0772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3B0772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_Ref445469517 \w \h </w:instrText>
            </w:r>
            <w:r w:rsidR="003B0772">
              <w:rPr>
                <w:rFonts w:asciiTheme="minorHAnsi" w:hAnsiTheme="minorHAnsi" w:cstheme="minorHAnsi"/>
                <w:sz w:val="20"/>
                <w:szCs w:val="20"/>
              </w:rPr>
            </w:r>
            <w:r w:rsidR="003B0772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44</w:t>
            </w:r>
            <w:r w:rsidR="003B077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</w:tc>
        <w:tc>
          <w:tcPr>
            <w:tcW w:w="2105" w:type="pct"/>
            <w:gridSpan w:val="4"/>
          </w:tcPr>
          <w:p w:rsidR="00AF2493" w:rsidRPr="00DB50A3" w:rsidRDefault="00AF2493" w:rsidP="00AF2493">
            <w:pPr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</w:rPr>
              <w:t xml:space="preserve">Résultats impuretés : </w:t>
            </w:r>
            <w:r w:rsidRPr="00DB50A3">
              <w:rPr>
                <w:rFonts w:ascii="Calibri" w:hAnsi="Calibri" w:cs="Calibri"/>
                <w:b/>
                <w:bCs/>
                <w:sz w:val="20"/>
                <w:szCs w:val="20"/>
                <w:highlight w:val="yellow"/>
              </w:rPr>
              <w:fldChar w:fldCharType="begin">
                <w:ffData>
                  <w:name w:val="CaseACoche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/>
                <w:bCs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/>
                <w:bCs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/>
                <w:bCs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/>
                <w:bCs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/>
                <w:bCs/>
                <w:sz w:val="20"/>
                <w:szCs w:val="20"/>
              </w:rPr>
              <w:t xml:space="preserve"> </w:t>
            </w: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 xml:space="preserve">Conforme      </w:t>
            </w:r>
            <w:r w:rsidRPr="00DB50A3">
              <w:rPr>
                <w:rFonts w:ascii="Calibri" w:hAnsi="Calibri" w:cs="Calibri"/>
                <w:bCs/>
                <w:sz w:val="20"/>
                <w:szCs w:val="20"/>
                <w:highlight w:val="yellow"/>
              </w:rPr>
              <w:fldChar w:fldCharType="begin">
                <w:ffData>
                  <w:name w:val="CaseACoche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 xml:space="preserve"> Non-conforme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AF2493" w:rsidRPr="00DB50A3" w:rsidRDefault="00AF2493" w:rsidP="00AF2493">
            <w:pPr>
              <w:tabs>
                <w:tab w:val="left" w:pos="-13"/>
              </w:tabs>
              <w:jc w:val="both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Résultats analytiques annexés au mode opératoire</w:t>
            </w:r>
          </w:p>
          <w:p w:rsidR="00AF2493" w:rsidRPr="00DB50A3" w:rsidRDefault="00AF2493" w:rsidP="00AF2493">
            <w:pPr>
              <w:tabs>
                <w:tab w:val="left" w:pos="-13"/>
              </w:tabs>
              <w:jc w:val="both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3</w:t>
            </w: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bookmarkStart w:id="22" w:name="_Ref445469517"/>
            <w:r w:rsidRPr="00DB50A3">
              <w:t>Contrôle IPC (clarté)</w:t>
            </w:r>
            <w:bookmarkEnd w:id="22"/>
          </w:p>
          <w:p w:rsidR="00B4696F" w:rsidRPr="00417BAE" w:rsidRDefault="00B4696F" w:rsidP="00B4696F">
            <w:pPr>
              <w:rPr>
                <w:rFonts w:ascii="Calibri" w:hAnsi="Calibri" w:cs="Calibri"/>
                <w:sz w:val="20"/>
                <w:szCs w:val="20"/>
              </w:rPr>
            </w:pPr>
            <w:r w:rsidRPr="00417BAE">
              <w:rPr>
                <w:noProof/>
                <w:color w:val="FF0000"/>
              </w:rPr>
              <w:drawing>
                <wp:inline distT="0" distB="0" distL="0" distR="0" wp14:anchorId="77C95BEF" wp14:editId="02D8CCD9">
                  <wp:extent cx="214630" cy="182880"/>
                  <wp:effectExtent l="0" t="0" r="0" b="0"/>
                  <wp:docPr id="3" name="Image 3" descr="Description : Description : Description : Description : Description : Description : Description : Description : Description : Description : Description : Description : Description : sans-tit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Description : Description : Description : Description : Description : Description : Description : Description : Description : Description : Description : Description : Description : sans-tit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4630" cy="1828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17BAE">
              <w:rPr>
                <w:rFonts w:ascii="Calibri" w:hAnsi="Calibri" w:cs="Calibri"/>
                <w:b/>
                <w:iCs/>
                <w:color w:val="FF0000"/>
                <w:sz w:val="20"/>
                <w:szCs w:val="20"/>
              </w:rPr>
              <w:t xml:space="preserve"> Ne pas utiliser l’échantillon ayant servi à la LOD.</w:t>
            </w:r>
          </w:p>
          <w:p w:rsidR="00B4696F" w:rsidRPr="00DB50A3" w:rsidRDefault="00B4696F" w:rsidP="00B4696F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B4696F" w:rsidRPr="00DB50A3" w:rsidRDefault="00B4696F" w:rsidP="00B4696F">
            <w:pPr>
              <w:tabs>
                <w:tab w:val="left" w:pos="892"/>
              </w:tabs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Prélèver :</w:t>
            </w:r>
            <w:r w:rsidRPr="00DB50A3">
              <w:rPr>
                <w:rFonts w:ascii="Calibri" w:hAnsi="Calibri" w:cs="Calibri"/>
                <w:b/>
                <w:sz w:val="20"/>
                <w:szCs w:val="20"/>
              </w:rPr>
              <w:tab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B4696F" w:rsidRPr="00417BAE" w:rsidRDefault="00B4696F" w:rsidP="00B4696F">
            <w:pPr>
              <w:tabs>
                <w:tab w:val="left" w:pos="892"/>
              </w:tabs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Pr="00417BAE">
              <w:rPr>
                <w:rFonts w:ascii="Calibri" w:hAnsi="Calibri" w:cs="Calibri"/>
                <w:color w:val="FF0000"/>
                <w:sz w:val="20"/>
                <w:szCs w:val="20"/>
              </w:rPr>
              <w:t xml:space="preserve">Nouvel échantillon </w:t>
            </w:r>
            <w:r w:rsidRPr="00417BAE">
              <w:rPr>
                <w:rFonts w:ascii="Calibri" w:hAnsi="Calibri" w:cs="Calibri"/>
                <w:sz w:val="20"/>
                <w:szCs w:val="20"/>
              </w:rPr>
              <w:t>via prise d’échantillon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Méthode</w:t>
            </w:r>
            <w:r w:rsidR="00830A85">
              <w:rPr>
                <w:rFonts w:ascii="Calibri" w:hAnsi="Calibri" w:cs="Calibri"/>
                <w:sz w:val="20"/>
                <w:szCs w:val="20"/>
              </w:rPr>
              <w:t> : C</w:t>
            </w:r>
            <w:r w:rsidR="00352595">
              <w:rPr>
                <w:rFonts w:ascii="Calibri" w:hAnsi="Calibri" w:cs="Calibri"/>
                <w:sz w:val="20"/>
                <w:szCs w:val="20"/>
              </w:rPr>
              <w:t>LB</w:t>
            </w:r>
            <w:r w:rsidR="00830A85">
              <w:rPr>
                <w:rFonts w:ascii="Calibri" w:hAnsi="Calibri" w:cs="Calibri"/>
                <w:sz w:val="20"/>
                <w:szCs w:val="20"/>
              </w:rPr>
              <w:t xml:space="preserve"> IPC 005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Spécification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 : Clarté NMT 2,5 NTU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bCs/>
                <w:sz w:val="20"/>
                <w:szCs w:val="20"/>
              </w:rPr>
              <w:t>Si «  non-conforme »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, avertir le CE et effectuer une recristallisation supplémentaire :</w:t>
            </w:r>
            <w:r>
              <w:rPr>
                <w:rFonts w:ascii="Calibri" w:hAnsi="Calibri" w:cs="Calibri"/>
                <w:sz w:val="20"/>
                <w:szCs w:val="20"/>
              </w:rPr>
              <w:t xml:space="preserve"> réaliser 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l’OP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_Ref387416462 \w \h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45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  <w:p w:rsidR="00B4696F" w:rsidRPr="00AF2493" w:rsidRDefault="00B4696F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bCs/>
                <w:sz w:val="20"/>
                <w:szCs w:val="20"/>
              </w:rPr>
              <w:t>Si «  conforme »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, continuer la suite des </w:t>
            </w:r>
            <w:r>
              <w:rPr>
                <w:rFonts w:ascii="Calibri" w:hAnsi="Calibri" w:cs="Calibri"/>
                <w:sz w:val="20"/>
                <w:szCs w:val="20"/>
              </w:rPr>
              <w:t>opérations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(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l’OP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_Ref387416462 \w \h  \* MERGEFORMAT </w:instrTex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sz w:val="20"/>
                <w:szCs w:val="20"/>
              </w:rPr>
              <w:t>45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).</w:t>
            </w:r>
          </w:p>
        </w:tc>
        <w:tc>
          <w:tcPr>
            <w:tcW w:w="2105" w:type="pct"/>
            <w:gridSpan w:val="4"/>
          </w:tcPr>
          <w:p w:rsidR="00AF2493" w:rsidRPr="00DB50A3" w:rsidRDefault="00AF2493" w:rsidP="00AF2493">
            <w:pPr>
              <w:tabs>
                <w:tab w:val="left" w:pos="-13"/>
              </w:tabs>
              <w:jc w:val="both"/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Clarté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__________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NTU        conforme ? </w:t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oui  </w:t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 non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bookmarkStart w:id="23" w:name="_Ref387416462"/>
            <w:r w:rsidRPr="00AF2493">
              <w:rPr>
                <w:rFonts w:asciiTheme="minorHAnsi" w:hAnsiTheme="minorHAnsi" w:cstheme="minorHAnsi"/>
              </w:rPr>
              <w:t>Refroidissement</w:t>
            </w:r>
            <w:bookmarkEnd w:id="23"/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D0282" w:rsidRPr="00AF2493" w:rsidRDefault="003B077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 : </w: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C040A3" w:rsidRPr="00AF2493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noProof/>
                <w:sz w:val="20"/>
                <w:szCs w:val="20"/>
              </w:rPr>
              <w:t>FT205</w:t>
            </w:r>
            <w:r w:rsidR="00C040A3" w:rsidRPr="00AF2493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</w:p>
          <w:p w:rsidR="006D0282" w:rsidRPr="00AF2493" w:rsidRDefault="003B0772" w:rsidP="0043389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="006D0282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≤ 30°C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90CF0" w:rsidRPr="00290CF0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FT205</w:t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F2493">
              <w:rPr>
                <w:rFonts w:asciiTheme="minorHAnsi" w:hAnsiTheme="minorHAnsi" w:cstheme="minorHAnsi"/>
                <w:i/>
                <w:sz w:val="20"/>
                <w:szCs w:val="20"/>
              </w:rPr>
              <w:t> : Agitation + DE / SP 10°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C</w:t>
            </w: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tabs>
                <w:tab w:val="left" w:pos="641"/>
                <w:tab w:val="left" w:pos="442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Température obtenue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>__________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>_______h_______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1</w:t>
            </w: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bookmarkStart w:id="24" w:name="_Ref445479154"/>
            <w:r w:rsidRPr="00DB50A3">
              <w:t>Dépotage</w:t>
            </w:r>
            <w:bookmarkEnd w:id="24"/>
          </w:p>
          <w:p w:rsidR="00AF2493" w:rsidRPr="00DB50A3" w:rsidRDefault="00AF2493" w:rsidP="00AF2493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Dépotage </w:t>
            </w:r>
            <w:r w:rsidR="00352595">
              <w:rPr>
                <w:rFonts w:ascii="Calibri" w:hAnsi="Calibri" w:cs="Calibri"/>
                <w:bCs/>
                <w:kern w:val="32"/>
                <w:sz w:val="20"/>
                <w:szCs w:val="20"/>
              </w:rPr>
              <w:t xml:space="preserve">à </w:t>
            </w:r>
            <w:r w:rsidR="003B0772"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en</w:t>
            </w:r>
            <w:r w:rsidR="00352595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viron</w:t>
            </w:r>
            <w:r w:rsidR="003B0772"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</w:t>
            </w:r>
            <w:r w:rsidR="003B0772" w:rsidRPr="00AF2493">
              <w:rPr>
                <w:rFonts w:asciiTheme="minorHAnsi" w:hAnsiTheme="minorHAnsi" w:cstheme="minorHAnsi"/>
                <w:sz w:val="20"/>
                <w:szCs w:val="20"/>
              </w:rPr>
              <w:t>50 kg net par fût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, en fût PE bleu</w:t>
            </w:r>
            <w:r w:rsidR="00352595">
              <w:rPr>
                <w:rFonts w:ascii="Calibri" w:hAnsi="Calibri" w:cs="Calibri"/>
                <w:sz w:val="20"/>
                <w:szCs w:val="20"/>
              </w:rPr>
              <w:t xml:space="preserve"> (pas de mise au poids)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.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Fûts doublés de deux sacs en polyéthylène. 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b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Emotter le produit avec </w:t>
            </w:r>
            <w:r w:rsidR="003B0772">
              <w:rPr>
                <w:rFonts w:ascii="Calibri" w:hAnsi="Calibri" w:cs="Calibri"/>
                <w:sz w:val="20"/>
                <w:szCs w:val="20"/>
              </w:rPr>
              <w:t>l’émotteur en ligne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b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</w:rPr>
              <w:t>Talon à dépoter systématiquement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b/>
                <w:sz w:val="20"/>
                <w:szCs w:val="20"/>
              </w:rPr>
            </w:pPr>
          </w:p>
          <w:p w:rsidR="00AF2493" w:rsidRPr="00DB50A3" w:rsidRDefault="00D65804" w:rsidP="00AF2493">
            <w:pPr>
              <w:rPr>
                <w:rFonts w:ascii="Calibri" w:hAnsi="Calibri" w:cs="Calibri"/>
                <w:b/>
                <w:sz w:val="20"/>
                <w:szCs w:val="20"/>
              </w:rPr>
            </w:pPr>
            <w:r>
              <w:rPr>
                <w:rFonts w:ascii="Calibri" w:hAnsi="Calibri" w:cs="Calibri"/>
                <w:b/>
                <w:sz w:val="20"/>
                <w:szCs w:val="20"/>
              </w:rPr>
              <w:t>C</w:t>
            </w:r>
            <w:r w:rsidR="00686276">
              <w:rPr>
                <w:rFonts w:ascii="Calibri" w:hAnsi="Calibri" w:cs="Calibri"/>
                <w:b/>
                <w:sz w:val="20"/>
                <w:szCs w:val="20"/>
              </w:rPr>
              <w:t xml:space="preserve"> </w:t>
            </w:r>
            <w:r w:rsidR="00AF2493" w:rsidRPr="00DB50A3">
              <w:rPr>
                <w:rFonts w:ascii="Calibri" w:hAnsi="Calibri" w:cs="Calibri"/>
                <w:b/>
                <w:sz w:val="20"/>
                <w:szCs w:val="20"/>
              </w:rPr>
              <w:t>= Masse de CLB totale dépotée</w:t>
            </w:r>
          </w:p>
        </w:tc>
        <w:tc>
          <w:tcPr>
            <w:tcW w:w="2105" w:type="pct"/>
            <w:gridSpan w:val="4"/>
          </w:tcPr>
          <w:p w:rsidR="003B0772" w:rsidRPr="00AF2493" w:rsidRDefault="003B0772" w:rsidP="003B0772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Talon dans fut n°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 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n°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Contrôle de zone</w:t>
            </w: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Feuille de colisage</w:t>
            </w: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Broyeur en ligne ?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Si non broyeur </w:t>
            </w: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B0772" w:rsidRPr="00AF2493" w:rsidRDefault="003B0772" w:rsidP="003B077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 xml:space="preserve">Plombs métalliques 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D65804" w:rsidP="00AF2493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  <w:r>
              <w:rPr>
                <w:rFonts w:ascii="Calibri" w:hAnsi="Calibri" w:cs="Calibri"/>
                <w:b/>
                <w:sz w:val="20"/>
                <w:szCs w:val="20"/>
              </w:rPr>
              <w:t>C</w:t>
            </w:r>
            <w:r w:rsidR="00AF2493" w:rsidRPr="00DB50A3">
              <w:rPr>
                <w:rFonts w:ascii="Calibri" w:hAnsi="Calibri" w:cs="Calibri"/>
                <w:b/>
                <w:sz w:val="20"/>
                <w:szCs w:val="20"/>
              </w:rPr>
              <w:t xml:space="preserve"> =</w:t>
            </w:r>
            <w:r w:rsidR="00AF2493" w:rsidRPr="00DB50A3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 w:rsidR="00AF2493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________</w:t>
            </w:r>
            <w:r w:rsidR="00AF2493" w:rsidRPr="00DB50A3">
              <w:rPr>
                <w:rFonts w:ascii="Calibri" w:hAnsi="Calibri" w:cs="Calibri"/>
                <w:sz w:val="20"/>
                <w:szCs w:val="20"/>
              </w:rPr>
              <w:t xml:space="preserve"> kg</w:t>
            </w: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3B0772" w:rsidRPr="00DB50A3" w:rsidRDefault="003B0772" w:rsidP="003B0772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3B0772" w:rsidP="003B0772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3B0772" w:rsidRDefault="003B0772" w:rsidP="00AF2493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1</w:t>
            </w:r>
          </w:p>
        </w:tc>
        <w:tc>
          <w:tcPr>
            <w:tcW w:w="2315" w:type="pct"/>
          </w:tcPr>
          <w:p w:rsidR="00AF2493" w:rsidRPr="00DB50A3" w:rsidRDefault="00AF2493" w:rsidP="00AF2493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Prélèvements :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bCs/>
                <w:kern w:val="32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i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iCs/>
                <w:sz w:val="20"/>
                <w:szCs w:val="20"/>
              </w:rPr>
              <w:t>Sur les étiquettes, entourer le destinataire, mettre la date, vos initiales et le(s) fût(s) concerné(s) par l'échantillon.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iCs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i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iCs/>
                <w:sz w:val="20"/>
                <w:szCs w:val="20"/>
              </w:rPr>
              <w:t>Ne rien mettre face à B., T., Net.</w:t>
            </w:r>
          </w:p>
          <w:p w:rsidR="00AF2493" w:rsidRDefault="00AF2493" w:rsidP="00AF2493">
            <w:pPr>
              <w:rPr>
                <w:rFonts w:ascii="Calibri" w:hAnsi="Calibri" w:cs="Calibri"/>
                <w:iCs/>
                <w:sz w:val="20"/>
                <w:szCs w:val="20"/>
              </w:rPr>
            </w:pPr>
          </w:p>
          <w:p w:rsidR="00CF2074" w:rsidRPr="00DB50A3" w:rsidRDefault="00CF2074" w:rsidP="00AF2493">
            <w:pPr>
              <w:rPr>
                <w:rFonts w:ascii="Calibri" w:hAnsi="Calibri" w:cs="Calibri"/>
                <w:iCs/>
                <w:sz w:val="20"/>
                <w:szCs w:val="20"/>
              </w:rPr>
            </w:pPr>
          </w:p>
        </w:tc>
        <w:tc>
          <w:tcPr>
            <w:tcW w:w="2105" w:type="pct"/>
            <w:gridSpan w:val="4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 xml:space="preserve">Nombre de contenants conditionnés :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    à prélever :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    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Destruction matériel utilisé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Default="00CC2F83" w:rsidP="00AF2493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Kit de prélèvement vérifié</w:t>
            </w:r>
          </w:p>
          <w:p w:rsidR="00CC2F83" w:rsidRPr="00DB50A3" w:rsidRDefault="00CC2F8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Fût scellés avec plombs Valdepharm</w:t>
            </w: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CF2074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1</w:t>
            </w:r>
          </w:p>
        </w:tc>
        <w:tc>
          <w:tcPr>
            <w:tcW w:w="2315" w:type="pct"/>
          </w:tcPr>
          <w:p w:rsidR="00AF2493" w:rsidRPr="00DB50A3" w:rsidRDefault="00AF2493" w:rsidP="00AF2493">
            <w:pPr>
              <w:pStyle w:val="TitreOp"/>
              <w:numPr>
                <w:ilvl w:val="0"/>
                <w:numId w:val="24"/>
              </w:numPr>
            </w:pPr>
            <w:r w:rsidRPr="00DB50A3">
              <w:t>Contrôle IPC : PSD pour information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Prélèvement :</w:t>
            </w:r>
            <w:r w:rsidRPr="00DB50A3">
              <w:rPr>
                <w:rFonts w:ascii="Calibri" w:hAnsi="Calibri" w:cs="Calibri"/>
                <w:b/>
                <w:sz w:val="20"/>
                <w:szCs w:val="20"/>
              </w:rPr>
              <w:tab/>
            </w:r>
            <w:r w:rsidRPr="00DB50A3">
              <w:rPr>
                <w:rFonts w:ascii="Calibri" w:hAnsi="Calibri" w:cs="Calibri"/>
                <w:sz w:val="20"/>
                <w:szCs w:val="20"/>
              </w:rPr>
              <w:t>échantillon sur début / milieu / fin</w:t>
            </w:r>
          </w:p>
          <w:p w:rsidR="003B0772" w:rsidRPr="00DB50A3" w:rsidRDefault="003B0772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Méthode</w:t>
            </w:r>
            <w:r w:rsidR="00830A85">
              <w:rPr>
                <w:rFonts w:ascii="Calibri" w:hAnsi="Calibri" w:cs="Calibri"/>
                <w:sz w:val="20"/>
                <w:szCs w:val="20"/>
              </w:rPr>
              <w:t> : CL</w:t>
            </w:r>
            <w:r w:rsidR="00352595">
              <w:rPr>
                <w:rFonts w:ascii="Calibri" w:hAnsi="Calibri" w:cs="Calibri"/>
                <w:sz w:val="20"/>
                <w:szCs w:val="20"/>
              </w:rPr>
              <w:t>B</w:t>
            </w:r>
            <w:r w:rsidR="00830A85">
              <w:rPr>
                <w:rFonts w:ascii="Calibri" w:hAnsi="Calibri" w:cs="Calibri"/>
                <w:sz w:val="20"/>
                <w:szCs w:val="20"/>
              </w:rPr>
              <w:t xml:space="preserve"> IPC 006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tabs>
                <w:tab w:val="left" w:pos="1252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Spécification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 :</w:t>
            </w: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>Dv 10 &lt; 75 µm (pour information)</w:t>
            </w:r>
          </w:p>
          <w:p w:rsidR="00AF2493" w:rsidRPr="00DB50A3" w:rsidRDefault="00AF2493" w:rsidP="00AF2493">
            <w:pPr>
              <w:tabs>
                <w:tab w:val="left" w:pos="1252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ab/>
              <w:t>Dv 50 &lt; 140 µm (pour information)</w:t>
            </w:r>
          </w:p>
          <w:p w:rsidR="00AF2493" w:rsidRPr="00DB50A3" w:rsidRDefault="00AF2493" w:rsidP="00AF2493">
            <w:pPr>
              <w:tabs>
                <w:tab w:val="left" w:pos="1252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ab/>
              <w:t>Dv 90 &lt; 210 µm (pour information)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bCs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bCs/>
                <w:i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i/>
                <w:sz w:val="20"/>
                <w:szCs w:val="20"/>
              </w:rPr>
              <w:t>Note :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bCs/>
                <w:i/>
                <w:sz w:val="20"/>
                <w:szCs w:val="20"/>
              </w:rPr>
              <w:t>Ce contrôle sera utilisé pour le broyage du lot.</w:t>
            </w:r>
          </w:p>
        </w:tc>
        <w:tc>
          <w:tcPr>
            <w:tcW w:w="2105" w:type="pct"/>
            <w:gridSpan w:val="4"/>
          </w:tcPr>
          <w:p w:rsidR="00AF2493" w:rsidRPr="00DB50A3" w:rsidRDefault="00AF2493" w:rsidP="00AF2493">
            <w:pPr>
              <w:tabs>
                <w:tab w:val="left" w:pos="1252"/>
              </w:tabs>
              <w:rPr>
                <w:rFonts w:ascii="Calibri" w:hAnsi="Calibri" w:cs="Calibri"/>
                <w:bCs/>
                <w:sz w:val="20"/>
                <w:szCs w:val="20"/>
              </w:rPr>
            </w:pP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 xml:space="preserve">Dv 10 =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µm</w:t>
            </w: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 xml:space="preserve">Dv 50 =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µm</w:t>
            </w:r>
            <w:r w:rsidRPr="00DB50A3">
              <w:rPr>
                <w:rFonts w:ascii="Calibri" w:hAnsi="Calibri" w:cs="Calibri"/>
                <w:sz w:val="20"/>
                <w:szCs w:val="20"/>
              </w:rPr>
              <w:tab/>
            </w:r>
            <w:r w:rsidRPr="00DB50A3">
              <w:rPr>
                <w:rFonts w:ascii="Calibri" w:hAnsi="Calibri" w:cs="Calibri"/>
                <w:bCs/>
                <w:sz w:val="20"/>
                <w:szCs w:val="20"/>
              </w:rPr>
              <w:t xml:space="preserve">Dv 90 =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>µm</w:t>
            </w: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46" w:type="pct"/>
          </w:tcPr>
          <w:p w:rsidR="00AF2493" w:rsidRPr="00DB50A3" w:rsidRDefault="00AF2493" w:rsidP="00AF2493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315" w:type="pct"/>
          </w:tcPr>
          <w:p w:rsidR="00AF2493" w:rsidRPr="00DB50A3" w:rsidRDefault="00AF2493" w:rsidP="00AF2493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  <w:u w:val="single"/>
              </w:rPr>
              <w:t>Réconciliation étiquettes :</w:t>
            </w:r>
          </w:p>
          <w:p w:rsidR="00AF2493" w:rsidRPr="00DB50A3" w:rsidRDefault="00AF2493" w:rsidP="00AF2493">
            <w:pPr>
              <w:tabs>
                <w:tab w:val="left" w:pos="1901"/>
              </w:tabs>
              <w:rPr>
                <w:rFonts w:ascii="Calibri" w:hAnsi="Calibri" w:cs="Calibri"/>
                <w:b/>
                <w:sz w:val="20"/>
                <w:szCs w:val="20"/>
                <w:u w:val="single"/>
              </w:rPr>
            </w:pPr>
          </w:p>
        </w:tc>
        <w:tc>
          <w:tcPr>
            <w:tcW w:w="2105" w:type="pct"/>
            <w:gridSpan w:val="4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975"/>
              <w:gridCol w:w="1384"/>
              <w:gridCol w:w="2122"/>
            </w:tblGrid>
            <w:tr w:rsidR="00AF2493" w:rsidRPr="00913AFC" w:rsidTr="00AF2493">
              <w:trPr>
                <w:trHeight w:val="20"/>
              </w:trPr>
              <w:tc>
                <w:tcPr>
                  <w:tcW w:w="2295" w:type="pct"/>
                  <w:tcBorders>
                    <w:top w:val="nil"/>
                    <w:left w:val="nil"/>
                    <w:bottom w:val="single" w:sz="8" w:space="0" w:color="auto"/>
                    <w:right w:val="single" w:sz="8" w:space="0" w:color="auto"/>
                  </w:tcBorders>
                  <w:vAlign w:val="center"/>
                </w:tcPr>
                <w:p w:rsidR="00AF2493" w:rsidRPr="00DB50A3" w:rsidRDefault="00AF2493" w:rsidP="00AF2493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068" w:type="pct"/>
                  <w:tcBorders>
                    <w:top w:val="single" w:sz="8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Produit</w:t>
                  </w:r>
                </w:p>
              </w:tc>
              <w:tc>
                <w:tcPr>
                  <w:tcW w:w="1637" w:type="pct"/>
                  <w:tcBorders>
                    <w:top w:val="single" w:sz="8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bCs/>
                      <w:kern w:val="32"/>
                      <w:sz w:val="20"/>
                      <w:szCs w:val="20"/>
                    </w:rPr>
                    <w:t>Prélèvement</w:t>
                  </w:r>
                </w:p>
              </w:tc>
            </w:tr>
            <w:tr w:rsidR="00AF2493" w:rsidRPr="00913AFC" w:rsidTr="00AF2493">
              <w:trPr>
                <w:trHeight w:val="20"/>
              </w:trPr>
              <w:tc>
                <w:tcPr>
                  <w:tcW w:w="2295" w:type="pct"/>
                  <w:tcBorders>
                    <w:top w:val="single" w:sz="8" w:space="0" w:color="auto"/>
                    <w:left w:val="single" w:sz="8" w:space="0" w:color="auto"/>
                    <w:bottom w:val="single" w:sz="4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Reçues (1)</w:t>
                  </w:r>
                </w:p>
              </w:tc>
              <w:tc>
                <w:tcPr>
                  <w:tcW w:w="1068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  <w:tr w:rsidR="00AF2493" w:rsidRPr="00913AFC" w:rsidTr="00AF2493">
              <w:trPr>
                <w:trHeight w:val="20"/>
              </w:trPr>
              <w:tc>
                <w:tcPr>
                  <w:tcW w:w="2295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Collées (2)</w:t>
                  </w:r>
                </w:p>
              </w:tc>
              <w:tc>
                <w:tcPr>
                  <w:tcW w:w="1068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  <w:tr w:rsidR="00AF2493" w:rsidRPr="00913AFC" w:rsidTr="00AF2493">
              <w:trPr>
                <w:trHeight w:val="20"/>
              </w:trPr>
              <w:tc>
                <w:tcPr>
                  <w:tcW w:w="2295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Non utilisées (3)</w:t>
                  </w:r>
                </w:p>
              </w:tc>
              <w:tc>
                <w:tcPr>
                  <w:tcW w:w="1068" w:type="pct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  <w:tr w:rsidR="00AF2493" w:rsidRPr="00913AFC" w:rsidTr="00AF2493">
              <w:trPr>
                <w:trHeight w:val="20"/>
              </w:trPr>
              <w:tc>
                <w:tcPr>
                  <w:tcW w:w="2295" w:type="pct"/>
                  <w:tcBorders>
                    <w:top w:val="single" w:sz="4" w:space="0" w:color="auto"/>
                    <w:left w:val="single" w:sz="8" w:space="0" w:color="auto"/>
                    <w:bottom w:val="single" w:sz="8" w:space="0" w:color="auto"/>
                    <w:right w:val="single" w:sz="8" w:space="0" w:color="auto"/>
                  </w:tcBorders>
                  <w:shd w:val="clear" w:color="auto" w:fill="F3F3F3"/>
                  <w:vAlign w:val="center"/>
                </w:tcPr>
                <w:p w:rsidR="00AF2493" w:rsidRPr="00DB50A3" w:rsidRDefault="00AF2493" w:rsidP="00AF2493">
                  <w:pPr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DB50A3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Bilan </w:t>
                  </w:r>
                  <w:r w:rsidRPr="00DB50A3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(1) - (2) - (3)</w:t>
                  </w:r>
                </w:p>
              </w:tc>
              <w:tc>
                <w:tcPr>
                  <w:tcW w:w="1068" w:type="pct"/>
                  <w:tcBorders>
                    <w:top w:val="single" w:sz="4" w:space="0" w:color="auto"/>
                    <w:left w:val="single" w:sz="8" w:space="0" w:color="auto"/>
                    <w:bottom w:val="single" w:sz="8" w:space="0" w:color="auto"/>
                    <w:right w:val="single" w:sz="4" w:space="0" w:color="auto"/>
                  </w:tcBorders>
                  <w:vAlign w:val="center"/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  <w:tc>
                <w:tcPr>
                  <w:tcW w:w="1637" w:type="pct"/>
                  <w:tcBorders>
                    <w:top w:val="single" w:sz="4" w:space="0" w:color="auto"/>
                    <w:left w:val="single" w:sz="4" w:space="0" w:color="auto"/>
                    <w:bottom w:val="single" w:sz="8" w:space="0" w:color="auto"/>
                    <w:right w:val="single" w:sz="4" w:space="0" w:color="auto"/>
                  </w:tcBorders>
                </w:tcPr>
                <w:p w:rsidR="00AF2493" w:rsidRPr="00DB50A3" w:rsidRDefault="00AF2493" w:rsidP="00AF2493">
                  <w:pPr>
                    <w:jc w:val="center"/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</w:pPr>
                </w:p>
              </w:tc>
            </w:tr>
          </w:tbl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Annexer ordre d’impression</w:t>
            </w: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t>Joindre les étiquettes non-utilisées</w:t>
            </w:r>
          </w:p>
        </w:tc>
        <w:tc>
          <w:tcPr>
            <w:tcW w:w="162" w:type="pct"/>
            <w:gridSpan w:val="3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352595" w:rsidRDefault="00352595" w:rsidP="00352595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352595" w:rsidP="00352595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352595" w:rsidRDefault="00352595" w:rsidP="00AF2493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</w:tcPr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AF2493" w:rsidRPr="00DB50A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AF2493" w:rsidRDefault="00AF2493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352595" w:rsidRDefault="00352595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352595" w:rsidRPr="00DB50A3" w:rsidRDefault="00352595" w:rsidP="00AF2493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B0772" w:rsidRPr="00913AFC" w:rsidTr="00D6580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1980"/>
        </w:trPr>
        <w:tc>
          <w:tcPr>
            <w:tcW w:w="246" w:type="pct"/>
          </w:tcPr>
          <w:p w:rsidR="003B0772" w:rsidRPr="00DB50A3" w:rsidRDefault="003B0772" w:rsidP="003B0772">
            <w:pPr>
              <w:ind w:left="12"/>
              <w:jc w:val="center"/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315" w:type="pct"/>
          </w:tcPr>
          <w:p w:rsidR="003B0772" w:rsidRPr="00DB50A3" w:rsidRDefault="003B0772" w:rsidP="003B0772">
            <w:pPr>
              <w:pStyle w:val="TitreOp"/>
              <w:numPr>
                <w:ilvl w:val="0"/>
                <w:numId w:val="24"/>
              </w:numPr>
            </w:pPr>
            <w:r w:rsidRPr="00DB50A3">
              <w:t xml:space="preserve">Bilan </w:t>
            </w:r>
          </w:p>
          <w:p w:rsidR="003B0772" w:rsidRPr="00DB50A3" w:rsidRDefault="003B0772" w:rsidP="003B0772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3B0772" w:rsidRPr="00DB50A3" w:rsidRDefault="00D65804" w:rsidP="003B0772">
            <w:pPr>
              <w:rPr>
                <w:rFonts w:ascii="Calibri" w:hAnsi="Calibri" w:cs="Calibri"/>
                <w:b/>
                <w:sz w:val="20"/>
                <w:szCs w:val="20"/>
              </w:rPr>
            </w:pPr>
            <w:r>
              <w:rPr>
                <w:rFonts w:ascii="Calibri" w:hAnsi="Calibri" w:cs="Calibri"/>
                <w:b/>
                <w:sz w:val="20"/>
                <w:szCs w:val="20"/>
              </w:rPr>
              <w:t>D</w:t>
            </w:r>
            <w:r w:rsidR="00686276">
              <w:rPr>
                <w:rFonts w:ascii="Calibri" w:hAnsi="Calibri" w:cs="Calibri"/>
                <w:b/>
                <w:sz w:val="20"/>
                <w:szCs w:val="20"/>
              </w:rPr>
              <w:t xml:space="preserve"> = </w:t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t>masse de CL</w:t>
            </w:r>
            <w:r w:rsidR="00686276">
              <w:rPr>
                <w:rFonts w:ascii="Calibri" w:hAnsi="Calibri" w:cs="Calibri"/>
                <w:b/>
                <w:sz w:val="20"/>
                <w:szCs w:val="20"/>
              </w:rPr>
              <w:t>B</w:t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t xml:space="preserve"> </w:t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>chargée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aux</w:t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>OP</w:t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_Ref387407448 \w \h  \* MERGEFORMAT </w:instrText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7</w:t>
            </w:r>
            <w:r w:rsidR="00686276" w:rsidRPr="00AF2493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>,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_Ref445917751 \w \h </w:instrTex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12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>,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_Ref387404616 \w \h </w:instrTex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17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et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_Ref387419058 \w \h </w:instrTex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Theme="minorHAnsi" w:hAnsiTheme="minorHAnsi" w:cstheme="minorHAnsi"/>
                <w:b/>
                <w:sz w:val="20"/>
                <w:szCs w:val="20"/>
              </w:rPr>
              <w:t>22</w:t>
            </w:r>
            <w:r w:rsidR="00686276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  <w:p w:rsidR="003B0772" w:rsidRPr="00DB50A3" w:rsidRDefault="00686276" w:rsidP="003B0772">
            <w:pPr>
              <w:rPr>
                <w:rFonts w:ascii="Calibri" w:hAnsi="Calibri" w:cs="Calibri"/>
                <w:b/>
                <w:sz w:val="20"/>
                <w:szCs w:val="20"/>
              </w:rPr>
            </w:pPr>
            <w:r>
              <w:rPr>
                <w:rFonts w:ascii="Calibri" w:hAnsi="Calibri" w:cs="Calibri"/>
                <w:b/>
                <w:sz w:val="20"/>
                <w:szCs w:val="20"/>
              </w:rPr>
              <w:t>B</w:t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t xml:space="preserve"> = Masse de CLB dépotée OP</w:t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fldChar w:fldCharType="begin"/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instrText xml:space="preserve"> REF _Ref445479154 \w \h  \* MERGEFORMAT </w:instrText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fldChar w:fldCharType="separate"/>
            </w:r>
            <w:r w:rsidR="00290CF0">
              <w:rPr>
                <w:rFonts w:ascii="Calibri" w:hAnsi="Calibri" w:cs="Calibri"/>
                <w:b/>
                <w:sz w:val="20"/>
                <w:szCs w:val="20"/>
              </w:rPr>
              <w:t>46</w:t>
            </w:r>
            <w:r w:rsidR="003B0772" w:rsidRPr="00DB50A3">
              <w:rPr>
                <w:rFonts w:ascii="Calibri" w:hAnsi="Calibri" w:cs="Calibri"/>
                <w:b/>
                <w:sz w:val="20"/>
                <w:szCs w:val="20"/>
              </w:rPr>
              <w:fldChar w:fldCharType="end"/>
            </w:r>
          </w:p>
          <w:p w:rsidR="003B0772" w:rsidRPr="00DB50A3" w:rsidRDefault="003B0772" w:rsidP="003B0772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3B0772" w:rsidRPr="00686276" w:rsidRDefault="00686276" w:rsidP="00D65804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m:rPr>
                    <m:nor/>
                  </m:rPr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m:t xml:space="preserve">Rendement= </m:t>
                </m:r>
                <m:f>
                  <m:fPr>
                    <m:ctrlPr>
                      <w:rPr>
                        <w:rFonts w:ascii="Cambria Math" w:hAnsi="Cambria Math" w:cstheme="minorHAnsi"/>
                        <w:b/>
                        <w:sz w:val="20"/>
                        <w:szCs w:val="20"/>
                      </w:rPr>
                    </m:ctrlPr>
                  </m:fPr>
                  <m:num>
                    <m:r>
                      <m:rPr>
                        <m:nor/>
                      </m:rPr>
                      <w:rPr>
                        <w:rFonts w:asciiTheme="minorHAnsi" w:hAnsiTheme="minorHAnsi" w:cstheme="minorHAnsi"/>
                        <w:b/>
                        <w:sz w:val="20"/>
                        <w:szCs w:val="20"/>
                      </w:rPr>
                      <m:t>BD</m:t>
                    </m:r>
                  </m:num>
                  <m:den/>
                </m:f>
                <m:r>
                  <m:rPr>
                    <m:nor/>
                  </m:rPr>
                  <w:rPr>
                    <w:rFonts w:asciiTheme="minorHAnsi" w:hAnsiTheme="minorHAnsi" w:cstheme="minorHAnsi"/>
                    <w:b/>
                    <w:sz w:val="20"/>
                    <w:szCs w:val="20"/>
                  </w:rPr>
                  <m:t>×100</m:t>
                </m:r>
              </m:oMath>
            </m:oMathPara>
          </w:p>
        </w:tc>
        <w:tc>
          <w:tcPr>
            <w:tcW w:w="2105" w:type="pct"/>
            <w:gridSpan w:val="4"/>
          </w:tcPr>
          <w:p w:rsidR="003B0772" w:rsidRDefault="00686276" w:rsidP="00686276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C =</w:t>
            </w:r>
            <w:r w:rsidR="003B0772" w:rsidRPr="00DB50A3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 w:rsidR="003B0772"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_________</w:t>
            </w:r>
            <w:r w:rsidR="003B0772" w:rsidRPr="00DB50A3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>
              <w:rPr>
                <w:rFonts w:ascii="Calibri" w:hAnsi="Calibri" w:cs="Calibri"/>
                <w:sz w:val="20"/>
                <w:szCs w:val="20"/>
              </w:rPr>
              <w:t>kg</w:t>
            </w:r>
          </w:p>
          <w:p w:rsidR="00686276" w:rsidRDefault="00686276" w:rsidP="00686276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686276" w:rsidRPr="00DB50A3" w:rsidRDefault="00686276" w:rsidP="00686276">
            <w:pPr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rendement =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_________</w:t>
            </w:r>
            <w:r w:rsidRPr="00DB50A3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>
              <w:rPr>
                <w:rFonts w:ascii="Calibri" w:hAnsi="Calibri" w:cs="Calibri"/>
                <w:sz w:val="20"/>
                <w:szCs w:val="20"/>
              </w:rPr>
              <w:t>%</w:t>
            </w:r>
          </w:p>
        </w:tc>
        <w:tc>
          <w:tcPr>
            <w:tcW w:w="162" w:type="pct"/>
            <w:gridSpan w:val="3"/>
          </w:tcPr>
          <w:p w:rsidR="00686276" w:rsidRDefault="00686276" w:rsidP="003B077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86276" w:rsidRDefault="00686276" w:rsidP="003B077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3B0772" w:rsidRPr="00DB50A3" w:rsidRDefault="003B0772" w:rsidP="003B0772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</w:tcPr>
          <w:p w:rsidR="00686276" w:rsidRDefault="00686276" w:rsidP="003B077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686276" w:rsidRDefault="00686276" w:rsidP="003B077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3B0772" w:rsidRPr="00DB50A3" w:rsidRDefault="003B0772" w:rsidP="003B0772">
            <w:pPr>
              <w:rPr>
                <w:rFonts w:ascii="Calibri" w:hAnsi="Calibri" w:cs="Calibri"/>
                <w:sz w:val="20"/>
                <w:szCs w:val="20"/>
              </w:rPr>
            </w:pPr>
            <w:r w:rsidRPr="00DB50A3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</w:tr>
      <w:tr w:rsidR="003B0772" w:rsidRPr="00AF2493" w:rsidTr="00D65804">
        <w:trPr>
          <w:cantSplit/>
          <w:trHeight w:val="20"/>
        </w:trPr>
        <w:tc>
          <w:tcPr>
            <w:tcW w:w="24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21A5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21A5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AB3EE8">
            <w:pPr>
              <w:pStyle w:val="TitreOp"/>
              <w:numPr>
                <w:ilvl w:val="0"/>
                <w:numId w:val="24"/>
              </w:numPr>
              <w:rPr>
                <w:rFonts w:asciiTheme="minorHAnsi" w:hAnsiTheme="minorHAnsi" w:cstheme="minorHAnsi"/>
              </w:rPr>
            </w:pPr>
            <w:r w:rsidRPr="00AF2493">
              <w:rPr>
                <w:rFonts w:asciiTheme="minorHAnsi" w:hAnsiTheme="minorHAnsi" w:cstheme="minorHAnsi"/>
              </w:rPr>
              <w:t>Post dépotage</w:t>
            </w: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338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05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</w:rPr>
              <w:t>Goulotte encrassée ?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Nettoyage et rangement du matériel</w:t>
            </w: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6D0282" w:rsidRPr="00AF2493" w:rsidRDefault="006D0282" w:rsidP="00C040A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Filtre étanche ?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8A0E90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F249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62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F249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0282" w:rsidRPr="00AF2493" w:rsidRDefault="006D0282" w:rsidP="00421A5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</w:tbl>
    <w:p w:rsidR="003B0772" w:rsidRDefault="003B0772">
      <w:pPr>
        <w:rPr>
          <w:rFonts w:asciiTheme="minorHAnsi" w:hAnsiTheme="minorHAnsi" w:cstheme="minorHAnsi"/>
          <w:b/>
          <w:sz w:val="20"/>
          <w:szCs w:val="20"/>
        </w:rPr>
      </w:pPr>
      <w:r>
        <w:rPr>
          <w:rFonts w:asciiTheme="minorHAnsi" w:hAnsiTheme="minorHAnsi" w:cstheme="minorHAnsi"/>
          <w:b/>
          <w:sz w:val="20"/>
          <w:szCs w:val="20"/>
        </w:rPr>
        <w:br w:type="page"/>
      </w:r>
    </w:p>
    <w:p w:rsidR="00047948" w:rsidRPr="00AF2493" w:rsidRDefault="00047948" w:rsidP="00047948">
      <w:pPr>
        <w:rPr>
          <w:rFonts w:asciiTheme="minorHAnsi" w:hAnsiTheme="minorHAnsi" w:cstheme="minorHAnsi"/>
          <w:b/>
          <w:sz w:val="20"/>
          <w:szCs w:val="20"/>
        </w:rPr>
      </w:pPr>
    </w:p>
    <w:p w:rsidR="00D65804" w:rsidRPr="00DB50A3" w:rsidRDefault="00D65804" w:rsidP="00D65804">
      <w:pPr>
        <w:ind w:left="181"/>
        <w:jc w:val="center"/>
        <w:rPr>
          <w:rFonts w:ascii="Calibri" w:hAnsi="Calibri" w:cs="Calibri"/>
          <w:b/>
          <w:sz w:val="20"/>
          <w:szCs w:val="20"/>
        </w:rPr>
      </w:pPr>
      <w:r w:rsidRPr="00DB50A3">
        <w:rPr>
          <w:rFonts w:ascii="Calibri" w:hAnsi="Calibri" w:cs="Calibri"/>
          <w:b/>
          <w:sz w:val="20"/>
          <w:szCs w:val="20"/>
        </w:rPr>
        <w:t xml:space="preserve">Annexe 1 : Contrôle de zone </w:t>
      </w:r>
    </w:p>
    <w:p w:rsidR="00D65804" w:rsidRPr="00DB50A3" w:rsidRDefault="00D65804" w:rsidP="00D65804">
      <w:pPr>
        <w:ind w:left="181"/>
        <w:rPr>
          <w:rFonts w:ascii="Calibri" w:hAnsi="Calibri" w:cs="Calibri"/>
          <w:b/>
          <w:sz w:val="20"/>
          <w:szCs w:val="20"/>
        </w:rPr>
      </w:pPr>
    </w:p>
    <w:tbl>
      <w:tblPr>
        <w:tblW w:w="0" w:type="auto"/>
        <w:jc w:val="center"/>
        <w:tblInd w:w="-12" w:type="dxa"/>
        <w:tblLook w:val="01E0" w:firstRow="1" w:lastRow="1" w:firstColumn="1" w:lastColumn="1" w:noHBand="0" w:noVBand="0"/>
      </w:tblPr>
      <w:tblGrid>
        <w:gridCol w:w="874"/>
        <w:gridCol w:w="4986"/>
      </w:tblGrid>
      <w:tr w:rsidR="00D65804" w:rsidRPr="00913AFC" w:rsidTr="00DA7030">
        <w:trPr>
          <w:jc w:val="center"/>
        </w:trPr>
        <w:tc>
          <w:tcPr>
            <w:tcW w:w="5860" w:type="dxa"/>
            <w:gridSpan w:val="2"/>
            <w:shd w:val="clear" w:color="auto" w:fill="B6DDE8"/>
          </w:tcPr>
          <w:p w:rsidR="00D65804" w:rsidRPr="00DB50A3" w:rsidRDefault="00D65804" w:rsidP="00DA7030">
            <w:pPr>
              <w:ind w:left="181"/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  <w:r w:rsidRPr="00DB50A3">
              <w:rPr>
                <w:rFonts w:ascii="Calibri" w:hAnsi="Calibri" w:cs="Calibri"/>
                <w:b/>
                <w:sz w:val="20"/>
                <w:szCs w:val="20"/>
              </w:rPr>
              <w:t>Contrôle de zone</w:t>
            </w:r>
          </w:p>
        </w:tc>
      </w:tr>
      <w:tr w:rsidR="00352595" w:rsidRPr="00913AFC" w:rsidTr="00263CEB">
        <w:trPr>
          <w:trHeight w:val="397"/>
          <w:jc w:val="center"/>
        </w:trPr>
        <w:tc>
          <w:tcPr>
            <w:tcW w:w="874" w:type="dxa"/>
            <w:shd w:val="clear" w:color="auto" w:fill="DAEEF3"/>
            <w:vAlign w:val="center"/>
          </w:tcPr>
          <w:p w:rsidR="00352595" w:rsidRPr="00DB50A3" w:rsidRDefault="00352595" w:rsidP="00263CEB">
            <w:pPr>
              <w:ind w:left="181"/>
              <w:jc w:val="center"/>
              <w:rPr>
                <w:rFonts w:ascii="Calibri" w:hAnsi="Calibri" w:cs="Calibri"/>
                <w:sz w:val="20"/>
                <w:szCs w:val="20"/>
                <w:highlight w:val="green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DB50A3">
              <w:rPr>
                <w:rFonts w:ascii="Calibri" w:hAnsi="Calibri" w:cs="Calibri"/>
                <w:sz w:val="20"/>
                <w:szCs w:val="20"/>
              </w:rPr>
              <w:instrText xml:space="preserve"> REF _Ref445479154 \w \h  \* MERGEFORMAT </w:instrText>
            </w:r>
            <w:r w:rsidRPr="00DB50A3">
              <w:rPr>
                <w:rFonts w:ascii="Calibri" w:hAnsi="Calibri" w:cs="Calibri"/>
                <w:sz w:val="20"/>
                <w:szCs w:val="20"/>
              </w:rPr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>
              <w:rPr>
                <w:rFonts w:ascii="Calibri" w:hAnsi="Calibri" w:cs="Calibri"/>
                <w:sz w:val="20"/>
                <w:szCs w:val="20"/>
              </w:rPr>
              <w:t>46</w:t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352595" w:rsidRPr="00DB50A3" w:rsidRDefault="00352595" w:rsidP="00263CEB">
            <w:pPr>
              <w:tabs>
                <w:tab w:val="left" w:pos="2565"/>
                <w:tab w:val="left" w:pos="7785"/>
              </w:tabs>
              <w:ind w:left="181"/>
              <w:rPr>
                <w:rFonts w:ascii="Calibri" w:hAnsi="Calibri" w:cs="Calibri"/>
                <w:sz w:val="20"/>
                <w:szCs w:val="20"/>
                <w:highlight w:val="green"/>
              </w:rPr>
            </w:pPr>
            <w:r w:rsidRPr="00DB50A3">
              <w:rPr>
                <w:rFonts w:ascii="Calibri" w:hAnsi="Calibri" w:cs="Calibri"/>
                <w:sz w:val="20"/>
                <w:szCs w:val="20"/>
              </w:rPr>
              <w:fldChar w:fldCharType="begin"/>
            </w:r>
            <w:r w:rsidRPr="00DB50A3">
              <w:rPr>
                <w:rFonts w:ascii="Calibri" w:hAnsi="Calibri" w:cs="Calibri"/>
                <w:sz w:val="20"/>
                <w:szCs w:val="20"/>
              </w:rPr>
              <w:instrText xml:space="preserve"> REF _Ref445479154 \h  \* MERGEFORMAT </w:instrText>
            </w:r>
            <w:r w:rsidRPr="00DB50A3">
              <w:rPr>
                <w:rFonts w:ascii="Calibri" w:hAnsi="Calibri" w:cs="Calibri"/>
                <w:sz w:val="20"/>
                <w:szCs w:val="20"/>
              </w:rPr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separate"/>
            </w:r>
            <w:r w:rsidRPr="00290CF0">
              <w:rPr>
                <w:rFonts w:ascii="Calibri" w:hAnsi="Calibri" w:cs="Calibri"/>
                <w:sz w:val="20"/>
                <w:szCs w:val="20"/>
              </w:rPr>
              <w:t>Dépotage</w:t>
            </w:r>
            <w:r w:rsidRPr="00DB50A3">
              <w:rPr>
                <w:rFonts w:ascii="Calibri" w:hAnsi="Calibri" w:cs="Calibri"/>
                <w:sz w:val="20"/>
                <w:szCs w:val="20"/>
              </w:rPr>
              <w:fldChar w:fldCharType="end"/>
            </w:r>
          </w:p>
        </w:tc>
      </w:tr>
    </w:tbl>
    <w:p w:rsidR="003B0772" w:rsidRPr="00AF2493" w:rsidRDefault="003B0772" w:rsidP="00D65804">
      <w:pPr>
        <w:rPr>
          <w:rFonts w:asciiTheme="minorHAnsi" w:hAnsiTheme="minorHAnsi" w:cstheme="minorHAnsi"/>
          <w:b/>
          <w:sz w:val="20"/>
          <w:szCs w:val="20"/>
        </w:rPr>
      </w:pPr>
    </w:p>
    <w:sectPr w:rsidR="003B0772" w:rsidRPr="00AF2493" w:rsidSect="00C040A3">
      <w:footerReference w:type="default" r:id="rId16"/>
      <w:pgSz w:w="16838" w:h="11906" w:orient="landscape"/>
      <w:pgMar w:top="567" w:right="567" w:bottom="567" w:left="567" w:header="709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01AA" w:rsidRDefault="003B01AA">
      <w:r>
        <w:separator/>
      </w:r>
    </w:p>
  </w:endnote>
  <w:endnote w:type="continuationSeparator" w:id="0">
    <w:p w:rsidR="003B01AA" w:rsidRDefault="003B01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01AA" w:rsidRPr="003B0772" w:rsidRDefault="003B01AA">
    <w:pPr>
      <w:pStyle w:val="Pieddepage"/>
      <w:rPr>
        <w:rFonts w:asciiTheme="minorHAnsi" w:hAnsiTheme="minorHAnsi" w:cstheme="minorHAnsi"/>
      </w:rPr>
    </w:pPr>
    <w:r w:rsidRPr="003B0772">
      <w:rPr>
        <w:rFonts w:asciiTheme="minorHAnsi" w:hAnsiTheme="minorHAnsi" w:cstheme="minorHAnsi"/>
        <w:sz w:val="20"/>
        <w:szCs w:val="20"/>
      </w:rPr>
      <w:t>Remarques et incidents : écrire au dos de la page précédente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01AA" w:rsidRDefault="003B01AA">
      <w:r>
        <w:separator/>
      </w:r>
    </w:p>
  </w:footnote>
  <w:footnote w:type="continuationSeparator" w:id="0">
    <w:p w:rsidR="003B01AA" w:rsidRDefault="003B01A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01AA" w:rsidRPr="00433898" w:rsidRDefault="003B01AA" w:rsidP="005650D0">
    <w:pPr>
      <w:pStyle w:val="En-tte"/>
      <w:tabs>
        <w:tab w:val="clear" w:pos="4536"/>
        <w:tab w:val="clear" w:pos="9072"/>
        <w:tab w:val="left" w:pos="1800"/>
        <w:tab w:val="left" w:pos="3960"/>
        <w:tab w:val="left" w:pos="7938"/>
        <w:tab w:val="right" w:pos="15593"/>
      </w:tabs>
      <w:spacing w:before="120"/>
      <w:rPr>
        <w:rFonts w:asciiTheme="minorHAnsi" w:hAnsiTheme="minorHAnsi" w:cstheme="minorHAnsi"/>
        <w:sz w:val="20"/>
        <w:szCs w:val="20"/>
      </w:rPr>
    </w:pPr>
    <w:r w:rsidRPr="00433898">
      <w:rPr>
        <w:rFonts w:asciiTheme="minorHAnsi" w:hAnsiTheme="minorHAnsi" w:cstheme="minorHAnsi"/>
        <w:noProof/>
        <w:sz w:val="20"/>
        <w:szCs w:val="20"/>
      </w:rPr>
      <w:drawing>
        <wp:inline distT="0" distB="0" distL="0" distR="0" wp14:anchorId="697BD620" wp14:editId="4ED2797E">
          <wp:extent cx="1438275" cy="133985"/>
          <wp:effectExtent l="0" t="0" r="9525" b="0"/>
          <wp:docPr id="1" name="Image 1" descr="Valdephar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" descr="Valdepharm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8275" cy="1339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B4696F">
      <w:rPr>
        <w:rFonts w:asciiTheme="minorHAnsi" w:hAnsiTheme="minorHAnsi" w:cstheme="minorHAnsi"/>
        <w:sz w:val="20"/>
        <w:szCs w:val="20"/>
      </w:rPr>
      <w:tab/>
      <w:t>Edition n° : 1.</w:t>
    </w:r>
    <w:r w:rsidR="005650D0">
      <w:rPr>
        <w:rFonts w:asciiTheme="minorHAnsi" w:hAnsiTheme="minorHAnsi" w:cstheme="minorHAnsi"/>
        <w:sz w:val="20"/>
        <w:szCs w:val="20"/>
      </w:rPr>
      <w:t>2</w:t>
    </w:r>
    <w:r w:rsidRPr="00433898">
      <w:rPr>
        <w:rFonts w:asciiTheme="minorHAnsi" w:hAnsiTheme="minorHAnsi" w:cstheme="minorHAnsi"/>
        <w:sz w:val="20"/>
        <w:szCs w:val="20"/>
      </w:rPr>
      <w:tab/>
      <w:t xml:space="preserve"> Date d’impression : </w:t>
    </w:r>
    <w:r w:rsidRPr="00433898">
      <w:rPr>
        <w:rFonts w:asciiTheme="minorHAnsi" w:hAnsiTheme="minorHAnsi" w:cstheme="minorHAnsi"/>
        <w:sz w:val="20"/>
        <w:szCs w:val="20"/>
      </w:rPr>
      <w:fldChar w:fldCharType="begin"/>
    </w:r>
    <w:r w:rsidRPr="00433898">
      <w:rPr>
        <w:rFonts w:asciiTheme="minorHAnsi" w:hAnsiTheme="minorHAnsi" w:cstheme="minorHAnsi"/>
        <w:sz w:val="20"/>
        <w:szCs w:val="20"/>
      </w:rPr>
      <w:instrText xml:space="preserve"> DATE  \@ "dd MMMM yyyy"  \* MERGEFORMAT </w:instrText>
    </w:r>
    <w:r w:rsidRPr="00433898">
      <w:rPr>
        <w:rFonts w:asciiTheme="minorHAnsi" w:hAnsiTheme="minorHAnsi" w:cstheme="minorHAnsi"/>
        <w:sz w:val="20"/>
        <w:szCs w:val="20"/>
      </w:rPr>
      <w:fldChar w:fldCharType="separate"/>
    </w:r>
    <w:r w:rsidR="008A0E90">
      <w:rPr>
        <w:rFonts w:asciiTheme="minorHAnsi" w:hAnsiTheme="minorHAnsi" w:cstheme="minorHAnsi"/>
        <w:noProof/>
        <w:sz w:val="20"/>
        <w:szCs w:val="20"/>
      </w:rPr>
      <w:t>22 mai 2018</w:t>
    </w:r>
    <w:r w:rsidRPr="00433898">
      <w:rPr>
        <w:rFonts w:asciiTheme="minorHAnsi" w:hAnsiTheme="minorHAnsi" w:cstheme="minorHAnsi"/>
        <w:sz w:val="20"/>
        <w:szCs w:val="20"/>
      </w:rPr>
      <w:fldChar w:fldCharType="end"/>
    </w:r>
    <w:r>
      <w:rPr>
        <w:rFonts w:asciiTheme="minorHAnsi" w:hAnsiTheme="minorHAnsi" w:cstheme="minorHAnsi"/>
        <w:sz w:val="20"/>
        <w:szCs w:val="20"/>
      </w:rPr>
      <w:tab/>
    </w:r>
    <w:r w:rsidRPr="00433898">
      <w:rPr>
        <w:rFonts w:asciiTheme="minorHAnsi" w:hAnsiTheme="minorHAnsi" w:cstheme="minorHAnsi"/>
        <w:sz w:val="20"/>
        <w:szCs w:val="20"/>
      </w:rPr>
      <w:t xml:space="preserve">Par  </w:t>
    </w:r>
    <w:r w:rsidRPr="00433898">
      <w:rPr>
        <w:rFonts w:asciiTheme="minorHAnsi" w:hAnsiTheme="minorHAnsi" w:cstheme="minorHAnsi"/>
        <w:sz w:val="20"/>
        <w:szCs w:val="20"/>
      </w:rPr>
      <w:fldChar w:fldCharType="begin"/>
    </w:r>
    <w:r w:rsidRPr="00433898">
      <w:rPr>
        <w:rFonts w:asciiTheme="minorHAnsi" w:hAnsiTheme="minorHAnsi" w:cstheme="minorHAnsi"/>
        <w:sz w:val="20"/>
        <w:szCs w:val="20"/>
      </w:rPr>
      <w:instrText xml:space="preserve"> USERNAME  \* Upper  \* MERGEFORMAT </w:instrText>
    </w:r>
    <w:r w:rsidRPr="00433898">
      <w:rPr>
        <w:rFonts w:asciiTheme="minorHAnsi" w:hAnsiTheme="minorHAnsi" w:cstheme="minorHAnsi"/>
        <w:sz w:val="20"/>
        <w:szCs w:val="20"/>
      </w:rPr>
      <w:fldChar w:fldCharType="separate"/>
    </w:r>
    <w:r>
      <w:rPr>
        <w:rFonts w:asciiTheme="minorHAnsi" w:hAnsiTheme="minorHAnsi" w:cstheme="minorHAnsi"/>
        <w:noProof/>
        <w:sz w:val="20"/>
        <w:szCs w:val="20"/>
      </w:rPr>
      <w:t>WEISS, NICOLAS</w:t>
    </w:r>
    <w:r w:rsidRPr="00433898">
      <w:rPr>
        <w:rFonts w:asciiTheme="minorHAnsi" w:hAnsiTheme="minorHAnsi" w:cstheme="minorHAnsi"/>
        <w:noProof/>
        <w:sz w:val="20"/>
        <w:szCs w:val="20"/>
      </w:rPr>
      <w:fldChar w:fldCharType="end"/>
    </w:r>
  </w:p>
  <w:p w:rsidR="003B01AA" w:rsidRPr="00433898" w:rsidRDefault="003B01AA" w:rsidP="001B2182">
    <w:pPr>
      <w:pStyle w:val="En-tte"/>
      <w:tabs>
        <w:tab w:val="clear" w:pos="4536"/>
        <w:tab w:val="clear" w:pos="9072"/>
        <w:tab w:val="left" w:pos="3960"/>
        <w:tab w:val="right" w:pos="15593"/>
      </w:tabs>
      <w:rPr>
        <w:rStyle w:val="Numrodepage"/>
        <w:rFonts w:asciiTheme="minorHAnsi" w:hAnsiTheme="minorHAnsi" w:cstheme="minorHAnsi"/>
        <w:sz w:val="20"/>
        <w:szCs w:val="20"/>
      </w:rPr>
    </w:pPr>
    <w:r>
      <w:rPr>
        <w:rFonts w:asciiTheme="minorHAnsi" w:hAnsiTheme="minorHAnsi" w:cstheme="minorHAnsi"/>
        <w:sz w:val="20"/>
        <w:szCs w:val="20"/>
      </w:rPr>
      <w:tab/>
      <w:t xml:space="preserve">Fichier </w:t>
    </w:r>
    <w:r w:rsidR="00B4696F">
      <w:rPr>
        <w:rFonts w:asciiTheme="minorHAnsi" w:hAnsiTheme="minorHAnsi" w:cstheme="minorHAnsi"/>
        <w:sz w:val="20"/>
        <w:szCs w:val="20"/>
      </w:rPr>
      <w:t>Chimie : CLB_KT91203_KT213_ed1.</w:t>
    </w:r>
    <w:r w:rsidR="005650D0">
      <w:rPr>
        <w:rFonts w:asciiTheme="minorHAnsi" w:hAnsiTheme="minorHAnsi" w:cstheme="minorHAnsi"/>
        <w:sz w:val="20"/>
        <w:szCs w:val="20"/>
      </w:rPr>
      <w:t>2</w:t>
    </w:r>
    <w:r w:rsidRPr="00433898">
      <w:rPr>
        <w:rFonts w:asciiTheme="minorHAnsi" w:hAnsiTheme="minorHAnsi" w:cstheme="minorHAnsi"/>
        <w:sz w:val="20"/>
        <w:szCs w:val="20"/>
      </w:rPr>
      <w:tab/>
      <w:t xml:space="preserve">Page : </w:t>
    </w:r>
    <w:r w:rsidRPr="00433898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433898">
      <w:rPr>
        <w:rStyle w:val="Numrodepage"/>
        <w:rFonts w:asciiTheme="minorHAnsi" w:hAnsiTheme="minorHAnsi" w:cstheme="minorHAnsi"/>
        <w:sz w:val="20"/>
        <w:szCs w:val="20"/>
      </w:rPr>
      <w:instrText xml:space="preserve"> PAGE </w:instrText>
    </w:r>
    <w:r w:rsidRPr="00433898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8A0E90">
      <w:rPr>
        <w:rStyle w:val="Numrodepage"/>
        <w:rFonts w:asciiTheme="minorHAnsi" w:hAnsiTheme="minorHAnsi" w:cstheme="minorHAnsi"/>
        <w:noProof/>
        <w:sz w:val="20"/>
        <w:szCs w:val="20"/>
      </w:rPr>
      <w:t>7</w:t>
    </w:r>
    <w:r w:rsidRPr="00433898">
      <w:rPr>
        <w:rStyle w:val="Numrodepage"/>
        <w:rFonts w:asciiTheme="minorHAnsi" w:hAnsiTheme="minorHAnsi" w:cstheme="minorHAnsi"/>
        <w:sz w:val="20"/>
        <w:szCs w:val="20"/>
      </w:rPr>
      <w:fldChar w:fldCharType="end"/>
    </w:r>
    <w:r w:rsidRPr="00433898">
      <w:rPr>
        <w:rStyle w:val="Numrodepage"/>
        <w:rFonts w:asciiTheme="minorHAnsi" w:hAnsiTheme="minorHAnsi" w:cstheme="minorHAnsi"/>
        <w:sz w:val="20"/>
        <w:szCs w:val="20"/>
      </w:rPr>
      <w:t>/</w:t>
    </w:r>
    <w:r w:rsidRPr="00433898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433898">
      <w:rPr>
        <w:rStyle w:val="Numrodepage"/>
        <w:rFonts w:asciiTheme="minorHAnsi" w:hAnsiTheme="minorHAnsi" w:cstheme="minorHAnsi"/>
        <w:sz w:val="20"/>
        <w:szCs w:val="20"/>
      </w:rPr>
      <w:instrText xml:space="preserve"> NUMPAGES </w:instrText>
    </w:r>
    <w:r w:rsidRPr="00433898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8A0E90">
      <w:rPr>
        <w:rStyle w:val="Numrodepage"/>
        <w:rFonts w:asciiTheme="minorHAnsi" w:hAnsiTheme="minorHAnsi" w:cstheme="minorHAnsi"/>
        <w:noProof/>
        <w:sz w:val="20"/>
        <w:szCs w:val="20"/>
      </w:rPr>
      <w:t>33</w:t>
    </w:r>
    <w:r w:rsidRPr="00433898">
      <w:rPr>
        <w:rStyle w:val="Numrodepage"/>
        <w:rFonts w:asciiTheme="minorHAnsi" w:hAnsiTheme="minorHAnsi" w:cstheme="minorHAnsi"/>
        <w:sz w:val="20"/>
        <w:szCs w:val="20"/>
      </w:rPr>
      <w:fldChar w:fldCharType="end"/>
    </w:r>
  </w:p>
  <w:p w:rsidR="003B01AA" w:rsidRPr="00433898" w:rsidRDefault="003B01AA" w:rsidP="003B0772">
    <w:pPr>
      <w:pStyle w:val="En-tte"/>
      <w:tabs>
        <w:tab w:val="clear" w:pos="4536"/>
        <w:tab w:val="clear" w:pos="9072"/>
        <w:tab w:val="left" w:pos="3969"/>
        <w:tab w:val="center" w:pos="5103"/>
        <w:tab w:val="left" w:pos="5954"/>
        <w:tab w:val="right" w:pos="15593"/>
      </w:tabs>
      <w:rPr>
        <w:rFonts w:asciiTheme="minorHAnsi" w:hAnsiTheme="minorHAnsi" w:cstheme="minorHAnsi"/>
        <w:b/>
        <w:sz w:val="20"/>
        <w:szCs w:val="20"/>
      </w:rPr>
    </w:pPr>
    <w:r w:rsidRPr="00433898">
      <w:rPr>
        <w:rFonts w:asciiTheme="minorHAnsi" w:hAnsiTheme="minorHAnsi" w:cstheme="minorHAnsi"/>
        <w:sz w:val="20"/>
        <w:szCs w:val="20"/>
      </w:rPr>
      <w:t>Production Chimie 2</w:t>
    </w:r>
    <w:r w:rsidRPr="00433898">
      <w:rPr>
        <w:rFonts w:asciiTheme="minorHAnsi" w:hAnsiTheme="minorHAnsi" w:cstheme="minorHAnsi"/>
        <w:sz w:val="20"/>
        <w:szCs w:val="20"/>
      </w:rPr>
      <w:tab/>
      <w:t>Mode opératoire du :</w:t>
    </w:r>
    <w:r w:rsidRPr="00433898">
      <w:rPr>
        <w:rFonts w:asciiTheme="minorHAnsi" w:hAnsiTheme="minorHAnsi" w:cstheme="minorHAnsi"/>
        <w:sz w:val="20"/>
        <w:szCs w:val="20"/>
      </w:rPr>
      <w:tab/>
    </w:r>
    <w:r>
      <w:rPr>
        <w:rFonts w:asciiTheme="minorHAnsi" w:hAnsiTheme="minorHAnsi" w:cstheme="minorHAnsi"/>
        <w:sz w:val="20"/>
        <w:szCs w:val="20"/>
      </w:rPr>
      <w:t>22 avril 2016</w:t>
    </w:r>
    <w:r w:rsidRPr="00433898">
      <w:rPr>
        <w:rFonts w:asciiTheme="minorHAnsi" w:hAnsiTheme="minorHAnsi" w:cstheme="minorHAnsi"/>
        <w:color w:val="FF0000"/>
        <w:sz w:val="20"/>
        <w:szCs w:val="20"/>
      </w:rPr>
      <w:tab/>
    </w:r>
    <w:r w:rsidR="00EB6A73">
      <w:rPr>
        <w:rFonts w:asciiTheme="minorHAnsi" w:hAnsiTheme="minorHAnsi" w:cstheme="minorHAnsi"/>
        <w:b/>
        <w:sz w:val="20"/>
        <w:szCs w:val="20"/>
      </w:rPr>
      <w:t>DUPLICATA</w:t>
    </w:r>
  </w:p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2155"/>
      <w:gridCol w:w="10444"/>
      <w:gridCol w:w="3321"/>
    </w:tblGrid>
    <w:tr w:rsidR="003B01AA" w:rsidRPr="00433898" w:rsidTr="004860BB">
      <w:tc>
        <w:tcPr>
          <w:tcW w:w="677" w:type="pct"/>
          <w:tcBorders>
            <w:right w:val="single" w:sz="4" w:space="0" w:color="auto"/>
          </w:tcBorders>
        </w:tcPr>
        <w:p w:rsidR="003B01AA" w:rsidRPr="00433898" w:rsidRDefault="003B01AA" w:rsidP="009173E4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</w:rPr>
            <w:t xml:space="preserve">Produit :  </w:t>
          </w:r>
        </w:p>
        <w:p w:rsidR="003B01AA" w:rsidRPr="00433898" w:rsidRDefault="003B01AA" w:rsidP="009173E4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</w:rPr>
            <w:t>EDP n° :</w:t>
          </w:r>
        </w:p>
        <w:p w:rsidR="003B01AA" w:rsidRPr="00433898" w:rsidRDefault="003B01AA" w:rsidP="009173E4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</w:rPr>
            <w:t>Unité n° :</w:t>
          </w:r>
        </w:p>
      </w:tc>
      <w:tc>
        <w:tcPr>
          <w:tcW w:w="3280" w:type="pct"/>
          <w:tcBorders>
            <w:left w:val="single" w:sz="4" w:space="0" w:color="auto"/>
          </w:tcBorders>
        </w:tcPr>
        <w:p w:rsidR="003B01AA" w:rsidRPr="00433898" w:rsidRDefault="003B01AA" w:rsidP="00885DD0">
          <w:pPr>
            <w:rPr>
              <w:rFonts w:asciiTheme="minorHAnsi" w:hAnsiTheme="minorHAnsi" w:cstheme="minorHAnsi"/>
              <w:sz w:val="20"/>
              <w:szCs w:val="20"/>
              <w:lang w:val="en-GB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  <w:lang w:val="en-GB"/>
            </w:rPr>
            <w:t>CLOTIAPINE (CL</w:t>
          </w:r>
          <w:r>
            <w:rPr>
              <w:rFonts w:asciiTheme="minorHAnsi" w:hAnsiTheme="minorHAnsi" w:cstheme="minorHAnsi"/>
              <w:sz w:val="20"/>
              <w:szCs w:val="20"/>
              <w:lang w:val="en-GB"/>
            </w:rPr>
            <w:t>B</w:t>
          </w:r>
          <w:r w:rsidRPr="00433898">
            <w:rPr>
              <w:rFonts w:asciiTheme="minorHAnsi" w:hAnsiTheme="minorHAnsi" w:cstheme="minorHAnsi"/>
              <w:sz w:val="20"/>
              <w:szCs w:val="20"/>
              <w:lang w:val="en-GB"/>
            </w:rPr>
            <w:t xml:space="preserve">) </w:t>
          </w:r>
        </w:p>
        <w:p w:rsidR="003B01AA" w:rsidRPr="00433898" w:rsidRDefault="003B01AA" w:rsidP="00885DD0">
          <w:pPr>
            <w:rPr>
              <w:rFonts w:asciiTheme="minorHAnsi" w:hAnsiTheme="minorHAnsi" w:cstheme="minorHAnsi"/>
              <w:sz w:val="20"/>
              <w:szCs w:val="20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</w:rPr>
            <w:t>000</w:t>
          </w:r>
          <w:r>
            <w:rPr>
              <w:rFonts w:asciiTheme="minorHAnsi" w:hAnsiTheme="minorHAnsi" w:cstheme="minorHAnsi"/>
              <w:sz w:val="20"/>
              <w:szCs w:val="20"/>
            </w:rPr>
            <w:t>200</w:t>
          </w:r>
        </w:p>
        <w:p w:rsidR="003B01AA" w:rsidRPr="00433898" w:rsidRDefault="003B01AA" w:rsidP="00885DD0">
          <w:pPr>
            <w:rPr>
              <w:rFonts w:asciiTheme="minorHAnsi" w:hAnsiTheme="minorHAnsi" w:cstheme="minorHAnsi"/>
              <w:sz w:val="20"/>
              <w:szCs w:val="20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</w:rPr>
            <w:t>63599</w:t>
          </w:r>
        </w:p>
      </w:tc>
      <w:tc>
        <w:tcPr>
          <w:tcW w:w="1043" w:type="pct"/>
          <w:vAlign w:val="center"/>
        </w:tcPr>
        <w:p w:rsidR="003B01AA" w:rsidRPr="00433898" w:rsidRDefault="003B01AA" w:rsidP="00771409">
          <w:pPr>
            <w:rPr>
              <w:rFonts w:asciiTheme="minorHAnsi" w:hAnsiTheme="minorHAnsi" w:cstheme="minorHAnsi"/>
              <w:sz w:val="20"/>
              <w:szCs w:val="20"/>
            </w:rPr>
          </w:pPr>
          <w:r w:rsidRPr="00433898">
            <w:rPr>
              <w:rFonts w:asciiTheme="minorHAnsi" w:hAnsiTheme="minorHAnsi" w:cstheme="minorHAnsi"/>
              <w:sz w:val="20"/>
              <w:szCs w:val="20"/>
            </w:rPr>
            <w:t xml:space="preserve">N° Lot : </w:t>
          </w:r>
          <w:r w:rsidRPr="00DB50A3">
            <w:rPr>
              <w:rFonts w:ascii="Calibri" w:hAnsi="Calibri" w:cs="Calibri"/>
              <w:sz w:val="20"/>
              <w:szCs w:val="20"/>
            </w:rPr>
            <w:fldChar w:fldCharType="begin"/>
          </w:r>
          <w:r w:rsidRPr="00DB50A3">
            <w:rPr>
              <w:rFonts w:ascii="Calibri" w:hAnsi="Calibri" w:cs="Calibri"/>
              <w:sz w:val="20"/>
              <w:szCs w:val="20"/>
            </w:rPr>
            <w:instrText xml:space="preserve"> REF lot \*MERGEFORMAT </w:instrText>
          </w:r>
          <w:r w:rsidRPr="00DB50A3">
            <w:rPr>
              <w:rFonts w:ascii="Calibri" w:hAnsi="Calibri" w:cs="Calibri"/>
              <w:sz w:val="20"/>
              <w:szCs w:val="20"/>
            </w:rPr>
            <w:fldChar w:fldCharType="separate"/>
          </w:r>
          <w:r w:rsidRPr="00290CF0">
            <w:rPr>
              <w:rFonts w:ascii="Calibri" w:hAnsi="Calibri" w:cs="Calibri"/>
              <w:b/>
              <w:bCs/>
              <w:sz w:val="20"/>
              <w:szCs w:val="20"/>
            </w:rPr>
            <w:t>CLB000</w:t>
          </w:r>
          <w:r w:rsidRPr="00DB50A3">
            <w:rPr>
              <w:rFonts w:ascii="Calibri" w:hAnsi="Calibri" w:cs="Calibri"/>
              <w:sz w:val="20"/>
              <w:szCs w:val="20"/>
            </w:rPr>
            <w:fldChar w:fldCharType="end"/>
          </w:r>
        </w:p>
      </w:tc>
    </w:tr>
  </w:tbl>
  <w:p w:rsidR="003B01AA" w:rsidRPr="00433898" w:rsidRDefault="003B01AA">
    <w:pPr>
      <w:rPr>
        <w:rFonts w:asciiTheme="minorHAnsi" w:hAnsiTheme="minorHAnsi" w:cstheme="minorHAnsi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81.25pt;height:156.7pt;visibility:visible;mso-wrap-style:square" o:bullet="t">
        <v:imagedata r:id="rId1" o:title=""/>
      </v:shape>
    </w:pict>
  </w:numPicBullet>
  <w:numPicBullet w:numPicBulletId="1">
    <w:pict>
      <v:shape id="_x0000_i1027" type="#_x0000_t75" style="width:16.95pt;height:14.4pt;visibility:visible;mso-wrap-style:square" o:bullet="t">
        <v:imagedata r:id="rId2" o:title=""/>
      </v:shape>
    </w:pict>
  </w:numPicBullet>
  <w:abstractNum w:abstractNumId="0">
    <w:nsid w:val="0167011E"/>
    <w:multiLevelType w:val="hybridMultilevel"/>
    <w:tmpl w:val="0E263A7C"/>
    <w:lvl w:ilvl="0" w:tplc="236C5CDC">
      <w:start w:val="1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53B5353"/>
    <w:multiLevelType w:val="hybridMultilevel"/>
    <w:tmpl w:val="8F0C551A"/>
    <w:lvl w:ilvl="0" w:tplc="BA34F514">
      <w:start w:val="6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73E7E0E"/>
    <w:multiLevelType w:val="hybridMultilevel"/>
    <w:tmpl w:val="7C067AC0"/>
    <w:lvl w:ilvl="0" w:tplc="236C5CD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C9E4672"/>
    <w:multiLevelType w:val="multilevel"/>
    <w:tmpl w:val="6E2868F6"/>
    <w:lvl w:ilvl="0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">
    <w:nsid w:val="110514E1"/>
    <w:multiLevelType w:val="hybridMultilevel"/>
    <w:tmpl w:val="AD2CE450"/>
    <w:lvl w:ilvl="0" w:tplc="6B2E43C0">
      <w:start w:val="1"/>
      <w:numFmt w:val="bullet"/>
      <w:lvlText w:val=""/>
      <w:lvlJc w:val="left"/>
      <w:pPr>
        <w:tabs>
          <w:tab w:val="num" w:pos="567"/>
        </w:tabs>
        <w:ind w:left="567" w:hanging="3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327045C"/>
    <w:multiLevelType w:val="hybridMultilevel"/>
    <w:tmpl w:val="B4549A0A"/>
    <w:lvl w:ilvl="0" w:tplc="6B2E43C0">
      <w:start w:val="1"/>
      <w:numFmt w:val="bullet"/>
      <w:lvlText w:val=""/>
      <w:lvlJc w:val="left"/>
      <w:pPr>
        <w:tabs>
          <w:tab w:val="num" w:pos="1320"/>
        </w:tabs>
        <w:ind w:left="1320" w:hanging="3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193"/>
        </w:tabs>
        <w:ind w:left="2193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913"/>
        </w:tabs>
        <w:ind w:left="291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633"/>
        </w:tabs>
        <w:ind w:left="363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353"/>
        </w:tabs>
        <w:ind w:left="4353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073"/>
        </w:tabs>
        <w:ind w:left="507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793"/>
        </w:tabs>
        <w:ind w:left="579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513"/>
        </w:tabs>
        <w:ind w:left="6513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233"/>
        </w:tabs>
        <w:ind w:left="7233" w:hanging="360"/>
      </w:pPr>
      <w:rPr>
        <w:rFonts w:ascii="Wingdings" w:hAnsi="Wingdings" w:hint="default"/>
      </w:rPr>
    </w:lvl>
  </w:abstractNum>
  <w:abstractNum w:abstractNumId="6">
    <w:nsid w:val="13F66B8A"/>
    <w:multiLevelType w:val="multilevel"/>
    <w:tmpl w:val="2FAC4D8E"/>
    <w:lvl w:ilvl="0">
      <w:start w:val="1"/>
      <w:numFmt w:val="decimal"/>
      <w:lvlText w:val="%1."/>
      <w:lvlJc w:val="left"/>
      <w:pPr>
        <w:tabs>
          <w:tab w:val="num" w:pos="0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14855763"/>
    <w:multiLevelType w:val="hybridMultilevel"/>
    <w:tmpl w:val="7A02434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6945F96"/>
    <w:multiLevelType w:val="hybridMultilevel"/>
    <w:tmpl w:val="0DACF354"/>
    <w:lvl w:ilvl="0" w:tplc="9018502C">
      <w:start w:val="14"/>
      <w:numFmt w:val="bullet"/>
      <w:lvlText w:val="-"/>
      <w:lvlJc w:val="left"/>
      <w:pPr>
        <w:tabs>
          <w:tab w:val="num" w:pos="430"/>
        </w:tabs>
        <w:ind w:left="43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150"/>
        </w:tabs>
        <w:ind w:left="115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70"/>
        </w:tabs>
        <w:ind w:left="187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90"/>
        </w:tabs>
        <w:ind w:left="259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10"/>
        </w:tabs>
        <w:ind w:left="331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30"/>
        </w:tabs>
        <w:ind w:left="403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50"/>
        </w:tabs>
        <w:ind w:left="475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70"/>
        </w:tabs>
        <w:ind w:left="547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90"/>
        </w:tabs>
        <w:ind w:left="6190" w:hanging="360"/>
      </w:pPr>
      <w:rPr>
        <w:rFonts w:ascii="Wingdings" w:hAnsi="Wingdings" w:hint="default"/>
      </w:rPr>
    </w:lvl>
  </w:abstractNum>
  <w:abstractNum w:abstractNumId="9">
    <w:nsid w:val="17A678C8"/>
    <w:multiLevelType w:val="hybridMultilevel"/>
    <w:tmpl w:val="4498CB9A"/>
    <w:lvl w:ilvl="0" w:tplc="EF4852D6">
      <w:start w:val="10"/>
      <w:numFmt w:val="bullet"/>
      <w:lvlText w:val="-"/>
      <w:lvlJc w:val="left"/>
      <w:pPr>
        <w:tabs>
          <w:tab w:val="num" w:pos="430"/>
        </w:tabs>
        <w:ind w:left="43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150"/>
        </w:tabs>
        <w:ind w:left="115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70"/>
        </w:tabs>
        <w:ind w:left="187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90"/>
        </w:tabs>
        <w:ind w:left="259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10"/>
        </w:tabs>
        <w:ind w:left="331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30"/>
        </w:tabs>
        <w:ind w:left="403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50"/>
        </w:tabs>
        <w:ind w:left="475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70"/>
        </w:tabs>
        <w:ind w:left="547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90"/>
        </w:tabs>
        <w:ind w:left="6190" w:hanging="360"/>
      </w:pPr>
      <w:rPr>
        <w:rFonts w:ascii="Wingdings" w:hAnsi="Wingdings" w:hint="default"/>
      </w:rPr>
    </w:lvl>
  </w:abstractNum>
  <w:abstractNum w:abstractNumId="10">
    <w:nsid w:val="1B82043F"/>
    <w:multiLevelType w:val="hybridMultilevel"/>
    <w:tmpl w:val="F1F4E4CC"/>
    <w:lvl w:ilvl="0" w:tplc="B728298A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1E1A0A64"/>
    <w:multiLevelType w:val="multilevel"/>
    <w:tmpl w:val="38DE2E5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Letter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12">
    <w:nsid w:val="24323FBF"/>
    <w:multiLevelType w:val="hybridMultilevel"/>
    <w:tmpl w:val="F752CCD8"/>
    <w:lvl w:ilvl="0" w:tplc="86AC1C3E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448083A"/>
    <w:multiLevelType w:val="hybridMultilevel"/>
    <w:tmpl w:val="36E42220"/>
    <w:lvl w:ilvl="0" w:tplc="C12EA8CC">
      <w:start w:val="24"/>
      <w:numFmt w:val="bullet"/>
      <w:lvlText w:val="-"/>
      <w:lvlJc w:val="left"/>
      <w:pPr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7B033ED"/>
    <w:multiLevelType w:val="multilevel"/>
    <w:tmpl w:val="6BE81236"/>
    <w:lvl w:ilvl="0">
      <w:start w:val="1"/>
      <w:numFmt w:val="decimal"/>
      <w:lvlText w:val="%1."/>
      <w:lvlJc w:val="left"/>
      <w:pPr>
        <w:tabs>
          <w:tab w:val="num" w:pos="284"/>
        </w:tabs>
        <w:ind w:left="113" w:hanging="113"/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27B87AF4"/>
    <w:multiLevelType w:val="multilevel"/>
    <w:tmpl w:val="07AA7C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>
      <w:start w:val="1"/>
      <w:numFmt w:val="lowerLetter"/>
      <w:lvlText w:val="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lowerLetter"/>
      <w:lvlText w:val="%3."/>
      <w:lvlJc w:val="left"/>
      <w:pPr>
        <w:tabs>
          <w:tab w:val="num" w:pos="1224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cs="Times New Roman" w:hint="default"/>
      </w:rPr>
    </w:lvl>
  </w:abstractNum>
  <w:abstractNum w:abstractNumId="16">
    <w:nsid w:val="2E274D0E"/>
    <w:multiLevelType w:val="hybridMultilevel"/>
    <w:tmpl w:val="926844AA"/>
    <w:lvl w:ilvl="0" w:tplc="6B2E43C0">
      <w:start w:val="1"/>
      <w:numFmt w:val="bullet"/>
      <w:lvlText w:val=""/>
      <w:lvlJc w:val="left"/>
      <w:pPr>
        <w:tabs>
          <w:tab w:val="num" w:pos="567"/>
        </w:tabs>
        <w:ind w:left="567" w:hanging="340"/>
      </w:pPr>
      <w:rPr>
        <w:rFonts w:ascii="Symbol" w:hAnsi="Symbol" w:hint="default"/>
      </w:rPr>
    </w:lvl>
    <w:lvl w:ilvl="1" w:tplc="6B2E43C0">
      <w:start w:val="1"/>
      <w:numFmt w:val="bullet"/>
      <w:lvlText w:val=""/>
      <w:lvlJc w:val="left"/>
      <w:pPr>
        <w:tabs>
          <w:tab w:val="num" w:pos="1420"/>
        </w:tabs>
        <w:ind w:left="1420" w:hanging="34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2F4101BA"/>
    <w:multiLevelType w:val="multilevel"/>
    <w:tmpl w:val="31B69270"/>
    <w:lvl w:ilvl="0">
      <w:start w:val="1"/>
      <w:numFmt w:val="upperLetter"/>
      <w:lvlText w:val="%1)"/>
      <w:lvlJc w:val="left"/>
      <w:pPr>
        <w:tabs>
          <w:tab w:val="num" w:pos="170"/>
        </w:tabs>
        <w:ind w:left="170" w:hanging="170"/>
      </w:pPr>
      <w:rPr>
        <w:rFonts w:cs="Times New Roman" w:hint="default"/>
        <w:b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18">
    <w:nsid w:val="30B4366E"/>
    <w:multiLevelType w:val="hybridMultilevel"/>
    <w:tmpl w:val="CB086AA2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34EF7A92"/>
    <w:multiLevelType w:val="hybridMultilevel"/>
    <w:tmpl w:val="6824AE78"/>
    <w:lvl w:ilvl="0" w:tplc="14A09CAC">
      <w:start w:val="1"/>
      <w:numFmt w:val="decimal"/>
      <w:lvlText w:val="%1."/>
      <w:lvlJc w:val="left"/>
      <w:pPr>
        <w:tabs>
          <w:tab w:val="num" w:pos="610"/>
        </w:tabs>
        <w:ind w:left="610" w:hanging="360"/>
      </w:pPr>
      <w:rPr>
        <w:b/>
        <w:i w:val="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398F5B7D"/>
    <w:multiLevelType w:val="multilevel"/>
    <w:tmpl w:val="B34047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1">
    <w:nsid w:val="3B9574DB"/>
    <w:multiLevelType w:val="hybridMultilevel"/>
    <w:tmpl w:val="2162EEAA"/>
    <w:lvl w:ilvl="0" w:tplc="F912B116">
      <w:start w:val="5"/>
      <w:numFmt w:val="bullet"/>
      <w:lvlText w:val="-"/>
      <w:lvlJc w:val="left"/>
      <w:pPr>
        <w:tabs>
          <w:tab w:val="num" w:pos="430"/>
        </w:tabs>
        <w:ind w:left="43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150"/>
        </w:tabs>
        <w:ind w:left="115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70"/>
        </w:tabs>
        <w:ind w:left="187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90"/>
        </w:tabs>
        <w:ind w:left="259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310"/>
        </w:tabs>
        <w:ind w:left="331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030"/>
        </w:tabs>
        <w:ind w:left="403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50"/>
        </w:tabs>
        <w:ind w:left="475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70"/>
        </w:tabs>
        <w:ind w:left="547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90"/>
        </w:tabs>
        <w:ind w:left="6190" w:hanging="360"/>
      </w:pPr>
      <w:rPr>
        <w:rFonts w:ascii="Wingdings" w:hAnsi="Wingdings" w:hint="default"/>
      </w:rPr>
    </w:lvl>
  </w:abstractNum>
  <w:abstractNum w:abstractNumId="22">
    <w:nsid w:val="3B99254C"/>
    <w:multiLevelType w:val="hybridMultilevel"/>
    <w:tmpl w:val="C6205BB0"/>
    <w:lvl w:ilvl="0" w:tplc="C5D868F4">
      <w:numFmt w:val="bullet"/>
      <w:lvlText w:val="-"/>
      <w:lvlJc w:val="left"/>
      <w:pPr>
        <w:tabs>
          <w:tab w:val="num" w:pos="1113"/>
        </w:tabs>
        <w:ind w:left="1113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33"/>
        </w:tabs>
        <w:ind w:left="1833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53"/>
        </w:tabs>
        <w:ind w:left="255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73"/>
        </w:tabs>
        <w:ind w:left="327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93"/>
        </w:tabs>
        <w:ind w:left="3993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13"/>
        </w:tabs>
        <w:ind w:left="471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33"/>
        </w:tabs>
        <w:ind w:left="543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53"/>
        </w:tabs>
        <w:ind w:left="6153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73"/>
        </w:tabs>
        <w:ind w:left="6873" w:hanging="360"/>
      </w:pPr>
      <w:rPr>
        <w:rFonts w:ascii="Wingdings" w:hAnsi="Wingdings" w:hint="default"/>
      </w:rPr>
    </w:lvl>
  </w:abstractNum>
  <w:abstractNum w:abstractNumId="23">
    <w:nsid w:val="41703A1E"/>
    <w:multiLevelType w:val="hybridMultilevel"/>
    <w:tmpl w:val="B4362604"/>
    <w:lvl w:ilvl="0" w:tplc="290AB03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>
    <w:nsid w:val="420C1779"/>
    <w:multiLevelType w:val="hybridMultilevel"/>
    <w:tmpl w:val="8DDCCBCE"/>
    <w:lvl w:ilvl="0" w:tplc="483CB0DA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5">
    <w:nsid w:val="428937B1"/>
    <w:multiLevelType w:val="hybridMultilevel"/>
    <w:tmpl w:val="3FCCE2CA"/>
    <w:lvl w:ilvl="0" w:tplc="1D3AA624">
      <w:start w:val="1"/>
      <w:numFmt w:val="decimal"/>
      <w:lvlText w:val="%1."/>
      <w:lvlJc w:val="left"/>
      <w:pPr>
        <w:tabs>
          <w:tab w:val="num" w:pos="284"/>
        </w:tabs>
      </w:pPr>
      <w:rPr>
        <w:rFonts w:asciiTheme="minorHAnsi" w:hAnsiTheme="minorHAnsi" w:cstheme="minorHAnsi" w:hint="default"/>
        <w:b/>
        <w:i w:val="0"/>
        <w:sz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6">
    <w:nsid w:val="43E55DD5"/>
    <w:multiLevelType w:val="hybridMultilevel"/>
    <w:tmpl w:val="7C9024A6"/>
    <w:lvl w:ilvl="0" w:tplc="B1549568">
      <w:start w:val="1"/>
      <w:numFmt w:val="bullet"/>
      <w:lvlText w:val="o"/>
      <w:lvlJc w:val="left"/>
      <w:pPr>
        <w:tabs>
          <w:tab w:val="num" w:pos="1134"/>
        </w:tabs>
        <w:ind w:left="1134" w:hanging="113"/>
      </w:pPr>
      <w:rPr>
        <w:rFonts w:ascii="Courier New" w:hAnsi="Courier New" w:hint="default"/>
      </w:rPr>
    </w:lvl>
    <w:lvl w:ilvl="1" w:tplc="5C00E9BE">
      <w:start w:val="1"/>
      <w:numFmt w:val="bullet"/>
      <w:lvlText w:val=""/>
      <w:lvlJc w:val="left"/>
      <w:pPr>
        <w:tabs>
          <w:tab w:val="num" w:pos="1080"/>
        </w:tabs>
        <w:ind w:left="1250" w:hanging="17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45051605"/>
    <w:multiLevelType w:val="multilevel"/>
    <w:tmpl w:val="41A6F134"/>
    <w:lvl w:ilvl="0">
      <w:start w:val="1"/>
      <w:numFmt w:val="upperLetter"/>
      <w:lvlText w:val="%1)"/>
      <w:lvlJc w:val="left"/>
      <w:pPr>
        <w:tabs>
          <w:tab w:val="num" w:pos="170"/>
        </w:tabs>
        <w:ind w:left="170" w:hanging="170"/>
      </w:pPr>
      <w:rPr>
        <w:rFonts w:cs="Times New Roman" w:hint="default"/>
        <w:b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28">
    <w:nsid w:val="47E00EF6"/>
    <w:multiLevelType w:val="hybridMultilevel"/>
    <w:tmpl w:val="159EAEAA"/>
    <w:lvl w:ilvl="0" w:tplc="290AB03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 w:tplc="040C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9">
    <w:nsid w:val="492F438C"/>
    <w:multiLevelType w:val="multilevel"/>
    <w:tmpl w:val="787A5A62"/>
    <w:lvl w:ilvl="0">
      <w:start w:val="10"/>
      <w:numFmt w:val="decimal"/>
      <w:lvlText w:val="%1."/>
      <w:lvlJc w:val="left"/>
      <w:pPr>
        <w:tabs>
          <w:tab w:val="num" w:pos="555"/>
        </w:tabs>
        <w:ind w:left="555" w:hanging="555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55"/>
        </w:tabs>
        <w:ind w:left="555" w:hanging="555"/>
      </w:pPr>
      <w:rPr>
        <w:rFonts w:cs="Times New Roman" w:hint="default"/>
        <w:b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</w:abstractNum>
  <w:abstractNum w:abstractNumId="30">
    <w:nsid w:val="4A6A04DE"/>
    <w:multiLevelType w:val="hybridMultilevel"/>
    <w:tmpl w:val="D2D60B2C"/>
    <w:lvl w:ilvl="0" w:tplc="236C5CDC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4D5F761B"/>
    <w:multiLevelType w:val="hybridMultilevel"/>
    <w:tmpl w:val="6E2868F6"/>
    <w:lvl w:ilvl="0" w:tplc="483CB0DA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2">
    <w:nsid w:val="4E525F36"/>
    <w:multiLevelType w:val="multilevel"/>
    <w:tmpl w:val="A4F4D2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3">
    <w:nsid w:val="4E9A2BB0"/>
    <w:multiLevelType w:val="hybridMultilevel"/>
    <w:tmpl w:val="636823F0"/>
    <w:lvl w:ilvl="0" w:tplc="BAB085D2">
      <w:start w:val="33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FF11C06"/>
    <w:multiLevelType w:val="multilevel"/>
    <w:tmpl w:val="1CAA187E"/>
    <w:lvl w:ilvl="0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5">
    <w:nsid w:val="5ACB6987"/>
    <w:multiLevelType w:val="multilevel"/>
    <w:tmpl w:val="6FBE2910"/>
    <w:lvl w:ilvl="0">
      <w:start w:val="1"/>
      <w:numFmt w:val="decimal"/>
      <w:lvlText w:val="%1."/>
      <w:lvlJc w:val="left"/>
      <w:pPr>
        <w:tabs>
          <w:tab w:val="num" w:pos="284"/>
        </w:tabs>
      </w:pPr>
      <w:rPr>
        <w:rFonts w:ascii="Arial" w:hAnsi="Arial" w:cs="Times New Roman" w:hint="default"/>
        <w:b/>
        <w:i w:val="0"/>
        <w:sz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>
    <w:nsid w:val="5BFA4184"/>
    <w:multiLevelType w:val="multilevel"/>
    <w:tmpl w:val="A4C45ECC"/>
    <w:lvl w:ilvl="0">
      <w:start w:val="1"/>
      <w:numFmt w:val="upperLetter"/>
      <w:lvlText w:val="%1)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37">
    <w:nsid w:val="5EDE3B0F"/>
    <w:multiLevelType w:val="hybridMultilevel"/>
    <w:tmpl w:val="95EAC8CA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8">
    <w:nsid w:val="60D9229F"/>
    <w:multiLevelType w:val="hybridMultilevel"/>
    <w:tmpl w:val="5D4EF550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9">
    <w:nsid w:val="61A416D7"/>
    <w:multiLevelType w:val="hybridMultilevel"/>
    <w:tmpl w:val="9E48D4AC"/>
    <w:lvl w:ilvl="0" w:tplc="4EB84C90">
      <w:start w:val="10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>
    <w:nsid w:val="68734A9A"/>
    <w:multiLevelType w:val="hybridMultilevel"/>
    <w:tmpl w:val="0478E9E4"/>
    <w:lvl w:ilvl="0" w:tplc="714CD576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  <w:b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1">
    <w:nsid w:val="6DD0049D"/>
    <w:multiLevelType w:val="hybridMultilevel"/>
    <w:tmpl w:val="62F03110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>
    <w:nsid w:val="6FC07B4C"/>
    <w:multiLevelType w:val="hybridMultilevel"/>
    <w:tmpl w:val="C820146C"/>
    <w:lvl w:ilvl="0" w:tplc="BB5431C2">
      <w:start w:val="1"/>
      <w:numFmt w:val="decimal"/>
      <w:lvlText w:val="%1."/>
      <w:lvlJc w:val="left"/>
      <w:pPr>
        <w:tabs>
          <w:tab w:val="num" w:pos="0"/>
        </w:tabs>
      </w:pPr>
      <w:rPr>
        <w:rFonts w:cs="Times New Roman" w:hint="default"/>
        <w:b/>
        <w:i w:val="0"/>
        <w:sz w:val="18"/>
        <w:szCs w:val="18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3">
    <w:nsid w:val="76322233"/>
    <w:multiLevelType w:val="hybridMultilevel"/>
    <w:tmpl w:val="EC620074"/>
    <w:lvl w:ilvl="0" w:tplc="3B82603A">
      <w:start w:val="50"/>
      <w:numFmt w:val="bullet"/>
      <w:lvlText w:val="-"/>
      <w:lvlJc w:val="left"/>
      <w:pPr>
        <w:tabs>
          <w:tab w:val="num" w:pos="1156"/>
        </w:tabs>
        <w:ind w:left="1156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76"/>
        </w:tabs>
        <w:ind w:left="187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96"/>
        </w:tabs>
        <w:ind w:left="259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16"/>
        </w:tabs>
        <w:ind w:left="331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36"/>
        </w:tabs>
        <w:ind w:left="403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56"/>
        </w:tabs>
        <w:ind w:left="475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76"/>
        </w:tabs>
        <w:ind w:left="547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96"/>
        </w:tabs>
        <w:ind w:left="619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16"/>
        </w:tabs>
        <w:ind w:left="6916" w:hanging="360"/>
      </w:pPr>
      <w:rPr>
        <w:rFonts w:ascii="Wingdings" w:hAnsi="Wingdings" w:hint="default"/>
      </w:rPr>
    </w:lvl>
  </w:abstractNum>
  <w:abstractNum w:abstractNumId="44">
    <w:nsid w:val="7DC24810"/>
    <w:multiLevelType w:val="hybridMultilevel"/>
    <w:tmpl w:val="0A664B52"/>
    <w:lvl w:ilvl="0" w:tplc="77F69440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7E711824"/>
    <w:multiLevelType w:val="hybridMultilevel"/>
    <w:tmpl w:val="BC22EEE2"/>
    <w:lvl w:ilvl="0" w:tplc="040C000F">
      <w:start w:val="1"/>
      <w:numFmt w:val="decimal"/>
      <w:lvlText w:val="%1."/>
      <w:lvlJc w:val="left"/>
      <w:pPr>
        <w:tabs>
          <w:tab w:val="num" w:pos="787"/>
        </w:tabs>
        <w:ind w:left="787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507"/>
        </w:tabs>
        <w:ind w:left="1507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227"/>
        </w:tabs>
        <w:ind w:left="2227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947"/>
        </w:tabs>
        <w:ind w:left="2947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67"/>
        </w:tabs>
        <w:ind w:left="3667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87"/>
        </w:tabs>
        <w:ind w:left="4387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107"/>
        </w:tabs>
        <w:ind w:left="5107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827"/>
        </w:tabs>
        <w:ind w:left="5827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547"/>
        </w:tabs>
        <w:ind w:left="6547" w:hanging="180"/>
      </w:pPr>
    </w:lvl>
  </w:abstractNum>
  <w:abstractNum w:abstractNumId="46">
    <w:nsid w:val="7EA26B81"/>
    <w:multiLevelType w:val="multilevel"/>
    <w:tmpl w:val="7A126BA0"/>
    <w:lvl w:ilvl="0">
      <w:start w:val="1"/>
      <w:numFmt w:val="decimal"/>
      <w:pStyle w:val="Titre1"/>
      <w:lvlText w:val="%1."/>
      <w:lvlJc w:val="left"/>
      <w:pPr>
        <w:tabs>
          <w:tab w:val="num" w:pos="720"/>
        </w:tabs>
        <w:ind w:left="360" w:hanging="360"/>
      </w:pPr>
      <w:rPr>
        <w:rFonts w:cs="Times New Roman"/>
        <w:b/>
        <w:sz w:val="20"/>
        <w:szCs w:val="20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1440"/>
        </w:tabs>
        <w:ind w:left="792" w:hanging="432"/>
      </w:pPr>
      <w:rPr>
        <w:rFonts w:cs="Times New Roman"/>
      </w:rPr>
    </w:lvl>
    <w:lvl w:ilvl="2">
      <w:start w:val="1"/>
      <w:numFmt w:val="decimal"/>
      <w:pStyle w:val="Titre3"/>
      <w:lvlText w:val="%1.%2.%3."/>
      <w:lvlJc w:val="left"/>
      <w:pPr>
        <w:tabs>
          <w:tab w:val="num" w:pos="216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57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6480"/>
        </w:tabs>
        <w:ind w:left="4320" w:hanging="1440"/>
      </w:pPr>
      <w:rPr>
        <w:rFonts w:cs="Times New Roman"/>
      </w:rPr>
    </w:lvl>
  </w:abstractNum>
  <w:abstractNum w:abstractNumId="47">
    <w:nsid w:val="7F262298"/>
    <w:multiLevelType w:val="hybridMultilevel"/>
    <w:tmpl w:val="D8E8EE74"/>
    <w:lvl w:ilvl="0" w:tplc="16CA89A0">
      <w:start w:val="101"/>
      <w:numFmt w:val="bullet"/>
      <w:lvlText w:val="-"/>
      <w:lvlJc w:val="left"/>
      <w:pPr>
        <w:tabs>
          <w:tab w:val="num" w:pos="974"/>
        </w:tabs>
        <w:ind w:left="974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694"/>
        </w:tabs>
        <w:ind w:left="169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414"/>
        </w:tabs>
        <w:ind w:left="241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134"/>
        </w:tabs>
        <w:ind w:left="313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854"/>
        </w:tabs>
        <w:ind w:left="385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574"/>
        </w:tabs>
        <w:ind w:left="457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294"/>
        </w:tabs>
        <w:ind w:left="529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014"/>
        </w:tabs>
        <w:ind w:left="601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734"/>
        </w:tabs>
        <w:ind w:left="6734" w:hanging="360"/>
      </w:pPr>
      <w:rPr>
        <w:rFonts w:ascii="Wingdings" w:hAnsi="Wingdings" w:hint="default"/>
      </w:rPr>
    </w:lvl>
  </w:abstractNum>
  <w:num w:numId="1">
    <w:abstractNumId w:val="46"/>
  </w:num>
  <w:num w:numId="2">
    <w:abstractNumId w:val="11"/>
  </w:num>
  <w:num w:numId="3">
    <w:abstractNumId w:val="15"/>
  </w:num>
  <w:num w:numId="4">
    <w:abstractNumId w:val="36"/>
  </w:num>
  <w:num w:numId="5">
    <w:abstractNumId w:val="17"/>
  </w:num>
  <w:num w:numId="6">
    <w:abstractNumId w:val="27"/>
  </w:num>
  <w:num w:numId="7">
    <w:abstractNumId w:val="42"/>
  </w:num>
  <w:num w:numId="8">
    <w:abstractNumId w:val="4"/>
  </w:num>
  <w:num w:numId="9">
    <w:abstractNumId w:val="5"/>
  </w:num>
  <w:num w:numId="10">
    <w:abstractNumId w:val="38"/>
  </w:num>
  <w:num w:numId="11">
    <w:abstractNumId w:val="37"/>
  </w:num>
  <w:num w:numId="12">
    <w:abstractNumId w:val="16"/>
  </w:num>
  <w:num w:numId="13">
    <w:abstractNumId w:val="22"/>
  </w:num>
  <w:num w:numId="14">
    <w:abstractNumId w:val="12"/>
  </w:num>
  <w:num w:numId="15">
    <w:abstractNumId w:val="43"/>
  </w:num>
  <w:num w:numId="16">
    <w:abstractNumId w:val="33"/>
  </w:num>
  <w:num w:numId="17">
    <w:abstractNumId w:val="41"/>
  </w:num>
  <w:num w:numId="18">
    <w:abstractNumId w:val="28"/>
  </w:num>
  <w:num w:numId="19">
    <w:abstractNumId w:val="23"/>
  </w:num>
  <w:num w:numId="20">
    <w:abstractNumId w:val="13"/>
  </w:num>
  <w:num w:numId="21">
    <w:abstractNumId w:val="40"/>
  </w:num>
  <w:num w:numId="22">
    <w:abstractNumId w:val="2"/>
  </w:num>
  <w:num w:numId="23">
    <w:abstractNumId w:val="29"/>
  </w:num>
  <w:num w:numId="24">
    <w:abstractNumId w:val="25"/>
  </w:num>
  <w:num w:numId="25">
    <w:abstractNumId w:val="32"/>
  </w:num>
  <w:num w:numId="26">
    <w:abstractNumId w:val="20"/>
  </w:num>
  <w:num w:numId="27">
    <w:abstractNumId w:val="6"/>
  </w:num>
  <w:num w:numId="28">
    <w:abstractNumId w:val="14"/>
  </w:num>
  <w:num w:numId="29">
    <w:abstractNumId w:val="18"/>
  </w:num>
  <w:num w:numId="30">
    <w:abstractNumId w:val="34"/>
  </w:num>
  <w:num w:numId="31">
    <w:abstractNumId w:val="31"/>
  </w:num>
  <w:num w:numId="32">
    <w:abstractNumId w:val="3"/>
  </w:num>
  <w:num w:numId="33">
    <w:abstractNumId w:val="35"/>
  </w:num>
  <w:num w:numId="34">
    <w:abstractNumId w:val="30"/>
  </w:num>
  <w:num w:numId="35">
    <w:abstractNumId w:val="9"/>
  </w:num>
  <w:num w:numId="36">
    <w:abstractNumId w:val="44"/>
  </w:num>
  <w:num w:numId="37">
    <w:abstractNumId w:val="0"/>
  </w:num>
  <w:num w:numId="38">
    <w:abstractNumId w:val="7"/>
  </w:num>
  <w:num w:numId="39">
    <w:abstractNumId w:val="26"/>
  </w:num>
  <w:num w:numId="40">
    <w:abstractNumId w:val="10"/>
  </w:num>
  <w:num w:numId="41">
    <w:abstractNumId w:val="19"/>
  </w:num>
  <w:num w:numId="42">
    <w:abstractNumId w:val="45"/>
  </w:num>
  <w:num w:numId="43">
    <w:abstractNumId w:val="39"/>
  </w:num>
  <w:num w:numId="44">
    <w:abstractNumId w:val="1"/>
  </w:num>
  <w:num w:numId="45">
    <w:abstractNumId w:val="8"/>
  </w:num>
  <w:num w:numId="46">
    <w:abstractNumId w:val="21"/>
  </w:num>
  <w:num w:numId="47">
    <w:abstractNumId w:val="24"/>
  </w:num>
  <w:num w:numId="48">
    <w:abstractNumId w:val="47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9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formatting="1" w:enforcement="1" w:cryptProviderType="rsaFull" w:cryptAlgorithmClass="hash" w:cryptAlgorithmType="typeAny" w:cryptAlgorithmSid="4" w:cryptSpinCount="100000" w:hash="qGnGGLxBAd6Mnf+DvVK9ciPAbuA=" w:salt="wiyEVBm/R9NPpq1GsPMTlQ=="/>
  <w:defaultTabStop w:val="907"/>
  <w:hyphenationZone w:val="425"/>
  <w:drawingGridHorizontalSpacing w:val="120"/>
  <w:displayHorizont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067B"/>
    <w:rsid w:val="000009AD"/>
    <w:rsid w:val="0000107D"/>
    <w:rsid w:val="000012B9"/>
    <w:rsid w:val="00001C93"/>
    <w:rsid w:val="00002183"/>
    <w:rsid w:val="00002CF4"/>
    <w:rsid w:val="00002E99"/>
    <w:rsid w:val="00003066"/>
    <w:rsid w:val="0000342A"/>
    <w:rsid w:val="00004094"/>
    <w:rsid w:val="00004776"/>
    <w:rsid w:val="00006548"/>
    <w:rsid w:val="00007FD2"/>
    <w:rsid w:val="00010A18"/>
    <w:rsid w:val="00010FB1"/>
    <w:rsid w:val="00011526"/>
    <w:rsid w:val="00011696"/>
    <w:rsid w:val="000127EA"/>
    <w:rsid w:val="00012D20"/>
    <w:rsid w:val="00015C27"/>
    <w:rsid w:val="0001630F"/>
    <w:rsid w:val="000177D7"/>
    <w:rsid w:val="000210D3"/>
    <w:rsid w:val="00022BF7"/>
    <w:rsid w:val="00023113"/>
    <w:rsid w:val="0002316D"/>
    <w:rsid w:val="00024136"/>
    <w:rsid w:val="00027583"/>
    <w:rsid w:val="00027E89"/>
    <w:rsid w:val="000300DB"/>
    <w:rsid w:val="000335B7"/>
    <w:rsid w:val="000341B7"/>
    <w:rsid w:val="00034DA4"/>
    <w:rsid w:val="00034E85"/>
    <w:rsid w:val="00035F82"/>
    <w:rsid w:val="000362E6"/>
    <w:rsid w:val="00036A5C"/>
    <w:rsid w:val="00037295"/>
    <w:rsid w:val="00037677"/>
    <w:rsid w:val="00037B53"/>
    <w:rsid w:val="000406F8"/>
    <w:rsid w:val="00040F89"/>
    <w:rsid w:val="00041027"/>
    <w:rsid w:val="000410E0"/>
    <w:rsid w:val="00041B5B"/>
    <w:rsid w:val="0004202D"/>
    <w:rsid w:val="0004480C"/>
    <w:rsid w:val="000460C8"/>
    <w:rsid w:val="0004714F"/>
    <w:rsid w:val="00047678"/>
    <w:rsid w:val="00047948"/>
    <w:rsid w:val="00047DAE"/>
    <w:rsid w:val="00047E4B"/>
    <w:rsid w:val="000500D3"/>
    <w:rsid w:val="0005088C"/>
    <w:rsid w:val="0005164B"/>
    <w:rsid w:val="000519E1"/>
    <w:rsid w:val="00051FA2"/>
    <w:rsid w:val="000526DB"/>
    <w:rsid w:val="000548DC"/>
    <w:rsid w:val="00054E6C"/>
    <w:rsid w:val="0005533C"/>
    <w:rsid w:val="000555CB"/>
    <w:rsid w:val="00055F2E"/>
    <w:rsid w:val="00056527"/>
    <w:rsid w:val="00057373"/>
    <w:rsid w:val="00057E13"/>
    <w:rsid w:val="0006028F"/>
    <w:rsid w:val="0006077C"/>
    <w:rsid w:val="000618DB"/>
    <w:rsid w:val="00061FEC"/>
    <w:rsid w:val="0006221D"/>
    <w:rsid w:val="00062F5B"/>
    <w:rsid w:val="00062FC5"/>
    <w:rsid w:val="000633AF"/>
    <w:rsid w:val="00063BB6"/>
    <w:rsid w:val="00064C6C"/>
    <w:rsid w:val="00065D4D"/>
    <w:rsid w:val="00065EF5"/>
    <w:rsid w:val="00066521"/>
    <w:rsid w:val="0006668C"/>
    <w:rsid w:val="00066FF7"/>
    <w:rsid w:val="0007004C"/>
    <w:rsid w:val="000725B1"/>
    <w:rsid w:val="00072763"/>
    <w:rsid w:val="0007280A"/>
    <w:rsid w:val="000748C4"/>
    <w:rsid w:val="000754DF"/>
    <w:rsid w:val="00075A68"/>
    <w:rsid w:val="00075D25"/>
    <w:rsid w:val="00075DDC"/>
    <w:rsid w:val="0007755E"/>
    <w:rsid w:val="000775AF"/>
    <w:rsid w:val="0007791A"/>
    <w:rsid w:val="00077C31"/>
    <w:rsid w:val="00077C39"/>
    <w:rsid w:val="0008172B"/>
    <w:rsid w:val="00081FA3"/>
    <w:rsid w:val="00082210"/>
    <w:rsid w:val="00082C6C"/>
    <w:rsid w:val="00082D72"/>
    <w:rsid w:val="000831BB"/>
    <w:rsid w:val="000832E1"/>
    <w:rsid w:val="000835D5"/>
    <w:rsid w:val="00083E02"/>
    <w:rsid w:val="00085469"/>
    <w:rsid w:val="00086172"/>
    <w:rsid w:val="00086EB2"/>
    <w:rsid w:val="000875FA"/>
    <w:rsid w:val="00087A0A"/>
    <w:rsid w:val="000917E0"/>
    <w:rsid w:val="000922DA"/>
    <w:rsid w:val="00092D38"/>
    <w:rsid w:val="00092ED2"/>
    <w:rsid w:val="00093385"/>
    <w:rsid w:val="000945CA"/>
    <w:rsid w:val="0009487A"/>
    <w:rsid w:val="000958C8"/>
    <w:rsid w:val="000961BF"/>
    <w:rsid w:val="00096457"/>
    <w:rsid w:val="000A08C3"/>
    <w:rsid w:val="000A0ECA"/>
    <w:rsid w:val="000A4806"/>
    <w:rsid w:val="000A4C1E"/>
    <w:rsid w:val="000A4F3D"/>
    <w:rsid w:val="000A5FAD"/>
    <w:rsid w:val="000A605D"/>
    <w:rsid w:val="000A65A5"/>
    <w:rsid w:val="000A7B68"/>
    <w:rsid w:val="000B007D"/>
    <w:rsid w:val="000B2085"/>
    <w:rsid w:val="000B28BF"/>
    <w:rsid w:val="000B2BDD"/>
    <w:rsid w:val="000B36C6"/>
    <w:rsid w:val="000B3D06"/>
    <w:rsid w:val="000B5EF6"/>
    <w:rsid w:val="000B67AA"/>
    <w:rsid w:val="000B683E"/>
    <w:rsid w:val="000B72A5"/>
    <w:rsid w:val="000B7699"/>
    <w:rsid w:val="000B7EEB"/>
    <w:rsid w:val="000C05A9"/>
    <w:rsid w:val="000C0F28"/>
    <w:rsid w:val="000C1FA1"/>
    <w:rsid w:val="000C38DE"/>
    <w:rsid w:val="000C44FC"/>
    <w:rsid w:val="000C5905"/>
    <w:rsid w:val="000C61A3"/>
    <w:rsid w:val="000C62C0"/>
    <w:rsid w:val="000C7914"/>
    <w:rsid w:val="000C7EE1"/>
    <w:rsid w:val="000D0D4E"/>
    <w:rsid w:val="000D16A9"/>
    <w:rsid w:val="000D2194"/>
    <w:rsid w:val="000D31D3"/>
    <w:rsid w:val="000D38ED"/>
    <w:rsid w:val="000D3DF7"/>
    <w:rsid w:val="000D3F80"/>
    <w:rsid w:val="000D3FC8"/>
    <w:rsid w:val="000D42A0"/>
    <w:rsid w:val="000D44DE"/>
    <w:rsid w:val="000D5673"/>
    <w:rsid w:val="000D5E00"/>
    <w:rsid w:val="000D65AB"/>
    <w:rsid w:val="000D72A9"/>
    <w:rsid w:val="000D7786"/>
    <w:rsid w:val="000D7A93"/>
    <w:rsid w:val="000D7BB6"/>
    <w:rsid w:val="000E053A"/>
    <w:rsid w:val="000E0A30"/>
    <w:rsid w:val="000E1281"/>
    <w:rsid w:val="000E147B"/>
    <w:rsid w:val="000E1BA1"/>
    <w:rsid w:val="000E1F64"/>
    <w:rsid w:val="000E1F91"/>
    <w:rsid w:val="000E1FBE"/>
    <w:rsid w:val="000E245C"/>
    <w:rsid w:val="000E396C"/>
    <w:rsid w:val="000E3B71"/>
    <w:rsid w:val="000E4033"/>
    <w:rsid w:val="000E42A8"/>
    <w:rsid w:val="000E45B1"/>
    <w:rsid w:val="000E45C1"/>
    <w:rsid w:val="000E4A89"/>
    <w:rsid w:val="000E4EED"/>
    <w:rsid w:val="000E522E"/>
    <w:rsid w:val="000E5247"/>
    <w:rsid w:val="000E550F"/>
    <w:rsid w:val="000E5C5D"/>
    <w:rsid w:val="000E5D8B"/>
    <w:rsid w:val="000E6720"/>
    <w:rsid w:val="000E6F42"/>
    <w:rsid w:val="000E7FE1"/>
    <w:rsid w:val="000F061E"/>
    <w:rsid w:val="000F17C5"/>
    <w:rsid w:val="000F3BF1"/>
    <w:rsid w:val="000F3E1F"/>
    <w:rsid w:val="000F42D1"/>
    <w:rsid w:val="000F4496"/>
    <w:rsid w:val="000F48B3"/>
    <w:rsid w:val="000F53BC"/>
    <w:rsid w:val="000F6393"/>
    <w:rsid w:val="000F6D9D"/>
    <w:rsid w:val="00100003"/>
    <w:rsid w:val="0010192C"/>
    <w:rsid w:val="00101ACC"/>
    <w:rsid w:val="001035E8"/>
    <w:rsid w:val="00103B86"/>
    <w:rsid w:val="00104B4E"/>
    <w:rsid w:val="00104F4C"/>
    <w:rsid w:val="0010575F"/>
    <w:rsid w:val="00106BF9"/>
    <w:rsid w:val="0011077F"/>
    <w:rsid w:val="00110EAB"/>
    <w:rsid w:val="001117A4"/>
    <w:rsid w:val="00111FB5"/>
    <w:rsid w:val="00112087"/>
    <w:rsid w:val="00113716"/>
    <w:rsid w:val="00113719"/>
    <w:rsid w:val="00113C0E"/>
    <w:rsid w:val="00113E43"/>
    <w:rsid w:val="00113ED9"/>
    <w:rsid w:val="001150FC"/>
    <w:rsid w:val="001158B4"/>
    <w:rsid w:val="00116678"/>
    <w:rsid w:val="0011673B"/>
    <w:rsid w:val="00116A89"/>
    <w:rsid w:val="00116D3A"/>
    <w:rsid w:val="00117B53"/>
    <w:rsid w:val="0012014B"/>
    <w:rsid w:val="00120212"/>
    <w:rsid w:val="00120D87"/>
    <w:rsid w:val="00121981"/>
    <w:rsid w:val="00121CF4"/>
    <w:rsid w:val="00123C6C"/>
    <w:rsid w:val="00125B4D"/>
    <w:rsid w:val="00126918"/>
    <w:rsid w:val="0012697B"/>
    <w:rsid w:val="0012700A"/>
    <w:rsid w:val="001271D8"/>
    <w:rsid w:val="00127921"/>
    <w:rsid w:val="00127C47"/>
    <w:rsid w:val="001305EE"/>
    <w:rsid w:val="00131049"/>
    <w:rsid w:val="00132814"/>
    <w:rsid w:val="00133909"/>
    <w:rsid w:val="00133CA7"/>
    <w:rsid w:val="00134875"/>
    <w:rsid w:val="00134DDC"/>
    <w:rsid w:val="00135480"/>
    <w:rsid w:val="0013648C"/>
    <w:rsid w:val="00136C96"/>
    <w:rsid w:val="00136F60"/>
    <w:rsid w:val="001376BB"/>
    <w:rsid w:val="00137CFF"/>
    <w:rsid w:val="00140767"/>
    <w:rsid w:val="001409D3"/>
    <w:rsid w:val="00141439"/>
    <w:rsid w:val="00141A70"/>
    <w:rsid w:val="00141D9F"/>
    <w:rsid w:val="00142C8E"/>
    <w:rsid w:val="00142F29"/>
    <w:rsid w:val="001442AD"/>
    <w:rsid w:val="0014536E"/>
    <w:rsid w:val="00145F77"/>
    <w:rsid w:val="00146F52"/>
    <w:rsid w:val="00152469"/>
    <w:rsid w:val="00152E05"/>
    <w:rsid w:val="0015486B"/>
    <w:rsid w:val="00154B56"/>
    <w:rsid w:val="001555B8"/>
    <w:rsid w:val="00156F05"/>
    <w:rsid w:val="0015717F"/>
    <w:rsid w:val="00157295"/>
    <w:rsid w:val="00157A7A"/>
    <w:rsid w:val="00160B38"/>
    <w:rsid w:val="001611CF"/>
    <w:rsid w:val="0016184D"/>
    <w:rsid w:val="00161A92"/>
    <w:rsid w:val="00162034"/>
    <w:rsid w:val="0016284C"/>
    <w:rsid w:val="00162DC5"/>
    <w:rsid w:val="0016314F"/>
    <w:rsid w:val="001634CC"/>
    <w:rsid w:val="00163823"/>
    <w:rsid w:val="00163B7C"/>
    <w:rsid w:val="001646A7"/>
    <w:rsid w:val="00165033"/>
    <w:rsid w:val="00165B10"/>
    <w:rsid w:val="00165D0A"/>
    <w:rsid w:val="0016665B"/>
    <w:rsid w:val="001675EF"/>
    <w:rsid w:val="00167F19"/>
    <w:rsid w:val="001706E3"/>
    <w:rsid w:val="001707CE"/>
    <w:rsid w:val="00170B0C"/>
    <w:rsid w:val="00170E91"/>
    <w:rsid w:val="0017254E"/>
    <w:rsid w:val="00173750"/>
    <w:rsid w:val="00173888"/>
    <w:rsid w:val="0017443B"/>
    <w:rsid w:val="00174745"/>
    <w:rsid w:val="00174B9D"/>
    <w:rsid w:val="0017541A"/>
    <w:rsid w:val="001759E9"/>
    <w:rsid w:val="00175CEC"/>
    <w:rsid w:val="00175D36"/>
    <w:rsid w:val="00177239"/>
    <w:rsid w:val="00180FE5"/>
    <w:rsid w:val="0018116D"/>
    <w:rsid w:val="00181442"/>
    <w:rsid w:val="00182B44"/>
    <w:rsid w:val="001831FB"/>
    <w:rsid w:val="00184361"/>
    <w:rsid w:val="00184807"/>
    <w:rsid w:val="0018563C"/>
    <w:rsid w:val="00185C47"/>
    <w:rsid w:val="00185D35"/>
    <w:rsid w:val="00186152"/>
    <w:rsid w:val="0018630F"/>
    <w:rsid w:val="00186629"/>
    <w:rsid w:val="00186E34"/>
    <w:rsid w:val="00187407"/>
    <w:rsid w:val="001907A8"/>
    <w:rsid w:val="001924F1"/>
    <w:rsid w:val="001940A4"/>
    <w:rsid w:val="00194C7D"/>
    <w:rsid w:val="00195AB4"/>
    <w:rsid w:val="001961A0"/>
    <w:rsid w:val="0019730C"/>
    <w:rsid w:val="00197EFE"/>
    <w:rsid w:val="001A0363"/>
    <w:rsid w:val="001A1264"/>
    <w:rsid w:val="001A2205"/>
    <w:rsid w:val="001A2521"/>
    <w:rsid w:val="001A2F61"/>
    <w:rsid w:val="001A3013"/>
    <w:rsid w:val="001A3E65"/>
    <w:rsid w:val="001A569A"/>
    <w:rsid w:val="001A60AB"/>
    <w:rsid w:val="001A6512"/>
    <w:rsid w:val="001B0D2E"/>
    <w:rsid w:val="001B1313"/>
    <w:rsid w:val="001B2182"/>
    <w:rsid w:val="001B26A5"/>
    <w:rsid w:val="001B3204"/>
    <w:rsid w:val="001B3EA1"/>
    <w:rsid w:val="001B489E"/>
    <w:rsid w:val="001B544B"/>
    <w:rsid w:val="001B562D"/>
    <w:rsid w:val="001B5765"/>
    <w:rsid w:val="001B6307"/>
    <w:rsid w:val="001B702F"/>
    <w:rsid w:val="001B7345"/>
    <w:rsid w:val="001B754D"/>
    <w:rsid w:val="001B790D"/>
    <w:rsid w:val="001B7D22"/>
    <w:rsid w:val="001C03E0"/>
    <w:rsid w:val="001C0508"/>
    <w:rsid w:val="001C0839"/>
    <w:rsid w:val="001C0A65"/>
    <w:rsid w:val="001C0AED"/>
    <w:rsid w:val="001C0DF6"/>
    <w:rsid w:val="001C112D"/>
    <w:rsid w:val="001C166B"/>
    <w:rsid w:val="001C264E"/>
    <w:rsid w:val="001C362B"/>
    <w:rsid w:val="001C365F"/>
    <w:rsid w:val="001C3FA5"/>
    <w:rsid w:val="001C4905"/>
    <w:rsid w:val="001C565D"/>
    <w:rsid w:val="001C77B3"/>
    <w:rsid w:val="001C77E1"/>
    <w:rsid w:val="001C792E"/>
    <w:rsid w:val="001C7E60"/>
    <w:rsid w:val="001D0344"/>
    <w:rsid w:val="001D077D"/>
    <w:rsid w:val="001D194B"/>
    <w:rsid w:val="001D28CD"/>
    <w:rsid w:val="001D2BD9"/>
    <w:rsid w:val="001D2FA0"/>
    <w:rsid w:val="001D326A"/>
    <w:rsid w:val="001D36E7"/>
    <w:rsid w:val="001D37C8"/>
    <w:rsid w:val="001D4BA2"/>
    <w:rsid w:val="001D5400"/>
    <w:rsid w:val="001D5D75"/>
    <w:rsid w:val="001D710F"/>
    <w:rsid w:val="001D7F19"/>
    <w:rsid w:val="001E0616"/>
    <w:rsid w:val="001E06CE"/>
    <w:rsid w:val="001E0A92"/>
    <w:rsid w:val="001E1BF7"/>
    <w:rsid w:val="001E1C78"/>
    <w:rsid w:val="001E2127"/>
    <w:rsid w:val="001E263F"/>
    <w:rsid w:val="001E2BB3"/>
    <w:rsid w:val="001E2C37"/>
    <w:rsid w:val="001E31C6"/>
    <w:rsid w:val="001E63B1"/>
    <w:rsid w:val="001E6832"/>
    <w:rsid w:val="001E719B"/>
    <w:rsid w:val="001E7C9C"/>
    <w:rsid w:val="001F06E1"/>
    <w:rsid w:val="001F0783"/>
    <w:rsid w:val="001F10BE"/>
    <w:rsid w:val="001F11E8"/>
    <w:rsid w:val="001F134C"/>
    <w:rsid w:val="001F3576"/>
    <w:rsid w:val="001F3766"/>
    <w:rsid w:val="001F395A"/>
    <w:rsid w:val="001F3A34"/>
    <w:rsid w:val="001F43DB"/>
    <w:rsid w:val="001F441E"/>
    <w:rsid w:val="001F4B16"/>
    <w:rsid w:val="001F50A0"/>
    <w:rsid w:val="001F6FEA"/>
    <w:rsid w:val="001F770A"/>
    <w:rsid w:val="002001A5"/>
    <w:rsid w:val="002006EC"/>
    <w:rsid w:val="00200CA9"/>
    <w:rsid w:val="00200F76"/>
    <w:rsid w:val="00201087"/>
    <w:rsid w:val="00201429"/>
    <w:rsid w:val="002017A0"/>
    <w:rsid w:val="002017FD"/>
    <w:rsid w:val="002018F2"/>
    <w:rsid w:val="00201ECB"/>
    <w:rsid w:val="00202FBC"/>
    <w:rsid w:val="00203370"/>
    <w:rsid w:val="002039EB"/>
    <w:rsid w:val="00205083"/>
    <w:rsid w:val="00205DFB"/>
    <w:rsid w:val="0020600B"/>
    <w:rsid w:val="00206724"/>
    <w:rsid w:val="00206B55"/>
    <w:rsid w:val="0020725D"/>
    <w:rsid w:val="0020736D"/>
    <w:rsid w:val="00207979"/>
    <w:rsid w:val="00207F1A"/>
    <w:rsid w:val="00210078"/>
    <w:rsid w:val="00210264"/>
    <w:rsid w:val="00210BCF"/>
    <w:rsid w:val="002124B8"/>
    <w:rsid w:val="00213B93"/>
    <w:rsid w:val="00213CD4"/>
    <w:rsid w:val="00213E1F"/>
    <w:rsid w:val="00214C81"/>
    <w:rsid w:val="002152C3"/>
    <w:rsid w:val="00215A6A"/>
    <w:rsid w:val="00215D86"/>
    <w:rsid w:val="00216E57"/>
    <w:rsid w:val="00217765"/>
    <w:rsid w:val="00221241"/>
    <w:rsid w:val="00221F7C"/>
    <w:rsid w:val="002227C1"/>
    <w:rsid w:val="0022435F"/>
    <w:rsid w:val="002245A9"/>
    <w:rsid w:val="0022506A"/>
    <w:rsid w:val="0022699D"/>
    <w:rsid w:val="00227A6A"/>
    <w:rsid w:val="002306E0"/>
    <w:rsid w:val="002313E3"/>
    <w:rsid w:val="002323FF"/>
    <w:rsid w:val="00232D9D"/>
    <w:rsid w:val="0023386E"/>
    <w:rsid w:val="002348C8"/>
    <w:rsid w:val="00235355"/>
    <w:rsid w:val="0023548E"/>
    <w:rsid w:val="00235DAC"/>
    <w:rsid w:val="00236951"/>
    <w:rsid w:val="00237C43"/>
    <w:rsid w:val="0024056F"/>
    <w:rsid w:val="00240C24"/>
    <w:rsid w:val="002423DB"/>
    <w:rsid w:val="00243194"/>
    <w:rsid w:val="00243831"/>
    <w:rsid w:val="00243845"/>
    <w:rsid w:val="00243C72"/>
    <w:rsid w:val="002445A2"/>
    <w:rsid w:val="0024636C"/>
    <w:rsid w:val="00246E52"/>
    <w:rsid w:val="00247512"/>
    <w:rsid w:val="002503C6"/>
    <w:rsid w:val="00251FA1"/>
    <w:rsid w:val="00252668"/>
    <w:rsid w:val="002526A3"/>
    <w:rsid w:val="0025359E"/>
    <w:rsid w:val="00253F0E"/>
    <w:rsid w:val="00253FB1"/>
    <w:rsid w:val="00254178"/>
    <w:rsid w:val="00254386"/>
    <w:rsid w:val="00254628"/>
    <w:rsid w:val="002549E3"/>
    <w:rsid w:val="002552BE"/>
    <w:rsid w:val="002579F3"/>
    <w:rsid w:val="00260392"/>
    <w:rsid w:val="00260663"/>
    <w:rsid w:val="00260A47"/>
    <w:rsid w:val="00260BF9"/>
    <w:rsid w:val="00260F25"/>
    <w:rsid w:val="00261237"/>
    <w:rsid w:val="0026225B"/>
    <w:rsid w:val="0026297C"/>
    <w:rsid w:val="00262A16"/>
    <w:rsid w:val="00263900"/>
    <w:rsid w:val="00263CEB"/>
    <w:rsid w:val="0026533D"/>
    <w:rsid w:val="002654A9"/>
    <w:rsid w:val="002654CD"/>
    <w:rsid w:val="00265A77"/>
    <w:rsid w:val="00265C5A"/>
    <w:rsid w:val="002665F6"/>
    <w:rsid w:val="00266FC3"/>
    <w:rsid w:val="0027004C"/>
    <w:rsid w:val="00270879"/>
    <w:rsid w:val="00270EE6"/>
    <w:rsid w:val="0027257F"/>
    <w:rsid w:val="00272DCA"/>
    <w:rsid w:val="00273526"/>
    <w:rsid w:val="002738EF"/>
    <w:rsid w:val="00274142"/>
    <w:rsid w:val="00274249"/>
    <w:rsid w:val="00274518"/>
    <w:rsid w:val="0027471A"/>
    <w:rsid w:val="00274819"/>
    <w:rsid w:val="00275818"/>
    <w:rsid w:val="00276B7E"/>
    <w:rsid w:val="002776DA"/>
    <w:rsid w:val="00277D18"/>
    <w:rsid w:val="002815DF"/>
    <w:rsid w:val="00281758"/>
    <w:rsid w:val="0028195D"/>
    <w:rsid w:val="00283E69"/>
    <w:rsid w:val="002857B4"/>
    <w:rsid w:val="00285A2D"/>
    <w:rsid w:val="00285FB1"/>
    <w:rsid w:val="00287993"/>
    <w:rsid w:val="00290017"/>
    <w:rsid w:val="00290CF0"/>
    <w:rsid w:val="0029189C"/>
    <w:rsid w:val="002947FD"/>
    <w:rsid w:val="00295991"/>
    <w:rsid w:val="00295CCB"/>
    <w:rsid w:val="00295DD3"/>
    <w:rsid w:val="002961B3"/>
    <w:rsid w:val="00296FC2"/>
    <w:rsid w:val="00297632"/>
    <w:rsid w:val="00297ECC"/>
    <w:rsid w:val="00297ED6"/>
    <w:rsid w:val="002A09BF"/>
    <w:rsid w:val="002A24A3"/>
    <w:rsid w:val="002A27F8"/>
    <w:rsid w:val="002A2BC9"/>
    <w:rsid w:val="002A388A"/>
    <w:rsid w:val="002A5420"/>
    <w:rsid w:val="002A576F"/>
    <w:rsid w:val="002A5C5C"/>
    <w:rsid w:val="002A635F"/>
    <w:rsid w:val="002A67A1"/>
    <w:rsid w:val="002A69B1"/>
    <w:rsid w:val="002A6E42"/>
    <w:rsid w:val="002A703B"/>
    <w:rsid w:val="002A7138"/>
    <w:rsid w:val="002A75BC"/>
    <w:rsid w:val="002A7AFC"/>
    <w:rsid w:val="002A7DE9"/>
    <w:rsid w:val="002B163B"/>
    <w:rsid w:val="002B1FA6"/>
    <w:rsid w:val="002B2000"/>
    <w:rsid w:val="002B36B6"/>
    <w:rsid w:val="002B3EE6"/>
    <w:rsid w:val="002B3F9F"/>
    <w:rsid w:val="002B3FD9"/>
    <w:rsid w:val="002B4183"/>
    <w:rsid w:val="002B433A"/>
    <w:rsid w:val="002B4BFA"/>
    <w:rsid w:val="002B51FF"/>
    <w:rsid w:val="002B55BD"/>
    <w:rsid w:val="002C0428"/>
    <w:rsid w:val="002C1724"/>
    <w:rsid w:val="002C1959"/>
    <w:rsid w:val="002C3494"/>
    <w:rsid w:val="002C3BF3"/>
    <w:rsid w:val="002C4069"/>
    <w:rsid w:val="002C45F5"/>
    <w:rsid w:val="002C467B"/>
    <w:rsid w:val="002C5330"/>
    <w:rsid w:val="002C5553"/>
    <w:rsid w:val="002C5D7C"/>
    <w:rsid w:val="002C69C9"/>
    <w:rsid w:val="002C6AF3"/>
    <w:rsid w:val="002C6FD6"/>
    <w:rsid w:val="002C7DDE"/>
    <w:rsid w:val="002D0B6D"/>
    <w:rsid w:val="002D0D61"/>
    <w:rsid w:val="002D1220"/>
    <w:rsid w:val="002D39E5"/>
    <w:rsid w:val="002D4753"/>
    <w:rsid w:val="002D4D87"/>
    <w:rsid w:val="002D5B05"/>
    <w:rsid w:val="002D6711"/>
    <w:rsid w:val="002D707B"/>
    <w:rsid w:val="002D725C"/>
    <w:rsid w:val="002D77FB"/>
    <w:rsid w:val="002E1730"/>
    <w:rsid w:val="002E1D84"/>
    <w:rsid w:val="002E1E96"/>
    <w:rsid w:val="002E1FEC"/>
    <w:rsid w:val="002E299F"/>
    <w:rsid w:val="002E3ADA"/>
    <w:rsid w:val="002E3DD6"/>
    <w:rsid w:val="002E473A"/>
    <w:rsid w:val="002E48BA"/>
    <w:rsid w:val="002E49B0"/>
    <w:rsid w:val="002E58F4"/>
    <w:rsid w:val="002E59D1"/>
    <w:rsid w:val="002E666D"/>
    <w:rsid w:val="002E72E4"/>
    <w:rsid w:val="002F0C72"/>
    <w:rsid w:val="002F0CA7"/>
    <w:rsid w:val="002F11C9"/>
    <w:rsid w:val="002F1BF5"/>
    <w:rsid w:val="002F1C98"/>
    <w:rsid w:val="002F2636"/>
    <w:rsid w:val="002F338E"/>
    <w:rsid w:val="002F3DB3"/>
    <w:rsid w:val="002F3E81"/>
    <w:rsid w:val="002F4658"/>
    <w:rsid w:val="002F5ADC"/>
    <w:rsid w:val="002F5F2E"/>
    <w:rsid w:val="002F6475"/>
    <w:rsid w:val="002F7168"/>
    <w:rsid w:val="002F72FD"/>
    <w:rsid w:val="002F73A4"/>
    <w:rsid w:val="002F7918"/>
    <w:rsid w:val="00300327"/>
    <w:rsid w:val="00300AF9"/>
    <w:rsid w:val="00300B23"/>
    <w:rsid w:val="00300B9C"/>
    <w:rsid w:val="0030169B"/>
    <w:rsid w:val="00301AA6"/>
    <w:rsid w:val="003020BC"/>
    <w:rsid w:val="003025AD"/>
    <w:rsid w:val="0030265A"/>
    <w:rsid w:val="003027B1"/>
    <w:rsid w:val="0030298A"/>
    <w:rsid w:val="00302D3E"/>
    <w:rsid w:val="0030341A"/>
    <w:rsid w:val="00305461"/>
    <w:rsid w:val="003055DF"/>
    <w:rsid w:val="00306D08"/>
    <w:rsid w:val="00307434"/>
    <w:rsid w:val="003079DF"/>
    <w:rsid w:val="003100DA"/>
    <w:rsid w:val="003101E1"/>
    <w:rsid w:val="003102F9"/>
    <w:rsid w:val="003105DE"/>
    <w:rsid w:val="00310788"/>
    <w:rsid w:val="0031145D"/>
    <w:rsid w:val="00312401"/>
    <w:rsid w:val="0031281D"/>
    <w:rsid w:val="00312A9C"/>
    <w:rsid w:val="00313CA1"/>
    <w:rsid w:val="003142BC"/>
    <w:rsid w:val="003146E9"/>
    <w:rsid w:val="00314804"/>
    <w:rsid w:val="00314810"/>
    <w:rsid w:val="00314ABF"/>
    <w:rsid w:val="00314D3C"/>
    <w:rsid w:val="003159D9"/>
    <w:rsid w:val="00316C13"/>
    <w:rsid w:val="00317332"/>
    <w:rsid w:val="00317A10"/>
    <w:rsid w:val="00317F42"/>
    <w:rsid w:val="00317F8A"/>
    <w:rsid w:val="00320C0E"/>
    <w:rsid w:val="00320DB1"/>
    <w:rsid w:val="0032162E"/>
    <w:rsid w:val="00323800"/>
    <w:rsid w:val="00323BCC"/>
    <w:rsid w:val="003247F8"/>
    <w:rsid w:val="00324E1F"/>
    <w:rsid w:val="00325477"/>
    <w:rsid w:val="0032578B"/>
    <w:rsid w:val="00326BC6"/>
    <w:rsid w:val="00327357"/>
    <w:rsid w:val="0032753C"/>
    <w:rsid w:val="00327A16"/>
    <w:rsid w:val="00327DF5"/>
    <w:rsid w:val="00330A2E"/>
    <w:rsid w:val="00330B73"/>
    <w:rsid w:val="00332569"/>
    <w:rsid w:val="00333324"/>
    <w:rsid w:val="00333434"/>
    <w:rsid w:val="003342A5"/>
    <w:rsid w:val="003344CD"/>
    <w:rsid w:val="00336D93"/>
    <w:rsid w:val="00336EEF"/>
    <w:rsid w:val="003374FB"/>
    <w:rsid w:val="00337D14"/>
    <w:rsid w:val="003404A7"/>
    <w:rsid w:val="0034073D"/>
    <w:rsid w:val="00340FD2"/>
    <w:rsid w:val="00341C2D"/>
    <w:rsid w:val="0034312C"/>
    <w:rsid w:val="00343967"/>
    <w:rsid w:val="00344C93"/>
    <w:rsid w:val="00344D2E"/>
    <w:rsid w:val="00344D3D"/>
    <w:rsid w:val="00345BD5"/>
    <w:rsid w:val="00346338"/>
    <w:rsid w:val="00346BF6"/>
    <w:rsid w:val="003501BE"/>
    <w:rsid w:val="0035043F"/>
    <w:rsid w:val="0035098C"/>
    <w:rsid w:val="003510E0"/>
    <w:rsid w:val="0035164F"/>
    <w:rsid w:val="00351ED6"/>
    <w:rsid w:val="00352595"/>
    <w:rsid w:val="00352A01"/>
    <w:rsid w:val="00352D4E"/>
    <w:rsid w:val="0035370B"/>
    <w:rsid w:val="00354225"/>
    <w:rsid w:val="0035617F"/>
    <w:rsid w:val="0035628D"/>
    <w:rsid w:val="00357845"/>
    <w:rsid w:val="00357B0F"/>
    <w:rsid w:val="00357C9F"/>
    <w:rsid w:val="00360505"/>
    <w:rsid w:val="00361C8D"/>
    <w:rsid w:val="00361F80"/>
    <w:rsid w:val="003628E4"/>
    <w:rsid w:val="00362C2E"/>
    <w:rsid w:val="00362F1B"/>
    <w:rsid w:val="00363D9B"/>
    <w:rsid w:val="00363F1C"/>
    <w:rsid w:val="0036420D"/>
    <w:rsid w:val="00364712"/>
    <w:rsid w:val="00364900"/>
    <w:rsid w:val="00366235"/>
    <w:rsid w:val="00366694"/>
    <w:rsid w:val="003669AD"/>
    <w:rsid w:val="00366C37"/>
    <w:rsid w:val="00366D7B"/>
    <w:rsid w:val="00366DCD"/>
    <w:rsid w:val="00367BC1"/>
    <w:rsid w:val="00370792"/>
    <w:rsid w:val="00370D26"/>
    <w:rsid w:val="00370D89"/>
    <w:rsid w:val="00371988"/>
    <w:rsid w:val="00371BA8"/>
    <w:rsid w:val="00371D98"/>
    <w:rsid w:val="0037239E"/>
    <w:rsid w:val="00372F05"/>
    <w:rsid w:val="00373222"/>
    <w:rsid w:val="003733FF"/>
    <w:rsid w:val="00373B4E"/>
    <w:rsid w:val="00373E5E"/>
    <w:rsid w:val="0037416E"/>
    <w:rsid w:val="00374299"/>
    <w:rsid w:val="00374F33"/>
    <w:rsid w:val="003752F3"/>
    <w:rsid w:val="00375384"/>
    <w:rsid w:val="003759A5"/>
    <w:rsid w:val="00375C54"/>
    <w:rsid w:val="00376849"/>
    <w:rsid w:val="003768F5"/>
    <w:rsid w:val="00376A6E"/>
    <w:rsid w:val="003800AA"/>
    <w:rsid w:val="003805D8"/>
    <w:rsid w:val="00381AF6"/>
    <w:rsid w:val="00382722"/>
    <w:rsid w:val="0038353F"/>
    <w:rsid w:val="003838DF"/>
    <w:rsid w:val="00384140"/>
    <w:rsid w:val="003851F2"/>
    <w:rsid w:val="00385327"/>
    <w:rsid w:val="00385AB5"/>
    <w:rsid w:val="00385C2E"/>
    <w:rsid w:val="00385D22"/>
    <w:rsid w:val="00386933"/>
    <w:rsid w:val="00386C74"/>
    <w:rsid w:val="0039092E"/>
    <w:rsid w:val="00390CF0"/>
    <w:rsid w:val="00390D6B"/>
    <w:rsid w:val="00391669"/>
    <w:rsid w:val="003924BF"/>
    <w:rsid w:val="00392966"/>
    <w:rsid w:val="00392C30"/>
    <w:rsid w:val="00394D2D"/>
    <w:rsid w:val="00397115"/>
    <w:rsid w:val="00397397"/>
    <w:rsid w:val="0039789B"/>
    <w:rsid w:val="003A0083"/>
    <w:rsid w:val="003A0192"/>
    <w:rsid w:val="003A0D5A"/>
    <w:rsid w:val="003A13CD"/>
    <w:rsid w:val="003A213B"/>
    <w:rsid w:val="003A293C"/>
    <w:rsid w:val="003A321A"/>
    <w:rsid w:val="003A37CC"/>
    <w:rsid w:val="003A4865"/>
    <w:rsid w:val="003A4D6D"/>
    <w:rsid w:val="003A5039"/>
    <w:rsid w:val="003A58A7"/>
    <w:rsid w:val="003A5E93"/>
    <w:rsid w:val="003A72BA"/>
    <w:rsid w:val="003A7FAE"/>
    <w:rsid w:val="003B01AA"/>
    <w:rsid w:val="003B045E"/>
    <w:rsid w:val="003B06BE"/>
    <w:rsid w:val="003B0772"/>
    <w:rsid w:val="003B0A92"/>
    <w:rsid w:val="003B10CC"/>
    <w:rsid w:val="003B127C"/>
    <w:rsid w:val="003B15D7"/>
    <w:rsid w:val="003B17AA"/>
    <w:rsid w:val="003B19BF"/>
    <w:rsid w:val="003B1E85"/>
    <w:rsid w:val="003B2A36"/>
    <w:rsid w:val="003B30DD"/>
    <w:rsid w:val="003B34F9"/>
    <w:rsid w:val="003B35B5"/>
    <w:rsid w:val="003B5A80"/>
    <w:rsid w:val="003B6D7D"/>
    <w:rsid w:val="003B7625"/>
    <w:rsid w:val="003C0CED"/>
    <w:rsid w:val="003C0E99"/>
    <w:rsid w:val="003C157F"/>
    <w:rsid w:val="003C15B3"/>
    <w:rsid w:val="003C1AC2"/>
    <w:rsid w:val="003C2626"/>
    <w:rsid w:val="003C2C41"/>
    <w:rsid w:val="003C3B89"/>
    <w:rsid w:val="003C4549"/>
    <w:rsid w:val="003C485E"/>
    <w:rsid w:val="003C49C3"/>
    <w:rsid w:val="003C655D"/>
    <w:rsid w:val="003C6A1F"/>
    <w:rsid w:val="003C738E"/>
    <w:rsid w:val="003D05CF"/>
    <w:rsid w:val="003D0663"/>
    <w:rsid w:val="003D08F0"/>
    <w:rsid w:val="003D0B06"/>
    <w:rsid w:val="003D0DBB"/>
    <w:rsid w:val="003D1018"/>
    <w:rsid w:val="003D12CC"/>
    <w:rsid w:val="003D1560"/>
    <w:rsid w:val="003D46A8"/>
    <w:rsid w:val="003D4D15"/>
    <w:rsid w:val="003D533C"/>
    <w:rsid w:val="003D537A"/>
    <w:rsid w:val="003D6177"/>
    <w:rsid w:val="003D7881"/>
    <w:rsid w:val="003E0375"/>
    <w:rsid w:val="003E03E2"/>
    <w:rsid w:val="003E0A3F"/>
    <w:rsid w:val="003E0F54"/>
    <w:rsid w:val="003E1556"/>
    <w:rsid w:val="003E1B23"/>
    <w:rsid w:val="003E2123"/>
    <w:rsid w:val="003E273B"/>
    <w:rsid w:val="003E455F"/>
    <w:rsid w:val="003E4874"/>
    <w:rsid w:val="003E491B"/>
    <w:rsid w:val="003E4FA8"/>
    <w:rsid w:val="003E5ED0"/>
    <w:rsid w:val="003E60A1"/>
    <w:rsid w:val="003E677D"/>
    <w:rsid w:val="003E6CA4"/>
    <w:rsid w:val="003E79F1"/>
    <w:rsid w:val="003F014C"/>
    <w:rsid w:val="003F1D0D"/>
    <w:rsid w:val="003F2735"/>
    <w:rsid w:val="003F6626"/>
    <w:rsid w:val="003F7105"/>
    <w:rsid w:val="003F75E2"/>
    <w:rsid w:val="004005F0"/>
    <w:rsid w:val="0040075A"/>
    <w:rsid w:val="00401668"/>
    <w:rsid w:val="00403797"/>
    <w:rsid w:val="00403F07"/>
    <w:rsid w:val="00403FF0"/>
    <w:rsid w:val="004041FD"/>
    <w:rsid w:val="00405096"/>
    <w:rsid w:val="004053E7"/>
    <w:rsid w:val="00405ACE"/>
    <w:rsid w:val="00405BC3"/>
    <w:rsid w:val="00406C5E"/>
    <w:rsid w:val="004070B4"/>
    <w:rsid w:val="00410201"/>
    <w:rsid w:val="00410B06"/>
    <w:rsid w:val="00410DD0"/>
    <w:rsid w:val="00410FF7"/>
    <w:rsid w:val="00411EC0"/>
    <w:rsid w:val="0041252C"/>
    <w:rsid w:val="004135F2"/>
    <w:rsid w:val="004137AB"/>
    <w:rsid w:val="0041410C"/>
    <w:rsid w:val="004143E1"/>
    <w:rsid w:val="00414D57"/>
    <w:rsid w:val="00415E56"/>
    <w:rsid w:val="004162EC"/>
    <w:rsid w:val="00417255"/>
    <w:rsid w:val="004178BD"/>
    <w:rsid w:val="00421A54"/>
    <w:rsid w:val="00422F95"/>
    <w:rsid w:val="004234E5"/>
    <w:rsid w:val="00423AC1"/>
    <w:rsid w:val="00423C71"/>
    <w:rsid w:val="00424211"/>
    <w:rsid w:val="00424687"/>
    <w:rsid w:val="00424AA7"/>
    <w:rsid w:val="00424ACE"/>
    <w:rsid w:val="004252EA"/>
    <w:rsid w:val="004267E0"/>
    <w:rsid w:val="00426BF9"/>
    <w:rsid w:val="00427D8E"/>
    <w:rsid w:val="0043007F"/>
    <w:rsid w:val="004305BF"/>
    <w:rsid w:val="00430790"/>
    <w:rsid w:val="00430AC7"/>
    <w:rsid w:val="004312DB"/>
    <w:rsid w:val="0043134F"/>
    <w:rsid w:val="00432B40"/>
    <w:rsid w:val="004330EA"/>
    <w:rsid w:val="00433710"/>
    <w:rsid w:val="00433898"/>
    <w:rsid w:val="00434244"/>
    <w:rsid w:val="00434858"/>
    <w:rsid w:val="00435F69"/>
    <w:rsid w:val="004362EB"/>
    <w:rsid w:val="00437329"/>
    <w:rsid w:val="0043771E"/>
    <w:rsid w:val="00437B01"/>
    <w:rsid w:val="00437C5A"/>
    <w:rsid w:val="00437C67"/>
    <w:rsid w:val="004404E6"/>
    <w:rsid w:val="00440BE3"/>
    <w:rsid w:val="00441DA6"/>
    <w:rsid w:val="004439DE"/>
    <w:rsid w:val="00443D93"/>
    <w:rsid w:val="00444BF5"/>
    <w:rsid w:val="00445BF9"/>
    <w:rsid w:val="00447133"/>
    <w:rsid w:val="004473E0"/>
    <w:rsid w:val="004478A8"/>
    <w:rsid w:val="00450BDA"/>
    <w:rsid w:val="00450F6A"/>
    <w:rsid w:val="004514F3"/>
    <w:rsid w:val="004515B6"/>
    <w:rsid w:val="004517A8"/>
    <w:rsid w:val="00451F33"/>
    <w:rsid w:val="0045334E"/>
    <w:rsid w:val="00454034"/>
    <w:rsid w:val="0045489A"/>
    <w:rsid w:val="004549F8"/>
    <w:rsid w:val="00454DDE"/>
    <w:rsid w:val="00456D32"/>
    <w:rsid w:val="00457FE9"/>
    <w:rsid w:val="00460283"/>
    <w:rsid w:val="00461539"/>
    <w:rsid w:val="00463F77"/>
    <w:rsid w:val="00464651"/>
    <w:rsid w:val="00464FCC"/>
    <w:rsid w:val="00465984"/>
    <w:rsid w:val="004662C2"/>
    <w:rsid w:val="004677EE"/>
    <w:rsid w:val="00470818"/>
    <w:rsid w:val="00471065"/>
    <w:rsid w:val="00471285"/>
    <w:rsid w:val="004715A5"/>
    <w:rsid w:val="004718AC"/>
    <w:rsid w:val="00471DD2"/>
    <w:rsid w:val="00472889"/>
    <w:rsid w:val="00472F92"/>
    <w:rsid w:val="00473B55"/>
    <w:rsid w:val="00474193"/>
    <w:rsid w:val="00474340"/>
    <w:rsid w:val="00474430"/>
    <w:rsid w:val="0047492B"/>
    <w:rsid w:val="004754A5"/>
    <w:rsid w:val="0047561C"/>
    <w:rsid w:val="00475C94"/>
    <w:rsid w:val="0047609A"/>
    <w:rsid w:val="00477763"/>
    <w:rsid w:val="004779D6"/>
    <w:rsid w:val="00477B1D"/>
    <w:rsid w:val="004800CC"/>
    <w:rsid w:val="00481310"/>
    <w:rsid w:val="00481D15"/>
    <w:rsid w:val="00482379"/>
    <w:rsid w:val="00482F18"/>
    <w:rsid w:val="0048312E"/>
    <w:rsid w:val="004837B9"/>
    <w:rsid w:val="004843CA"/>
    <w:rsid w:val="004845FE"/>
    <w:rsid w:val="00485354"/>
    <w:rsid w:val="0048593E"/>
    <w:rsid w:val="004860BB"/>
    <w:rsid w:val="00486909"/>
    <w:rsid w:val="00486CCF"/>
    <w:rsid w:val="00490732"/>
    <w:rsid w:val="00490745"/>
    <w:rsid w:val="004907ED"/>
    <w:rsid w:val="00490C8E"/>
    <w:rsid w:val="004912F5"/>
    <w:rsid w:val="00491656"/>
    <w:rsid w:val="00491F3E"/>
    <w:rsid w:val="00493CB9"/>
    <w:rsid w:val="0049712E"/>
    <w:rsid w:val="004975FD"/>
    <w:rsid w:val="00497985"/>
    <w:rsid w:val="004979C1"/>
    <w:rsid w:val="00497A1A"/>
    <w:rsid w:val="004A0AD5"/>
    <w:rsid w:val="004A150B"/>
    <w:rsid w:val="004A158E"/>
    <w:rsid w:val="004A1946"/>
    <w:rsid w:val="004A1C00"/>
    <w:rsid w:val="004A2487"/>
    <w:rsid w:val="004A34AB"/>
    <w:rsid w:val="004A5416"/>
    <w:rsid w:val="004A63D8"/>
    <w:rsid w:val="004A732F"/>
    <w:rsid w:val="004B166E"/>
    <w:rsid w:val="004B2E78"/>
    <w:rsid w:val="004B2ED1"/>
    <w:rsid w:val="004B33E1"/>
    <w:rsid w:val="004B35A0"/>
    <w:rsid w:val="004B3BBF"/>
    <w:rsid w:val="004B4FA5"/>
    <w:rsid w:val="004B538C"/>
    <w:rsid w:val="004B5D53"/>
    <w:rsid w:val="004B5F7C"/>
    <w:rsid w:val="004B60D6"/>
    <w:rsid w:val="004B7140"/>
    <w:rsid w:val="004B7146"/>
    <w:rsid w:val="004B718D"/>
    <w:rsid w:val="004C0610"/>
    <w:rsid w:val="004C0B22"/>
    <w:rsid w:val="004C1E74"/>
    <w:rsid w:val="004C30FC"/>
    <w:rsid w:val="004C372B"/>
    <w:rsid w:val="004C3E91"/>
    <w:rsid w:val="004C3F75"/>
    <w:rsid w:val="004D16BD"/>
    <w:rsid w:val="004D17CC"/>
    <w:rsid w:val="004D23BE"/>
    <w:rsid w:val="004D2622"/>
    <w:rsid w:val="004D3E58"/>
    <w:rsid w:val="004D5B2D"/>
    <w:rsid w:val="004D6445"/>
    <w:rsid w:val="004D7A6B"/>
    <w:rsid w:val="004E129B"/>
    <w:rsid w:val="004E214E"/>
    <w:rsid w:val="004E22E5"/>
    <w:rsid w:val="004E2367"/>
    <w:rsid w:val="004E25C7"/>
    <w:rsid w:val="004E3181"/>
    <w:rsid w:val="004E359B"/>
    <w:rsid w:val="004E36F5"/>
    <w:rsid w:val="004E3723"/>
    <w:rsid w:val="004E3A9F"/>
    <w:rsid w:val="004E47AF"/>
    <w:rsid w:val="004E49C5"/>
    <w:rsid w:val="004E4DB4"/>
    <w:rsid w:val="004E518D"/>
    <w:rsid w:val="004E5711"/>
    <w:rsid w:val="004E59EE"/>
    <w:rsid w:val="004E63B8"/>
    <w:rsid w:val="004E6704"/>
    <w:rsid w:val="004E676A"/>
    <w:rsid w:val="004E6E6F"/>
    <w:rsid w:val="004F000A"/>
    <w:rsid w:val="004F092C"/>
    <w:rsid w:val="004F0F8B"/>
    <w:rsid w:val="004F199A"/>
    <w:rsid w:val="004F1A8E"/>
    <w:rsid w:val="004F1B72"/>
    <w:rsid w:val="004F4EAE"/>
    <w:rsid w:val="004F588B"/>
    <w:rsid w:val="004F5A23"/>
    <w:rsid w:val="004F66DE"/>
    <w:rsid w:val="004F6E54"/>
    <w:rsid w:val="004F6FE4"/>
    <w:rsid w:val="00500356"/>
    <w:rsid w:val="00500C00"/>
    <w:rsid w:val="005019B7"/>
    <w:rsid w:val="00502564"/>
    <w:rsid w:val="005028A7"/>
    <w:rsid w:val="00502E5D"/>
    <w:rsid w:val="00503CA3"/>
    <w:rsid w:val="0050509F"/>
    <w:rsid w:val="00505325"/>
    <w:rsid w:val="0050566F"/>
    <w:rsid w:val="00505B85"/>
    <w:rsid w:val="00505E4F"/>
    <w:rsid w:val="00506F2A"/>
    <w:rsid w:val="00507BA0"/>
    <w:rsid w:val="0051019B"/>
    <w:rsid w:val="00510898"/>
    <w:rsid w:val="00511126"/>
    <w:rsid w:val="0051201E"/>
    <w:rsid w:val="00512D35"/>
    <w:rsid w:val="0051377C"/>
    <w:rsid w:val="0051517D"/>
    <w:rsid w:val="005152B7"/>
    <w:rsid w:val="0051559A"/>
    <w:rsid w:val="00516BED"/>
    <w:rsid w:val="00516EA1"/>
    <w:rsid w:val="00517C8A"/>
    <w:rsid w:val="00517DD1"/>
    <w:rsid w:val="00520CC6"/>
    <w:rsid w:val="00521895"/>
    <w:rsid w:val="00521C6E"/>
    <w:rsid w:val="005222DA"/>
    <w:rsid w:val="0052496A"/>
    <w:rsid w:val="00524BA8"/>
    <w:rsid w:val="00524D22"/>
    <w:rsid w:val="0052513A"/>
    <w:rsid w:val="0052527B"/>
    <w:rsid w:val="005255DB"/>
    <w:rsid w:val="00525C22"/>
    <w:rsid w:val="00525E36"/>
    <w:rsid w:val="0052712B"/>
    <w:rsid w:val="0052749B"/>
    <w:rsid w:val="00527663"/>
    <w:rsid w:val="00527D94"/>
    <w:rsid w:val="0053002A"/>
    <w:rsid w:val="005303C6"/>
    <w:rsid w:val="0053098A"/>
    <w:rsid w:val="00530B3E"/>
    <w:rsid w:val="0053194F"/>
    <w:rsid w:val="005327E2"/>
    <w:rsid w:val="0053284F"/>
    <w:rsid w:val="00533158"/>
    <w:rsid w:val="00533E5C"/>
    <w:rsid w:val="00534A95"/>
    <w:rsid w:val="00535121"/>
    <w:rsid w:val="00535A38"/>
    <w:rsid w:val="00536042"/>
    <w:rsid w:val="00536049"/>
    <w:rsid w:val="005405F5"/>
    <w:rsid w:val="00540A3E"/>
    <w:rsid w:val="00540F33"/>
    <w:rsid w:val="00541672"/>
    <w:rsid w:val="0054202C"/>
    <w:rsid w:val="005423C4"/>
    <w:rsid w:val="00543029"/>
    <w:rsid w:val="005434A5"/>
    <w:rsid w:val="00543E9C"/>
    <w:rsid w:val="00545B2C"/>
    <w:rsid w:val="00550C0F"/>
    <w:rsid w:val="0055130F"/>
    <w:rsid w:val="00552B0A"/>
    <w:rsid w:val="005534A1"/>
    <w:rsid w:val="00553ACE"/>
    <w:rsid w:val="005542CC"/>
    <w:rsid w:val="00554C88"/>
    <w:rsid w:val="00556F6C"/>
    <w:rsid w:val="00557095"/>
    <w:rsid w:val="0055777C"/>
    <w:rsid w:val="00557949"/>
    <w:rsid w:val="00557A45"/>
    <w:rsid w:val="00560AF2"/>
    <w:rsid w:val="00560B30"/>
    <w:rsid w:val="005617BB"/>
    <w:rsid w:val="005628B5"/>
    <w:rsid w:val="005631BD"/>
    <w:rsid w:val="005636CF"/>
    <w:rsid w:val="00563A68"/>
    <w:rsid w:val="00564121"/>
    <w:rsid w:val="005646C6"/>
    <w:rsid w:val="005650D0"/>
    <w:rsid w:val="00566629"/>
    <w:rsid w:val="00567607"/>
    <w:rsid w:val="00570132"/>
    <w:rsid w:val="00570BDA"/>
    <w:rsid w:val="00571633"/>
    <w:rsid w:val="0057180A"/>
    <w:rsid w:val="0057210A"/>
    <w:rsid w:val="00572CAB"/>
    <w:rsid w:val="0057415D"/>
    <w:rsid w:val="00574C2A"/>
    <w:rsid w:val="00576595"/>
    <w:rsid w:val="005773B8"/>
    <w:rsid w:val="00577D93"/>
    <w:rsid w:val="005803EC"/>
    <w:rsid w:val="005809DC"/>
    <w:rsid w:val="0058119F"/>
    <w:rsid w:val="00581348"/>
    <w:rsid w:val="00581A16"/>
    <w:rsid w:val="005833A3"/>
    <w:rsid w:val="00583CB3"/>
    <w:rsid w:val="00584EEA"/>
    <w:rsid w:val="005853B3"/>
    <w:rsid w:val="00585EE7"/>
    <w:rsid w:val="005863BA"/>
    <w:rsid w:val="00586405"/>
    <w:rsid w:val="00586FAD"/>
    <w:rsid w:val="005878AF"/>
    <w:rsid w:val="00591318"/>
    <w:rsid w:val="00591A44"/>
    <w:rsid w:val="0059210A"/>
    <w:rsid w:val="005922A9"/>
    <w:rsid w:val="005922CB"/>
    <w:rsid w:val="00592511"/>
    <w:rsid w:val="00593B3B"/>
    <w:rsid w:val="005963B8"/>
    <w:rsid w:val="00597633"/>
    <w:rsid w:val="00597814"/>
    <w:rsid w:val="00597952"/>
    <w:rsid w:val="00597C44"/>
    <w:rsid w:val="005A012C"/>
    <w:rsid w:val="005A091A"/>
    <w:rsid w:val="005A0A6B"/>
    <w:rsid w:val="005A197C"/>
    <w:rsid w:val="005A20C9"/>
    <w:rsid w:val="005A276F"/>
    <w:rsid w:val="005A3308"/>
    <w:rsid w:val="005A369B"/>
    <w:rsid w:val="005A38B7"/>
    <w:rsid w:val="005A3B0E"/>
    <w:rsid w:val="005A3DD5"/>
    <w:rsid w:val="005A4688"/>
    <w:rsid w:val="005A52D0"/>
    <w:rsid w:val="005A6248"/>
    <w:rsid w:val="005A7CAB"/>
    <w:rsid w:val="005A7DAA"/>
    <w:rsid w:val="005A7F27"/>
    <w:rsid w:val="005B1595"/>
    <w:rsid w:val="005B2D65"/>
    <w:rsid w:val="005B38FC"/>
    <w:rsid w:val="005B3B10"/>
    <w:rsid w:val="005B433D"/>
    <w:rsid w:val="005B4B4B"/>
    <w:rsid w:val="005B4E25"/>
    <w:rsid w:val="005B61F4"/>
    <w:rsid w:val="005B6F14"/>
    <w:rsid w:val="005B73FB"/>
    <w:rsid w:val="005C12CD"/>
    <w:rsid w:val="005C2EBA"/>
    <w:rsid w:val="005C3815"/>
    <w:rsid w:val="005C391F"/>
    <w:rsid w:val="005C3BCF"/>
    <w:rsid w:val="005C52A5"/>
    <w:rsid w:val="005C6080"/>
    <w:rsid w:val="005C6DAE"/>
    <w:rsid w:val="005D056C"/>
    <w:rsid w:val="005D0A08"/>
    <w:rsid w:val="005D2FEC"/>
    <w:rsid w:val="005D4B92"/>
    <w:rsid w:val="005D53F8"/>
    <w:rsid w:val="005D5479"/>
    <w:rsid w:val="005D54FD"/>
    <w:rsid w:val="005D5F2C"/>
    <w:rsid w:val="005D5F54"/>
    <w:rsid w:val="005D6B64"/>
    <w:rsid w:val="005D7035"/>
    <w:rsid w:val="005E03EC"/>
    <w:rsid w:val="005E05A4"/>
    <w:rsid w:val="005E06D7"/>
    <w:rsid w:val="005E15B2"/>
    <w:rsid w:val="005E1AF7"/>
    <w:rsid w:val="005E1FA6"/>
    <w:rsid w:val="005E272B"/>
    <w:rsid w:val="005E29EF"/>
    <w:rsid w:val="005E32E4"/>
    <w:rsid w:val="005E38EE"/>
    <w:rsid w:val="005E3945"/>
    <w:rsid w:val="005E4B37"/>
    <w:rsid w:val="005E53C1"/>
    <w:rsid w:val="005E5673"/>
    <w:rsid w:val="005E6C83"/>
    <w:rsid w:val="005E6DEB"/>
    <w:rsid w:val="005E7311"/>
    <w:rsid w:val="005F0A81"/>
    <w:rsid w:val="005F1084"/>
    <w:rsid w:val="005F20EE"/>
    <w:rsid w:val="005F2479"/>
    <w:rsid w:val="005F272F"/>
    <w:rsid w:val="005F27DE"/>
    <w:rsid w:val="005F34EC"/>
    <w:rsid w:val="005F3B6B"/>
    <w:rsid w:val="005F4637"/>
    <w:rsid w:val="005F507E"/>
    <w:rsid w:val="005F5AE6"/>
    <w:rsid w:val="005F6F83"/>
    <w:rsid w:val="005F79AE"/>
    <w:rsid w:val="00602185"/>
    <w:rsid w:val="0060239B"/>
    <w:rsid w:val="006029CA"/>
    <w:rsid w:val="006032BB"/>
    <w:rsid w:val="0060372A"/>
    <w:rsid w:val="0060458B"/>
    <w:rsid w:val="006046D2"/>
    <w:rsid w:val="00605137"/>
    <w:rsid w:val="00606D4C"/>
    <w:rsid w:val="00606F37"/>
    <w:rsid w:val="006101C2"/>
    <w:rsid w:val="006101EC"/>
    <w:rsid w:val="0061133E"/>
    <w:rsid w:val="00611A34"/>
    <w:rsid w:val="00611EC9"/>
    <w:rsid w:val="00612834"/>
    <w:rsid w:val="006140FB"/>
    <w:rsid w:val="006144F8"/>
    <w:rsid w:val="006146B7"/>
    <w:rsid w:val="00614A9F"/>
    <w:rsid w:val="0061568B"/>
    <w:rsid w:val="006168E1"/>
    <w:rsid w:val="00616B4B"/>
    <w:rsid w:val="00616BE0"/>
    <w:rsid w:val="00617491"/>
    <w:rsid w:val="00617A83"/>
    <w:rsid w:val="00620EC4"/>
    <w:rsid w:val="0062196A"/>
    <w:rsid w:val="0062208B"/>
    <w:rsid w:val="00622CA2"/>
    <w:rsid w:val="00623596"/>
    <w:rsid w:val="00623760"/>
    <w:rsid w:val="006257CE"/>
    <w:rsid w:val="00625AD9"/>
    <w:rsid w:val="006267B4"/>
    <w:rsid w:val="006274E6"/>
    <w:rsid w:val="006327F5"/>
    <w:rsid w:val="00633F13"/>
    <w:rsid w:val="0063409E"/>
    <w:rsid w:val="006349D9"/>
    <w:rsid w:val="00634EBC"/>
    <w:rsid w:val="006357A4"/>
    <w:rsid w:val="006358C9"/>
    <w:rsid w:val="006366BC"/>
    <w:rsid w:val="0063795F"/>
    <w:rsid w:val="00637B75"/>
    <w:rsid w:val="00637E83"/>
    <w:rsid w:val="0064068E"/>
    <w:rsid w:val="00640AAE"/>
    <w:rsid w:val="00642AA8"/>
    <w:rsid w:val="00644EA2"/>
    <w:rsid w:val="006450ED"/>
    <w:rsid w:val="006451EC"/>
    <w:rsid w:val="006455B7"/>
    <w:rsid w:val="006460C7"/>
    <w:rsid w:val="006463F8"/>
    <w:rsid w:val="00646CC7"/>
    <w:rsid w:val="00647EF3"/>
    <w:rsid w:val="00650A54"/>
    <w:rsid w:val="00650E18"/>
    <w:rsid w:val="00650F06"/>
    <w:rsid w:val="0065208B"/>
    <w:rsid w:val="00652589"/>
    <w:rsid w:val="00657438"/>
    <w:rsid w:val="0066051F"/>
    <w:rsid w:val="006617AF"/>
    <w:rsid w:val="00661DF1"/>
    <w:rsid w:val="006624BC"/>
    <w:rsid w:val="006624C9"/>
    <w:rsid w:val="00662D92"/>
    <w:rsid w:val="006630DC"/>
    <w:rsid w:val="00663423"/>
    <w:rsid w:val="00663526"/>
    <w:rsid w:val="00663D9F"/>
    <w:rsid w:val="00664020"/>
    <w:rsid w:val="00664C33"/>
    <w:rsid w:val="00664EB0"/>
    <w:rsid w:val="006655E9"/>
    <w:rsid w:val="0066571B"/>
    <w:rsid w:val="00666FD9"/>
    <w:rsid w:val="00667066"/>
    <w:rsid w:val="00667AEE"/>
    <w:rsid w:val="00667CD0"/>
    <w:rsid w:val="0067169E"/>
    <w:rsid w:val="00671CD7"/>
    <w:rsid w:val="0067211F"/>
    <w:rsid w:val="006738F2"/>
    <w:rsid w:val="006739D2"/>
    <w:rsid w:val="0067400C"/>
    <w:rsid w:val="0067464A"/>
    <w:rsid w:val="00675D78"/>
    <w:rsid w:val="00677A0B"/>
    <w:rsid w:val="00680152"/>
    <w:rsid w:val="00681F98"/>
    <w:rsid w:val="0068391C"/>
    <w:rsid w:val="006842AF"/>
    <w:rsid w:val="00684C03"/>
    <w:rsid w:val="00684DD9"/>
    <w:rsid w:val="00686276"/>
    <w:rsid w:val="00686683"/>
    <w:rsid w:val="00687E34"/>
    <w:rsid w:val="00690366"/>
    <w:rsid w:val="0069150F"/>
    <w:rsid w:val="00692086"/>
    <w:rsid w:val="006926F4"/>
    <w:rsid w:val="006929B2"/>
    <w:rsid w:val="00692CAE"/>
    <w:rsid w:val="00692F51"/>
    <w:rsid w:val="00693618"/>
    <w:rsid w:val="00694260"/>
    <w:rsid w:val="0069444B"/>
    <w:rsid w:val="006945B0"/>
    <w:rsid w:val="006947E1"/>
    <w:rsid w:val="00696E1D"/>
    <w:rsid w:val="00697022"/>
    <w:rsid w:val="00697070"/>
    <w:rsid w:val="006974CD"/>
    <w:rsid w:val="0069789A"/>
    <w:rsid w:val="00697957"/>
    <w:rsid w:val="006A0037"/>
    <w:rsid w:val="006A045E"/>
    <w:rsid w:val="006A0C56"/>
    <w:rsid w:val="006A1AAA"/>
    <w:rsid w:val="006A1ABD"/>
    <w:rsid w:val="006A1E9D"/>
    <w:rsid w:val="006A2119"/>
    <w:rsid w:val="006A222E"/>
    <w:rsid w:val="006A2376"/>
    <w:rsid w:val="006A27F3"/>
    <w:rsid w:val="006A3744"/>
    <w:rsid w:val="006A3C10"/>
    <w:rsid w:val="006A4733"/>
    <w:rsid w:val="006A50C0"/>
    <w:rsid w:val="006A5330"/>
    <w:rsid w:val="006A59E8"/>
    <w:rsid w:val="006A6E06"/>
    <w:rsid w:val="006A761C"/>
    <w:rsid w:val="006B00E2"/>
    <w:rsid w:val="006B1441"/>
    <w:rsid w:val="006B167C"/>
    <w:rsid w:val="006B261D"/>
    <w:rsid w:val="006B2B37"/>
    <w:rsid w:val="006B2FB2"/>
    <w:rsid w:val="006B32D4"/>
    <w:rsid w:val="006B3564"/>
    <w:rsid w:val="006B3658"/>
    <w:rsid w:val="006B3FAC"/>
    <w:rsid w:val="006B414E"/>
    <w:rsid w:val="006B4574"/>
    <w:rsid w:val="006B458A"/>
    <w:rsid w:val="006B602A"/>
    <w:rsid w:val="006B65B6"/>
    <w:rsid w:val="006B68C4"/>
    <w:rsid w:val="006B7499"/>
    <w:rsid w:val="006B7EC5"/>
    <w:rsid w:val="006C04CD"/>
    <w:rsid w:val="006C0516"/>
    <w:rsid w:val="006C0C8E"/>
    <w:rsid w:val="006C0DBE"/>
    <w:rsid w:val="006C126D"/>
    <w:rsid w:val="006C14B5"/>
    <w:rsid w:val="006C17F5"/>
    <w:rsid w:val="006C1A08"/>
    <w:rsid w:val="006C1EBD"/>
    <w:rsid w:val="006C1EE4"/>
    <w:rsid w:val="006C24B6"/>
    <w:rsid w:val="006C2AE1"/>
    <w:rsid w:val="006C2D56"/>
    <w:rsid w:val="006C2F83"/>
    <w:rsid w:val="006C3E6E"/>
    <w:rsid w:val="006C443C"/>
    <w:rsid w:val="006C4E94"/>
    <w:rsid w:val="006C6C11"/>
    <w:rsid w:val="006C7D2F"/>
    <w:rsid w:val="006C7FC2"/>
    <w:rsid w:val="006D0282"/>
    <w:rsid w:val="006D1041"/>
    <w:rsid w:val="006D14DA"/>
    <w:rsid w:val="006D1F95"/>
    <w:rsid w:val="006D3BE4"/>
    <w:rsid w:val="006D4892"/>
    <w:rsid w:val="006D4928"/>
    <w:rsid w:val="006D577D"/>
    <w:rsid w:val="006D686F"/>
    <w:rsid w:val="006D6FE9"/>
    <w:rsid w:val="006D729F"/>
    <w:rsid w:val="006E0E36"/>
    <w:rsid w:val="006E1CA8"/>
    <w:rsid w:val="006E27B1"/>
    <w:rsid w:val="006E29B6"/>
    <w:rsid w:val="006E43F9"/>
    <w:rsid w:val="006E5E2C"/>
    <w:rsid w:val="006E6C61"/>
    <w:rsid w:val="006E6D6F"/>
    <w:rsid w:val="006E72E4"/>
    <w:rsid w:val="006E7394"/>
    <w:rsid w:val="006E7A5D"/>
    <w:rsid w:val="006E7B43"/>
    <w:rsid w:val="006E7CA3"/>
    <w:rsid w:val="006F03DC"/>
    <w:rsid w:val="006F1298"/>
    <w:rsid w:val="006F1B9E"/>
    <w:rsid w:val="006F1BB5"/>
    <w:rsid w:val="006F1F05"/>
    <w:rsid w:val="006F2875"/>
    <w:rsid w:val="006F2BA5"/>
    <w:rsid w:val="006F3A0C"/>
    <w:rsid w:val="006F3FFA"/>
    <w:rsid w:val="006F493E"/>
    <w:rsid w:val="006F61DF"/>
    <w:rsid w:val="006F634D"/>
    <w:rsid w:val="006F67D0"/>
    <w:rsid w:val="006F76C5"/>
    <w:rsid w:val="006F7C24"/>
    <w:rsid w:val="00700278"/>
    <w:rsid w:val="0070088E"/>
    <w:rsid w:val="00700C6F"/>
    <w:rsid w:val="00700D0B"/>
    <w:rsid w:val="00700F6B"/>
    <w:rsid w:val="007020C6"/>
    <w:rsid w:val="00702557"/>
    <w:rsid w:val="00702558"/>
    <w:rsid w:val="007050EC"/>
    <w:rsid w:val="007057FC"/>
    <w:rsid w:val="00705F79"/>
    <w:rsid w:val="0070613A"/>
    <w:rsid w:val="007061EE"/>
    <w:rsid w:val="00706248"/>
    <w:rsid w:val="007066B7"/>
    <w:rsid w:val="007071EA"/>
    <w:rsid w:val="00707310"/>
    <w:rsid w:val="0070738E"/>
    <w:rsid w:val="007108EF"/>
    <w:rsid w:val="00710C1E"/>
    <w:rsid w:val="00713E8A"/>
    <w:rsid w:val="0071421D"/>
    <w:rsid w:val="0071567F"/>
    <w:rsid w:val="007164DA"/>
    <w:rsid w:val="00716C01"/>
    <w:rsid w:val="0071728F"/>
    <w:rsid w:val="00717985"/>
    <w:rsid w:val="0072033B"/>
    <w:rsid w:val="007209B0"/>
    <w:rsid w:val="00723C8A"/>
    <w:rsid w:val="00723DC7"/>
    <w:rsid w:val="007244EB"/>
    <w:rsid w:val="007245AB"/>
    <w:rsid w:val="007248A1"/>
    <w:rsid w:val="00724BEE"/>
    <w:rsid w:val="00725154"/>
    <w:rsid w:val="007259AF"/>
    <w:rsid w:val="007304E2"/>
    <w:rsid w:val="0073095C"/>
    <w:rsid w:val="00730B7D"/>
    <w:rsid w:val="00732975"/>
    <w:rsid w:val="00733D64"/>
    <w:rsid w:val="007351B5"/>
    <w:rsid w:val="00735328"/>
    <w:rsid w:val="00735F11"/>
    <w:rsid w:val="00736DF3"/>
    <w:rsid w:val="00737091"/>
    <w:rsid w:val="0074029B"/>
    <w:rsid w:val="0074062E"/>
    <w:rsid w:val="0074074D"/>
    <w:rsid w:val="00741641"/>
    <w:rsid w:val="0074398F"/>
    <w:rsid w:val="00743E97"/>
    <w:rsid w:val="007445DE"/>
    <w:rsid w:val="00744BC8"/>
    <w:rsid w:val="0074503B"/>
    <w:rsid w:val="00745288"/>
    <w:rsid w:val="00745486"/>
    <w:rsid w:val="007455AF"/>
    <w:rsid w:val="00745CD4"/>
    <w:rsid w:val="00746D04"/>
    <w:rsid w:val="00750706"/>
    <w:rsid w:val="0075078F"/>
    <w:rsid w:val="007525C2"/>
    <w:rsid w:val="00752902"/>
    <w:rsid w:val="007529AD"/>
    <w:rsid w:val="0075356C"/>
    <w:rsid w:val="00754805"/>
    <w:rsid w:val="00754C3B"/>
    <w:rsid w:val="00755216"/>
    <w:rsid w:val="007557F9"/>
    <w:rsid w:val="00755917"/>
    <w:rsid w:val="00755B61"/>
    <w:rsid w:val="007561FF"/>
    <w:rsid w:val="00756ACC"/>
    <w:rsid w:val="00756ACE"/>
    <w:rsid w:val="00757607"/>
    <w:rsid w:val="0076036D"/>
    <w:rsid w:val="007607E5"/>
    <w:rsid w:val="00761A6D"/>
    <w:rsid w:val="00761C8E"/>
    <w:rsid w:val="007623C6"/>
    <w:rsid w:val="007623D7"/>
    <w:rsid w:val="00762575"/>
    <w:rsid w:val="00763B76"/>
    <w:rsid w:val="00764AB2"/>
    <w:rsid w:val="00765038"/>
    <w:rsid w:val="0076538E"/>
    <w:rsid w:val="00765823"/>
    <w:rsid w:val="00766388"/>
    <w:rsid w:val="00766C5B"/>
    <w:rsid w:val="00767139"/>
    <w:rsid w:val="007673BD"/>
    <w:rsid w:val="00767624"/>
    <w:rsid w:val="0076769B"/>
    <w:rsid w:val="00767DE8"/>
    <w:rsid w:val="00770222"/>
    <w:rsid w:val="00770429"/>
    <w:rsid w:val="007706E8"/>
    <w:rsid w:val="00770818"/>
    <w:rsid w:val="0077134D"/>
    <w:rsid w:val="00771355"/>
    <w:rsid w:val="0077139F"/>
    <w:rsid w:val="007713FE"/>
    <w:rsid w:val="00771409"/>
    <w:rsid w:val="007749C6"/>
    <w:rsid w:val="00774B5F"/>
    <w:rsid w:val="00776902"/>
    <w:rsid w:val="00777067"/>
    <w:rsid w:val="007800E1"/>
    <w:rsid w:val="00780A8B"/>
    <w:rsid w:val="007811E7"/>
    <w:rsid w:val="00781EDA"/>
    <w:rsid w:val="00782C27"/>
    <w:rsid w:val="007833DC"/>
    <w:rsid w:val="007838AF"/>
    <w:rsid w:val="00784CA2"/>
    <w:rsid w:val="00786EBF"/>
    <w:rsid w:val="00787952"/>
    <w:rsid w:val="00787CDC"/>
    <w:rsid w:val="00792438"/>
    <w:rsid w:val="00793026"/>
    <w:rsid w:val="00793101"/>
    <w:rsid w:val="007942CF"/>
    <w:rsid w:val="00795AE4"/>
    <w:rsid w:val="00796784"/>
    <w:rsid w:val="007A044F"/>
    <w:rsid w:val="007A04FF"/>
    <w:rsid w:val="007A05C1"/>
    <w:rsid w:val="007A2205"/>
    <w:rsid w:val="007A2625"/>
    <w:rsid w:val="007A316F"/>
    <w:rsid w:val="007A3835"/>
    <w:rsid w:val="007A3DEE"/>
    <w:rsid w:val="007A5599"/>
    <w:rsid w:val="007A5B9B"/>
    <w:rsid w:val="007A656C"/>
    <w:rsid w:val="007A6A83"/>
    <w:rsid w:val="007A7555"/>
    <w:rsid w:val="007A75E5"/>
    <w:rsid w:val="007A770F"/>
    <w:rsid w:val="007A7993"/>
    <w:rsid w:val="007A7C96"/>
    <w:rsid w:val="007A7D79"/>
    <w:rsid w:val="007B0941"/>
    <w:rsid w:val="007B0CAE"/>
    <w:rsid w:val="007B0F3A"/>
    <w:rsid w:val="007B1091"/>
    <w:rsid w:val="007B1149"/>
    <w:rsid w:val="007B1ED5"/>
    <w:rsid w:val="007B263F"/>
    <w:rsid w:val="007B293A"/>
    <w:rsid w:val="007B2C5D"/>
    <w:rsid w:val="007B3022"/>
    <w:rsid w:val="007B4139"/>
    <w:rsid w:val="007B4E3E"/>
    <w:rsid w:val="007B5675"/>
    <w:rsid w:val="007B62AB"/>
    <w:rsid w:val="007B697F"/>
    <w:rsid w:val="007B69B2"/>
    <w:rsid w:val="007B7747"/>
    <w:rsid w:val="007C0ECF"/>
    <w:rsid w:val="007C2A4F"/>
    <w:rsid w:val="007C2D9B"/>
    <w:rsid w:val="007C301A"/>
    <w:rsid w:val="007C32C3"/>
    <w:rsid w:val="007C580F"/>
    <w:rsid w:val="007C5889"/>
    <w:rsid w:val="007C6775"/>
    <w:rsid w:val="007C7B5E"/>
    <w:rsid w:val="007C7F94"/>
    <w:rsid w:val="007D060F"/>
    <w:rsid w:val="007D0938"/>
    <w:rsid w:val="007D0BA3"/>
    <w:rsid w:val="007D260A"/>
    <w:rsid w:val="007D2770"/>
    <w:rsid w:val="007D2C3A"/>
    <w:rsid w:val="007D3116"/>
    <w:rsid w:val="007D4107"/>
    <w:rsid w:val="007D426E"/>
    <w:rsid w:val="007D4466"/>
    <w:rsid w:val="007D4607"/>
    <w:rsid w:val="007D6ACA"/>
    <w:rsid w:val="007E1517"/>
    <w:rsid w:val="007E1DCF"/>
    <w:rsid w:val="007E2115"/>
    <w:rsid w:val="007E250E"/>
    <w:rsid w:val="007E29FF"/>
    <w:rsid w:val="007E3BAE"/>
    <w:rsid w:val="007E40C8"/>
    <w:rsid w:val="007E48E7"/>
    <w:rsid w:val="007E5225"/>
    <w:rsid w:val="007E5B6F"/>
    <w:rsid w:val="007E6EBD"/>
    <w:rsid w:val="007E77C1"/>
    <w:rsid w:val="007E7DE0"/>
    <w:rsid w:val="007F0808"/>
    <w:rsid w:val="007F0889"/>
    <w:rsid w:val="007F3716"/>
    <w:rsid w:val="007F3986"/>
    <w:rsid w:val="007F406E"/>
    <w:rsid w:val="007F473D"/>
    <w:rsid w:val="007F4845"/>
    <w:rsid w:val="007F6958"/>
    <w:rsid w:val="007F71FC"/>
    <w:rsid w:val="007F782A"/>
    <w:rsid w:val="00800CC8"/>
    <w:rsid w:val="00801876"/>
    <w:rsid w:val="008020AB"/>
    <w:rsid w:val="0080223E"/>
    <w:rsid w:val="0080232B"/>
    <w:rsid w:val="00802724"/>
    <w:rsid w:val="008028A8"/>
    <w:rsid w:val="00803074"/>
    <w:rsid w:val="00803199"/>
    <w:rsid w:val="008031C9"/>
    <w:rsid w:val="00803743"/>
    <w:rsid w:val="0080438D"/>
    <w:rsid w:val="00805589"/>
    <w:rsid w:val="00805A6F"/>
    <w:rsid w:val="00810CFA"/>
    <w:rsid w:val="00811D33"/>
    <w:rsid w:val="008137C0"/>
    <w:rsid w:val="008139CF"/>
    <w:rsid w:val="00813B36"/>
    <w:rsid w:val="00814BC8"/>
    <w:rsid w:val="00814C57"/>
    <w:rsid w:val="00816E1A"/>
    <w:rsid w:val="00820850"/>
    <w:rsid w:val="00820F01"/>
    <w:rsid w:val="008210ED"/>
    <w:rsid w:val="008219DC"/>
    <w:rsid w:val="00821AA4"/>
    <w:rsid w:val="00821AC6"/>
    <w:rsid w:val="008220F3"/>
    <w:rsid w:val="00823B86"/>
    <w:rsid w:val="00824C14"/>
    <w:rsid w:val="0082536D"/>
    <w:rsid w:val="0082611B"/>
    <w:rsid w:val="00826AB3"/>
    <w:rsid w:val="00826B8C"/>
    <w:rsid w:val="00827BC8"/>
    <w:rsid w:val="00830166"/>
    <w:rsid w:val="0083017C"/>
    <w:rsid w:val="00830221"/>
    <w:rsid w:val="00830A85"/>
    <w:rsid w:val="00830EDD"/>
    <w:rsid w:val="00832A45"/>
    <w:rsid w:val="00833206"/>
    <w:rsid w:val="008336E1"/>
    <w:rsid w:val="00834316"/>
    <w:rsid w:val="0083502C"/>
    <w:rsid w:val="00835477"/>
    <w:rsid w:val="0083635D"/>
    <w:rsid w:val="0083682D"/>
    <w:rsid w:val="0083683F"/>
    <w:rsid w:val="00837197"/>
    <w:rsid w:val="0083721D"/>
    <w:rsid w:val="00840B80"/>
    <w:rsid w:val="008410A1"/>
    <w:rsid w:val="00841A97"/>
    <w:rsid w:val="00841B42"/>
    <w:rsid w:val="008428F9"/>
    <w:rsid w:val="00842EBC"/>
    <w:rsid w:val="008442B8"/>
    <w:rsid w:val="00844643"/>
    <w:rsid w:val="00845F9F"/>
    <w:rsid w:val="00846FDA"/>
    <w:rsid w:val="00847138"/>
    <w:rsid w:val="00850334"/>
    <w:rsid w:val="00850CE3"/>
    <w:rsid w:val="00851196"/>
    <w:rsid w:val="00851440"/>
    <w:rsid w:val="008527CD"/>
    <w:rsid w:val="00852A5B"/>
    <w:rsid w:val="00852BC0"/>
    <w:rsid w:val="00853D69"/>
    <w:rsid w:val="00853D6B"/>
    <w:rsid w:val="008543F3"/>
    <w:rsid w:val="00855A1D"/>
    <w:rsid w:val="00856DEA"/>
    <w:rsid w:val="0085726F"/>
    <w:rsid w:val="008578A5"/>
    <w:rsid w:val="00860C58"/>
    <w:rsid w:val="00860CC5"/>
    <w:rsid w:val="00860EC2"/>
    <w:rsid w:val="00861116"/>
    <w:rsid w:val="00861EF5"/>
    <w:rsid w:val="008620C0"/>
    <w:rsid w:val="008638F6"/>
    <w:rsid w:val="00863BCA"/>
    <w:rsid w:val="00865701"/>
    <w:rsid w:val="00865E0A"/>
    <w:rsid w:val="00866424"/>
    <w:rsid w:val="00866D22"/>
    <w:rsid w:val="0087054D"/>
    <w:rsid w:val="008707A4"/>
    <w:rsid w:val="00871C53"/>
    <w:rsid w:val="00872055"/>
    <w:rsid w:val="0087237A"/>
    <w:rsid w:val="00872441"/>
    <w:rsid w:val="00874478"/>
    <w:rsid w:val="00874883"/>
    <w:rsid w:val="00875149"/>
    <w:rsid w:val="00875271"/>
    <w:rsid w:val="00875634"/>
    <w:rsid w:val="008765EF"/>
    <w:rsid w:val="0087752E"/>
    <w:rsid w:val="00877BC1"/>
    <w:rsid w:val="0088002F"/>
    <w:rsid w:val="00880A2B"/>
    <w:rsid w:val="0088162C"/>
    <w:rsid w:val="008823F9"/>
    <w:rsid w:val="00882AEC"/>
    <w:rsid w:val="008831AC"/>
    <w:rsid w:val="008835F4"/>
    <w:rsid w:val="00883920"/>
    <w:rsid w:val="00884991"/>
    <w:rsid w:val="00885DD0"/>
    <w:rsid w:val="00885FF5"/>
    <w:rsid w:val="00886B78"/>
    <w:rsid w:val="0088785B"/>
    <w:rsid w:val="008906FF"/>
    <w:rsid w:val="00890AB4"/>
    <w:rsid w:val="00891515"/>
    <w:rsid w:val="008915A2"/>
    <w:rsid w:val="0089203B"/>
    <w:rsid w:val="0089211B"/>
    <w:rsid w:val="00892BDB"/>
    <w:rsid w:val="008930F7"/>
    <w:rsid w:val="00893AF1"/>
    <w:rsid w:val="00893D16"/>
    <w:rsid w:val="00893D8B"/>
    <w:rsid w:val="00894054"/>
    <w:rsid w:val="008940F5"/>
    <w:rsid w:val="00894A44"/>
    <w:rsid w:val="00894D56"/>
    <w:rsid w:val="00895207"/>
    <w:rsid w:val="00895C40"/>
    <w:rsid w:val="00896E65"/>
    <w:rsid w:val="00896EE5"/>
    <w:rsid w:val="008A0658"/>
    <w:rsid w:val="008A0A01"/>
    <w:rsid w:val="008A0E90"/>
    <w:rsid w:val="008A1347"/>
    <w:rsid w:val="008A17B7"/>
    <w:rsid w:val="008A1BD2"/>
    <w:rsid w:val="008A1C55"/>
    <w:rsid w:val="008A1EE9"/>
    <w:rsid w:val="008A2C9F"/>
    <w:rsid w:val="008A30E7"/>
    <w:rsid w:val="008A3214"/>
    <w:rsid w:val="008A327F"/>
    <w:rsid w:val="008A39ED"/>
    <w:rsid w:val="008A3B94"/>
    <w:rsid w:val="008A3D35"/>
    <w:rsid w:val="008A3EE9"/>
    <w:rsid w:val="008A51DA"/>
    <w:rsid w:val="008A63B6"/>
    <w:rsid w:val="008A6474"/>
    <w:rsid w:val="008A67C2"/>
    <w:rsid w:val="008A7B20"/>
    <w:rsid w:val="008A7B34"/>
    <w:rsid w:val="008B0474"/>
    <w:rsid w:val="008B0945"/>
    <w:rsid w:val="008B0A1D"/>
    <w:rsid w:val="008B0B5C"/>
    <w:rsid w:val="008B1978"/>
    <w:rsid w:val="008B1A46"/>
    <w:rsid w:val="008B20B6"/>
    <w:rsid w:val="008B3117"/>
    <w:rsid w:val="008B3566"/>
    <w:rsid w:val="008B3AC2"/>
    <w:rsid w:val="008B3E20"/>
    <w:rsid w:val="008B3E9B"/>
    <w:rsid w:val="008B3FAD"/>
    <w:rsid w:val="008B416E"/>
    <w:rsid w:val="008B43E3"/>
    <w:rsid w:val="008B5D52"/>
    <w:rsid w:val="008B5F1A"/>
    <w:rsid w:val="008B63EB"/>
    <w:rsid w:val="008B6F62"/>
    <w:rsid w:val="008B6F89"/>
    <w:rsid w:val="008B7BB5"/>
    <w:rsid w:val="008C0BA2"/>
    <w:rsid w:val="008C0E1A"/>
    <w:rsid w:val="008C0F2E"/>
    <w:rsid w:val="008C1285"/>
    <w:rsid w:val="008C1A66"/>
    <w:rsid w:val="008C31A8"/>
    <w:rsid w:val="008C4651"/>
    <w:rsid w:val="008C4EE6"/>
    <w:rsid w:val="008C57BF"/>
    <w:rsid w:val="008C5C88"/>
    <w:rsid w:val="008D0BF2"/>
    <w:rsid w:val="008D15E0"/>
    <w:rsid w:val="008D1AB3"/>
    <w:rsid w:val="008D1C95"/>
    <w:rsid w:val="008D1CB7"/>
    <w:rsid w:val="008D2DBD"/>
    <w:rsid w:val="008D305C"/>
    <w:rsid w:val="008D57D7"/>
    <w:rsid w:val="008D6BD9"/>
    <w:rsid w:val="008D6E4C"/>
    <w:rsid w:val="008D6F13"/>
    <w:rsid w:val="008E0141"/>
    <w:rsid w:val="008E08DD"/>
    <w:rsid w:val="008E22E8"/>
    <w:rsid w:val="008E2DAB"/>
    <w:rsid w:val="008E2DF3"/>
    <w:rsid w:val="008E4B76"/>
    <w:rsid w:val="008E6979"/>
    <w:rsid w:val="008E6A9C"/>
    <w:rsid w:val="008E6E08"/>
    <w:rsid w:val="008E7397"/>
    <w:rsid w:val="008F06B3"/>
    <w:rsid w:val="008F0ABC"/>
    <w:rsid w:val="008F2F2F"/>
    <w:rsid w:val="008F3AAB"/>
    <w:rsid w:val="008F3F27"/>
    <w:rsid w:val="008F4D0A"/>
    <w:rsid w:val="008F520B"/>
    <w:rsid w:val="008F5244"/>
    <w:rsid w:val="008F6997"/>
    <w:rsid w:val="008F6A09"/>
    <w:rsid w:val="008F6AF1"/>
    <w:rsid w:val="008F7F25"/>
    <w:rsid w:val="00900E01"/>
    <w:rsid w:val="00901986"/>
    <w:rsid w:val="00902CA5"/>
    <w:rsid w:val="00902DDD"/>
    <w:rsid w:val="00903241"/>
    <w:rsid w:val="009035E3"/>
    <w:rsid w:val="009043DB"/>
    <w:rsid w:val="00904ABA"/>
    <w:rsid w:val="00905BC2"/>
    <w:rsid w:val="009069E5"/>
    <w:rsid w:val="00906DA1"/>
    <w:rsid w:val="00906FF6"/>
    <w:rsid w:val="009074CA"/>
    <w:rsid w:val="0090790C"/>
    <w:rsid w:val="0091073B"/>
    <w:rsid w:val="0091083A"/>
    <w:rsid w:val="009122D6"/>
    <w:rsid w:val="009122D7"/>
    <w:rsid w:val="00912B53"/>
    <w:rsid w:val="0091326B"/>
    <w:rsid w:val="0091411A"/>
    <w:rsid w:val="009142D9"/>
    <w:rsid w:val="009143D2"/>
    <w:rsid w:val="009147A4"/>
    <w:rsid w:val="0091485C"/>
    <w:rsid w:val="00915A4D"/>
    <w:rsid w:val="00915B0C"/>
    <w:rsid w:val="00915E3B"/>
    <w:rsid w:val="009162CE"/>
    <w:rsid w:val="00916493"/>
    <w:rsid w:val="009169CC"/>
    <w:rsid w:val="009171C5"/>
    <w:rsid w:val="009173E4"/>
    <w:rsid w:val="0091773D"/>
    <w:rsid w:val="00921D7E"/>
    <w:rsid w:val="00921DF4"/>
    <w:rsid w:val="0092296F"/>
    <w:rsid w:val="009236F5"/>
    <w:rsid w:val="00924E23"/>
    <w:rsid w:val="009259BB"/>
    <w:rsid w:val="009260C0"/>
    <w:rsid w:val="00927C01"/>
    <w:rsid w:val="0093004A"/>
    <w:rsid w:val="00930251"/>
    <w:rsid w:val="009303F2"/>
    <w:rsid w:val="00930F81"/>
    <w:rsid w:val="00931D62"/>
    <w:rsid w:val="00931DE6"/>
    <w:rsid w:val="009352C8"/>
    <w:rsid w:val="00935396"/>
    <w:rsid w:val="00935420"/>
    <w:rsid w:val="00935467"/>
    <w:rsid w:val="00935C5D"/>
    <w:rsid w:val="00936DD3"/>
    <w:rsid w:val="009379D9"/>
    <w:rsid w:val="0094105C"/>
    <w:rsid w:val="009410CC"/>
    <w:rsid w:val="009416DE"/>
    <w:rsid w:val="009419A2"/>
    <w:rsid w:val="00941C23"/>
    <w:rsid w:val="00942A14"/>
    <w:rsid w:val="00942B38"/>
    <w:rsid w:val="009436A1"/>
    <w:rsid w:val="00943983"/>
    <w:rsid w:val="009441A5"/>
    <w:rsid w:val="009443E9"/>
    <w:rsid w:val="00945032"/>
    <w:rsid w:val="0094720A"/>
    <w:rsid w:val="009501A8"/>
    <w:rsid w:val="009519EC"/>
    <w:rsid w:val="00951BA3"/>
    <w:rsid w:val="0095237B"/>
    <w:rsid w:val="009537B4"/>
    <w:rsid w:val="00953D98"/>
    <w:rsid w:val="009548A5"/>
    <w:rsid w:val="00954A9B"/>
    <w:rsid w:val="009557AC"/>
    <w:rsid w:val="00956F31"/>
    <w:rsid w:val="009572A7"/>
    <w:rsid w:val="0095773A"/>
    <w:rsid w:val="00957871"/>
    <w:rsid w:val="00960946"/>
    <w:rsid w:val="009614E9"/>
    <w:rsid w:val="00961539"/>
    <w:rsid w:val="00962551"/>
    <w:rsid w:val="00962856"/>
    <w:rsid w:val="00962F06"/>
    <w:rsid w:val="0096596B"/>
    <w:rsid w:val="00965CF2"/>
    <w:rsid w:val="00965FAF"/>
    <w:rsid w:val="00965FED"/>
    <w:rsid w:val="00967D9C"/>
    <w:rsid w:val="0097019D"/>
    <w:rsid w:val="0097032F"/>
    <w:rsid w:val="00971010"/>
    <w:rsid w:val="009723D4"/>
    <w:rsid w:val="00972939"/>
    <w:rsid w:val="009744A8"/>
    <w:rsid w:val="00975258"/>
    <w:rsid w:val="009754D5"/>
    <w:rsid w:val="009763E5"/>
    <w:rsid w:val="00980DE9"/>
    <w:rsid w:val="009812B8"/>
    <w:rsid w:val="009813B4"/>
    <w:rsid w:val="00983C03"/>
    <w:rsid w:val="009842F0"/>
    <w:rsid w:val="00984E0B"/>
    <w:rsid w:val="00984E51"/>
    <w:rsid w:val="0098548E"/>
    <w:rsid w:val="00985D16"/>
    <w:rsid w:val="00985E68"/>
    <w:rsid w:val="009870EB"/>
    <w:rsid w:val="0098715C"/>
    <w:rsid w:val="009871E1"/>
    <w:rsid w:val="00987520"/>
    <w:rsid w:val="0098786D"/>
    <w:rsid w:val="00987E90"/>
    <w:rsid w:val="00990406"/>
    <w:rsid w:val="00991382"/>
    <w:rsid w:val="00991EA1"/>
    <w:rsid w:val="00992310"/>
    <w:rsid w:val="009931CF"/>
    <w:rsid w:val="009931EC"/>
    <w:rsid w:val="00994FDE"/>
    <w:rsid w:val="0099629E"/>
    <w:rsid w:val="00996479"/>
    <w:rsid w:val="009965F0"/>
    <w:rsid w:val="00996D95"/>
    <w:rsid w:val="0099754F"/>
    <w:rsid w:val="00997BE2"/>
    <w:rsid w:val="00997CAB"/>
    <w:rsid w:val="009A0BE8"/>
    <w:rsid w:val="009A1111"/>
    <w:rsid w:val="009A1BCB"/>
    <w:rsid w:val="009A1C61"/>
    <w:rsid w:val="009A1C68"/>
    <w:rsid w:val="009A28C7"/>
    <w:rsid w:val="009A32C0"/>
    <w:rsid w:val="009A36FB"/>
    <w:rsid w:val="009A3CF6"/>
    <w:rsid w:val="009A3EE8"/>
    <w:rsid w:val="009A487A"/>
    <w:rsid w:val="009A489F"/>
    <w:rsid w:val="009A6984"/>
    <w:rsid w:val="009A6986"/>
    <w:rsid w:val="009A6A92"/>
    <w:rsid w:val="009B34F2"/>
    <w:rsid w:val="009B3725"/>
    <w:rsid w:val="009B4108"/>
    <w:rsid w:val="009B417E"/>
    <w:rsid w:val="009B5954"/>
    <w:rsid w:val="009B6136"/>
    <w:rsid w:val="009B66C7"/>
    <w:rsid w:val="009C008A"/>
    <w:rsid w:val="009C032A"/>
    <w:rsid w:val="009C1775"/>
    <w:rsid w:val="009C200C"/>
    <w:rsid w:val="009C2122"/>
    <w:rsid w:val="009C2643"/>
    <w:rsid w:val="009C2B68"/>
    <w:rsid w:val="009C31BA"/>
    <w:rsid w:val="009C3D43"/>
    <w:rsid w:val="009C42A9"/>
    <w:rsid w:val="009C5185"/>
    <w:rsid w:val="009C70B9"/>
    <w:rsid w:val="009D1ABD"/>
    <w:rsid w:val="009D2979"/>
    <w:rsid w:val="009D2FFE"/>
    <w:rsid w:val="009D3071"/>
    <w:rsid w:val="009D3D47"/>
    <w:rsid w:val="009D49FD"/>
    <w:rsid w:val="009D5691"/>
    <w:rsid w:val="009D59EB"/>
    <w:rsid w:val="009D6DF2"/>
    <w:rsid w:val="009D7CF7"/>
    <w:rsid w:val="009D7E99"/>
    <w:rsid w:val="009D7F20"/>
    <w:rsid w:val="009E01BF"/>
    <w:rsid w:val="009E0594"/>
    <w:rsid w:val="009E1107"/>
    <w:rsid w:val="009E1975"/>
    <w:rsid w:val="009E1A4B"/>
    <w:rsid w:val="009E1EEC"/>
    <w:rsid w:val="009E30EE"/>
    <w:rsid w:val="009E3A96"/>
    <w:rsid w:val="009E3D9F"/>
    <w:rsid w:val="009E44F8"/>
    <w:rsid w:val="009E53CD"/>
    <w:rsid w:val="009E5CCF"/>
    <w:rsid w:val="009E5EBD"/>
    <w:rsid w:val="009E6ADB"/>
    <w:rsid w:val="009E6E3D"/>
    <w:rsid w:val="009E7A09"/>
    <w:rsid w:val="009E7C0E"/>
    <w:rsid w:val="009F1341"/>
    <w:rsid w:val="009F2109"/>
    <w:rsid w:val="009F24BA"/>
    <w:rsid w:val="009F2A13"/>
    <w:rsid w:val="009F42F4"/>
    <w:rsid w:val="009F4581"/>
    <w:rsid w:val="009F45BC"/>
    <w:rsid w:val="009F479E"/>
    <w:rsid w:val="009F47D0"/>
    <w:rsid w:val="009F4CF7"/>
    <w:rsid w:val="009F4F8B"/>
    <w:rsid w:val="009F50E2"/>
    <w:rsid w:val="009F54E3"/>
    <w:rsid w:val="009F5640"/>
    <w:rsid w:val="009F6F0C"/>
    <w:rsid w:val="009F719B"/>
    <w:rsid w:val="009F75E5"/>
    <w:rsid w:val="009F7B21"/>
    <w:rsid w:val="00A00A0E"/>
    <w:rsid w:val="00A01202"/>
    <w:rsid w:val="00A0138A"/>
    <w:rsid w:val="00A01A08"/>
    <w:rsid w:val="00A01A87"/>
    <w:rsid w:val="00A02161"/>
    <w:rsid w:val="00A029A8"/>
    <w:rsid w:val="00A02B39"/>
    <w:rsid w:val="00A0548A"/>
    <w:rsid w:val="00A0557D"/>
    <w:rsid w:val="00A058EE"/>
    <w:rsid w:val="00A06B1D"/>
    <w:rsid w:val="00A0704A"/>
    <w:rsid w:val="00A07B47"/>
    <w:rsid w:val="00A07CBA"/>
    <w:rsid w:val="00A07FCB"/>
    <w:rsid w:val="00A1019A"/>
    <w:rsid w:val="00A1153F"/>
    <w:rsid w:val="00A12872"/>
    <w:rsid w:val="00A12EC7"/>
    <w:rsid w:val="00A13D8F"/>
    <w:rsid w:val="00A14214"/>
    <w:rsid w:val="00A148B2"/>
    <w:rsid w:val="00A14F4C"/>
    <w:rsid w:val="00A15D22"/>
    <w:rsid w:val="00A16732"/>
    <w:rsid w:val="00A21353"/>
    <w:rsid w:val="00A21397"/>
    <w:rsid w:val="00A21E67"/>
    <w:rsid w:val="00A220B6"/>
    <w:rsid w:val="00A2407A"/>
    <w:rsid w:val="00A244EA"/>
    <w:rsid w:val="00A25FD7"/>
    <w:rsid w:val="00A261B2"/>
    <w:rsid w:val="00A30E8E"/>
    <w:rsid w:val="00A31076"/>
    <w:rsid w:val="00A31AA3"/>
    <w:rsid w:val="00A33827"/>
    <w:rsid w:val="00A33E53"/>
    <w:rsid w:val="00A36415"/>
    <w:rsid w:val="00A37D94"/>
    <w:rsid w:val="00A4091F"/>
    <w:rsid w:val="00A41031"/>
    <w:rsid w:val="00A4126E"/>
    <w:rsid w:val="00A41AA3"/>
    <w:rsid w:val="00A41FC8"/>
    <w:rsid w:val="00A428B7"/>
    <w:rsid w:val="00A42E10"/>
    <w:rsid w:val="00A449C4"/>
    <w:rsid w:val="00A4548D"/>
    <w:rsid w:val="00A45F0E"/>
    <w:rsid w:val="00A46786"/>
    <w:rsid w:val="00A46F6C"/>
    <w:rsid w:val="00A47F81"/>
    <w:rsid w:val="00A50618"/>
    <w:rsid w:val="00A514FF"/>
    <w:rsid w:val="00A51625"/>
    <w:rsid w:val="00A5172E"/>
    <w:rsid w:val="00A517F7"/>
    <w:rsid w:val="00A51C14"/>
    <w:rsid w:val="00A529D5"/>
    <w:rsid w:val="00A54089"/>
    <w:rsid w:val="00A54D98"/>
    <w:rsid w:val="00A552E8"/>
    <w:rsid w:val="00A56130"/>
    <w:rsid w:val="00A561B7"/>
    <w:rsid w:val="00A56509"/>
    <w:rsid w:val="00A565A6"/>
    <w:rsid w:val="00A567A1"/>
    <w:rsid w:val="00A56E9D"/>
    <w:rsid w:val="00A56EB1"/>
    <w:rsid w:val="00A573D7"/>
    <w:rsid w:val="00A57529"/>
    <w:rsid w:val="00A57FF2"/>
    <w:rsid w:val="00A6023B"/>
    <w:rsid w:val="00A615A4"/>
    <w:rsid w:val="00A61956"/>
    <w:rsid w:val="00A61C49"/>
    <w:rsid w:val="00A62586"/>
    <w:rsid w:val="00A62A1B"/>
    <w:rsid w:val="00A62FED"/>
    <w:rsid w:val="00A63B16"/>
    <w:rsid w:val="00A642C0"/>
    <w:rsid w:val="00A64494"/>
    <w:rsid w:val="00A65AA6"/>
    <w:rsid w:val="00A671AD"/>
    <w:rsid w:val="00A67309"/>
    <w:rsid w:val="00A67686"/>
    <w:rsid w:val="00A67ED7"/>
    <w:rsid w:val="00A71791"/>
    <w:rsid w:val="00A724D2"/>
    <w:rsid w:val="00A72B81"/>
    <w:rsid w:val="00A7302A"/>
    <w:rsid w:val="00A73D4C"/>
    <w:rsid w:val="00A73E5E"/>
    <w:rsid w:val="00A74907"/>
    <w:rsid w:val="00A75DB6"/>
    <w:rsid w:val="00A765D4"/>
    <w:rsid w:val="00A7714F"/>
    <w:rsid w:val="00A77FD7"/>
    <w:rsid w:val="00A80964"/>
    <w:rsid w:val="00A81594"/>
    <w:rsid w:val="00A81C98"/>
    <w:rsid w:val="00A8244E"/>
    <w:rsid w:val="00A83237"/>
    <w:rsid w:val="00A83263"/>
    <w:rsid w:val="00A834EE"/>
    <w:rsid w:val="00A85BAA"/>
    <w:rsid w:val="00A85C7B"/>
    <w:rsid w:val="00A8648B"/>
    <w:rsid w:val="00A86EAF"/>
    <w:rsid w:val="00A87353"/>
    <w:rsid w:val="00A87F42"/>
    <w:rsid w:val="00A900DE"/>
    <w:rsid w:val="00A90791"/>
    <w:rsid w:val="00A91F3B"/>
    <w:rsid w:val="00A921D1"/>
    <w:rsid w:val="00A92C17"/>
    <w:rsid w:val="00A9348C"/>
    <w:rsid w:val="00A94625"/>
    <w:rsid w:val="00A94678"/>
    <w:rsid w:val="00A94C4D"/>
    <w:rsid w:val="00A96CA2"/>
    <w:rsid w:val="00A9766E"/>
    <w:rsid w:val="00A97FCF"/>
    <w:rsid w:val="00A97FD1"/>
    <w:rsid w:val="00AA0122"/>
    <w:rsid w:val="00AA0585"/>
    <w:rsid w:val="00AA12FA"/>
    <w:rsid w:val="00AA1381"/>
    <w:rsid w:val="00AA15B2"/>
    <w:rsid w:val="00AA16F8"/>
    <w:rsid w:val="00AA17DB"/>
    <w:rsid w:val="00AA2150"/>
    <w:rsid w:val="00AA25C4"/>
    <w:rsid w:val="00AA35CD"/>
    <w:rsid w:val="00AA4393"/>
    <w:rsid w:val="00AA48A3"/>
    <w:rsid w:val="00AA49BD"/>
    <w:rsid w:val="00AA5512"/>
    <w:rsid w:val="00AA6622"/>
    <w:rsid w:val="00AA7816"/>
    <w:rsid w:val="00AB0A65"/>
    <w:rsid w:val="00AB0D8A"/>
    <w:rsid w:val="00AB180C"/>
    <w:rsid w:val="00AB1C77"/>
    <w:rsid w:val="00AB32A2"/>
    <w:rsid w:val="00AB3C7E"/>
    <w:rsid w:val="00AB3EE8"/>
    <w:rsid w:val="00AB445C"/>
    <w:rsid w:val="00AB446A"/>
    <w:rsid w:val="00AB560F"/>
    <w:rsid w:val="00AB6752"/>
    <w:rsid w:val="00AB6F59"/>
    <w:rsid w:val="00AC02FA"/>
    <w:rsid w:val="00AC0DF1"/>
    <w:rsid w:val="00AC100B"/>
    <w:rsid w:val="00AC11A8"/>
    <w:rsid w:val="00AC13E2"/>
    <w:rsid w:val="00AC1C97"/>
    <w:rsid w:val="00AC1D1E"/>
    <w:rsid w:val="00AC20B0"/>
    <w:rsid w:val="00AC242E"/>
    <w:rsid w:val="00AC3BCE"/>
    <w:rsid w:val="00AC42DD"/>
    <w:rsid w:val="00AC46C6"/>
    <w:rsid w:val="00AC4BB2"/>
    <w:rsid w:val="00AC4DEB"/>
    <w:rsid w:val="00AC512C"/>
    <w:rsid w:val="00AC5B5D"/>
    <w:rsid w:val="00AC6A19"/>
    <w:rsid w:val="00AC7376"/>
    <w:rsid w:val="00AC75DB"/>
    <w:rsid w:val="00AC76A7"/>
    <w:rsid w:val="00AD00ED"/>
    <w:rsid w:val="00AD139D"/>
    <w:rsid w:val="00AD14CA"/>
    <w:rsid w:val="00AD1B9B"/>
    <w:rsid w:val="00AD1ED5"/>
    <w:rsid w:val="00AD3112"/>
    <w:rsid w:val="00AD4250"/>
    <w:rsid w:val="00AD5426"/>
    <w:rsid w:val="00AD56C1"/>
    <w:rsid w:val="00AD5AFC"/>
    <w:rsid w:val="00AD60F2"/>
    <w:rsid w:val="00AD69D0"/>
    <w:rsid w:val="00AD6E9C"/>
    <w:rsid w:val="00AD73BF"/>
    <w:rsid w:val="00AE0DC3"/>
    <w:rsid w:val="00AE22CB"/>
    <w:rsid w:val="00AE232C"/>
    <w:rsid w:val="00AE4325"/>
    <w:rsid w:val="00AE44AC"/>
    <w:rsid w:val="00AE4EEA"/>
    <w:rsid w:val="00AE5171"/>
    <w:rsid w:val="00AE5C4C"/>
    <w:rsid w:val="00AE69DA"/>
    <w:rsid w:val="00AE6C53"/>
    <w:rsid w:val="00AE72C1"/>
    <w:rsid w:val="00AE7ACB"/>
    <w:rsid w:val="00AF01A5"/>
    <w:rsid w:val="00AF02F9"/>
    <w:rsid w:val="00AF2493"/>
    <w:rsid w:val="00AF267B"/>
    <w:rsid w:val="00AF31DA"/>
    <w:rsid w:val="00AF3260"/>
    <w:rsid w:val="00AF4FA2"/>
    <w:rsid w:val="00AF5BB2"/>
    <w:rsid w:val="00AF6941"/>
    <w:rsid w:val="00AF72CD"/>
    <w:rsid w:val="00B005A3"/>
    <w:rsid w:val="00B025C2"/>
    <w:rsid w:val="00B031EC"/>
    <w:rsid w:val="00B038C1"/>
    <w:rsid w:val="00B04EC2"/>
    <w:rsid w:val="00B059A7"/>
    <w:rsid w:val="00B06322"/>
    <w:rsid w:val="00B0673A"/>
    <w:rsid w:val="00B07B6B"/>
    <w:rsid w:val="00B10235"/>
    <w:rsid w:val="00B10A14"/>
    <w:rsid w:val="00B11824"/>
    <w:rsid w:val="00B12136"/>
    <w:rsid w:val="00B15329"/>
    <w:rsid w:val="00B15626"/>
    <w:rsid w:val="00B16012"/>
    <w:rsid w:val="00B162AF"/>
    <w:rsid w:val="00B165D8"/>
    <w:rsid w:val="00B16767"/>
    <w:rsid w:val="00B2075B"/>
    <w:rsid w:val="00B2111A"/>
    <w:rsid w:val="00B220E1"/>
    <w:rsid w:val="00B22B50"/>
    <w:rsid w:val="00B23129"/>
    <w:rsid w:val="00B23154"/>
    <w:rsid w:val="00B236E5"/>
    <w:rsid w:val="00B23DA5"/>
    <w:rsid w:val="00B2403F"/>
    <w:rsid w:val="00B245E8"/>
    <w:rsid w:val="00B2528F"/>
    <w:rsid w:val="00B256EF"/>
    <w:rsid w:val="00B259CD"/>
    <w:rsid w:val="00B25DFF"/>
    <w:rsid w:val="00B26ABA"/>
    <w:rsid w:val="00B26E4F"/>
    <w:rsid w:val="00B278D8"/>
    <w:rsid w:val="00B27A61"/>
    <w:rsid w:val="00B27FAD"/>
    <w:rsid w:val="00B3045F"/>
    <w:rsid w:val="00B30595"/>
    <w:rsid w:val="00B30C3C"/>
    <w:rsid w:val="00B3136D"/>
    <w:rsid w:val="00B32817"/>
    <w:rsid w:val="00B32AD4"/>
    <w:rsid w:val="00B32F69"/>
    <w:rsid w:val="00B330D4"/>
    <w:rsid w:val="00B33F72"/>
    <w:rsid w:val="00B34474"/>
    <w:rsid w:val="00B3563A"/>
    <w:rsid w:val="00B36553"/>
    <w:rsid w:val="00B369EB"/>
    <w:rsid w:val="00B36B21"/>
    <w:rsid w:val="00B37263"/>
    <w:rsid w:val="00B37817"/>
    <w:rsid w:val="00B37DD2"/>
    <w:rsid w:val="00B40600"/>
    <w:rsid w:val="00B4094C"/>
    <w:rsid w:val="00B43477"/>
    <w:rsid w:val="00B4409A"/>
    <w:rsid w:val="00B44787"/>
    <w:rsid w:val="00B450C4"/>
    <w:rsid w:val="00B45298"/>
    <w:rsid w:val="00B46601"/>
    <w:rsid w:val="00B4696F"/>
    <w:rsid w:val="00B46D5A"/>
    <w:rsid w:val="00B47962"/>
    <w:rsid w:val="00B47B3A"/>
    <w:rsid w:val="00B5017D"/>
    <w:rsid w:val="00B50572"/>
    <w:rsid w:val="00B50708"/>
    <w:rsid w:val="00B50D3A"/>
    <w:rsid w:val="00B5151F"/>
    <w:rsid w:val="00B527AF"/>
    <w:rsid w:val="00B52AEF"/>
    <w:rsid w:val="00B52BF4"/>
    <w:rsid w:val="00B52C21"/>
    <w:rsid w:val="00B52FD3"/>
    <w:rsid w:val="00B5323C"/>
    <w:rsid w:val="00B53414"/>
    <w:rsid w:val="00B534EC"/>
    <w:rsid w:val="00B5433A"/>
    <w:rsid w:val="00B54E7A"/>
    <w:rsid w:val="00B54F71"/>
    <w:rsid w:val="00B553AB"/>
    <w:rsid w:val="00B569C1"/>
    <w:rsid w:val="00B57601"/>
    <w:rsid w:val="00B57AB9"/>
    <w:rsid w:val="00B57DDA"/>
    <w:rsid w:val="00B6031D"/>
    <w:rsid w:val="00B60ECF"/>
    <w:rsid w:val="00B62366"/>
    <w:rsid w:val="00B625B0"/>
    <w:rsid w:val="00B626C5"/>
    <w:rsid w:val="00B6295F"/>
    <w:rsid w:val="00B629E5"/>
    <w:rsid w:val="00B63578"/>
    <w:rsid w:val="00B63956"/>
    <w:rsid w:val="00B64780"/>
    <w:rsid w:val="00B6554E"/>
    <w:rsid w:val="00B65757"/>
    <w:rsid w:val="00B66795"/>
    <w:rsid w:val="00B6734C"/>
    <w:rsid w:val="00B67CF0"/>
    <w:rsid w:val="00B72B59"/>
    <w:rsid w:val="00B74797"/>
    <w:rsid w:val="00B74D7E"/>
    <w:rsid w:val="00B75D4F"/>
    <w:rsid w:val="00B7600F"/>
    <w:rsid w:val="00B770F2"/>
    <w:rsid w:val="00B77340"/>
    <w:rsid w:val="00B77F82"/>
    <w:rsid w:val="00B80641"/>
    <w:rsid w:val="00B807F1"/>
    <w:rsid w:val="00B817B0"/>
    <w:rsid w:val="00B828D5"/>
    <w:rsid w:val="00B83CFC"/>
    <w:rsid w:val="00B83D54"/>
    <w:rsid w:val="00B83DC8"/>
    <w:rsid w:val="00B83FF3"/>
    <w:rsid w:val="00B84189"/>
    <w:rsid w:val="00B84BEF"/>
    <w:rsid w:val="00B84FEF"/>
    <w:rsid w:val="00B85B58"/>
    <w:rsid w:val="00B87825"/>
    <w:rsid w:val="00B90BAF"/>
    <w:rsid w:val="00B90C5E"/>
    <w:rsid w:val="00B91554"/>
    <w:rsid w:val="00B9316E"/>
    <w:rsid w:val="00B958F1"/>
    <w:rsid w:val="00B9795E"/>
    <w:rsid w:val="00BA0602"/>
    <w:rsid w:val="00BA0B60"/>
    <w:rsid w:val="00BA1D93"/>
    <w:rsid w:val="00BA1F9A"/>
    <w:rsid w:val="00BA2C97"/>
    <w:rsid w:val="00BA2F92"/>
    <w:rsid w:val="00BA41A3"/>
    <w:rsid w:val="00BA4623"/>
    <w:rsid w:val="00BA4D05"/>
    <w:rsid w:val="00BA4F9B"/>
    <w:rsid w:val="00BA52ED"/>
    <w:rsid w:val="00BA553F"/>
    <w:rsid w:val="00BA573E"/>
    <w:rsid w:val="00BA6125"/>
    <w:rsid w:val="00BA72BD"/>
    <w:rsid w:val="00BB067E"/>
    <w:rsid w:val="00BB0A91"/>
    <w:rsid w:val="00BB0BD4"/>
    <w:rsid w:val="00BB12C5"/>
    <w:rsid w:val="00BB1A45"/>
    <w:rsid w:val="00BB1EBE"/>
    <w:rsid w:val="00BB1ECF"/>
    <w:rsid w:val="00BB26C1"/>
    <w:rsid w:val="00BB2936"/>
    <w:rsid w:val="00BB2F1C"/>
    <w:rsid w:val="00BB32F1"/>
    <w:rsid w:val="00BB33F4"/>
    <w:rsid w:val="00BB35FA"/>
    <w:rsid w:val="00BB3B58"/>
    <w:rsid w:val="00BB3CCE"/>
    <w:rsid w:val="00BB3E49"/>
    <w:rsid w:val="00BB4504"/>
    <w:rsid w:val="00BB5F09"/>
    <w:rsid w:val="00BB639B"/>
    <w:rsid w:val="00BB72CB"/>
    <w:rsid w:val="00BB7E81"/>
    <w:rsid w:val="00BB7F96"/>
    <w:rsid w:val="00BC1FBB"/>
    <w:rsid w:val="00BC2B44"/>
    <w:rsid w:val="00BC2D3C"/>
    <w:rsid w:val="00BC2E91"/>
    <w:rsid w:val="00BC2F5B"/>
    <w:rsid w:val="00BC3009"/>
    <w:rsid w:val="00BC5282"/>
    <w:rsid w:val="00BC5424"/>
    <w:rsid w:val="00BC59BF"/>
    <w:rsid w:val="00BC5D85"/>
    <w:rsid w:val="00BC5FA6"/>
    <w:rsid w:val="00BC6CA6"/>
    <w:rsid w:val="00BC6E60"/>
    <w:rsid w:val="00BD0788"/>
    <w:rsid w:val="00BD1259"/>
    <w:rsid w:val="00BD12E8"/>
    <w:rsid w:val="00BD12ED"/>
    <w:rsid w:val="00BD1E0F"/>
    <w:rsid w:val="00BD29B7"/>
    <w:rsid w:val="00BD2DAD"/>
    <w:rsid w:val="00BD4DFE"/>
    <w:rsid w:val="00BD4E65"/>
    <w:rsid w:val="00BD539A"/>
    <w:rsid w:val="00BE0221"/>
    <w:rsid w:val="00BE1223"/>
    <w:rsid w:val="00BE148B"/>
    <w:rsid w:val="00BE14F5"/>
    <w:rsid w:val="00BE1514"/>
    <w:rsid w:val="00BE1F79"/>
    <w:rsid w:val="00BE237E"/>
    <w:rsid w:val="00BE445F"/>
    <w:rsid w:val="00BE4BAF"/>
    <w:rsid w:val="00BE4C9D"/>
    <w:rsid w:val="00BE4D6E"/>
    <w:rsid w:val="00BE4E03"/>
    <w:rsid w:val="00BE632D"/>
    <w:rsid w:val="00BE6F46"/>
    <w:rsid w:val="00BE7D1A"/>
    <w:rsid w:val="00BE7DF9"/>
    <w:rsid w:val="00BF1585"/>
    <w:rsid w:val="00BF200C"/>
    <w:rsid w:val="00BF28A8"/>
    <w:rsid w:val="00BF3326"/>
    <w:rsid w:val="00BF388F"/>
    <w:rsid w:val="00BF4643"/>
    <w:rsid w:val="00BF4FEA"/>
    <w:rsid w:val="00BF59E6"/>
    <w:rsid w:val="00BF5B87"/>
    <w:rsid w:val="00BF5DDB"/>
    <w:rsid w:val="00BF637E"/>
    <w:rsid w:val="00BF6E07"/>
    <w:rsid w:val="00BF7085"/>
    <w:rsid w:val="00BF732C"/>
    <w:rsid w:val="00C0070D"/>
    <w:rsid w:val="00C007B5"/>
    <w:rsid w:val="00C040A3"/>
    <w:rsid w:val="00C04B45"/>
    <w:rsid w:val="00C06079"/>
    <w:rsid w:val="00C07570"/>
    <w:rsid w:val="00C07B73"/>
    <w:rsid w:val="00C07CE3"/>
    <w:rsid w:val="00C10845"/>
    <w:rsid w:val="00C10984"/>
    <w:rsid w:val="00C10B2B"/>
    <w:rsid w:val="00C11196"/>
    <w:rsid w:val="00C1184A"/>
    <w:rsid w:val="00C1296B"/>
    <w:rsid w:val="00C1335D"/>
    <w:rsid w:val="00C13B16"/>
    <w:rsid w:val="00C13D39"/>
    <w:rsid w:val="00C13DFE"/>
    <w:rsid w:val="00C14DEE"/>
    <w:rsid w:val="00C1715F"/>
    <w:rsid w:val="00C175FF"/>
    <w:rsid w:val="00C20AE2"/>
    <w:rsid w:val="00C20E17"/>
    <w:rsid w:val="00C20E94"/>
    <w:rsid w:val="00C21047"/>
    <w:rsid w:val="00C21762"/>
    <w:rsid w:val="00C21B0A"/>
    <w:rsid w:val="00C21F04"/>
    <w:rsid w:val="00C22A4F"/>
    <w:rsid w:val="00C22DFE"/>
    <w:rsid w:val="00C24538"/>
    <w:rsid w:val="00C2519F"/>
    <w:rsid w:val="00C25258"/>
    <w:rsid w:val="00C2563E"/>
    <w:rsid w:val="00C260CE"/>
    <w:rsid w:val="00C26F35"/>
    <w:rsid w:val="00C27BC4"/>
    <w:rsid w:val="00C30234"/>
    <w:rsid w:val="00C3067B"/>
    <w:rsid w:val="00C316B1"/>
    <w:rsid w:val="00C325C7"/>
    <w:rsid w:val="00C332BC"/>
    <w:rsid w:val="00C3330B"/>
    <w:rsid w:val="00C33DC1"/>
    <w:rsid w:val="00C341B9"/>
    <w:rsid w:val="00C3486F"/>
    <w:rsid w:val="00C3509C"/>
    <w:rsid w:val="00C357C9"/>
    <w:rsid w:val="00C35AF4"/>
    <w:rsid w:val="00C402BF"/>
    <w:rsid w:val="00C406B4"/>
    <w:rsid w:val="00C40C41"/>
    <w:rsid w:val="00C41F98"/>
    <w:rsid w:val="00C422E0"/>
    <w:rsid w:val="00C42674"/>
    <w:rsid w:val="00C43EC3"/>
    <w:rsid w:val="00C449F2"/>
    <w:rsid w:val="00C46453"/>
    <w:rsid w:val="00C46614"/>
    <w:rsid w:val="00C4672B"/>
    <w:rsid w:val="00C467C5"/>
    <w:rsid w:val="00C47271"/>
    <w:rsid w:val="00C479B0"/>
    <w:rsid w:val="00C47B46"/>
    <w:rsid w:val="00C50B17"/>
    <w:rsid w:val="00C5139A"/>
    <w:rsid w:val="00C51629"/>
    <w:rsid w:val="00C51D9B"/>
    <w:rsid w:val="00C5244F"/>
    <w:rsid w:val="00C525AC"/>
    <w:rsid w:val="00C52750"/>
    <w:rsid w:val="00C53BB3"/>
    <w:rsid w:val="00C56909"/>
    <w:rsid w:val="00C57A99"/>
    <w:rsid w:val="00C57BBF"/>
    <w:rsid w:val="00C60450"/>
    <w:rsid w:val="00C61CC3"/>
    <w:rsid w:val="00C61DBC"/>
    <w:rsid w:val="00C62960"/>
    <w:rsid w:val="00C62D18"/>
    <w:rsid w:val="00C62D91"/>
    <w:rsid w:val="00C6468C"/>
    <w:rsid w:val="00C65769"/>
    <w:rsid w:val="00C668AE"/>
    <w:rsid w:val="00C674EA"/>
    <w:rsid w:val="00C6759B"/>
    <w:rsid w:val="00C67824"/>
    <w:rsid w:val="00C67EEE"/>
    <w:rsid w:val="00C70DC8"/>
    <w:rsid w:val="00C7262D"/>
    <w:rsid w:val="00C72BAA"/>
    <w:rsid w:val="00C731DE"/>
    <w:rsid w:val="00C73A8C"/>
    <w:rsid w:val="00C75D94"/>
    <w:rsid w:val="00C76CD5"/>
    <w:rsid w:val="00C7772C"/>
    <w:rsid w:val="00C77799"/>
    <w:rsid w:val="00C77C90"/>
    <w:rsid w:val="00C8198B"/>
    <w:rsid w:val="00C82027"/>
    <w:rsid w:val="00C822A3"/>
    <w:rsid w:val="00C836EA"/>
    <w:rsid w:val="00C8397C"/>
    <w:rsid w:val="00C839A2"/>
    <w:rsid w:val="00C83B01"/>
    <w:rsid w:val="00C83CC3"/>
    <w:rsid w:val="00C845C4"/>
    <w:rsid w:val="00C85880"/>
    <w:rsid w:val="00C85DA0"/>
    <w:rsid w:val="00C85F32"/>
    <w:rsid w:val="00C8600D"/>
    <w:rsid w:val="00C86DB3"/>
    <w:rsid w:val="00C8744F"/>
    <w:rsid w:val="00C87F54"/>
    <w:rsid w:val="00C91603"/>
    <w:rsid w:val="00C92026"/>
    <w:rsid w:val="00C93771"/>
    <w:rsid w:val="00C93EA8"/>
    <w:rsid w:val="00C94392"/>
    <w:rsid w:val="00C94D2B"/>
    <w:rsid w:val="00C94E6A"/>
    <w:rsid w:val="00C96F1C"/>
    <w:rsid w:val="00C970A5"/>
    <w:rsid w:val="00C97160"/>
    <w:rsid w:val="00C97520"/>
    <w:rsid w:val="00CA03EB"/>
    <w:rsid w:val="00CA0A19"/>
    <w:rsid w:val="00CA0D1A"/>
    <w:rsid w:val="00CA149B"/>
    <w:rsid w:val="00CA1972"/>
    <w:rsid w:val="00CA2CDB"/>
    <w:rsid w:val="00CA3FE8"/>
    <w:rsid w:val="00CA598D"/>
    <w:rsid w:val="00CA5EE0"/>
    <w:rsid w:val="00CA6060"/>
    <w:rsid w:val="00CA607F"/>
    <w:rsid w:val="00CA6184"/>
    <w:rsid w:val="00CA70AB"/>
    <w:rsid w:val="00CA748D"/>
    <w:rsid w:val="00CA7A6F"/>
    <w:rsid w:val="00CA7B3D"/>
    <w:rsid w:val="00CB008B"/>
    <w:rsid w:val="00CB01D1"/>
    <w:rsid w:val="00CB186D"/>
    <w:rsid w:val="00CB2CC1"/>
    <w:rsid w:val="00CB364D"/>
    <w:rsid w:val="00CB3C09"/>
    <w:rsid w:val="00CB451D"/>
    <w:rsid w:val="00CB49EE"/>
    <w:rsid w:val="00CB5728"/>
    <w:rsid w:val="00CB597D"/>
    <w:rsid w:val="00CB5BF6"/>
    <w:rsid w:val="00CB65C6"/>
    <w:rsid w:val="00CB7916"/>
    <w:rsid w:val="00CC019C"/>
    <w:rsid w:val="00CC1A42"/>
    <w:rsid w:val="00CC24AA"/>
    <w:rsid w:val="00CC2F83"/>
    <w:rsid w:val="00CC3694"/>
    <w:rsid w:val="00CC3F33"/>
    <w:rsid w:val="00CC46AE"/>
    <w:rsid w:val="00CC4875"/>
    <w:rsid w:val="00CC48B6"/>
    <w:rsid w:val="00CC4A20"/>
    <w:rsid w:val="00CC5DED"/>
    <w:rsid w:val="00CC6048"/>
    <w:rsid w:val="00CC6B70"/>
    <w:rsid w:val="00CC6ED4"/>
    <w:rsid w:val="00CC785E"/>
    <w:rsid w:val="00CD05F0"/>
    <w:rsid w:val="00CD1927"/>
    <w:rsid w:val="00CD1DEB"/>
    <w:rsid w:val="00CD4138"/>
    <w:rsid w:val="00CD4930"/>
    <w:rsid w:val="00CD5004"/>
    <w:rsid w:val="00CD5260"/>
    <w:rsid w:val="00CD56C9"/>
    <w:rsid w:val="00CD6359"/>
    <w:rsid w:val="00CD69F1"/>
    <w:rsid w:val="00CD6C3B"/>
    <w:rsid w:val="00CD6C50"/>
    <w:rsid w:val="00CD71F8"/>
    <w:rsid w:val="00CD7562"/>
    <w:rsid w:val="00CD7E5D"/>
    <w:rsid w:val="00CE0066"/>
    <w:rsid w:val="00CE036D"/>
    <w:rsid w:val="00CE0409"/>
    <w:rsid w:val="00CE04C4"/>
    <w:rsid w:val="00CE0782"/>
    <w:rsid w:val="00CE2C6A"/>
    <w:rsid w:val="00CE3D77"/>
    <w:rsid w:val="00CE3FC5"/>
    <w:rsid w:val="00CE4428"/>
    <w:rsid w:val="00CE449B"/>
    <w:rsid w:val="00CE4958"/>
    <w:rsid w:val="00CE4BAB"/>
    <w:rsid w:val="00CE504C"/>
    <w:rsid w:val="00CE5DC3"/>
    <w:rsid w:val="00CE660D"/>
    <w:rsid w:val="00CE6CEA"/>
    <w:rsid w:val="00CE748D"/>
    <w:rsid w:val="00CE7F11"/>
    <w:rsid w:val="00CF006E"/>
    <w:rsid w:val="00CF12A7"/>
    <w:rsid w:val="00CF1961"/>
    <w:rsid w:val="00CF1D50"/>
    <w:rsid w:val="00CF2074"/>
    <w:rsid w:val="00CF21A5"/>
    <w:rsid w:val="00CF41CA"/>
    <w:rsid w:val="00CF4B55"/>
    <w:rsid w:val="00CF5D9F"/>
    <w:rsid w:val="00CF6B61"/>
    <w:rsid w:val="00CF6FB3"/>
    <w:rsid w:val="00CF7364"/>
    <w:rsid w:val="00CF755D"/>
    <w:rsid w:val="00CF7EC7"/>
    <w:rsid w:val="00D00735"/>
    <w:rsid w:val="00D01382"/>
    <w:rsid w:val="00D029FF"/>
    <w:rsid w:val="00D03BBD"/>
    <w:rsid w:val="00D03EC6"/>
    <w:rsid w:val="00D04925"/>
    <w:rsid w:val="00D04927"/>
    <w:rsid w:val="00D05C5C"/>
    <w:rsid w:val="00D05F15"/>
    <w:rsid w:val="00D06811"/>
    <w:rsid w:val="00D07A80"/>
    <w:rsid w:val="00D07B69"/>
    <w:rsid w:val="00D10300"/>
    <w:rsid w:val="00D10768"/>
    <w:rsid w:val="00D10991"/>
    <w:rsid w:val="00D10EF7"/>
    <w:rsid w:val="00D1133B"/>
    <w:rsid w:val="00D11453"/>
    <w:rsid w:val="00D11FA5"/>
    <w:rsid w:val="00D12CC1"/>
    <w:rsid w:val="00D12F44"/>
    <w:rsid w:val="00D1352C"/>
    <w:rsid w:val="00D13D23"/>
    <w:rsid w:val="00D14085"/>
    <w:rsid w:val="00D147B8"/>
    <w:rsid w:val="00D14AEB"/>
    <w:rsid w:val="00D151BC"/>
    <w:rsid w:val="00D16A87"/>
    <w:rsid w:val="00D16E65"/>
    <w:rsid w:val="00D20CF7"/>
    <w:rsid w:val="00D20D39"/>
    <w:rsid w:val="00D20E1A"/>
    <w:rsid w:val="00D211CC"/>
    <w:rsid w:val="00D21276"/>
    <w:rsid w:val="00D22E9C"/>
    <w:rsid w:val="00D24490"/>
    <w:rsid w:val="00D2458A"/>
    <w:rsid w:val="00D248EA"/>
    <w:rsid w:val="00D25498"/>
    <w:rsid w:val="00D25B22"/>
    <w:rsid w:val="00D261F1"/>
    <w:rsid w:val="00D26C3C"/>
    <w:rsid w:val="00D27938"/>
    <w:rsid w:val="00D27E23"/>
    <w:rsid w:val="00D3004E"/>
    <w:rsid w:val="00D303EA"/>
    <w:rsid w:val="00D308C9"/>
    <w:rsid w:val="00D30C79"/>
    <w:rsid w:val="00D30D23"/>
    <w:rsid w:val="00D31E1D"/>
    <w:rsid w:val="00D329CC"/>
    <w:rsid w:val="00D32E82"/>
    <w:rsid w:val="00D32EE6"/>
    <w:rsid w:val="00D3362A"/>
    <w:rsid w:val="00D35265"/>
    <w:rsid w:val="00D35343"/>
    <w:rsid w:val="00D407F7"/>
    <w:rsid w:val="00D40A34"/>
    <w:rsid w:val="00D41543"/>
    <w:rsid w:val="00D41D76"/>
    <w:rsid w:val="00D42542"/>
    <w:rsid w:val="00D42C08"/>
    <w:rsid w:val="00D42D92"/>
    <w:rsid w:val="00D43F7F"/>
    <w:rsid w:val="00D44511"/>
    <w:rsid w:val="00D44BCE"/>
    <w:rsid w:val="00D47F4F"/>
    <w:rsid w:val="00D5117B"/>
    <w:rsid w:val="00D513B6"/>
    <w:rsid w:val="00D528C0"/>
    <w:rsid w:val="00D52A1D"/>
    <w:rsid w:val="00D52B83"/>
    <w:rsid w:val="00D53B05"/>
    <w:rsid w:val="00D53F1B"/>
    <w:rsid w:val="00D54A47"/>
    <w:rsid w:val="00D55C90"/>
    <w:rsid w:val="00D5681E"/>
    <w:rsid w:val="00D56997"/>
    <w:rsid w:val="00D57938"/>
    <w:rsid w:val="00D57C19"/>
    <w:rsid w:val="00D60B3F"/>
    <w:rsid w:val="00D610EE"/>
    <w:rsid w:val="00D613D5"/>
    <w:rsid w:val="00D618C6"/>
    <w:rsid w:val="00D62EC7"/>
    <w:rsid w:val="00D635DA"/>
    <w:rsid w:val="00D63BF1"/>
    <w:rsid w:val="00D64848"/>
    <w:rsid w:val="00D64C42"/>
    <w:rsid w:val="00D64E9E"/>
    <w:rsid w:val="00D65804"/>
    <w:rsid w:val="00D65A38"/>
    <w:rsid w:val="00D70030"/>
    <w:rsid w:val="00D70C48"/>
    <w:rsid w:val="00D71A9E"/>
    <w:rsid w:val="00D72635"/>
    <w:rsid w:val="00D72707"/>
    <w:rsid w:val="00D72A32"/>
    <w:rsid w:val="00D72E9B"/>
    <w:rsid w:val="00D733CD"/>
    <w:rsid w:val="00D73436"/>
    <w:rsid w:val="00D73A08"/>
    <w:rsid w:val="00D742ED"/>
    <w:rsid w:val="00D74841"/>
    <w:rsid w:val="00D74997"/>
    <w:rsid w:val="00D749BD"/>
    <w:rsid w:val="00D8026C"/>
    <w:rsid w:val="00D8117D"/>
    <w:rsid w:val="00D8258F"/>
    <w:rsid w:val="00D82596"/>
    <w:rsid w:val="00D83AC3"/>
    <w:rsid w:val="00D83B76"/>
    <w:rsid w:val="00D83B8B"/>
    <w:rsid w:val="00D83C16"/>
    <w:rsid w:val="00D8432C"/>
    <w:rsid w:val="00D84486"/>
    <w:rsid w:val="00D86455"/>
    <w:rsid w:val="00D86D21"/>
    <w:rsid w:val="00D87604"/>
    <w:rsid w:val="00D90EC0"/>
    <w:rsid w:val="00D91068"/>
    <w:rsid w:val="00D92E95"/>
    <w:rsid w:val="00D946D2"/>
    <w:rsid w:val="00D94DBE"/>
    <w:rsid w:val="00D952EA"/>
    <w:rsid w:val="00D961EE"/>
    <w:rsid w:val="00D9736E"/>
    <w:rsid w:val="00D97F41"/>
    <w:rsid w:val="00DA0959"/>
    <w:rsid w:val="00DA1716"/>
    <w:rsid w:val="00DA1C84"/>
    <w:rsid w:val="00DA1EE9"/>
    <w:rsid w:val="00DA2567"/>
    <w:rsid w:val="00DA35A7"/>
    <w:rsid w:val="00DA36D5"/>
    <w:rsid w:val="00DA3730"/>
    <w:rsid w:val="00DA3B99"/>
    <w:rsid w:val="00DA6B67"/>
    <w:rsid w:val="00DA7030"/>
    <w:rsid w:val="00DA76FB"/>
    <w:rsid w:val="00DB081C"/>
    <w:rsid w:val="00DB0A80"/>
    <w:rsid w:val="00DB0EB1"/>
    <w:rsid w:val="00DB18CE"/>
    <w:rsid w:val="00DB2769"/>
    <w:rsid w:val="00DB3017"/>
    <w:rsid w:val="00DB3AAD"/>
    <w:rsid w:val="00DB415B"/>
    <w:rsid w:val="00DB44E9"/>
    <w:rsid w:val="00DB5956"/>
    <w:rsid w:val="00DB6385"/>
    <w:rsid w:val="00DB6525"/>
    <w:rsid w:val="00DB6561"/>
    <w:rsid w:val="00DB665E"/>
    <w:rsid w:val="00DB6DC8"/>
    <w:rsid w:val="00DB6E73"/>
    <w:rsid w:val="00DB78C2"/>
    <w:rsid w:val="00DB7AD0"/>
    <w:rsid w:val="00DB7CA9"/>
    <w:rsid w:val="00DC076E"/>
    <w:rsid w:val="00DC0B1A"/>
    <w:rsid w:val="00DC0EE2"/>
    <w:rsid w:val="00DC129F"/>
    <w:rsid w:val="00DC4D67"/>
    <w:rsid w:val="00DC54C1"/>
    <w:rsid w:val="00DC5DCD"/>
    <w:rsid w:val="00DC635D"/>
    <w:rsid w:val="00DC6ED6"/>
    <w:rsid w:val="00DD0096"/>
    <w:rsid w:val="00DD096D"/>
    <w:rsid w:val="00DD0AB9"/>
    <w:rsid w:val="00DD1EB0"/>
    <w:rsid w:val="00DD2330"/>
    <w:rsid w:val="00DD247F"/>
    <w:rsid w:val="00DD27B6"/>
    <w:rsid w:val="00DD2DDC"/>
    <w:rsid w:val="00DD31BA"/>
    <w:rsid w:val="00DD330D"/>
    <w:rsid w:val="00DD5C82"/>
    <w:rsid w:val="00DD619D"/>
    <w:rsid w:val="00DD68A7"/>
    <w:rsid w:val="00DD6A28"/>
    <w:rsid w:val="00DD7164"/>
    <w:rsid w:val="00DE0EFE"/>
    <w:rsid w:val="00DE12E1"/>
    <w:rsid w:val="00DE18E5"/>
    <w:rsid w:val="00DE27C6"/>
    <w:rsid w:val="00DE2DE7"/>
    <w:rsid w:val="00DE33B3"/>
    <w:rsid w:val="00DE46BE"/>
    <w:rsid w:val="00DE4C8F"/>
    <w:rsid w:val="00DE4CD8"/>
    <w:rsid w:val="00DE4E24"/>
    <w:rsid w:val="00DE5517"/>
    <w:rsid w:val="00DE56CA"/>
    <w:rsid w:val="00DE6231"/>
    <w:rsid w:val="00DE6F9A"/>
    <w:rsid w:val="00DE794A"/>
    <w:rsid w:val="00DE7D78"/>
    <w:rsid w:val="00DE7E6E"/>
    <w:rsid w:val="00DF0295"/>
    <w:rsid w:val="00DF1B3C"/>
    <w:rsid w:val="00DF1E2D"/>
    <w:rsid w:val="00DF2DFB"/>
    <w:rsid w:val="00DF2F8D"/>
    <w:rsid w:val="00DF35DD"/>
    <w:rsid w:val="00DF3C46"/>
    <w:rsid w:val="00DF4191"/>
    <w:rsid w:val="00DF4E5F"/>
    <w:rsid w:val="00DF50AA"/>
    <w:rsid w:val="00DF5707"/>
    <w:rsid w:val="00DF5788"/>
    <w:rsid w:val="00DF5AA0"/>
    <w:rsid w:val="00DF6422"/>
    <w:rsid w:val="00DF653A"/>
    <w:rsid w:val="00DF677F"/>
    <w:rsid w:val="00E00233"/>
    <w:rsid w:val="00E00511"/>
    <w:rsid w:val="00E008CF"/>
    <w:rsid w:val="00E00F74"/>
    <w:rsid w:val="00E025A1"/>
    <w:rsid w:val="00E02AF0"/>
    <w:rsid w:val="00E02CFC"/>
    <w:rsid w:val="00E0383E"/>
    <w:rsid w:val="00E03A3B"/>
    <w:rsid w:val="00E03EA2"/>
    <w:rsid w:val="00E0400B"/>
    <w:rsid w:val="00E04190"/>
    <w:rsid w:val="00E045ED"/>
    <w:rsid w:val="00E04B8E"/>
    <w:rsid w:val="00E04DCE"/>
    <w:rsid w:val="00E0551D"/>
    <w:rsid w:val="00E05D13"/>
    <w:rsid w:val="00E06260"/>
    <w:rsid w:val="00E06549"/>
    <w:rsid w:val="00E068B1"/>
    <w:rsid w:val="00E06FBE"/>
    <w:rsid w:val="00E073C0"/>
    <w:rsid w:val="00E0762F"/>
    <w:rsid w:val="00E1005C"/>
    <w:rsid w:val="00E10775"/>
    <w:rsid w:val="00E108D6"/>
    <w:rsid w:val="00E11D43"/>
    <w:rsid w:val="00E127E6"/>
    <w:rsid w:val="00E139E1"/>
    <w:rsid w:val="00E14104"/>
    <w:rsid w:val="00E14B9C"/>
    <w:rsid w:val="00E15482"/>
    <w:rsid w:val="00E15806"/>
    <w:rsid w:val="00E15F96"/>
    <w:rsid w:val="00E168D6"/>
    <w:rsid w:val="00E1708F"/>
    <w:rsid w:val="00E1762F"/>
    <w:rsid w:val="00E17783"/>
    <w:rsid w:val="00E20137"/>
    <w:rsid w:val="00E20344"/>
    <w:rsid w:val="00E20889"/>
    <w:rsid w:val="00E218E0"/>
    <w:rsid w:val="00E23C20"/>
    <w:rsid w:val="00E23E96"/>
    <w:rsid w:val="00E24824"/>
    <w:rsid w:val="00E24DF4"/>
    <w:rsid w:val="00E24EE6"/>
    <w:rsid w:val="00E250D7"/>
    <w:rsid w:val="00E258BD"/>
    <w:rsid w:val="00E26081"/>
    <w:rsid w:val="00E26DA6"/>
    <w:rsid w:val="00E26E81"/>
    <w:rsid w:val="00E30B12"/>
    <w:rsid w:val="00E31879"/>
    <w:rsid w:val="00E31953"/>
    <w:rsid w:val="00E322A5"/>
    <w:rsid w:val="00E33728"/>
    <w:rsid w:val="00E33E61"/>
    <w:rsid w:val="00E3501C"/>
    <w:rsid w:val="00E35E2F"/>
    <w:rsid w:val="00E36C01"/>
    <w:rsid w:val="00E37375"/>
    <w:rsid w:val="00E40369"/>
    <w:rsid w:val="00E40813"/>
    <w:rsid w:val="00E410A6"/>
    <w:rsid w:val="00E415E2"/>
    <w:rsid w:val="00E41990"/>
    <w:rsid w:val="00E41BF6"/>
    <w:rsid w:val="00E4457D"/>
    <w:rsid w:val="00E44913"/>
    <w:rsid w:val="00E452D6"/>
    <w:rsid w:val="00E4537F"/>
    <w:rsid w:val="00E45DFE"/>
    <w:rsid w:val="00E46701"/>
    <w:rsid w:val="00E46C5A"/>
    <w:rsid w:val="00E475DF"/>
    <w:rsid w:val="00E4778A"/>
    <w:rsid w:val="00E5000B"/>
    <w:rsid w:val="00E52B5C"/>
    <w:rsid w:val="00E53705"/>
    <w:rsid w:val="00E53954"/>
    <w:rsid w:val="00E5397A"/>
    <w:rsid w:val="00E539C9"/>
    <w:rsid w:val="00E54005"/>
    <w:rsid w:val="00E5407A"/>
    <w:rsid w:val="00E544E8"/>
    <w:rsid w:val="00E549F8"/>
    <w:rsid w:val="00E54D0E"/>
    <w:rsid w:val="00E554CE"/>
    <w:rsid w:val="00E55687"/>
    <w:rsid w:val="00E5618F"/>
    <w:rsid w:val="00E56225"/>
    <w:rsid w:val="00E56832"/>
    <w:rsid w:val="00E5765C"/>
    <w:rsid w:val="00E57D7B"/>
    <w:rsid w:val="00E57DD2"/>
    <w:rsid w:val="00E57F97"/>
    <w:rsid w:val="00E609C3"/>
    <w:rsid w:val="00E61CD4"/>
    <w:rsid w:val="00E622CB"/>
    <w:rsid w:val="00E6284B"/>
    <w:rsid w:val="00E62EA9"/>
    <w:rsid w:val="00E64235"/>
    <w:rsid w:val="00E64577"/>
    <w:rsid w:val="00E64A18"/>
    <w:rsid w:val="00E64BE5"/>
    <w:rsid w:val="00E64D5F"/>
    <w:rsid w:val="00E6548A"/>
    <w:rsid w:val="00E65917"/>
    <w:rsid w:val="00E65CE0"/>
    <w:rsid w:val="00E71173"/>
    <w:rsid w:val="00E716E6"/>
    <w:rsid w:val="00E71CC8"/>
    <w:rsid w:val="00E737A7"/>
    <w:rsid w:val="00E73B73"/>
    <w:rsid w:val="00E741E0"/>
    <w:rsid w:val="00E7480E"/>
    <w:rsid w:val="00E74980"/>
    <w:rsid w:val="00E74D18"/>
    <w:rsid w:val="00E770F4"/>
    <w:rsid w:val="00E779CE"/>
    <w:rsid w:val="00E77C66"/>
    <w:rsid w:val="00E80388"/>
    <w:rsid w:val="00E80D7A"/>
    <w:rsid w:val="00E80ECD"/>
    <w:rsid w:val="00E81449"/>
    <w:rsid w:val="00E816FD"/>
    <w:rsid w:val="00E81719"/>
    <w:rsid w:val="00E81870"/>
    <w:rsid w:val="00E82018"/>
    <w:rsid w:val="00E82AA6"/>
    <w:rsid w:val="00E83258"/>
    <w:rsid w:val="00E835A5"/>
    <w:rsid w:val="00E840CF"/>
    <w:rsid w:val="00E84189"/>
    <w:rsid w:val="00E846D9"/>
    <w:rsid w:val="00E8548A"/>
    <w:rsid w:val="00E85540"/>
    <w:rsid w:val="00E86439"/>
    <w:rsid w:val="00E8660C"/>
    <w:rsid w:val="00E86F92"/>
    <w:rsid w:val="00E903C7"/>
    <w:rsid w:val="00E9090B"/>
    <w:rsid w:val="00E91368"/>
    <w:rsid w:val="00E92EA7"/>
    <w:rsid w:val="00E93B3D"/>
    <w:rsid w:val="00E943AC"/>
    <w:rsid w:val="00E9440C"/>
    <w:rsid w:val="00E9509E"/>
    <w:rsid w:val="00E964FF"/>
    <w:rsid w:val="00E970A1"/>
    <w:rsid w:val="00E9748A"/>
    <w:rsid w:val="00E974A8"/>
    <w:rsid w:val="00EA0E4B"/>
    <w:rsid w:val="00EA14AA"/>
    <w:rsid w:val="00EA199F"/>
    <w:rsid w:val="00EA1BCB"/>
    <w:rsid w:val="00EA25DA"/>
    <w:rsid w:val="00EA4362"/>
    <w:rsid w:val="00EA47FF"/>
    <w:rsid w:val="00EA56AE"/>
    <w:rsid w:val="00EA5C4A"/>
    <w:rsid w:val="00EA6EB6"/>
    <w:rsid w:val="00EA7465"/>
    <w:rsid w:val="00EB0423"/>
    <w:rsid w:val="00EB107A"/>
    <w:rsid w:val="00EB1E76"/>
    <w:rsid w:val="00EB2DAF"/>
    <w:rsid w:val="00EB2FCA"/>
    <w:rsid w:val="00EB3D0D"/>
    <w:rsid w:val="00EB3DF1"/>
    <w:rsid w:val="00EB3F6D"/>
    <w:rsid w:val="00EB4F4F"/>
    <w:rsid w:val="00EB5784"/>
    <w:rsid w:val="00EB5B4C"/>
    <w:rsid w:val="00EB6A73"/>
    <w:rsid w:val="00EB7656"/>
    <w:rsid w:val="00EC01CC"/>
    <w:rsid w:val="00EC0C06"/>
    <w:rsid w:val="00EC16D9"/>
    <w:rsid w:val="00EC1C04"/>
    <w:rsid w:val="00EC1DE8"/>
    <w:rsid w:val="00EC24AC"/>
    <w:rsid w:val="00EC2A20"/>
    <w:rsid w:val="00EC360F"/>
    <w:rsid w:val="00EC4A2A"/>
    <w:rsid w:val="00EC5E27"/>
    <w:rsid w:val="00EC5EBA"/>
    <w:rsid w:val="00EC5FB1"/>
    <w:rsid w:val="00EC6407"/>
    <w:rsid w:val="00EC6505"/>
    <w:rsid w:val="00EC7A17"/>
    <w:rsid w:val="00EC7C64"/>
    <w:rsid w:val="00ED0696"/>
    <w:rsid w:val="00ED0F43"/>
    <w:rsid w:val="00ED13E2"/>
    <w:rsid w:val="00ED1F16"/>
    <w:rsid w:val="00ED1F40"/>
    <w:rsid w:val="00ED2A4F"/>
    <w:rsid w:val="00ED2B6A"/>
    <w:rsid w:val="00ED3539"/>
    <w:rsid w:val="00ED3FF7"/>
    <w:rsid w:val="00ED4EF4"/>
    <w:rsid w:val="00ED517F"/>
    <w:rsid w:val="00ED58E4"/>
    <w:rsid w:val="00ED59ED"/>
    <w:rsid w:val="00ED5A06"/>
    <w:rsid w:val="00ED6838"/>
    <w:rsid w:val="00ED694C"/>
    <w:rsid w:val="00ED6E33"/>
    <w:rsid w:val="00ED71DD"/>
    <w:rsid w:val="00ED7436"/>
    <w:rsid w:val="00EE034E"/>
    <w:rsid w:val="00EE0D90"/>
    <w:rsid w:val="00EE0F81"/>
    <w:rsid w:val="00EE0FF0"/>
    <w:rsid w:val="00EE1B6C"/>
    <w:rsid w:val="00EE1DB4"/>
    <w:rsid w:val="00EE246E"/>
    <w:rsid w:val="00EE2F49"/>
    <w:rsid w:val="00EE305E"/>
    <w:rsid w:val="00EE3238"/>
    <w:rsid w:val="00EE3245"/>
    <w:rsid w:val="00EE3821"/>
    <w:rsid w:val="00EE46B5"/>
    <w:rsid w:val="00EE6D83"/>
    <w:rsid w:val="00EE787A"/>
    <w:rsid w:val="00EE7BF9"/>
    <w:rsid w:val="00EE7CD0"/>
    <w:rsid w:val="00EF131D"/>
    <w:rsid w:val="00EF1B8B"/>
    <w:rsid w:val="00EF1BB9"/>
    <w:rsid w:val="00EF2EF6"/>
    <w:rsid w:val="00EF2F76"/>
    <w:rsid w:val="00EF2FDF"/>
    <w:rsid w:val="00EF3894"/>
    <w:rsid w:val="00EF4C09"/>
    <w:rsid w:val="00EF5781"/>
    <w:rsid w:val="00EF6D6C"/>
    <w:rsid w:val="00F0004C"/>
    <w:rsid w:val="00F01181"/>
    <w:rsid w:val="00F01532"/>
    <w:rsid w:val="00F019AE"/>
    <w:rsid w:val="00F019EC"/>
    <w:rsid w:val="00F01DEC"/>
    <w:rsid w:val="00F01DFE"/>
    <w:rsid w:val="00F01E0B"/>
    <w:rsid w:val="00F04E42"/>
    <w:rsid w:val="00F052EE"/>
    <w:rsid w:val="00F05C83"/>
    <w:rsid w:val="00F07299"/>
    <w:rsid w:val="00F10E0F"/>
    <w:rsid w:val="00F10EFC"/>
    <w:rsid w:val="00F11389"/>
    <w:rsid w:val="00F11B08"/>
    <w:rsid w:val="00F122DE"/>
    <w:rsid w:val="00F12557"/>
    <w:rsid w:val="00F126FA"/>
    <w:rsid w:val="00F127D9"/>
    <w:rsid w:val="00F12E58"/>
    <w:rsid w:val="00F13C73"/>
    <w:rsid w:val="00F14D44"/>
    <w:rsid w:val="00F16F8C"/>
    <w:rsid w:val="00F177B1"/>
    <w:rsid w:val="00F17E0A"/>
    <w:rsid w:val="00F20516"/>
    <w:rsid w:val="00F20A9A"/>
    <w:rsid w:val="00F20ACC"/>
    <w:rsid w:val="00F21737"/>
    <w:rsid w:val="00F21855"/>
    <w:rsid w:val="00F2224F"/>
    <w:rsid w:val="00F224A2"/>
    <w:rsid w:val="00F22EEA"/>
    <w:rsid w:val="00F24805"/>
    <w:rsid w:val="00F2565B"/>
    <w:rsid w:val="00F25B8E"/>
    <w:rsid w:val="00F264D6"/>
    <w:rsid w:val="00F27C76"/>
    <w:rsid w:val="00F301A0"/>
    <w:rsid w:val="00F30A02"/>
    <w:rsid w:val="00F3155A"/>
    <w:rsid w:val="00F316AE"/>
    <w:rsid w:val="00F31819"/>
    <w:rsid w:val="00F31B36"/>
    <w:rsid w:val="00F31B71"/>
    <w:rsid w:val="00F32421"/>
    <w:rsid w:val="00F32B8F"/>
    <w:rsid w:val="00F339D7"/>
    <w:rsid w:val="00F33A2D"/>
    <w:rsid w:val="00F33ACC"/>
    <w:rsid w:val="00F3606C"/>
    <w:rsid w:val="00F3771E"/>
    <w:rsid w:val="00F37A49"/>
    <w:rsid w:val="00F40382"/>
    <w:rsid w:val="00F40EC4"/>
    <w:rsid w:val="00F42847"/>
    <w:rsid w:val="00F42860"/>
    <w:rsid w:val="00F428C0"/>
    <w:rsid w:val="00F42FF8"/>
    <w:rsid w:val="00F433B6"/>
    <w:rsid w:val="00F4414E"/>
    <w:rsid w:val="00F441DF"/>
    <w:rsid w:val="00F44D70"/>
    <w:rsid w:val="00F44E52"/>
    <w:rsid w:val="00F44F94"/>
    <w:rsid w:val="00F45BAA"/>
    <w:rsid w:val="00F466CB"/>
    <w:rsid w:val="00F46B9D"/>
    <w:rsid w:val="00F47118"/>
    <w:rsid w:val="00F50495"/>
    <w:rsid w:val="00F50F89"/>
    <w:rsid w:val="00F50FF9"/>
    <w:rsid w:val="00F518C7"/>
    <w:rsid w:val="00F528A7"/>
    <w:rsid w:val="00F53110"/>
    <w:rsid w:val="00F54848"/>
    <w:rsid w:val="00F549D7"/>
    <w:rsid w:val="00F54C7D"/>
    <w:rsid w:val="00F54DFB"/>
    <w:rsid w:val="00F55AF4"/>
    <w:rsid w:val="00F5776A"/>
    <w:rsid w:val="00F6028A"/>
    <w:rsid w:val="00F60F0E"/>
    <w:rsid w:val="00F64078"/>
    <w:rsid w:val="00F64ECF"/>
    <w:rsid w:val="00F662D1"/>
    <w:rsid w:val="00F6678B"/>
    <w:rsid w:val="00F66DE0"/>
    <w:rsid w:val="00F67563"/>
    <w:rsid w:val="00F70EF0"/>
    <w:rsid w:val="00F712E5"/>
    <w:rsid w:val="00F721B2"/>
    <w:rsid w:val="00F72D1E"/>
    <w:rsid w:val="00F72D9C"/>
    <w:rsid w:val="00F750EE"/>
    <w:rsid w:val="00F762DF"/>
    <w:rsid w:val="00F7635A"/>
    <w:rsid w:val="00F7686A"/>
    <w:rsid w:val="00F76D5E"/>
    <w:rsid w:val="00F76E1E"/>
    <w:rsid w:val="00F7736B"/>
    <w:rsid w:val="00F774CC"/>
    <w:rsid w:val="00F77A21"/>
    <w:rsid w:val="00F8032F"/>
    <w:rsid w:val="00F805AD"/>
    <w:rsid w:val="00F8178C"/>
    <w:rsid w:val="00F818C6"/>
    <w:rsid w:val="00F8201E"/>
    <w:rsid w:val="00F82521"/>
    <w:rsid w:val="00F8252D"/>
    <w:rsid w:val="00F82687"/>
    <w:rsid w:val="00F82B79"/>
    <w:rsid w:val="00F835E8"/>
    <w:rsid w:val="00F83F1D"/>
    <w:rsid w:val="00F84662"/>
    <w:rsid w:val="00F8484D"/>
    <w:rsid w:val="00F85312"/>
    <w:rsid w:val="00F8546B"/>
    <w:rsid w:val="00F85B09"/>
    <w:rsid w:val="00F86B90"/>
    <w:rsid w:val="00F86E21"/>
    <w:rsid w:val="00F875A4"/>
    <w:rsid w:val="00F87A97"/>
    <w:rsid w:val="00F87DBB"/>
    <w:rsid w:val="00F87FFB"/>
    <w:rsid w:val="00F9019D"/>
    <w:rsid w:val="00F9128F"/>
    <w:rsid w:val="00F914B0"/>
    <w:rsid w:val="00F91BEF"/>
    <w:rsid w:val="00F92E0D"/>
    <w:rsid w:val="00F936BD"/>
    <w:rsid w:val="00F940BA"/>
    <w:rsid w:val="00F941FC"/>
    <w:rsid w:val="00F947B2"/>
    <w:rsid w:val="00F95BB7"/>
    <w:rsid w:val="00F95F20"/>
    <w:rsid w:val="00F96085"/>
    <w:rsid w:val="00F9636A"/>
    <w:rsid w:val="00F9698B"/>
    <w:rsid w:val="00F97059"/>
    <w:rsid w:val="00F971A5"/>
    <w:rsid w:val="00F97417"/>
    <w:rsid w:val="00FA06F9"/>
    <w:rsid w:val="00FA0DEB"/>
    <w:rsid w:val="00FA0FD3"/>
    <w:rsid w:val="00FA1D32"/>
    <w:rsid w:val="00FA2343"/>
    <w:rsid w:val="00FA269F"/>
    <w:rsid w:val="00FA2CD2"/>
    <w:rsid w:val="00FA3408"/>
    <w:rsid w:val="00FA3789"/>
    <w:rsid w:val="00FA4203"/>
    <w:rsid w:val="00FA430A"/>
    <w:rsid w:val="00FA454C"/>
    <w:rsid w:val="00FA46B2"/>
    <w:rsid w:val="00FA4EC9"/>
    <w:rsid w:val="00FA529A"/>
    <w:rsid w:val="00FA5402"/>
    <w:rsid w:val="00FA58FB"/>
    <w:rsid w:val="00FA5A7A"/>
    <w:rsid w:val="00FA6383"/>
    <w:rsid w:val="00FA6F10"/>
    <w:rsid w:val="00FA78F6"/>
    <w:rsid w:val="00FA7D24"/>
    <w:rsid w:val="00FA7E7A"/>
    <w:rsid w:val="00FB184F"/>
    <w:rsid w:val="00FB1D28"/>
    <w:rsid w:val="00FB25DE"/>
    <w:rsid w:val="00FB2654"/>
    <w:rsid w:val="00FB2EDA"/>
    <w:rsid w:val="00FB3770"/>
    <w:rsid w:val="00FB39B1"/>
    <w:rsid w:val="00FB3F85"/>
    <w:rsid w:val="00FB3FA4"/>
    <w:rsid w:val="00FB400B"/>
    <w:rsid w:val="00FB4F91"/>
    <w:rsid w:val="00FB4FB4"/>
    <w:rsid w:val="00FB52ED"/>
    <w:rsid w:val="00FB53F8"/>
    <w:rsid w:val="00FB577B"/>
    <w:rsid w:val="00FB7C1F"/>
    <w:rsid w:val="00FC04D3"/>
    <w:rsid w:val="00FC10F5"/>
    <w:rsid w:val="00FC13EC"/>
    <w:rsid w:val="00FC172C"/>
    <w:rsid w:val="00FC29A9"/>
    <w:rsid w:val="00FC2FEB"/>
    <w:rsid w:val="00FC3446"/>
    <w:rsid w:val="00FC4E50"/>
    <w:rsid w:val="00FC51A5"/>
    <w:rsid w:val="00FC52D2"/>
    <w:rsid w:val="00FC5F0F"/>
    <w:rsid w:val="00FC6AA9"/>
    <w:rsid w:val="00FC6F8D"/>
    <w:rsid w:val="00FC7B1E"/>
    <w:rsid w:val="00FC7E61"/>
    <w:rsid w:val="00FD1B11"/>
    <w:rsid w:val="00FD209C"/>
    <w:rsid w:val="00FD30D5"/>
    <w:rsid w:val="00FD3665"/>
    <w:rsid w:val="00FD390E"/>
    <w:rsid w:val="00FD47D4"/>
    <w:rsid w:val="00FD49CC"/>
    <w:rsid w:val="00FD5550"/>
    <w:rsid w:val="00FD67FC"/>
    <w:rsid w:val="00FD74DA"/>
    <w:rsid w:val="00FE027E"/>
    <w:rsid w:val="00FE03F2"/>
    <w:rsid w:val="00FE1259"/>
    <w:rsid w:val="00FE1E5E"/>
    <w:rsid w:val="00FE2CD2"/>
    <w:rsid w:val="00FE2D60"/>
    <w:rsid w:val="00FE3504"/>
    <w:rsid w:val="00FE4FD1"/>
    <w:rsid w:val="00FE4FE8"/>
    <w:rsid w:val="00FE50B3"/>
    <w:rsid w:val="00FE52D7"/>
    <w:rsid w:val="00FE5C11"/>
    <w:rsid w:val="00FE650D"/>
    <w:rsid w:val="00FE660B"/>
    <w:rsid w:val="00FE769B"/>
    <w:rsid w:val="00FE7C69"/>
    <w:rsid w:val="00FE7F41"/>
    <w:rsid w:val="00FF2538"/>
    <w:rsid w:val="00FF2C06"/>
    <w:rsid w:val="00FF3417"/>
    <w:rsid w:val="00FF3637"/>
    <w:rsid w:val="00FF3D9D"/>
    <w:rsid w:val="00FF405D"/>
    <w:rsid w:val="00FF43A6"/>
    <w:rsid w:val="00FF4506"/>
    <w:rsid w:val="00FF4CE2"/>
    <w:rsid w:val="00FF73A2"/>
    <w:rsid w:val="00FF7471"/>
    <w:rsid w:val="00FF75E4"/>
    <w:rsid w:val="00FF7A5C"/>
    <w:rsid w:val="00FF7E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link w:val="Titre1Car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link w:val="Titre2Car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Titre2Car">
    <w:name w:val="Titre 2 Car"/>
    <w:link w:val="Titre2"/>
    <w:semiHidden/>
    <w:locked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Titre3Car">
    <w:name w:val="Titre 3 Car"/>
    <w:link w:val="Titre3"/>
    <w:semiHidden/>
    <w:locked/>
    <w:rPr>
      <w:rFonts w:ascii="Cambria" w:hAnsi="Cambria" w:cs="Times New Roman"/>
      <w:b/>
      <w:bCs/>
      <w:sz w:val="26"/>
      <w:szCs w:val="26"/>
    </w:rPr>
  </w:style>
  <w:style w:type="paragraph" w:styleId="En-tte">
    <w:name w:val="header"/>
    <w:basedOn w:val="Normal"/>
    <w:link w:val="En-tteCar"/>
    <w:rsid w:val="00C75D94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semiHidden/>
    <w:locked/>
    <w:rPr>
      <w:rFonts w:cs="Times New Roman"/>
      <w:sz w:val="24"/>
      <w:szCs w:val="24"/>
    </w:rPr>
  </w:style>
  <w:style w:type="paragraph" w:styleId="Pieddepage">
    <w:name w:val="footer"/>
    <w:basedOn w:val="Normal"/>
    <w:link w:val="PieddepageCar"/>
    <w:rsid w:val="00C75D9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semiHidden/>
    <w:locked/>
    <w:rPr>
      <w:rFonts w:cs="Times New Roman"/>
      <w:sz w:val="24"/>
      <w:szCs w:val="24"/>
    </w:rPr>
  </w:style>
  <w:style w:type="character" w:styleId="Numrodepage">
    <w:name w:val="page number"/>
    <w:rsid w:val="00C75D94"/>
    <w:rPr>
      <w:rFonts w:cs="Times New Roman"/>
    </w:rPr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link w:val="RetraitcorpsdetexteCar"/>
    <w:semiHidden/>
    <w:rsid w:val="00C75D94"/>
    <w:pPr>
      <w:ind w:left="142"/>
    </w:pPr>
    <w:rPr>
      <w:sz w:val="20"/>
      <w:szCs w:val="20"/>
      <w:lang w:val="en-US" w:eastAsia="en-US"/>
    </w:rPr>
  </w:style>
  <w:style w:type="character" w:customStyle="1" w:styleId="RetraitcorpsdetexteCar">
    <w:name w:val="Retrait corps de texte Car"/>
    <w:link w:val="Retraitcorpsdetexte"/>
    <w:semiHidden/>
    <w:locked/>
    <w:rPr>
      <w:rFonts w:cs="Times New Roman"/>
      <w:sz w:val="24"/>
      <w:szCs w:val="24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locked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semiHidden/>
    <w:rsid w:val="00826B8C"/>
    <w:rPr>
      <w:rFonts w:cs="Times New Roman"/>
      <w:sz w:val="16"/>
      <w:szCs w:val="16"/>
    </w:rPr>
  </w:style>
  <w:style w:type="paragraph" w:styleId="Commentaire">
    <w:name w:val="annotation text"/>
    <w:basedOn w:val="Normal"/>
    <w:link w:val="CommentaireCar"/>
    <w:semiHidden/>
    <w:rsid w:val="00826B8C"/>
    <w:rPr>
      <w:sz w:val="20"/>
      <w:szCs w:val="20"/>
    </w:rPr>
  </w:style>
  <w:style w:type="character" w:customStyle="1" w:styleId="CommentaireCar">
    <w:name w:val="Commentaire Car"/>
    <w:link w:val="Commentaire"/>
    <w:semiHidden/>
    <w:locked/>
    <w:rPr>
      <w:rFonts w:cs="Times New Roman"/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semiHidden/>
    <w:rsid w:val="00826B8C"/>
    <w:rPr>
      <w:b/>
      <w:bCs/>
    </w:rPr>
  </w:style>
  <w:style w:type="character" w:customStyle="1" w:styleId="ObjetducommentaireCar">
    <w:name w:val="Objet du commentaire Car"/>
    <w:link w:val="Objetducommentaire"/>
    <w:semiHidden/>
    <w:locked/>
    <w:rPr>
      <w:rFonts w:cs="Times New Roman"/>
      <w:b/>
      <w:bCs/>
      <w:sz w:val="20"/>
      <w:szCs w:val="20"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Explorateurdedocuments">
    <w:name w:val="Document Map"/>
    <w:basedOn w:val="Normal"/>
    <w:semiHidden/>
    <w:rsid w:val="0008172B"/>
    <w:pPr>
      <w:shd w:val="clear" w:color="auto" w:fill="000080"/>
    </w:pPr>
    <w:rPr>
      <w:rFonts w:ascii="Tahoma" w:hAnsi="Tahoma" w:cs="Tahoma"/>
      <w:sz w:val="20"/>
      <w:szCs w:val="20"/>
    </w:rPr>
  </w:style>
  <w:style w:type="paragraph" w:customStyle="1" w:styleId="Style3">
    <w:name w:val="Style3"/>
    <w:basedOn w:val="Normal"/>
    <w:next w:val="Normal"/>
    <w:link w:val="Style3Car"/>
    <w:rsid w:val="00092ED2"/>
    <w:pPr>
      <w:tabs>
        <w:tab w:val="left" w:pos="930"/>
      </w:tabs>
      <w:ind w:left="70"/>
    </w:pPr>
    <w:rPr>
      <w:rFonts w:ascii="Arial" w:hAnsi="Arial" w:cs="Arial"/>
      <w:sz w:val="20"/>
      <w:szCs w:val="20"/>
    </w:rPr>
  </w:style>
  <w:style w:type="character" w:customStyle="1" w:styleId="Style3Car">
    <w:name w:val="Style3 Car"/>
    <w:link w:val="Style3"/>
    <w:rsid w:val="00092ED2"/>
    <w:rPr>
      <w:rFonts w:ascii="Arial" w:hAnsi="Arial" w:cs="Arial"/>
      <w:lang w:val="fr-FR" w:eastAsia="fr-FR" w:bidi="ar-SA"/>
    </w:rPr>
  </w:style>
  <w:style w:type="paragraph" w:styleId="Paragraphedeliste">
    <w:name w:val="List Paragraph"/>
    <w:basedOn w:val="Normal"/>
    <w:uiPriority w:val="34"/>
    <w:qFormat/>
    <w:rsid w:val="00D43F7F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D43F7F"/>
    <w:rPr>
      <w:color w:val="808080"/>
    </w:rPr>
  </w:style>
  <w:style w:type="paragraph" w:customStyle="1" w:styleId="TitreOp">
    <w:name w:val="Titre Op"/>
    <w:basedOn w:val="Normal"/>
    <w:link w:val="TitreOpCar"/>
    <w:autoRedefine/>
    <w:qFormat/>
    <w:rsid w:val="00AB3EE8"/>
    <w:pPr>
      <w:shd w:val="clear" w:color="auto" w:fill="92CDDC"/>
      <w:tabs>
        <w:tab w:val="num" w:pos="284"/>
      </w:tabs>
    </w:pPr>
    <w:rPr>
      <w:rFonts w:ascii="Calibri" w:hAnsi="Calibri" w:cs="Calibri"/>
      <w:b/>
      <w:sz w:val="20"/>
      <w:szCs w:val="20"/>
    </w:rPr>
  </w:style>
  <w:style w:type="character" w:customStyle="1" w:styleId="TitreOpCar">
    <w:name w:val="Titre Op Car"/>
    <w:link w:val="TitreOp"/>
    <w:rsid w:val="00AB3EE8"/>
    <w:rPr>
      <w:rFonts w:ascii="Calibri" w:hAnsi="Calibri" w:cs="Calibri"/>
      <w:b/>
      <w:shd w:val="clear" w:color="auto" w:fill="92CDDC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link w:val="Titre1Car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link w:val="Titre2Car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Titre2Car">
    <w:name w:val="Titre 2 Car"/>
    <w:link w:val="Titre2"/>
    <w:semiHidden/>
    <w:locked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Titre3Car">
    <w:name w:val="Titre 3 Car"/>
    <w:link w:val="Titre3"/>
    <w:semiHidden/>
    <w:locked/>
    <w:rPr>
      <w:rFonts w:ascii="Cambria" w:hAnsi="Cambria" w:cs="Times New Roman"/>
      <w:b/>
      <w:bCs/>
      <w:sz w:val="26"/>
      <w:szCs w:val="26"/>
    </w:rPr>
  </w:style>
  <w:style w:type="paragraph" w:styleId="En-tte">
    <w:name w:val="header"/>
    <w:basedOn w:val="Normal"/>
    <w:link w:val="En-tteCar"/>
    <w:rsid w:val="00C75D94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semiHidden/>
    <w:locked/>
    <w:rPr>
      <w:rFonts w:cs="Times New Roman"/>
      <w:sz w:val="24"/>
      <w:szCs w:val="24"/>
    </w:rPr>
  </w:style>
  <w:style w:type="paragraph" w:styleId="Pieddepage">
    <w:name w:val="footer"/>
    <w:basedOn w:val="Normal"/>
    <w:link w:val="PieddepageCar"/>
    <w:rsid w:val="00C75D9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semiHidden/>
    <w:locked/>
    <w:rPr>
      <w:rFonts w:cs="Times New Roman"/>
      <w:sz w:val="24"/>
      <w:szCs w:val="24"/>
    </w:rPr>
  </w:style>
  <w:style w:type="character" w:styleId="Numrodepage">
    <w:name w:val="page number"/>
    <w:rsid w:val="00C75D94"/>
    <w:rPr>
      <w:rFonts w:cs="Times New Roman"/>
    </w:rPr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link w:val="RetraitcorpsdetexteCar"/>
    <w:semiHidden/>
    <w:rsid w:val="00C75D94"/>
    <w:pPr>
      <w:ind w:left="142"/>
    </w:pPr>
    <w:rPr>
      <w:sz w:val="20"/>
      <w:szCs w:val="20"/>
      <w:lang w:val="en-US" w:eastAsia="en-US"/>
    </w:rPr>
  </w:style>
  <w:style w:type="character" w:customStyle="1" w:styleId="RetraitcorpsdetexteCar">
    <w:name w:val="Retrait corps de texte Car"/>
    <w:link w:val="Retraitcorpsdetexte"/>
    <w:semiHidden/>
    <w:locked/>
    <w:rPr>
      <w:rFonts w:cs="Times New Roman"/>
      <w:sz w:val="24"/>
      <w:szCs w:val="24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locked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semiHidden/>
    <w:rsid w:val="00826B8C"/>
    <w:rPr>
      <w:rFonts w:cs="Times New Roman"/>
      <w:sz w:val="16"/>
      <w:szCs w:val="16"/>
    </w:rPr>
  </w:style>
  <w:style w:type="paragraph" w:styleId="Commentaire">
    <w:name w:val="annotation text"/>
    <w:basedOn w:val="Normal"/>
    <w:link w:val="CommentaireCar"/>
    <w:semiHidden/>
    <w:rsid w:val="00826B8C"/>
    <w:rPr>
      <w:sz w:val="20"/>
      <w:szCs w:val="20"/>
    </w:rPr>
  </w:style>
  <w:style w:type="character" w:customStyle="1" w:styleId="CommentaireCar">
    <w:name w:val="Commentaire Car"/>
    <w:link w:val="Commentaire"/>
    <w:semiHidden/>
    <w:locked/>
    <w:rPr>
      <w:rFonts w:cs="Times New Roman"/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semiHidden/>
    <w:rsid w:val="00826B8C"/>
    <w:rPr>
      <w:b/>
      <w:bCs/>
    </w:rPr>
  </w:style>
  <w:style w:type="character" w:customStyle="1" w:styleId="ObjetducommentaireCar">
    <w:name w:val="Objet du commentaire Car"/>
    <w:link w:val="Objetducommentaire"/>
    <w:semiHidden/>
    <w:locked/>
    <w:rPr>
      <w:rFonts w:cs="Times New Roman"/>
      <w:b/>
      <w:bCs/>
      <w:sz w:val="20"/>
      <w:szCs w:val="20"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Explorateurdedocuments">
    <w:name w:val="Document Map"/>
    <w:basedOn w:val="Normal"/>
    <w:semiHidden/>
    <w:rsid w:val="0008172B"/>
    <w:pPr>
      <w:shd w:val="clear" w:color="auto" w:fill="000080"/>
    </w:pPr>
    <w:rPr>
      <w:rFonts w:ascii="Tahoma" w:hAnsi="Tahoma" w:cs="Tahoma"/>
      <w:sz w:val="20"/>
      <w:szCs w:val="20"/>
    </w:rPr>
  </w:style>
  <w:style w:type="paragraph" w:customStyle="1" w:styleId="Style3">
    <w:name w:val="Style3"/>
    <w:basedOn w:val="Normal"/>
    <w:next w:val="Normal"/>
    <w:link w:val="Style3Car"/>
    <w:rsid w:val="00092ED2"/>
    <w:pPr>
      <w:tabs>
        <w:tab w:val="left" w:pos="930"/>
      </w:tabs>
      <w:ind w:left="70"/>
    </w:pPr>
    <w:rPr>
      <w:rFonts w:ascii="Arial" w:hAnsi="Arial" w:cs="Arial"/>
      <w:sz w:val="20"/>
      <w:szCs w:val="20"/>
    </w:rPr>
  </w:style>
  <w:style w:type="character" w:customStyle="1" w:styleId="Style3Car">
    <w:name w:val="Style3 Car"/>
    <w:link w:val="Style3"/>
    <w:rsid w:val="00092ED2"/>
    <w:rPr>
      <w:rFonts w:ascii="Arial" w:hAnsi="Arial" w:cs="Arial"/>
      <w:lang w:val="fr-FR" w:eastAsia="fr-FR" w:bidi="ar-SA"/>
    </w:rPr>
  </w:style>
  <w:style w:type="paragraph" w:styleId="Paragraphedeliste">
    <w:name w:val="List Paragraph"/>
    <w:basedOn w:val="Normal"/>
    <w:uiPriority w:val="34"/>
    <w:qFormat/>
    <w:rsid w:val="00D43F7F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D43F7F"/>
    <w:rPr>
      <w:color w:val="808080"/>
    </w:rPr>
  </w:style>
  <w:style w:type="paragraph" w:customStyle="1" w:styleId="TitreOp">
    <w:name w:val="Titre Op"/>
    <w:basedOn w:val="Normal"/>
    <w:link w:val="TitreOpCar"/>
    <w:autoRedefine/>
    <w:qFormat/>
    <w:rsid w:val="00AB3EE8"/>
    <w:pPr>
      <w:shd w:val="clear" w:color="auto" w:fill="92CDDC"/>
      <w:tabs>
        <w:tab w:val="num" w:pos="284"/>
      </w:tabs>
    </w:pPr>
    <w:rPr>
      <w:rFonts w:ascii="Calibri" w:hAnsi="Calibri" w:cs="Calibri"/>
      <w:b/>
      <w:sz w:val="20"/>
      <w:szCs w:val="20"/>
    </w:rPr>
  </w:style>
  <w:style w:type="character" w:customStyle="1" w:styleId="TitreOpCar">
    <w:name w:val="Titre Op Car"/>
    <w:link w:val="TitreOp"/>
    <w:rsid w:val="00AB3EE8"/>
    <w:rPr>
      <w:rFonts w:ascii="Calibri" w:hAnsi="Calibri" w:cs="Calibri"/>
      <w:b/>
      <w:shd w:val="clear" w:color="auto" w:fill="92CDDC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1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4.png"/><Relationship Id="rId5" Type="http://schemas.microsoft.com/office/2007/relationships/stylesWithEffects" Target="stylesWithEffects.xml"/><Relationship Id="rId15" Type="http://schemas.openxmlformats.org/officeDocument/2006/relationships/image" Target="media/image6.png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9C4EF3-9C25-49DF-9546-2BC35D1648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CLB_KT91203_KT213_ed1.2</Template>
  <TotalTime>4</TotalTime>
  <Pages>33</Pages>
  <Words>4664</Words>
  <Characters>31179</Characters>
  <Application>Microsoft Office Word</Application>
  <DocSecurity>8</DocSecurity>
  <Lines>259</Lines>
  <Paragraphs>71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Produit :</vt:lpstr>
    </vt:vector>
  </TitlesOfParts>
  <Company>FAREVA</Company>
  <LinksUpToDate>false</LinksUpToDate>
  <CharactersWithSpaces>35772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Produit :</dc:title>
  <dc:creator>N.WEISS</dc:creator>
  <cp:lastModifiedBy>Eckert, Ambre</cp:lastModifiedBy>
  <cp:revision>3</cp:revision>
  <cp:lastPrinted>2016-04-22T15:22:00Z</cp:lastPrinted>
  <dcterms:created xsi:type="dcterms:W3CDTF">2018-05-02T08:18:00Z</dcterms:created>
  <dcterms:modified xsi:type="dcterms:W3CDTF">2018-05-22T08:32:00Z</dcterms:modified>
</cp:coreProperties>
</file>