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E1B" w:rsidRPr="00A967F9" w:rsidRDefault="00EE2E1B" w:rsidP="00EE2E1B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967F9">
        <w:rPr>
          <w:rFonts w:ascii="微软雅黑" w:eastAsia="微软雅黑" w:hAnsi="微软雅黑" w:hint="eastAsia"/>
          <w:b/>
          <w:sz w:val="52"/>
          <w:szCs w:val="52"/>
        </w:rPr>
        <w:t>即时聊天软件：吾亦聊</w:t>
      </w:r>
    </w:p>
    <w:p w:rsidR="00EE2E1B" w:rsidRPr="00A967F9" w:rsidRDefault="00EE2E1B" w:rsidP="00EE2E1B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详细</w:t>
      </w:r>
      <w:r w:rsidRPr="00A967F9">
        <w:rPr>
          <w:rFonts w:ascii="微软雅黑" w:eastAsia="微软雅黑" w:hAnsi="微软雅黑" w:hint="eastAsia"/>
          <w:sz w:val="32"/>
          <w:szCs w:val="32"/>
        </w:rPr>
        <w:t>设计</w:t>
      </w:r>
      <w:r>
        <w:rPr>
          <w:rFonts w:ascii="微软雅黑" w:eastAsia="微软雅黑" w:hAnsi="微软雅黑"/>
          <w:sz w:val="32"/>
          <w:szCs w:val="32"/>
        </w:rPr>
        <w:t>V</w:t>
      </w:r>
      <w:r w:rsidRPr="00A967F9">
        <w:rPr>
          <w:rFonts w:ascii="微软雅黑" w:eastAsia="微软雅黑" w:hAnsi="微软雅黑"/>
          <w:sz w:val="32"/>
          <w:szCs w:val="32"/>
        </w:rPr>
        <w:t>1.</w:t>
      </w:r>
      <w:r>
        <w:rPr>
          <w:rFonts w:ascii="微软雅黑" w:eastAsia="微软雅黑" w:hAnsi="微软雅黑"/>
          <w:sz w:val="32"/>
          <w:szCs w:val="32"/>
        </w:rPr>
        <w:t>0</w:t>
      </w:r>
    </w:p>
    <w:p w:rsidR="002154A2" w:rsidRDefault="002154A2">
      <w:pPr>
        <w:widowControl/>
        <w:jc w:val="left"/>
        <w:rPr>
          <w:color w:val="FF0000"/>
        </w:rPr>
        <w:sectPr w:rsidR="002154A2" w:rsidSect="002154A2">
          <w:headerReference w:type="even" r:id="rId7"/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8564F5" w:rsidRDefault="002154A2" w:rsidP="0023274A">
      <w:pPr>
        <w:pStyle w:val="1"/>
        <w:numPr>
          <w:ilvl w:val="0"/>
          <w:numId w:val="1"/>
        </w:numPr>
      </w:pPr>
      <w:r w:rsidRPr="000078A3">
        <w:lastRenderedPageBreak/>
        <w:t>概述</w:t>
      </w:r>
    </w:p>
    <w:p w:rsidR="008021B8" w:rsidRDefault="008021B8" w:rsidP="008021B8">
      <w:pPr>
        <w:pStyle w:val="2"/>
        <w:numPr>
          <w:ilvl w:val="0"/>
          <w:numId w:val="2"/>
        </w:numPr>
      </w:pPr>
      <w:r w:rsidRPr="00C95BA7">
        <w:t>系统简述</w:t>
      </w:r>
    </w:p>
    <w:p w:rsidR="008021B8" w:rsidRPr="00343315" w:rsidRDefault="008021B8" w:rsidP="008021B8">
      <w:r>
        <w:rPr>
          <w:rFonts w:hint="eastAsia"/>
        </w:rPr>
        <w:t>即时聊天软件：吾亦聊，是一款3D聊天软件。用户可以在吾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中自由交谈或者私密交流，同时可以体验在日常生活中难以实现的交流方式。</w:t>
      </w:r>
    </w:p>
    <w:p w:rsidR="008021B8" w:rsidRDefault="008021B8" w:rsidP="008021B8">
      <w:pPr>
        <w:pStyle w:val="2"/>
        <w:numPr>
          <w:ilvl w:val="0"/>
          <w:numId w:val="2"/>
        </w:numPr>
      </w:pPr>
      <w:r w:rsidRPr="00C95BA7">
        <w:t>软件设计目标</w:t>
      </w:r>
    </w:p>
    <w:p w:rsidR="008021B8" w:rsidRDefault="008021B8" w:rsidP="008021B8">
      <w:pPr>
        <w:pStyle w:val="4"/>
      </w:pPr>
      <w:r>
        <w:rPr>
          <w:rFonts w:hint="eastAsia"/>
        </w:rPr>
        <w:t>功能性需求</w:t>
      </w:r>
    </w:p>
    <w:p w:rsidR="008021B8" w:rsidRDefault="008021B8" w:rsidP="008021B8">
      <w:pPr>
        <w:pStyle w:val="a7"/>
        <w:numPr>
          <w:ilvl w:val="0"/>
          <w:numId w:val="5"/>
        </w:numPr>
      </w:pPr>
      <w:r>
        <w:rPr>
          <w:rFonts w:hint="eastAsia"/>
        </w:rPr>
        <w:t>必须实现：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聊天系统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用户系统（调整虚拟角色外观除外）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交互系统小部分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管理员系统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其他修饰性需求</w:t>
      </w:r>
    </w:p>
    <w:p w:rsidR="008021B8" w:rsidRDefault="008021B8" w:rsidP="008021B8">
      <w:pPr>
        <w:pStyle w:val="a7"/>
        <w:numPr>
          <w:ilvl w:val="0"/>
          <w:numId w:val="5"/>
        </w:numPr>
      </w:pPr>
      <w:r>
        <w:rPr>
          <w:rFonts w:hint="eastAsia"/>
        </w:rPr>
        <w:t>应该实现：</w:t>
      </w:r>
    </w:p>
    <w:p w:rsidR="008021B8" w:rsidRDefault="008021B8" w:rsidP="008021B8">
      <w:pPr>
        <w:pStyle w:val="a7"/>
        <w:numPr>
          <w:ilvl w:val="1"/>
          <w:numId w:val="7"/>
        </w:numPr>
      </w:pPr>
      <w:r>
        <w:rPr>
          <w:rFonts w:hint="eastAsia"/>
        </w:rPr>
        <w:t>好友系统</w:t>
      </w:r>
    </w:p>
    <w:p w:rsidR="008021B8" w:rsidRDefault="008021B8" w:rsidP="008021B8">
      <w:pPr>
        <w:pStyle w:val="a7"/>
        <w:numPr>
          <w:ilvl w:val="1"/>
          <w:numId w:val="7"/>
        </w:numPr>
      </w:pPr>
      <w:r>
        <w:rPr>
          <w:rFonts w:hint="eastAsia"/>
        </w:rPr>
        <w:t>交互系统大部分</w:t>
      </w:r>
    </w:p>
    <w:p w:rsidR="008021B8" w:rsidRDefault="008021B8" w:rsidP="008021B8">
      <w:pPr>
        <w:pStyle w:val="a7"/>
        <w:numPr>
          <w:ilvl w:val="0"/>
          <w:numId w:val="5"/>
        </w:numPr>
      </w:pPr>
      <w:r>
        <w:rPr>
          <w:rFonts w:hint="eastAsia"/>
        </w:rPr>
        <w:t>期望实现：</w:t>
      </w:r>
    </w:p>
    <w:p w:rsidR="008021B8" w:rsidRDefault="008021B8" w:rsidP="008021B8">
      <w:pPr>
        <w:pStyle w:val="a7"/>
        <w:numPr>
          <w:ilvl w:val="1"/>
          <w:numId w:val="8"/>
        </w:numPr>
      </w:pPr>
      <w:r>
        <w:rPr>
          <w:rFonts w:hint="eastAsia"/>
        </w:rPr>
        <w:t>调整虚拟角色外观</w:t>
      </w:r>
    </w:p>
    <w:p w:rsidR="008021B8" w:rsidRPr="00733737" w:rsidRDefault="008021B8" w:rsidP="008021B8">
      <w:pPr>
        <w:pStyle w:val="a7"/>
        <w:numPr>
          <w:ilvl w:val="1"/>
          <w:numId w:val="8"/>
        </w:numPr>
      </w:pPr>
      <w:r>
        <w:rPr>
          <w:rFonts w:hint="eastAsia"/>
        </w:rPr>
        <w:t>房间系统</w:t>
      </w:r>
    </w:p>
    <w:p w:rsidR="008021B8" w:rsidRDefault="008021B8" w:rsidP="008021B8">
      <w:pPr>
        <w:pStyle w:val="4"/>
      </w:pPr>
      <w:r>
        <w:rPr>
          <w:rFonts w:hint="eastAsia"/>
        </w:rPr>
        <w:lastRenderedPageBreak/>
        <w:t>非功能需求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可用性：可用性需要达到</w:t>
      </w:r>
      <w:r>
        <w:rPr>
          <w:rFonts w:hint="eastAsia"/>
        </w:rPr>
        <w:t>9</w:t>
      </w:r>
      <w:r>
        <w:rPr>
          <w:lang w:val="en-US"/>
        </w:rPr>
        <w:t>9.9%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可修改性：系统内部组件</w:t>
      </w:r>
      <w:r>
        <w:rPr>
          <w:rFonts w:hint="eastAsia"/>
          <w:lang w:val="en-US"/>
        </w:rPr>
        <w:t>耦合性低，易于修改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效率：系统响应时间在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秒钟以内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安全性：能够放置</w:t>
      </w:r>
      <w:r>
        <w:rPr>
          <w:rFonts w:hint="eastAsia"/>
        </w:rPr>
        <w:t>SQL</w:t>
      </w:r>
      <w:r>
        <w:rPr>
          <w:rFonts w:hint="eastAsia"/>
        </w:rPr>
        <w:t>注入攻击，同时能够抵御一定量的拒绝服务</w:t>
      </w:r>
      <w:r>
        <w:rPr>
          <w:rFonts w:hint="eastAsia"/>
          <w:lang w:val="en-US"/>
        </w:rPr>
        <w:t>攻击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可测试性：线下测试足够方便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易用性：大多数用户不需要花费超过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分钟的时间来熟悉系统</w:t>
      </w:r>
    </w:p>
    <w:p w:rsidR="008021B8" w:rsidRDefault="008021B8" w:rsidP="008021B8">
      <w:pPr>
        <w:pStyle w:val="2"/>
        <w:numPr>
          <w:ilvl w:val="0"/>
          <w:numId w:val="2"/>
        </w:numPr>
      </w:pPr>
      <w:r w:rsidRPr="00C95BA7">
        <w:t>参考资料</w:t>
      </w:r>
    </w:p>
    <w:p w:rsidR="008021B8" w:rsidRDefault="008021B8" w:rsidP="008021B8">
      <w:pPr>
        <w:pStyle w:val="a7"/>
        <w:numPr>
          <w:ilvl w:val="0"/>
          <w:numId w:val="3"/>
        </w:numPr>
        <w:rPr>
          <w:sz w:val="22"/>
          <w:lang w:val="en-US"/>
        </w:rPr>
      </w:pPr>
      <w:r w:rsidRPr="006D7788">
        <w:rPr>
          <w:rFonts w:hint="eastAsia"/>
          <w:sz w:val="22"/>
          <w:lang w:val="en-US"/>
        </w:rPr>
        <w:t>参考书目：《</w:t>
      </w:r>
      <w:r w:rsidRPr="006D7788">
        <w:rPr>
          <w:sz w:val="22"/>
          <w:lang w:val="en-US"/>
        </w:rPr>
        <w:t>UML</w:t>
      </w:r>
      <w:r w:rsidRPr="006D7788">
        <w:rPr>
          <w:rFonts w:hint="eastAsia"/>
          <w:sz w:val="22"/>
          <w:lang w:val="en-US"/>
        </w:rPr>
        <w:t>和模式应用》第三版，</w:t>
      </w:r>
      <w:r w:rsidRPr="006D7788">
        <w:rPr>
          <w:rFonts w:hint="eastAsia"/>
          <w:sz w:val="22"/>
          <w:lang w:val="en-US"/>
        </w:rPr>
        <w:t>C</w:t>
      </w:r>
      <w:r w:rsidRPr="006D7788">
        <w:rPr>
          <w:sz w:val="22"/>
          <w:lang w:val="en-US"/>
        </w:rPr>
        <w:t xml:space="preserve">raig </w:t>
      </w:r>
      <w:proofErr w:type="spellStart"/>
      <w:r w:rsidRPr="006D7788">
        <w:rPr>
          <w:sz w:val="22"/>
          <w:lang w:val="en-US"/>
        </w:rPr>
        <w:t>Larman</w:t>
      </w:r>
      <w:proofErr w:type="spellEnd"/>
      <w:r w:rsidRPr="006D7788">
        <w:rPr>
          <w:rFonts w:hint="eastAsia"/>
          <w:sz w:val="22"/>
          <w:lang w:val="en-US"/>
        </w:rPr>
        <w:t>著</w:t>
      </w:r>
    </w:p>
    <w:p w:rsidR="008021B8" w:rsidRDefault="008021B8" w:rsidP="008021B8">
      <w:pPr>
        <w:pStyle w:val="a7"/>
        <w:numPr>
          <w:ilvl w:val="0"/>
          <w:numId w:val="3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rFonts w:hint="eastAsia"/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K</w:t>
      </w:r>
      <w:r>
        <w:rPr>
          <w:sz w:val="22"/>
          <w:lang w:val="en-US"/>
        </w:rPr>
        <w:t>athy Schwalbe</w:t>
      </w:r>
      <w:r>
        <w:rPr>
          <w:rFonts w:hint="eastAsia"/>
          <w:sz w:val="22"/>
          <w:lang w:val="en-US"/>
        </w:rPr>
        <w:t>著</w:t>
      </w:r>
    </w:p>
    <w:p w:rsidR="008021B8" w:rsidRDefault="008021B8" w:rsidP="008021B8">
      <w:pPr>
        <w:pStyle w:val="a7"/>
        <w:numPr>
          <w:ilvl w:val="0"/>
          <w:numId w:val="3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参考书目：《软件构架时间》第</w:t>
      </w:r>
      <w:r>
        <w:rPr>
          <w:rFonts w:hint="eastAsia"/>
          <w:sz w:val="22"/>
          <w:lang w:val="en-US"/>
        </w:rPr>
        <w:t>3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L</w:t>
      </w:r>
      <w:r>
        <w:rPr>
          <w:sz w:val="22"/>
          <w:lang w:val="en-US"/>
        </w:rPr>
        <w:t xml:space="preserve">en Bass, Paul Clements, Rick </w:t>
      </w:r>
      <w:proofErr w:type="spellStart"/>
      <w:r>
        <w:rPr>
          <w:sz w:val="22"/>
          <w:lang w:val="en-US"/>
        </w:rPr>
        <w:t>Kazman</w:t>
      </w:r>
      <w:proofErr w:type="spellEnd"/>
      <w:r>
        <w:rPr>
          <w:rFonts w:hint="eastAsia"/>
          <w:sz w:val="22"/>
          <w:lang w:val="en-US"/>
        </w:rPr>
        <w:t>著</w:t>
      </w:r>
    </w:p>
    <w:p w:rsidR="008021B8" w:rsidRPr="006614BF" w:rsidRDefault="008021B8" w:rsidP="008021B8"/>
    <w:p w:rsidR="008021B8" w:rsidRDefault="008021B8" w:rsidP="008021B8">
      <w:pPr>
        <w:pStyle w:val="2"/>
        <w:numPr>
          <w:ilvl w:val="0"/>
          <w:numId w:val="2"/>
        </w:numPr>
      </w:pPr>
      <w:r w:rsidRPr="00C95BA7">
        <w:t>修订版本记录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023"/>
        <w:gridCol w:w="2024"/>
        <w:gridCol w:w="1959"/>
      </w:tblGrid>
      <w:tr w:rsidR="00A3083A" w:rsidTr="00A30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A3083A" w:rsidRPr="006914AC" w:rsidRDefault="00A3083A" w:rsidP="00F23003">
            <w:pPr>
              <w:jc w:val="center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23" w:type="dxa"/>
          </w:tcPr>
          <w:p w:rsidR="00A3083A" w:rsidRPr="006914AC" w:rsidRDefault="00A3083A" w:rsidP="00F23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024" w:type="dxa"/>
          </w:tcPr>
          <w:p w:rsidR="00A3083A" w:rsidRPr="006914AC" w:rsidRDefault="00A3083A" w:rsidP="00F23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959" w:type="dxa"/>
          </w:tcPr>
          <w:p w:rsidR="00A3083A" w:rsidRPr="006914AC" w:rsidRDefault="00A3083A" w:rsidP="00F23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A3083A" w:rsidTr="00A308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A3083A" w:rsidRPr="00BC7FD9" w:rsidRDefault="00A3083A" w:rsidP="00F23003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</w:t>
            </w:r>
            <w:r>
              <w:rPr>
                <w:b w:val="0"/>
              </w:rPr>
              <w:t>11/6</w:t>
            </w:r>
          </w:p>
        </w:tc>
        <w:tc>
          <w:tcPr>
            <w:tcW w:w="2023" w:type="dxa"/>
          </w:tcPr>
          <w:p w:rsidR="00A3083A" w:rsidRDefault="00A3083A" w:rsidP="00F23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初始化模板</w:t>
            </w:r>
          </w:p>
        </w:tc>
        <w:tc>
          <w:tcPr>
            <w:tcW w:w="2024" w:type="dxa"/>
          </w:tcPr>
          <w:p w:rsidR="00A3083A" w:rsidRDefault="00A3083A" w:rsidP="00F23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59" w:type="dxa"/>
          </w:tcPr>
          <w:p w:rsidR="00A3083A" w:rsidRDefault="00A3083A" w:rsidP="00F23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A3083A" w:rsidTr="00A308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A3083A" w:rsidRPr="00BC7FD9" w:rsidRDefault="00A3083A" w:rsidP="00A3083A">
            <w:pPr>
              <w:rPr>
                <w:rFonts w:hint="eastAsia"/>
                <w:b w:val="0"/>
              </w:rPr>
            </w:pPr>
          </w:p>
        </w:tc>
        <w:tc>
          <w:tcPr>
            <w:tcW w:w="2023" w:type="dxa"/>
          </w:tcPr>
          <w:p w:rsidR="00A3083A" w:rsidRDefault="00A3083A" w:rsidP="00A30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24" w:type="dxa"/>
          </w:tcPr>
          <w:p w:rsidR="00A3083A" w:rsidRDefault="00A3083A" w:rsidP="00A30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59" w:type="dxa"/>
          </w:tcPr>
          <w:p w:rsidR="00A3083A" w:rsidRDefault="00A3083A" w:rsidP="00A30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3083A" w:rsidTr="00A308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A3083A" w:rsidRDefault="00A3083A" w:rsidP="00A3083A">
            <w:pPr>
              <w:rPr>
                <w:rFonts w:hint="eastAsia"/>
              </w:rPr>
            </w:pPr>
          </w:p>
        </w:tc>
        <w:tc>
          <w:tcPr>
            <w:tcW w:w="2023" w:type="dxa"/>
          </w:tcPr>
          <w:p w:rsidR="00A3083A" w:rsidRDefault="00A3083A" w:rsidP="00A30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A3083A" w:rsidRDefault="00A3083A" w:rsidP="00A30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59" w:type="dxa"/>
          </w:tcPr>
          <w:p w:rsidR="00A3083A" w:rsidRDefault="00A3083A" w:rsidP="00A30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154A2" w:rsidRDefault="002154A2" w:rsidP="002154A2"/>
    <w:p w:rsidR="002154A2" w:rsidRDefault="002154A2" w:rsidP="0023274A">
      <w:pPr>
        <w:pStyle w:val="1"/>
        <w:numPr>
          <w:ilvl w:val="0"/>
          <w:numId w:val="1"/>
        </w:numPr>
      </w:pPr>
      <w:r>
        <w:t>术语表</w:t>
      </w:r>
    </w:p>
    <w:p w:rsidR="00875849" w:rsidRPr="00A33DF2" w:rsidRDefault="00875849" w:rsidP="00875849">
      <w:r>
        <w:rPr>
          <w:rFonts w:hint="eastAsia"/>
        </w:rPr>
        <w:t>参考</w:t>
      </w:r>
      <w:r w:rsidRPr="00E13283">
        <w:rPr>
          <w:rStyle w:val="a8"/>
          <w:rFonts w:hint="eastAsia"/>
        </w:rPr>
        <w:t>项目研发文档</w:t>
      </w:r>
      <w:r>
        <w:rPr>
          <w:rFonts w:hint="eastAsia"/>
        </w:rPr>
        <w:t>中的</w:t>
      </w:r>
      <w:r w:rsidRPr="00E13283">
        <w:rPr>
          <w:rStyle w:val="a8"/>
          <w:rFonts w:hint="eastAsia"/>
        </w:rPr>
        <w:t>需求文档</w:t>
      </w:r>
      <w:r w:rsidRPr="00E13283">
        <w:rPr>
          <w:rStyle w:val="a8"/>
        </w:rPr>
        <w:t>.docx</w:t>
      </w:r>
    </w:p>
    <w:p w:rsidR="002154A2" w:rsidRDefault="002154A2" w:rsidP="002154A2"/>
    <w:p w:rsidR="002154A2" w:rsidRDefault="002154A2" w:rsidP="0023274A">
      <w:pPr>
        <w:pStyle w:val="1"/>
        <w:numPr>
          <w:ilvl w:val="0"/>
          <w:numId w:val="1"/>
        </w:numPr>
      </w:pPr>
      <w:r>
        <w:lastRenderedPageBreak/>
        <w:t>设计概述</w:t>
      </w:r>
    </w:p>
    <w:p w:rsidR="003328D9" w:rsidRDefault="002154A2" w:rsidP="004264E2">
      <w:pPr>
        <w:pStyle w:val="2"/>
        <w:numPr>
          <w:ilvl w:val="0"/>
          <w:numId w:val="10"/>
        </w:numPr>
      </w:pPr>
      <w:r w:rsidRPr="007B339A">
        <w:t>系统的复用计划</w:t>
      </w:r>
    </w:p>
    <w:p w:rsidR="00E12529" w:rsidRDefault="00E12529" w:rsidP="003328D9">
      <w:pPr>
        <w:rPr>
          <w:rFonts w:hint="eastAsia"/>
          <w:color w:val="FF0000"/>
        </w:rPr>
      </w:pPr>
      <w:r>
        <w:rPr>
          <w:rFonts w:hint="eastAsia"/>
          <w:color w:val="FF0000"/>
        </w:rPr>
        <w:t>库：U</w:t>
      </w:r>
      <w:r>
        <w:rPr>
          <w:color w:val="FF0000"/>
        </w:rPr>
        <w:t>nity</w:t>
      </w:r>
      <w:r>
        <w:rPr>
          <w:rFonts w:hint="eastAsia"/>
          <w:color w:val="FF0000"/>
        </w:rPr>
        <w:t>3D官方</w:t>
      </w:r>
    </w:p>
    <w:p w:rsidR="00E12529" w:rsidRDefault="00E12529" w:rsidP="003328D9">
      <w:pPr>
        <w:rPr>
          <w:color w:val="FF0000"/>
        </w:rPr>
      </w:pPr>
      <w:r>
        <w:rPr>
          <w:rFonts w:hint="eastAsia"/>
          <w:color w:val="FF0000"/>
        </w:rPr>
        <w:t>框架：管理员端使用</w:t>
      </w:r>
      <w:r>
        <w:rPr>
          <w:color w:val="FF0000"/>
        </w:rPr>
        <w:t>Vue</w:t>
      </w:r>
      <w:r>
        <w:rPr>
          <w:rFonts w:hint="eastAsia"/>
          <w:color w:val="FF0000"/>
        </w:rPr>
        <w:t>作为前端框架</w:t>
      </w:r>
    </w:p>
    <w:p w:rsidR="00E12529" w:rsidRDefault="00E12529" w:rsidP="003328D9">
      <w:pPr>
        <w:rPr>
          <w:rFonts w:hint="eastAsia"/>
          <w:color w:val="FF0000"/>
        </w:rPr>
      </w:pPr>
      <w:r>
        <w:rPr>
          <w:rFonts w:hint="eastAsia"/>
          <w:color w:val="FF0000"/>
        </w:rPr>
        <w:t>模式：管理员端应用</w:t>
      </w:r>
      <w:r>
        <w:rPr>
          <w:color w:val="FF0000"/>
        </w:rPr>
        <w:t>MVV</w:t>
      </w:r>
      <w:r>
        <w:rPr>
          <w:rFonts w:hint="eastAsia"/>
          <w:color w:val="FF0000"/>
        </w:rPr>
        <w:t>M模式</w:t>
      </w:r>
    </w:p>
    <w:p w:rsidR="00E12529" w:rsidRPr="003328D9" w:rsidRDefault="00E12529" w:rsidP="003328D9">
      <w:pPr>
        <w:rPr>
          <w:color w:val="FF0000"/>
        </w:rPr>
      </w:pPr>
      <w:r>
        <w:rPr>
          <w:rFonts w:hint="eastAsia"/>
          <w:color w:val="FF0000"/>
        </w:rPr>
        <w:t>构件：</w:t>
      </w:r>
      <w:r w:rsidR="00255675">
        <w:rPr>
          <w:rFonts w:hint="eastAsia"/>
          <w:color w:val="FF0000"/>
        </w:rPr>
        <w:t>管理员端</w:t>
      </w:r>
    </w:p>
    <w:p w:rsidR="002154A2" w:rsidRDefault="002154A2" w:rsidP="002154A2"/>
    <w:p w:rsidR="002154A2" w:rsidRPr="000078A3" w:rsidRDefault="002154A2" w:rsidP="004264E2">
      <w:pPr>
        <w:pStyle w:val="2"/>
        <w:numPr>
          <w:ilvl w:val="0"/>
          <w:numId w:val="10"/>
        </w:numPr>
      </w:pPr>
      <w:r w:rsidRPr="000078A3">
        <w:t>系统接口设计(根据概要设计进一步细化设计)</w:t>
      </w:r>
    </w:p>
    <w:p w:rsidR="002154A2" w:rsidRPr="00160CF9" w:rsidRDefault="002154A2" w:rsidP="002154A2">
      <w:pPr>
        <w:rPr>
          <w:color w:val="4472C4" w:themeColor="accent1"/>
        </w:rPr>
      </w:pPr>
      <w:r w:rsidRPr="00160CF9">
        <w:rPr>
          <w:rFonts w:hint="eastAsia"/>
          <w:color w:val="4472C4" w:themeColor="accent1"/>
        </w:rPr>
        <w:t>•</w:t>
      </w:r>
      <w:r w:rsidRPr="00160CF9">
        <w:rPr>
          <w:color w:val="4472C4" w:themeColor="accent1"/>
        </w:rPr>
        <w:t xml:space="preserve"> 各种提供给用户的界面</w:t>
      </w:r>
    </w:p>
    <w:p w:rsidR="002154A2" w:rsidRPr="00160CF9" w:rsidRDefault="002154A2" w:rsidP="002154A2">
      <w:pPr>
        <w:rPr>
          <w:color w:val="4472C4" w:themeColor="accent1"/>
        </w:rPr>
      </w:pPr>
      <w:r w:rsidRPr="00160CF9">
        <w:rPr>
          <w:rFonts w:hint="eastAsia"/>
          <w:color w:val="4472C4" w:themeColor="accent1"/>
        </w:rPr>
        <w:t>•</w:t>
      </w:r>
      <w:r w:rsidRPr="00160CF9">
        <w:rPr>
          <w:color w:val="4472C4" w:themeColor="accent1"/>
        </w:rPr>
        <w:t xml:space="preserve"> 系统外部接口设计：与外部系统的交互设计</w:t>
      </w:r>
    </w:p>
    <w:p w:rsidR="002154A2" w:rsidRPr="00160CF9" w:rsidRDefault="002154A2" w:rsidP="002154A2">
      <w:pPr>
        <w:rPr>
          <w:color w:val="4472C4" w:themeColor="accent1"/>
        </w:rPr>
      </w:pPr>
      <w:r w:rsidRPr="00160CF9">
        <w:rPr>
          <w:rFonts w:hint="eastAsia"/>
          <w:color w:val="4472C4" w:themeColor="accent1"/>
        </w:rPr>
        <w:t>• 系统内部接口设计：各子系统、各模块间的接口设计</w:t>
      </w:r>
    </w:p>
    <w:p w:rsidR="002154A2" w:rsidRDefault="002154A2" w:rsidP="002154A2"/>
    <w:p w:rsidR="002154A2" w:rsidRPr="006C2551" w:rsidRDefault="002154A2" w:rsidP="004264E2">
      <w:pPr>
        <w:pStyle w:val="2"/>
        <w:numPr>
          <w:ilvl w:val="0"/>
          <w:numId w:val="10"/>
        </w:numPr>
      </w:pPr>
      <w:r w:rsidRPr="006C2551">
        <w:t>对象模型设计</w:t>
      </w:r>
    </w:p>
    <w:p w:rsidR="002154A2" w:rsidRPr="006C2551" w:rsidRDefault="002154A2" w:rsidP="002154A2">
      <w:pPr>
        <w:rPr>
          <w:color w:val="ED7D31" w:themeColor="accent2"/>
        </w:rPr>
      </w:pPr>
      <w:r w:rsidRPr="006C2551">
        <w:rPr>
          <w:rFonts w:hint="eastAsia"/>
          <w:color w:val="ED7D31" w:themeColor="accent2"/>
        </w:rPr>
        <w:t>•</w:t>
      </w:r>
      <w:r w:rsidRPr="006C2551">
        <w:rPr>
          <w:color w:val="ED7D31" w:themeColor="accent2"/>
        </w:rPr>
        <w:t xml:space="preserve"> 对象模型（类图或对象图）：提供整个系统的对象模型，在其中应该包含</w:t>
      </w:r>
    </w:p>
    <w:p w:rsidR="002154A2" w:rsidRPr="006C2551" w:rsidRDefault="002154A2" w:rsidP="002154A2">
      <w:pPr>
        <w:rPr>
          <w:color w:val="ED7D31" w:themeColor="accent2"/>
        </w:rPr>
      </w:pPr>
      <w:r w:rsidRPr="006C2551">
        <w:rPr>
          <w:rFonts w:hint="eastAsia"/>
          <w:color w:val="ED7D31" w:themeColor="accent2"/>
        </w:rPr>
        <w:t>所有的系统对象。所</w:t>
      </w:r>
      <w:bookmarkStart w:id="0" w:name="_GoBack"/>
      <w:bookmarkEnd w:id="0"/>
      <w:r w:rsidRPr="006C2551">
        <w:rPr>
          <w:rFonts w:hint="eastAsia"/>
          <w:color w:val="ED7D31" w:themeColor="accent2"/>
        </w:rPr>
        <w:t>有对象之间的关联必须被确定并且必</w:t>
      </w:r>
      <w:r w:rsidRPr="006C2551">
        <w:rPr>
          <w:color w:val="ED7D31" w:themeColor="accent2"/>
        </w:rPr>
        <w:t xml:space="preserve"> 须指明联系的基数。</w:t>
      </w:r>
    </w:p>
    <w:p w:rsidR="002154A2" w:rsidRPr="006C2551" w:rsidRDefault="002154A2" w:rsidP="002154A2">
      <w:pPr>
        <w:rPr>
          <w:color w:val="ED7D31" w:themeColor="accent2"/>
        </w:rPr>
      </w:pPr>
      <w:r w:rsidRPr="006C2551">
        <w:rPr>
          <w:rFonts w:hint="eastAsia"/>
          <w:color w:val="ED7D31" w:themeColor="accent2"/>
        </w:rPr>
        <w:t>•</w:t>
      </w:r>
      <w:r w:rsidRPr="006C2551">
        <w:rPr>
          <w:color w:val="ED7D31" w:themeColor="accent2"/>
        </w:rPr>
        <w:t xml:space="preserve"> 对象描述: 在这个部分叙述每个对象的细节，它的属性、</w:t>
      </w:r>
    </w:p>
    <w:p w:rsidR="002154A2" w:rsidRPr="006C2551" w:rsidRDefault="002154A2" w:rsidP="002154A2">
      <w:pPr>
        <w:rPr>
          <w:color w:val="ED7D31" w:themeColor="accent2"/>
        </w:rPr>
      </w:pPr>
      <w:r w:rsidRPr="006C2551">
        <w:rPr>
          <w:rFonts w:hint="eastAsia"/>
          <w:color w:val="ED7D31" w:themeColor="accent2"/>
        </w:rPr>
        <w:t>它的方法。对每个对象的每个属性详细说明：名字、类</w:t>
      </w:r>
      <w:r w:rsidRPr="006C2551">
        <w:rPr>
          <w:color w:val="ED7D31" w:themeColor="accent2"/>
        </w:rPr>
        <w:t xml:space="preserve"> 型; 对每个对象的每个方法详细说明：方法名，返回类</w:t>
      </w:r>
    </w:p>
    <w:p w:rsidR="002154A2" w:rsidRPr="006C2551" w:rsidRDefault="002154A2" w:rsidP="002154A2">
      <w:pPr>
        <w:rPr>
          <w:color w:val="ED7D31" w:themeColor="accent2"/>
        </w:rPr>
      </w:pPr>
      <w:r w:rsidRPr="006C2551">
        <w:rPr>
          <w:rFonts w:hint="eastAsia"/>
          <w:color w:val="ED7D31" w:themeColor="accent2"/>
        </w:rPr>
        <w:t>型，返回值，参数，用途以及使用的算法的简要说明。</w:t>
      </w:r>
    </w:p>
    <w:p w:rsidR="002154A2" w:rsidRDefault="002154A2" w:rsidP="002154A2"/>
    <w:p w:rsidR="002154A2" w:rsidRDefault="002154A2" w:rsidP="004264E2">
      <w:pPr>
        <w:pStyle w:val="2"/>
        <w:numPr>
          <w:ilvl w:val="0"/>
          <w:numId w:val="10"/>
        </w:numPr>
      </w:pPr>
      <w:r>
        <w:t>系统功能（用例）实现详细设计</w:t>
      </w:r>
    </w:p>
    <w:p w:rsidR="002154A2" w:rsidRDefault="002154A2" w:rsidP="002154A2"/>
    <w:p w:rsidR="002154A2" w:rsidRPr="00A658D8" w:rsidRDefault="002154A2" w:rsidP="002154A2">
      <w:pPr>
        <w:rPr>
          <w:color w:val="70AD47" w:themeColor="accent6"/>
        </w:rPr>
      </w:pPr>
      <w:r w:rsidRPr="00A658D8">
        <w:rPr>
          <w:color w:val="70AD47" w:themeColor="accent6"/>
        </w:rPr>
        <w:t>3.4.1功能（用例）名：</w:t>
      </w:r>
    </w:p>
    <w:p w:rsidR="002154A2" w:rsidRPr="00A658D8" w:rsidRDefault="002154A2" w:rsidP="002154A2">
      <w:pPr>
        <w:rPr>
          <w:color w:val="70AD47" w:themeColor="accent6"/>
        </w:rPr>
      </w:pPr>
      <w:r w:rsidRPr="00A658D8">
        <w:rPr>
          <w:color w:val="70AD47" w:themeColor="accent6"/>
        </w:rPr>
        <w:t xml:space="preserve">  1、顺序图：描述各种事件及事件发生的相对时间顺序。</w:t>
      </w:r>
    </w:p>
    <w:p w:rsidR="002154A2" w:rsidRPr="00A658D8" w:rsidRDefault="002154A2" w:rsidP="002154A2">
      <w:pPr>
        <w:rPr>
          <w:color w:val="70AD47" w:themeColor="accent6"/>
        </w:rPr>
      </w:pPr>
    </w:p>
    <w:p w:rsidR="002154A2" w:rsidRPr="00A658D8" w:rsidRDefault="002154A2" w:rsidP="002154A2">
      <w:pPr>
        <w:rPr>
          <w:color w:val="70AD47" w:themeColor="accent6"/>
        </w:rPr>
      </w:pPr>
      <w:r w:rsidRPr="00A658D8">
        <w:rPr>
          <w:color w:val="70AD47" w:themeColor="accent6"/>
        </w:rPr>
        <w:t xml:space="preserve">  2、状态图（按需要画） 这部分的内容包括系统动态模型重要的部分的状图。</w:t>
      </w:r>
    </w:p>
    <w:p w:rsidR="002154A2" w:rsidRDefault="002154A2" w:rsidP="002154A2"/>
    <w:p w:rsidR="002154A2" w:rsidRPr="00A658D8" w:rsidRDefault="002154A2" w:rsidP="004264E2">
      <w:pPr>
        <w:pStyle w:val="2"/>
        <w:numPr>
          <w:ilvl w:val="0"/>
          <w:numId w:val="10"/>
        </w:numPr>
      </w:pPr>
      <w:r w:rsidRPr="00A658D8">
        <w:t>系统非功能设计</w:t>
      </w:r>
    </w:p>
    <w:p w:rsidR="0020099E" w:rsidRDefault="002154A2" w:rsidP="006320AC">
      <w:pPr>
        <w:rPr>
          <w:rFonts w:hint="eastAsia"/>
          <w:color w:val="FF0000"/>
        </w:rPr>
      </w:pPr>
      <w:r w:rsidRPr="00A658D8">
        <w:rPr>
          <w:rFonts w:hint="eastAsia"/>
          <w:color w:val="FF0000"/>
        </w:rPr>
        <w:t>•针对系统非功能需求进行的系统设计</w:t>
      </w:r>
    </w:p>
    <w:sectPr w:rsidR="0020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087" w:rsidRDefault="00491087" w:rsidP="002154A2">
      <w:r>
        <w:separator/>
      </w:r>
    </w:p>
  </w:endnote>
  <w:endnote w:type="continuationSeparator" w:id="0">
    <w:p w:rsidR="00491087" w:rsidRDefault="00491087" w:rsidP="0021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4A2" w:rsidRDefault="002154A2">
    <w:pPr>
      <w:pStyle w:val="a5"/>
      <w:rPr>
        <w:rFonts w:hint="eastAsia"/>
      </w:rPr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>
      <w:rPr>
        <w:rFonts w:hint="eastAsia"/>
      </w:rPr>
      <w:t>版本：V</w:t>
    </w:r>
    <w: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087" w:rsidRDefault="00491087" w:rsidP="002154A2">
      <w:r>
        <w:separator/>
      </w:r>
    </w:p>
  </w:footnote>
  <w:footnote w:type="continuationSeparator" w:id="0">
    <w:p w:rsidR="00491087" w:rsidRDefault="00491087" w:rsidP="00215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4A2" w:rsidRDefault="002154A2" w:rsidP="002154A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4A2" w:rsidRDefault="002154A2" w:rsidP="002154A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493A"/>
    <w:multiLevelType w:val="hybridMultilevel"/>
    <w:tmpl w:val="046E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2110D"/>
    <w:multiLevelType w:val="hybridMultilevel"/>
    <w:tmpl w:val="AA82B5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60750"/>
    <w:multiLevelType w:val="hybridMultilevel"/>
    <w:tmpl w:val="4E707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32456"/>
    <w:multiLevelType w:val="hybridMultilevel"/>
    <w:tmpl w:val="767A8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A422EA"/>
    <w:multiLevelType w:val="hybridMultilevel"/>
    <w:tmpl w:val="54FEE8C4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7004E6"/>
    <w:multiLevelType w:val="hybridMultilevel"/>
    <w:tmpl w:val="1C6A8780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A6A"/>
    <w:multiLevelType w:val="hybridMultilevel"/>
    <w:tmpl w:val="DBD8AEA8"/>
    <w:lvl w:ilvl="0" w:tplc="94F2AF7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46D81"/>
    <w:multiLevelType w:val="hybridMultilevel"/>
    <w:tmpl w:val="593A7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B56B21"/>
    <w:multiLevelType w:val="hybridMultilevel"/>
    <w:tmpl w:val="2F1A6E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D1600"/>
    <w:multiLevelType w:val="hybridMultilevel"/>
    <w:tmpl w:val="7DC0BAE2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2A"/>
    <w:rsid w:val="000078A3"/>
    <w:rsid w:val="00160CF9"/>
    <w:rsid w:val="0020099E"/>
    <w:rsid w:val="002154A2"/>
    <w:rsid w:val="0023274A"/>
    <w:rsid w:val="00255675"/>
    <w:rsid w:val="003328D9"/>
    <w:rsid w:val="003552F5"/>
    <w:rsid w:val="003F4BC8"/>
    <w:rsid w:val="004264E2"/>
    <w:rsid w:val="00463773"/>
    <w:rsid w:val="00491087"/>
    <w:rsid w:val="00534870"/>
    <w:rsid w:val="00576F2A"/>
    <w:rsid w:val="006320AC"/>
    <w:rsid w:val="006C2551"/>
    <w:rsid w:val="007B339A"/>
    <w:rsid w:val="008021B8"/>
    <w:rsid w:val="008564F5"/>
    <w:rsid w:val="008569AC"/>
    <w:rsid w:val="00875849"/>
    <w:rsid w:val="00A3083A"/>
    <w:rsid w:val="00A658D8"/>
    <w:rsid w:val="00AC4997"/>
    <w:rsid w:val="00E12529"/>
    <w:rsid w:val="00E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3125"/>
  <w15:chartTrackingRefBased/>
  <w15:docId w15:val="{4684BF1B-F157-40AA-B809-20185AD4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21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4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7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2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21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8021B8"/>
    <w:pPr>
      <w:autoSpaceDE w:val="0"/>
      <w:autoSpaceDN w:val="0"/>
      <w:spacing w:before="87"/>
      <w:ind w:left="616" w:hanging="396"/>
      <w:jc w:val="left"/>
    </w:pPr>
    <w:rPr>
      <w:rFonts w:ascii="Arial" w:eastAsia="微软雅黑" w:hAnsi="Arial" w:cs="Arial"/>
      <w:kern w:val="0"/>
      <w:sz w:val="20"/>
      <w:lang w:val="zh-CN" w:bidi="zh-CN"/>
    </w:rPr>
  </w:style>
  <w:style w:type="table" w:styleId="11">
    <w:name w:val="Grid Table 1 Light"/>
    <w:basedOn w:val="a1"/>
    <w:uiPriority w:val="46"/>
    <w:rsid w:val="00A308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Intense Reference"/>
    <w:basedOn w:val="a0"/>
    <w:uiPriority w:val="32"/>
    <w:qFormat/>
    <w:rsid w:val="0087584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八哥 杨</dc:creator>
  <cp:keywords/>
  <dc:description/>
  <cp:lastModifiedBy>八哥 杨</cp:lastModifiedBy>
  <cp:revision>21</cp:revision>
  <dcterms:created xsi:type="dcterms:W3CDTF">2018-11-06T11:36:00Z</dcterms:created>
  <dcterms:modified xsi:type="dcterms:W3CDTF">2018-11-06T16:32:00Z</dcterms:modified>
</cp:coreProperties>
</file>