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generating powerful analytical reports, and managing financial transactions. The primary goal is to assist the photographer in reducing administrative time and costs, while significantly increasing the efficiency and accuracy of the reservation process. To solve these issues, a robust, web-based date reservation and management system—the "Photographer Portal"—is built entirely from scratch. The system showcases all necessary details customers need to select a package, offers a real-time messaging interface for direct communication, and beautifully aggregates booking data into management reports to help the photographer make strategic business decisions.</w:t>
      </w:r>
    </w:p>
    <w:p>
      <w:pPr>
        <w:bidi w:val="false"/>
        <w:spacing w:after="240" w:before="240" w:line="276"/>
        <w:jc w:val="left"/>
      </w:pPr>
      <w:r>
        <w:rPr>
          <w:color w:val="000000"/>
          <w:sz w:val="24"/>
          <w:szCs w:val="24"/>
          <w:rtl w:val="false"/>
        </w:rPr>
        <w:t xml:space="preserve">This project is executed using the traditional monolithic Waterfall software development life cycle, as the core system requirements are fixed and designed upfront. Initially, the project is planned to be developed using the MERN stack (MongoDB, Express, React, Node). However, due to the complex relational data required for reservations and financial transactions, the architecture is pivoted. The system is ultimately developed using a highly scalable, modern technology stack: React 19 and Next.js 16 for the frontend, and NestJS 11 for the backend API, powered by a strict PostgreSQL relational database.</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be possible without my supervisor who guides and assists me during the tough time I face throughout the project.</w:t>
      </w:r>
    </w:p>
    <w:p>
      <w:pPr>
        <w:bidi w:val="false"/>
        <w:spacing w:after="240" w:before="240" w:line="276"/>
        <w:jc w:val="left"/>
      </w:pPr>
      <w:r>
        <w:rPr>
          <w:color w:val="000000"/>
          <w:sz w:val="24"/>
          <w:szCs w:val="24"/>
          <w:rtl w:val="false"/>
        </w:rPr>
        <w:t xml:space="preserve">At the same time, all the teachers and lecturers who teach me since my childhood are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 me in completing this project by injecting me with their amazing ideas.</w:t>
      </w:r>
    </w:p>
    <w:p>
      <w:pPr>
        <w:bidi w:val="false"/>
        <w:spacing w:after="240" w:before="240" w:line="276"/>
        <w:jc w:val="left"/>
      </w:pPr>
      <w:r>
        <w:rPr>
          <w:color w:val="000000"/>
          <w:sz w:val="24"/>
          <w:szCs w:val="24"/>
          <w:rtl w:val="false"/>
        </w:rPr>
        <w:t xml:space="preserve">Similarly, I cannot undertake this journey without my family who assists me by proofreading this thesis as well as other reports I write.</w:t>
      </w:r>
    </w:p>
    <w:p>
      <w:pPr>
        <w:bidi w:val="false"/>
        <w:spacing w:after="240" w:before="240" w:line="276"/>
        <w:jc w:val="left"/>
      </w:pPr>
      <w:r>
        <w:rPr>
          <w:color w:val="000000"/>
          <w:sz w:val="24"/>
          <w:szCs w:val="24"/>
          <w:rtl w:val="false"/>
        </w:rPr>
        <w:t xml:space="preserve">Last but not least, words cannot express my gratitude to my parents and family members who help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management teams, or data analysts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and leaves the photographer completely blind to their own business metrics. Without a proper system, a photographer cannot easily track how much money is made in a month, which geographical locations generate the most business, or which invoices remain unpaid. Therefore, it is highly advantageous to find a comprehensive solution to this problem by building a centralized, web-based date reservation and management system that automatically handles bookings and generates insightful business reports.</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provide powerful management reports and analytics dashboards that help the photographer make strategic business decisions regarding transactions and geographical bookings.</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generation of a PDF invoice statement.</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map locations) to the customers online without requiring an account.</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Super Administrator is responsible for overseeing the system, capable of managing users, updating booking URLs,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Payments Module utilizing the Stripe API, allowing the customer to securely process deposits via a unique tracking token.</w:t>
      </w:r>
    </w:p>
    <w:p>
      <w:pPr>
        <w:pStyle w:val="ListParagraph"/>
        <w:numPr>
          <w:ilvl w:val="0"/>
          <w:numId w:val="2"/>
        </w:numPr>
        <w:bidi w:val="false"/>
        <w:spacing w:after="120" w:before="120"/>
      </w:pPr>
      <w:r>
        <w:rPr>
          <w:color w:val="000000"/>
          <w:sz w:val="24"/>
          <w:szCs w:val="24"/>
          <w:rtl w:val="false"/>
        </w:rPr>
        <w:t xml:space="preserve">Real-Time Chat is fully implemented via Socket.io, allowing clients and photographers to exchange live messages directly inside the application tracking page.</w:t>
      </w:r>
    </w:p>
    <w:p>
      <w:pPr>
        <w:pStyle w:val="ListParagraph"/>
        <w:numPr>
          <w:ilvl w:val="0"/>
          <w:numId w:val="2"/>
        </w:numPr>
        <w:bidi w:val="false"/>
        <w:spacing w:after="120" w:before="120"/>
      </w:pPr>
      <w:r>
        <w:rPr>
          <w:color w:val="000000"/>
          <w:sz w:val="24"/>
          <w:szCs w:val="24"/>
          <w:rtl w:val="false"/>
        </w:rPr>
        <w:t xml:space="preserve">The system generates highly comprehensive Management Reports, allowing the photographer to view live transaction histories, track overall monetary volume, and generate custom-branded PDF ledger statements for their clients.</w:t>
      </w:r>
    </w:p>
    <w:p>
      <w:pPr>
        <w:pStyle w:val="ListParagraph"/>
        <w:numPr>
          <w:ilvl w:val="0"/>
          <w:numId w:val="2"/>
        </w:numPr>
        <w:bidi w:val="false"/>
        <w:spacing w:after="120" w:before="120"/>
      </w:pPr>
      <w:r>
        <w:rPr>
          <w:color w:val="000000"/>
          <w:sz w:val="24"/>
          <w:szCs w:val="24"/>
          <w:rtl w:val="false"/>
        </w:rPr>
        <w:t xml:space="preserve">The system handles automated email notifications to inform users of critical state changes.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customer agrees to the price, the photographer asks for the event details and writes them down. To secure the date, the photographer sends their bank details. The customer makes the transfer and sends a screenshot of the receipt. The photographer then manually verifies the bank account and marks the date as booked.</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No Analytical Insights</w:t>
      </w:r>
      <w:r>
        <w:rPr>
          <w:color w:val="000000"/>
          <w:sz w:val="24"/>
          <w:szCs w:val="24"/>
          <w:rtl w:val="false"/>
        </w:rPr>
        <w:t xml:space="preserve">: Because payments are tracked on banking apps and scheduling is done in a physical diary, the photographer has no easy way to generate business reports or calculate their yearly earnings.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are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implements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Admins, Photographers, and Public Customers.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Management Reports and Analytics</w:t>
      </w:r>
      <w:r>
        <w:rPr>
          <w:color w:val="000000"/>
          <w:sz w:val="24"/>
          <w:szCs w:val="24"/>
          <w:rtl w:val="false"/>
        </w:rPr>
        <w:t xml:space="preserve">: The system must provide a comprehensive Transaction dashboard where the photographer can view total volume (e.g., LKR 37,847,000), card checkouts, and offline cash logs. The system must also provide a custom PDF invoice generator that tracks outstanding balances and settled amounts per client.</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using Stripe to update booking statuses.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Super Admins are the only users who can access the system-wide Audit Logs.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database, and the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is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is chosen and justified because the system's requirements are entirely fixed upfront. As a solo developer building this system from scratch, a highly disciplined and predictable path is needed. The Waterfall approach allows the strict relational database schema to be deeply designed first, the backend APIs to be implemented second, and finally the frontend interfaces to be built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At the very beginning of the project, the intention is to build the Photographer Portal using the highly popular </w:t>
      </w:r>
      <w:r>
        <w:rPr>
          <w:b/>
          <w:bCs/>
          <w:color w:val="000000"/>
          <w:sz w:val="24"/>
          <w:szCs w:val="24"/>
          <w:rtl w:val="false"/>
        </w:rPr>
        <w:t xml:space="preserve">MERN Stack</w:t>
      </w:r>
      <w:r>
        <w:rPr>
          <w:color w:val="000000"/>
          <w:sz w:val="24"/>
          <w:szCs w:val="24"/>
          <w:rtl w:val="false"/>
        </w:rPr>
        <w:t xml:space="preserve"> (MongoDB, Express, React, Node.js). However, as the deep analysis of the system's requirements unfolds, it becomes explicitly clear that the MERN stack is inadequate to meet the strict engineering demands of a complex reservation and financial system. As a result, a massive architectural pivot is made to a much more robust stack.</w:t>
      </w:r>
    </w:p>
    <w:p>
      <w:pPr>
        <w:bidi w:val="false"/>
        <w:spacing w:after="240" w:before="240" w:line="276"/>
        <w:jc w:val="left"/>
      </w:pPr>
      <w:r>
        <w:rPr>
          <w:color w:val="000000"/>
          <w:sz w:val="24"/>
          <w:szCs w:val="24"/>
          <w:rtl w:val="false"/>
        </w:rPr>
        <w:t xml:space="preserve">The reasons for moving away from the MERN stack are as follows:</w:t>
      </w:r>
    </w:p>
    <w:p>
      <w:pPr>
        <w:pStyle w:val="ListParagraph"/>
        <w:numPr>
          <w:ilvl w:val="0"/>
          <w:numId w:val="1"/>
        </w:numPr>
        <w:bidi w:val="false"/>
        <w:spacing w:after="120" w:before="120"/>
      </w:pPr>
      <w:r>
        <w:rPr>
          <w:b/>
          <w:bCs/>
          <w:color w:val="000000"/>
          <w:sz w:val="24"/>
          <w:szCs w:val="24"/>
          <w:rtl w:val="false"/>
        </w:rPr>
        <w:t xml:space="preserve">Database Transition (MongoDB vs PostgreSQL)</w:t>
      </w:r>
      <w:r>
        <w:rPr>
          <w:color w:val="000000"/>
          <w:sz w:val="24"/>
          <w:szCs w:val="24"/>
          <w:rtl w:val="false"/>
        </w:rPr>
        <w:t xml:space="preserve">: MongoDB is a NoSQL document database. It is excellent for storing unstructured data rapidly. However, a reservation system inherently requires strict, complex relational data. A single reservation is directly tied to a specific customer, a specific photographer, a package, chat messages, and payment records. Using MongoDB leads to massive data duplication and potential data anomalies if a package price changes or a user is deleted. Therefore, the decision is made to migrate to </w:t>
      </w:r>
      <w:r>
        <w:rPr>
          <w:b/>
          <w:bCs/>
          <w:color w:val="000000"/>
          <w:sz w:val="24"/>
          <w:szCs w:val="24"/>
          <w:rtl w:val="false"/>
        </w:rPr>
        <w:t xml:space="preserve">PostgreSQL</w:t>
      </w:r>
      <w:r>
        <w:rPr>
          <w:color w:val="000000"/>
          <w:sz w:val="24"/>
          <w:szCs w:val="24"/>
          <w:rtl w:val="false"/>
        </w:rPr>
        <w:t xml:space="preserve">, an advanced relational database that guarantees ACID compliance and ensures transactional integrity through strict foreign key constraints.</w:t>
      </w:r>
    </w:p>
    <w:p>
      <w:pPr>
        <w:pStyle w:val="ListParagraph"/>
        <w:numPr>
          <w:ilvl w:val="0"/>
          <w:numId w:val="1"/>
        </w:numPr>
        <w:bidi w:val="false"/>
        <w:spacing w:after="120" w:before="120"/>
      </w:pPr>
      <w:r>
        <w:rPr>
          <w:b/>
          <w:bCs/>
          <w:color w:val="000000"/>
          <w:sz w:val="24"/>
          <w:szCs w:val="24"/>
          <w:rtl w:val="false"/>
        </w:rPr>
        <w:t xml:space="preserve">Backend Transition (Express vs NestJS)</w:t>
      </w:r>
      <w:r>
        <w:rPr>
          <w:color w:val="000000"/>
          <w:sz w:val="24"/>
          <w:szCs w:val="24"/>
          <w:rtl w:val="false"/>
        </w:rPr>
        <w:t xml:space="preserve">: Express.js is highly unopinionated and lightweight, which often leads to messy, unstructured code in large projects. By switching to </w:t>
      </w:r>
      <w:r>
        <w:rPr>
          <w:b/>
          <w:bCs/>
          <w:color w:val="000000"/>
          <w:sz w:val="24"/>
          <w:szCs w:val="24"/>
          <w:rtl w:val="false"/>
        </w:rPr>
        <w:t xml:space="preserve">NestJS</w:t>
      </w:r>
      <w:r>
        <w:rPr>
          <w:color w:val="000000"/>
          <w:sz w:val="24"/>
          <w:szCs w:val="24"/>
          <w:rtl w:val="false"/>
        </w:rPr>
        <w:t xml:space="preserve">, the project benefits from a highly structured, object-oriented, Angular-like architecture. NestJS enforces strict TypeScript typing and Dependency Injection, which heavily reduces runtime errors and makes the codebase much easier to maintain.</w:t>
      </w:r>
    </w:p>
    <w:p>
      <w:pPr>
        <w:pStyle w:val="ListParagraph"/>
        <w:numPr>
          <w:ilvl w:val="0"/>
          <w:numId w:val="1"/>
        </w:numPr>
        <w:bidi w:val="false"/>
        <w:spacing w:after="120" w:before="120"/>
      </w:pPr>
      <w:r>
        <w:rPr>
          <w:b/>
          <w:bCs/>
          <w:color w:val="000000"/>
          <w:sz w:val="24"/>
          <w:szCs w:val="24"/>
          <w:rtl w:val="false"/>
        </w:rPr>
        <w:t xml:space="preserve">Frontend Transition (React vs Next.js)</w:t>
      </w:r>
      <w:r>
        <w:rPr>
          <w:color w:val="000000"/>
          <w:sz w:val="24"/>
          <w:szCs w:val="24"/>
          <w:rtl w:val="false"/>
        </w:rPr>
        <w:t xml:space="preserve">: While pure React is powerful, it renders entirely on the client-side, which is terrible for Search Engine Optimization (SEO). Since photographers need their public booking pages to be easily discoverable on Google, the frontend is upgraded to </w:t>
      </w:r>
      <w:r>
        <w:rPr>
          <w:b/>
          <w:bCs/>
          <w:color w:val="000000"/>
          <w:sz w:val="24"/>
          <w:szCs w:val="24"/>
          <w:rtl w:val="false"/>
        </w:rPr>
        <w:t xml:space="preserve">Next.js</w:t>
      </w:r>
      <w:r>
        <w:rPr>
          <w:color w:val="000000"/>
          <w:sz w:val="24"/>
          <w:szCs w:val="24"/>
          <w:rtl w:val="false"/>
        </w:rPr>
        <w:t xml:space="preserve">. Next.js provides powerful Server-Side Rendering (SSR), ensuring that the photographer's public portfolios load instantly and are perfectly indexed by search engines.</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Introduction_to_System_Design_22" w:id="1"/>
      <w:r>
        <w:rPr>
          <w:color w:val="000000"/>
          <w:sz w:val="28"/>
          <w:szCs w:val="28"/>
          <w:rtl w:val="false"/>
        </w:rPr>
        <w:t xml:space="preserve">3.1 Introduction to System Design</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 The primary goal of the Photographer Portal's design is to create a highly scalable, decoupled architecture that securely manages complex reservations, real-time messaging, and comprehensive management reports without performance bottlenecks.</w:t>
      </w:r>
    </w:p>
    <w:p>
      <w:pPr>
        <w:pStyle w:val="2"/>
        <w:pStyle w:val="Heading2"/>
        <w:bidi w:val="false"/>
        <w:spacing w:after="120" w:before="240"/>
      </w:pPr>
      <w:bookmarkStart w:name="_Toc__32_Design_Principles_and_Methodologies_23" w:id="1"/>
      <w:r>
        <w:rPr>
          <w:color w:val="000000"/>
          <w:sz w:val="28"/>
          <w:szCs w:val="28"/>
          <w:rtl w:val="false"/>
        </w:rPr>
        <w:t xml:space="preserve">3.2 Design Principles and Methodologies</w:t>
      </w:r>
      <w:bookmarkEnd w:id="1"/>
    </w:p>
    <w:p>
      <w:pPr>
        <w:bidi w:val="false"/>
        <w:spacing w:after="240" w:before="240" w:line="276"/>
        <w:jc w:val="left"/>
      </w:pPr>
      <w:r>
        <w:rPr>
          <w:color w:val="000000"/>
          <w:sz w:val="24"/>
          <w:szCs w:val="24"/>
          <w:rtl w:val="false"/>
        </w:rPr>
        <w:t xml:space="preserve">Even though the proposed date reservation system can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is to utilize reliable, free, and open-source software (FOSS) utility components to handle complex but standard logic. This includes using established libraries for database Object-Relational Mapping (TypeORM), real-time WebSockets (Socket.io), and cryptographic password hashing (Bcrypt). By doing so, the project maintains robustness, consistency, and security, allowing the primary development focus to remain firmly on the unique business logic of the reservation and analytics processes.</w:t>
      </w:r>
    </w:p>
    <w:p>
      <w:pPr>
        <w:pStyle w:val="2"/>
        <w:pStyle w:val="Heading2"/>
        <w:bidi w:val="false"/>
        <w:spacing w:after="120" w:before="240"/>
      </w:pPr>
      <w:bookmarkStart w:name="_Toc__33_System_Architecture_Overview_24" w:id="1"/>
      <w:r>
        <w:rPr>
          <w:color w:val="000000"/>
          <w:sz w:val="28"/>
          <w:szCs w:val="28"/>
          <w:rtl w:val="false"/>
        </w:rPr>
        <w:t xml:space="preserve">3.3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is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It is implemented using Next.js and runs within the user's web browser on Port 4000. It is responsible for rendering the UI, maintaining WebSocket connections, and managing global state via Redux.</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running on Port 4001. This tier receives requests from the presentation tier, processes the business rules,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on Port 5433, ensuring strict relational integrity for reservations and financial transactions.</w:t>
      </w:r>
    </w:p>
    <w:p>
      <w:pPr>
        <w:bidi w:val="false"/>
        <w:spacing w:after="240" w:before="240" w:line="276"/>
        <w:jc w:val="left"/>
      </w:pPr>
      <w:r>
        <w:rPr>
          <w:i/>
          <w:iCs/>
          <w:color w:val="000000"/>
          <w:sz w:val="24"/>
          <w:szCs w:val="24"/>
          <w:rtl w:val="false"/>
        </w:rPr>
        <w:t xml:space="preserve">[INSERT SYSTEM ARCHITECTURE DIAGRAM HERE]</w:t>
      </w:r>
    </w:p>
    <w:p>
      <w:pPr>
        <w:pStyle w:val="2"/>
        <w:pStyle w:val="Heading2"/>
        <w:bidi w:val="false"/>
        <w:spacing w:after="120" w:before="240"/>
      </w:pPr>
      <w:bookmarkStart w:name="_Toc__34_Component_and_Module_Design_25" w:id="1"/>
      <w:r>
        <w:rPr>
          <w:color w:val="000000"/>
          <w:sz w:val="28"/>
          <w:szCs w:val="28"/>
          <w:rtl w:val="false"/>
        </w:rPr>
        <w:t xml:space="preserve">3.4 Component and Module Design</w:t>
      </w:r>
      <w:bookmarkEnd w:id="1"/>
    </w:p>
    <w:p>
      <w:pPr>
        <w:bidi w:val="false"/>
        <w:spacing w:after="240" w:before="240" w:line="276"/>
        <w:jc w:val="left"/>
      </w:pPr>
      <w:r>
        <w:rPr>
          <w:color w:val="000000"/>
          <w:sz w:val="24"/>
          <w:szCs w:val="24"/>
          <w:rtl w:val="false"/>
        </w:rPr>
        <w:t xml:space="preserve">The system's backend is heavily modularized using NestJS to ensure a separation of concerns. The core logic relies on several interconnected components:</w:t>
      </w:r>
    </w:p>
    <w:p>
      <w:pPr>
        <w:pStyle w:val="ListParagraph"/>
        <w:numPr>
          <w:ilvl w:val="0"/>
          <w:numId w:val="1"/>
        </w:numPr>
        <w:bidi w:val="false"/>
        <w:spacing w:after="120" w:before="120"/>
      </w:pPr>
      <w:r>
        <w:rPr>
          <w:b/>
          <w:bCs/>
          <w:color w:val="000000"/>
          <w:sz w:val="24"/>
          <w:szCs w:val="24"/>
          <w:rtl w:val="false"/>
        </w:rPr>
        <w:t xml:space="preserve">Bookings Module</w:t>
      </w:r>
      <w:r>
        <w:rPr>
          <w:color w:val="000000"/>
          <w:sz w:val="24"/>
          <w:szCs w:val="24"/>
          <w:rtl w:val="false"/>
        </w:rPr>
        <w:t xml:space="preserve">: Handles public incoming requests. It validates selected packages and requested dates, ensuring no overlap exists before placing a temporary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hold on the calendar.</w:t>
      </w:r>
    </w:p>
    <w:p>
      <w:pPr>
        <w:pStyle w:val="ListParagraph"/>
        <w:numPr>
          <w:ilvl w:val="0"/>
          <w:numId w:val="1"/>
        </w:numPr>
        <w:bidi w:val="false"/>
        <w:spacing w:after="120" w:before="120"/>
      </w:pPr>
      <w:r>
        <w:rPr>
          <w:b/>
          <w:bCs/>
          <w:color w:val="000000"/>
          <w:sz w:val="24"/>
          <w:szCs w:val="24"/>
          <w:rtl w:val="false"/>
        </w:rPr>
        <w:t xml:space="preserve">Reservations Module</w:t>
      </w:r>
      <w:r>
        <w:rPr>
          <w:color w:val="000000"/>
          <w:sz w:val="24"/>
          <w:szCs w:val="24"/>
          <w:rtl w:val="false"/>
        </w:rPr>
        <w:t xml:space="preserve">: The core State Machine that transitions bookings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ultimately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This highly specialized module aggregates complex data from the database to generate the Management Reports. It calculates the total volume of successful bookings, counts card checkouts versus manual cash logs, and dynamically constructs the customized PDF invoice statements.</w:t>
      </w:r>
    </w:p>
    <w:p>
      <w:pPr>
        <w:pStyle w:val="ListParagraph"/>
        <w:numPr>
          <w:ilvl w:val="0"/>
          <w:numId w:val="1"/>
        </w:numPr>
        <w:bidi w:val="false"/>
        <w:spacing w:after="120" w:before="120"/>
      </w:pPr>
      <w:r>
        <w:rPr>
          <w:b/>
          <w:bCs/>
          <w:color w:val="000000"/>
          <w:sz w:val="24"/>
          <w:szCs w:val="24"/>
          <w:rtl w:val="false"/>
        </w:rPr>
        <w:t xml:space="preserve">RabbitMQ Module</w:t>
      </w:r>
      <w:r>
        <w:rPr>
          <w:color w:val="000000"/>
          <w:sz w:val="24"/>
          <w:szCs w:val="24"/>
          <w:rtl w:val="false"/>
        </w:rPr>
        <w:t xml:space="preserve">: Acts as an asynchronous queue to process automated email notifications without slowing down the main server thread.</w:t>
      </w:r>
    </w:p>
    <w:p>
      <w:pPr>
        <w:pStyle w:val="2"/>
        <w:pStyle w:val="Heading2"/>
        <w:bidi w:val="false"/>
        <w:spacing w:after="120" w:before="240"/>
      </w:pPr>
      <w:bookmarkStart w:name="_Toc__35_Workflow_and_Behavioral_Modeling_26" w:id="1"/>
      <w:r>
        <w:rPr>
          <w:color w:val="000000"/>
          <w:sz w:val="28"/>
          <w:szCs w:val="28"/>
          <w:rtl w:val="false"/>
        </w:rPr>
        <w:t xml:space="preserve">3.5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critical. Use Case diagrams provide a high-level visual representation of the interactions between the system's actors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initiate the "Book a Session" workflow, engage in "Real-Time Chat", and process deposit payments securely.</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service packages, approve or reject incoming bookings, and most importantly, access the Management Reports to view their financial transactions and generate client invoices.</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and view the system-wide audit logs.</w:t>
      </w:r>
    </w:p>
    <w:p>
      <w:pPr>
        <w:pStyle w:val="2"/>
        <w:pStyle w:val="Heading2"/>
        <w:bidi w:val="false"/>
        <w:spacing w:after="120" w:before="240"/>
      </w:pPr>
      <w:bookmarkStart w:name="_Toc__36_Data_Modeling_27" w:id="1"/>
      <w:r>
        <w:rPr>
          <w:color w:val="000000"/>
          <w:sz w:val="28"/>
          <w:szCs w:val="28"/>
          <w:rtl w:val="false"/>
        </w:rPr>
        <w:t xml:space="preserve">3.6 Data Modeling</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migrating to </w:t>
      </w:r>
      <w:r>
        <w:rPr>
          <w:b/>
          <w:bCs/>
          <w:color w:val="000000"/>
          <w:sz w:val="24"/>
          <w:szCs w:val="24"/>
          <w:rtl w:val="false"/>
        </w:rPr>
        <w:t xml:space="preserve">PostgreSQL</w:t>
      </w:r>
      <w:r>
        <w:rPr>
          <w:color w:val="000000"/>
          <w:sz w:val="24"/>
          <w:szCs w:val="24"/>
          <w:rtl w:val="false"/>
        </w:rPr>
        <w:t xml:space="preserve"> is a deliberate architectural decision because the system manages strict, interconnected financial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the pricing details offered by a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that acts as a bridging table linking customers, photographers, and event details.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deposit transactions (e.g., Stripe payments or offline cash logs). This table is the critical foundation for the system's financial analytics and management reports.</w:t>
      </w:r>
    </w:p>
    <w:p>
      <w:pPr>
        <w:pStyle w:val="2"/>
        <w:pStyle w:val="Heading2"/>
        <w:bidi w:val="false"/>
        <w:spacing w:after="120" w:before="240"/>
      </w:pPr>
      <w:bookmarkStart w:name="_Toc__37_User_Interface_Design_28" w:id="1"/>
      <w:r>
        <w:rPr>
          <w:color w:val="000000"/>
          <w:sz w:val="28"/>
          <w:szCs w:val="28"/>
          <w:rtl w:val="false"/>
        </w:rPr>
        <w:t xml:space="preserve">3.7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Because customers primarily access the booking portal via mobile devices, a "Mobile-First" design approach is utilized using React and Tailwind CSS.</w:t>
      </w:r>
    </w:p>
    <w:p>
      <w:pPr>
        <w:bidi w:val="false"/>
        <w:spacing w:after="240" w:before="240" w:line="276"/>
        <w:jc w:val="left"/>
      </w:pPr>
      <w:r>
        <w:rPr>
          <w:color w:val="000000"/>
          <w:sz w:val="24"/>
          <w:szCs w:val="24"/>
          <w:rtl w:val="false"/>
        </w:rPr>
        <w:t xml:space="preserve">For the photographer's dashboard, the UI focus is shifted to heavy data visualization. The </w:t>
      </w:r>
      <w:r>
        <w:rPr>
          <w:b/>
          <w:bCs/>
          <w:color w:val="000000"/>
          <w:sz w:val="24"/>
          <w:szCs w:val="24"/>
          <w:rtl w:val="false"/>
        </w:rPr>
        <w:t xml:space="preserve">Transactions and Invoices Dashboard</w:t>
      </w:r>
      <w:r>
        <w:rPr>
          <w:color w:val="000000"/>
          <w:sz w:val="24"/>
          <w:szCs w:val="24"/>
          <w:rtl w:val="false"/>
        </w:rPr>
        <w:t xml:space="preserve"> is designed to look like a professional, enterprise-grade accounting tool. It utilizes prominent KPI (Key Performance Indicator) cards to display "Total Volume" and "Payments Collected" in large, readable typography. The ledger tables are designed to cleanly separate invoice numbers, event details, and settled amounts, ensuring the photographer can monitor their business health instantly without feeling overwhelmed by raw data.</w:t>
      </w:r>
    </w:p>
    <w:p>
      <w:pPr>
        <w:pStyle w:val="1"/>
        <w:pStyle w:val="Heading1"/>
        <w:bidi w:val="false"/>
        <w:spacing w:after="120" w:before="480"/>
      </w:pPr>
      <w:bookmarkStart w:name="_Toc_Chapter_4_Implementation_29"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30"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are established.</w:t>
      </w:r>
    </w:p>
    <w:p>
      <w:pPr>
        <w:pStyle w:val="3"/>
        <w:pStyle w:val="Heading3"/>
        <w:bidi w:val="false"/>
        <w:spacing w:after="120" w:before="240"/>
      </w:pPr>
      <w:bookmarkStart w:name="_Toc__411_Hardware_Specifications_31"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is carried out on a standalone personal computer, which provides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2"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 (Port 5433)</w:t>
      </w:r>
    </w:p>
    <w:p>
      <w:pPr>
        <w:pStyle w:val="ListParagraph"/>
        <w:numPr>
          <w:ilvl w:val="0"/>
          <w:numId w:val="1"/>
        </w:numPr>
        <w:bidi w:val="false"/>
        <w:spacing w:after="120" w:before="120"/>
      </w:pPr>
      <w:r>
        <w:rPr>
          <w:b/>
          <w:bCs/>
          <w:color w:val="000000"/>
          <w:sz w:val="24"/>
          <w:szCs w:val="24"/>
          <w:rtl w:val="false"/>
        </w:rPr>
        <w:t xml:space="preserve">Message Broker</w:t>
      </w:r>
      <w:r>
        <w:rPr>
          <w:color w:val="000000"/>
          <w:sz w:val="24"/>
          <w:szCs w:val="24"/>
          <w:rtl w:val="false"/>
        </w:rPr>
        <w:t xml:space="preserve">: RabbitMQ 3</w:t>
      </w:r>
    </w:p>
    <w:p>
      <w:pPr>
        <w:pStyle w:val="ListParagraph"/>
        <w:numPr>
          <w:ilvl w:val="0"/>
          <w:numId w:val="1"/>
        </w:numPr>
        <w:bidi w:val="false"/>
        <w:spacing w:after="120" w:before="120"/>
      </w:pPr>
      <w:r>
        <w:rPr>
          <w:b/>
          <w:bCs/>
          <w:color w:val="000000"/>
          <w:sz w:val="24"/>
          <w:szCs w:val="24"/>
          <w:rtl w:val="false"/>
        </w:rPr>
        <w:t xml:space="preserve">SMTP Server</w:t>
      </w:r>
      <w:r>
        <w:rPr>
          <w:color w:val="000000"/>
          <w:sz w:val="24"/>
          <w:szCs w:val="24"/>
          <w:rtl w:val="false"/>
        </w:rPr>
        <w:t xml:space="preserve">: Maildev (SMTP Port 1025, Web UI Port 1080)</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3"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Date Reservation and Management System, the </w:t>
      </w:r>
      <w:r>
        <w:rPr>
          <w:b/>
          <w:bCs/>
          <w:color w:val="000000"/>
          <w:sz w:val="24"/>
          <w:szCs w:val="24"/>
          <w:rtl w:val="false"/>
        </w:rPr>
        <w:t xml:space="preserve">Reservations Module</w:t>
      </w:r>
      <w:r>
        <w:rPr>
          <w:color w:val="000000"/>
          <w:sz w:val="24"/>
          <w:szCs w:val="24"/>
          <w:rtl w:val="false"/>
        </w:rPr>
        <w:t xml:space="preserve"> sits at the absolute core of the backend architecture. When a user initiates a booking, the request is received by the </w:t>
      </w:r>
      <w:r>
        <w:rPr>
          <w:b/>
          <w:bCs/>
          <w:color w:val="000000"/>
          <w:sz w:val="24"/>
          <w:szCs w:val="24"/>
          <w:rtl w:val="false"/>
        </w:rPr>
        <w:t xml:space="preserve">Bookings Module</w:t>
      </w:r>
      <w:r>
        <w:rPr>
          <w:color w:val="000000"/>
          <w:sz w:val="24"/>
          <w:szCs w:val="24"/>
          <w:rtl w:val="false"/>
        </w:rPr>
        <w:t xml:space="preserve">. It validates the requested date against the PostgreSQL database to ensure no overlap exists, then communicates with the </w:t>
      </w:r>
      <w:r>
        <w:rPr>
          <w:b/>
          <w:bCs/>
          <w:color w:val="000000"/>
          <w:sz w:val="24"/>
          <w:szCs w:val="24"/>
          <w:rtl w:val="false"/>
        </w:rPr>
        <w:t xml:space="preserve">Reservations Module</w:t>
      </w:r>
      <w:r>
        <w:rPr>
          <w:color w:val="000000"/>
          <w:sz w:val="24"/>
          <w:szCs w:val="24"/>
          <w:rtl w:val="false"/>
        </w:rPr>
        <w:t xml:space="preserve"> to create a new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asynchronous queue, which the Email Module picks up to dispatch an HTML confirmation email to the user.</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Payments Module interfaces with the Stripe API to process the required advance deposit.</w:t>
      </w:r>
    </w:p>
    <w:p>
      <w:pPr>
        <w:pStyle w:val="ListParagraph"/>
        <w:numPr>
          <w:ilvl w:val="0"/>
          <w:numId w:val="5"/>
        </w:numPr>
        <w:bidi w:val="false"/>
        <w:spacing w:after="120" w:before="120"/>
      </w:pPr>
      <w:r>
        <w:rPr>
          <w:b/>
          <w:bCs/>
          <w:color w:val="000000"/>
          <w:sz w:val="24"/>
          <w:szCs w:val="24"/>
          <w:rtl w:val="false"/>
        </w:rPr>
        <w:t xml:space="preserve">Reports &amp; Analytics Module</w:t>
      </w:r>
      <w:r>
        <w:rPr>
          <w:color w:val="000000"/>
          <w:sz w:val="24"/>
          <w:szCs w:val="24"/>
          <w:rtl w:val="false"/>
        </w:rPr>
        <w:t xml:space="preserve">: Every confirmed transaction is aggregated by this module. It performs complex SQL SUM and COUNT queries via TypeORM to feed live data into the photographer's financial dashboard.</w:t>
      </w:r>
    </w:p>
    <w:p>
      <w:pPr>
        <w:pStyle w:val="2"/>
        <w:pStyle w:val="Heading2"/>
        <w:bidi w:val="false"/>
        <w:spacing w:after="120" w:before="240"/>
      </w:pPr>
      <w:bookmarkStart w:name="_Toc__43_Implementation_Platforms_and_Framewo_34"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is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5"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 11</w:t>
      </w:r>
      <w:r>
        <w:rPr>
          <w:color w:val="000000"/>
          <w:sz w:val="24"/>
          <w:szCs w:val="24"/>
          <w:rtl w:val="false"/>
        </w:rPr>
        <w:t xml:space="preserve">: A progressive Node.js framework utilized for building efficient, reliable, and scalable server-side applications. Unlike raw Express.js, NestJS enforces strict TypeScript typing and dependency injection, which heavily reduces runtime errors.</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6"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 19</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 16</w:t>
      </w:r>
      <w:r>
        <w:rPr>
          <w:color w:val="000000"/>
          <w:sz w:val="24"/>
          <w:szCs w:val="24"/>
          <w:rtl w:val="false"/>
        </w:rPr>
        <w:t xml:space="preserve">: A React framework utilizing the new App Router. It provides powerful file-based routing and Server-Side Rendering (SSR). It is used to ensure the public photographer profiles load instantly and are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heavily utilized to fetch and store the large datasets required for the analytics charts and transaction ledgers.</w:t>
      </w:r>
    </w:p>
    <w:p>
      <w:pPr>
        <w:pStyle w:val="ListParagraph"/>
        <w:numPr>
          <w:ilvl w:val="0"/>
          <w:numId w:val="1"/>
        </w:numPr>
        <w:bidi w:val="false"/>
        <w:spacing w:after="120" w:before="120"/>
      </w:pPr>
      <w:r>
        <w:rPr>
          <w:b/>
          <w:bCs/>
          <w:color w:val="000000"/>
          <w:sz w:val="24"/>
          <w:szCs w:val="24"/>
          <w:rtl w:val="false"/>
        </w:rPr>
        <w:t xml:space="preserve">Tailwind CSS 4</w:t>
      </w:r>
      <w:r>
        <w:rPr>
          <w:color w:val="000000"/>
          <w:sz w:val="24"/>
          <w:szCs w:val="24"/>
          <w:rtl w:val="false"/>
        </w:rPr>
        <w:t xml:space="preserve">: A utility-first CSS framework that allows for rapid UI development without writing custom CSS files.</w:t>
      </w:r>
    </w:p>
    <w:p>
      <w:pPr>
        <w:pStyle w:val="2"/>
        <w:pStyle w:val="Heading2"/>
        <w:bidi w:val="false"/>
        <w:spacing w:after="120" w:before="240"/>
      </w:pPr>
      <w:bookmarkStart w:name="_Toc__44_Folder_Structures_37"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8"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/reports</w:t>
      </w:r>
      <w:r>
        <w:rPr>
          <w:color w:val="000000"/>
          <w:sz w:val="24"/>
          <w:szCs w:val="24"/>
          <w:rtl w:val="false"/>
        </w:rPr>
        <w:t xml:space="preserve">: Contains the PDF generation and statistical aggregation logic for the analytics dashboard.</w:t>
      </w:r>
    </w:p>
    <w:p>
      <w:pPr>
        <w:pStyle w:val="3"/>
        <w:pStyle w:val="Heading3"/>
        <w:bidi w:val="false"/>
        <w:spacing w:after="120" w:before="240"/>
      </w:pPr>
      <w:bookmarkStart w:name="_Toc__442_FrontEnd_Folder_Structure_39"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The secure tracking page where customers pay deposits and chat with the photographer.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OpenStreetMap analytics,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/dashboard/reports</w:t>
      </w:r>
      <w:r>
        <w:rPr>
          <w:color w:val="000000"/>
          <w:sz w:val="24"/>
          <w:szCs w:val="24"/>
          <w:rtl w:val="false"/>
        </w:rPr>
        <w:t xml:space="preserve">: Contains the React components (</w:t>
      </w:r>
      <w:r>
        <w:rPr>
          <w:rFonts w:ascii="Courier New" w:cs="Courier New" w:eastAsia="Courier New" w:hAnsi="Courier New"/>
          <w:color w:val="444444"/>
          <w:sz w:val="24"/>
          <w:szCs w:val="24"/>
          <w:shd w:fill="F5F5F5"/>
          <w:rtl w:val="false"/>
        </w:rPr>
        <w:t xml:space="preserve">PhotographerAnalyticsCharts.tsx</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LocationAnalyticsSection.tsx</w:t>
      </w:r>
      <w:r>
        <w:rPr>
          <w:color w:val="000000"/>
          <w:sz w:val="24"/>
          <w:szCs w:val="24"/>
          <w:rtl w:val="false"/>
        </w:rPr>
        <w:t xml:space="preserve">) responsible for rendering the business management reports.</w:t>
      </w:r>
    </w:p>
    <w:p>
      <w:pPr>
        <w:pStyle w:val="2"/>
        <w:pStyle w:val="Heading2"/>
        <w:bidi w:val="false"/>
        <w:spacing w:after="120" w:before="240"/>
      </w:pPr>
      <w:bookmarkStart w:name="_Toc__45_User_Authentication_40"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proves the identity of the user before allowing them to access sensitive data, such as a customer's personal phone number or the photographer's financial earnings. 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bidi w:val="false"/>
        <w:spacing w:after="240" w:before="240" w:line="276"/>
        <w:jc w:val="left"/>
      </w:pPr>
      <w:r>
        <w:rPr>
          <w:color w:val="000000"/>
          <w:sz w:val="24"/>
          <w:szCs w:val="24"/>
          <w:rtl w:val="false"/>
        </w:rPr>
        <w:t xml:space="preserve">A JWT is a compact, URL-safe string. When a user logs in, the backend verifies their credentials and cryptographically signs a payload containing the user's ID and role. On subsequent requests to protected routes (like viewing the transactions dashboard), the client attaches this JWT in the HTTP Authorization header. The server verifies the signature before granting access.</w:t>
      </w:r>
    </w:p>
    <w:p>
      <w:pPr>
        <w:pStyle w:val="2"/>
        <w:pStyle w:val="Heading2"/>
        <w:bidi w:val="false"/>
        <w:spacing w:after="120" w:before="240"/>
      </w:pPr>
      <w:bookmarkStart w:name="_Toc__46_Acknowledgement_of_Reused_Codes_and__41"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w:t>
      </w:r>
    </w:p>
    <w:p>
      <w:pPr>
        <w:pStyle w:val="3"/>
        <w:pStyle w:val="Heading3"/>
        <w:bidi w:val="false"/>
        <w:spacing w:after="120" w:before="240"/>
      </w:pPr>
      <w:bookmarkStart w:name="_Toc__461_BackEnd_Reused_Code_Modules_42"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stripe</w:t>
      </w:r>
      <w:r>
        <w:rPr>
          <w:color w:val="000000"/>
          <w:sz w:val="24"/>
          <w:szCs w:val="24"/>
          <w:rtl w:val="false"/>
        </w:rPr>
        <w:t xml:space="preserve">: The official SDK used to securely communicate with the Stripe API for handling payment intents and webhooks.</w:t>
      </w:r>
    </w:p>
    <w:p>
      <w:pPr>
        <w:pStyle w:val="3"/>
        <w:pStyle w:val="Heading3"/>
        <w:bidi w:val="false"/>
        <w:spacing w:after="120" w:before="240"/>
      </w:pPr>
      <w:bookmarkStart w:name="_Toc__462_FrontEnd_Reused_Code_Modules_43"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alongside OpenStreetMap tile engines to render geographical analytics.</w:t>
      </w:r>
    </w:p>
    <w:p>
      <w:pPr>
        <w:pStyle w:val="2"/>
        <w:pStyle w:val="Heading2"/>
        <w:bidi w:val="false"/>
        <w:spacing w:after="120" w:before="240"/>
      </w:pPr>
      <w:bookmarkStart w:name="_Toc__47_Routes_and_API_Endpoints_44"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The backend exposes a strictly defined RESTful API. The following endpoints process core system actions related to reservations and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GET</w:t>
            </w:r>
          </w:p>
        </w:tc>
        <w:tc>
          <w:p>
            <w:pPr>
              <w:jc w:val="left"/>
            </w:pPr>
            <w:r>
              <w:rPr>
                <w:color w:val="000000"/>
                <w:sz w:val="24"/>
                <w:szCs w:val="24"/>
                <w:rtl w:val="false"/>
              </w:rPr>
              <w:t xml:space="preserve">Fetches aggregated reservation statistics (total earnings, transaction volumes, location map markers) for the management reports dashboard.</w:t>
            </w:r>
          </w:p>
        </w:tc>
      </w:tr>
      <w:tr>
        <w:tc>
          <w:p>
            <w:pPr>
              <w:jc w:val="left"/>
            </w:pPr>
            <w:r>
              <w:rPr>
                <w:rFonts w:ascii="Courier New" w:cs="Courier New" w:eastAsia="Courier New" w:hAnsi="Courier New"/>
                <w:color w:val="444444"/>
                <w:sz w:val="20"/>
                <w:szCs w:val="20"/>
                <w:shd w:fill="F5F5F5"/>
                <w:rtl w:val="false"/>
              </w:rPr>
              <w:t xml:space="preserve">/api/payments/intent</w:t>
            </w:r>
          </w:p>
        </w:tc>
        <w:tc>
          <w:p>
            <w:pPr>
              <w:jc w:val="left"/>
            </w:pPr>
            <w:r>
              <w:rPr>
                <w:color w:val="000000"/>
                <w:sz w:val="24"/>
                <w:szCs w:val="24"/>
                <w:rtl w:val="false"/>
              </w:rPr>
              <w:t xml:space="preserve">POST</w:t>
            </w:r>
          </w:p>
        </w:tc>
        <w:tc>
          <w:p>
            <w:pPr>
              <w:jc w:val="left"/>
            </w:pPr>
            <w:r>
              <w:rPr>
                <w:color w:val="000000"/>
                <w:sz w:val="24"/>
                <w:szCs w:val="24"/>
                <w:rtl w:val="false"/>
              </w:rPr>
              <w:t xml:space="preserve">Generates a Stripe payment intent to initiate the secure checkout flow.</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GET</w:t>
            </w:r>
          </w:p>
        </w:tc>
        <w:tc>
          <w:p>
            <w:pPr>
              <w:jc w:val="left"/>
            </w:pPr>
            <w:r>
              <w:rPr>
                <w:color w:val="000000"/>
                <w:sz w:val="24"/>
                <w:szCs w:val="24"/>
                <w:rtl w:val="false"/>
              </w:rPr>
              <w:t xml:space="preserve">Retrieves the system-wide security audit logs for the Super Admin.</w:t>
            </w:r>
          </w:p>
        </w:tc>
      </w:tr>
    </w:tbl>
    <w:p>
      <w:pPr>
        <w:pStyle w:val="1"/>
        <w:pStyle w:val="Heading1"/>
        <w:bidi w:val="false"/>
        <w:spacing w:after="120" w:before="480"/>
      </w:pPr>
      <w:bookmarkStart w:name="_Toc_Chapter_5_Evaluation_45"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and analytics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6"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are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approach focuses on testing individual, isolated units of code. In this project, the Jest testing framework is utilized to test the backend services (such as verifying the mathematical algorithms that aggregate the total revenue volume for the Management Reports).</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7"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is thoroughly evaluated. The primary focus of the system testing is on critical user workflows: authentication, reservation creation, real-time chat, and the generation of management analytics. The tests are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48"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comprehensive test cases designed to evaluate all critical areas of the implemented Photographer Portal.</w:t>
      </w:r>
    </w:p>
    <w:p>
      <w:pPr>
        <w:pStyle w:val="3"/>
        <w:pStyle w:val="Heading3"/>
        <w:bidi w:val="false"/>
        <w:spacing w:after="120" w:before="240"/>
      </w:pPr>
      <w:bookmarkStart w:name="_Toc__531_Booking_Concurrency_Operation_Test__49" w:id="1"/>
      <w:r>
        <w:rPr>
          <w:color w:val="000000"/>
          <w:sz w:val="24"/>
          <w:szCs w:val="24"/>
          <w:rtl w:val="false"/>
        </w:rPr>
        <w:t xml:space="preserve">5.3.1 Booking &amp; Concurrency Operation Test Cases</w:t>
      </w:r>
      <w:bookmarkEnd w:id="1"/>
    </w:p>
    <w:p>
      <w:pPr>
        <w:bidi w:val="false"/>
        <w:spacing w:after="240" w:before="240" w:line="276"/>
        <w:jc w:val="left"/>
      </w:pPr>
      <w:r>
        <w:rPr>
          <w:color w:val="000000"/>
          <w:sz w:val="24"/>
          <w:szCs w:val="24"/>
          <w:rtl w:val="false"/>
        </w:rPr>
        <w:t xml:space="preserve">These tests evaluate the core booking engine, specifically ensuring that race conditions (double-booking) and asynchronous queues function correctly.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TC-B01</w:t>
            </w:r>
          </w:p>
        </w:tc>
        <w:tc>
          <w:p>
            <w:pPr>
              <w:jc w:val="left"/>
            </w:pPr>
            <w:r>
              <w:rPr>
                <w:b/>
                <w:bCs/>
                <w:color w:val="000000"/>
                <w:sz w:val="24"/>
                <w:szCs w:val="24"/>
                <w:rtl w:val="false"/>
              </w:rPr>
              <w:t xml:space="preserve">Standard Booking</w:t>
            </w:r>
            <w:r>
              <w:rPr>
                <w:color w:val="000000"/>
                <w:sz w:val="24"/>
                <w:szCs w:val="24"/>
                <w:rtl w:val="false"/>
              </w:rPr>
              <w:t xml:space="preserve">: Customer selects a package, picks an available date, fills in event details, and submits the form at </w:t>
            </w:r>
            <w:r>
              <w:rPr>
                <w:rFonts w:ascii="Courier New" w:cs="Courier New" w:eastAsia="Courier New" w:hAnsi="Courier New"/>
                <w:color w:val="444444"/>
                <w:sz w:val="20"/>
                <w:szCs w:val="20"/>
                <w:shd w:fill="F5F5F5"/>
                <w:rtl w:val="false"/>
              </w:rPr>
              <w:t xml:space="preserve">/book/[slug]</w:t>
            </w:r>
            <w:r>
              <w:rPr>
                <w:color w:val="000000"/>
                <w:sz w:val="24"/>
                <w:szCs w:val="24"/>
                <w:rtl w:val="false"/>
              </w:rPr>
              <w:t xml:space="preserve">.</w:t>
            </w:r>
          </w:p>
        </w:tc>
        <w:tc>
          <w:p>
            <w:pPr>
              <w:jc w:val="left"/>
            </w:pPr>
            <w:r>
              <w:rPr>
                <w:color w:val="000000"/>
                <w:sz w:val="24"/>
                <w:szCs w:val="24"/>
                <w:rtl w:val="false"/>
              </w:rPr>
              <w:t xml:space="preserve">The system must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A </w:t>
            </w:r>
            <w:r>
              <w:rPr>
                <w:rFonts w:ascii="Courier New" w:cs="Courier New" w:eastAsia="Courier New" w:hAnsi="Courier New"/>
                <w:color w:val="444444"/>
                <w:sz w:val="20"/>
                <w:szCs w:val="20"/>
                <w:shd w:fill="F5F5F5"/>
                <w:rtl w:val="false"/>
              </w:rPr>
              <w:t xml:space="preserve">RabbitMQ</w:t>
            </w:r>
            <w:r>
              <w:rPr>
                <w:color w:val="000000"/>
                <w:sz w:val="24"/>
                <w:szCs w:val="24"/>
                <w:rtl w:val="false"/>
              </w:rPr>
              <w:t xml:space="preserve"> message must be published, and an HTML confirmation email must be generated and dispatched.</w:t>
            </w:r>
          </w:p>
        </w:tc>
      </w:tr>
      <w:tr>
        <w:tc>
          <w:p>
            <w:pPr>
              <w:jc w:val="left"/>
            </w:pPr>
            <w:r>
              <w:rPr>
                <w:b/>
                <w:bCs/>
                <w:color w:val="000000"/>
                <w:sz w:val="24"/>
                <w:szCs w:val="24"/>
                <w:rtl w:val="false"/>
              </w:rPr>
              <w:t xml:space="preserve">TC-B02</w:t>
            </w:r>
          </w:p>
        </w:tc>
        <w:tc>
          <w:p>
            <w:pPr>
              <w:jc w:val="left"/>
            </w:pPr>
            <w:r>
              <w:rPr>
                <w:b/>
                <w:bCs/>
                <w:color w:val="000000"/>
                <w:sz w:val="24"/>
                <w:szCs w:val="24"/>
                <w:rtl w:val="false"/>
              </w:rPr>
              <w:t xml:space="preserve">Concurrency Prevention</w:t>
            </w:r>
            <w:r>
              <w:rPr>
                <w:color w:val="000000"/>
                <w:sz w:val="24"/>
                <w:szCs w:val="24"/>
                <w:rtl w:val="false"/>
              </w:rPr>
              <w:t xml:space="preserve">: Two different customers attempt to submit a booking for the exact same date and time simultaneously.</w:t>
            </w:r>
          </w:p>
        </w:tc>
        <w:tc>
          <w:p>
            <w:pPr>
              <w:jc w:val="left"/>
            </w:pPr>
            <w:r>
              <w:rPr>
                <w:color w:val="000000"/>
                <w:sz w:val="24"/>
                <w:szCs w:val="24"/>
                <w:rtl w:val="false"/>
              </w:rPr>
              <w:t xml:space="preserve">The database must process the first request and lock the date. The second request must be cleanly rejected by the backend with a </w:t>
            </w:r>
            <w:r>
              <w:rPr>
                <w:rFonts w:ascii="Courier New" w:cs="Courier New" w:eastAsia="Courier New" w:hAnsi="Courier New"/>
                <w:color w:val="444444"/>
                <w:sz w:val="20"/>
                <w:szCs w:val="20"/>
                <w:shd w:fill="F5F5F5"/>
                <w:rtl w:val="false"/>
              </w:rPr>
              <w:t xml:space="preserve">400 Bad Request</w:t>
            </w:r>
            <w:r>
              <w:rPr>
                <w:color w:val="000000"/>
                <w:sz w:val="24"/>
                <w:szCs w:val="24"/>
                <w:rtl w:val="false"/>
              </w:rPr>
              <w:t xml:space="preserve"> error to prevent double-booking.</w:t>
            </w:r>
          </w:p>
        </w:tc>
      </w:tr>
      <w:tr>
        <w:tc>
          <w:p>
            <w:pPr>
              <w:jc w:val="left"/>
            </w:pPr>
            <w:r>
              <w:rPr>
                <w:b/>
                <w:bCs/>
                <w:color w:val="000000"/>
                <w:sz w:val="24"/>
                <w:szCs w:val="24"/>
                <w:rtl w:val="false"/>
              </w:rPr>
              <w:t xml:space="preserve">TC-B03</w:t>
            </w:r>
          </w:p>
        </w:tc>
        <w:tc>
          <w:p>
            <w:pPr>
              <w:jc w:val="left"/>
            </w:pPr>
            <w:r>
              <w:rPr>
                <w:b/>
                <w:bCs/>
                <w:color w:val="000000"/>
                <w:sz w:val="24"/>
                <w:szCs w:val="24"/>
                <w:rtl w:val="false"/>
              </w:rPr>
              <w:t xml:space="preserve">Deposit Payment via Stripe</w:t>
            </w:r>
            <w:r>
              <w:rPr>
                <w:color w:val="000000"/>
                <w:sz w:val="24"/>
                <w:szCs w:val="24"/>
                <w:rtl w:val="false"/>
              </w:rPr>
              <w:t xml:space="preserve">: Customer opens the tracking link (</w:t>
            </w:r>
            <w:r>
              <w:rPr>
                <w:rFonts w:ascii="Courier New" w:cs="Courier New" w:eastAsia="Courier New" w:hAnsi="Courier New"/>
                <w:color w:val="444444"/>
                <w:sz w:val="20"/>
                <w:szCs w:val="20"/>
                <w:shd w:fill="F5F5F5"/>
                <w:rtl w:val="false"/>
              </w:rPr>
              <w:t xml:space="preserve">/book/track/[token]</w:t>
            </w:r>
            <w:r>
              <w:rPr>
                <w:color w:val="000000"/>
                <w:sz w:val="24"/>
                <w:szCs w:val="24"/>
                <w:rtl w:val="false"/>
              </w:rPr>
              <w:t xml:space="preserve">), reviews the quote, and processes a deposit payment using a mock Stripe test card.</w:t>
            </w:r>
          </w:p>
        </w:tc>
        <w:tc>
          <w:p>
            <w:pPr>
              <w:jc w:val="left"/>
            </w:pPr>
            <w:r>
              <w:rPr>
                <w:color w:val="000000"/>
                <w:sz w:val="24"/>
                <w:szCs w:val="24"/>
                <w:rtl w:val="false"/>
              </w:rPr>
              <w:t xml:space="preserve">The Stripe webhook must trigger the </w:t>
            </w:r>
            <w:r>
              <w:rPr>
                <w:rFonts w:ascii="Courier New" w:cs="Courier New" w:eastAsia="Courier New" w:hAnsi="Courier New"/>
                <w:color w:val="444444"/>
                <w:sz w:val="20"/>
                <w:szCs w:val="20"/>
                <w:shd w:fill="F5F5F5"/>
                <w:rtl w:val="false"/>
              </w:rPr>
              <w:t xml:space="preserve">PaymentsModule</w:t>
            </w:r>
            <w:r>
              <w:rPr>
                <w:color w:val="000000"/>
                <w:sz w:val="24"/>
                <w:szCs w:val="24"/>
                <w:rtl w:val="false"/>
              </w:rPr>
              <w:t xml:space="preserve">, save the transaction record, and flag the reservation for photographer review.</w:t>
            </w:r>
          </w:p>
        </w:tc>
      </w:tr>
      <w:tr>
        <w:tc>
          <w:p>
            <w:pPr>
              <w:jc w:val="left"/>
            </w:pPr>
            <w:r>
              <w:rPr>
                <w:b/>
                <w:bCs/>
                <w:color w:val="000000"/>
                <w:sz w:val="24"/>
                <w:szCs w:val="24"/>
                <w:rtl w:val="false"/>
              </w:rPr>
              <w:t xml:space="preserve">TC-B04</w:t>
            </w:r>
          </w:p>
        </w:tc>
        <w:tc>
          <w:p>
            <w:pPr>
              <w:jc w:val="left"/>
            </w:pPr>
            <w:r>
              <w:rPr>
                <w:b/>
                <w:bCs/>
                <w:color w:val="000000"/>
                <w:sz w:val="24"/>
                <w:szCs w:val="24"/>
                <w:rtl w:val="false"/>
              </w:rPr>
              <w:t xml:space="preserve">Booking Confirmation</w:t>
            </w:r>
            <w:r>
              <w:rPr>
                <w:color w:val="000000"/>
                <w:sz w:val="24"/>
                <w:szCs w:val="24"/>
                <w:rtl w:val="false"/>
              </w:rPr>
              <w:t xml:space="preserve">: Photographer reviews the payment record and clicks "Confirm Reservation".</w:t>
            </w:r>
          </w:p>
        </w:tc>
        <w:tc>
          <w:p>
            <w:pPr>
              <w:jc w:val="left"/>
            </w:pPr>
            <w:r>
              <w:rPr>
                <w:color w:val="000000"/>
                <w:sz w:val="24"/>
                <w:szCs w:val="24"/>
                <w:rtl w:val="false"/>
              </w:rPr>
              <w:t xml:space="preserve">The system must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must remain permanently blocked on the interactive calendar, and a final confirmation email must be sent.</w:t>
            </w:r>
          </w:p>
        </w:tc>
      </w:tr>
    </w:tbl>
    <w:p>
      <w:pPr>
        <w:pStyle w:val="3"/>
        <w:pStyle w:val="Heading3"/>
        <w:bidi w:val="false"/>
        <w:spacing w:after="120" w:before="240"/>
      </w:pPr>
      <w:bookmarkStart w:name="_Toc__532_RealTime_Chat_WebSocket_Test_Cases_50" w:id="1"/>
      <w:r>
        <w:rPr>
          <w:color w:val="000000"/>
          <w:sz w:val="24"/>
          <w:szCs w:val="24"/>
          <w:rtl w:val="false"/>
        </w:rPr>
        <w:t xml:space="preserve">5.3.2 Real-Time Chat (WebSocket) Test Cases</w:t>
      </w:r>
      <w:bookmarkEnd w:id="1"/>
    </w:p>
    <w:p>
      <w:pPr>
        <w:bidi w:val="false"/>
        <w:spacing w:after="240" w:before="240" w:line="276"/>
        <w:jc w:val="left"/>
      </w:pPr>
      <w:r>
        <w:rPr>
          <w:color w:val="000000"/>
          <w:sz w:val="24"/>
          <w:szCs w:val="24"/>
          <w:rtl w:val="false"/>
        </w:rPr>
        <w:t xml:space="preserve">These tests evaluate the persistent, low-latency communication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TC-C01</w:t>
            </w:r>
          </w:p>
        </w:tc>
        <w:tc>
          <w:p>
            <w:pPr>
              <w:jc w:val="left"/>
            </w:pPr>
            <w:r>
              <w:rPr>
                <w:b/>
                <w:bCs/>
                <w:color w:val="000000"/>
                <w:sz w:val="24"/>
                <w:szCs w:val="24"/>
                <w:rtl w:val="false"/>
              </w:rPr>
              <w:t xml:space="preserve">Bi-Directional Messaging</w:t>
            </w:r>
            <w:r>
              <w:rPr>
                <w:color w:val="000000"/>
                <w:sz w:val="24"/>
                <w:szCs w:val="24"/>
                <w:rtl w:val="false"/>
              </w:rPr>
              <w:t xml:space="preserve">: Customer navigates to a reservation tracking page and types a message. Photographer has the dashboard open.</w:t>
            </w:r>
          </w:p>
        </w:tc>
        <w:tc>
          <w:p>
            <w:pPr>
              <w:jc w:val="left"/>
            </w:pPr>
            <w:r>
              <w:rPr>
                <w:color w:val="000000"/>
                <w:sz w:val="24"/>
                <w:szCs w:val="24"/>
                <w:rtl w:val="false"/>
              </w:rPr>
              <w:t xml:space="preserve">The message must be transmitted instantly over </w:t>
            </w:r>
            <w:r>
              <w:rPr>
                <w:rFonts w:ascii="Courier New" w:cs="Courier New" w:eastAsia="Courier New" w:hAnsi="Courier New"/>
                <w:color w:val="444444"/>
                <w:sz w:val="20"/>
                <w:szCs w:val="20"/>
                <w:shd w:fill="F5F5F5"/>
                <w:rtl w:val="false"/>
              </w:rPr>
              <w:t xml:space="preserve">Socket.io</w:t>
            </w:r>
            <w:r>
              <w:rPr>
                <w:color w:val="000000"/>
                <w:sz w:val="24"/>
                <w:szCs w:val="24"/>
                <w:rtl w:val="false"/>
              </w:rPr>
              <w:t xml:space="preserve">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 The photographer's UI must update immediately without a page refresh.</w:t>
            </w:r>
          </w:p>
        </w:tc>
      </w:tr>
      <w:tr>
        <w:tc>
          <w:p>
            <w:pPr>
              <w:jc w:val="left"/>
            </w:pPr>
            <w:r>
              <w:rPr>
                <w:b/>
                <w:bCs/>
                <w:color w:val="000000"/>
                <w:sz w:val="24"/>
                <w:szCs w:val="24"/>
                <w:rtl w:val="false"/>
              </w:rPr>
              <w:t xml:space="preserve">TC-C02</w:t>
            </w:r>
          </w:p>
        </w:tc>
        <w:tc>
          <w:p>
            <w:pPr>
              <w:jc w:val="left"/>
            </w:pPr>
            <w:r>
              <w:rPr>
                <w:b/>
                <w:bCs/>
                <w:color w:val="000000"/>
                <w:sz w:val="24"/>
                <w:szCs w:val="24"/>
                <w:rtl w:val="false"/>
              </w:rPr>
              <w:t xml:space="preserve">Unauthorized Room Access</w:t>
            </w:r>
            <w:r>
              <w:rPr>
                <w:color w:val="000000"/>
                <w:sz w:val="24"/>
                <w:szCs w:val="24"/>
                <w:rtl w:val="false"/>
              </w:rPr>
              <w:t xml:space="preserve">: A malicious user attempts to connect their WebSocket client to a reservation room ID they do not own.</w:t>
            </w:r>
          </w:p>
        </w:tc>
        <w:tc>
          <w:p>
            <w:pPr>
              <w:jc w:val="left"/>
            </w:pPr>
            <w:r>
              <w:rPr>
                <w:color w:val="000000"/>
                <w:sz w:val="24"/>
                <w:szCs w:val="24"/>
                <w:rtl w:val="false"/>
              </w:rPr>
              <w:t xml:space="preserve">The backend WebSocket gateway must verify the JWT payload, realize the user is unauthorized, and immediately reject the connection while emitting an error event.</w:t>
            </w:r>
          </w:p>
        </w:tc>
      </w:tr>
      <w:tr>
        <w:tc>
          <w:p>
            <w:pPr>
              <w:jc w:val="left"/>
            </w:pPr>
            <w:r>
              <w:rPr>
                <w:b/>
                <w:bCs/>
                <w:color w:val="000000"/>
                <w:sz w:val="24"/>
                <w:szCs w:val="24"/>
                <w:rtl w:val="false"/>
              </w:rPr>
              <w:t xml:space="preserve">TC-C03</w:t>
            </w:r>
          </w:p>
        </w:tc>
        <w:tc>
          <w:p>
            <w:pPr>
              <w:jc w:val="left"/>
            </w:pPr>
            <w:r>
              <w:rPr>
                <w:b/>
                <w:bCs/>
                <w:color w:val="000000"/>
                <w:sz w:val="24"/>
                <w:szCs w:val="24"/>
                <w:rtl w:val="false"/>
              </w:rPr>
              <w:t xml:space="preserve">Offline Message Fallback</w:t>
            </w:r>
            <w:r>
              <w:rPr>
                <w:color w:val="000000"/>
                <w:sz w:val="24"/>
                <w:szCs w:val="24"/>
                <w:rtl w:val="false"/>
              </w:rPr>
              <w:t xml:space="preserve">: Customer sends a message while the photographer is offline.</w:t>
            </w:r>
          </w:p>
        </w:tc>
        <w:tc>
          <w:p>
            <w:pPr>
              <w:jc w:val="left"/>
            </w:pPr>
            <w:r>
              <w:rPr>
                <w:color w:val="000000"/>
                <w:sz w:val="24"/>
                <w:szCs w:val="24"/>
                <w:rtl w:val="false"/>
              </w:rPr>
              <w:t xml:space="preserve">The message must be safely saved to the database. The next time the photographer logs in, the Redux state must fetch and display the unread message history.</w:t>
            </w:r>
          </w:p>
        </w:tc>
      </w:tr>
    </w:tbl>
    <w:p>
      <w:pPr>
        <w:pStyle w:val="3"/>
        <w:pStyle w:val="Heading3"/>
        <w:bidi w:val="false"/>
        <w:spacing w:after="120" w:before="240"/>
      </w:pPr>
      <w:bookmarkStart w:name="_Toc__533_Analytics_Management_Reports_Super__51" w:id="1"/>
      <w:r>
        <w:rPr>
          <w:color w:val="000000"/>
          <w:sz w:val="24"/>
          <w:szCs w:val="24"/>
          <w:rtl w:val="false"/>
        </w:rPr>
        <w:t xml:space="preserve">5.3.3 Analytics, Management Reports &amp; Super Admin Test Cases</w:t>
      </w:r>
      <w:bookmarkEnd w:id="1"/>
    </w:p>
    <w:p>
      <w:pPr>
        <w:bidi w:val="false"/>
        <w:spacing w:after="240" w:before="240" w:line="276"/>
        <w:jc w:val="left"/>
      </w:pPr>
      <w:r>
        <w:rPr>
          <w:color w:val="000000"/>
          <w:sz w:val="24"/>
          <w:szCs w:val="24"/>
          <w:rtl w:val="false"/>
        </w:rPr>
        <w:t xml:space="preserve">These tests ensure external map integrations and high-level administrative reporting functions operate flawlessly.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Test ID</w:t>
            </w:r>
          </w:p>
        </w:tc>
        <w:tc>
          <w:tcPr>
            <w:shd w:fill="F2F2F2"/>
          </w:tcPr>
          <w:p>
            <w:pPr>
              <w:pStyle w:val="Strong"/>
              <w:jc w:val="left"/>
            </w:pPr>
            <w:r>
              <w:rPr>
                <w:b/>
                <w:bCs/>
                <w:color w:val="000000"/>
                <w:sz w:val="24"/>
                <w:szCs w:val="24"/>
                <w:rtl w:val="false"/>
              </w:rPr>
              <w:t xml:space="preserve">How to Test (Scenario / Tasks Performed)</w:t>
            </w:r>
          </w:p>
        </w:tc>
        <w:tc>
          <w:tcPr>
            <w:shd w:fill="F2F2F2"/>
          </w:tcPr>
          <w:p>
            <w:pPr>
              <w:pStyle w:val="Strong"/>
              <w:jc w:val="left"/>
            </w:pPr>
            <w:r>
              <w:rPr>
                <w:b/>
                <w:bCs/>
                <w:color w:val="000000"/>
                <w:sz w:val="24"/>
                <w:szCs w:val="24"/>
                <w:rtl w:val="false"/>
              </w:rPr>
              <w:t xml:space="preserve">Expected Behaviour</w:t>
            </w:r>
          </w:p>
        </w:tc>
      </w:tr>
      <w:tr>
        <w:tc>
          <w:p>
            <w:pPr>
              <w:jc w:val="left"/>
            </w:pPr>
            <w:r>
              <w:rPr>
                <w:b/>
                <w:bCs/>
                <w:color w:val="000000"/>
                <w:sz w:val="24"/>
                <w:szCs w:val="24"/>
                <w:rtl w:val="false"/>
              </w:rPr>
              <w:t xml:space="preserve">TC-A01</w:t>
            </w:r>
          </w:p>
        </w:tc>
        <w:tc>
          <w:p>
            <w:pPr>
              <w:jc w:val="left"/>
            </w:pPr>
            <w:r>
              <w:rPr>
                <w:b/>
                <w:bCs/>
                <w:color w:val="000000"/>
                <w:sz w:val="24"/>
                <w:szCs w:val="24"/>
                <w:rtl w:val="false"/>
              </w:rPr>
              <w:t xml:space="preserve">Transactions Dashboard Aggregation</w:t>
            </w:r>
            <w:r>
              <w:rPr>
                <w:color w:val="000000"/>
                <w:sz w:val="24"/>
                <w:szCs w:val="24"/>
                <w:rtl w:val="false"/>
              </w:rPr>
              <w:t xml:space="preserve">: Photographer navigates to the Transactions page after several successful bookings.</w:t>
            </w:r>
          </w:p>
        </w:tc>
        <w:tc>
          <w:p>
            <w:pPr>
              <w:jc w:val="left"/>
            </w:pPr>
            <w:r>
              <w:rPr>
                <w:color w:val="000000"/>
                <w:sz w:val="24"/>
                <w:szCs w:val="24"/>
                <w:rtl w:val="false"/>
              </w:rPr>
              <w:t xml:space="preserve">The system must correctly SUM the total monetary volume (e.g., LKR 37,847,000) and COUNT the exact number of card checkouts versus manual cash logs.</w:t>
            </w:r>
          </w:p>
        </w:tc>
      </w:tr>
      <w:tr>
        <w:tc>
          <w:p>
            <w:pPr>
              <w:jc w:val="left"/>
            </w:pPr>
            <w:r>
              <w:rPr>
                <w:b/>
                <w:bCs/>
                <w:color w:val="000000"/>
                <w:sz w:val="24"/>
                <w:szCs w:val="24"/>
                <w:rtl w:val="false"/>
              </w:rPr>
              <w:t xml:space="preserve">TC-A02</w:t>
            </w:r>
          </w:p>
        </w:tc>
        <w:tc>
          <w:p>
            <w:pPr>
              <w:jc w:val="left"/>
            </w:pPr>
            <w:r>
              <w:rPr>
                <w:b/>
                <w:bCs/>
                <w:color w:val="000000"/>
                <w:sz w:val="24"/>
                <w:szCs w:val="24"/>
                <w:rtl w:val="false"/>
              </w:rPr>
              <w:t xml:space="preserve">Map Analytics Cluster Rendering</w:t>
            </w:r>
            <w:r>
              <w:rPr>
                <w:color w:val="000000"/>
                <w:sz w:val="24"/>
                <w:szCs w:val="24"/>
                <w:rtl w:val="false"/>
              </w:rPr>
              <w:t xml:space="preserve">: Photographer loads the </w:t>
            </w:r>
            <w:r>
              <w:rPr>
                <w:rFonts w:ascii="Courier New" w:cs="Courier New" w:eastAsia="Courier New" w:hAnsi="Courier New"/>
                <w:color w:val="444444"/>
                <w:sz w:val="20"/>
                <w:szCs w:val="20"/>
                <w:shd w:fill="F5F5F5"/>
                <w:rtl w:val="false"/>
              </w:rPr>
              <w:t xml:space="preserve">LocationAnalyticsSection</w:t>
            </w:r>
            <w:r>
              <w:rPr>
                <w:color w:val="000000"/>
                <w:sz w:val="24"/>
                <w:szCs w:val="24"/>
                <w:rtl w:val="false"/>
              </w:rPr>
              <w:t xml:space="preserve"> dashboard.</w:t>
            </w:r>
          </w:p>
        </w:tc>
        <w:tc>
          <w:p>
            <w:pPr>
              <w:jc w:val="left"/>
            </w:pPr>
            <w:r>
              <w:rPr>
                <w:color w:val="000000"/>
                <w:sz w:val="24"/>
                <w:szCs w:val="24"/>
                <w:rtl w:val="false"/>
              </w:rPr>
              <w:t xml:space="preserve">The backend </w:t>
            </w:r>
            <w:r>
              <w:rPr>
                <w:rFonts w:ascii="Courier New" w:cs="Courier New" w:eastAsia="Courier New" w:hAnsi="Courier New"/>
                <w:color w:val="444444"/>
                <w:sz w:val="20"/>
                <w:szCs w:val="20"/>
                <w:shd w:fill="F5F5F5"/>
                <w:rtl w:val="false"/>
              </w:rPr>
              <w:t xml:space="preserve">ReportsModule</w:t>
            </w:r>
            <w:r>
              <w:rPr>
                <w:color w:val="000000"/>
                <w:sz w:val="24"/>
                <w:szCs w:val="24"/>
                <w:rtl w:val="false"/>
              </w:rPr>
              <w:t xml:space="preserve"> must aggregate booking counts by district and correctly render clustered, color-coded markers on the OpenStreetMap Leaflet map.</w:t>
            </w:r>
          </w:p>
        </w:tc>
      </w:tr>
      <w:tr>
        <w:tc>
          <w:p>
            <w:pPr>
              <w:jc w:val="left"/>
            </w:pPr>
            <w:r>
              <w:rPr>
                <w:b/>
                <w:bCs/>
                <w:color w:val="000000"/>
                <w:sz w:val="24"/>
                <w:szCs w:val="24"/>
                <w:rtl w:val="false"/>
              </w:rPr>
              <w:t xml:space="preserve">TC-A03</w:t>
            </w:r>
          </w:p>
        </w:tc>
        <w:tc>
          <w:p>
            <w:pPr>
              <w:jc w:val="left"/>
            </w:pPr>
            <w:r>
              <w:rPr>
                <w:b/>
                <w:bCs/>
                <w:color w:val="000000"/>
                <w:sz w:val="24"/>
                <w:szCs w:val="24"/>
                <w:rtl w:val="false"/>
              </w:rPr>
              <w:t xml:space="preserve">PDF Invoice Generation</w:t>
            </w:r>
            <w:r>
              <w:rPr>
                <w:color w:val="000000"/>
                <w:sz w:val="24"/>
                <w:szCs w:val="24"/>
                <w:rtl w:val="false"/>
              </w:rPr>
              <w:t xml:space="preserve">: Photographer navigates to the Invoices page, fills out the Invoice Customizer (Logo text, theme color, tax rate), and clicks "PDF" for a specific client.</w:t>
            </w:r>
          </w:p>
        </w:tc>
        <w:tc>
          <w:p>
            <w:pPr>
              <w:jc w:val="left"/>
            </w:pPr>
            <w:r>
              <w:rPr>
                <w:color w:val="000000"/>
                <w:sz w:val="24"/>
                <w:szCs w:val="24"/>
                <w:rtl w:val="false"/>
              </w:rPr>
              <w:t xml:space="preserve">The system must generate a customized, downloadable PDF ledger statement detailing the event, the settled amount, and the outstanding balance.</w:t>
            </w:r>
          </w:p>
        </w:tc>
      </w:tr>
      <w:tr>
        <w:tc>
          <w:p>
            <w:pPr>
              <w:jc w:val="left"/>
            </w:pPr>
            <w:r>
              <w:rPr>
                <w:b/>
                <w:bCs/>
                <w:color w:val="000000"/>
                <w:sz w:val="24"/>
                <w:szCs w:val="24"/>
                <w:rtl w:val="false"/>
              </w:rPr>
              <w:t xml:space="preserve">TC-A04</w:t>
            </w:r>
          </w:p>
        </w:tc>
        <w:tc>
          <w:p>
            <w:pPr>
              <w:jc w:val="left"/>
            </w:pPr>
            <w:r>
              <w:rPr>
                <w:b/>
                <w:bCs/>
                <w:color w:val="000000"/>
                <w:sz w:val="24"/>
                <w:szCs w:val="24"/>
                <w:rtl w:val="false"/>
              </w:rPr>
              <w:t xml:space="preserve">Audit Log Tracking</w:t>
            </w:r>
            <w:r>
              <w:rPr>
                <w:color w:val="000000"/>
                <w:sz w:val="24"/>
                <w:szCs w:val="24"/>
                <w:rtl w:val="false"/>
              </w:rPr>
              <w:t xml:space="preserve">: Super Admin modifies a photographer's booking slug, then navigates to the Audit Logs page.</w:t>
            </w:r>
          </w:p>
        </w:tc>
        <w:tc>
          <w:p>
            <w:pPr>
              <w:jc w:val="left"/>
            </w:pPr>
            <w:r>
              <w:rPr>
                <w:color w:val="000000"/>
                <w:sz w:val="24"/>
                <w:szCs w:val="24"/>
                <w:rtl w:val="false"/>
              </w:rPr>
              <w:t xml:space="preserve">The Audit Logs table must display the exact timestamp, the Super Admin's email, and the specific action taken (slug modification).</w:t>
            </w:r>
          </w:p>
        </w:tc>
      </w:tr>
    </w:tbl>
    <w:p>
      <w:pPr>
        <w:pStyle w:val="2"/>
        <w:pStyle w:val="Heading2"/>
        <w:bidi w:val="false"/>
        <w:spacing w:after="120" w:before="240"/>
      </w:pPr>
      <w:bookmarkStart w:name="_Toc__54_User_Acceptance_Testing_UAT_52"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is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states that the reservation management dashboard is incredibly intuitive. They specifically praise the </w:t>
      </w:r>
      <w:r>
        <w:rPr>
          <w:b/>
          <w:bCs/>
          <w:color w:val="000000"/>
          <w:sz w:val="24"/>
          <w:szCs w:val="24"/>
          <w:rtl w:val="false"/>
        </w:rPr>
        <w:t xml:space="preserve">Transactions and Invoices</w:t>
      </w:r>
      <w:r>
        <w:rPr>
          <w:color w:val="000000"/>
          <w:sz w:val="24"/>
          <w:szCs w:val="24"/>
          <w:rtl w:val="false"/>
        </w:rPr>
        <w:t xml:space="preserve"> management reports. They note that having a live view of their total booking volume and the ability to instantly generate PDF ledger statements makes them feel completely in control of their business finances. They also love the Real-Time Chat functionality, stating that having all client conversations tied directly to the specific reservation completely solves their problem of scattered social media messages.</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states that the step-by-step modal interfaces for making a booking are very easy to use on their smartphone. They appreciate the immediate email notifications, the seamless Stripe payment integration, and the live chat, stating it provides a highly professional feel compared to traditional phone bookings.</w:t>
      </w:r>
    </w:p>
    <w:p>
      <w:pPr>
        <w:pStyle w:val="1"/>
        <w:pStyle w:val="Heading1"/>
        <w:bidi w:val="false"/>
        <w:spacing w:after="120" w:before="480"/>
      </w:pPr>
      <w:bookmarkStart w:name="_Toc_Chapter_6_Conclusion_53"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4"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is to simplify the process of making photography reservations and to provide powerful business analytics for the photographer. By critically evaluating the final deliverable against the initial requirements, it is clear that the project is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leaves the photographer blind to their financial metrics. The newly developed web-based "Photographer Portal" successfully overcomes these difficulties. It provides a centralized, secure, and automated platform that handles everything from the initial customer inquiry, to real-time chat negotiations, to the final payment confirmation via Stripe. Furthermore, the robust PostgreSQL database feeds deeply insightful Management Reports, allowing the photographer to track transaction volumes and generate custom invoices effortlessly.</w:t>
      </w:r>
    </w:p>
    <w:p>
      <w:pPr>
        <w:pStyle w:val="2"/>
        <w:pStyle w:val="Heading2"/>
        <w:bidi w:val="false"/>
        <w:spacing w:after="120" w:before="240"/>
      </w:pPr>
      <w:bookmarkStart w:name="_Toc__62_Lessons_Learnt_and_Personal_Reflecti_55"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serves as a profound learning experience, allowing theoretical software engineering concepts to be applied to a complex, real-world problem.</w:t>
      </w:r>
    </w:p>
    <w:p>
      <w:pPr>
        <w:pStyle w:val="ListParagraph"/>
        <w:numPr>
          <w:ilvl w:val="0"/>
          <w:numId w:val="1"/>
        </w:numPr>
        <w:bidi w:val="false"/>
        <w:spacing w:after="120" w:before="120"/>
      </w:pPr>
      <w:r>
        <w:rPr>
          <w:b/>
          <w:bCs/>
          <w:color w:val="000000"/>
          <w:sz w:val="24"/>
          <w:szCs w:val="24"/>
          <w:rtl w:val="false"/>
        </w:rPr>
        <w:t xml:space="preserve">The Database and Stack Migration</w:t>
      </w:r>
      <w:r>
        <w:rPr>
          <w:color w:val="000000"/>
          <w:sz w:val="24"/>
          <w:szCs w:val="24"/>
          <w:rtl w:val="false"/>
        </w:rPr>
        <w:t xml:space="preserve">: The most critical lesson learned is recognizing the importance of choosing the right tool for the job. Initially, the project starts with the MERN stack (MongoDB) because of its rapid setup time. However, as the reservation logic becomes more complex, it becomes clear that a document-based NoSQL database is the wrong choice for a system requiring strict financial integrity. The immense value of pivoting the architecture and migrating the entire system to </w:t>
      </w:r>
      <w:r>
        <w:rPr>
          <w:b/>
          <w:bCs/>
          <w:color w:val="000000"/>
          <w:sz w:val="24"/>
          <w:szCs w:val="24"/>
          <w:rtl w:val="false"/>
        </w:rPr>
        <w:t xml:space="preserve">NestJS and PostgreSQL</w:t>
      </w:r>
      <w:r>
        <w:rPr>
          <w:color w:val="000000"/>
          <w:sz w:val="24"/>
          <w:szCs w:val="24"/>
          <w:rtl w:val="false"/>
        </w:rPr>
        <w:t xml:space="preserve"> is fully realized. The relational structure provided by PostgreSQL prevents data anomalies and ensures strict data integrity, which is absolutely vital for the analytics engine to generate accurate Management Reports.</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highlights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The value of decoupling system components is learned. Utilizing Docker to containerize the database and RabbitMQ message brokers demonstrates how enterprise-level applications are orchestrated and deployed.</w:t>
      </w:r>
    </w:p>
    <w:p>
      <w:pPr>
        <w:pStyle w:val="2"/>
        <w:pStyle w:val="Heading2"/>
        <w:bidi w:val="false"/>
        <w:spacing w:after="120" w:before="240"/>
      </w:pPr>
      <w:bookmarkStart w:name="_Toc__63_Future_Improvements_56"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and already includes advanced features like automated PDF invoice generation and real-time chat, software is never truly "finished." Several enhancements can be explored in future iterations:</w:t>
      </w:r>
    </w:p>
    <w:p>
      <w:pPr>
        <w:pStyle w:val="ListParagraph"/>
        <w:numPr>
          <w:ilvl w:val="0"/>
          <w:numId w:val="6"/>
        </w:numPr>
        <w:bidi w:val="false"/>
        <w:spacing w:after="120" w:before="120"/>
      </w:pPr>
      <w:r>
        <w:rPr>
          <w:b/>
          <w:bCs/>
          <w:color w:val="000000"/>
          <w:sz w:val="24"/>
          <w:szCs w:val="24"/>
          <w:rtl w:val="false"/>
        </w:rPr>
        <w:t xml:space="preserve">AI-Driven Pricing Suggestions</w:t>
      </w:r>
      <w:r>
        <w:rPr>
          <w:color w:val="000000"/>
          <w:sz w:val="24"/>
          <w:szCs w:val="24"/>
          <w:rtl w:val="false"/>
        </w:rPr>
        <w:t xml:space="preserve">: The system currently tracks a massive amount of analytical data regarding which packages sell best in specific geographical districts. A future improvement can involve integrating a Machine Learning model that analyzes this historical data to suggest dynamic pricing adjustments to the photographer during peak wedding seasons.</w:t>
      </w:r>
    </w:p>
    <w:p>
      <w:pPr>
        <w:pStyle w:val="ListParagraph"/>
        <w:numPr>
          <w:ilvl w:val="0"/>
          <w:numId w:val="6"/>
        </w:numPr>
        <w:bidi w:val="false"/>
        <w:spacing w:after="120" w:before="120"/>
      </w:pPr>
      <w:r>
        <w:rPr>
          <w:b/>
          <w:bCs/>
          <w:color w:val="000000"/>
          <w:sz w:val="24"/>
          <w:szCs w:val="24"/>
          <w:rtl w:val="false"/>
        </w:rPr>
        <w:t xml:space="preserve">Two-Way Calendar Syncing (Google Calendar)</w:t>
      </w:r>
      <w:r>
        <w:rPr>
          <w:color w:val="000000"/>
          <w:sz w:val="24"/>
          <w:szCs w:val="24"/>
          <w:rtl w:val="false"/>
        </w:rPr>
        <w:t xml:space="preserve">: While the system has a powerful built-in interactive calendar, many photographers also use external tools for personal events. Integrating the Google Calendar API to automatically perform a two-way sync ensures that if a photographer adds a personal holiday on their phone, the system instantly blocks that date on their public booking page.</w:t>
      </w:r>
    </w:p>
    <w:p>
      <w:pPr>
        <w:pStyle w:val="1"/>
        <w:pStyle w:val="Heading1"/>
        <w:bidi w:val="false"/>
        <w:spacing w:after="120" w:before="480"/>
      </w:pPr>
      <w:bookmarkStart w:name="_Toc_References_57"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utaqginvd8d4uf_vbwxez">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c_irq_622v84jtbyfwe79">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5tu1srhvsusyvedfolwhy">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uczc3xeampas2rsqttbd2">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b7vaudtdg3mnkdaejmjcd">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ppuolm4ldooqm5h1am0wx">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p5fyumcgupiyyhci3iww3">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xotpfulrryehis6h3jxrd">
        <w:r>
          <w:rPr>
            <w:color w:val="0000FF"/>
            <w:sz w:val="24"/>
            <w:szCs w:val="24"/>
            <w:u w:val="single"/>
            <w:rtl w:val="false"/>
          </w:rPr>
          <w:t xml:space="preserve">https://socket.io/</w:t>
        </w:r>
      </w:hyperlink>
    </w:p>
    <w:p>
      <w:pPr>
        <w:pStyle w:val="1"/>
        <w:pStyle w:val="Heading1"/>
        <w:bidi w:val="false"/>
        <w:spacing w:after="120" w:before="480"/>
      </w:pPr>
      <w:bookmarkStart w:name="_Toc_Appendices_58" w:id="1"/>
      <w:r>
        <w:rPr>
          <w:color w:val="000000"/>
          <w:sz w:val="32"/>
          <w:szCs w:val="32"/>
          <w:rtl w:val="false"/>
        </w:rPr>
        <w:t xml:space="preserve">Appendices</w:t>
      </w:r>
      <w:bookmarkEnd w:id="1"/>
    </w:p>
    <w:p>
      <w:pPr>
        <w:pStyle w:val="2"/>
        <w:pStyle w:val="Heading2"/>
        <w:bidi w:val="false"/>
        <w:spacing w:after="120" w:before="240"/>
      </w:pPr>
      <w:bookmarkStart w:name="_Toc_Appendix_A_System_Manual_59"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7"/>
        </w:numPr>
        <w:bidi w:val="false"/>
        <w:spacing w:after="120" w:before="120"/>
      </w:pPr>
      <w:r>
        <w:rPr>
          <w:color w:val="000000"/>
          <w:sz w:val="24"/>
          <w:szCs w:val="24"/>
          <w:rtl w:val="false"/>
        </w:rPr>
        <w:t xml:space="preserve">Clone the repository to your local machine using Git.</w:t>
      </w:r>
    </w:p>
    <w:p>
      <w:pPr>
        <w:pStyle w:val="ListParagraph"/>
        <w:numPr>
          <w:ilvl w:val="0"/>
          <w:numId w:val="7"/>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7"/>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7"/>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is now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7"/>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7"/>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is now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0"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distinct primary user roles: Super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8"/>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8"/>
        </w:numPr>
        <w:bidi w:val="false"/>
        <w:spacing w:after="120" w:before="120"/>
      </w:pPr>
      <w:r>
        <w:rPr>
          <w:color w:val="000000"/>
          <w:sz w:val="24"/>
          <w:szCs w:val="24"/>
          <w:rtl w:val="false"/>
        </w:rPr>
        <w:t xml:space="preserve">Select any available date (marked in green) and fill out your event details.</w:t>
      </w:r>
    </w:p>
    <w:p>
      <w:pPr>
        <w:pStyle w:val="ListParagraph"/>
        <w:numPr>
          <w:ilvl w:val="0"/>
          <w:numId w:val="8"/>
        </w:numPr>
        <w:bidi w:val="false"/>
        <w:spacing w:after="120" w:before="120"/>
      </w:pPr>
      <w:r>
        <w:rPr>
          <w:color w:val="000000"/>
          <w:sz w:val="24"/>
          <w:szCs w:val="24"/>
          <w:rtl w:val="false"/>
        </w:rPr>
        <w:t xml:space="preserve">You receive an automated email containing a secure tracking link (</w:t>
      </w:r>
      <w:r>
        <w:rPr>
          <w:rFonts w:ascii="Courier New" w:cs="Courier New" w:eastAsia="Courier New" w:hAnsi="Courier New"/>
          <w:color w:val="444444"/>
          <w:sz w:val="24"/>
          <w:szCs w:val="24"/>
          <w:shd w:fill="F5F5F5"/>
          <w:rtl w:val="false"/>
        </w:rPr>
        <w:t xml:space="preserve">/book/track/[token]</w:t>
      </w:r>
      <w:r>
        <w:rPr>
          <w:color w:val="000000"/>
          <w:sz w:val="24"/>
          <w:szCs w:val="24"/>
          <w:rtl w:val="false"/>
        </w:rPr>
        <w:t xml:space="preserve">). Use this link to monitor your booking status, process your deposit payment via Stripe, and use the Real-Time Chat to talk directly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9"/>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w:t>
      </w:r>
    </w:p>
    <w:p>
      <w:pPr>
        <w:pStyle w:val="ListParagraph"/>
        <w:numPr>
          <w:ilvl w:val="0"/>
          <w:numId w:val="9"/>
        </w:numPr>
        <w:bidi w:val="false"/>
        <w:spacing w:after="120" w:before="120"/>
      </w:pPr>
      <w:r>
        <w:rPr>
          <w:color w:val="000000"/>
          <w:sz w:val="24"/>
          <w:szCs w:val="24"/>
          <w:rtl w:val="false"/>
        </w:rPr>
        <w:t xml:space="preserve">Your calendar displays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9"/>
        </w:numPr>
        <w:bidi w:val="false"/>
        <w:spacing w:after="120" w:before="120"/>
      </w:pPr>
      <w:r>
        <w:rPr>
          <w:color w:val="000000"/>
          <w:sz w:val="24"/>
          <w:szCs w:val="24"/>
          <w:rtl w:val="false"/>
        </w:rPr>
        <w:t xml:space="preserve">Review the customer's event details, input your estimated price, and click "Send Quote".</w:t>
      </w:r>
    </w:p>
    <w:p>
      <w:pPr>
        <w:pStyle w:val="ListParagraph"/>
        <w:numPr>
          <w:ilvl w:val="0"/>
          <w:numId w:val="9"/>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9"/>
        </w:numPr>
        <w:bidi w:val="false"/>
        <w:spacing w:after="120" w:before="120"/>
      </w:pPr>
      <w:r>
        <w:rPr>
          <w:color w:val="000000"/>
          <w:sz w:val="24"/>
          <w:szCs w:val="24"/>
          <w:rtl w:val="false"/>
        </w:rPr>
        <w:t xml:space="preserve">Once the customer processes the payment, verify the payment record and click "Confirm Reservation". The date is now permanently secured (red on the calendar).</w:t>
      </w:r>
    </w:p>
    <w:p>
      <w:pPr>
        <w:pStyle w:val="2"/>
        <w:pStyle w:val="Heading2"/>
        <w:bidi w:val="false"/>
        <w:spacing w:after="120" w:before="240"/>
      </w:pPr>
      <w:bookmarkStart w:name="_Toc_Appendix_C_Management_Reports_61"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Photographers in making highly informed, strategic business decisions. These reports are a critical component of the system, transforming raw booking data into actionable business intelligence.</w:t>
      </w:r>
    </w:p>
    <w:p>
      <w:pPr>
        <w:bidi w:val="false"/>
        <w:spacing w:after="240" w:before="240" w:line="276"/>
        <w:jc w:val="left"/>
      </w:pPr>
      <w:r>
        <w:rPr>
          <w:b/>
          <w:bCs/>
          <w:color w:val="000000"/>
          <w:sz w:val="24"/>
          <w:szCs w:val="24"/>
          <w:rtl w:val="false"/>
        </w:rPr>
        <w:t xml:space="preserve">Transactions Analytics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As shown in the attached screenshots, the Transactions Dashboard provides a live, visual representation of the photographer's overall financial health. It displays the </w:t>
      </w:r>
      <w:r>
        <w:rPr>
          <w:b/>
          <w:bCs/>
          <w:color w:val="000000"/>
          <w:sz w:val="24"/>
          <w:szCs w:val="24"/>
          <w:rtl w:val="false"/>
        </w:rPr>
        <w:t xml:space="preserve">Total Volume</w:t>
      </w:r>
      <w:r>
        <w:rPr>
          <w:color w:val="000000"/>
          <w:sz w:val="24"/>
          <w:szCs w:val="24"/>
          <w:rtl w:val="false"/>
        </w:rPr>
        <w:t xml:space="preserve"> (e.g., LKR 37,847,000 from 1048 successful bookings) and breaks this data down into </w:t>
      </w:r>
      <w:r>
        <w:rPr>
          <w:b/>
          <w:bCs/>
          <w:color w:val="000000"/>
          <w:sz w:val="24"/>
          <w:szCs w:val="24"/>
          <w:rtl w:val="false"/>
        </w:rPr>
        <w:t xml:space="preserve">Card Checkouts</w:t>
      </w:r>
      <w:r>
        <w:rPr>
          <w:color w:val="000000"/>
          <w:sz w:val="24"/>
          <w:szCs w:val="24"/>
          <w:rtl w:val="false"/>
        </w:rPr>
        <w:t xml:space="preserve"> versus </w:t>
      </w:r>
      <w:r>
        <w:rPr>
          <w:b/>
          <w:bCs/>
          <w:color w:val="000000"/>
          <w:sz w:val="24"/>
          <w:szCs w:val="24"/>
          <w:rtl w:val="false"/>
        </w:rPr>
        <w:t xml:space="preserve">Manual Cash Logs</w:t>
      </w:r>
      <w:r>
        <w:rPr>
          <w:color w:val="000000"/>
          <w:sz w:val="24"/>
          <w:szCs w:val="24"/>
          <w:rtl w:val="false"/>
        </w:rPr>
        <w:t xml:space="preserve">. This level of detail allows the photographer to instantly identify their primary revenue streams without needing to consult an external accountant or parse through disjointed bank statements. By tracking the exact transaction volumes, photographers can safely decide when it is financially viable to upgrade their camera equipment or hire assistant photographers.</w:t>
      </w:r>
    </w:p>
    <w:p>
      <w:pPr>
        <w:bidi w:val="false"/>
        <w:spacing w:after="240" w:before="240" w:line="276"/>
        <w:jc w:val="left"/>
      </w:pPr>
      <w:r>
        <w:rPr>
          <w:i/>
          <w:iCs/>
          <w:color w:val="000000"/>
          <w:sz w:val="24"/>
          <w:szCs w:val="24"/>
          <w:rtl w:val="false"/>
        </w:rPr>
        <w:t xml:space="preserve">[INSERT TRANSACTIONS DASHBOARD SCREENSHOT HERE]</w:t>
      </w:r>
    </w:p>
    <w:p>
      <w:pPr>
        <w:bidi w:val="false"/>
        <w:spacing w:after="240" w:before="240" w:line="276"/>
        <w:jc w:val="left"/>
      </w:pPr>
      <w:r>
        <w:rPr>
          <w:b/>
          <w:bCs/>
          <w:color w:val="000000"/>
          <w:sz w:val="24"/>
          <w:szCs w:val="24"/>
          <w:rtl w:val="false"/>
        </w:rPr>
        <w:t xml:space="preserve">Invoices &amp; Statements Ledger:</w:t>
      </w:r>
      <w:r>
        <w:rPr>
          <w:color w:val="000000"/>
          <w:sz w:val="24"/>
          <w:szCs w:val="24"/>
          <w:rtl w:val="false"/>
        </w:rPr>
        <w:t xml:space="preserve">
Managing unpaid bookings is a major pain point for independent photographers. The system solves this by providing a comprehensive Invoices module. As depicted in the screenshots, the system lists all generated ledger statements, allowing the photographer to quickly cross-reference the </w:t>
      </w:r>
      <w:r>
        <w:rPr>
          <w:rFonts w:ascii="Courier New" w:cs="Courier New" w:eastAsia="Courier New" w:hAnsi="Courier New"/>
          <w:color w:val="444444"/>
          <w:sz w:val="20"/>
          <w:szCs w:val="20"/>
          <w:shd w:fill="F5F5F5"/>
          <w:rtl w:val="false"/>
        </w:rPr>
        <w:t xml:space="preserve">AMOUNT SETTLED</w:t>
      </w:r>
      <w:r>
        <w:rPr>
          <w:color w:val="000000"/>
          <w:sz w:val="24"/>
          <w:szCs w:val="24"/>
          <w:rtl w:val="false"/>
        </w:rPr>
        <w:t xml:space="preserve"> against the specific client and event details. Furthermore, the module includes an </w:t>
      </w:r>
      <w:r>
        <w:rPr>
          <w:b/>
          <w:bCs/>
          <w:color w:val="000000"/>
          <w:sz w:val="24"/>
          <w:szCs w:val="24"/>
          <w:rtl w:val="false"/>
        </w:rPr>
        <w:t xml:space="preserve">Invoice Customizer</w:t>
      </w:r>
      <w:r>
        <w:rPr>
          <w:color w:val="000000"/>
          <w:sz w:val="24"/>
          <w:szCs w:val="24"/>
          <w:rtl w:val="false"/>
        </w:rPr>
        <w:t xml:space="preserve">, empowering the photographer to dynamically brand their PDF statements with their studio's logo text, theme color, and tax rates. This completely automates the tedious administrative task of billing.</w:t>
      </w:r>
    </w:p>
    <w:p>
      <w:pPr>
        <w:bidi w:val="false"/>
        <w:spacing w:after="240" w:before="240" w:line="276"/>
        <w:jc w:val="left"/>
      </w:pPr>
      <w:r>
        <w:rPr>
          <w:i/>
          <w:iCs/>
          <w:color w:val="000000"/>
          <w:sz w:val="24"/>
          <w:szCs w:val="24"/>
          <w:rtl w:val="false"/>
        </w:rPr>
        <w:t xml:space="preserve">[INSERT INVOICES CUSTOMIZER SCREENSHOT HERE]</w:t>
      </w:r>
    </w:p>
    <w:p>
      <w:pPr>
        <w:bidi w:val="false"/>
        <w:spacing w:after="240" w:before="240" w:line="276"/>
        <w:jc w:val="left"/>
      </w:pPr>
      <w:r>
        <w:rPr>
          <w:b/>
          <w:bCs/>
          <w:color w:val="000000"/>
          <w:sz w:val="24"/>
          <w:szCs w:val="24"/>
          <w:rtl w:val="false"/>
        </w:rPr>
        <w:t xml:space="preserve">Location and Geographical Analytics:</w:t>
      </w:r>
      <w:r>
        <w:rPr>
          <w:color w:val="000000"/>
          <w:sz w:val="24"/>
          <w:szCs w:val="24"/>
          <w:rtl w:val="false"/>
        </w:rPr>
        <w:t xml:space="preserve">
Beyond purely financial data, the system provides a powerful geographical map utilizing OpenStreetMap. This map dynamically renders clustered markers showing exactly where the highest volume of successful bookings occurs. By analyzing these heat maps, a photographer can make massive business decisions, such as identifying the most profitable district to open a physical photography studio, or deciding which exact cities they should target when running localized Facebook and Instagram marketing campaigns.</w:t>
      </w:r>
    </w:p>
    <w:p>
      <w:pPr>
        <w:bidi w:val="false"/>
        <w:spacing w:after="240" w:before="240" w:line="276"/>
        <w:jc w:val="left"/>
      </w:pPr>
      <w:r>
        <w:rPr>
          <w:b/>
          <w:bCs/>
          <w:color w:val="000000"/>
          <w:sz w:val="24"/>
          <w:szCs w:val="24"/>
          <w:rtl w:val="false"/>
        </w:rPr>
        <w:t xml:space="preserve">Future Analytical Capabilities:</w:t>
      </w:r>
      <w:r>
        <w:rPr>
          <w:color w:val="000000"/>
          <w:sz w:val="24"/>
          <w:szCs w:val="24"/>
          <w:rtl w:val="false"/>
        </w:rPr>
        <w:t xml:space="preserve">
Because the system stores strict relational data in PostgreSQL, the foundation is laid for even more powerful business reports. Future analytical dashboards can easily generate:</w:t>
      </w:r>
    </w:p>
    <w:p>
      <w:pPr>
        <w:pStyle w:val="ListParagraph"/>
        <w:numPr>
          <w:ilvl w:val="0"/>
          <w:numId w:val="1"/>
        </w:numPr>
        <w:bidi w:val="false"/>
        <w:spacing w:after="120" w:before="120"/>
      </w:pPr>
      <w:r>
        <w:rPr>
          <w:b/>
          <w:bCs/>
          <w:color w:val="000000"/>
          <w:sz w:val="24"/>
          <w:szCs w:val="24"/>
          <w:rtl w:val="false"/>
        </w:rPr>
        <w:t xml:space="preserve">Package Popularity Reports</w:t>
      </w:r>
      <w:r>
        <w:rPr>
          <w:color w:val="000000"/>
          <w:sz w:val="24"/>
          <w:szCs w:val="24"/>
          <w:rtl w:val="false"/>
        </w:rPr>
        <w:t xml:space="preserve">: A pie chart showing exactly which photography packages (e.g., "Wedding Standard" vs "Wedding Premium") are booked most frequently, allowing the photographer to retire unpopular packages and aggressively market their best-sellers.</w:t>
      </w:r>
    </w:p>
    <w:p>
      <w:pPr>
        <w:pStyle w:val="ListParagraph"/>
        <w:numPr>
          <w:ilvl w:val="0"/>
          <w:numId w:val="1"/>
        </w:numPr>
        <w:bidi w:val="false"/>
        <w:spacing w:after="120" w:before="120"/>
      </w:pPr>
      <w:r>
        <w:rPr>
          <w:b/>
          <w:bCs/>
          <w:color w:val="000000"/>
          <w:sz w:val="24"/>
          <w:szCs w:val="24"/>
          <w:rtl w:val="false"/>
        </w:rPr>
        <w:t xml:space="preserve">Seasonal Predictive Analytics</w:t>
      </w:r>
      <w:r>
        <w:rPr>
          <w:color w:val="000000"/>
          <w:sz w:val="24"/>
          <w:szCs w:val="24"/>
          <w:rtl w:val="false"/>
        </w:rPr>
        <w:t xml:space="preserve">: By analyzing the volume of bookings across different months of the year, the system can graphically show the photographer their busiest seasons. The photographer can use this data to preemptively raise prices during peak wedding seasons (like December) to maximize profits, or offer heavy discounts during slow seasons to maintain cash flow.</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taqginvd8d4uf_vbwxez" Type="http://schemas.openxmlformats.org/officeDocument/2006/relationships/hyperlink" Target="https://nestjs.com/" TargetMode="External"/><Relationship Id="rIdc_irq_622v84jtbyfwe79" Type="http://schemas.openxmlformats.org/officeDocument/2006/relationships/hyperlink" Target="https://nextjs.org/" TargetMode="External"/><Relationship Id="rId5tu1srhvsusyvedfolwhy" Type="http://schemas.openxmlformats.org/officeDocument/2006/relationships/hyperlink" Target="https://www.postgresql.org/" TargetMode="External"/><Relationship Id="rIduczc3xeampas2rsqttbd2" Type="http://schemas.openxmlformats.org/officeDocument/2006/relationships/hyperlink" Target="https://www.hilton.com/" TargetMode="External"/><Relationship Id="rIdb7vaudtdg3mnkdaejmjcd" Type="http://schemas.openxmlformats.org/officeDocument/2006/relationships/hyperlink" Target="https://seatreservation.railway.gov.lk/" TargetMode="External"/><Relationship Id="rIdppuolm4ldooqm5h1am0wx" Type="http://schemas.openxmlformats.org/officeDocument/2006/relationships/hyperlink" Target="https://www.rabbitmq.com/" TargetMode="External"/><Relationship Id="rIdp5fyumcgupiyyhci3iww3" Type="http://schemas.openxmlformats.org/officeDocument/2006/relationships/hyperlink" Target="https://typeorm.io/" TargetMode="External"/><Relationship Id="rIdxotpfulrryehis6h3jxrd"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2026-07-12T06:04:19.648Z</dcterms:created>
  <dcterms:modified xsi:type="dcterms:W3CDTF">2026-07-12T06:04:19.649Z</dcterms:modified>
</cp:coreProperties>
</file>

<file path=docProps/custom.xml><?xml version="1.0" encoding="utf-8"?>
<Properties xmlns="http://schemas.openxmlformats.org/officeDocument/2006/custom-properties" xmlns:vt="http://schemas.openxmlformats.org/officeDocument/2006/docPropsVTypes"/>
</file>