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4291" w14:textId="77777777" w:rsidR="00037D96" w:rsidRPr="00A0150B" w:rsidRDefault="00037D96" w:rsidP="00037D96">
      <w:pPr>
        <w:framePr w:h="0" w:hSpace="180" w:wrap="around" w:vAnchor="text" w:hAnchor="page" w:x="1441" w:y="-359"/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30EF3A5E" wp14:editId="649F03B5">
            <wp:extent cx="1426845" cy="713105"/>
            <wp:effectExtent l="0" t="0" r="1905" b="0"/>
            <wp:docPr id="1" name="Picture 1" descr="UW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A5E2" w14:textId="77777777" w:rsidR="00DE40CB" w:rsidRPr="00A0150B" w:rsidRDefault="00DE40CB" w:rsidP="00DE40CB">
      <w:pPr>
        <w:spacing w:after="0" w:line="240" w:lineRule="auto"/>
        <w:jc w:val="right"/>
        <w:rPr>
          <w:rFonts w:eastAsia="Times New Roman" w:cstheme="minorHAnsi"/>
          <w:b/>
          <w:sz w:val="28"/>
          <w:szCs w:val="20"/>
          <w:lang w:eastAsia="en-GB"/>
        </w:rPr>
      </w:pPr>
      <w:r>
        <w:rPr>
          <w:rFonts w:eastAsia="Times New Roman" w:cstheme="minorHAnsi"/>
          <w:b/>
          <w:sz w:val="28"/>
          <w:szCs w:val="20"/>
          <w:lang w:eastAsia="en-GB"/>
        </w:rPr>
        <w:t>College of Arts, Technology and Environment</w:t>
      </w:r>
    </w:p>
    <w:p w14:paraId="1F702D8F" w14:textId="0282F5DD" w:rsidR="00037D96" w:rsidRPr="00A0150B" w:rsidRDefault="00037D96" w:rsidP="0CA85974">
      <w:pPr>
        <w:spacing w:after="0" w:line="240" w:lineRule="auto"/>
        <w:jc w:val="right"/>
        <w:outlineLvl w:val="0"/>
        <w:rPr>
          <w:rFonts w:eastAsia="Times New Roman"/>
          <w:b/>
          <w:bCs/>
          <w:caps/>
          <w:color w:val="000000" w:themeColor="text1"/>
          <w:lang w:eastAsia="en-GB"/>
        </w:rPr>
      </w:pPr>
      <w:r w:rsidRPr="0CA85974">
        <w:rPr>
          <w:rFonts w:eastAsia="Times New Roman"/>
          <w:b/>
          <w:bCs/>
          <w:caps/>
          <w:color w:val="000000" w:themeColor="text1"/>
          <w:lang w:eastAsia="en-GB"/>
        </w:rPr>
        <w:t>aCADEMIC YEAR 202</w:t>
      </w:r>
      <w:r w:rsidR="00590BD6">
        <w:rPr>
          <w:rFonts w:eastAsia="Times New Roman"/>
          <w:b/>
          <w:bCs/>
          <w:caps/>
          <w:color w:val="000000" w:themeColor="text1"/>
          <w:lang w:eastAsia="en-GB"/>
        </w:rPr>
        <w:t>3</w:t>
      </w:r>
      <w:r w:rsidRPr="0CA85974">
        <w:rPr>
          <w:rFonts w:eastAsia="Times New Roman"/>
          <w:b/>
          <w:bCs/>
          <w:caps/>
          <w:color w:val="000000" w:themeColor="text1"/>
          <w:lang w:eastAsia="en-GB"/>
        </w:rPr>
        <w:t>/2</w:t>
      </w:r>
      <w:r w:rsidR="00590BD6">
        <w:rPr>
          <w:rFonts w:eastAsia="Times New Roman"/>
          <w:b/>
          <w:bCs/>
          <w:caps/>
          <w:color w:val="000000" w:themeColor="text1"/>
          <w:lang w:eastAsia="en-GB"/>
        </w:rPr>
        <w:t>4</w:t>
      </w:r>
    </w:p>
    <w:p w14:paraId="2D9084C4" w14:textId="77777777" w:rsidR="00037D96" w:rsidRPr="00A0150B" w:rsidRDefault="00037D96" w:rsidP="00DA2A1B">
      <w:pPr>
        <w:pStyle w:val="Title"/>
        <w:rPr>
          <w:rFonts w:eastAsia="Times New Roman"/>
        </w:rPr>
      </w:pPr>
    </w:p>
    <w:p w14:paraId="1C42276D" w14:textId="435E359C" w:rsidR="00037D96" w:rsidRPr="00DA2A1B" w:rsidRDefault="00037D96" w:rsidP="00DA2A1B">
      <w:pPr>
        <w:pStyle w:val="Title"/>
      </w:pPr>
      <w:r>
        <w:t>Assessment Brief</w:t>
      </w:r>
    </w:p>
    <w:p w14:paraId="5BE022A3" w14:textId="4BBD97AC" w:rsidR="00037D96" w:rsidRPr="00DA2A1B" w:rsidRDefault="00037D96" w:rsidP="00DA2A1B">
      <w:pPr>
        <w:pStyle w:val="Heading1"/>
      </w:pPr>
      <w:r w:rsidRPr="00DA2A1B">
        <w:t>Submission and feedback dates</w:t>
      </w:r>
    </w:p>
    <w:p w14:paraId="7C1E31E6" w14:textId="639E74AB" w:rsidR="00037D96" w:rsidRDefault="00037D96" w:rsidP="00037D96">
      <w:pPr>
        <w:tabs>
          <w:tab w:val="left" w:pos="2835"/>
        </w:tabs>
      </w:pPr>
      <w:r w:rsidRPr="0CA85974">
        <w:rPr>
          <w:b/>
          <w:bCs/>
        </w:rPr>
        <w:t>Submission deadline:</w:t>
      </w:r>
      <w:r>
        <w:tab/>
        <w:t xml:space="preserve">Before </w:t>
      </w:r>
      <w:r w:rsidR="00D06696">
        <w:t xml:space="preserve">14:00 on </w:t>
      </w:r>
      <w:r w:rsidR="00D06696">
        <w:rPr>
          <w:color w:val="000000" w:themeColor="text1"/>
        </w:rPr>
        <w:t>July 15, 2024</w:t>
      </w:r>
    </w:p>
    <w:p w14:paraId="62807C12" w14:textId="7624AB08" w:rsidR="00F21CF0" w:rsidRDefault="00F21CF0" w:rsidP="00DA2A1B">
      <w:pPr>
        <w:tabs>
          <w:tab w:val="left" w:pos="2835"/>
        </w:tabs>
        <w:ind w:left="2835" w:hanging="2835"/>
        <w:rPr>
          <w:b/>
          <w:bCs/>
        </w:rPr>
      </w:pPr>
      <w:r w:rsidRPr="009B33E8">
        <w:rPr>
          <w:color w:val="000000" w:themeColor="text1"/>
        </w:rPr>
        <w:t>Eligible for 48 hour late submission window</w:t>
      </w:r>
      <w:r w:rsidRPr="120117B5">
        <w:rPr>
          <w:b/>
          <w:bCs/>
        </w:rPr>
        <w:t xml:space="preserve"> </w:t>
      </w:r>
    </w:p>
    <w:p w14:paraId="52FF434A" w14:textId="18391FAA" w:rsidR="00037D96" w:rsidRDefault="4FC2D897" w:rsidP="00DA2A1B">
      <w:pPr>
        <w:tabs>
          <w:tab w:val="left" w:pos="2835"/>
        </w:tabs>
        <w:ind w:left="2835" w:hanging="2835"/>
      </w:pPr>
      <w:r w:rsidRPr="120117B5">
        <w:rPr>
          <w:b/>
          <w:bCs/>
        </w:rPr>
        <w:t>Marks and Feedback due on:</w:t>
      </w:r>
      <w:r>
        <w:t xml:space="preserve"> </w:t>
      </w:r>
      <w:r w:rsidR="00D06696">
        <w:rPr>
          <w:color w:val="000000" w:themeColor="text1"/>
        </w:rPr>
        <w:t>August 12, 2024</w:t>
      </w:r>
    </w:p>
    <w:p w14:paraId="33CB9944" w14:textId="12FE66C1" w:rsidR="00037D96" w:rsidRPr="00DA2A1B" w:rsidRDefault="00DA2A1B" w:rsidP="00DA2A1B">
      <w:pPr>
        <w:rPr>
          <w:b/>
          <w:bCs/>
          <w:lang w:eastAsia="en-GB"/>
        </w:rPr>
      </w:pPr>
      <w:r>
        <w:rPr>
          <w:lang w:eastAsia="en-GB"/>
        </w:rPr>
        <w:t>N.B. all times are 24-hour clock, current local time (at time of submission) in the UK</w:t>
      </w:r>
    </w:p>
    <w:p w14:paraId="293520F1" w14:textId="081A0202" w:rsidR="00037D96" w:rsidRDefault="00037D96" w:rsidP="00DA2A1B">
      <w:pPr>
        <w:pStyle w:val="Heading1"/>
      </w:pPr>
      <w:r>
        <w:t>Submission details</w:t>
      </w:r>
    </w:p>
    <w:p w14:paraId="763D8328" w14:textId="7C6F9DED" w:rsidR="00037D96" w:rsidRDefault="00037D96" w:rsidP="00037D96">
      <w:pPr>
        <w:tabs>
          <w:tab w:val="left" w:pos="2835"/>
        </w:tabs>
      </w:pPr>
      <w:r w:rsidRPr="00037D96">
        <w:rPr>
          <w:b/>
          <w:bCs/>
        </w:rPr>
        <w:t>Module title and code</w:t>
      </w:r>
      <w:r>
        <w:t>:</w:t>
      </w:r>
      <w:r>
        <w:tab/>
      </w:r>
      <w:r w:rsidR="00DE40CB" w:rsidRPr="00DE40CB">
        <w:rPr>
          <w:rFonts w:cstheme="minorHAnsi"/>
          <w:lang w:val="en-US"/>
        </w:rPr>
        <w:t>UFCF9F-30-1 Information Systems Development</w:t>
      </w:r>
    </w:p>
    <w:p w14:paraId="30DD8BEB" w14:textId="0F81634A" w:rsidR="00037D96" w:rsidRPr="00DE40CB" w:rsidRDefault="00570C93" w:rsidP="00037D96">
      <w:pPr>
        <w:tabs>
          <w:tab w:val="left" w:pos="2835"/>
        </w:tabs>
        <w:ind w:left="2880" w:hanging="2880"/>
      </w:pPr>
      <w:r>
        <w:rPr>
          <w:b/>
          <w:bCs/>
        </w:rPr>
        <w:t>Assessment type</w:t>
      </w:r>
      <w:r w:rsidR="4FC2D897">
        <w:t>:</w:t>
      </w:r>
      <w:r w:rsidR="00037D96">
        <w:tab/>
      </w:r>
      <w:r w:rsidR="00DE40CB" w:rsidRPr="00DE40CB">
        <w:rPr>
          <w:color w:val="000000" w:themeColor="text1"/>
        </w:rPr>
        <w:t>Portfolio</w:t>
      </w:r>
    </w:p>
    <w:p w14:paraId="3E4D8FE9" w14:textId="4A1BD737" w:rsidR="00037D96" w:rsidRDefault="00037D96" w:rsidP="00037D96">
      <w:pPr>
        <w:tabs>
          <w:tab w:val="left" w:pos="2835"/>
        </w:tabs>
      </w:pPr>
      <w:r w:rsidRPr="00037D96">
        <w:rPr>
          <w:b/>
          <w:bCs/>
        </w:rPr>
        <w:t>Assessment title:</w:t>
      </w:r>
      <w:r>
        <w:tab/>
      </w:r>
      <w:r w:rsidR="00DE40CB">
        <w:t xml:space="preserve">Web App </w:t>
      </w:r>
      <w:r w:rsidR="00DE40CB" w:rsidRPr="00DE40CB">
        <w:rPr>
          <w:color w:val="000000" w:themeColor="text1"/>
        </w:rPr>
        <w:t xml:space="preserve">Development </w:t>
      </w:r>
      <w:r>
        <w:tab/>
      </w:r>
      <w:r>
        <w:tab/>
      </w:r>
    </w:p>
    <w:p w14:paraId="4096B9CE" w14:textId="4F04FBBC" w:rsidR="00037D96" w:rsidRDefault="00DA2A1B" w:rsidP="00037D96">
      <w:pPr>
        <w:tabs>
          <w:tab w:val="left" w:pos="2835"/>
        </w:tabs>
      </w:pPr>
      <w:r>
        <w:rPr>
          <w:b/>
          <w:bCs/>
        </w:rPr>
        <w:t>Assessment weighting</w:t>
      </w:r>
      <w:r w:rsidR="00037D96" w:rsidRPr="00037D96">
        <w:rPr>
          <w:b/>
          <w:bCs/>
        </w:rPr>
        <w:t>:</w:t>
      </w:r>
      <w:r w:rsidR="00037D96">
        <w:tab/>
      </w:r>
      <w:r w:rsidR="00DE40CB" w:rsidRPr="00DE40CB">
        <w:rPr>
          <w:color w:val="000000" w:themeColor="text1"/>
        </w:rPr>
        <w:t>100</w:t>
      </w:r>
      <w:r w:rsidR="00037D96">
        <w:t>%</w:t>
      </w:r>
      <w:r>
        <w:t xml:space="preserve"> of total module mark</w:t>
      </w:r>
    </w:p>
    <w:p w14:paraId="0DEB6CD1" w14:textId="4D0A3E8D" w:rsidR="00DD0712" w:rsidRPr="00C75BB2" w:rsidRDefault="00037D96" w:rsidP="0CA85974">
      <w:pPr>
        <w:tabs>
          <w:tab w:val="left" w:pos="2835"/>
        </w:tabs>
        <w:rPr>
          <w:color w:val="FF0000"/>
        </w:rPr>
      </w:pPr>
      <w:r w:rsidRPr="1E09C44B">
        <w:rPr>
          <w:b/>
          <w:bCs/>
        </w:rPr>
        <w:t>Size or length of assessment:</w:t>
      </w:r>
      <w:r w:rsidR="00EC455C">
        <w:rPr>
          <w:b/>
          <w:bCs/>
        </w:rPr>
        <w:t xml:space="preserve"> </w:t>
      </w:r>
      <w:r w:rsidR="001F1CCF">
        <w:rPr>
          <w:color w:val="000000" w:themeColor="text1"/>
        </w:rPr>
        <w:t>2000</w:t>
      </w:r>
      <w:r w:rsidR="0069156C" w:rsidRPr="0069156C">
        <w:rPr>
          <w:color w:val="000000" w:themeColor="text1"/>
        </w:rPr>
        <w:t xml:space="preserve"> words.</w:t>
      </w:r>
    </w:p>
    <w:p w14:paraId="7DABFBD7" w14:textId="7653F12A" w:rsidR="00037D96" w:rsidRPr="00037D96" w:rsidRDefault="00037D96" w:rsidP="00037D96">
      <w:pPr>
        <w:tabs>
          <w:tab w:val="left" w:pos="2835"/>
        </w:tabs>
        <w:rPr>
          <w:b/>
          <w:bCs/>
        </w:rPr>
      </w:pPr>
      <w:r w:rsidRPr="00037D96">
        <w:rPr>
          <w:b/>
          <w:bCs/>
        </w:rPr>
        <w:t>Module learning outcomes assessed by this task:</w:t>
      </w:r>
    </w:p>
    <w:p w14:paraId="00D43EF6" w14:textId="6980041C" w:rsidR="00DE40CB" w:rsidRPr="00DE40CB" w:rsidRDefault="00DE40CB" w:rsidP="00DE40CB">
      <w:pPr>
        <w:pStyle w:val="ListParagraph"/>
        <w:numPr>
          <w:ilvl w:val="0"/>
          <w:numId w:val="7"/>
        </w:numPr>
        <w:tabs>
          <w:tab w:val="left" w:pos="2835"/>
        </w:tabs>
        <w:rPr>
          <w:rFonts w:ascii="Tahoma" w:hAnsi="Tahoma" w:cs="Tahoma"/>
          <w:sz w:val="22"/>
        </w:rPr>
      </w:pPr>
      <w:r w:rsidRPr="00DE40CB">
        <w:rPr>
          <w:rFonts w:ascii="Tahoma" w:hAnsi="Tahoma" w:cs="Tahoma"/>
          <w:sz w:val="22"/>
        </w:rPr>
        <w:t>Understand why a business case is needed and create an outline business case for a technology-enabled business solution, including an assessment of business benefits, impacts, risks and return on investment.</w:t>
      </w:r>
    </w:p>
    <w:p w14:paraId="18D3590E" w14:textId="77777777" w:rsidR="00DE40CB" w:rsidRPr="00DE40CB" w:rsidRDefault="00DE40CB" w:rsidP="00DE40CB">
      <w:pPr>
        <w:pStyle w:val="ListParagraph"/>
        <w:numPr>
          <w:ilvl w:val="0"/>
          <w:numId w:val="7"/>
        </w:numPr>
        <w:tabs>
          <w:tab w:val="left" w:pos="2835"/>
        </w:tabs>
      </w:pPr>
      <w:r w:rsidRPr="00DE40CB">
        <w:rPr>
          <w:rFonts w:ascii="Tahoma" w:hAnsi="Tahoma" w:cs="Tahoma"/>
          <w:sz w:val="22"/>
        </w:rPr>
        <w:t>Demonstrate an understanding of the Systems Development Life Cycle (SDLC) and the role of systems development approaches, methodologies, models, tools and techniques within the life cycle</w:t>
      </w:r>
      <w:r>
        <w:rPr>
          <w:rFonts w:ascii="Tahoma" w:hAnsi="Tahoma" w:cs="Tahoma"/>
          <w:sz w:val="22"/>
        </w:rPr>
        <w:t>.</w:t>
      </w:r>
    </w:p>
    <w:p w14:paraId="4CED7630" w14:textId="77777777" w:rsidR="00DE40CB" w:rsidRPr="00DE40CB" w:rsidRDefault="00DE40CB" w:rsidP="00DE40CB">
      <w:pPr>
        <w:pStyle w:val="ListParagraph"/>
        <w:numPr>
          <w:ilvl w:val="0"/>
          <w:numId w:val="7"/>
        </w:numPr>
        <w:tabs>
          <w:tab w:val="left" w:pos="2835"/>
        </w:tabs>
      </w:pPr>
      <w:r w:rsidRPr="00DE40CB">
        <w:rPr>
          <w:rFonts w:ascii="Tahoma" w:hAnsi="Tahoma" w:cs="Tahoma"/>
          <w:sz w:val="22"/>
        </w:rPr>
        <w:t>Identify, select, justify and apply an appropriate set of tools, techniques and methods to support the analysis, development, delivery, release and configuration management of software products</w:t>
      </w:r>
      <w:r>
        <w:rPr>
          <w:rFonts w:ascii="Tahoma" w:hAnsi="Tahoma" w:cs="Tahoma"/>
          <w:sz w:val="22"/>
        </w:rPr>
        <w:t>.</w:t>
      </w:r>
    </w:p>
    <w:p w14:paraId="68FA4E80" w14:textId="77777777" w:rsidR="00DE40CB" w:rsidRPr="00DE40CB" w:rsidRDefault="00DE40CB" w:rsidP="00DE40CB">
      <w:pPr>
        <w:pStyle w:val="ListParagraph"/>
        <w:numPr>
          <w:ilvl w:val="0"/>
          <w:numId w:val="7"/>
        </w:numPr>
        <w:tabs>
          <w:tab w:val="left" w:pos="2835"/>
        </w:tabs>
      </w:pPr>
      <w:r w:rsidRPr="00DE40CB">
        <w:rPr>
          <w:rFonts w:ascii="Tahoma" w:hAnsi="Tahoma" w:cs="Tahoma"/>
          <w:sz w:val="22"/>
        </w:rPr>
        <w:t>Apply basic formal processes to construct, implement and exploit a well-designed relational database schema</w:t>
      </w:r>
      <w:r>
        <w:rPr>
          <w:rFonts w:ascii="Tahoma" w:hAnsi="Tahoma" w:cs="Tahoma"/>
          <w:sz w:val="22"/>
        </w:rPr>
        <w:t>.</w:t>
      </w:r>
    </w:p>
    <w:p w14:paraId="6856CBBA" w14:textId="77777777" w:rsidR="00DE40CB" w:rsidRPr="00DE40CB" w:rsidRDefault="00DE40CB" w:rsidP="00DE40CB">
      <w:pPr>
        <w:pStyle w:val="ListParagraph"/>
        <w:numPr>
          <w:ilvl w:val="0"/>
          <w:numId w:val="7"/>
        </w:numPr>
        <w:tabs>
          <w:tab w:val="left" w:pos="2835"/>
        </w:tabs>
      </w:pPr>
      <w:r w:rsidRPr="00DE40CB">
        <w:rPr>
          <w:rFonts w:ascii="Tahoma" w:hAnsi="Tahoma" w:cs="Tahoma"/>
          <w:sz w:val="22"/>
        </w:rPr>
        <w:t>Develop and test a small-scale technology solution utilising an industry standard approach and a widely used contemporary programming language</w:t>
      </w:r>
      <w:r>
        <w:rPr>
          <w:rFonts w:ascii="Tahoma" w:hAnsi="Tahoma" w:cs="Tahoma"/>
          <w:sz w:val="22"/>
        </w:rPr>
        <w:t>.</w:t>
      </w:r>
    </w:p>
    <w:p w14:paraId="4F1703DA" w14:textId="4C335528" w:rsidR="00DE40CB" w:rsidRPr="00DE40CB" w:rsidRDefault="00DE40CB" w:rsidP="00DE40CB">
      <w:pPr>
        <w:pStyle w:val="ListParagraph"/>
        <w:numPr>
          <w:ilvl w:val="0"/>
          <w:numId w:val="7"/>
        </w:numPr>
        <w:tabs>
          <w:tab w:val="left" w:pos="2835"/>
        </w:tabs>
      </w:pPr>
      <w:r w:rsidRPr="00DE40CB">
        <w:rPr>
          <w:rFonts w:ascii="Tahoma" w:hAnsi="Tahoma" w:cs="Tahoma"/>
          <w:sz w:val="22"/>
        </w:rPr>
        <w:t xml:space="preserve">Specify and develop a user interface based on requirements </w:t>
      </w:r>
    </w:p>
    <w:p w14:paraId="0E65A242" w14:textId="7B998DE9" w:rsidR="00DE40CB" w:rsidRPr="0069156C" w:rsidRDefault="4FC2D897" w:rsidP="0069156C">
      <w:pPr>
        <w:pStyle w:val="Heading1"/>
        <w:spacing w:line="240" w:lineRule="auto"/>
      </w:pPr>
      <w:r>
        <w:t xml:space="preserve">Completing your assessment </w:t>
      </w:r>
    </w:p>
    <w:p w14:paraId="6508AE4B" w14:textId="0D3A3DE8" w:rsidR="00037D96" w:rsidRPr="00DA2A1B" w:rsidRDefault="00037D96" w:rsidP="0069156C">
      <w:pPr>
        <w:keepNext/>
        <w:keepLines/>
        <w:spacing w:line="240" w:lineRule="auto"/>
        <w:rPr>
          <w:b/>
          <w:bCs/>
        </w:rPr>
      </w:pPr>
      <w:r w:rsidRPr="00DA2A1B">
        <w:rPr>
          <w:b/>
          <w:bCs/>
        </w:rPr>
        <w:t>What am I required to do on this assessment?</w:t>
      </w:r>
    </w:p>
    <w:p w14:paraId="038D4503" w14:textId="3FDDB8E7" w:rsidR="00DE40CB" w:rsidRPr="00EC44B3" w:rsidRDefault="00DE40CB" w:rsidP="00EC44B3">
      <w:pPr>
        <w:pStyle w:val="Default"/>
        <w:keepNext/>
        <w:keepLines/>
        <w:rPr>
          <w:rFonts w:asciiTheme="minorHAnsi" w:hAnsiTheme="minorHAnsi" w:cstheme="minorHAnsi"/>
          <w:iCs/>
        </w:rPr>
      </w:pPr>
      <w:r w:rsidRPr="00EC44B3">
        <w:rPr>
          <w:rFonts w:asciiTheme="minorHAnsi" w:hAnsiTheme="minorHAnsi" w:cstheme="minorHAnsi"/>
          <w:iCs/>
        </w:rPr>
        <w:t xml:space="preserve">You will develop a portfolio of materials that document the development of an HTML </w:t>
      </w:r>
      <w:r w:rsidR="001F1CCF">
        <w:rPr>
          <w:rFonts w:asciiTheme="minorHAnsi" w:hAnsiTheme="minorHAnsi" w:cstheme="minorHAnsi"/>
          <w:iCs/>
        </w:rPr>
        <w:t>web-page</w:t>
      </w:r>
      <w:r w:rsidR="00C43076">
        <w:rPr>
          <w:rFonts w:asciiTheme="minorHAnsi" w:hAnsiTheme="minorHAnsi" w:cstheme="minorHAnsi"/>
          <w:iCs/>
        </w:rPr>
        <w:t xml:space="preserve"> </w:t>
      </w:r>
      <w:r w:rsidRPr="00EC44B3">
        <w:rPr>
          <w:rFonts w:asciiTheme="minorHAnsi" w:hAnsiTheme="minorHAnsi" w:cstheme="minorHAnsi"/>
          <w:iCs/>
        </w:rPr>
        <w:t xml:space="preserve">through requirements </w:t>
      </w:r>
      <w:r w:rsidR="00D06696">
        <w:rPr>
          <w:rFonts w:asciiTheme="minorHAnsi" w:hAnsiTheme="minorHAnsi" w:cstheme="minorHAnsi"/>
          <w:iCs/>
        </w:rPr>
        <w:t xml:space="preserve">and </w:t>
      </w:r>
      <w:r w:rsidRPr="00EC44B3">
        <w:rPr>
          <w:rFonts w:asciiTheme="minorHAnsi" w:hAnsiTheme="minorHAnsi" w:cstheme="minorHAnsi"/>
          <w:iCs/>
        </w:rPr>
        <w:t>design</w:t>
      </w:r>
      <w:r w:rsidR="00D06696">
        <w:rPr>
          <w:rFonts w:asciiTheme="minorHAnsi" w:hAnsiTheme="minorHAnsi" w:cstheme="minorHAnsi"/>
          <w:iCs/>
        </w:rPr>
        <w:t xml:space="preserve">, up to and including </w:t>
      </w:r>
      <w:r w:rsidR="00C43076">
        <w:rPr>
          <w:rFonts w:asciiTheme="minorHAnsi" w:hAnsiTheme="minorHAnsi" w:cstheme="minorHAnsi"/>
          <w:iCs/>
        </w:rPr>
        <w:t xml:space="preserve">creating </w:t>
      </w:r>
      <w:r w:rsidR="00D06696">
        <w:rPr>
          <w:rFonts w:asciiTheme="minorHAnsi" w:hAnsiTheme="minorHAnsi" w:cstheme="minorHAnsi"/>
          <w:iCs/>
        </w:rPr>
        <w:t xml:space="preserve">an HTML prototype. The RESIT </w:t>
      </w:r>
      <w:r w:rsidR="00C43076">
        <w:rPr>
          <w:rFonts w:asciiTheme="minorHAnsi" w:hAnsiTheme="minorHAnsi" w:cstheme="minorHAnsi"/>
          <w:iCs/>
        </w:rPr>
        <w:t>does</w:t>
      </w:r>
      <w:r w:rsidR="00D06696">
        <w:rPr>
          <w:rFonts w:asciiTheme="minorHAnsi" w:hAnsiTheme="minorHAnsi" w:cstheme="minorHAnsi"/>
          <w:iCs/>
        </w:rPr>
        <w:t xml:space="preserve"> not </w:t>
      </w:r>
      <w:r w:rsidR="00C43076">
        <w:rPr>
          <w:rFonts w:asciiTheme="minorHAnsi" w:hAnsiTheme="minorHAnsi" w:cstheme="minorHAnsi"/>
          <w:iCs/>
        </w:rPr>
        <w:t>require</w:t>
      </w:r>
      <w:r w:rsidRPr="00EC44B3">
        <w:rPr>
          <w:rFonts w:asciiTheme="minorHAnsi" w:hAnsiTheme="minorHAnsi" w:cstheme="minorHAnsi"/>
          <w:iCs/>
        </w:rPr>
        <w:t xml:space="preserve"> </w:t>
      </w:r>
      <w:r w:rsidR="00C43076">
        <w:rPr>
          <w:rFonts w:asciiTheme="minorHAnsi" w:hAnsiTheme="minorHAnsi" w:cstheme="minorHAnsi"/>
          <w:iCs/>
        </w:rPr>
        <w:t xml:space="preserve">full </w:t>
      </w:r>
      <w:r w:rsidR="00D06696">
        <w:rPr>
          <w:rFonts w:asciiTheme="minorHAnsi" w:hAnsiTheme="minorHAnsi" w:cstheme="minorHAnsi"/>
          <w:iCs/>
        </w:rPr>
        <w:t xml:space="preserve">implementation, </w:t>
      </w:r>
      <w:r w:rsidRPr="00EC44B3">
        <w:rPr>
          <w:rFonts w:asciiTheme="minorHAnsi" w:hAnsiTheme="minorHAnsi" w:cstheme="minorHAnsi"/>
          <w:iCs/>
        </w:rPr>
        <w:t xml:space="preserve">testing </w:t>
      </w:r>
      <w:r w:rsidR="00D06696">
        <w:rPr>
          <w:rFonts w:asciiTheme="minorHAnsi" w:hAnsiTheme="minorHAnsi" w:cstheme="minorHAnsi"/>
          <w:iCs/>
        </w:rPr>
        <w:t>or</w:t>
      </w:r>
      <w:r w:rsidRPr="00EC44B3">
        <w:rPr>
          <w:rFonts w:asciiTheme="minorHAnsi" w:hAnsiTheme="minorHAnsi" w:cstheme="minorHAnsi"/>
          <w:iCs/>
        </w:rPr>
        <w:t xml:space="preserve"> deployment.</w:t>
      </w:r>
    </w:p>
    <w:p w14:paraId="09800544" w14:textId="264316A6" w:rsidR="00EC44B3" w:rsidRDefault="00D06696" w:rsidP="00EC44B3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This c</w:t>
      </w:r>
      <w:r w:rsidR="00EC44B3" w:rsidRPr="008B51CD">
        <w:rPr>
          <w:rFonts w:eastAsia="Times New Roman"/>
        </w:rPr>
        <w:t xml:space="preserve">oursework </w:t>
      </w:r>
      <w:r>
        <w:rPr>
          <w:rFonts w:eastAsia="Times New Roman"/>
        </w:rPr>
        <w:t>represents</w:t>
      </w:r>
      <w:r w:rsidR="00EC44B3" w:rsidRPr="008B51CD">
        <w:rPr>
          <w:rFonts w:eastAsia="Times New Roman"/>
        </w:rPr>
        <w:t xml:space="preserve"> </w:t>
      </w:r>
      <w:r>
        <w:rPr>
          <w:rFonts w:eastAsia="Times New Roman"/>
          <w:b/>
        </w:rPr>
        <w:t>10</w:t>
      </w:r>
      <w:r w:rsidR="00EC44B3" w:rsidRPr="008B51CD">
        <w:rPr>
          <w:rFonts w:eastAsia="Times New Roman"/>
          <w:b/>
        </w:rPr>
        <w:t>0%</w:t>
      </w:r>
      <w:r w:rsidR="00EC44B3" w:rsidRPr="008B51CD">
        <w:rPr>
          <w:rFonts w:eastAsia="Times New Roman"/>
        </w:rPr>
        <w:t xml:space="preserve"> </w:t>
      </w:r>
      <w:r>
        <w:rPr>
          <w:rFonts w:eastAsia="Times New Roman"/>
        </w:rPr>
        <w:t>of the marks</w:t>
      </w:r>
      <w:r w:rsidR="00EC44B3" w:rsidRPr="008B51CD">
        <w:rPr>
          <w:rFonts w:eastAsia="Times New Roman"/>
        </w:rPr>
        <w:t>.</w:t>
      </w:r>
    </w:p>
    <w:p w14:paraId="4C452ECB" w14:textId="1C25FC09" w:rsidR="00EC44B3" w:rsidRDefault="00EC44B3" w:rsidP="00121209">
      <w:pPr>
        <w:rPr>
          <w:lang w:val="en-US"/>
        </w:rPr>
      </w:pPr>
      <w:r w:rsidRPr="00953D7C">
        <w:rPr>
          <w:lang w:val="en-US"/>
        </w:rPr>
        <w:t xml:space="preserve">You will develop an HTML </w:t>
      </w:r>
      <w:r w:rsidR="00950750">
        <w:rPr>
          <w:lang w:val="en-US"/>
        </w:rPr>
        <w:t>prototype</w:t>
      </w:r>
      <w:r w:rsidRPr="00953D7C">
        <w:rPr>
          <w:lang w:val="en-US"/>
        </w:rPr>
        <w:t xml:space="preserve"> </w:t>
      </w:r>
      <w:r w:rsidR="00D06696">
        <w:rPr>
          <w:lang w:val="en-US"/>
        </w:rPr>
        <w:t>inspired by</w:t>
      </w:r>
      <w:r w:rsidRPr="00953D7C">
        <w:rPr>
          <w:lang w:val="en-US"/>
        </w:rPr>
        <w:t xml:space="preserve"> any dataset </w:t>
      </w:r>
      <w:r w:rsidR="00C43076" w:rsidRPr="00953D7C">
        <w:rPr>
          <w:lang w:val="en-US"/>
        </w:rPr>
        <w:t xml:space="preserve">available </w:t>
      </w:r>
      <w:r w:rsidRPr="00953D7C">
        <w:rPr>
          <w:lang w:val="en-US"/>
        </w:rPr>
        <w:t>from the Bristol Open Data website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</w:t>
      </w:r>
      <w:r w:rsidR="001F1CCF">
        <w:rPr>
          <w:lang w:val="en-US"/>
        </w:rPr>
        <w:t>(</w:t>
      </w:r>
      <w:r>
        <w:rPr>
          <w:lang w:val="en-US"/>
        </w:rPr>
        <w:t>other than the Bike Pump data that is used for demonstration</w:t>
      </w:r>
      <w:r w:rsidR="001F1CCF">
        <w:rPr>
          <w:lang w:val="en-US"/>
        </w:rPr>
        <w:t>)</w:t>
      </w:r>
      <w:r w:rsidRPr="00953D7C">
        <w:rPr>
          <w:lang w:val="en-US"/>
        </w:rPr>
        <w:t xml:space="preserve">. </w:t>
      </w:r>
      <w:r w:rsidR="001777F4">
        <w:rPr>
          <w:lang w:val="en-US"/>
        </w:rPr>
        <w:t>Your clickable prototype should incorporate an embedded table and map (using HTML iframes) from your chosen dataset.</w:t>
      </w:r>
    </w:p>
    <w:p w14:paraId="0067C6BA" w14:textId="20411B17" w:rsidR="00A14952" w:rsidRPr="00D17B9F" w:rsidRDefault="00A14952" w:rsidP="00121209">
      <w:pPr>
        <w:spacing w:before="60"/>
      </w:pPr>
      <w:r>
        <w:rPr>
          <w:lang w:val="en-US"/>
        </w:rPr>
        <w:t>You will document the development process using the template provided</w:t>
      </w:r>
      <w:r w:rsidR="004E1E15">
        <w:rPr>
          <w:lang w:val="en-US"/>
        </w:rPr>
        <w:t>,</w:t>
      </w:r>
      <w:r w:rsidR="00D17B9F">
        <w:rPr>
          <w:lang w:val="en-US"/>
        </w:rPr>
        <w:t xml:space="preserve"> </w:t>
      </w:r>
      <w:r w:rsidR="004E1E15">
        <w:rPr>
          <w:lang w:val="en-US"/>
        </w:rPr>
        <w:t>i</w:t>
      </w:r>
      <w:r>
        <w:rPr>
          <w:lang w:val="en-US"/>
        </w:rPr>
        <w:t>nclud</w:t>
      </w:r>
      <w:r w:rsidR="004E1E15">
        <w:rPr>
          <w:lang w:val="en-US"/>
        </w:rPr>
        <w:t>ing</w:t>
      </w:r>
      <w:r w:rsidRPr="006558ED">
        <w:rPr>
          <w:lang w:val="en-US"/>
        </w:rPr>
        <w:t xml:space="preserve"> </w:t>
      </w:r>
      <w:r w:rsidR="006E61C0">
        <w:rPr>
          <w:lang w:val="en-US"/>
        </w:rPr>
        <w:t xml:space="preserve">relevant </w:t>
      </w:r>
      <w:r w:rsidRPr="006558ED">
        <w:rPr>
          <w:lang w:val="en-US"/>
        </w:rPr>
        <w:t>diagrams as indicated.</w:t>
      </w:r>
      <w:r w:rsidR="006E61C0">
        <w:rPr>
          <w:lang w:val="en-US"/>
        </w:rPr>
        <w:t xml:space="preserve"> </w:t>
      </w:r>
    </w:p>
    <w:p w14:paraId="15A3699B" w14:textId="77777777" w:rsidR="00037D96" w:rsidRPr="00DA2A1B" w:rsidRDefault="00037D96" w:rsidP="00037D96">
      <w:pPr>
        <w:rPr>
          <w:b/>
          <w:bCs/>
        </w:rPr>
      </w:pPr>
      <w:r w:rsidRPr="00DA2A1B">
        <w:rPr>
          <w:b/>
          <w:bCs/>
        </w:rPr>
        <w:t>Where should I start?</w:t>
      </w:r>
    </w:p>
    <w:p w14:paraId="695B6756" w14:textId="49B6C645" w:rsidR="006E61C0" w:rsidRPr="00D17B9F" w:rsidRDefault="00C43076" w:rsidP="006E61C0">
      <w:pPr>
        <w:rPr>
          <w:rFonts w:cstheme="minorHAnsi"/>
          <w:szCs w:val="24"/>
        </w:rPr>
      </w:pPr>
      <w:r>
        <w:rPr>
          <w:rFonts w:cstheme="minorHAnsi"/>
          <w:szCs w:val="24"/>
        </w:rPr>
        <w:t>Your</w:t>
      </w:r>
      <w:r w:rsidR="006E61C0" w:rsidRPr="00D17B9F">
        <w:rPr>
          <w:rFonts w:cstheme="minorHAnsi"/>
          <w:szCs w:val="24"/>
        </w:rPr>
        <w:t xml:space="preserve"> portfolio will follow the stages of the Software Development Life-Cycle.</w:t>
      </w:r>
    </w:p>
    <w:p w14:paraId="75BF09A3" w14:textId="77777777" w:rsidR="00DA2A1B" w:rsidRPr="00DA2A1B" w:rsidRDefault="00037D96" w:rsidP="00037D96">
      <w:pPr>
        <w:rPr>
          <w:b/>
          <w:bCs/>
        </w:rPr>
      </w:pPr>
      <w:r w:rsidRPr="00DA2A1B">
        <w:rPr>
          <w:b/>
          <w:bCs/>
        </w:rPr>
        <w:t xml:space="preserve">What do I need to do to pass? </w:t>
      </w:r>
    </w:p>
    <w:p w14:paraId="7B4C6ADF" w14:textId="6BC64BA5" w:rsidR="006E61C0" w:rsidRPr="0069156C" w:rsidRDefault="0069156C" w:rsidP="0069156C">
      <w:pPr>
        <w:spacing w:before="60"/>
        <w:jc w:val="both"/>
      </w:pPr>
      <w:r w:rsidRPr="00EC44B3">
        <w:rPr>
          <w:color w:val="000000" w:themeColor="text1"/>
        </w:rPr>
        <w:t>The pass mark is 40% for the portfolio as a whole</w:t>
      </w:r>
      <w:r>
        <w:rPr>
          <w:color w:val="000000" w:themeColor="text1"/>
        </w:rPr>
        <w:t>.</w:t>
      </w:r>
      <w:r w:rsidRPr="006E61C0">
        <w:t xml:space="preserve"> </w:t>
      </w:r>
      <w:r w:rsidR="00C43076">
        <w:t>You should submit your documentation</w:t>
      </w:r>
      <w:r w:rsidR="001777F4">
        <w:t xml:space="preserve"> as a Word document and include a zip file containing your HTML prototype</w:t>
      </w:r>
      <w:r w:rsidR="006E61C0">
        <w:t>.</w:t>
      </w:r>
    </w:p>
    <w:p w14:paraId="4C22DFEC" w14:textId="4B24D831" w:rsidR="00037D96" w:rsidRPr="00DA2A1B" w:rsidRDefault="00037D96" w:rsidP="00037D96">
      <w:pPr>
        <w:rPr>
          <w:b/>
          <w:bCs/>
        </w:rPr>
      </w:pPr>
      <w:r w:rsidRPr="0CA85974">
        <w:rPr>
          <w:b/>
          <w:bCs/>
        </w:rPr>
        <w:t xml:space="preserve">How do I achieve high marks in this assessment? </w:t>
      </w:r>
    </w:p>
    <w:p w14:paraId="70F53EFE" w14:textId="3A1E7235" w:rsidR="00037D96" w:rsidRDefault="00247D9C" w:rsidP="00247D9C">
      <w:r>
        <w:t>In each section we’re looking for thoughtful and well-rounded contributions. Wherever you include a diagram, explain what it shows. A document section should never just be a list of bullet points – always include a short introduction. Everything links back to the use</w:t>
      </w:r>
      <w:r w:rsidR="00407DDB">
        <w:t>-</w:t>
      </w:r>
      <w:r>
        <w:t xml:space="preserve">cases, ensure you use consistent naming </w:t>
      </w:r>
      <w:r w:rsidR="00AF7134">
        <w:t>to eliminate ambiguity.</w:t>
      </w:r>
    </w:p>
    <w:p w14:paraId="64018998" w14:textId="77777777" w:rsidR="00DA2A1B" w:rsidRPr="00F0504A" w:rsidRDefault="00037D96" w:rsidP="00037D96">
      <w:pPr>
        <w:rPr>
          <w:b/>
          <w:bCs/>
        </w:rPr>
      </w:pPr>
      <w:r w:rsidRPr="00F0504A">
        <w:rPr>
          <w:b/>
          <w:bCs/>
        </w:rPr>
        <w:t xml:space="preserve">How does the learning and teaching relate to the assessment? </w:t>
      </w:r>
    </w:p>
    <w:p w14:paraId="0E7C944F" w14:textId="7EAA0670" w:rsidR="00037D96" w:rsidRPr="00EC44B3" w:rsidRDefault="00EC44B3" w:rsidP="00EC44B3">
      <w:pPr>
        <w:pStyle w:val="NormalWeb"/>
        <w:rPr>
          <w:rFonts w:asciiTheme="minorHAnsi" w:hAnsiTheme="minorHAnsi" w:cstheme="minorHAnsi"/>
          <w:lang w:eastAsia="en-US"/>
        </w:rPr>
      </w:pPr>
      <w:r w:rsidRPr="00EC44B3">
        <w:rPr>
          <w:rFonts w:asciiTheme="minorHAnsi" w:hAnsiTheme="minorHAnsi" w:cstheme="minorHAnsi"/>
        </w:rPr>
        <w:t xml:space="preserve">Working on this assignment will help you </w:t>
      </w:r>
      <w:r w:rsidR="00C43076">
        <w:rPr>
          <w:rFonts w:asciiTheme="minorHAnsi" w:hAnsiTheme="minorHAnsi" w:cstheme="minorHAnsi"/>
          <w:lang w:eastAsia="en-US"/>
        </w:rPr>
        <w:t xml:space="preserve">develop </w:t>
      </w:r>
      <w:r w:rsidRPr="00EC44B3">
        <w:rPr>
          <w:rFonts w:asciiTheme="minorHAnsi" w:hAnsiTheme="minorHAnsi" w:cstheme="minorHAnsi"/>
          <w:lang w:eastAsia="en-US"/>
        </w:rPr>
        <w:t>key transferrable skills.</w:t>
      </w:r>
    </w:p>
    <w:p w14:paraId="76F54C04" w14:textId="2EBCD67B" w:rsidR="00BD76C8" w:rsidRPr="001E6110" w:rsidRDefault="00BD76C8" w:rsidP="00037D96">
      <w:pPr>
        <w:rPr>
          <w:b/>
          <w:bCs/>
        </w:rPr>
      </w:pPr>
      <w:r w:rsidRPr="001E6110">
        <w:rPr>
          <w:b/>
          <w:bCs/>
        </w:rPr>
        <w:t>What additional resources may help me complete this assessment?</w:t>
      </w:r>
    </w:p>
    <w:p w14:paraId="54844348" w14:textId="59E6356F" w:rsidR="009824F0" w:rsidRPr="00EC44B3" w:rsidRDefault="00407DDB" w:rsidP="00EC44B3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C43076">
        <w:rPr>
          <w:rFonts w:asciiTheme="minorHAnsi" w:hAnsiTheme="minorHAnsi" w:cstheme="minorHAnsi"/>
          <w:lang w:val="en-US"/>
        </w:rPr>
        <w:t>documentation</w:t>
      </w:r>
      <w:r>
        <w:rPr>
          <w:rFonts w:asciiTheme="minorHAnsi" w:hAnsiTheme="minorHAnsi" w:cstheme="minorHAnsi"/>
          <w:lang w:val="en-US"/>
        </w:rPr>
        <w:t xml:space="preserve"> template </w:t>
      </w:r>
      <w:r w:rsidR="00C43076">
        <w:rPr>
          <w:rFonts w:asciiTheme="minorHAnsi" w:hAnsiTheme="minorHAnsi" w:cstheme="minorHAnsi"/>
          <w:lang w:val="en-US"/>
        </w:rPr>
        <w:t>is</w:t>
      </w:r>
      <w:r>
        <w:rPr>
          <w:rFonts w:asciiTheme="minorHAnsi" w:hAnsiTheme="minorHAnsi" w:cstheme="minorHAnsi"/>
          <w:lang w:val="en-US"/>
        </w:rPr>
        <w:t xml:space="preserve"> provided as an attachment in the Assessment folder.</w:t>
      </w:r>
    </w:p>
    <w:p w14:paraId="7B84F070" w14:textId="659D098D" w:rsidR="00655606" w:rsidRPr="00384708" w:rsidRDefault="00655606" w:rsidP="00655606">
      <w:pPr>
        <w:rPr>
          <w:b/>
          <w:bCs/>
          <w:color w:val="000000" w:themeColor="text1"/>
          <w:szCs w:val="24"/>
        </w:rPr>
      </w:pPr>
      <w:r w:rsidRPr="00384708">
        <w:rPr>
          <w:b/>
          <w:bCs/>
          <w:color w:val="000000" w:themeColor="text1"/>
          <w:szCs w:val="24"/>
        </w:rPr>
        <w:t>What do I do if I am concerned about completing this assessment?</w:t>
      </w:r>
    </w:p>
    <w:p w14:paraId="17974FC4" w14:textId="49A430D2" w:rsidR="00B568A7" w:rsidRDefault="00B568A7" w:rsidP="161DF1BC">
      <w:pPr>
        <w:rPr>
          <w:rFonts w:eastAsiaTheme="minorEastAsia"/>
          <w:color w:val="000000" w:themeColor="text1"/>
          <w:szCs w:val="24"/>
        </w:rPr>
      </w:pPr>
      <w:r w:rsidRPr="161DF1BC">
        <w:rPr>
          <w:rFonts w:eastAsiaTheme="minorEastAsia"/>
          <w:color w:val="000000" w:themeColor="text1"/>
          <w:szCs w:val="24"/>
        </w:rPr>
        <w:t xml:space="preserve">UWE Bristol offer a range of Assessment Support Options that you can explore through </w:t>
      </w:r>
      <w:hyperlink r:id="rId13">
        <w:r w:rsidRPr="009824F0">
          <w:rPr>
            <w:rStyle w:val="Hyperlink"/>
            <w:rFonts w:eastAsiaTheme="minorEastAsia"/>
            <w:color w:val="4472C4" w:themeColor="accent1"/>
            <w:szCs w:val="24"/>
          </w:rPr>
          <w:t>this link</w:t>
        </w:r>
      </w:hyperlink>
      <w:r w:rsidRPr="161DF1BC">
        <w:rPr>
          <w:rFonts w:eastAsiaTheme="minorEastAsia"/>
          <w:color w:val="000000" w:themeColor="text1"/>
          <w:szCs w:val="24"/>
        </w:rPr>
        <w:t xml:space="preserve">, </w:t>
      </w:r>
      <w:r w:rsidR="00516965" w:rsidRPr="161DF1BC">
        <w:rPr>
          <w:rFonts w:eastAsiaTheme="minorEastAsia"/>
          <w:color w:val="000000" w:themeColor="text1"/>
          <w:szCs w:val="24"/>
        </w:rPr>
        <w:t xml:space="preserve">and both </w:t>
      </w:r>
      <w:hyperlink r:id="rId14">
        <w:r w:rsidR="00516965" w:rsidRPr="161DF1BC">
          <w:rPr>
            <w:rStyle w:val="Hyperlink"/>
            <w:rFonts w:eastAsiaTheme="minorEastAsia"/>
            <w:color w:val="000000" w:themeColor="text1"/>
            <w:szCs w:val="24"/>
          </w:rPr>
          <w:t xml:space="preserve">Academic </w:t>
        </w:r>
        <w:r w:rsidR="00384708" w:rsidRPr="161DF1BC">
          <w:rPr>
            <w:rStyle w:val="Hyperlink"/>
            <w:rFonts w:eastAsiaTheme="minorEastAsia"/>
            <w:color w:val="000000" w:themeColor="text1"/>
            <w:szCs w:val="24"/>
          </w:rPr>
          <w:t>Support</w:t>
        </w:r>
      </w:hyperlink>
      <w:r w:rsidR="00516965" w:rsidRPr="161DF1BC">
        <w:rPr>
          <w:rFonts w:eastAsiaTheme="minorEastAsia"/>
          <w:color w:val="000000" w:themeColor="text1"/>
          <w:szCs w:val="24"/>
        </w:rPr>
        <w:t xml:space="preserve"> and </w:t>
      </w:r>
      <w:hyperlink r:id="rId15">
        <w:r w:rsidR="00516965" w:rsidRPr="161DF1BC">
          <w:rPr>
            <w:rStyle w:val="Hyperlink"/>
            <w:rFonts w:eastAsiaTheme="minorEastAsia"/>
            <w:color w:val="000000" w:themeColor="text1"/>
            <w:szCs w:val="24"/>
          </w:rPr>
          <w:t>Wellbeing Support</w:t>
        </w:r>
      </w:hyperlink>
      <w:r w:rsidR="00516965" w:rsidRPr="161DF1BC">
        <w:rPr>
          <w:rFonts w:eastAsiaTheme="minorEastAsia"/>
          <w:color w:val="000000" w:themeColor="text1"/>
          <w:szCs w:val="24"/>
        </w:rPr>
        <w:t xml:space="preserve"> </w:t>
      </w:r>
      <w:r w:rsidR="00695390" w:rsidRPr="161DF1BC">
        <w:rPr>
          <w:rFonts w:eastAsiaTheme="minorEastAsia"/>
          <w:color w:val="000000" w:themeColor="text1"/>
          <w:szCs w:val="24"/>
        </w:rPr>
        <w:t>are available.</w:t>
      </w:r>
    </w:p>
    <w:p w14:paraId="23CAC3E5" w14:textId="6806920C" w:rsidR="0CA85974" w:rsidRDefault="0CA85974" w:rsidP="161DF1BC">
      <w:pPr>
        <w:rPr>
          <w:rFonts w:eastAsiaTheme="minorEastAsia"/>
          <w:szCs w:val="24"/>
        </w:rPr>
      </w:pPr>
      <w:r w:rsidRPr="161DF1BC">
        <w:rPr>
          <w:rFonts w:eastAsiaTheme="minorEastAsia"/>
          <w:szCs w:val="24"/>
        </w:rPr>
        <w:t xml:space="preserve">For further information, please see the </w:t>
      </w:r>
      <w:hyperlink r:id="rId16">
        <w:r w:rsidRPr="161DF1BC">
          <w:rPr>
            <w:rStyle w:val="Hyperlink"/>
            <w:rFonts w:eastAsiaTheme="minorEastAsia"/>
            <w:szCs w:val="24"/>
          </w:rPr>
          <w:t>Academic Survival Guide</w:t>
        </w:r>
      </w:hyperlink>
      <w:r w:rsidRPr="161DF1BC">
        <w:rPr>
          <w:rFonts w:eastAsiaTheme="minorEastAsia"/>
          <w:szCs w:val="24"/>
        </w:rPr>
        <w:t>.</w:t>
      </w:r>
    </w:p>
    <w:p w14:paraId="31F49B86" w14:textId="40C8792C" w:rsidR="008E1D9C" w:rsidRPr="000C4F7C" w:rsidRDefault="008E1D9C" w:rsidP="008E1D9C">
      <w:pPr>
        <w:rPr>
          <w:b/>
          <w:bCs/>
          <w:color w:val="000000" w:themeColor="text1"/>
        </w:rPr>
      </w:pPr>
      <w:r w:rsidRPr="0CA85974">
        <w:rPr>
          <w:b/>
          <w:bCs/>
          <w:color w:val="000000" w:themeColor="text1"/>
        </w:rPr>
        <w:t>How do I avoid an Assessment Offence on this module?</w:t>
      </w:r>
      <w:r w:rsidRPr="0CA85974">
        <w:rPr>
          <w:b/>
          <w:bCs/>
          <w:color w:val="000000" w:themeColor="text1"/>
          <w:vertAlign w:val="superscript"/>
        </w:rPr>
        <w:t xml:space="preserve"> 2</w:t>
      </w:r>
    </w:p>
    <w:p w14:paraId="759743F0" w14:textId="775C4AFF" w:rsidR="008E1D9C" w:rsidRDefault="00290664" w:rsidP="161DF1BC">
      <w:pPr>
        <w:rPr>
          <w:color w:val="000000" w:themeColor="text1"/>
        </w:rPr>
      </w:pPr>
      <w:r w:rsidRPr="161DF1BC">
        <w:rPr>
          <w:color w:val="000000" w:themeColor="text1"/>
        </w:rPr>
        <w:t xml:space="preserve">Use the support above if you feel unable to submit your own work for this module. </w:t>
      </w:r>
    </w:p>
    <w:p w14:paraId="18BB73EB" w14:textId="77777777" w:rsidR="00F7041A" w:rsidRDefault="00F7041A" w:rsidP="00F7041A">
      <w:pPr>
        <w:pStyle w:val="Heading1"/>
      </w:pPr>
      <w:r>
        <w:t>Marks and Feedback</w:t>
      </w:r>
    </w:p>
    <w:p w14:paraId="6A5AAE06" w14:textId="77777777" w:rsidR="00F7041A" w:rsidRPr="00DA2A1B" w:rsidRDefault="00F7041A" w:rsidP="00F7041A">
      <w:pPr>
        <w:rPr>
          <w:b/>
          <w:bCs/>
        </w:rPr>
      </w:pPr>
      <w:r w:rsidRPr="00DA2A1B">
        <w:rPr>
          <w:b/>
          <w:bCs/>
        </w:rPr>
        <w:t>Your assessment will be marked according to the following criteria.</w:t>
      </w:r>
    </w:p>
    <w:p w14:paraId="49A34821" w14:textId="77777777" w:rsidR="00F7041A" w:rsidRPr="00F7041A" w:rsidRDefault="00F7041A" w:rsidP="006E61C0">
      <w:pPr>
        <w:jc w:val="both"/>
        <w:rPr>
          <w:color w:val="000000" w:themeColor="text1"/>
          <w:sz w:val="10"/>
          <w:szCs w:val="10"/>
        </w:rPr>
      </w:pPr>
    </w:p>
    <w:p w14:paraId="32CC34DD" w14:textId="0BC96E90" w:rsidR="006E61C0" w:rsidRDefault="001777F4" w:rsidP="006E61C0">
      <w:pPr>
        <w:jc w:val="both"/>
        <w:rPr>
          <w:rFonts w:cstheme="minorHAnsi"/>
        </w:rPr>
      </w:pPr>
      <w:r>
        <w:rPr>
          <w:rFonts w:cstheme="minorHAnsi"/>
        </w:rPr>
        <w:t>Marks</w:t>
      </w:r>
      <w:r w:rsidR="006E61C0" w:rsidRPr="006E61C0">
        <w:rPr>
          <w:rFonts w:cstheme="minorHAnsi"/>
        </w:rPr>
        <w:t xml:space="preserve"> will be awarded for completeness of the documentation as described below.</w:t>
      </w:r>
      <w:r w:rsidR="00AF7134">
        <w:rPr>
          <w:rFonts w:cstheme="minorHAnsi"/>
        </w:rPr>
        <w:t xml:space="preserve"> Allow 500 words per section, or </w:t>
      </w:r>
      <w:r w:rsidR="001F1CCF">
        <w:rPr>
          <w:rFonts w:cstheme="minorHAnsi"/>
        </w:rPr>
        <w:t>2000</w:t>
      </w:r>
      <w:r w:rsidR="0069156C">
        <w:rPr>
          <w:rFonts w:cstheme="minorHAnsi"/>
        </w:rPr>
        <w:t xml:space="preserve"> words in total.</w:t>
      </w:r>
    </w:p>
    <w:p w14:paraId="5F14D1C8" w14:textId="3DEBB4FB" w:rsidR="006E61C0" w:rsidRPr="0069156C" w:rsidRDefault="006E61C0" w:rsidP="006E61C0">
      <w:pPr>
        <w:numPr>
          <w:ilvl w:val="0"/>
          <w:numId w:val="8"/>
        </w:numPr>
        <w:spacing w:before="60" w:after="0" w:line="240" w:lineRule="auto"/>
        <w:ind w:left="714" w:hanging="357"/>
        <w:rPr>
          <w:b/>
          <w:sz w:val="22"/>
        </w:rPr>
      </w:pPr>
      <w:r w:rsidRPr="0069156C">
        <w:rPr>
          <w:b/>
          <w:sz w:val="22"/>
        </w:rPr>
        <w:t>Planning (</w:t>
      </w:r>
      <w:r w:rsidR="001F1CCF">
        <w:rPr>
          <w:b/>
          <w:sz w:val="22"/>
        </w:rPr>
        <w:t>25</w:t>
      </w:r>
      <w:r w:rsidRPr="0069156C">
        <w:rPr>
          <w:b/>
          <w:sz w:val="22"/>
        </w:rPr>
        <w:t>%)</w:t>
      </w:r>
    </w:p>
    <w:p w14:paraId="071C678F" w14:textId="77777777" w:rsidR="00CF5638" w:rsidRPr="0069156C" w:rsidRDefault="006E61C0" w:rsidP="006E61C0">
      <w:pPr>
        <w:numPr>
          <w:ilvl w:val="1"/>
          <w:numId w:val="8"/>
        </w:numPr>
        <w:spacing w:before="60" w:after="0" w:line="240" w:lineRule="auto"/>
        <w:rPr>
          <w:sz w:val="22"/>
        </w:rPr>
      </w:pPr>
      <w:r w:rsidRPr="0069156C">
        <w:rPr>
          <w:sz w:val="22"/>
        </w:rPr>
        <w:t>Proposal – business case and scope</w:t>
      </w:r>
    </w:p>
    <w:p w14:paraId="4DA3ED16" w14:textId="67BD83BB" w:rsidR="006E61C0" w:rsidRPr="0069156C" w:rsidRDefault="006E61C0" w:rsidP="006E61C0">
      <w:pPr>
        <w:numPr>
          <w:ilvl w:val="1"/>
          <w:numId w:val="8"/>
        </w:numPr>
        <w:spacing w:before="60" w:after="0" w:line="240" w:lineRule="auto"/>
        <w:rPr>
          <w:sz w:val="22"/>
        </w:rPr>
      </w:pPr>
      <w:r w:rsidRPr="0069156C">
        <w:rPr>
          <w:sz w:val="22"/>
        </w:rPr>
        <w:t>Context diagram</w:t>
      </w:r>
    </w:p>
    <w:p w14:paraId="24CB4C3F" w14:textId="3D095E67" w:rsidR="006E61C0" w:rsidRPr="0069156C" w:rsidRDefault="006E61C0" w:rsidP="006E61C0">
      <w:pPr>
        <w:numPr>
          <w:ilvl w:val="0"/>
          <w:numId w:val="8"/>
        </w:numPr>
        <w:spacing w:before="60" w:after="0" w:line="240" w:lineRule="auto"/>
        <w:ind w:left="714" w:hanging="357"/>
        <w:rPr>
          <w:b/>
          <w:sz w:val="22"/>
        </w:rPr>
      </w:pPr>
      <w:r w:rsidRPr="0069156C">
        <w:rPr>
          <w:b/>
          <w:sz w:val="22"/>
        </w:rPr>
        <w:t>Requirements (</w:t>
      </w:r>
      <w:r w:rsidR="001F1CCF">
        <w:rPr>
          <w:b/>
          <w:sz w:val="22"/>
        </w:rPr>
        <w:t>25</w:t>
      </w:r>
      <w:r w:rsidRPr="0069156C">
        <w:rPr>
          <w:b/>
          <w:sz w:val="22"/>
        </w:rPr>
        <w:t>%)</w:t>
      </w:r>
    </w:p>
    <w:p w14:paraId="1BA533E2" w14:textId="7B56A4FE" w:rsidR="00CF5638" w:rsidRPr="0069156C" w:rsidRDefault="00B11B1C" w:rsidP="006E61C0">
      <w:pPr>
        <w:numPr>
          <w:ilvl w:val="1"/>
          <w:numId w:val="8"/>
        </w:numPr>
        <w:spacing w:before="60" w:after="0" w:line="240" w:lineRule="auto"/>
        <w:rPr>
          <w:sz w:val="22"/>
        </w:rPr>
      </w:pPr>
      <w:r w:rsidRPr="0069156C">
        <w:rPr>
          <w:sz w:val="22"/>
        </w:rPr>
        <w:t xml:space="preserve">UML </w:t>
      </w:r>
      <w:r w:rsidR="00CF5638" w:rsidRPr="0069156C">
        <w:rPr>
          <w:sz w:val="22"/>
        </w:rPr>
        <w:t xml:space="preserve">Use Case diagram </w:t>
      </w:r>
    </w:p>
    <w:p w14:paraId="6BF32D8A" w14:textId="1C62F6DD" w:rsidR="006E61C0" w:rsidRPr="0069156C" w:rsidRDefault="006E61C0" w:rsidP="006E61C0">
      <w:pPr>
        <w:numPr>
          <w:ilvl w:val="1"/>
          <w:numId w:val="8"/>
        </w:numPr>
        <w:spacing w:before="60" w:after="0" w:line="240" w:lineRule="auto"/>
        <w:rPr>
          <w:sz w:val="22"/>
        </w:rPr>
      </w:pPr>
      <w:r w:rsidRPr="0069156C">
        <w:rPr>
          <w:sz w:val="22"/>
        </w:rPr>
        <w:t>Software Requirements Specification</w:t>
      </w:r>
    </w:p>
    <w:p w14:paraId="6B26F20E" w14:textId="601EB8BC" w:rsidR="006E61C0" w:rsidRPr="0069156C" w:rsidRDefault="006E61C0" w:rsidP="006E61C0">
      <w:pPr>
        <w:numPr>
          <w:ilvl w:val="0"/>
          <w:numId w:val="8"/>
        </w:numPr>
        <w:spacing w:before="60" w:after="0" w:line="240" w:lineRule="auto"/>
        <w:ind w:left="714" w:hanging="357"/>
        <w:rPr>
          <w:sz w:val="22"/>
        </w:rPr>
      </w:pPr>
      <w:r w:rsidRPr="0069156C">
        <w:rPr>
          <w:b/>
          <w:sz w:val="22"/>
        </w:rPr>
        <w:t>Design (</w:t>
      </w:r>
      <w:r w:rsidR="001F1CCF">
        <w:rPr>
          <w:b/>
          <w:sz w:val="22"/>
        </w:rPr>
        <w:t>25</w:t>
      </w:r>
      <w:r w:rsidRPr="0069156C">
        <w:rPr>
          <w:b/>
          <w:sz w:val="22"/>
        </w:rPr>
        <w:t>%)</w:t>
      </w:r>
    </w:p>
    <w:p w14:paraId="02D6714D" w14:textId="4A81B2CA" w:rsidR="001F1CCF" w:rsidRDefault="001F1CCF" w:rsidP="009D45FB">
      <w:pPr>
        <w:numPr>
          <w:ilvl w:val="1"/>
          <w:numId w:val="8"/>
        </w:numPr>
        <w:spacing w:before="60" w:after="0" w:line="240" w:lineRule="auto"/>
        <w:rPr>
          <w:sz w:val="22"/>
        </w:rPr>
      </w:pPr>
      <w:r>
        <w:rPr>
          <w:sz w:val="22"/>
        </w:rPr>
        <w:t>Low-fidelity</w:t>
      </w:r>
      <w:r w:rsidR="006E61C0" w:rsidRPr="0069156C">
        <w:rPr>
          <w:sz w:val="22"/>
        </w:rPr>
        <w:t xml:space="preserve"> Interface</w:t>
      </w:r>
      <w:r w:rsidR="009D45FB" w:rsidRPr="0069156C">
        <w:rPr>
          <w:sz w:val="22"/>
        </w:rPr>
        <w:t xml:space="preserve"> </w:t>
      </w:r>
      <w:r w:rsidR="00CF5638" w:rsidRPr="0069156C">
        <w:rPr>
          <w:sz w:val="22"/>
        </w:rPr>
        <w:t>W</w:t>
      </w:r>
      <w:r w:rsidR="006E61C0" w:rsidRPr="0069156C">
        <w:rPr>
          <w:sz w:val="22"/>
        </w:rPr>
        <w:t>ireframe</w:t>
      </w:r>
      <w:r>
        <w:rPr>
          <w:sz w:val="22"/>
        </w:rPr>
        <w:t xml:space="preserve"> diagrams</w:t>
      </w:r>
    </w:p>
    <w:p w14:paraId="18F33466" w14:textId="7975D1FC" w:rsidR="006E61C0" w:rsidRDefault="001F1CCF" w:rsidP="009D45FB">
      <w:pPr>
        <w:numPr>
          <w:ilvl w:val="1"/>
          <w:numId w:val="8"/>
        </w:numPr>
        <w:spacing w:before="60" w:after="0" w:line="240" w:lineRule="auto"/>
        <w:rPr>
          <w:sz w:val="22"/>
        </w:rPr>
      </w:pPr>
      <w:r>
        <w:rPr>
          <w:sz w:val="22"/>
        </w:rPr>
        <w:t>W</w:t>
      </w:r>
      <w:r w:rsidR="009D45FB" w:rsidRPr="0069156C">
        <w:rPr>
          <w:sz w:val="22"/>
        </w:rPr>
        <w:t>ireflow</w:t>
      </w:r>
      <w:r w:rsidR="00B11B1C" w:rsidRPr="0069156C">
        <w:rPr>
          <w:sz w:val="22"/>
        </w:rPr>
        <w:t xml:space="preserve"> </w:t>
      </w:r>
      <w:r>
        <w:rPr>
          <w:sz w:val="22"/>
        </w:rPr>
        <w:t>supporting each use-case</w:t>
      </w:r>
    </w:p>
    <w:p w14:paraId="0234C3F4" w14:textId="6223B4CA" w:rsidR="001F1CCF" w:rsidRPr="001F1CCF" w:rsidRDefault="001F1CCF" w:rsidP="001F1CCF">
      <w:pPr>
        <w:numPr>
          <w:ilvl w:val="0"/>
          <w:numId w:val="8"/>
        </w:numPr>
        <w:spacing w:before="60" w:after="0" w:line="240" w:lineRule="auto"/>
        <w:rPr>
          <w:b/>
          <w:bCs/>
          <w:sz w:val="22"/>
        </w:rPr>
      </w:pPr>
      <w:r w:rsidRPr="001F1CCF">
        <w:rPr>
          <w:b/>
          <w:bCs/>
          <w:sz w:val="22"/>
        </w:rPr>
        <w:t>HTML Prototype</w:t>
      </w:r>
      <w:r>
        <w:rPr>
          <w:b/>
          <w:bCs/>
          <w:sz w:val="22"/>
        </w:rPr>
        <w:t xml:space="preserve"> (25%)</w:t>
      </w:r>
    </w:p>
    <w:p w14:paraId="463DD274" w14:textId="3805A2F7" w:rsidR="001F1CCF" w:rsidRDefault="001F1CCF" w:rsidP="001F1CCF">
      <w:pPr>
        <w:numPr>
          <w:ilvl w:val="1"/>
          <w:numId w:val="8"/>
        </w:numPr>
        <w:spacing w:before="60" w:after="0" w:line="240" w:lineRule="auto"/>
        <w:rPr>
          <w:sz w:val="22"/>
        </w:rPr>
      </w:pPr>
      <w:r>
        <w:rPr>
          <w:sz w:val="22"/>
        </w:rPr>
        <w:t>HTML prototype showing same grid layout as the wireframes</w:t>
      </w:r>
    </w:p>
    <w:p w14:paraId="5FEDB679" w14:textId="4B499F4B" w:rsidR="001F1CCF" w:rsidRDefault="001F1CCF" w:rsidP="001F1CCF">
      <w:pPr>
        <w:numPr>
          <w:ilvl w:val="1"/>
          <w:numId w:val="8"/>
        </w:numPr>
        <w:spacing w:before="60" w:after="0" w:line="240" w:lineRule="auto"/>
        <w:rPr>
          <w:sz w:val="22"/>
        </w:rPr>
      </w:pPr>
      <w:r>
        <w:rPr>
          <w:sz w:val="22"/>
        </w:rPr>
        <w:t>Include embedded table and map from Open Data Bristol</w:t>
      </w:r>
    </w:p>
    <w:p w14:paraId="784883FB" w14:textId="77777777" w:rsidR="001F1CCF" w:rsidRPr="0069156C" w:rsidRDefault="001F1CCF" w:rsidP="001F1CCF">
      <w:pPr>
        <w:spacing w:before="60" w:after="0" w:line="240" w:lineRule="auto"/>
        <w:rPr>
          <w:sz w:val="22"/>
        </w:rPr>
      </w:pPr>
    </w:p>
    <w:p w14:paraId="1442D429" w14:textId="77777777" w:rsidR="006E61C0" w:rsidRDefault="006E61C0" w:rsidP="006E61C0">
      <w:pPr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3407"/>
        <w:tblW w:w="9351" w:type="dxa"/>
        <w:tblLayout w:type="fixed"/>
        <w:tblLook w:val="04A0" w:firstRow="1" w:lastRow="0" w:firstColumn="1" w:lastColumn="0" w:noHBand="0" w:noVBand="1"/>
      </w:tblPr>
      <w:tblGrid>
        <w:gridCol w:w="1701"/>
        <w:gridCol w:w="1555"/>
        <w:gridCol w:w="1842"/>
        <w:gridCol w:w="1985"/>
        <w:gridCol w:w="2268"/>
      </w:tblGrid>
      <w:tr w:rsidR="0069156C" w14:paraId="6DDD7E71" w14:textId="77777777" w:rsidTr="00F7041A">
        <w:tc>
          <w:tcPr>
            <w:tcW w:w="1701" w:type="dxa"/>
          </w:tcPr>
          <w:p w14:paraId="288796D6" w14:textId="77777777" w:rsidR="0069156C" w:rsidRPr="00B0533D" w:rsidRDefault="0069156C" w:rsidP="00F7041A">
            <w:pPr>
              <w:pStyle w:val="ListParagraph"/>
              <w:ind w:left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TEAM</w:t>
            </w:r>
          </w:p>
        </w:tc>
        <w:tc>
          <w:tcPr>
            <w:tcW w:w="1555" w:type="dxa"/>
          </w:tcPr>
          <w:p w14:paraId="74B262AF" w14:textId="77777777" w:rsidR="0069156C" w:rsidRDefault="0069156C" w:rsidP="00F7041A">
            <w:pPr>
              <w:pStyle w:val="ListParagraph"/>
              <w:ind w:left="0"/>
              <w:jc w:val="both"/>
              <w:rPr>
                <w:rFonts w:cstheme="minorHAnsi"/>
                <w:b/>
                <w:bCs/>
              </w:rPr>
            </w:pPr>
            <w:r w:rsidRPr="00B0533D">
              <w:rPr>
                <w:rFonts w:cstheme="minorHAnsi"/>
                <w:b/>
                <w:bCs/>
              </w:rPr>
              <w:t>Needs work</w:t>
            </w:r>
          </w:p>
          <w:p w14:paraId="7A80D6B2" w14:textId="77777777" w:rsidR="0069156C" w:rsidRPr="00B0533D" w:rsidRDefault="0069156C" w:rsidP="00F7041A">
            <w:pPr>
              <w:pStyle w:val="ListParagraph"/>
              <w:ind w:left="0"/>
              <w:jc w:val="both"/>
              <w:rPr>
                <w:rFonts w:cstheme="minorHAnsi"/>
                <w:b/>
                <w:bCs/>
              </w:rPr>
            </w:pPr>
            <w:r w:rsidRPr="00B0533D">
              <w:rPr>
                <w:rFonts w:cstheme="minorHAnsi"/>
                <w:b/>
                <w:bCs/>
              </w:rPr>
              <w:t>(0-39%)</w:t>
            </w:r>
          </w:p>
        </w:tc>
        <w:tc>
          <w:tcPr>
            <w:tcW w:w="1842" w:type="dxa"/>
          </w:tcPr>
          <w:p w14:paraId="3BB965EC" w14:textId="77777777" w:rsidR="0069156C" w:rsidRPr="00B0533D" w:rsidRDefault="0069156C" w:rsidP="00F7041A">
            <w:pPr>
              <w:pStyle w:val="ListParagraph"/>
              <w:ind w:left="0"/>
              <w:jc w:val="both"/>
              <w:rPr>
                <w:rFonts w:cstheme="minorHAnsi"/>
                <w:b/>
                <w:bCs/>
              </w:rPr>
            </w:pPr>
            <w:r w:rsidRPr="00B0533D">
              <w:rPr>
                <w:rFonts w:cstheme="minorHAnsi"/>
                <w:b/>
                <w:bCs/>
              </w:rPr>
              <w:t>Pass (40-</w:t>
            </w:r>
            <w:r>
              <w:rPr>
                <w:rFonts w:cstheme="minorHAnsi"/>
                <w:b/>
                <w:bCs/>
              </w:rPr>
              <w:t>5</w:t>
            </w:r>
            <w:r w:rsidRPr="00B0533D">
              <w:rPr>
                <w:rFonts w:cstheme="minorHAnsi"/>
                <w:b/>
                <w:bCs/>
              </w:rPr>
              <w:t>9%)</w:t>
            </w:r>
          </w:p>
        </w:tc>
        <w:tc>
          <w:tcPr>
            <w:tcW w:w="1985" w:type="dxa"/>
          </w:tcPr>
          <w:p w14:paraId="5287E0EE" w14:textId="77777777" w:rsidR="0069156C" w:rsidRPr="00B0533D" w:rsidRDefault="0069156C" w:rsidP="00F7041A">
            <w:pPr>
              <w:pStyle w:val="ListParagraph"/>
              <w:ind w:left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Merit (60-69%)</w:t>
            </w:r>
          </w:p>
        </w:tc>
        <w:tc>
          <w:tcPr>
            <w:tcW w:w="2268" w:type="dxa"/>
          </w:tcPr>
          <w:p w14:paraId="41CCEE44" w14:textId="77777777" w:rsidR="0069156C" w:rsidRPr="00B0533D" w:rsidRDefault="0069156C" w:rsidP="00F7041A">
            <w:pPr>
              <w:pStyle w:val="ListParagraph"/>
              <w:ind w:left="0"/>
              <w:jc w:val="both"/>
              <w:rPr>
                <w:rFonts w:cstheme="minorHAnsi"/>
                <w:b/>
                <w:bCs/>
              </w:rPr>
            </w:pPr>
            <w:r w:rsidRPr="00B0533D">
              <w:rPr>
                <w:rFonts w:cstheme="minorHAnsi"/>
                <w:b/>
                <w:bCs/>
              </w:rPr>
              <w:t>Excellent (70-100%)</w:t>
            </w:r>
          </w:p>
        </w:tc>
      </w:tr>
      <w:tr w:rsidR="0069156C" w14:paraId="0A8FB40A" w14:textId="77777777" w:rsidTr="00F7041A">
        <w:tc>
          <w:tcPr>
            <w:tcW w:w="1701" w:type="dxa"/>
          </w:tcPr>
          <w:p w14:paraId="6548A9C9" w14:textId="77777777" w:rsidR="0069156C" w:rsidRPr="00B0533D" w:rsidRDefault="0069156C" w:rsidP="00F7041A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B0533D">
              <w:rPr>
                <w:rFonts w:cstheme="minorHAnsi"/>
                <w:b/>
                <w:bCs/>
                <w:sz w:val="20"/>
                <w:szCs w:val="20"/>
              </w:rPr>
              <w:t>Planning</w:t>
            </w:r>
          </w:p>
          <w:p w14:paraId="2FA68413" w14:textId="30088DF0" w:rsidR="0069156C" w:rsidRPr="00B0533D" w:rsidRDefault="0069156C" w:rsidP="00F7041A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B0533D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r w:rsidR="001777F4">
              <w:rPr>
                <w:rFonts w:cstheme="minorHAnsi"/>
                <w:b/>
                <w:bCs/>
                <w:sz w:val="20"/>
                <w:szCs w:val="20"/>
              </w:rPr>
              <w:t>25</w:t>
            </w:r>
            <w:r w:rsidRPr="00B0533D">
              <w:rPr>
                <w:rFonts w:cstheme="minorHAnsi"/>
                <w:b/>
                <w:bCs/>
                <w:sz w:val="20"/>
                <w:szCs w:val="20"/>
              </w:rPr>
              <w:t xml:space="preserve"> marks)</w:t>
            </w:r>
          </w:p>
        </w:tc>
        <w:tc>
          <w:tcPr>
            <w:tcW w:w="1555" w:type="dxa"/>
          </w:tcPr>
          <w:p w14:paraId="222590A4" w14:textId="77777777" w:rsidR="0069156C" w:rsidRPr="002243EC" w:rsidRDefault="0069156C" w:rsidP="00F7041A">
            <w:pPr>
              <w:pStyle w:val="ListParagraph"/>
              <w:ind w:left="0"/>
              <w:rPr>
                <w:rFonts w:cstheme="minorHAnsi"/>
                <w:b/>
                <w:sz w:val="18"/>
                <w:szCs w:val="18"/>
              </w:rPr>
            </w:pPr>
            <w:r w:rsidRPr="002243EC">
              <w:rPr>
                <w:rFonts w:cstheme="minorHAnsi"/>
                <w:sz w:val="18"/>
                <w:szCs w:val="18"/>
              </w:rPr>
              <w:t>Little or no attempt</w:t>
            </w:r>
          </w:p>
        </w:tc>
        <w:tc>
          <w:tcPr>
            <w:tcW w:w="1842" w:type="dxa"/>
          </w:tcPr>
          <w:p w14:paraId="162A9ED9" w14:textId="77777777" w:rsidR="0069156C" w:rsidRPr="00860D1A" w:rsidRDefault="0069156C" w:rsidP="00F7041A">
            <w:pPr>
              <w:ind w:left="32"/>
              <w:rPr>
                <w:rFonts w:cstheme="minorHAnsi"/>
                <w:b/>
                <w:sz w:val="18"/>
                <w:szCs w:val="18"/>
              </w:rPr>
            </w:pPr>
            <w:r w:rsidRPr="00800214">
              <w:rPr>
                <w:rFonts w:cstheme="minorHAnsi"/>
                <w:sz w:val="18"/>
                <w:szCs w:val="18"/>
              </w:rPr>
              <w:t xml:space="preserve">Proposal – business case and scope with </w:t>
            </w:r>
            <w:r>
              <w:rPr>
                <w:rFonts w:cstheme="minorHAnsi"/>
                <w:sz w:val="18"/>
                <w:szCs w:val="18"/>
              </w:rPr>
              <w:t>c</w:t>
            </w:r>
            <w:r w:rsidRPr="00800214">
              <w:rPr>
                <w:rFonts w:cstheme="minorHAnsi"/>
                <w:sz w:val="18"/>
                <w:szCs w:val="18"/>
              </w:rPr>
              <w:t>ontext diagram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985" w:type="dxa"/>
          </w:tcPr>
          <w:p w14:paraId="7C1CB84E" w14:textId="77777777" w:rsidR="0069156C" w:rsidRDefault="0069156C" w:rsidP="00F7041A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Thoughtful proposal with context diagram suitably explained.</w:t>
            </w:r>
          </w:p>
        </w:tc>
        <w:tc>
          <w:tcPr>
            <w:tcW w:w="2268" w:type="dxa"/>
          </w:tcPr>
          <w:p w14:paraId="74D7817E" w14:textId="77777777" w:rsidR="0069156C" w:rsidRPr="002243EC" w:rsidRDefault="0069156C" w:rsidP="00F7041A">
            <w:pPr>
              <w:pStyle w:val="ListParagraph"/>
              <w:ind w:left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Well-rounded proposal</w:t>
            </w:r>
            <w:r w:rsidRPr="002243EC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with all elements of the context diagram defined.</w:t>
            </w:r>
          </w:p>
        </w:tc>
      </w:tr>
      <w:tr w:rsidR="0069156C" w14:paraId="46CE1F4C" w14:textId="77777777" w:rsidTr="00F7041A">
        <w:tc>
          <w:tcPr>
            <w:tcW w:w="1701" w:type="dxa"/>
          </w:tcPr>
          <w:p w14:paraId="45FAA173" w14:textId="77777777" w:rsidR="0069156C" w:rsidRPr="00B0533D" w:rsidRDefault="0069156C" w:rsidP="00F7041A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B0533D">
              <w:rPr>
                <w:rFonts w:cstheme="minorHAnsi"/>
                <w:b/>
                <w:bCs/>
                <w:sz w:val="20"/>
                <w:szCs w:val="20"/>
              </w:rPr>
              <w:t>Requirements</w:t>
            </w:r>
          </w:p>
          <w:p w14:paraId="3B108CFF" w14:textId="4A722D09" w:rsidR="0069156C" w:rsidRPr="00B0533D" w:rsidRDefault="0069156C" w:rsidP="00F7041A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B0533D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r w:rsidR="001777F4">
              <w:rPr>
                <w:rFonts w:cstheme="minorHAnsi"/>
                <w:b/>
                <w:bCs/>
                <w:sz w:val="20"/>
                <w:szCs w:val="20"/>
              </w:rPr>
              <w:t>25</w:t>
            </w:r>
            <w:r w:rsidRPr="00B0533D">
              <w:rPr>
                <w:rFonts w:cstheme="minorHAnsi"/>
                <w:b/>
                <w:bCs/>
                <w:sz w:val="20"/>
                <w:szCs w:val="20"/>
              </w:rPr>
              <w:t xml:space="preserve"> marks)</w:t>
            </w:r>
          </w:p>
        </w:tc>
        <w:tc>
          <w:tcPr>
            <w:tcW w:w="1555" w:type="dxa"/>
          </w:tcPr>
          <w:p w14:paraId="04FDF2C6" w14:textId="77777777" w:rsidR="0069156C" w:rsidRDefault="0069156C" w:rsidP="00F7041A">
            <w:pPr>
              <w:pStyle w:val="ListParagraph"/>
              <w:ind w:left="0"/>
              <w:rPr>
                <w:rFonts w:cstheme="minorHAnsi"/>
              </w:rPr>
            </w:pPr>
            <w:r w:rsidRPr="002243EC">
              <w:rPr>
                <w:rFonts w:cstheme="minorHAnsi"/>
                <w:sz w:val="18"/>
                <w:szCs w:val="18"/>
              </w:rPr>
              <w:t xml:space="preserve">Little or no attempt </w:t>
            </w:r>
          </w:p>
        </w:tc>
        <w:tc>
          <w:tcPr>
            <w:tcW w:w="1842" w:type="dxa"/>
          </w:tcPr>
          <w:p w14:paraId="1D574B22" w14:textId="77777777" w:rsidR="0069156C" w:rsidRPr="00D127D2" w:rsidRDefault="0069156C" w:rsidP="00F7041A">
            <w:pPr>
              <w:pStyle w:val="ListParagraph"/>
              <w:ind w:left="0"/>
              <w:rPr>
                <w:rFonts w:cstheme="minorHAnsi"/>
                <w:b/>
              </w:rPr>
            </w:pPr>
            <w:r w:rsidRPr="00800214">
              <w:rPr>
                <w:rFonts w:cstheme="minorHAnsi"/>
                <w:sz w:val="18"/>
                <w:szCs w:val="18"/>
              </w:rPr>
              <w:t>Use</w:t>
            </w:r>
            <w:r>
              <w:rPr>
                <w:rFonts w:cstheme="minorHAnsi"/>
                <w:sz w:val="18"/>
                <w:szCs w:val="18"/>
              </w:rPr>
              <w:t>-c</w:t>
            </w:r>
            <w:r w:rsidRPr="00800214">
              <w:rPr>
                <w:rFonts w:cstheme="minorHAnsi"/>
                <w:sz w:val="18"/>
                <w:szCs w:val="18"/>
              </w:rPr>
              <w:t xml:space="preserve">ase diagram </w:t>
            </w:r>
            <w:r>
              <w:rPr>
                <w:rFonts w:cstheme="minorHAnsi"/>
                <w:sz w:val="18"/>
                <w:szCs w:val="18"/>
              </w:rPr>
              <w:t xml:space="preserve">with </w:t>
            </w:r>
            <w:r w:rsidRPr="00800214">
              <w:rPr>
                <w:rFonts w:cstheme="minorHAnsi"/>
                <w:sz w:val="18"/>
                <w:szCs w:val="18"/>
              </w:rPr>
              <w:t>Software Requirements Specification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</w:p>
        </w:tc>
        <w:tc>
          <w:tcPr>
            <w:tcW w:w="1985" w:type="dxa"/>
          </w:tcPr>
          <w:p w14:paraId="38EA097B" w14:textId="599E0088" w:rsidR="0069156C" w:rsidRDefault="0069156C" w:rsidP="00F7041A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Good set of use-cases with some functional and non-functional requirements, but incomplete.</w:t>
            </w:r>
          </w:p>
        </w:tc>
        <w:tc>
          <w:tcPr>
            <w:tcW w:w="2268" w:type="dxa"/>
          </w:tcPr>
          <w:p w14:paraId="057A7B05" w14:textId="77777777" w:rsidR="0069156C" w:rsidRPr="004E1E15" w:rsidRDefault="0069156C" w:rsidP="00F7041A">
            <w:pPr>
              <w:pStyle w:val="ListParagraph"/>
              <w:ind w:left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Comprehensive set of </w:t>
            </w:r>
            <w:r w:rsidRPr="00860D1A">
              <w:rPr>
                <w:rFonts w:cstheme="minorHAnsi"/>
                <w:sz w:val="18"/>
                <w:szCs w:val="18"/>
              </w:rPr>
              <w:t>use</w:t>
            </w:r>
            <w:r>
              <w:rPr>
                <w:rFonts w:cstheme="minorHAnsi"/>
                <w:sz w:val="18"/>
                <w:szCs w:val="18"/>
              </w:rPr>
              <w:t>-</w:t>
            </w:r>
            <w:r w:rsidRPr="00860D1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cases</w:t>
            </w:r>
            <w:r w:rsidRPr="00860D1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with well-defined functional and non-functional requirements, traced back to use-cases.</w:t>
            </w:r>
          </w:p>
        </w:tc>
      </w:tr>
      <w:tr w:rsidR="0069156C" w14:paraId="6433CFF4" w14:textId="77777777" w:rsidTr="00F7041A">
        <w:tc>
          <w:tcPr>
            <w:tcW w:w="1701" w:type="dxa"/>
          </w:tcPr>
          <w:p w14:paraId="6C936E17" w14:textId="77777777" w:rsidR="0069156C" w:rsidRPr="00B0533D" w:rsidRDefault="0069156C" w:rsidP="00F7041A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B0533D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</w:p>
          <w:p w14:paraId="6EF34D22" w14:textId="7DE05052" w:rsidR="0069156C" w:rsidRPr="00B0533D" w:rsidRDefault="0069156C" w:rsidP="00F7041A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B0533D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r w:rsidR="001777F4">
              <w:rPr>
                <w:rFonts w:cstheme="minorHAnsi"/>
                <w:b/>
                <w:bCs/>
                <w:sz w:val="20"/>
                <w:szCs w:val="20"/>
              </w:rPr>
              <w:t>25</w:t>
            </w:r>
            <w:r w:rsidRPr="00B0533D">
              <w:rPr>
                <w:rFonts w:cstheme="minorHAnsi"/>
                <w:b/>
                <w:bCs/>
                <w:sz w:val="20"/>
                <w:szCs w:val="20"/>
              </w:rPr>
              <w:t xml:space="preserve"> marks)</w:t>
            </w:r>
          </w:p>
          <w:p w14:paraId="06E2F708" w14:textId="77777777" w:rsidR="0069156C" w:rsidRPr="00B0533D" w:rsidRDefault="0069156C" w:rsidP="00F7041A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55" w:type="dxa"/>
          </w:tcPr>
          <w:p w14:paraId="4C2BB41D" w14:textId="77777777" w:rsidR="0069156C" w:rsidRDefault="0069156C" w:rsidP="00F7041A">
            <w:pPr>
              <w:pStyle w:val="ListParagraph"/>
              <w:ind w:left="0"/>
              <w:rPr>
                <w:rFonts w:cstheme="minorHAnsi"/>
              </w:rPr>
            </w:pPr>
            <w:r w:rsidRPr="002243EC">
              <w:rPr>
                <w:rFonts w:cstheme="minorHAnsi"/>
                <w:sz w:val="18"/>
                <w:szCs w:val="18"/>
              </w:rPr>
              <w:t xml:space="preserve">Little or no attempt </w:t>
            </w:r>
          </w:p>
        </w:tc>
        <w:tc>
          <w:tcPr>
            <w:tcW w:w="1842" w:type="dxa"/>
          </w:tcPr>
          <w:p w14:paraId="43A99DF1" w14:textId="77777777" w:rsidR="0069156C" w:rsidRPr="00A06CCB" w:rsidRDefault="0069156C" w:rsidP="00F7041A">
            <w:pPr>
              <w:rPr>
                <w:rFonts w:cstheme="minorHAnsi"/>
                <w:b/>
                <w:sz w:val="18"/>
                <w:szCs w:val="18"/>
              </w:rPr>
            </w:pPr>
            <w:r w:rsidRPr="00800214">
              <w:rPr>
                <w:rFonts w:cstheme="minorHAnsi"/>
                <w:sz w:val="18"/>
                <w:szCs w:val="18"/>
              </w:rPr>
              <w:t xml:space="preserve">User Interface </w:t>
            </w:r>
            <w:r>
              <w:rPr>
                <w:rFonts w:cstheme="minorHAnsi"/>
                <w:sz w:val="18"/>
                <w:szCs w:val="18"/>
              </w:rPr>
              <w:t xml:space="preserve">design </w:t>
            </w:r>
            <w:r w:rsidRPr="00800214">
              <w:rPr>
                <w:rFonts w:cstheme="minorHAnsi"/>
                <w:sz w:val="18"/>
                <w:szCs w:val="18"/>
              </w:rPr>
              <w:t xml:space="preserve">with </w:t>
            </w:r>
            <w:r>
              <w:rPr>
                <w:rFonts w:cstheme="minorHAnsi"/>
                <w:sz w:val="18"/>
                <w:szCs w:val="18"/>
              </w:rPr>
              <w:t>wireframes.</w:t>
            </w:r>
          </w:p>
        </w:tc>
        <w:tc>
          <w:tcPr>
            <w:tcW w:w="1985" w:type="dxa"/>
          </w:tcPr>
          <w:p w14:paraId="5D1D057C" w14:textId="519DA8E9" w:rsidR="0069156C" w:rsidRDefault="0069156C" w:rsidP="00F7041A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Good </w:t>
            </w:r>
            <w:r w:rsidR="001777F4">
              <w:rPr>
                <w:rFonts w:cstheme="minorHAnsi"/>
                <w:sz w:val="18"/>
                <w:szCs w:val="18"/>
              </w:rPr>
              <w:t xml:space="preserve">low-fidelity </w:t>
            </w:r>
            <w:r>
              <w:rPr>
                <w:rFonts w:cstheme="minorHAnsi"/>
                <w:sz w:val="18"/>
                <w:szCs w:val="18"/>
              </w:rPr>
              <w:t>wireframes with wireflow with accompanying explanation.</w:t>
            </w:r>
            <w:r w:rsidR="0010772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</w:tcPr>
          <w:p w14:paraId="3D684535" w14:textId="1D0E8EC7" w:rsidR="0069156C" w:rsidRPr="00D41F00" w:rsidRDefault="0069156C" w:rsidP="00F7041A">
            <w:pPr>
              <w:pStyle w:val="ListParagraph"/>
              <w:ind w:left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Excellent and well laid out </w:t>
            </w:r>
            <w:r w:rsidR="001777F4">
              <w:rPr>
                <w:rFonts w:cstheme="minorHAnsi"/>
                <w:sz w:val="18"/>
                <w:szCs w:val="18"/>
              </w:rPr>
              <w:t>low-fidelity wir</w:t>
            </w:r>
            <w:r w:rsidR="001F1CCF">
              <w:rPr>
                <w:rFonts w:cstheme="minorHAnsi"/>
                <w:sz w:val="18"/>
                <w:szCs w:val="18"/>
              </w:rPr>
              <w:t>e</w:t>
            </w:r>
            <w:r w:rsidR="001777F4">
              <w:rPr>
                <w:rFonts w:cstheme="minorHAnsi"/>
                <w:sz w:val="18"/>
                <w:szCs w:val="18"/>
              </w:rPr>
              <w:t xml:space="preserve">frames, with </w:t>
            </w:r>
            <w:r>
              <w:rPr>
                <w:rFonts w:cstheme="minorHAnsi"/>
                <w:sz w:val="18"/>
                <w:szCs w:val="18"/>
              </w:rPr>
              <w:t xml:space="preserve">wireflow that </w:t>
            </w:r>
            <w:r w:rsidR="001777F4">
              <w:rPr>
                <w:rFonts w:cstheme="minorHAnsi"/>
                <w:sz w:val="18"/>
                <w:szCs w:val="18"/>
              </w:rPr>
              <w:t>documents</w:t>
            </w:r>
            <w:r>
              <w:rPr>
                <w:rFonts w:cstheme="minorHAnsi"/>
                <w:sz w:val="18"/>
                <w:szCs w:val="18"/>
              </w:rPr>
              <w:t xml:space="preserve"> use-case scenarios.</w:t>
            </w:r>
            <w:r w:rsidRPr="00D41F00">
              <w:rPr>
                <w:rFonts w:cstheme="minorHAnsi"/>
                <w:sz w:val="18"/>
                <w:szCs w:val="18"/>
              </w:rPr>
              <w:t xml:space="preserve"> </w:t>
            </w:r>
            <w:r w:rsidR="00107725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1777F4" w14:paraId="61B769EC" w14:textId="77777777" w:rsidTr="00F7041A">
        <w:tc>
          <w:tcPr>
            <w:tcW w:w="1701" w:type="dxa"/>
          </w:tcPr>
          <w:p w14:paraId="55AEE847" w14:textId="77777777" w:rsidR="001777F4" w:rsidRDefault="001777F4" w:rsidP="00F7041A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HTML prototype</w:t>
            </w:r>
          </w:p>
          <w:p w14:paraId="3A50943C" w14:textId="011DDE3E" w:rsidR="001777F4" w:rsidRPr="00B0533D" w:rsidRDefault="001777F4" w:rsidP="00F7041A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(25 marks)</w:t>
            </w:r>
          </w:p>
        </w:tc>
        <w:tc>
          <w:tcPr>
            <w:tcW w:w="1555" w:type="dxa"/>
          </w:tcPr>
          <w:p w14:paraId="4053A18E" w14:textId="0E106FB6" w:rsidR="001777F4" w:rsidRPr="002243EC" w:rsidRDefault="001777F4" w:rsidP="00F7041A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2243EC">
              <w:rPr>
                <w:rFonts w:cstheme="minorHAnsi"/>
                <w:sz w:val="18"/>
                <w:szCs w:val="18"/>
              </w:rPr>
              <w:t>Little or no attempt</w:t>
            </w:r>
          </w:p>
        </w:tc>
        <w:tc>
          <w:tcPr>
            <w:tcW w:w="1842" w:type="dxa"/>
          </w:tcPr>
          <w:p w14:paraId="6369A3AB" w14:textId="2A29EF20" w:rsidR="001777F4" w:rsidRPr="00800214" w:rsidRDefault="001F1CCF" w:rsidP="00F704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Prototype </w:t>
            </w:r>
            <w:r w:rsidR="00F7041A">
              <w:rPr>
                <w:rFonts w:cstheme="minorHAnsi"/>
                <w:sz w:val="18"/>
                <w:szCs w:val="18"/>
              </w:rPr>
              <w:t>provided</w:t>
            </w:r>
            <w:r>
              <w:rPr>
                <w:rFonts w:cstheme="minorHAnsi"/>
                <w:sz w:val="18"/>
                <w:szCs w:val="18"/>
              </w:rPr>
              <w:t xml:space="preserve"> but is incomplete, or doesn’t correspond to the design.</w:t>
            </w:r>
          </w:p>
        </w:tc>
        <w:tc>
          <w:tcPr>
            <w:tcW w:w="1985" w:type="dxa"/>
          </w:tcPr>
          <w:p w14:paraId="66B8C437" w14:textId="798F62BC" w:rsidR="001777F4" w:rsidRDefault="001777F4" w:rsidP="00F7041A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Good high fidelity prototype showing same grid layout as developed in the design.</w:t>
            </w:r>
          </w:p>
        </w:tc>
        <w:tc>
          <w:tcPr>
            <w:tcW w:w="2268" w:type="dxa"/>
          </w:tcPr>
          <w:p w14:paraId="594C5DCD" w14:textId="30C6F426" w:rsidR="001777F4" w:rsidRDefault="001777F4" w:rsidP="00F7041A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Professional looking styling.</w:t>
            </w:r>
          </w:p>
        </w:tc>
      </w:tr>
    </w:tbl>
    <w:p w14:paraId="74056D65" w14:textId="77777777" w:rsidR="00CF5638" w:rsidRPr="006558ED" w:rsidRDefault="00CF5638" w:rsidP="006E61C0">
      <w:pPr>
        <w:jc w:val="both"/>
        <w:rPr>
          <w:rFonts w:ascii="Arial" w:hAnsi="Arial" w:cs="Arial"/>
        </w:rPr>
      </w:pPr>
    </w:p>
    <w:p w14:paraId="6EF8AEF2" w14:textId="77777777" w:rsidR="00CF5638" w:rsidRDefault="00CF5638" w:rsidP="00CF5638">
      <w:pPr>
        <w:spacing w:after="0" w:line="240" w:lineRule="auto"/>
        <w:jc w:val="both"/>
        <w:rPr>
          <w:rFonts w:ascii="Arial" w:hAnsi="Arial" w:cs="Arial"/>
          <w:i/>
        </w:rPr>
      </w:pPr>
    </w:p>
    <w:p w14:paraId="277BEC90" w14:textId="77777777" w:rsidR="00684783" w:rsidRPr="00684783" w:rsidRDefault="00684783" w:rsidP="00CF5638">
      <w:pPr>
        <w:spacing w:after="0" w:line="240" w:lineRule="auto"/>
        <w:jc w:val="both"/>
        <w:rPr>
          <w:rFonts w:ascii="Arial" w:hAnsi="Arial" w:cs="Arial"/>
          <w:iCs/>
        </w:rPr>
      </w:pPr>
    </w:p>
    <w:p w14:paraId="20045ECC" w14:textId="77777777" w:rsidR="00684783" w:rsidRPr="006A5066" w:rsidRDefault="00684783" w:rsidP="00CF5638">
      <w:pPr>
        <w:spacing w:after="0" w:line="240" w:lineRule="auto"/>
        <w:jc w:val="both"/>
        <w:rPr>
          <w:rFonts w:ascii="Arial" w:hAnsi="Arial" w:cs="Arial"/>
          <w:i/>
        </w:rPr>
      </w:pPr>
    </w:p>
    <w:p w14:paraId="0CE2A299" w14:textId="7701A07C" w:rsidR="00AD2307" w:rsidRPr="00F7041A" w:rsidRDefault="006D48B8" w:rsidP="0CA85974">
      <w:pPr>
        <w:pStyle w:val="ListParagraph"/>
        <w:numPr>
          <w:ilvl w:val="0"/>
          <w:numId w:val="3"/>
        </w:numPr>
        <w:spacing w:after="0"/>
        <w:rPr>
          <w:rFonts w:eastAsiaTheme="minorEastAsia"/>
          <w:szCs w:val="24"/>
        </w:rPr>
      </w:pPr>
      <w:r w:rsidRPr="00F7041A">
        <w:rPr>
          <w:color w:val="000000" w:themeColor="text1"/>
          <w:lang w:eastAsia="en-GB"/>
        </w:rPr>
        <w:t xml:space="preserve">In line with UWE Bristol’s </w:t>
      </w:r>
      <w:hyperlink r:id="rId17">
        <w:r w:rsidRPr="00F7041A">
          <w:rPr>
            <w:rStyle w:val="Hyperlink"/>
            <w:lang w:eastAsia="en-GB"/>
          </w:rPr>
          <w:t>Assessment Content Limit Policy</w:t>
        </w:r>
      </w:hyperlink>
      <w:r w:rsidRPr="00F7041A">
        <w:rPr>
          <w:lang w:eastAsia="en-GB"/>
        </w:rPr>
        <w:t xml:space="preserve"> </w:t>
      </w:r>
      <w:r w:rsidRPr="00F7041A">
        <w:rPr>
          <w:color w:val="000000" w:themeColor="text1"/>
          <w:lang w:eastAsia="en-GB"/>
        </w:rPr>
        <w:t>(formerly the Word Count Policy), w</w:t>
      </w:r>
      <w:r w:rsidR="00C75BB2" w:rsidRPr="00F7041A">
        <w:rPr>
          <w:color w:val="000000" w:themeColor="text1"/>
          <w:lang w:eastAsia="en-GB"/>
        </w:rPr>
        <w:t xml:space="preserve">ord count </w:t>
      </w:r>
      <w:r w:rsidR="00C75BB2" w:rsidRPr="00F7041A">
        <w:t xml:space="preserve">includes </w:t>
      </w:r>
      <w:r w:rsidR="0CA85974" w:rsidRPr="00F7041A">
        <w:t xml:space="preserve">all text, including (but not limited to): the main body of text (including headings), all citations (both in and out of brackets), text boxes, tables and graphs, figures and diagrams, quotes, lists. </w:t>
      </w:r>
    </w:p>
    <w:p w14:paraId="2DAB4074" w14:textId="15134A12" w:rsidR="00A76DF0" w:rsidRPr="00F7041A" w:rsidRDefault="00DE5771" w:rsidP="0CA85974">
      <w:pPr>
        <w:pStyle w:val="ListParagraph"/>
        <w:numPr>
          <w:ilvl w:val="0"/>
          <w:numId w:val="3"/>
        </w:numPr>
        <w:spacing w:after="0"/>
      </w:pPr>
      <w:r w:rsidRPr="00F7041A">
        <w:rPr>
          <w:rFonts w:cs="Times New Roman"/>
        </w:rPr>
        <w:t xml:space="preserve">UWE Bristol’s </w:t>
      </w:r>
      <w:hyperlink r:id="rId18">
        <w:r w:rsidRPr="00F7041A">
          <w:rPr>
            <w:rStyle w:val="Hyperlink"/>
            <w:rFonts w:eastAsia="Times New Roman"/>
            <w:lang w:val="en-US" w:eastAsia="en-GB"/>
          </w:rPr>
          <w:t>UWE’s Assessment Offences Policy</w:t>
        </w:r>
      </w:hyperlink>
      <w:r w:rsidR="00A76DF0" w:rsidRPr="00F7041A">
        <w:t xml:space="preserve"> requires that you submit work that is entirely your own</w:t>
      </w:r>
      <w:r w:rsidR="00DE4637" w:rsidRPr="00F7041A">
        <w:t xml:space="preserve"> and reflects your own </w:t>
      </w:r>
      <w:r w:rsidR="00CF33EE" w:rsidRPr="00F7041A">
        <w:t>learning</w:t>
      </w:r>
      <w:r w:rsidR="00A76DF0" w:rsidRPr="00F7041A">
        <w:t>, so it is important to:</w:t>
      </w:r>
    </w:p>
    <w:p w14:paraId="1B8392CD" w14:textId="523A814A" w:rsidR="00AD2307" w:rsidRPr="00F7041A" w:rsidRDefault="004C186F" w:rsidP="0CA85974">
      <w:pPr>
        <w:pStyle w:val="ListParagraph"/>
        <w:numPr>
          <w:ilvl w:val="1"/>
          <w:numId w:val="3"/>
        </w:numPr>
        <w:spacing w:after="0"/>
      </w:pPr>
      <w:r w:rsidRPr="00F7041A">
        <w:t xml:space="preserve">Ensure you </w:t>
      </w:r>
      <w:r w:rsidR="00DE4637" w:rsidRPr="00F7041A">
        <w:t xml:space="preserve">reference </w:t>
      </w:r>
      <w:r w:rsidR="00AD2307" w:rsidRPr="00F7041A">
        <w:rPr>
          <w:rFonts w:eastAsia="Times New Roman"/>
          <w:lang w:val="en-US" w:eastAsia="en-GB"/>
        </w:rPr>
        <w:t xml:space="preserve">all sources used, using the </w:t>
      </w:r>
      <w:hyperlink r:id="rId19">
        <w:r w:rsidR="00AD2307" w:rsidRPr="00F7041A">
          <w:rPr>
            <w:rStyle w:val="Hyperlink"/>
            <w:rFonts w:eastAsia="Times New Roman"/>
            <w:lang w:val="en-US" w:eastAsia="en-GB"/>
          </w:rPr>
          <w:t>UWE Harvard</w:t>
        </w:r>
      </w:hyperlink>
      <w:r w:rsidR="00A14952" w:rsidRPr="00F7041A">
        <w:rPr>
          <w:rFonts w:eastAsia="Times New Roman"/>
          <w:color w:val="FF0000"/>
          <w:lang w:val="en-US" w:eastAsia="en-GB"/>
        </w:rPr>
        <w:t xml:space="preserve"> </w:t>
      </w:r>
      <w:r w:rsidR="00AD2307" w:rsidRPr="00F7041A">
        <w:rPr>
          <w:rFonts w:eastAsia="Times New Roman"/>
          <w:lang w:val="en-US" w:eastAsia="en-GB"/>
        </w:rPr>
        <w:t xml:space="preserve">system </w:t>
      </w:r>
      <w:r w:rsidR="00DE4637" w:rsidRPr="00F7041A">
        <w:rPr>
          <w:rFonts w:eastAsia="Times New Roman"/>
          <w:lang w:val="en-US" w:eastAsia="en-GB"/>
        </w:rPr>
        <w:t xml:space="preserve">and the </w:t>
      </w:r>
      <w:r w:rsidR="00AD2307" w:rsidRPr="00F7041A">
        <w:rPr>
          <w:rFonts w:eastAsia="Times New Roman"/>
          <w:lang w:val="en-US" w:eastAsia="en-GB"/>
        </w:rPr>
        <w:t xml:space="preserve">guidance available on </w:t>
      </w:r>
      <w:hyperlink r:id="rId20">
        <w:r w:rsidR="00AD2307" w:rsidRPr="00F7041A">
          <w:rPr>
            <w:rStyle w:val="Hyperlink"/>
            <w:rFonts w:eastAsia="Times New Roman"/>
            <w:lang w:val="en-US" w:eastAsia="en-GB"/>
          </w:rPr>
          <w:t>UWE’s Study Skills referencing pages</w:t>
        </w:r>
      </w:hyperlink>
      <w:r w:rsidR="00AD2307" w:rsidRPr="00F7041A">
        <w:rPr>
          <w:rFonts w:eastAsia="Times New Roman"/>
          <w:lang w:val="en-US" w:eastAsia="en-GB"/>
        </w:rPr>
        <w:t xml:space="preserve">. </w:t>
      </w:r>
    </w:p>
    <w:p w14:paraId="62C59120" w14:textId="6FA55FE9" w:rsidR="00206C33" w:rsidRPr="00F7041A" w:rsidRDefault="00DE4637" w:rsidP="0CA85974">
      <w:pPr>
        <w:pStyle w:val="ListParagraph"/>
        <w:numPr>
          <w:ilvl w:val="1"/>
          <w:numId w:val="3"/>
        </w:numPr>
        <w:spacing w:after="0"/>
      </w:pPr>
      <w:r w:rsidRPr="00F7041A">
        <w:rPr>
          <w:rFonts w:eastAsia="Times New Roman"/>
          <w:lang w:val="en-US" w:eastAsia="en-GB"/>
        </w:rPr>
        <w:t>Avoid copying and pasting any work</w:t>
      </w:r>
      <w:r w:rsidR="00206C33" w:rsidRPr="00F7041A">
        <w:rPr>
          <w:rFonts w:eastAsia="Times New Roman"/>
          <w:lang w:val="en-US" w:eastAsia="en-GB"/>
        </w:rPr>
        <w:t xml:space="preserve"> into this assessment, </w:t>
      </w:r>
      <w:r w:rsidR="00206C33" w:rsidRPr="00F7041A">
        <w:rPr>
          <w:lang w:val="en-US" w:eastAsia="en-GB"/>
        </w:rPr>
        <w:t>including your own previous assessments</w:t>
      </w:r>
      <w:r w:rsidR="00800549" w:rsidRPr="00F7041A">
        <w:rPr>
          <w:lang w:val="en-US" w:eastAsia="en-GB"/>
        </w:rPr>
        <w:t>, work from other students or internet sources</w:t>
      </w:r>
    </w:p>
    <w:p w14:paraId="6F3393CC" w14:textId="40E95157" w:rsidR="00CF33EE" w:rsidRPr="00F7041A" w:rsidRDefault="00206C33" w:rsidP="0CA85974">
      <w:pPr>
        <w:pStyle w:val="ListParagraph"/>
        <w:numPr>
          <w:ilvl w:val="1"/>
          <w:numId w:val="3"/>
        </w:numPr>
        <w:spacing w:after="0"/>
      </w:pPr>
      <w:r w:rsidRPr="00F7041A">
        <w:t xml:space="preserve">Develop your own </w:t>
      </w:r>
      <w:r w:rsidR="00CF33EE" w:rsidRPr="00F7041A">
        <w:t xml:space="preserve">style, </w:t>
      </w:r>
      <w:r w:rsidRPr="00F7041A">
        <w:t>argument</w:t>
      </w:r>
      <w:r w:rsidR="00CF33EE" w:rsidRPr="00F7041A">
        <w:t>s</w:t>
      </w:r>
      <w:r w:rsidRPr="00F7041A">
        <w:t xml:space="preserve"> and wording, </w:t>
      </w:r>
      <w:r w:rsidR="00DD69B2" w:rsidRPr="00F7041A">
        <w:t xml:space="preserve">so avoid </w:t>
      </w:r>
      <w:r w:rsidR="00CF33EE" w:rsidRPr="00F7041A">
        <w:t xml:space="preserve">copying sources and </w:t>
      </w:r>
      <w:r w:rsidRPr="00F7041A">
        <w:rPr>
          <w:lang w:val="en-US" w:eastAsia="en-GB"/>
        </w:rPr>
        <w:t>chang</w:t>
      </w:r>
      <w:r w:rsidR="00DD69B2" w:rsidRPr="00F7041A">
        <w:rPr>
          <w:lang w:val="en-US" w:eastAsia="en-GB"/>
        </w:rPr>
        <w:t>ing</w:t>
      </w:r>
      <w:r w:rsidRPr="00F7041A">
        <w:rPr>
          <w:lang w:val="en-US" w:eastAsia="en-GB"/>
        </w:rPr>
        <w:t xml:space="preserve"> individual words</w:t>
      </w:r>
      <w:r w:rsidR="00DD69B2" w:rsidRPr="00F7041A">
        <w:rPr>
          <w:lang w:val="en-US" w:eastAsia="en-GB"/>
        </w:rPr>
        <w:t xml:space="preserve"> </w:t>
      </w:r>
      <w:r w:rsidRPr="00F7041A">
        <w:rPr>
          <w:lang w:val="en-US" w:eastAsia="en-GB"/>
        </w:rPr>
        <w:t>but keep</w:t>
      </w:r>
      <w:r w:rsidR="00CF33EE" w:rsidRPr="00F7041A">
        <w:rPr>
          <w:lang w:val="en-US" w:eastAsia="en-GB"/>
        </w:rPr>
        <w:t>ing</w:t>
      </w:r>
      <w:r w:rsidRPr="00F7041A">
        <w:rPr>
          <w:lang w:val="en-US" w:eastAsia="en-GB"/>
        </w:rPr>
        <w:t>, essentially, the same sentences and/or structures from other sources</w:t>
      </w:r>
    </w:p>
    <w:p w14:paraId="612B0675" w14:textId="59CCF598" w:rsidR="00206C33" w:rsidRPr="00F7041A" w:rsidRDefault="00CF33EE" w:rsidP="0CA85974">
      <w:pPr>
        <w:pStyle w:val="ListParagraph"/>
        <w:numPr>
          <w:ilvl w:val="1"/>
          <w:numId w:val="3"/>
        </w:numPr>
        <w:spacing w:after="0"/>
      </w:pPr>
      <w:r w:rsidRPr="00F7041A">
        <w:rPr>
          <w:lang w:val="en-US" w:eastAsia="en-GB"/>
        </w:rPr>
        <w:t>Never give your work to others who may copy it</w:t>
      </w:r>
    </w:p>
    <w:p w14:paraId="27231FAE" w14:textId="77777777" w:rsidR="00181EDC" w:rsidRPr="00F7041A" w:rsidRDefault="00AE41E2" w:rsidP="0CA85974">
      <w:pPr>
        <w:pStyle w:val="ListParagraph"/>
        <w:numPr>
          <w:ilvl w:val="1"/>
          <w:numId w:val="3"/>
        </w:numPr>
        <w:spacing w:after="0"/>
      </w:pPr>
      <w:r w:rsidRPr="00F7041A">
        <w:t xml:space="preserve">If an </w:t>
      </w:r>
      <w:r w:rsidR="00703B93" w:rsidRPr="00F7041A">
        <w:t>individual</w:t>
      </w:r>
      <w:r w:rsidRPr="00F7041A">
        <w:t xml:space="preserve"> assessment,</w:t>
      </w:r>
      <w:r w:rsidR="00703B93" w:rsidRPr="00F7041A">
        <w:t xml:space="preserve"> develop your own work</w:t>
      </w:r>
      <w:r w:rsidR="00181EDC" w:rsidRPr="00F7041A">
        <w:t xml:space="preserve"> and preparation, </w:t>
      </w:r>
      <w:r w:rsidR="00F64961" w:rsidRPr="00F7041A">
        <w:t xml:space="preserve">and do not allow </w:t>
      </w:r>
      <w:r w:rsidR="00800549" w:rsidRPr="00F7041A">
        <w:rPr>
          <w:rFonts w:eastAsia="Times New Roman"/>
          <w:color w:val="000000" w:themeColor="text1"/>
          <w:lang w:eastAsia="en-GB"/>
        </w:rPr>
        <w:t>anyone to make amends on your work (including proof-readers, who may highlight issues but not edit the work)</w:t>
      </w:r>
      <w:r w:rsidR="00870D39" w:rsidRPr="00F7041A">
        <w:rPr>
          <w:rFonts w:eastAsia="Times New Roman"/>
          <w:color w:val="000000" w:themeColor="text1"/>
          <w:lang w:eastAsia="en-GB"/>
        </w:rPr>
        <w:t xml:space="preserve"> and </w:t>
      </w:r>
    </w:p>
    <w:p w14:paraId="21A37427" w14:textId="05A507A6" w:rsidR="00AD2307" w:rsidRPr="00F7041A" w:rsidRDefault="00F64961" w:rsidP="00181EDC">
      <w:pPr>
        <w:spacing w:after="0"/>
        <w:ind w:left="720"/>
        <w:rPr>
          <w:rFonts w:cstheme="minorHAnsi"/>
          <w:szCs w:val="24"/>
        </w:rPr>
      </w:pPr>
      <w:r w:rsidRPr="00F7041A">
        <w:rPr>
          <w:b/>
          <w:bCs/>
          <w:szCs w:val="24"/>
          <w:lang w:val="en-US" w:eastAsia="en-GB"/>
        </w:rPr>
        <w:t xml:space="preserve">When submitting your work, you will be required to confirm that the work is your own, </w:t>
      </w:r>
      <w:r w:rsidRPr="00F7041A">
        <w:rPr>
          <w:szCs w:val="24"/>
          <w:lang w:val="en-US" w:eastAsia="en-GB"/>
        </w:rPr>
        <w:t xml:space="preserve">and text-matching software and other methods are routinely used to check submissions against other submissions to the university and internet sources. </w:t>
      </w:r>
      <w:r w:rsidR="00AD2307" w:rsidRPr="00F7041A">
        <w:rPr>
          <w:rFonts w:eastAsia="Times New Roman"/>
          <w:szCs w:val="24"/>
          <w:lang w:val="en-US" w:eastAsia="en-GB"/>
        </w:rPr>
        <w:t xml:space="preserve">Details of what constitutes plagiarism and how to avoid it can be found on UWE’s Study Skills </w:t>
      </w:r>
      <w:hyperlink r:id="rId21" w:history="1">
        <w:r w:rsidR="00AD2307" w:rsidRPr="00F7041A">
          <w:rPr>
            <w:rStyle w:val="Hyperlink"/>
            <w:rFonts w:eastAsia="Times New Roman"/>
            <w:szCs w:val="24"/>
            <w:lang w:val="en-US" w:eastAsia="en-GB"/>
          </w:rPr>
          <w:t>pages about avoiding plagiarism</w:t>
        </w:r>
      </w:hyperlink>
      <w:r w:rsidR="00AD2307" w:rsidRPr="00F7041A">
        <w:rPr>
          <w:rFonts w:eastAsia="Times New Roman"/>
          <w:szCs w:val="24"/>
          <w:lang w:val="en-US" w:eastAsia="en-GB"/>
        </w:rPr>
        <w:t>.</w:t>
      </w:r>
    </w:p>
    <w:p w14:paraId="44C43525" w14:textId="194C31C6" w:rsidR="008946E8" w:rsidRDefault="008946E8" w:rsidP="00037D96">
      <w:pPr>
        <w:tabs>
          <w:tab w:val="left" w:pos="2835"/>
        </w:tabs>
      </w:pPr>
    </w:p>
    <w:sectPr w:rsidR="008946E8" w:rsidSect="00A22C7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46AC9" w14:textId="77777777" w:rsidR="00024482" w:rsidRDefault="00024482" w:rsidP="00EC44B3">
      <w:pPr>
        <w:spacing w:after="0" w:line="240" w:lineRule="auto"/>
      </w:pPr>
      <w:r>
        <w:separator/>
      </w:r>
    </w:p>
  </w:endnote>
  <w:endnote w:type="continuationSeparator" w:id="0">
    <w:p w14:paraId="4BA25EE6" w14:textId="77777777" w:rsidR="00024482" w:rsidRDefault="00024482" w:rsidP="00EC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D352" w14:textId="77777777" w:rsidR="00024482" w:rsidRDefault="00024482" w:rsidP="00EC44B3">
      <w:pPr>
        <w:spacing w:after="0" w:line="240" w:lineRule="auto"/>
      </w:pPr>
      <w:r>
        <w:separator/>
      </w:r>
    </w:p>
  </w:footnote>
  <w:footnote w:type="continuationSeparator" w:id="0">
    <w:p w14:paraId="06597AA2" w14:textId="77777777" w:rsidR="00024482" w:rsidRDefault="00024482" w:rsidP="00EC44B3">
      <w:pPr>
        <w:spacing w:after="0" w:line="240" w:lineRule="auto"/>
      </w:pPr>
      <w:r>
        <w:continuationSeparator/>
      </w:r>
    </w:p>
  </w:footnote>
  <w:footnote w:id="1">
    <w:p w14:paraId="27E2D32B" w14:textId="39BAEE57" w:rsidR="00EC44B3" w:rsidRDefault="00EC44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C44B3">
        <w:t>https://opendata.bristol.gov.uk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61B75"/>
    <w:multiLevelType w:val="hybridMultilevel"/>
    <w:tmpl w:val="BB9E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D689C"/>
    <w:multiLevelType w:val="hybridMultilevel"/>
    <w:tmpl w:val="3BA8F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208E3"/>
    <w:multiLevelType w:val="multilevel"/>
    <w:tmpl w:val="3F42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673FB"/>
    <w:multiLevelType w:val="hybridMultilevel"/>
    <w:tmpl w:val="920C4DB4"/>
    <w:lvl w:ilvl="0" w:tplc="B71896D6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15EE6"/>
    <w:multiLevelType w:val="hybridMultilevel"/>
    <w:tmpl w:val="E74E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4310D"/>
    <w:multiLevelType w:val="hybridMultilevel"/>
    <w:tmpl w:val="DEA88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A50F1"/>
    <w:multiLevelType w:val="hybridMultilevel"/>
    <w:tmpl w:val="0D7A8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57E9B"/>
    <w:multiLevelType w:val="hybridMultilevel"/>
    <w:tmpl w:val="C46C1660"/>
    <w:lvl w:ilvl="0" w:tplc="DC8692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660195">
    <w:abstractNumId w:val="6"/>
  </w:num>
  <w:num w:numId="2" w16cid:durableId="390689650">
    <w:abstractNumId w:val="3"/>
  </w:num>
  <w:num w:numId="3" w16cid:durableId="1965303324">
    <w:abstractNumId w:val="1"/>
  </w:num>
  <w:num w:numId="4" w16cid:durableId="1828861731">
    <w:abstractNumId w:val="3"/>
  </w:num>
  <w:num w:numId="5" w16cid:durableId="1260796943">
    <w:abstractNumId w:val="5"/>
  </w:num>
  <w:num w:numId="6" w16cid:durableId="1028869320">
    <w:abstractNumId w:val="2"/>
  </w:num>
  <w:num w:numId="7" w16cid:durableId="1041595442">
    <w:abstractNumId w:val="7"/>
  </w:num>
  <w:num w:numId="8" w16cid:durableId="791480742">
    <w:abstractNumId w:val="4"/>
  </w:num>
  <w:num w:numId="9" w16cid:durableId="133700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96"/>
    <w:rsid w:val="00024482"/>
    <w:rsid w:val="00037D96"/>
    <w:rsid w:val="000A77BC"/>
    <w:rsid w:val="000C4F7C"/>
    <w:rsid w:val="000D35EB"/>
    <w:rsid w:val="000D3E74"/>
    <w:rsid w:val="00107725"/>
    <w:rsid w:val="00107BB3"/>
    <w:rsid w:val="00121209"/>
    <w:rsid w:val="00175560"/>
    <w:rsid w:val="001777F4"/>
    <w:rsid w:val="00181EDC"/>
    <w:rsid w:val="001E0A12"/>
    <w:rsid w:val="001E6110"/>
    <w:rsid w:val="001F1CCF"/>
    <w:rsid w:val="00206C33"/>
    <w:rsid w:val="00247D9C"/>
    <w:rsid w:val="00290664"/>
    <w:rsid w:val="002F1361"/>
    <w:rsid w:val="002F5B76"/>
    <w:rsid w:val="00384708"/>
    <w:rsid w:val="003D0529"/>
    <w:rsid w:val="003D163D"/>
    <w:rsid w:val="00407DDB"/>
    <w:rsid w:val="00435C38"/>
    <w:rsid w:val="00482533"/>
    <w:rsid w:val="004C186F"/>
    <w:rsid w:val="004E0C7F"/>
    <w:rsid w:val="004E1E15"/>
    <w:rsid w:val="00516965"/>
    <w:rsid w:val="00570C93"/>
    <w:rsid w:val="00572D79"/>
    <w:rsid w:val="00590BD6"/>
    <w:rsid w:val="006116F6"/>
    <w:rsid w:val="00655606"/>
    <w:rsid w:val="00684783"/>
    <w:rsid w:val="0069156C"/>
    <w:rsid w:val="00695390"/>
    <w:rsid w:val="006A791B"/>
    <w:rsid w:val="006D48B8"/>
    <w:rsid w:val="006E61C0"/>
    <w:rsid w:val="00703B93"/>
    <w:rsid w:val="007F28AD"/>
    <w:rsid w:val="00800549"/>
    <w:rsid w:val="00870931"/>
    <w:rsid w:val="00870D39"/>
    <w:rsid w:val="008806C9"/>
    <w:rsid w:val="008946E8"/>
    <w:rsid w:val="008A782D"/>
    <w:rsid w:val="008E1D9C"/>
    <w:rsid w:val="009008B4"/>
    <w:rsid w:val="00933983"/>
    <w:rsid w:val="00950750"/>
    <w:rsid w:val="009824F0"/>
    <w:rsid w:val="009D45FB"/>
    <w:rsid w:val="009F74FA"/>
    <w:rsid w:val="00A14952"/>
    <w:rsid w:val="00A22C7A"/>
    <w:rsid w:val="00A30823"/>
    <w:rsid w:val="00A35B69"/>
    <w:rsid w:val="00A76DF0"/>
    <w:rsid w:val="00A97789"/>
    <w:rsid w:val="00AD204C"/>
    <w:rsid w:val="00AD2307"/>
    <w:rsid w:val="00AE41E2"/>
    <w:rsid w:val="00AF7134"/>
    <w:rsid w:val="00B11B1C"/>
    <w:rsid w:val="00B3477F"/>
    <w:rsid w:val="00B568A7"/>
    <w:rsid w:val="00BD2387"/>
    <w:rsid w:val="00BD76C8"/>
    <w:rsid w:val="00BF081E"/>
    <w:rsid w:val="00C1575D"/>
    <w:rsid w:val="00C24A43"/>
    <w:rsid w:val="00C43076"/>
    <w:rsid w:val="00C57B50"/>
    <w:rsid w:val="00C75BB2"/>
    <w:rsid w:val="00C865F4"/>
    <w:rsid w:val="00CF33EE"/>
    <w:rsid w:val="00CF5638"/>
    <w:rsid w:val="00CF636D"/>
    <w:rsid w:val="00D01216"/>
    <w:rsid w:val="00D06696"/>
    <w:rsid w:val="00D1592A"/>
    <w:rsid w:val="00D17B9F"/>
    <w:rsid w:val="00D42DB6"/>
    <w:rsid w:val="00D57B52"/>
    <w:rsid w:val="00D95279"/>
    <w:rsid w:val="00DA2A1B"/>
    <w:rsid w:val="00DD0712"/>
    <w:rsid w:val="00DD69B2"/>
    <w:rsid w:val="00DE40CB"/>
    <w:rsid w:val="00DE4637"/>
    <w:rsid w:val="00DE52B9"/>
    <w:rsid w:val="00DE5771"/>
    <w:rsid w:val="00EC44B3"/>
    <w:rsid w:val="00EC455C"/>
    <w:rsid w:val="00EF591B"/>
    <w:rsid w:val="00F0504A"/>
    <w:rsid w:val="00F210E4"/>
    <w:rsid w:val="00F21CF0"/>
    <w:rsid w:val="00F64961"/>
    <w:rsid w:val="00F7041A"/>
    <w:rsid w:val="00F92FCF"/>
    <w:rsid w:val="023FAAE6"/>
    <w:rsid w:val="06633B1A"/>
    <w:rsid w:val="0CA85974"/>
    <w:rsid w:val="0ED04D5A"/>
    <w:rsid w:val="120117B5"/>
    <w:rsid w:val="161DF1BC"/>
    <w:rsid w:val="18A72C1C"/>
    <w:rsid w:val="1C276A9D"/>
    <w:rsid w:val="1CD74B8C"/>
    <w:rsid w:val="1E09C44B"/>
    <w:rsid w:val="24C93514"/>
    <w:rsid w:val="26C1F5D1"/>
    <w:rsid w:val="2D4F89B6"/>
    <w:rsid w:val="2F7D1CAF"/>
    <w:rsid w:val="30FFAAAE"/>
    <w:rsid w:val="333ECCC2"/>
    <w:rsid w:val="334B7603"/>
    <w:rsid w:val="368316C5"/>
    <w:rsid w:val="376EEC32"/>
    <w:rsid w:val="3B6AF485"/>
    <w:rsid w:val="3C8900A7"/>
    <w:rsid w:val="3DA9F526"/>
    <w:rsid w:val="3E7CA236"/>
    <w:rsid w:val="41C5C96C"/>
    <w:rsid w:val="47DFB814"/>
    <w:rsid w:val="49E6CC36"/>
    <w:rsid w:val="4B1ECB1E"/>
    <w:rsid w:val="4EC0A697"/>
    <w:rsid w:val="4FC2D897"/>
    <w:rsid w:val="56DA1800"/>
    <w:rsid w:val="5E747D30"/>
    <w:rsid w:val="5FE455D0"/>
    <w:rsid w:val="62D3E8D8"/>
    <w:rsid w:val="6AF4179E"/>
    <w:rsid w:val="6DFE2366"/>
    <w:rsid w:val="6F033B35"/>
    <w:rsid w:val="79B4F58D"/>
    <w:rsid w:val="7AA7EE37"/>
    <w:rsid w:val="7E639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6424"/>
  <w14:defaultImageDpi w14:val="32767"/>
  <w15:chartTrackingRefBased/>
  <w15:docId w15:val="{9C76DCEC-E997-6145-A5A8-2BFC8931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10E4"/>
    <w:pPr>
      <w:spacing w:after="160"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A1B"/>
    <w:pPr>
      <w:keepNext/>
      <w:keepLines/>
      <w:tabs>
        <w:tab w:val="left" w:pos="2835"/>
      </w:tabs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1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leGrid">
    <w:name w:val="Table Grid"/>
    <w:basedOn w:val="TableNormal"/>
    <w:uiPriority w:val="59"/>
    <w:rsid w:val="00037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7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2A1B"/>
    <w:pPr>
      <w:spacing w:after="0" w:line="240" w:lineRule="auto"/>
      <w:contextualSpacing/>
      <w:jc w:val="center"/>
    </w:pPr>
    <w:rPr>
      <w:rFonts w:eastAsiaTheme="majorEastAsia" w:cstheme="minorHAnsi"/>
      <w:b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2A1B"/>
    <w:rPr>
      <w:rFonts w:eastAsiaTheme="majorEastAsia" w:cstheme="minorHAnsi"/>
      <w:b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DA2A1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71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rsid w:val="00B568A7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5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24F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E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Default">
    <w:name w:val="Default"/>
    <w:rsid w:val="00DE40CB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paragraph" w:styleId="FootnoteText">
    <w:name w:val="footnote text"/>
    <w:basedOn w:val="Normal"/>
    <w:link w:val="FootnoteTextChar"/>
    <w:rsid w:val="00EC44B3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FootnoteTextChar">
    <w:name w:val="Footnote Text Char"/>
    <w:basedOn w:val="DefaultParagraphFont"/>
    <w:link w:val="FootnoteText"/>
    <w:rsid w:val="00EC44B3"/>
    <w:rPr>
      <w:rFonts w:ascii="Times New Roman" w:eastAsia="Times New Roman" w:hAnsi="Times New Roman" w:cs="Times New Roman"/>
    </w:rPr>
  </w:style>
  <w:style w:type="character" w:styleId="FootnoteReference">
    <w:name w:val="footnote reference"/>
    <w:rsid w:val="00EC44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uwe.ac.uk/study/academic-information/personal-circumstances" TargetMode="External"/><Relationship Id="rId18" Type="http://schemas.openxmlformats.org/officeDocument/2006/relationships/hyperlink" Target="https://www.uwe.ac.uk/study/academic-information/assessments/assessment-offenc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uwe.ac.uk/study/study-support/study-skills/reading-and-writing/plagiarism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uwe.ac.uk/about/structure-and-governance/polici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we.ac.uk/study/academic-information/academic-survival-guide" TargetMode="External"/><Relationship Id="rId20" Type="http://schemas.openxmlformats.org/officeDocument/2006/relationships/hyperlink" Target="https://www.uwe.ac.uk/study/study-support/study-skills/referencin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uwe.ac.uk/life/health-and-wellbeing/get-wellbeing-support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www.uwe.ac.uk/study/study-support/study-skills/referencing/uwe-bristol-harvard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uwe.ac.uk/study/study-support/student-support-advi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a5f9d12-501e-437d-9d87-2c46b67f03ed">A3SSVRJZNT7F-1766603910-279</_dlc_DocId>
    <_dlc_DocIdUrl xmlns="2a5f9d12-501e-437d-9d87-2c46b67f03ed">
      <Url>https://docs.uwe.ac.uk/sites/academic-services/_layouts/15/DocIdRedir.aspx?ID=A3SSVRJZNT7F-1766603910-279</Url>
      <Description>A3SSVRJZNT7F-1766603910-279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B978B81D6BC42B92CC3EAACB6480A" ma:contentTypeVersion="0" ma:contentTypeDescription="Create a new document." ma:contentTypeScope="" ma:versionID="d832ccb8385cc292b631d67b01504c4d">
  <xsd:schema xmlns:xsd="http://www.w3.org/2001/XMLSchema" xmlns:xs="http://www.w3.org/2001/XMLSchema" xmlns:p="http://schemas.microsoft.com/office/2006/metadata/properties" xmlns:ns2="2a5f9d12-501e-437d-9d87-2c46b67f03ed" targetNamespace="http://schemas.microsoft.com/office/2006/metadata/properties" ma:root="true" ma:fieldsID="dc4c70fa637302ab1688b250a9a11035" ns2:_="">
    <xsd:import namespace="2a5f9d12-501e-437d-9d87-2c46b67f03e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f9d12-501e-437d-9d87-2c46b67f03e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29C9B4-23C2-3B47-BB12-042B8FC629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5C5925-B4D2-40A3-AB39-3B3DF80A673D}">
  <ds:schemaRefs>
    <ds:schemaRef ds:uri="http://schemas.microsoft.com/office/2006/metadata/properties"/>
    <ds:schemaRef ds:uri="http://schemas.microsoft.com/office/infopath/2007/PartnerControls"/>
    <ds:schemaRef ds:uri="2a5f9d12-501e-437d-9d87-2c46b67f03ed"/>
  </ds:schemaRefs>
</ds:datastoreItem>
</file>

<file path=customXml/itemProps3.xml><?xml version="1.0" encoding="utf-8"?>
<ds:datastoreItem xmlns:ds="http://schemas.openxmlformats.org/officeDocument/2006/customXml" ds:itemID="{A1DF42D8-0839-42E3-8686-273963DAED2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355A66B-10BF-4F2F-9311-37AC1050F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f9d12-501e-437d-9d87-2c46b67f03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43084B8-F691-499F-930B-6E27C272A6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Bird</dc:creator>
  <cp:keywords/>
  <dc:description/>
  <cp:lastModifiedBy>Steve Battle</cp:lastModifiedBy>
  <cp:revision>22</cp:revision>
  <dcterms:created xsi:type="dcterms:W3CDTF">2022-07-07T09:23:00Z</dcterms:created>
  <dcterms:modified xsi:type="dcterms:W3CDTF">2024-06-24T17:16:00Z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0x01010009AB978B81D6BC42B92CC3EAACB6480A</vt:lpwstr>
  </property>
  <property fmtid="{D5CDD505-2E9C-101B-9397-08002B2CF9AE}" pid="3" name="_dlc_DocIdItemGuid">
    <vt:lpwstr>b257004b-9292-49bb-9e31-90970111f0ef</vt:lpwstr>
  </property>
</Properties>
</file>