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2F" w:rsidRDefault="00B707D3" w:rsidP="00B707D3">
      <w:pPr>
        <w:pStyle w:val="Heading1"/>
      </w:pPr>
      <w:r>
        <w:t>JSP</w:t>
      </w:r>
    </w:p>
    <w:p w:rsidR="00C243F0" w:rsidRPr="00C243F0" w:rsidRDefault="00C243F0" w:rsidP="00C243F0">
      <w:r>
        <w:rPr>
          <w:noProof/>
          <w:lang w:eastAsia="en-GB"/>
        </w:rPr>
        <w:drawing>
          <wp:inline distT="0" distB="0" distL="0" distR="0">
            <wp:extent cx="6638925" cy="2638425"/>
            <wp:effectExtent l="0" t="0" r="0" b="0"/>
            <wp:docPr id="2" name="Picture 2" descr="C:\Users\profe\Desktop\Blank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e\Desktop\Blank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D3" w:rsidRDefault="00B707D3" w:rsidP="00B707D3">
      <w:pPr>
        <w:pStyle w:val="Heading1"/>
      </w:pPr>
      <w:r>
        <w:t>Data Dictionary (Justify types)</w:t>
      </w:r>
    </w:p>
    <w:p w:rsidR="00B707D3" w:rsidRDefault="00B707D3" w:rsidP="00B707D3">
      <w:pPr>
        <w:pStyle w:val="Heading2"/>
      </w:pPr>
      <w:r>
        <w:t>Global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2812"/>
        <w:gridCol w:w="1850"/>
        <w:gridCol w:w="1775"/>
        <w:gridCol w:w="3373"/>
      </w:tblGrid>
      <w:tr w:rsidR="00D17A3B" w:rsidTr="00D17A3B">
        <w:tc>
          <w:tcPr>
            <w:tcW w:w="646" w:type="dxa"/>
          </w:tcPr>
          <w:p w:rsidR="0069500C" w:rsidRDefault="0069500C" w:rsidP="0069500C">
            <w:r>
              <w:t>Load</w:t>
            </w:r>
          </w:p>
          <w:p w:rsidR="0069500C" w:rsidRDefault="0069500C" w:rsidP="0069500C">
            <w:r>
              <w:t>Pos.</w:t>
            </w:r>
          </w:p>
        </w:tc>
        <w:tc>
          <w:tcPr>
            <w:tcW w:w="2812" w:type="dxa"/>
          </w:tcPr>
          <w:p w:rsidR="0069500C" w:rsidRDefault="0069500C" w:rsidP="0069500C">
            <w:r>
              <w:t>Name</w:t>
            </w:r>
          </w:p>
        </w:tc>
        <w:tc>
          <w:tcPr>
            <w:tcW w:w="1850" w:type="dxa"/>
          </w:tcPr>
          <w:p w:rsidR="0069500C" w:rsidRDefault="0069500C" w:rsidP="0069500C">
            <w:r>
              <w:t>Type</w:t>
            </w:r>
          </w:p>
        </w:tc>
        <w:tc>
          <w:tcPr>
            <w:tcW w:w="1775" w:type="dxa"/>
          </w:tcPr>
          <w:p w:rsidR="0069500C" w:rsidRDefault="0069500C" w:rsidP="0069500C">
            <w:r>
              <w:t>Default</w:t>
            </w:r>
          </w:p>
        </w:tc>
        <w:tc>
          <w:tcPr>
            <w:tcW w:w="3373" w:type="dxa"/>
          </w:tcPr>
          <w:p w:rsidR="0069500C" w:rsidRDefault="00241E31" w:rsidP="0069500C">
            <w:r>
              <w:t>Purpose</w:t>
            </w:r>
          </w:p>
        </w:tc>
      </w:tr>
      <w:tr w:rsidR="00D17A3B" w:rsidTr="00D17A3B">
        <w:tc>
          <w:tcPr>
            <w:tcW w:w="646" w:type="dxa"/>
          </w:tcPr>
          <w:p w:rsidR="0069500C" w:rsidRDefault="00D17A3B" w:rsidP="0069500C">
            <w:r>
              <w:t>1</w:t>
            </w:r>
          </w:p>
        </w:tc>
        <w:tc>
          <w:tcPr>
            <w:tcW w:w="2812" w:type="dxa"/>
          </w:tcPr>
          <w:p w:rsidR="0069500C" w:rsidRDefault="00D17A3B" w:rsidP="0069500C">
            <w:proofErr w:type="spellStart"/>
            <w:r w:rsidRPr="00D17A3B">
              <w:t>curr_state</w:t>
            </w:r>
            <w:proofErr w:type="spellEnd"/>
          </w:p>
        </w:tc>
        <w:tc>
          <w:tcPr>
            <w:tcW w:w="1850" w:type="dxa"/>
          </w:tcPr>
          <w:p w:rsidR="0069500C" w:rsidRDefault="00D17A3B" w:rsidP="0069500C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69500C" w:rsidRDefault="00D17A3B" w:rsidP="0069500C">
            <w:r>
              <w:t>0</w:t>
            </w:r>
          </w:p>
        </w:tc>
        <w:tc>
          <w:tcPr>
            <w:tcW w:w="3373" w:type="dxa"/>
          </w:tcPr>
          <w:p w:rsidR="0069500C" w:rsidRDefault="00241E31" w:rsidP="0069500C">
            <w:r w:rsidRPr="00241E31">
              <w:t>Num</w:t>
            </w:r>
            <w:r>
              <w:t>b</w:t>
            </w:r>
            <w:r w:rsidRPr="00241E31">
              <w:t xml:space="preserve">er </w:t>
            </w:r>
            <w:proofErr w:type="gramStart"/>
            <w:r w:rsidRPr="00241E31">
              <w:t>identifying  the</w:t>
            </w:r>
            <w:proofErr w:type="gramEnd"/>
            <w:r w:rsidRPr="00241E31">
              <w:t xml:space="preserve"> current state of program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owner_first_name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char </w:t>
            </w:r>
            <w:proofErr w:type="gramStart"/>
            <w:r>
              <w:t>array[</w:t>
            </w:r>
            <w:proofErr w:type="gramEnd"/>
            <w:r>
              <w:t>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first 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3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owner_surname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char </w:t>
            </w:r>
            <w:proofErr w:type="gramStart"/>
            <w:r>
              <w:t>array[</w:t>
            </w:r>
            <w:proofErr w:type="gramEnd"/>
            <w:r>
              <w:t>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 owner surname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4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pet_names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char </w:t>
            </w:r>
            <w:proofErr w:type="gramStart"/>
            <w:r>
              <w:t>array</w:t>
            </w:r>
            <w:r>
              <w:t>[</w:t>
            </w:r>
            <w:proofErr w:type="gramEnd"/>
            <w:r>
              <w:t>10]</w:t>
            </w:r>
            <w:r>
              <w:t>[20]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names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5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pet_gender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array[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genders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6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char </w:t>
            </w:r>
            <w:proofErr w:type="gramStart"/>
            <w:r>
              <w:t>array</w:t>
            </w:r>
            <w:r>
              <w:t>[</w:t>
            </w:r>
            <w:proofErr w:type="gramEnd"/>
            <w:r>
              <w:t>1</w:t>
            </w:r>
            <w:r>
              <w:t>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U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types encoded as single characters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7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pet_type_price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float </w:t>
            </w:r>
            <w:proofErr w:type="gramStart"/>
            <w:r>
              <w:t>array[</w:t>
            </w:r>
            <w:proofErr w:type="gramEnd"/>
            <w:r>
              <w:t>5]</w:t>
            </w:r>
          </w:p>
        </w:tc>
        <w:tc>
          <w:tcPr>
            <w:tcW w:w="1775" w:type="dxa"/>
          </w:tcPr>
          <w:p w:rsidR="00D17A3B" w:rsidRDefault="00D17A3B" w:rsidP="00D17A3B">
            <w:r w:rsidRPr="00D17A3B">
              <w:t>50, 80, 40, 60, 10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insurance prices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8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pet_age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pets ages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9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pet_is_neutered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castration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10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pet_had_accident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-1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 xml:space="preserve">The </w:t>
            </w:r>
            <w:proofErr w:type="gramStart"/>
            <w:r w:rsidRPr="00241E31">
              <w:t>pets</w:t>
            </w:r>
            <w:proofErr w:type="gramEnd"/>
            <w:r w:rsidRPr="00241E31">
              <w:t xml:space="preserve"> accident data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11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insurance_cost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>float</w:t>
            </w:r>
            <w:r>
              <w:t xml:space="preserve">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total costs</w:t>
            </w:r>
          </w:p>
        </w:tc>
      </w:tr>
      <w:tr w:rsidR="00D17A3B" w:rsidTr="00D17A3B">
        <w:tc>
          <w:tcPr>
            <w:tcW w:w="646" w:type="dxa"/>
          </w:tcPr>
          <w:p w:rsidR="00D17A3B" w:rsidRDefault="00BA15B8" w:rsidP="00D17A3B">
            <w:r>
              <w:t>12</w:t>
            </w:r>
          </w:p>
        </w:tc>
        <w:tc>
          <w:tcPr>
            <w:tcW w:w="2812" w:type="dxa"/>
          </w:tcPr>
          <w:p w:rsidR="00D17A3B" w:rsidRPr="00D17A3B" w:rsidRDefault="00D17A3B" w:rsidP="00D17A3B">
            <w:proofErr w:type="spellStart"/>
            <w:r w:rsidRPr="00D17A3B">
              <w:t>insurance_base_price</w:t>
            </w:r>
            <w:proofErr w:type="spellEnd"/>
          </w:p>
        </w:tc>
        <w:tc>
          <w:tcPr>
            <w:tcW w:w="1850" w:type="dxa"/>
          </w:tcPr>
          <w:p w:rsidR="00D17A3B" w:rsidRDefault="00D17A3B" w:rsidP="00D17A3B">
            <w:r>
              <w:t xml:space="preserve">float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D17A3B" w:rsidRDefault="00D17A3B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D17A3B" w:rsidRDefault="00241E31" w:rsidP="00D17A3B">
            <w:r w:rsidRPr="00241E31">
              <w:t>The array of insurance base prices</w:t>
            </w:r>
          </w:p>
        </w:tc>
      </w:tr>
      <w:tr w:rsidR="00241E31" w:rsidTr="00241E31">
        <w:tc>
          <w:tcPr>
            <w:tcW w:w="646" w:type="dxa"/>
          </w:tcPr>
          <w:p w:rsidR="00241E31" w:rsidRDefault="00241E31" w:rsidP="00D17A3B">
            <w:r>
              <w:t>13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insurance_mod_old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 xml:space="preserve">float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 w:val="restart"/>
            <w:vAlign w:val="center"/>
          </w:tcPr>
          <w:p w:rsidR="00241E31" w:rsidRDefault="00241E31" w:rsidP="00241E31">
            <w:r w:rsidRPr="00241E31">
              <w:t>The arrays of insurance modifiers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14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insurance_mod_young_male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 xml:space="preserve">float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D17A3B">
            <w:r>
              <w:t>15</w:t>
            </w:r>
          </w:p>
        </w:tc>
        <w:tc>
          <w:tcPr>
            <w:tcW w:w="2812" w:type="dxa"/>
          </w:tcPr>
          <w:p w:rsidR="00241E31" w:rsidRPr="00D17A3B" w:rsidRDefault="00241E31" w:rsidP="00D17A3B">
            <w:proofErr w:type="spellStart"/>
            <w:r w:rsidRPr="00D17A3B">
              <w:t>insurance_mod_accident</w:t>
            </w:r>
            <w:proofErr w:type="spellEnd"/>
          </w:p>
        </w:tc>
        <w:tc>
          <w:tcPr>
            <w:tcW w:w="1850" w:type="dxa"/>
          </w:tcPr>
          <w:p w:rsidR="00241E31" w:rsidRDefault="00241E31" w:rsidP="00D17A3B">
            <w:r>
              <w:t xml:space="preserve">float </w:t>
            </w:r>
            <w:proofErr w:type="gramStart"/>
            <w:r>
              <w:t>char[</w:t>
            </w:r>
            <w:proofErr w:type="gramEnd"/>
            <w:r>
              <w:t>10]</w:t>
            </w:r>
          </w:p>
        </w:tc>
        <w:tc>
          <w:tcPr>
            <w:tcW w:w="1775" w:type="dxa"/>
          </w:tcPr>
          <w:p w:rsidR="00241E31" w:rsidRDefault="00241E31" w:rsidP="00D17A3B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  <w:vMerge/>
          </w:tcPr>
          <w:p w:rsidR="00241E31" w:rsidRDefault="00241E31" w:rsidP="00D17A3B"/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16</w:t>
            </w:r>
          </w:p>
        </w:tc>
        <w:tc>
          <w:tcPr>
            <w:tcW w:w="2812" w:type="dxa"/>
          </w:tcPr>
          <w:p w:rsidR="00241E31" w:rsidRPr="00D17A3B" w:rsidRDefault="00241E31" w:rsidP="00241E31">
            <w:r w:rsidRPr="00D17A3B">
              <w:t>quote</w:t>
            </w:r>
          </w:p>
        </w:tc>
        <w:tc>
          <w:tcPr>
            <w:tcW w:w="1850" w:type="dxa"/>
          </w:tcPr>
          <w:p w:rsidR="00241E31" w:rsidRDefault="00241E31" w:rsidP="00241E31">
            <w:r>
              <w:t>float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final insurance quote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17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idx_curr_pet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proofErr w:type="spellStart"/>
            <w:r>
              <w:t>int</w:t>
            </w:r>
            <w:proofErr w:type="spellEnd"/>
          </w:p>
        </w:tc>
        <w:tc>
          <w:tcPr>
            <w:tcW w:w="1775" w:type="dxa"/>
          </w:tcPr>
          <w:p w:rsidR="00241E31" w:rsidRDefault="00241E31" w:rsidP="00241E31">
            <w:r>
              <w:t>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The current index of processed pet</w:t>
            </w:r>
          </w:p>
        </w:tc>
      </w:tr>
      <w:tr w:rsidR="00241E31" w:rsidTr="00D17A3B">
        <w:tc>
          <w:tcPr>
            <w:tcW w:w="646" w:type="dxa"/>
          </w:tcPr>
          <w:p w:rsidR="00241E31" w:rsidRDefault="00241E31" w:rsidP="00241E31">
            <w:r>
              <w:t>18</w:t>
            </w:r>
          </w:p>
        </w:tc>
        <w:tc>
          <w:tcPr>
            <w:tcW w:w="2812" w:type="dxa"/>
          </w:tcPr>
          <w:p w:rsidR="00241E31" w:rsidRPr="00D17A3B" w:rsidRDefault="00241E31" w:rsidP="00241E31">
            <w:proofErr w:type="spellStart"/>
            <w:r w:rsidRPr="00D17A3B">
              <w:t>tmp</w:t>
            </w:r>
            <w:proofErr w:type="spellEnd"/>
          </w:p>
        </w:tc>
        <w:tc>
          <w:tcPr>
            <w:tcW w:w="1850" w:type="dxa"/>
          </w:tcPr>
          <w:p w:rsidR="00241E31" w:rsidRDefault="00241E31" w:rsidP="00241E31">
            <w:r>
              <w:t xml:space="preserve">char </w:t>
            </w:r>
            <w:proofErr w:type="gramStart"/>
            <w:r>
              <w:t>array[</w:t>
            </w:r>
            <w:proofErr w:type="gramEnd"/>
            <w:r>
              <w:t>20]</w:t>
            </w:r>
          </w:p>
        </w:tc>
        <w:tc>
          <w:tcPr>
            <w:tcW w:w="1775" w:type="dxa"/>
          </w:tcPr>
          <w:p w:rsidR="00241E31" w:rsidRDefault="00241E31" w:rsidP="00241E31">
            <w:pPr>
              <w:tabs>
                <w:tab w:val="center" w:pos="779"/>
              </w:tabs>
            </w:pPr>
            <w:r w:rsidRPr="00D17A3B">
              <w:t>\0</w:t>
            </w:r>
          </w:p>
        </w:tc>
        <w:tc>
          <w:tcPr>
            <w:tcW w:w="3373" w:type="dxa"/>
          </w:tcPr>
          <w:p w:rsidR="00241E31" w:rsidRDefault="00241E31" w:rsidP="00241E31">
            <w:r w:rsidRPr="00241E31">
              <w:t>Any temporary variable that needs to be stored</w:t>
            </w:r>
          </w:p>
        </w:tc>
      </w:tr>
    </w:tbl>
    <w:p w:rsidR="00B707D3" w:rsidRDefault="00B707D3" w:rsidP="00B707D3">
      <w:pPr>
        <w:pStyle w:val="Heading2"/>
      </w:pPr>
      <w:r>
        <w:t>Local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909"/>
        <w:gridCol w:w="992"/>
        <w:gridCol w:w="1134"/>
        <w:gridCol w:w="6775"/>
      </w:tblGrid>
      <w:tr w:rsidR="00D22DD6" w:rsidTr="005A1A79">
        <w:tc>
          <w:tcPr>
            <w:tcW w:w="646" w:type="dxa"/>
          </w:tcPr>
          <w:p w:rsidR="00D22DD6" w:rsidRDefault="00D22DD6" w:rsidP="00D22DD6">
            <w:r>
              <w:t>Load</w:t>
            </w:r>
          </w:p>
          <w:p w:rsidR="00D22DD6" w:rsidRDefault="00D22DD6" w:rsidP="00D22DD6">
            <w:r>
              <w:t>Pos.</w:t>
            </w:r>
          </w:p>
        </w:tc>
        <w:tc>
          <w:tcPr>
            <w:tcW w:w="909" w:type="dxa"/>
          </w:tcPr>
          <w:p w:rsidR="00D22DD6" w:rsidRDefault="00D22DD6" w:rsidP="00D22DD6">
            <w:r>
              <w:t>Name</w:t>
            </w:r>
          </w:p>
        </w:tc>
        <w:tc>
          <w:tcPr>
            <w:tcW w:w="992" w:type="dxa"/>
          </w:tcPr>
          <w:p w:rsidR="00D22DD6" w:rsidRDefault="00D22DD6" w:rsidP="00D22DD6">
            <w:r>
              <w:t>Type</w:t>
            </w:r>
          </w:p>
        </w:tc>
        <w:tc>
          <w:tcPr>
            <w:tcW w:w="1134" w:type="dxa"/>
          </w:tcPr>
          <w:p w:rsidR="00D22DD6" w:rsidRDefault="00D22DD6" w:rsidP="00D22DD6">
            <w:r>
              <w:t>Default</w:t>
            </w:r>
          </w:p>
        </w:tc>
        <w:tc>
          <w:tcPr>
            <w:tcW w:w="6775" w:type="dxa"/>
          </w:tcPr>
          <w:p w:rsidR="00D22DD6" w:rsidRDefault="00D22DD6" w:rsidP="00D22DD6">
            <w:r>
              <w:t>Purpose</w:t>
            </w:r>
          </w:p>
        </w:tc>
      </w:tr>
      <w:tr w:rsidR="005A1A79" w:rsidTr="005A1A79">
        <w:tc>
          <w:tcPr>
            <w:tcW w:w="646" w:type="dxa"/>
          </w:tcPr>
          <w:p w:rsidR="005A1A79" w:rsidRDefault="005A1A79" w:rsidP="005A1A79">
            <w:r>
              <w:t>1</w:t>
            </w:r>
          </w:p>
        </w:tc>
        <w:tc>
          <w:tcPr>
            <w:tcW w:w="909" w:type="dxa"/>
          </w:tcPr>
          <w:p w:rsidR="005A1A79" w:rsidRPr="00D17A3B" w:rsidRDefault="005A1A79" w:rsidP="005A1A79">
            <w:proofErr w:type="spellStart"/>
            <w:r>
              <w:t>i</w:t>
            </w:r>
            <w:proofErr w:type="spellEnd"/>
          </w:p>
        </w:tc>
        <w:tc>
          <w:tcPr>
            <w:tcW w:w="992" w:type="dxa"/>
          </w:tcPr>
          <w:p w:rsidR="005A1A79" w:rsidRDefault="005A1A79" w:rsidP="005A1A79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:rsidR="005A1A79" w:rsidRDefault="005A1A79" w:rsidP="005A1A79">
            <w:r>
              <w:t>\</w:t>
            </w:r>
            <w:r>
              <w:t>0</w:t>
            </w:r>
          </w:p>
        </w:tc>
        <w:tc>
          <w:tcPr>
            <w:tcW w:w="6775" w:type="dxa"/>
          </w:tcPr>
          <w:p w:rsidR="005A1A79" w:rsidRDefault="005A1A79" w:rsidP="005A1A79">
            <w:r>
              <w:t>Used exclusively within iterative for loops</w:t>
            </w:r>
            <w:bookmarkStart w:id="0" w:name="_GoBack"/>
            <w:bookmarkEnd w:id="0"/>
          </w:p>
        </w:tc>
      </w:tr>
    </w:tbl>
    <w:p w:rsidR="00D12722" w:rsidRPr="00D12722" w:rsidRDefault="00D12722" w:rsidP="00D12722"/>
    <w:p w:rsidR="00B707D3" w:rsidRDefault="00B707D3" w:rsidP="00B707D3">
      <w:pPr>
        <w:pStyle w:val="Heading1"/>
      </w:pPr>
      <w:r>
        <w:lastRenderedPageBreak/>
        <w:t>Structures and features</w:t>
      </w:r>
    </w:p>
    <w:p w:rsidR="00B707D3" w:rsidRDefault="00B707D3" w:rsidP="00B707D3">
      <w:pPr>
        <w:pStyle w:val="Heading2"/>
      </w:pPr>
      <w:r>
        <w:t>Loops</w:t>
      </w:r>
    </w:p>
    <w:p w:rsidR="00B707D3" w:rsidRDefault="00B707D3" w:rsidP="00B707D3">
      <w:pPr>
        <w:pStyle w:val="Heading2"/>
      </w:pPr>
      <w:r>
        <w:t>Conditional Statements</w:t>
      </w:r>
    </w:p>
    <w:p w:rsidR="00B707D3" w:rsidRDefault="00B707D3" w:rsidP="00B707D3">
      <w:pPr>
        <w:pStyle w:val="Heading3"/>
      </w:pPr>
      <w:r>
        <w:t>Case</w:t>
      </w:r>
    </w:p>
    <w:p w:rsidR="00B707D3" w:rsidRDefault="00B707D3" w:rsidP="00B707D3">
      <w:pPr>
        <w:pStyle w:val="Heading3"/>
      </w:pPr>
      <w:r>
        <w:t>If/Else</w:t>
      </w:r>
    </w:p>
    <w:p w:rsidR="00B707D3" w:rsidRPr="00B707D3" w:rsidRDefault="00B707D3" w:rsidP="00B707D3">
      <w:pPr>
        <w:pStyle w:val="Heading2"/>
      </w:pPr>
      <w:r>
        <w:t>Finite-State Machine</w:t>
      </w:r>
    </w:p>
    <w:p w:rsidR="00B707D3" w:rsidRDefault="00B707D3" w:rsidP="00B707D3">
      <w:pPr>
        <w:pStyle w:val="Heading1"/>
      </w:pPr>
      <w:r>
        <w:t>Pseudocode</w:t>
      </w:r>
    </w:p>
    <w:p w:rsidR="0030392E" w:rsidRDefault="0030392E" w:rsidP="008668AA">
      <w:pPr>
        <w:pStyle w:val="Heading2"/>
      </w:pPr>
      <w:r>
        <w:t>Load Customer First Name</w:t>
      </w:r>
    </w:p>
    <w:p w:rsidR="0030392E" w:rsidRDefault="0030392E" w:rsidP="008668AA">
      <w:pPr>
        <w:pStyle w:val="Heading2"/>
      </w:pPr>
      <w:r>
        <w:t>Load Customer Surname</w:t>
      </w:r>
    </w:p>
    <w:p w:rsidR="0030392E" w:rsidRDefault="0030392E" w:rsidP="008668AA">
      <w:pPr>
        <w:pStyle w:val="Heading2"/>
      </w:pPr>
      <w:r>
        <w:t>Load Animal Name</w:t>
      </w:r>
    </w:p>
    <w:p w:rsidR="0030392E" w:rsidRDefault="0030392E" w:rsidP="008668AA">
      <w:pPr>
        <w:pStyle w:val="Heading2"/>
      </w:pPr>
      <w:r>
        <w:t>Load Animal Gender</w:t>
      </w:r>
    </w:p>
    <w:p w:rsidR="0030392E" w:rsidRDefault="0030392E" w:rsidP="008668AA">
      <w:pPr>
        <w:pStyle w:val="Heading2"/>
      </w:pPr>
      <w:r>
        <w:t>Load Animal Type</w:t>
      </w:r>
    </w:p>
    <w:p w:rsidR="0030392E" w:rsidRDefault="0030392E" w:rsidP="008668AA">
      <w:pPr>
        <w:pStyle w:val="Heading2"/>
      </w:pPr>
      <w:r>
        <w:t>Load Animal Age</w:t>
      </w:r>
    </w:p>
    <w:p w:rsidR="0030392E" w:rsidRDefault="0030392E" w:rsidP="008668AA">
      <w:pPr>
        <w:pStyle w:val="Heading2"/>
      </w:pPr>
      <w:r>
        <w:t>Load Animal Castration Info</w:t>
      </w:r>
    </w:p>
    <w:p w:rsidR="0030392E" w:rsidRDefault="0030392E" w:rsidP="008668AA">
      <w:pPr>
        <w:pStyle w:val="Heading2"/>
      </w:pPr>
      <w:r>
        <w:t>Load Animal Accident Info</w:t>
      </w:r>
    </w:p>
    <w:p w:rsidR="0030392E" w:rsidRDefault="0030392E" w:rsidP="008668AA">
      <w:pPr>
        <w:pStyle w:val="Heading2"/>
      </w:pPr>
      <w:r>
        <w:t>Calculate Animal Insurance</w:t>
      </w:r>
    </w:p>
    <w:p w:rsidR="0030392E" w:rsidRDefault="0030392E" w:rsidP="008668AA">
      <w:pPr>
        <w:pStyle w:val="Heading2"/>
      </w:pPr>
      <w:r>
        <w:t>Check Continue</w:t>
      </w:r>
    </w:p>
    <w:p w:rsidR="0030392E" w:rsidRPr="0030392E" w:rsidRDefault="0030392E" w:rsidP="008668AA">
      <w:pPr>
        <w:pStyle w:val="Heading2"/>
      </w:pPr>
      <w:r>
        <w:t>Print Result</w:t>
      </w:r>
    </w:p>
    <w:p w:rsidR="0030392E" w:rsidRPr="0030392E" w:rsidRDefault="0030392E" w:rsidP="008668AA">
      <w:pPr>
        <w:pStyle w:val="Heading2"/>
      </w:pPr>
      <w:r>
        <w:t>Finite-State Machine</w:t>
      </w:r>
    </w:p>
    <w:sectPr w:rsidR="0030392E" w:rsidRPr="0030392E" w:rsidSect="00C24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80"/>
    <w:rsid w:val="00024FFD"/>
    <w:rsid w:val="00241E31"/>
    <w:rsid w:val="0030392E"/>
    <w:rsid w:val="005A1A79"/>
    <w:rsid w:val="0069500C"/>
    <w:rsid w:val="008668AA"/>
    <w:rsid w:val="008A0A80"/>
    <w:rsid w:val="00B707D3"/>
    <w:rsid w:val="00BA15B8"/>
    <w:rsid w:val="00BA1A2F"/>
    <w:rsid w:val="00C243F0"/>
    <w:rsid w:val="00D12722"/>
    <w:rsid w:val="00D17A3B"/>
    <w:rsid w:val="00D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240E"/>
  <w15:chartTrackingRefBased/>
  <w15:docId w15:val="{8AD1D29F-AB02-40B4-9025-7312D882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7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7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9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FC263E-4DA2-448D-A6A1-D17797DF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Sawyer</dc:creator>
  <cp:keywords/>
  <dc:description/>
  <cp:lastModifiedBy>Ethan Sawyer</cp:lastModifiedBy>
  <cp:revision>9</cp:revision>
  <dcterms:created xsi:type="dcterms:W3CDTF">2017-04-29T21:55:00Z</dcterms:created>
  <dcterms:modified xsi:type="dcterms:W3CDTF">2017-04-29T23:15:00Z</dcterms:modified>
</cp:coreProperties>
</file>