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52700" cy="953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5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6" w:lineRule="exact" w:before="134" w:after="0"/>
        <w:ind w:left="0" w:right="3242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32"/>
        </w:rPr>
        <w:t>THE DEPARTMENT OF CSE</w:t>
      </w:r>
    </w:p>
    <w:p>
      <w:pPr>
        <w:autoSpaceDN w:val="0"/>
        <w:autoSpaceDE w:val="0"/>
        <w:widowControl/>
        <w:spacing w:line="364" w:lineRule="exact" w:before="52" w:after="0"/>
        <w:ind w:left="0" w:right="3970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PROJECT SYNOPSIS</w:t>
      </w:r>
    </w:p>
    <w:p>
      <w:pPr>
        <w:autoSpaceDN w:val="0"/>
        <w:autoSpaceDE w:val="0"/>
        <w:widowControl/>
        <w:spacing w:line="288" w:lineRule="exact" w:before="192" w:after="0"/>
        <w:ind w:left="28" w:right="2736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Student Name: Abhishek Chatterjee, Radhey Mahato, Jiten Kr Sarkhel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Enrollment No.: SBU221026, SBU220349, SBU220845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Program &amp; Branch: BTech CSE AI&amp;ML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Batch: 2022-26, Semester: VII Section: A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Academic Session: Odd Semester 2025-26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Project Guide Details:</w:t>
      </w:r>
    </w:p>
    <w:p>
      <w:pPr>
        <w:autoSpaceDN w:val="0"/>
        <w:autoSpaceDE w:val="0"/>
        <w:widowControl/>
        <w:spacing w:line="288" w:lineRule="exact" w:before="172" w:after="0"/>
        <w:ind w:left="750" w:right="504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Guide Name: Dr. Dipti Kumari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Designation: Associate Professor, CSE, SBU</w:t>
      </w:r>
    </w:p>
    <w:p>
      <w:pPr>
        <w:autoSpaceDN w:val="0"/>
        <w:autoSpaceDE w:val="0"/>
        <w:widowControl/>
        <w:spacing w:line="314" w:lineRule="exact" w:before="68" w:after="0"/>
        <w:ind w:left="0" w:right="3884" w:firstLine="0"/>
        <w:jc w:val="righ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PROJECT INFORMATION</w:t>
      </w:r>
    </w:p>
    <w:p>
      <w:pPr>
        <w:autoSpaceDN w:val="0"/>
        <w:autoSpaceDE w:val="0"/>
        <w:widowControl/>
        <w:spacing w:line="288" w:lineRule="exact" w:before="210" w:after="0"/>
        <w:ind w:left="2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1. Course Title:Project Stage-II (Minor Project/Industrial Training)</w:t>
      </w:r>
    </w:p>
    <w:p>
      <w:pPr>
        <w:autoSpaceDN w:val="0"/>
        <w:autoSpaceDE w:val="0"/>
        <w:widowControl/>
        <w:spacing w:line="286" w:lineRule="exact" w:before="2" w:after="0"/>
        <w:ind w:left="2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2. Courses Code:CSE–702–P2</w:t>
      </w:r>
    </w:p>
    <w:p>
      <w:pPr>
        <w:autoSpaceDN w:val="0"/>
        <w:autoSpaceDE w:val="0"/>
        <w:widowControl/>
        <w:spacing w:line="286" w:lineRule="exact" w:before="2" w:after="0"/>
        <w:ind w:left="2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3. Credit Unit:04</w:t>
      </w:r>
    </w:p>
    <w:p>
      <w:pPr>
        <w:autoSpaceDN w:val="0"/>
        <w:autoSpaceDE w:val="0"/>
        <w:widowControl/>
        <w:spacing w:line="286" w:lineRule="exact" w:before="4" w:after="0"/>
        <w:ind w:left="2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4. Project/ Internship Duration:</w:t>
      </w:r>
    </w:p>
    <w:p>
      <w:pPr>
        <w:autoSpaceDN w:val="0"/>
        <w:autoSpaceDE w:val="0"/>
        <w:widowControl/>
        <w:spacing w:line="286" w:lineRule="exact" w:before="2" w:after="0"/>
        <w:ind w:left="10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a) Date of Project Commencement: 25</w:t>
      </w:r>
      <w:r>
        <w:rPr>
          <w:rFonts w:ascii="NimbusRomNo9L" w:hAnsi="NimbusRomNo9L" w:eastAsia="NimbusRomNo9L"/>
          <w:b/>
          <w:i w:val="0"/>
          <w:color w:val="000000"/>
          <w:sz w:val="14"/>
        </w:rPr>
        <w:t>th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 September, 2025</w:t>
      </w:r>
    </w:p>
    <w:p>
      <w:pPr>
        <w:autoSpaceDN w:val="0"/>
        <w:autoSpaceDE w:val="0"/>
        <w:widowControl/>
        <w:spacing w:line="288" w:lineRule="exact" w:before="6" w:after="0"/>
        <w:ind w:left="8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b) Synopsis Submission Date: 6</w:t>
      </w:r>
      <w:r>
        <w:rPr>
          <w:rFonts w:ascii="NimbusRomNo9L" w:hAnsi="NimbusRomNo9L" w:eastAsia="NimbusRomNo9L"/>
          <w:b/>
          <w:i w:val="0"/>
          <w:color w:val="000000"/>
          <w:sz w:val="14"/>
        </w:rPr>
        <w:t>th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 October, 2025</w:t>
      </w:r>
    </w:p>
    <w:p>
      <w:pPr>
        <w:autoSpaceDN w:val="0"/>
        <w:autoSpaceDE w:val="0"/>
        <w:widowControl/>
        <w:spacing w:line="286" w:lineRule="exact" w:before="4" w:after="0"/>
        <w:ind w:left="8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c) Date of Project Completion: 22</w:t>
      </w:r>
      <w:r>
        <w:rPr>
          <w:rFonts w:ascii="NimbusRomNo9L" w:hAnsi="NimbusRomNo9L" w:eastAsia="NimbusRomNo9L"/>
          <w:b/>
          <w:i w:val="0"/>
          <w:color w:val="000000"/>
          <w:sz w:val="14"/>
        </w:rPr>
        <w:t>nd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 November, 2025</w:t>
      </w:r>
    </w:p>
    <w:p>
      <w:pPr>
        <w:autoSpaceDN w:val="0"/>
        <w:autoSpaceDE w:val="0"/>
        <w:widowControl/>
        <w:spacing w:line="286" w:lineRule="exact" w:before="10" w:after="0"/>
        <w:ind w:left="2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5. Approved Project Title (</w:t>
      </w:r>
      <w:r>
        <w:rPr>
          <w:rFonts w:ascii="NimbusRomNo9L" w:hAnsi="NimbusRomNo9L" w:eastAsia="NimbusRomNo9L"/>
          <w:b/>
          <w:i/>
          <w:color w:val="000000"/>
          <w:sz w:val="22"/>
        </w:rPr>
        <w:t>to be duly approved by the Project Guide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):</w:t>
      </w:r>
    </w:p>
    <w:p>
      <w:pPr>
        <w:autoSpaceDN w:val="0"/>
        <w:autoSpaceDE w:val="0"/>
        <w:widowControl/>
        <w:spacing w:line="286" w:lineRule="exact" w:before="4" w:after="0"/>
        <w:ind w:left="10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“Plant Disease Detection and Classification Using Deep Learning”</w:t>
      </w:r>
    </w:p>
    <w:p>
      <w:pPr>
        <w:autoSpaceDN w:val="0"/>
        <w:autoSpaceDE w:val="0"/>
        <w:widowControl/>
        <w:spacing w:line="286" w:lineRule="exact" w:before="2" w:after="0"/>
        <w:ind w:left="2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6. Objectives:</w:t>
      </w:r>
    </w:p>
    <w:p>
      <w:pPr>
        <w:autoSpaceDN w:val="0"/>
        <w:autoSpaceDE w:val="0"/>
        <w:widowControl/>
        <w:spacing w:line="266" w:lineRule="exact" w:before="4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•Develop a deep learning model to detect plant leaf diseases from images.</w:t>
      </w:r>
    </w:p>
    <w:p>
      <w:pPr>
        <w:autoSpaceDN w:val="0"/>
        <w:autoSpaceDE w:val="0"/>
        <w:widowControl/>
        <w:spacing w:line="266" w:lineRule="exact" w:before="42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•Preprocess and train a CNN model using the Plant disease dataset.</w:t>
      </w:r>
    </w:p>
    <w:p>
      <w:pPr>
        <w:autoSpaceDN w:val="0"/>
        <w:autoSpaceDE w:val="0"/>
        <w:widowControl/>
        <w:spacing w:line="266" w:lineRule="exact" w:before="38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•Build a Streamlit-based real-time disease prediction interface.</w:t>
      </w:r>
    </w:p>
    <w:p>
      <w:pPr>
        <w:autoSpaceDN w:val="0"/>
        <w:autoSpaceDE w:val="0"/>
        <w:widowControl/>
        <w:spacing w:line="266" w:lineRule="exact" w:before="42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•Support early disease detection to improve crop productivity.</w:t>
      </w:r>
    </w:p>
    <w:p>
      <w:pPr>
        <w:autoSpaceDN w:val="0"/>
        <w:autoSpaceDE w:val="0"/>
        <w:widowControl/>
        <w:spacing w:line="264" w:lineRule="exact" w:before="42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•Generate accurate class-wise predictions with performance statistics.</w:t>
      </w:r>
    </w:p>
    <w:p>
      <w:pPr>
        <w:autoSpaceDN w:val="0"/>
        <w:tabs>
          <w:tab w:pos="390" w:val="left"/>
        </w:tabs>
        <w:autoSpaceDE w:val="0"/>
        <w:widowControl/>
        <w:spacing w:line="280" w:lineRule="exact" w:before="54" w:after="0"/>
        <w:ind w:left="28" w:right="3888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7. Methodology to be adopted: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Dataset Collection: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Use Plant disease images for training/testing.</w:t>
      </w:r>
    </w:p>
    <w:p>
      <w:pPr>
        <w:autoSpaceDN w:val="0"/>
        <w:autoSpaceDE w:val="0"/>
        <w:widowControl/>
        <w:spacing w:line="286" w:lineRule="exact" w:before="20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Preprocessing: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Resize, normalize, augment, and split images.</w:t>
      </w:r>
    </w:p>
    <w:p>
      <w:pPr>
        <w:autoSpaceDN w:val="0"/>
        <w:autoSpaceDE w:val="0"/>
        <w:widowControl/>
        <w:spacing w:line="286" w:lineRule="exact" w:before="22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Model Training: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Train a CNN/TensorFlow model to achieve high accuracy.</w:t>
      </w:r>
    </w:p>
    <w:p>
      <w:pPr>
        <w:autoSpaceDN w:val="0"/>
        <w:autoSpaceDE w:val="0"/>
        <w:widowControl/>
        <w:spacing w:line="288" w:lineRule="exact" w:before="20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Evaluation: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Analyze accuracy, loss graphs, and confusion matrix.</w:t>
      </w:r>
    </w:p>
    <w:p>
      <w:pPr>
        <w:autoSpaceDN w:val="0"/>
        <w:autoSpaceDE w:val="0"/>
        <w:widowControl/>
        <w:spacing w:line="286" w:lineRule="exact" w:before="18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Deployment: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Integrate trained model into a Streamlit web app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86" w:lineRule="exact" w:before="22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Testing: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Validate predictions using unseen leaf images.</w:t>
      </w:r>
    </w:p>
    <w:p>
      <w:pPr>
        <w:autoSpaceDN w:val="0"/>
        <w:autoSpaceDE w:val="0"/>
        <w:widowControl/>
        <w:spacing w:line="286" w:lineRule="exact" w:before="20" w:after="0"/>
        <w:ind w:left="39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Documentation: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 Prepare WPRs, report, and presentation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86" w:lineRule="exact" w:before="32" w:after="0"/>
        <w:ind w:left="2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8. Brief Summary of the project:</w:t>
      </w:r>
    </w:p>
    <w:p>
      <w:pPr>
        <w:autoSpaceDN w:val="0"/>
        <w:autoSpaceDE w:val="0"/>
        <w:widowControl/>
        <w:spacing w:line="264" w:lineRule="exact" w:before="12" w:after="0"/>
        <w:ind w:left="2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This project develops a deep learning–based plant disease detection system using CNN and the Plant disease</w:t>
      </w:r>
    </w:p>
    <w:p>
      <w:pPr>
        <w:autoSpaceDN w:val="0"/>
        <w:autoSpaceDE w:val="0"/>
        <w:widowControl/>
        <w:spacing w:line="266" w:lineRule="exact" w:before="24" w:after="0"/>
        <w:ind w:left="2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dataset. The model learns to identify multiple crop diseases with high accuracy. A Streamlit web application is</w:t>
      </w:r>
    </w:p>
    <w:p>
      <w:pPr>
        <w:autoSpaceDN w:val="0"/>
        <w:autoSpaceDE w:val="0"/>
        <w:widowControl/>
        <w:spacing w:line="264" w:lineRule="exact" w:before="2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designed to allow users to upload leaf images and receive instant predictions with probability scores. The system</w:t>
      </w:r>
    </w:p>
    <w:p>
      <w:pPr>
        <w:autoSpaceDN w:val="0"/>
        <w:autoSpaceDE w:val="0"/>
        <w:widowControl/>
        <w:spacing w:line="266" w:lineRule="exact" w:before="24" w:after="0"/>
        <w:ind w:left="2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helps farmers detect diseases early, supports better crop management, and promotes efficient, technology-driven</w:t>
      </w:r>
    </w:p>
    <w:p>
      <w:pPr>
        <w:autoSpaceDN w:val="0"/>
        <w:autoSpaceDE w:val="0"/>
        <w:widowControl/>
        <w:spacing w:line="264" w:lineRule="exact" w:before="24" w:after="928"/>
        <w:ind w:left="2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agriculture.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466"/>
        <w:gridCol w:w="3466"/>
        <w:gridCol w:w="3466"/>
      </w:tblGrid>
      <w:tr>
        <w:trPr>
          <w:trHeight w:hRule="exact" w:val="35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Signature with date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0" w:right="0" w:firstLine="0"/>
              <w:jc w:val="center"/>
            </w:pPr>
            <w:r>
              <w:rPr>
                <w:rFonts w:ascii="NimbusSanL" w:hAnsi="NimbusSanL" w:eastAsia="NimbusSanL"/>
                <w:b/>
                <w:i w:val="0"/>
                <w:color w:val="000000"/>
                <w:sz w:val="22"/>
              </w:rPr>
              <w:t>Signature of Industry Guide, if any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Signature with date</w:t>
            </w:r>
          </w:p>
        </w:tc>
      </w:tr>
    </w:tbl>
    <w:p>
      <w:pPr>
        <w:autoSpaceDN w:val="0"/>
        <w:autoSpaceDE w:val="0"/>
        <w:widowControl/>
        <w:spacing w:line="266" w:lineRule="exact" w:before="8" w:after="0"/>
        <w:ind w:left="2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(Student) (Project Guide)</w:t>
      </w:r>
    </w:p>
    <w:sectPr w:rsidR="00FC693F" w:rsidRPr="0006063C" w:rsidSect="00034616">
      <w:pgSz w:w="11906" w:h="16838"/>
      <w:pgMar w:top="308" w:right="404" w:bottom="168" w:left="11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