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hefame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Utilizar una base existente para el desarrollo en lugar de empezar desde cero.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Adaptar la base existente para necesidades específicas.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Buscar una base de código existente que se pueda modificar.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Buscar y proporcionar una base de código existente para el desarrollo.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